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6E22" w14:textId="77777777" w:rsidR="000E5E15" w:rsidRPr="0032397E" w:rsidRDefault="000E5E15" w:rsidP="000E5E15">
      <w:pPr>
        <w:spacing w:after="0" w:line="240" w:lineRule="auto"/>
        <w:jc w:val="center"/>
        <w:rPr>
          <w:rFonts w:ascii="Times New Roman" w:eastAsia="Calibri" w:hAnsi="Times New Roman" w:cs="Times New Roman"/>
          <w:b/>
          <w:sz w:val="52"/>
          <w:szCs w:val="52"/>
        </w:rPr>
      </w:pPr>
      <w:bookmarkStart w:id="0" w:name="_Hlk108769693"/>
      <w:bookmarkStart w:id="1" w:name="_Hlk97120897"/>
      <w:bookmarkEnd w:id="0"/>
      <w:r w:rsidRPr="0032397E">
        <w:rPr>
          <w:rFonts w:ascii="Times New Roman" w:eastAsia="Calibri" w:hAnsi="Times New Roman" w:cs="Times New Roman"/>
          <w:b/>
          <w:sz w:val="52"/>
          <w:szCs w:val="52"/>
        </w:rPr>
        <w:t>Администрация Завитинского муниципального округа</w:t>
      </w:r>
    </w:p>
    <w:p w14:paraId="054CF71B"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74B077BC"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30EE5897"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2C964E8"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3310022"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9DEE8C0"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0793E3C5"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F95C41F"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3F91C502"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 xml:space="preserve">«НАШ ОКРУГ» </w:t>
      </w:r>
    </w:p>
    <w:p w14:paraId="563FBF35"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66973A28"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Информационный листок</w:t>
      </w:r>
    </w:p>
    <w:p w14:paraId="529EEB91"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администрации Завитинского муниципального округа</w:t>
      </w:r>
    </w:p>
    <w:p w14:paraId="35C00E1E" w14:textId="3C88FF42" w:rsidR="000E5E15" w:rsidRPr="00571F55"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 xml:space="preserve">№ </w:t>
      </w:r>
      <w:r w:rsidR="00F15308" w:rsidRPr="00571F55">
        <w:rPr>
          <w:rFonts w:ascii="Times New Roman" w:eastAsia="Calibri" w:hAnsi="Times New Roman" w:cs="Times New Roman"/>
          <w:b/>
          <w:sz w:val="52"/>
          <w:szCs w:val="52"/>
        </w:rPr>
        <w:t>20</w:t>
      </w:r>
      <w:r w:rsidRPr="00571F55">
        <w:rPr>
          <w:rFonts w:ascii="Times New Roman" w:eastAsia="Calibri" w:hAnsi="Times New Roman" w:cs="Times New Roman"/>
          <w:b/>
          <w:sz w:val="52"/>
          <w:szCs w:val="52"/>
        </w:rPr>
        <w:t xml:space="preserve"> от </w:t>
      </w:r>
      <w:r w:rsidR="00540853" w:rsidRPr="00571F55">
        <w:rPr>
          <w:rFonts w:ascii="Times New Roman" w:eastAsia="Calibri" w:hAnsi="Times New Roman" w:cs="Times New Roman"/>
          <w:b/>
          <w:sz w:val="52"/>
          <w:szCs w:val="52"/>
        </w:rPr>
        <w:t>2</w:t>
      </w:r>
      <w:r w:rsidR="00F15308" w:rsidRPr="00571F55">
        <w:rPr>
          <w:rFonts w:ascii="Times New Roman" w:eastAsia="Calibri" w:hAnsi="Times New Roman" w:cs="Times New Roman"/>
          <w:b/>
          <w:sz w:val="52"/>
          <w:szCs w:val="52"/>
        </w:rPr>
        <w:t>3</w:t>
      </w:r>
      <w:r w:rsidR="00540853" w:rsidRPr="00571F55">
        <w:rPr>
          <w:rFonts w:ascii="Times New Roman" w:eastAsia="Calibri" w:hAnsi="Times New Roman" w:cs="Times New Roman"/>
          <w:b/>
          <w:sz w:val="52"/>
          <w:szCs w:val="52"/>
        </w:rPr>
        <w:t>.0</w:t>
      </w:r>
      <w:r w:rsidR="00F15308" w:rsidRPr="00571F55">
        <w:rPr>
          <w:rFonts w:ascii="Times New Roman" w:eastAsia="Calibri" w:hAnsi="Times New Roman" w:cs="Times New Roman"/>
          <w:b/>
          <w:sz w:val="52"/>
          <w:szCs w:val="52"/>
        </w:rPr>
        <w:t>9</w:t>
      </w:r>
      <w:r w:rsidR="00540853" w:rsidRPr="00571F55">
        <w:rPr>
          <w:rFonts w:ascii="Times New Roman" w:eastAsia="Calibri" w:hAnsi="Times New Roman" w:cs="Times New Roman"/>
          <w:b/>
          <w:sz w:val="52"/>
          <w:szCs w:val="52"/>
        </w:rPr>
        <w:t>.2022</w:t>
      </w:r>
    </w:p>
    <w:p w14:paraId="23EA52B7"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6F740AB3"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распространяется бесплатно</w:t>
      </w:r>
    </w:p>
    <w:p w14:paraId="51CB5529"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008EE189"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046EFDDE"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310DF0DD" w14:textId="77777777" w:rsidR="000E5E15" w:rsidRPr="0032397E" w:rsidRDefault="000E5E15" w:rsidP="000E5E15">
      <w:pPr>
        <w:spacing w:after="0" w:line="240" w:lineRule="auto"/>
        <w:rPr>
          <w:rFonts w:ascii="Times New Roman" w:eastAsia="Calibri" w:hAnsi="Times New Roman" w:cs="Times New Roman"/>
          <w:b/>
          <w:sz w:val="52"/>
          <w:szCs w:val="52"/>
        </w:rPr>
      </w:pPr>
    </w:p>
    <w:p w14:paraId="7EDE0AA2" w14:textId="77777777" w:rsidR="000E5E15" w:rsidRPr="0032397E" w:rsidRDefault="000E5E15" w:rsidP="000E5E15">
      <w:pPr>
        <w:spacing w:after="0" w:line="240" w:lineRule="auto"/>
        <w:rPr>
          <w:rFonts w:ascii="Times New Roman" w:eastAsia="Calibri" w:hAnsi="Times New Roman" w:cs="Times New Roman"/>
          <w:b/>
          <w:sz w:val="52"/>
          <w:szCs w:val="52"/>
        </w:rPr>
      </w:pPr>
    </w:p>
    <w:p w14:paraId="7DA0F98A" w14:textId="77777777" w:rsidR="000E5E15" w:rsidRPr="0032397E" w:rsidRDefault="000E5E15" w:rsidP="00284722">
      <w:pPr>
        <w:spacing w:after="0" w:line="240" w:lineRule="auto"/>
        <w:rPr>
          <w:rFonts w:ascii="Times New Roman" w:eastAsia="Calibri" w:hAnsi="Times New Roman" w:cs="Times New Roman"/>
          <w:b/>
          <w:sz w:val="52"/>
          <w:szCs w:val="52"/>
        </w:rPr>
      </w:pPr>
    </w:p>
    <w:p w14:paraId="6BDED353" w14:textId="77777777" w:rsidR="00B56B5D" w:rsidRDefault="00B56B5D" w:rsidP="000E5E15">
      <w:pPr>
        <w:spacing w:after="0" w:line="240" w:lineRule="auto"/>
        <w:jc w:val="center"/>
        <w:rPr>
          <w:rFonts w:ascii="Times New Roman" w:eastAsia="Calibri" w:hAnsi="Times New Roman" w:cs="Times New Roman"/>
          <w:b/>
          <w:sz w:val="52"/>
          <w:szCs w:val="52"/>
        </w:rPr>
      </w:pPr>
    </w:p>
    <w:p w14:paraId="782ECA38" w14:textId="6C34E4CB" w:rsidR="003E7973" w:rsidRPr="003E7973" w:rsidRDefault="00F15308" w:rsidP="003E7973">
      <w:pPr>
        <w:spacing w:after="0" w:line="240"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сентябрь</w:t>
      </w:r>
      <w:r w:rsidR="000E5E15" w:rsidRPr="0032397E">
        <w:rPr>
          <w:rFonts w:ascii="Times New Roman" w:eastAsia="Calibri" w:hAnsi="Times New Roman" w:cs="Times New Roman"/>
          <w:b/>
          <w:sz w:val="52"/>
          <w:szCs w:val="52"/>
        </w:rPr>
        <w:t>, 2022 год</w:t>
      </w:r>
      <w:bookmarkEnd w:id="1"/>
    </w:p>
    <w:p w14:paraId="17273CDE" w14:textId="328A3FBB" w:rsidR="004A2C14" w:rsidRDefault="004A2C14" w:rsidP="004A2C1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p>
    <w:p w14:paraId="7CBBC28B" w14:textId="77777777" w:rsidR="004A2C14" w:rsidRDefault="004A2C14" w:rsidP="004A2C14">
      <w:pPr>
        <w:spacing w:after="0" w:line="240" w:lineRule="auto"/>
        <w:jc w:val="center"/>
        <w:rPr>
          <w:rFonts w:ascii="Times New Roman" w:eastAsia="Calibri" w:hAnsi="Times New Roman" w:cs="Times New Roman"/>
          <w:b/>
          <w:sz w:val="28"/>
          <w:szCs w:val="28"/>
        </w:rPr>
      </w:pPr>
    </w:p>
    <w:p w14:paraId="5BA46645" w14:textId="2198F50E" w:rsidR="008D4613" w:rsidRPr="003E7973" w:rsidRDefault="006A71C1" w:rsidP="003E7973">
      <w:pPr>
        <w:pStyle w:val="ConsPlusTitle"/>
        <w:jc w:val="both"/>
        <w:rPr>
          <w:rFonts w:ascii="Times New Roman" w:hAnsi="Times New Roman" w:cs="Times New Roman"/>
          <w:sz w:val="28"/>
          <w:szCs w:val="28"/>
        </w:rPr>
      </w:pPr>
      <w:r w:rsidRPr="003E7973">
        <w:rPr>
          <w:rFonts w:ascii="Times New Roman" w:hAnsi="Times New Roman" w:cs="Times New Roman"/>
          <w:sz w:val="28"/>
          <w:szCs w:val="28"/>
        </w:rPr>
        <w:t>Постановлени</w:t>
      </w:r>
      <w:r w:rsidR="009514F7">
        <w:rPr>
          <w:rFonts w:ascii="Times New Roman" w:hAnsi="Times New Roman" w:cs="Times New Roman"/>
          <w:sz w:val="28"/>
          <w:szCs w:val="28"/>
        </w:rPr>
        <w:t>я</w:t>
      </w:r>
      <w:r w:rsidRPr="003E7973">
        <w:rPr>
          <w:rFonts w:ascii="Times New Roman" w:hAnsi="Times New Roman" w:cs="Times New Roman"/>
          <w:sz w:val="28"/>
          <w:szCs w:val="28"/>
        </w:rPr>
        <w:t xml:space="preserve"> главы </w:t>
      </w:r>
      <w:r w:rsidR="003E7973" w:rsidRPr="003E7973">
        <w:rPr>
          <w:rFonts w:ascii="Times New Roman" w:hAnsi="Times New Roman" w:cs="Times New Roman"/>
          <w:sz w:val="28"/>
          <w:szCs w:val="28"/>
        </w:rPr>
        <w:t>Завитинского муниципального округа:</w:t>
      </w:r>
    </w:p>
    <w:p w14:paraId="76E8F618" w14:textId="6235F379" w:rsidR="006A71C1" w:rsidRPr="003E7973" w:rsidRDefault="006A71C1" w:rsidP="003E7973">
      <w:pPr>
        <w:pStyle w:val="ConsPlusTitle"/>
        <w:jc w:val="both"/>
        <w:rPr>
          <w:rFonts w:ascii="Times New Roman" w:hAnsi="Times New Roman" w:cs="Times New Roman"/>
          <w:b w:val="0"/>
          <w:bCs w:val="0"/>
          <w:sz w:val="28"/>
          <w:szCs w:val="28"/>
        </w:rPr>
      </w:pPr>
    </w:p>
    <w:p w14:paraId="4ACA536E" w14:textId="76D266FF" w:rsidR="006A71C1" w:rsidRPr="003E7973" w:rsidRDefault="006A71C1" w:rsidP="003E7973">
      <w:pPr>
        <w:spacing w:after="0" w:line="240" w:lineRule="auto"/>
        <w:jc w:val="both"/>
        <w:rPr>
          <w:rFonts w:ascii="Times New Roman" w:hAnsi="Times New Roman" w:cs="Times New Roman"/>
          <w:sz w:val="28"/>
          <w:szCs w:val="28"/>
        </w:rPr>
      </w:pPr>
      <w:r w:rsidRPr="003E7973">
        <w:rPr>
          <w:rFonts w:ascii="Times New Roman" w:hAnsi="Times New Roman" w:cs="Times New Roman"/>
          <w:sz w:val="28"/>
          <w:szCs w:val="28"/>
        </w:rPr>
        <w:t>№ 7</w:t>
      </w:r>
      <w:r w:rsidR="00F15308" w:rsidRPr="003E7973">
        <w:rPr>
          <w:rFonts w:ascii="Times New Roman" w:hAnsi="Times New Roman" w:cs="Times New Roman"/>
          <w:sz w:val="28"/>
          <w:szCs w:val="28"/>
        </w:rPr>
        <w:t>95</w:t>
      </w:r>
      <w:r w:rsidRPr="003E7973">
        <w:rPr>
          <w:rFonts w:ascii="Times New Roman" w:hAnsi="Times New Roman" w:cs="Times New Roman"/>
          <w:sz w:val="28"/>
          <w:szCs w:val="28"/>
        </w:rPr>
        <w:t xml:space="preserve"> от </w:t>
      </w:r>
      <w:r w:rsidR="00F15308" w:rsidRPr="003E7973">
        <w:rPr>
          <w:rFonts w:ascii="Times New Roman" w:hAnsi="Times New Roman" w:cs="Times New Roman"/>
          <w:sz w:val="28"/>
          <w:szCs w:val="28"/>
        </w:rPr>
        <w:t>15</w:t>
      </w:r>
      <w:r w:rsidRPr="003E7973">
        <w:rPr>
          <w:rFonts w:ascii="Times New Roman" w:hAnsi="Times New Roman" w:cs="Times New Roman"/>
          <w:sz w:val="28"/>
          <w:szCs w:val="28"/>
        </w:rPr>
        <w:t>.09.2022</w:t>
      </w:r>
      <w:r w:rsidR="00F15308" w:rsidRPr="003E7973">
        <w:rPr>
          <w:rFonts w:ascii="Times New Roman" w:hAnsi="Times New Roman" w:cs="Times New Roman"/>
          <w:sz w:val="28"/>
          <w:szCs w:val="28"/>
        </w:rPr>
        <w:t xml:space="preserve"> </w:t>
      </w:r>
      <w:r w:rsidR="005F1DB8">
        <w:rPr>
          <w:rFonts w:ascii="Times New Roman" w:hAnsi="Times New Roman" w:cs="Times New Roman"/>
          <w:sz w:val="28"/>
          <w:szCs w:val="28"/>
        </w:rPr>
        <w:t>«</w:t>
      </w:r>
      <w:r w:rsidR="003E7973" w:rsidRPr="003E7973">
        <w:rPr>
          <w:rFonts w:ascii="Times New Roman" w:hAnsi="Times New Roman" w:cs="Times New Roman"/>
          <w:sz w:val="28"/>
          <w:szCs w:val="28"/>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Завитинского муниципального округа</w:t>
      </w:r>
      <w:r w:rsidR="005F1DB8">
        <w:rPr>
          <w:rFonts w:ascii="Times New Roman" w:hAnsi="Times New Roman" w:cs="Times New Roman"/>
          <w:sz w:val="28"/>
          <w:szCs w:val="28"/>
        </w:rPr>
        <w:t>»</w:t>
      </w:r>
    </w:p>
    <w:p w14:paraId="01A3E13B" w14:textId="071944D7" w:rsidR="006A71C1" w:rsidRPr="003E7973" w:rsidRDefault="006A71C1" w:rsidP="003E7973">
      <w:pPr>
        <w:spacing w:after="0" w:line="240" w:lineRule="auto"/>
        <w:jc w:val="both"/>
        <w:rPr>
          <w:rFonts w:ascii="Times New Roman" w:hAnsi="Times New Roman" w:cs="Times New Roman"/>
          <w:sz w:val="28"/>
          <w:szCs w:val="28"/>
        </w:rPr>
      </w:pPr>
      <w:r w:rsidRPr="003E7973">
        <w:rPr>
          <w:rFonts w:ascii="Times New Roman" w:hAnsi="Times New Roman" w:cs="Times New Roman"/>
          <w:sz w:val="28"/>
          <w:szCs w:val="28"/>
        </w:rPr>
        <w:t>№ 7</w:t>
      </w:r>
      <w:r w:rsidR="00F15308" w:rsidRPr="003E7973">
        <w:rPr>
          <w:rFonts w:ascii="Times New Roman" w:hAnsi="Times New Roman" w:cs="Times New Roman"/>
          <w:sz w:val="28"/>
          <w:szCs w:val="28"/>
        </w:rPr>
        <w:t>96</w:t>
      </w:r>
      <w:r w:rsidRPr="003E7973">
        <w:rPr>
          <w:rFonts w:ascii="Times New Roman" w:hAnsi="Times New Roman" w:cs="Times New Roman"/>
          <w:sz w:val="28"/>
          <w:szCs w:val="28"/>
        </w:rPr>
        <w:t xml:space="preserve"> от </w:t>
      </w:r>
      <w:r w:rsidR="00F15308" w:rsidRPr="003E7973">
        <w:rPr>
          <w:rFonts w:ascii="Times New Roman" w:hAnsi="Times New Roman" w:cs="Times New Roman"/>
          <w:sz w:val="28"/>
          <w:szCs w:val="28"/>
        </w:rPr>
        <w:t>15</w:t>
      </w:r>
      <w:r w:rsidRPr="003E7973">
        <w:rPr>
          <w:rFonts w:ascii="Times New Roman" w:hAnsi="Times New Roman" w:cs="Times New Roman"/>
          <w:sz w:val="28"/>
          <w:szCs w:val="28"/>
        </w:rPr>
        <w:t>.09.2022</w:t>
      </w:r>
      <w:r w:rsidR="003E7973" w:rsidRPr="003E7973">
        <w:rPr>
          <w:rFonts w:ascii="Times New Roman" w:hAnsi="Times New Roman" w:cs="Times New Roman"/>
          <w:sz w:val="28"/>
          <w:szCs w:val="28"/>
        </w:rPr>
        <w:t xml:space="preserve"> </w:t>
      </w:r>
      <w:bookmarkStart w:id="2" w:name="_Hlk47336196"/>
      <w:r w:rsidR="005F1DB8">
        <w:rPr>
          <w:rFonts w:ascii="Times New Roman" w:hAnsi="Times New Roman" w:cs="Times New Roman"/>
          <w:sz w:val="28"/>
          <w:szCs w:val="28"/>
        </w:rPr>
        <w:t>«</w:t>
      </w:r>
      <w:r w:rsidR="003E7973" w:rsidRPr="003E7973">
        <w:rPr>
          <w:rFonts w:ascii="Times New Roman" w:hAnsi="Times New Roman" w:cs="Times New Roman"/>
          <w:sz w:val="28"/>
          <w:szCs w:val="28"/>
        </w:rPr>
        <w:t>Об утверждении административного регламента предоставления муниципальной услуги «Назначение ежемесячной выплаты на содержание ребенка в семье опекуна (попечителя) и приемной семье»</w:t>
      </w:r>
      <w:bookmarkEnd w:id="2"/>
    </w:p>
    <w:p w14:paraId="0590515E" w14:textId="32E971EA" w:rsidR="003E7973" w:rsidRDefault="006A71C1" w:rsidP="003E7973">
      <w:pPr>
        <w:pStyle w:val="ConsPlusTitle"/>
        <w:jc w:val="both"/>
        <w:rPr>
          <w:rFonts w:ascii="Times New Roman" w:eastAsia="Times New Roman" w:hAnsi="Times New Roman" w:cs="Times New Roman"/>
          <w:b w:val="0"/>
          <w:bCs w:val="0"/>
          <w:sz w:val="28"/>
          <w:szCs w:val="28"/>
        </w:rPr>
      </w:pPr>
      <w:r w:rsidRPr="003E7973">
        <w:rPr>
          <w:rFonts w:ascii="Times New Roman" w:hAnsi="Times New Roman" w:cs="Times New Roman"/>
          <w:b w:val="0"/>
          <w:bCs w:val="0"/>
          <w:sz w:val="28"/>
          <w:szCs w:val="28"/>
        </w:rPr>
        <w:t>№ 7</w:t>
      </w:r>
      <w:r w:rsidR="00F15308" w:rsidRPr="003E7973">
        <w:rPr>
          <w:rFonts w:ascii="Times New Roman" w:hAnsi="Times New Roman" w:cs="Times New Roman"/>
          <w:b w:val="0"/>
          <w:bCs w:val="0"/>
          <w:sz w:val="28"/>
          <w:szCs w:val="28"/>
        </w:rPr>
        <w:t>97</w:t>
      </w:r>
      <w:r w:rsidRPr="003E7973">
        <w:rPr>
          <w:rFonts w:ascii="Times New Roman" w:hAnsi="Times New Roman" w:cs="Times New Roman"/>
          <w:b w:val="0"/>
          <w:bCs w:val="0"/>
          <w:sz w:val="28"/>
          <w:szCs w:val="28"/>
        </w:rPr>
        <w:t xml:space="preserve"> от </w:t>
      </w:r>
      <w:r w:rsidR="00F15308" w:rsidRPr="003E7973">
        <w:rPr>
          <w:rFonts w:ascii="Times New Roman" w:hAnsi="Times New Roman" w:cs="Times New Roman"/>
          <w:b w:val="0"/>
          <w:bCs w:val="0"/>
          <w:sz w:val="28"/>
          <w:szCs w:val="28"/>
        </w:rPr>
        <w:t>1</w:t>
      </w:r>
      <w:r w:rsidRPr="003E7973">
        <w:rPr>
          <w:rFonts w:ascii="Times New Roman" w:hAnsi="Times New Roman" w:cs="Times New Roman"/>
          <w:b w:val="0"/>
          <w:bCs w:val="0"/>
          <w:sz w:val="28"/>
          <w:szCs w:val="28"/>
        </w:rPr>
        <w:t>5.09.2022</w:t>
      </w:r>
      <w:r w:rsidR="003E7973" w:rsidRPr="003E7973">
        <w:rPr>
          <w:rFonts w:ascii="Times New Roman" w:eastAsia="Times New Roman" w:hAnsi="Times New Roman" w:cs="Times New Roman"/>
          <w:b w:val="0"/>
          <w:bCs w:val="0"/>
          <w:sz w:val="28"/>
          <w:szCs w:val="28"/>
        </w:rPr>
        <w:t xml:space="preserve"> </w:t>
      </w:r>
      <w:r w:rsidR="005F1DB8">
        <w:rPr>
          <w:rFonts w:ascii="Times New Roman" w:eastAsia="Times New Roman" w:hAnsi="Times New Roman" w:cs="Times New Roman"/>
          <w:b w:val="0"/>
          <w:bCs w:val="0"/>
          <w:sz w:val="28"/>
          <w:szCs w:val="28"/>
        </w:rPr>
        <w:t>«</w:t>
      </w:r>
      <w:r w:rsidR="003E7973" w:rsidRPr="003E7973">
        <w:rPr>
          <w:rFonts w:ascii="Times New Roman" w:eastAsia="Times New Roman" w:hAnsi="Times New Roman" w:cs="Times New Roman"/>
          <w:b w:val="0"/>
          <w:bCs w:val="0"/>
          <w:sz w:val="28"/>
          <w:szCs w:val="28"/>
        </w:rPr>
        <w:t>Об утверждении административного регламента предоставления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14:paraId="40C3FC31" w14:textId="794853C3" w:rsidR="0063021D" w:rsidRPr="007F2990" w:rsidRDefault="0063021D" w:rsidP="003E7973">
      <w:pPr>
        <w:pStyle w:val="ConsPlusTitle"/>
        <w:jc w:val="both"/>
        <w:rPr>
          <w:rFonts w:ascii="Times New Roman" w:eastAsia="Times New Roman" w:hAnsi="Times New Roman" w:cs="Times New Roman"/>
          <w:b w:val="0"/>
          <w:bCs w:val="0"/>
          <w:sz w:val="28"/>
          <w:szCs w:val="28"/>
        </w:rPr>
      </w:pPr>
      <w:r w:rsidRPr="007F2990">
        <w:rPr>
          <w:rFonts w:ascii="Times New Roman" w:eastAsia="Times New Roman" w:hAnsi="Times New Roman" w:cs="Times New Roman"/>
          <w:b w:val="0"/>
          <w:bCs w:val="0"/>
          <w:sz w:val="28"/>
          <w:szCs w:val="28"/>
        </w:rPr>
        <w:t xml:space="preserve">№ 798 от 19.09.2022 </w:t>
      </w:r>
      <w:r w:rsidR="007F2990" w:rsidRPr="007F2990">
        <w:rPr>
          <w:rFonts w:ascii="Times New Roman" w:hAnsi="Times New Roman" w:cs="Times New Roman"/>
          <w:b w:val="0"/>
          <w:bCs w:val="0"/>
          <w:sz w:val="28"/>
          <w:szCs w:val="28"/>
          <w:shd w:val="clear" w:color="auto" w:fill="FFFFFF"/>
        </w:rPr>
        <w:t>Об утверждении административного регламента предоставления муниципальной услуги «Признание садового дома жилым домом и жилого дома садовым домом на территории Завитинского муниципального округа»</w:t>
      </w:r>
    </w:p>
    <w:p w14:paraId="560E6A9E" w14:textId="4011B35C" w:rsidR="0063021D" w:rsidRPr="007F2990" w:rsidRDefault="0063021D" w:rsidP="003E7973">
      <w:pPr>
        <w:pStyle w:val="ConsPlusTitle"/>
        <w:jc w:val="both"/>
        <w:rPr>
          <w:rFonts w:ascii="Times New Roman" w:eastAsia="Times New Roman" w:hAnsi="Times New Roman" w:cs="Times New Roman"/>
          <w:b w:val="0"/>
          <w:bCs w:val="0"/>
          <w:sz w:val="28"/>
          <w:szCs w:val="28"/>
        </w:rPr>
      </w:pPr>
      <w:r w:rsidRPr="007F2990">
        <w:rPr>
          <w:rFonts w:ascii="Times New Roman" w:eastAsia="Times New Roman" w:hAnsi="Times New Roman" w:cs="Times New Roman"/>
          <w:b w:val="0"/>
          <w:bCs w:val="0"/>
          <w:sz w:val="28"/>
          <w:szCs w:val="28"/>
        </w:rPr>
        <w:t>№ 799 от 20.09.2022</w:t>
      </w:r>
      <w:r w:rsidR="007F2990" w:rsidRPr="007F2990">
        <w:rPr>
          <w:rFonts w:ascii="Times New Roman" w:eastAsia="Times New Roman" w:hAnsi="Times New Roman" w:cs="Times New Roman"/>
          <w:b w:val="0"/>
          <w:bCs w:val="0"/>
          <w:sz w:val="28"/>
          <w:szCs w:val="28"/>
        </w:rPr>
        <w:t xml:space="preserve"> </w:t>
      </w:r>
      <w:r w:rsidR="0091619B">
        <w:rPr>
          <w:rFonts w:ascii="Times New Roman" w:eastAsia="Times New Roman" w:hAnsi="Times New Roman" w:cs="Times New Roman"/>
          <w:b w:val="0"/>
          <w:bCs w:val="0"/>
          <w:sz w:val="28"/>
          <w:szCs w:val="28"/>
        </w:rPr>
        <w:t>«</w:t>
      </w:r>
      <w:r w:rsidR="007F2990" w:rsidRPr="007F2990">
        <w:rPr>
          <w:rFonts w:ascii="Times New Roman" w:hAnsi="Times New Roman" w:cs="Times New Roman"/>
          <w:b w:val="0"/>
          <w:bCs w:val="0"/>
          <w:sz w:val="28"/>
          <w:szCs w:val="28"/>
          <w:shd w:val="clear" w:color="auto" w:fill="FFFFFF"/>
        </w:rPr>
        <w:t>О внесении изменений</w:t>
      </w:r>
      <w:r w:rsidR="007F2990">
        <w:rPr>
          <w:rFonts w:ascii="Times New Roman" w:hAnsi="Times New Roman" w:cs="Times New Roman"/>
          <w:b w:val="0"/>
          <w:bCs w:val="0"/>
          <w:sz w:val="28"/>
          <w:szCs w:val="28"/>
          <w:shd w:val="clear" w:color="auto" w:fill="FFFFFF"/>
        </w:rPr>
        <w:t xml:space="preserve"> </w:t>
      </w:r>
      <w:r w:rsidR="007F2990" w:rsidRPr="007F2990">
        <w:rPr>
          <w:rFonts w:ascii="Times New Roman" w:hAnsi="Times New Roman" w:cs="Times New Roman"/>
          <w:b w:val="0"/>
          <w:bCs w:val="0"/>
          <w:sz w:val="28"/>
          <w:szCs w:val="28"/>
          <w:shd w:val="clear" w:color="auto" w:fill="FFFFFF"/>
        </w:rPr>
        <w:t>в постановление главы Завитинского района</w:t>
      </w:r>
      <w:r w:rsidR="007F2990">
        <w:rPr>
          <w:rFonts w:ascii="Times New Roman" w:hAnsi="Times New Roman" w:cs="Times New Roman"/>
          <w:b w:val="0"/>
          <w:bCs w:val="0"/>
          <w:sz w:val="28"/>
          <w:szCs w:val="28"/>
        </w:rPr>
        <w:t xml:space="preserve"> </w:t>
      </w:r>
      <w:r w:rsidR="007F2990" w:rsidRPr="007F2990">
        <w:rPr>
          <w:rFonts w:ascii="Times New Roman" w:hAnsi="Times New Roman" w:cs="Times New Roman"/>
          <w:b w:val="0"/>
          <w:bCs w:val="0"/>
          <w:sz w:val="28"/>
          <w:szCs w:val="28"/>
          <w:shd w:val="clear" w:color="auto" w:fill="FFFFFF"/>
        </w:rPr>
        <w:t>от 24.09.2014 № 365 «Об утверждении муниципальной программы Завитинского района «Развитие образования Завитинского района»</w:t>
      </w:r>
    </w:p>
    <w:p w14:paraId="5A851386" w14:textId="401DE7F5" w:rsidR="0063021D" w:rsidRPr="007F2990" w:rsidRDefault="0063021D" w:rsidP="003E7973">
      <w:pPr>
        <w:pStyle w:val="ConsPlusTitle"/>
        <w:jc w:val="both"/>
        <w:rPr>
          <w:rFonts w:ascii="Times New Roman" w:eastAsia="Times New Roman" w:hAnsi="Times New Roman" w:cs="Times New Roman"/>
          <w:b w:val="0"/>
          <w:bCs w:val="0"/>
          <w:sz w:val="28"/>
          <w:szCs w:val="28"/>
        </w:rPr>
      </w:pPr>
      <w:r w:rsidRPr="007F2990">
        <w:rPr>
          <w:rFonts w:ascii="Times New Roman" w:eastAsia="Times New Roman" w:hAnsi="Times New Roman" w:cs="Times New Roman"/>
          <w:b w:val="0"/>
          <w:bCs w:val="0"/>
          <w:sz w:val="28"/>
          <w:szCs w:val="28"/>
        </w:rPr>
        <w:t>№ 811 от 22.09.2022</w:t>
      </w:r>
      <w:r w:rsidR="007F2990" w:rsidRPr="007F2990">
        <w:rPr>
          <w:rFonts w:ascii="Times New Roman" w:eastAsia="Times New Roman" w:hAnsi="Times New Roman" w:cs="Times New Roman"/>
          <w:b w:val="0"/>
          <w:bCs w:val="0"/>
          <w:sz w:val="28"/>
          <w:szCs w:val="28"/>
        </w:rPr>
        <w:t xml:space="preserve"> </w:t>
      </w:r>
      <w:r w:rsidR="0091619B">
        <w:rPr>
          <w:rFonts w:ascii="Times New Roman" w:eastAsia="Times New Roman" w:hAnsi="Times New Roman" w:cs="Times New Roman"/>
          <w:b w:val="0"/>
          <w:bCs w:val="0"/>
          <w:sz w:val="28"/>
          <w:szCs w:val="28"/>
        </w:rPr>
        <w:t>«</w:t>
      </w:r>
      <w:r w:rsidR="007F2990" w:rsidRPr="007F2990">
        <w:rPr>
          <w:rFonts w:ascii="Times New Roman" w:hAnsi="Times New Roman" w:cs="Times New Roman"/>
          <w:b w:val="0"/>
          <w:bCs w:val="0"/>
          <w:sz w:val="28"/>
          <w:szCs w:val="28"/>
          <w:shd w:val="clear" w:color="auto" w:fill="FFFFFF"/>
        </w:rPr>
        <w:t>Об утверждении административного регламента предоставления муниципальной услуги</w:t>
      </w:r>
      <w:r w:rsidR="007F2990">
        <w:rPr>
          <w:rFonts w:ascii="Times New Roman" w:hAnsi="Times New Roman" w:cs="Times New Roman"/>
          <w:b w:val="0"/>
          <w:bCs w:val="0"/>
          <w:sz w:val="28"/>
          <w:szCs w:val="28"/>
          <w:shd w:val="clear" w:color="auto" w:fill="FFFFFF"/>
        </w:rPr>
        <w:t xml:space="preserve"> </w:t>
      </w:r>
      <w:r w:rsidR="007F2990" w:rsidRPr="007F2990">
        <w:rPr>
          <w:rFonts w:ascii="Times New Roman" w:hAnsi="Times New Roman" w:cs="Times New Roman"/>
          <w:b w:val="0"/>
          <w:bCs w:val="0"/>
          <w:sz w:val="28"/>
          <w:szCs w:val="28"/>
          <w:shd w:val="clear" w:color="auto" w:fill="FFFFFF"/>
        </w:rPr>
        <w:t>«Предоставление гражданам в безвозмездное</w:t>
      </w:r>
      <w:r w:rsidR="007F2990">
        <w:rPr>
          <w:rFonts w:ascii="Times New Roman" w:hAnsi="Times New Roman" w:cs="Times New Roman"/>
          <w:b w:val="0"/>
          <w:bCs w:val="0"/>
          <w:sz w:val="28"/>
          <w:szCs w:val="28"/>
        </w:rPr>
        <w:t xml:space="preserve"> </w:t>
      </w:r>
      <w:r w:rsidR="007F2990" w:rsidRPr="007F2990">
        <w:rPr>
          <w:rFonts w:ascii="Times New Roman" w:hAnsi="Times New Roman" w:cs="Times New Roman"/>
          <w:b w:val="0"/>
          <w:bCs w:val="0"/>
          <w:sz w:val="28"/>
          <w:szCs w:val="28"/>
          <w:shd w:val="clear" w:color="auto" w:fill="FFFFFF"/>
        </w:rPr>
        <w:t>пользование земельных участков, из состава земель государственная</w:t>
      </w:r>
      <w:r w:rsidR="007F2990">
        <w:rPr>
          <w:rFonts w:ascii="Times New Roman" w:hAnsi="Times New Roman" w:cs="Times New Roman"/>
          <w:b w:val="0"/>
          <w:bCs w:val="0"/>
          <w:sz w:val="28"/>
          <w:szCs w:val="28"/>
          <w:shd w:val="clear" w:color="auto" w:fill="FFFFFF"/>
        </w:rPr>
        <w:t xml:space="preserve"> </w:t>
      </w:r>
      <w:r w:rsidR="007F2990" w:rsidRPr="007F2990">
        <w:rPr>
          <w:rFonts w:ascii="Times New Roman" w:hAnsi="Times New Roman" w:cs="Times New Roman"/>
          <w:b w:val="0"/>
          <w:bCs w:val="0"/>
          <w:sz w:val="28"/>
          <w:szCs w:val="28"/>
          <w:shd w:val="clear" w:color="auto" w:fill="FFFFFF"/>
        </w:rPr>
        <w:t>собственность на которые не</w:t>
      </w:r>
      <w:r w:rsidR="007F2990">
        <w:rPr>
          <w:rFonts w:ascii="Times New Roman" w:hAnsi="Times New Roman" w:cs="Times New Roman"/>
          <w:b w:val="0"/>
          <w:bCs w:val="0"/>
          <w:sz w:val="28"/>
          <w:szCs w:val="28"/>
          <w:shd w:val="clear" w:color="auto" w:fill="FFFFFF"/>
        </w:rPr>
        <w:t xml:space="preserve"> </w:t>
      </w:r>
      <w:r w:rsidR="007F2990" w:rsidRPr="007F2990">
        <w:rPr>
          <w:rFonts w:ascii="Times New Roman" w:hAnsi="Times New Roman" w:cs="Times New Roman"/>
          <w:b w:val="0"/>
          <w:bCs w:val="0"/>
          <w:sz w:val="28"/>
          <w:szCs w:val="28"/>
          <w:shd w:val="clear" w:color="auto" w:fill="FFFFFF"/>
        </w:rPr>
        <w:t>разграничена</w:t>
      </w:r>
      <w:r w:rsidR="007F2990">
        <w:rPr>
          <w:rFonts w:ascii="Times New Roman" w:hAnsi="Times New Roman" w:cs="Times New Roman"/>
          <w:b w:val="0"/>
          <w:bCs w:val="0"/>
          <w:sz w:val="28"/>
          <w:szCs w:val="28"/>
          <w:shd w:val="clear" w:color="auto" w:fill="FFFFFF"/>
        </w:rPr>
        <w:t xml:space="preserve"> </w:t>
      </w:r>
      <w:r w:rsidR="007F2990" w:rsidRPr="007F2990">
        <w:rPr>
          <w:rFonts w:ascii="Times New Roman" w:hAnsi="Times New Roman" w:cs="Times New Roman"/>
          <w:b w:val="0"/>
          <w:bCs w:val="0"/>
          <w:sz w:val="28"/>
          <w:szCs w:val="28"/>
          <w:shd w:val="clear" w:color="auto" w:fill="FFFFFF"/>
        </w:rPr>
        <w:t>и находящихся в муниципальной</w:t>
      </w:r>
      <w:r w:rsidR="007F2990">
        <w:rPr>
          <w:rFonts w:ascii="Times New Roman" w:hAnsi="Times New Roman" w:cs="Times New Roman"/>
          <w:b w:val="0"/>
          <w:bCs w:val="0"/>
          <w:sz w:val="28"/>
          <w:szCs w:val="28"/>
          <w:shd w:val="clear" w:color="auto" w:fill="FFFFFF"/>
        </w:rPr>
        <w:t xml:space="preserve"> </w:t>
      </w:r>
      <w:r w:rsidR="007F2990" w:rsidRPr="007F2990">
        <w:rPr>
          <w:rFonts w:ascii="Times New Roman" w:hAnsi="Times New Roman" w:cs="Times New Roman"/>
          <w:b w:val="0"/>
          <w:bCs w:val="0"/>
          <w:sz w:val="28"/>
          <w:szCs w:val="28"/>
          <w:shd w:val="clear" w:color="auto" w:fill="FFFFFF"/>
        </w:rPr>
        <w:t>собственности Завитинского</w:t>
      </w:r>
      <w:r w:rsidR="007F2990">
        <w:rPr>
          <w:rFonts w:ascii="Times New Roman" w:hAnsi="Times New Roman" w:cs="Times New Roman"/>
          <w:b w:val="0"/>
          <w:bCs w:val="0"/>
          <w:sz w:val="28"/>
          <w:szCs w:val="28"/>
          <w:shd w:val="clear" w:color="auto" w:fill="FFFFFF"/>
        </w:rPr>
        <w:t xml:space="preserve"> </w:t>
      </w:r>
      <w:r w:rsidR="007F2990" w:rsidRPr="007F2990">
        <w:rPr>
          <w:rFonts w:ascii="Times New Roman" w:hAnsi="Times New Roman" w:cs="Times New Roman"/>
          <w:b w:val="0"/>
          <w:bCs w:val="0"/>
          <w:sz w:val="28"/>
          <w:szCs w:val="28"/>
          <w:shd w:val="clear" w:color="auto" w:fill="FFFFFF"/>
        </w:rPr>
        <w:t>муниципального округа Амурской области, в рамках</w:t>
      </w:r>
      <w:r w:rsidR="007F2990">
        <w:rPr>
          <w:rFonts w:ascii="Times New Roman" w:hAnsi="Times New Roman" w:cs="Times New Roman"/>
          <w:b w:val="0"/>
          <w:bCs w:val="0"/>
          <w:sz w:val="28"/>
          <w:szCs w:val="28"/>
          <w:shd w:val="clear" w:color="auto" w:fill="FFFFFF"/>
        </w:rPr>
        <w:t xml:space="preserve"> </w:t>
      </w:r>
      <w:r w:rsidR="007F2990" w:rsidRPr="007F2990">
        <w:rPr>
          <w:rFonts w:ascii="Times New Roman" w:hAnsi="Times New Roman" w:cs="Times New Roman"/>
          <w:b w:val="0"/>
          <w:bCs w:val="0"/>
          <w:sz w:val="28"/>
          <w:szCs w:val="28"/>
          <w:shd w:val="clear" w:color="auto" w:fill="FFFFFF"/>
        </w:rPr>
        <w:t>реализации Федерального закона</w:t>
      </w:r>
      <w:r w:rsidR="007F2990">
        <w:rPr>
          <w:rFonts w:ascii="Times New Roman" w:hAnsi="Times New Roman" w:cs="Times New Roman"/>
          <w:b w:val="0"/>
          <w:bCs w:val="0"/>
          <w:sz w:val="28"/>
          <w:szCs w:val="28"/>
          <w:shd w:val="clear" w:color="auto" w:fill="FFFFFF"/>
        </w:rPr>
        <w:t xml:space="preserve"> </w:t>
      </w:r>
      <w:r w:rsidR="007F2990" w:rsidRPr="007F2990">
        <w:rPr>
          <w:rFonts w:ascii="Times New Roman" w:hAnsi="Times New Roman" w:cs="Times New Roman"/>
          <w:b w:val="0"/>
          <w:bCs w:val="0"/>
          <w:sz w:val="28"/>
          <w:szCs w:val="28"/>
          <w:shd w:val="clear" w:color="auto" w:fill="FFFFFF"/>
        </w:rPr>
        <w:t>от 01.05.2016 № 119-ФЗ «Об особенностях</w:t>
      </w:r>
      <w:r w:rsidR="007F2990">
        <w:rPr>
          <w:rFonts w:ascii="Times New Roman" w:hAnsi="Times New Roman" w:cs="Times New Roman"/>
          <w:b w:val="0"/>
          <w:bCs w:val="0"/>
          <w:sz w:val="28"/>
          <w:szCs w:val="28"/>
          <w:shd w:val="clear" w:color="auto" w:fill="FFFFFF"/>
        </w:rPr>
        <w:t xml:space="preserve"> </w:t>
      </w:r>
      <w:r w:rsidR="007F2990" w:rsidRPr="007F2990">
        <w:rPr>
          <w:rFonts w:ascii="Times New Roman" w:hAnsi="Times New Roman" w:cs="Times New Roman"/>
          <w:b w:val="0"/>
          <w:bCs w:val="0"/>
          <w:sz w:val="28"/>
          <w:szCs w:val="28"/>
          <w:shd w:val="clear" w:color="auto" w:fill="FFFFFF"/>
        </w:rPr>
        <w:t>предоставления гражданам земельных</w:t>
      </w:r>
      <w:r w:rsidR="007F2990">
        <w:rPr>
          <w:rFonts w:ascii="Times New Roman" w:hAnsi="Times New Roman" w:cs="Times New Roman"/>
          <w:b w:val="0"/>
          <w:bCs w:val="0"/>
          <w:sz w:val="28"/>
          <w:szCs w:val="28"/>
          <w:shd w:val="clear" w:color="auto" w:fill="FFFFFF"/>
        </w:rPr>
        <w:t xml:space="preserve"> </w:t>
      </w:r>
      <w:r w:rsidR="007F2990" w:rsidRPr="007F2990">
        <w:rPr>
          <w:rFonts w:ascii="Times New Roman" w:hAnsi="Times New Roman" w:cs="Times New Roman"/>
          <w:b w:val="0"/>
          <w:bCs w:val="0"/>
          <w:sz w:val="28"/>
          <w:szCs w:val="28"/>
          <w:shd w:val="clear" w:color="auto" w:fill="FFFFFF"/>
        </w:rPr>
        <w:t>участков, находящихся в государственной</w:t>
      </w:r>
      <w:r w:rsidR="007F2990">
        <w:rPr>
          <w:rFonts w:ascii="Times New Roman" w:hAnsi="Times New Roman" w:cs="Times New Roman"/>
          <w:b w:val="0"/>
          <w:bCs w:val="0"/>
          <w:sz w:val="28"/>
          <w:szCs w:val="28"/>
          <w:shd w:val="clear" w:color="auto" w:fill="FFFFFF"/>
        </w:rPr>
        <w:t xml:space="preserve"> </w:t>
      </w:r>
      <w:r w:rsidR="007F2990" w:rsidRPr="007F2990">
        <w:rPr>
          <w:rFonts w:ascii="Times New Roman" w:hAnsi="Times New Roman" w:cs="Times New Roman"/>
          <w:b w:val="0"/>
          <w:bCs w:val="0"/>
          <w:sz w:val="28"/>
          <w:szCs w:val="28"/>
          <w:shd w:val="clear" w:color="auto" w:fill="FFFFFF"/>
        </w:rPr>
        <w:t>или муниципальной собственности и</w:t>
      </w:r>
      <w:r w:rsidR="007F2990">
        <w:rPr>
          <w:rFonts w:ascii="Times New Roman" w:hAnsi="Times New Roman" w:cs="Times New Roman"/>
          <w:b w:val="0"/>
          <w:bCs w:val="0"/>
          <w:sz w:val="28"/>
          <w:szCs w:val="28"/>
          <w:shd w:val="clear" w:color="auto" w:fill="FFFFFF"/>
        </w:rPr>
        <w:t xml:space="preserve"> </w:t>
      </w:r>
      <w:r w:rsidR="007F2990" w:rsidRPr="007F2990">
        <w:rPr>
          <w:rFonts w:ascii="Times New Roman" w:hAnsi="Times New Roman" w:cs="Times New Roman"/>
          <w:b w:val="0"/>
          <w:bCs w:val="0"/>
          <w:sz w:val="28"/>
          <w:szCs w:val="28"/>
          <w:shd w:val="clear" w:color="auto" w:fill="FFFFFF"/>
        </w:rPr>
        <w:t>расположенных в Арктической зоне</w:t>
      </w:r>
      <w:r w:rsidR="007F2990">
        <w:rPr>
          <w:rFonts w:ascii="Times New Roman" w:hAnsi="Times New Roman" w:cs="Times New Roman"/>
          <w:b w:val="0"/>
          <w:bCs w:val="0"/>
          <w:sz w:val="28"/>
          <w:szCs w:val="28"/>
          <w:shd w:val="clear" w:color="auto" w:fill="FFFFFF"/>
        </w:rPr>
        <w:t xml:space="preserve"> </w:t>
      </w:r>
      <w:r w:rsidR="007F2990" w:rsidRPr="007F2990">
        <w:rPr>
          <w:rFonts w:ascii="Times New Roman" w:hAnsi="Times New Roman" w:cs="Times New Roman"/>
          <w:b w:val="0"/>
          <w:bCs w:val="0"/>
          <w:sz w:val="28"/>
          <w:szCs w:val="28"/>
          <w:shd w:val="clear" w:color="auto" w:fill="FFFFFF"/>
        </w:rPr>
        <w:t>Российской Федерации и на других территориях Севера, Сибири и Дальнего</w:t>
      </w:r>
      <w:r w:rsidR="007F2990">
        <w:rPr>
          <w:rFonts w:ascii="Times New Roman" w:hAnsi="Times New Roman" w:cs="Times New Roman"/>
          <w:b w:val="0"/>
          <w:bCs w:val="0"/>
          <w:sz w:val="28"/>
          <w:szCs w:val="28"/>
          <w:shd w:val="clear" w:color="auto" w:fill="FFFFFF"/>
        </w:rPr>
        <w:t xml:space="preserve"> </w:t>
      </w:r>
      <w:r w:rsidR="007F2990" w:rsidRPr="007F2990">
        <w:rPr>
          <w:rFonts w:ascii="Times New Roman" w:hAnsi="Times New Roman" w:cs="Times New Roman"/>
          <w:b w:val="0"/>
          <w:bCs w:val="0"/>
          <w:sz w:val="28"/>
          <w:szCs w:val="28"/>
          <w:shd w:val="clear" w:color="auto" w:fill="FFFFFF"/>
        </w:rPr>
        <w:t>Востока Российской Федерации,</w:t>
      </w:r>
      <w:r w:rsidR="007F2990">
        <w:rPr>
          <w:rFonts w:ascii="Times New Roman" w:hAnsi="Times New Roman" w:cs="Times New Roman"/>
          <w:b w:val="0"/>
          <w:bCs w:val="0"/>
          <w:sz w:val="28"/>
          <w:szCs w:val="28"/>
          <w:shd w:val="clear" w:color="auto" w:fill="FFFFFF"/>
        </w:rPr>
        <w:t xml:space="preserve"> </w:t>
      </w:r>
      <w:r w:rsidR="007F2990" w:rsidRPr="007F2990">
        <w:rPr>
          <w:rFonts w:ascii="Times New Roman" w:hAnsi="Times New Roman" w:cs="Times New Roman"/>
          <w:b w:val="0"/>
          <w:bCs w:val="0"/>
          <w:sz w:val="28"/>
          <w:szCs w:val="28"/>
          <w:shd w:val="clear" w:color="auto" w:fill="FFFFFF"/>
        </w:rPr>
        <w:t>и о внесении изменений в отдельные</w:t>
      </w:r>
      <w:r w:rsidR="007F2990">
        <w:rPr>
          <w:rFonts w:ascii="Times New Roman" w:hAnsi="Times New Roman" w:cs="Times New Roman"/>
          <w:b w:val="0"/>
          <w:bCs w:val="0"/>
          <w:sz w:val="28"/>
          <w:szCs w:val="28"/>
          <w:shd w:val="clear" w:color="auto" w:fill="FFFFFF"/>
        </w:rPr>
        <w:t xml:space="preserve"> </w:t>
      </w:r>
      <w:r w:rsidR="007F2990" w:rsidRPr="007F2990">
        <w:rPr>
          <w:rFonts w:ascii="Times New Roman" w:hAnsi="Times New Roman" w:cs="Times New Roman"/>
          <w:b w:val="0"/>
          <w:bCs w:val="0"/>
          <w:sz w:val="28"/>
          <w:szCs w:val="28"/>
          <w:shd w:val="clear" w:color="auto" w:fill="FFFFFF"/>
        </w:rPr>
        <w:t>законодательные акты Российской Федерации», на территории Завитинского</w:t>
      </w:r>
      <w:r w:rsidR="007F2990">
        <w:rPr>
          <w:rFonts w:ascii="Times New Roman" w:hAnsi="Times New Roman" w:cs="Times New Roman"/>
          <w:b w:val="0"/>
          <w:bCs w:val="0"/>
          <w:sz w:val="28"/>
          <w:szCs w:val="28"/>
          <w:shd w:val="clear" w:color="auto" w:fill="FFFFFF"/>
        </w:rPr>
        <w:t xml:space="preserve"> </w:t>
      </w:r>
      <w:r w:rsidR="007F2990" w:rsidRPr="007F2990">
        <w:rPr>
          <w:rFonts w:ascii="Times New Roman" w:hAnsi="Times New Roman" w:cs="Times New Roman"/>
          <w:b w:val="0"/>
          <w:bCs w:val="0"/>
          <w:sz w:val="28"/>
          <w:szCs w:val="28"/>
          <w:shd w:val="clear" w:color="auto" w:fill="FFFFFF"/>
        </w:rPr>
        <w:t>муниципального округа Амурской области</w:t>
      </w:r>
      <w:r w:rsidR="007F2990">
        <w:rPr>
          <w:rFonts w:ascii="Times New Roman" w:hAnsi="Times New Roman" w:cs="Times New Roman"/>
          <w:b w:val="0"/>
          <w:bCs w:val="0"/>
          <w:sz w:val="28"/>
          <w:szCs w:val="28"/>
          <w:shd w:val="clear" w:color="auto" w:fill="FFFFFF"/>
        </w:rPr>
        <w:t>»</w:t>
      </w:r>
    </w:p>
    <w:p w14:paraId="63FE3D3E" w14:textId="6D58A5EB" w:rsidR="006A71C1" w:rsidRPr="003E7973" w:rsidRDefault="006A71C1" w:rsidP="003E7973">
      <w:pPr>
        <w:spacing w:after="0" w:line="240" w:lineRule="auto"/>
        <w:jc w:val="both"/>
        <w:rPr>
          <w:rFonts w:ascii="Times New Roman" w:hAnsi="Times New Roman" w:cs="Times New Roman"/>
          <w:sz w:val="28"/>
          <w:szCs w:val="28"/>
        </w:rPr>
      </w:pPr>
      <w:r w:rsidRPr="003E7973">
        <w:rPr>
          <w:rFonts w:ascii="Times New Roman" w:hAnsi="Times New Roman" w:cs="Times New Roman"/>
          <w:sz w:val="28"/>
          <w:szCs w:val="28"/>
        </w:rPr>
        <w:t xml:space="preserve">№ </w:t>
      </w:r>
      <w:r w:rsidR="00F15308" w:rsidRPr="003E7973">
        <w:rPr>
          <w:rFonts w:ascii="Times New Roman" w:hAnsi="Times New Roman" w:cs="Times New Roman"/>
          <w:sz w:val="28"/>
          <w:szCs w:val="28"/>
        </w:rPr>
        <w:t>819 от 22.09.2022</w:t>
      </w:r>
      <w:r w:rsidR="003E7973" w:rsidRPr="003E7973">
        <w:rPr>
          <w:rFonts w:ascii="Times New Roman" w:hAnsi="Times New Roman" w:cs="Times New Roman"/>
          <w:sz w:val="28"/>
          <w:szCs w:val="28"/>
        </w:rPr>
        <w:t xml:space="preserve"> </w:t>
      </w:r>
      <w:r w:rsidR="005F1DB8">
        <w:rPr>
          <w:rFonts w:ascii="Times New Roman" w:hAnsi="Times New Roman" w:cs="Times New Roman"/>
          <w:sz w:val="28"/>
          <w:szCs w:val="28"/>
        </w:rPr>
        <w:t>«</w:t>
      </w:r>
      <w:r w:rsidR="003E7973" w:rsidRPr="003E7973">
        <w:rPr>
          <w:rFonts w:ascii="Times New Roman" w:hAnsi="Times New Roman" w:cs="Times New Roman"/>
          <w:spacing w:val="-6"/>
          <w:sz w:val="28"/>
          <w:szCs w:val="28"/>
        </w:rPr>
        <w:t xml:space="preserve">Об утверждении административного регламента предоставления муниципальной услуги </w:t>
      </w:r>
      <w:r w:rsidR="003E7973" w:rsidRPr="003E7973">
        <w:rPr>
          <w:rFonts w:ascii="Times New Roman" w:hAnsi="Times New Roman" w:cs="Times New Roman"/>
          <w:sz w:val="28"/>
          <w:szCs w:val="28"/>
        </w:rPr>
        <w:t>«Рассмотрение ходатайства о переводе земель и земельных участков в составе таких земель из одной категории в другую» на территории Завитинского муниципального округа Амурской области</w:t>
      </w:r>
      <w:r w:rsidR="005F1DB8">
        <w:rPr>
          <w:rFonts w:ascii="Times New Roman" w:hAnsi="Times New Roman" w:cs="Times New Roman"/>
          <w:sz w:val="28"/>
          <w:szCs w:val="28"/>
        </w:rPr>
        <w:t>»</w:t>
      </w:r>
    </w:p>
    <w:p w14:paraId="6C2F0B57" w14:textId="33FE45B9" w:rsidR="00F15308" w:rsidRPr="003E7973" w:rsidRDefault="00F15308" w:rsidP="003E7973">
      <w:pPr>
        <w:spacing w:after="0" w:line="240" w:lineRule="auto"/>
        <w:jc w:val="both"/>
        <w:rPr>
          <w:rFonts w:ascii="Times New Roman" w:eastAsia="Calibri" w:hAnsi="Times New Roman" w:cs="Times New Roman"/>
          <w:sz w:val="28"/>
          <w:szCs w:val="28"/>
        </w:rPr>
      </w:pPr>
      <w:r w:rsidRPr="003E7973">
        <w:rPr>
          <w:rFonts w:ascii="Times New Roman" w:hAnsi="Times New Roman" w:cs="Times New Roman"/>
          <w:sz w:val="28"/>
          <w:szCs w:val="28"/>
        </w:rPr>
        <w:t>№ 822 от 22.09.2022</w:t>
      </w:r>
      <w:r w:rsidR="003E7973" w:rsidRPr="003E7973">
        <w:rPr>
          <w:rFonts w:ascii="Times New Roman" w:hAnsi="Times New Roman" w:cs="Times New Roman"/>
          <w:sz w:val="28"/>
          <w:szCs w:val="28"/>
        </w:rPr>
        <w:t xml:space="preserve"> </w:t>
      </w:r>
      <w:r w:rsidR="005F1DB8">
        <w:rPr>
          <w:rFonts w:ascii="Times New Roman" w:hAnsi="Times New Roman" w:cs="Times New Roman"/>
          <w:sz w:val="28"/>
          <w:szCs w:val="28"/>
        </w:rPr>
        <w:t>«</w:t>
      </w:r>
      <w:r w:rsidR="003E7973" w:rsidRPr="003E7973">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w:t>
      </w:r>
      <w:bookmarkStart w:id="3" w:name="_Hlk114830512"/>
      <w:r w:rsidR="003E7973" w:rsidRPr="003E7973">
        <w:rPr>
          <w:rFonts w:ascii="Times New Roman" w:eastAsia="Calibri" w:hAnsi="Times New Roman" w:cs="Times New Roman"/>
          <w:sz w:val="28"/>
          <w:szCs w:val="28"/>
        </w:rPr>
        <w:t>«Предоставление гражданам и юридическим лицам в собственность, в аренду, в безвозмездное пользование, а также юридическим лицам</w:t>
      </w:r>
      <w:r w:rsidR="003E7973" w:rsidRPr="003E7973">
        <w:rPr>
          <w:rFonts w:ascii="Times New Roman" w:hAnsi="Times New Roman" w:cs="Times New Roman"/>
          <w:sz w:val="28"/>
          <w:szCs w:val="28"/>
        </w:rPr>
        <w:t xml:space="preserve"> </w:t>
      </w:r>
      <w:r w:rsidR="003E7973" w:rsidRPr="003E7973">
        <w:rPr>
          <w:rFonts w:ascii="Times New Roman" w:eastAsia="Calibri" w:hAnsi="Times New Roman" w:cs="Times New Roman"/>
          <w:sz w:val="28"/>
          <w:szCs w:val="28"/>
        </w:rPr>
        <w:t>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Завитинского муниципального округа Амурской области</w:t>
      </w:r>
      <w:bookmarkEnd w:id="3"/>
      <w:r w:rsidR="005F1DB8">
        <w:rPr>
          <w:rFonts w:ascii="Times New Roman" w:eastAsia="Calibri" w:hAnsi="Times New Roman" w:cs="Times New Roman"/>
          <w:sz w:val="28"/>
          <w:szCs w:val="28"/>
        </w:rPr>
        <w:t>»</w:t>
      </w:r>
    </w:p>
    <w:p w14:paraId="2A999520" w14:textId="3F08BBFB" w:rsidR="00F15308" w:rsidRDefault="00F15308" w:rsidP="003E7973">
      <w:pPr>
        <w:pStyle w:val="ConsPlusTitle"/>
        <w:jc w:val="both"/>
        <w:rPr>
          <w:rFonts w:ascii="Times New Roman" w:hAnsi="Times New Roman" w:cs="Times New Roman"/>
          <w:b w:val="0"/>
          <w:bCs w:val="0"/>
          <w:sz w:val="28"/>
          <w:szCs w:val="28"/>
        </w:rPr>
      </w:pPr>
    </w:p>
    <w:p w14:paraId="4D2067E5" w14:textId="2C4B3D2A" w:rsidR="003E7973" w:rsidRPr="005F1DB8" w:rsidRDefault="003E7973" w:rsidP="003E7973">
      <w:pPr>
        <w:pStyle w:val="ConsPlusTitle"/>
        <w:jc w:val="both"/>
        <w:rPr>
          <w:rFonts w:ascii="Times New Roman" w:hAnsi="Times New Roman" w:cs="Times New Roman"/>
          <w:sz w:val="28"/>
          <w:szCs w:val="28"/>
        </w:rPr>
      </w:pPr>
      <w:r w:rsidRPr="005F1DB8">
        <w:rPr>
          <w:rFonts w:ascii="Times New Roman" w:hAnsi="Times New Roman" w:cs="Times New Roman"/>
          <w:sz w:val="28"/>
          <w:szCs w:val="28"/>
        </w:rPr>
        <w:t>Решение Совета народных депутатов Завитинского муниципального округа:</w:t>
      </w:r>
    </w:p>
    <w:p w14:paraId="7FDB5D95" w14:textId="42CEE91C" w:rsidR="005F1DB8" w:rsidRPr="005F1DB8" w:rsidRDefault="003E7973" w:rsidP="005F1DB8">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14</w:t>
      </w:r>
      <w:r w:rsidR="005F1DB8">
        <w:rPr>
          <w:rFonts w:ascii="Times New Roman" w:hAnsi="Times New Roman" w:cs="Times New Roman"/>
          <w:b w:val="0"/>
          <w:bCs w:val="0"/>
          <w:sz w:val="28"/>
          <w:szCs w:val="28"/>
        </w:rPr>
        <w:t>1/12 от 26.08.2022 «</w:t>
      </w:r>
      <w:r w:rsidR="005F1DB8" w:rsidRPr="005F1DB8">
        <w:rPr>
          <w:rFonts w:ascii="Times New Roman" w:hAnsi="Times New Roman" w:cs="Times New Roman"/>
          <w:b w:val="0"/>
          <w:bCs w:val="0"/>
          <w:sz w:val="28"/>
          <w:szCs w:val="28"/>
        </w:rPr>
        <w:t>О внесении изменений и дополнений в Устав Завитинского</w:t>
      </w:r>
    </w:p>
    <w:p w14:paraId="5D763D63" w14:textId="286BD7A8" w:rsidR="003E7973" w:rsidRPr="003E7973" w:rsidRDefault="005F1DB8" w:rsidP="005F1DB8">
      <w:pPr>
        <w:pStyle w:val="ConsPlusTitle"/>
        <w:jc w:val="both"/>
        <w:rPr>
          <w:rFonts w:ascii="Times New Roman" w:hAnsi="Times New Roman" w:cs="Times New Roman"/>
          <w:b w:val="0"/>
          <w:bCs w:val="0"/>
          <w:sz w:val="28"/>
          <w:szCs w:val="28"/>
        </w:rPr>
      </w:pPr>
      <w:r w:rsidRPr="005F1DB8">
        <w:rPr>
          <w:rFonts w:ascii="Times New Roman" w:hAnsi="Times New Roman" w:cs="Times New Roman"/>
          <w:b w:val="0"/>
          <w:bCs w:val="0"/>
          <w:sz w:val="28"/>
          <w:szCs w:val="28"/>
        </w:rPr>
        <w:t xml:space="preserve"> муниципального округа</w:t>
      </w:r>
      <w:r>
        <w:rPr>
          <w:rFonts w:ascii="Times New Roman" w:hAnsi="Times New Roman" w:cs="Times New Roman"/>
          <w:b w:val="0"/>
          <w:bCs w:val="0"/>
          <w:sz w:val="28"/>
          <w:szCs w:val="28"/>
        </w:rPr>
        <w:t>»</w:t>
      </w:r>
    </w:p>
    <w:p w14:paraId="06AE40E0" w14:textId="77777777" w:rsidR="006A71C1" w:rsidRDefault="006A71C1" w:rsidP="00F16CDA">
      <w:pPr>
        <w:pStyle w:val="ConsPlusTitle"/>
        <w:jc w:val="both"/>
        <w:rPr>
          <w:rFonts w:ascii="Times New Roman" w:hAnsi="Times New Roman" w:cs="Times New Roman"/>
          <w:b w:val="0"/>
          <w:bCs w:val="0"/>
        </w:rPr>
      </w:pPr>
    </w:p>
    <w:p w14:paraId="35CA50FD" w14:textId="335CB0CF" w:rsidR="00F15308" w:rsidRPr="0031560B" w:rsidRDefault="00F15308" w:rsidP="0031560B">
      <w:pPr>
        <w:spacing w:after="0" w:line="240" w:lineRule="auto"/>
        <w:jc w:val="both"/>
        <w:rPr>
          <w:rFonts w:ascii="Times New Roman" w:eastAsia="Calibri" w:hAnsi="Times New Roman" w:cs="Times New Roman"/>
          <w:sz w:val="20"/>
          <w:szCs w:val="20"/>
        </w:rPr>
      </w:pPr>
      <w:r w:rsidRPr="0031560B">
        <w:rPr>
          <w:rFonts w:ascii="Times New Roman" w:hAnsi="Times New Roman" w:cs="Times New Roman"/>
          <w:b/>
          <w:bCs/>
          <w:sz w:val="20"/>
          <w:szCs w:val="20"/>
        </w:rPr>
        <w:lastRenderedPageBreak/>
        <w:t xml:space="preserve">Постановление </w:t>
      </w:r>
      <w:r w:rsidRPr="0031560B">
        <w:rPr>
          <w:rFonts w:ascii="Times New Roman" w:eastAsia="Calibri" w:hAnsi="Times New Roman" w:cs="Times New Roman"/>
          <w:b/>
          <w:bCs/>
          <w:sz w:val="20"/>
          <w:szCs w:val="20"/>
        </w:rPr>
        <w:t xml:space="preserve">от 15.09.2022    </w:t>
      </w:r>
      <w:r w:rsidRPr="0031560B">
        <w:rPr>
          <w:rFonts w:ascii="Times New Roman" w:eastAsia="Calibri" w:hAnsi="Times New Roman" w:cs="Times New Roman"/>
          <w:b/>
          <w:bCs/>
          <w:sz w:val="20"/>
          <w:szCs w:val="20"/>
        </w:rPr>
        <w:tab/>
      </w:r>
      <w:r w:rsidR="003E7973" w:rsidRPr="0031560B">
        <w:rPr>
          <w:rFonts w:ascii="Times New Roman" w:eastAsia="Calibri" w:hAnsi="Times New Roman" w:cs="Times New Roman"/>
          <w:b/>
          <w:bCs/>
          <w:sz w:val="20"/>
          <w:szCs w:val="20"/>
        </w:rPr>
        <w:tab/>
      </w:r>
      <w:r w:rsidR="003E7973" w:rsidRPr="0031560B">
        <w:rPr>
          <w:rFonts w:ascii="Times New Roman" w:eastAsia="Calibri" w:hAnsi="Times New Roman" w:cs="Times New Roman"/>
          <w:b/>
          <w:bCs/>
          <w:sz w:val="20"/>
          <w:szCs w:val="20"/>
        </w:rPr>
        <w:tab/>
      </w:r>
      <w:r w:rsidR="003E7973" w:rsidRPr="0031560B">
        <w:rPr>
          <w:rFonts w:ascii="Times New Roman" w:eastAsia="Calibri" w:hAnsi="Times New Roman" w:cs="Times New Roman"/>
          <w:b/>
          <w:bCs/>
          <w:sz w:val="20"/>
          <w:szCs w:val="20"/>
        </w:rPr>
        <w:tab/>
      </w:r>
      <w:r w:rsidR="003E7973" w:rsidRPr="0031560B">
        <w:rPr>
          <w:rFonts w:ascii="Times New Roman" w:eastAsia="Calibri" w:hAnsi="Times New Roman" w:cs="Times New Roman"/>
          <w:b/>
          <w:bCs/>
          <w:sz w:val="20"/>
          <w:szCs w:val="20"/>
        </w:rPr>
        <w:tab/>
      </w:r>
      <w:r w:rsidR="003E7973" w:rsidRPr="0031560B">
        <w:rPr>
          <w:rFonts w:ascii="Times New Roman" w:eastAsia="Calibri" w:hAnsi="Times New Roman" w:cs="Times New Roman"/>
          <w:b/>
          <w:bCs/>
          <w:sz w:val="20"/>
          <w:szCs w:val="20"/>
        </w:rPr>
        <w:tab/>
      </w:r>
      <w:r w:rsidR="003E7973" w:rsidRPr="0031560B">
        <w:rPr>
          <w:rFonts w:ascii="Times New Roman" w:eastAsia="Calibri" w:hAnsi="Times New Roman" w:cs="Times New Roman"/>
          <w:b/>
          <w:bCs/>
          <w:sz w:val="20"/>
          <w:szCs w:val="20"/>
        </w:rPr>
        <w:tab/>
      </w:r>
      <w:r w:rsidR="003E7973" w:rsidRPr="0031560B">
        <w:rPr>
          <w:rFonts w:ascii="Times New Roman" w:eastAsia="Calibri" w:hAnsi="Times New Roman" w:cs="Times New Roman"/>
          <w:b/>
          <w:bCs/>
          <w:sz w:val="20"/>
          <w:szCs w:val="20"/>
        </w:rPr>
        <w:tab/>
      </w:r>
      <w:r w:rsidR="003E7973" w:rsidRPr="0031560B">
        <w:rPr>
          <w:rFonts w:ascii="Times New Roman" w:eastAsia="Calibri" w:hAnsi="Times New Roman" w:cs="Times New Roman"/>
          <w:b/>
          <w:bCs/>
          <w:sz w:val="20"/>
          <w:szCs w:val="20"/>
        </w:rPr>
        <w:tab/>
      </w:r>
      <w:r w:rsidRPr="0031560B">
        <w:rPr>
          <w:rFonts w:ascii="Times New Roman" w:eastAsia="Calibri" w:hAnsi="Times New Roman" w:cs="Times New Roman"/>
          <w:b/>
          <w:bCs/>
          <w:sz w:val="20"/>
          <w:szCs w:val="20"/>
        </w:rPr>
        <w:tab/>
      </w:r>
      <w:r w:rsidR="009514F7">
        <w:rPr>
          <w:rFonts w:ascii="Times New Roman" w:eastAsia="Calibri" w:hAnsi="Times New Roman" w:cs="Times New Roman"/>
          <w:b/>
          <w:bCs/>
          <w:sz w:val="20"/>
          <w:szCs w:val="20"/>
        </w:rPr>
        <w:t xml:space="preserve">                </w:t>
      </w:r>
      <w:r w:rsidRPr="0031560B">
        <w:rPr>
          <w:rFonts w:ascii="Times New Roman" w:eastAsia="Calibri" w:hAnsi="Times New Roman" w:cs="Times New Roman"/>
          <w:b/>
          <w:bCs/>
          <w:sz w:val="20"/>
          <w:szCs w:val="20"/>
        </w:rPr>
        <w:t>№ 795</w:t>
      </w:r>
      <w:r w:rsidRPr="0031560B">
        <w:rPr>
          <w:rFonts w:ascii="Times New Roman" w:eastAsia="Calibri" w:hAnsi="Times New Roman" w:cs="Times New Roman"/>
          <w:sz w:val="20"/>
          <w:szCs w:val="20"/>
        </w:rPr>
        <w:t xml:space="preserve"> </w:t>
      </w:r>
    </w:p>
    <w:p w14:paraId="3B3E8FE3" w14:textId="43A87931" w:rsidR="00F15308" w:rsidRPr="0031560B" w:rsidRDefault="00F15308" w:rsidP="0031560B">
      <w:pPr>
        <w:spacing w:after="0" w:line="240" w:lineRule="auto"/>
        <w:jc w:val="both"/>
        <w:rPr>
          <w:rFonts w:ascii="Times New Roman" w:hAnsi="Times New Roman" w:cs="Times New Roman"/>
          <w:sz w:val="20"/>
          <w:szCs w:val="20"/>
        </w:rPr>
      </w:pPr>
      <w:r w:rsidRPr="0031560B">
        <w:rPr>
          <w:rFonts w:ascii="Times New Roman" w:hAnsi="Times New Roman" w:cs="Times New Roman"/>
          <w:sz w:val="20"/>
          <w:szCs w:val="20"/>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Завитинского муниципального округа</w:t>
      </w:r>
      <w:r w:rsidR="003E7973" w:rsidRPr="0031560B">
        <w:rPr>
          <w:rFonts w:ascii="Times New Roman" w:hAnsi="Times New Roman" w:cs="Times New Roman"/>
          <w:sz w:val="20"/>
          <w:szCs w:val="20"/>
        </w:rPr>
        <w:t xml:space="preserve"> </w:t>
      </w:r>
      <w:r w:rsidRPr="0031560B">
        <w:rPr>
          <w:rFonts w:ascii="Times New Roman" w:hAnsi="Times New Roman" w:cs="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3E7973" w:rsidRPr="0031560B">
        <w:rPr>
          <w:rFonts w:ascii="Times New Roman" w:hAnsi="Times New Roman" w:cs="Times New Roman"/>
          <w:sz w:val="20"/>
          <w:szCs w:val="20"/>
        </w:rPr>
        <w:t xml:space="preserve"> </w:t>
      </w:r>
      <w:r w:rsidRPr="0031560B">
        <w:rPr>
          <w:rFonts w:ascii="Times New Roman" w:hAnsi="Times New Roman" w:cs="Times New Roman"/>
          <w:b/>
          <w:spacing w:val="60"/>
          <w:sz w:val="20"/>
          <w:szCs w:val="20"/>
        </w:rPr>
        <w:t>постановляю:</w:t>
      </w:r>
      <w:r w:rsidR="003E7973" w:rsidRPr="0031560B">
        <w:rPr>
          <w:rFonts w:ascii="Times New Roman" w:hAnsi="Times New Roman" w:cs="Times New Roman"/>
          <w:b/>
          <w:spacing w:val="60"/>
          <w:sz w:val="20"/>
          <w:szCs w:val="20"/>
        </w:rPr>
        <w:t xml:space="preserve"> </w:t>
      </w:r>
      <w:r w:rsidRPr="0031560B">
        <w:rPr>
          <w:rFonts w:ascii="Times New Roman" w:hAnsi="Times New Roman" w:cs="Times New Roman"/>
          <w:sz w:val="20"/>
          <w:szCs w:val="20"/>
        </w:rPr>
        <w:t xml:space="preserve">1. </w:t>
      </w:r>
      <w:r w:rsidRPr="0031560B">
        <w:rPr>
          <w:rFonts w:ascii="Times New Roman" w:hAnsi="Times New Roman" w:cs="Times New Roman"/>
          <w:color w:val="000000"/>
          <w:sz w:val="20"/>
          <w:szCs w:val="20"/>
        </w:rPr>
        <w:t xml:space="preserve">Утвердить административный регламент </w:t>
      </w:r>
      <w:r w:rsidRPr="0031560B">
        <w:rPr>
          <w:rFonts w:ascii="Times New Roman" w:hAnsi="Times New Roman" w:cs="Times New Roman"/>
          <w:bCs/>
          <w:color w:val="000000"/>
          <w:sz w:val="20"/>
          <w:szCs w:val="20"/>
          <w:lang w:bidi="ru-RU"/>
        </w:rPr>
        <w:t>предоставления муниципальной услуги «</w:t>
      </w:r>
      <w:r w:rsidRPr="0031560B">
        <w:rPr>
          <w:rFonts w:ascii="Times New Roman" w:hAnsi="Times New Roman" w:cs="Times New Roman"/>
          <w:sz w:val="20"/>
          <w:szCs w:val="20"/>
        </w:rPr>
        <w:t>Постановка граждан на учет в качестве лиц, имеющих право на предоставление земельных участков в собственность бесплатно» на территории Завитинского муниципального округа</w:t>
      </w:r>
      <w:r w:rsidRPr="0031560B">
        <w:rPr>
          <w:rFonts w:ascii="Times New Roman" w:hAnsi="Times New Roman" w:cs="Times New Roman"/>
          <w:bCs/>
          <w:color w:val="000000"/>
          <w:sz w:val="20"/>
          <w:szCs w:val="20"/>
          <w:lang w:bidi="ru-RU"/>
        </w:rPr>
        <w:t xml:space="preserve"> </w:t>
      </w:r>
      <w:r w:rsidRPr="0031560B">
        <w:rPr>
          <w:rFonts w:ascii="Times New Roman" w:hAnsi="Times New Roman" w:cs="Times New Roman"/>
          <w:sz w:val="20"/>
          <w:szCs w:val="20"/>
        </w:rPr>
        <w:t xml:space="preserve">(прилагается). </w:t>
      </w:r>
      <w:r w:rsidR="003E7973" w:rsidRPr="0031560B">
        <w:rPr>
          <w:rFonts w:ascii="Times New Roman" w:hAnsi="Times New Roman" w:cs="Times New Roman"/>
          <w:sz w:val="20"/>
          <w:szCs w:val="20"/>
        </w:rPr>
        <w:t xml:space="preserve"> </w:t>
      </w:r>
      <w:r w:rsidRPr="0031560B">
        <w:rPr>
          <w:rFonts w:ascii="Times New Roman" w:hAnsi="Times New Roman" w:cs="Times New Roman"/>
          <w:color w:val="000000"/>
          <w:sz w:val="20"/>
          <w:szCs w:val="20"/>
        </w:rPr>
        <w:t>2. Настоящее постановление подлежит официальному опубликованию.</w:t>
      </w:r>
      <w:r w:rsidR="003E7973" w:rsidRPr="0031560B">
        <w:rPr>
          <w:rFonts w:ascii="Times New Roman" w:hAnsi="Times New Roman" w:cs="Times New Roman"/>
          <w:sz w:val="20"/>
          <w:szCs w:val="20"/>
        </w:rPr>
        <w:t xml:space="preserve"> </w:t>
      </w:r>
      <w:r w:rsidRPr="0031560B">
        <w:rPr>
          <w:rFonts w:ascii="Times New Roman" w:hAnsi="Times New Roman" w:cs="Times New Roman"/>
          <w:sz w:val="20"/>
          <w:szCs w:val="20"/>
        </w:rPr>
        <w:t>3. Контроль за исполнением настоящего постановления возложить на первого заместителя главы администрации Завитинского муниципального округа А.Н. Мацкан.</w:t>
      </w:r>
    </w:p>
    <w:p w14:paraId="53969C96" w14:textId="3C53F721" w:rsidR="00F15308" w:rsidRPr="0031560B" w:rsidRDefault="00F15308" w:rsidP="0031560B">
      <w:pPr>
        <w:spacing w:after="0" w:line="240" w:lineRule="auto"/>
        <w:jc w:val="both"/>
        <w:rPr>
          <w:rFonts w:ascii="Times New Roman" w:hAnsi="Times New Roman" w:cs="Times New Roman"/>
          <w:sz w:val="20"/>
          <w:szCs w:val="20"/>
        </w:rPr>
      </w:pPr>
      <w:r w:rsidRPr="0031560B">
        <w:rPr>
          <w:rFonts w:ascii="Times New Roman" w:hAnsi="Times New Roman" w:cs="Times New Roman"/>
          <w:sz w:val="20"/>
          <w:szCs w:val="20"/>
        </w:rPr>
        <w:t xml:space="preserve">Глава Завитинского </w:t>
      </w:r>
      <w:r w:rsidR="003E7973" w:rsidRPr="0031560B">
        <w:rPr>
          <w:rFonts w:ascii="Times New Roman" w:hAnsi="Times New Roman" w:cs="Times New Roman"/>
          <w:sz w:val="20"/>
          <w:szCs w:val="20"/>
        </w:rPr>
        <w:t xml:space="preserve"> </w:t>
      </w:r>
      <w:r w:rsidRPr="0031560B">
        <w:rPr>
          <w:rFonts w:ascii="Times New Roman" w:hAnsi="Times New Roman" w:cs="Times New Roman"/>
          <w:sz w:val="20"/>
          <w:szCs w:val="20"/>
        </w:rPr>
        <w:t xml:space="preserve">муниципального округа                                         </w:t>
      </w:r>
      <w:r w:rsidR="00C6576D">
        <w:rPr>
          <w:rFonts w:ascii="Times New Roman" w:hAnsi="Times New Roman" w:cs="Times New Roman"/>
          <w:sz w:val="20"/>
          <w:szCs w:val="20"/>
        </w:rPr>
        <w:t xml:space="preserve">                                       </w:t>
      </w:r>
      <w:r w:rsidRPr="0031560B">
        <w:rPr>
          <w:rFonts w:ascii="Times New Roman" w:hAnsi="Times New Roman" w:cs="Times New Roman"/>
          <w:sz w:val="20"/>
          <w:szCs w:val="20"/>
        </w:rPr>
        <w:t xml:space="preserve">                                С.С. Линевич</w:t>
      </w:r>
    </w:p>
    <w:p w14:paraId="10064721" w14:textId="2011922C" w:rsidR="0031560B" w:rsidRPr="0031560B" w:rsidRDefault="0031560B" w:rsidP="0031560B">
      <w:pPr>
        <w:tabs>
          <w:tab w:val="left" w:pos="5954"/>
        </w:tabs>
        <w:spacing w:after="0" w:line="240" w:lineRule="auto"/>
        <w:jc w:val="both"/>
        <w:rPr>
          <w:rFonts w:ascii="Times New Roman" w:hAnsi="Times New Roman" w:cs="Times New Roman"/>
          <w:sz w:val="20"/>
          <w:szCs w:val="20"/>
        </w:rPr>
      </w:pPr>
      <w:r w:rsidRPr="0031560B">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31560B">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31560B">
        <w:rPr>
          <w:rFonts w:ascii="Times New Roman" w:hAnsi="Times New Roman" w:cs="Times New Roman"/>
          <w:sz w:val="20"/>
          <w:szCs w:val="20"/>
        </w:rPr>
        <w:t xml:space="preserve">постановлением </w:t>
      </w:r>
      <w:r>
        <w:rPr>
          <w:rFonts w:ascii="Times New Roman" w:hAnsi="Times New Roman" w:cs="Times New Roman"/>
          <w:sz w:val="20"/>
          <w:szCs w:val="20"/>
        </w:rPr>
        <w:t xml:space="preserve"> </w:t>
      </w:r>
      <w:r w:rsidRPr="0031560B">
        <w:rPr>
          <w:rFonts w:ascii="Times New Roman" w:hAnsi="Times New Roman" w:cs="Times New Roman"/>
          <w:sz w:val="20"/>
          <w:szCs w:val="20"/>
        </w:rPr>
        <w:t xml:space="preserve">главы Завитинского муниципального округа </w:t>
      </w:r>
      <w:r>
        <w:rPr>
          <w:rFonts w:ascii="Times New Roman" w:hAnsi="Times New Roman" w:cs="Times New Roman"/>
          <w:sz w:val="20"/>
          <w:szCs w:val="20"/>
        </w:rPr>
        <w:t xml:space="preserve"> </w:t>
      </w:r>
      <w:r w:rsidRPr="0031560B">
        <w:rPr>
          <w:rFonts w:ascii="Times New Roman" w:hAnsi="Times New Roman" w:cs="Times New Roman"/>
          <w:sz w:val="20"/>
          <w:szCs w:val="20"/>
        </w:rPr>
        <w:t>от 15.09.2022 № 795</w:t>
      </w:r>
      <w:r>
        <w:rPr>
          <w:rFonts w:ascii="Times New Roman" w:hAnsi="Times New Roman" w:cs="Times New Roman"/>
          <w:sz w:val="20"/>
          <w:szCs w:val="20"/>
        </w:rPr>
        <w:t xml:space="preserve"> </w:t>
      </w:r>
      <w:r w:rsidRPr="0031560B">
        <w:rPr>
          <w:rFonts w:ascii="Times New Roman" w:hAnsi="Times New Roman" w:cs="Times New Roman"/>
          <w:b/>
          <w:bCs/>
          <w:color w:val="000000"/>
          <w:sz w:val="20"/>
          <w:szCs w:val="20"/>
          <w:lang w:bidi="ru-RU"/>
        </w:rPr>
        <w:t>Административный регламент предоставления</w:t>
      </w:r>
      <w:r>
        <w:rPr>
          <w:rFonts w:ascii="Times New Roman" w:hAnsi="Times New Roman" w:cs="Times New Roman"/>
          <w:b/>
          <w:bCs/>
          <w:color w:val="000000"/>
          <w:sz w:val="20"/>
          <w:szCs w:val="20"/>
          <w:lang w:bidi="ru-RU"/>
        </w:rPr>
        <w:t xml:space="preserve"> </w:t>
      </w:r>
      <w:r w:rsidRPr="0031560B">
        <w:rPr>
          <w:rFonts w:ascii="Times New Roman" w:hAnsi="Times New Roman" w:cs="Times New Roman"/>
          <w:b/>
          <w:bCs/>
          <w:color w:val="000000"/>
          <w:sz w:val="20"/>
          <w:szCs w:val="20"/>
          <w:lang w:bidi="ru-RU"/>
        </w:rPr>
        <w:t xml:space="preserve">муниципальной услуги </w:t>
      </w:r>
      <w:r w:rsidRPr="0031560B">
        <w:rPr>
          <w:rFonts w:ascii="Times New Roman" w:hAnsi="Times New Roman" w:cs="Times New Roman"/>
          <w:b/>
          <w:sz w:val="20"/>
          <w:szCs w:val="20"/>
        </w:rPr>
        <w:t xml:space="preserve">«Постановка граждан на учет </w:t>
      </w:r>
      <w:r w:rsidRPr="0031560B">
        <w:rPr>
          <w:rFonts w:ascii="Times New Roman" w:hAnsi="Times New Roman" w:cs="Times New Roman"/>
          <w:b/>
          <w:spacing w:val="-67"/>
          <w:sz w:val="20"/>
          <w:szCs w:val="20"/>
        </w:rPr>
        <w:t xml:space="preserve"> </w:t>
      </w:r>
      <w:r w:rsidRPr="0031560B">
        <w:rPr>
          <w:rFonts w:ascii="Times New Roman" w:hAnsi="Times New Roman" w:cs="Times New Roman"/>
          <w:b/>
          <w:sz w:val="20"/>
          <w:szCs w:val="20"/>
        </w:rPr>
        <w:t>в качестве лиц, имеющих право на предоставление земельных участков</w:t>
      </w:r>
      <w:r w:rsidRPr="0031560B">
        <w:rPr>
          <w:rFonts w:ascii="Times New Roman" w:hAnsi="Times New Roman" w:cs="Times New Roman"/>
          <w:b/>
          <w:spacing w:val="-67"/>
          <w:sz w:val="20"/>
          <w:szCs w:val="20"/>
        </w:rPr>
        <w:t xml:space="preserve"> </w:t>
      </w:r>
      <w:r w:rsidRPr="0031560B">
        <w:rPr>
          <w:rFonts w:ascii="Times New Roman" w:hAnsi="Times New Roman" w:cs="Times New Roman"/>
          <w:b/>
          <w:sz w:val="20"/>
          <w:szCs w:val="20"/>
        </w:rPr>
        <w:t>в</w:t>
      </w:r>
      <w:r w:rsidRPr="0031560B">
        <w:rPr>
          <w:rFonts w:ascii="Times New Roman" w:hAnsi="Times New Roman" w:cs="Times New Roman"/>
          <w:b/>
          <w:spacing w:val="-2"/>
          <w:sz w:val="20"/>
          <w:szCs w:val="20"/>
        </w:rPr>
        <w:t xml:space="preserve"> </w:t>
      </w:r>
      <w:r w:rsidRPr="0031560B">
        <w:rPr>
          <w:rFonts w:ascii="Times New Roman" w:hAnsi="Times New Roman" w:cs="Times New Roman"/>
          <w:b/>
          <w:sz w:val="20"/>
          <w:szCs w:val="20"/>
        </w:rPr>
        <w:t>собственность»</w:t>
      </w:r>
      <w:r w:rsidRPr="0031560B">
        <w:rPr>
          <w:rFonts w:ascii="Times New Roman" w:hAnsi="Times New Roman" w:cs="Times New Roman"/>
          <w:b/>
          <w:bCs/>
          <w:color w:val="000000"/>
          <w:sz w:val="20"/>
          <w:szCs w:val="20"/>
          <w:lang w:bidi="ru-RU"/>
        </w:rPr>
        <w:t xml:space="preserve"> на территории Завитинского муниципального округа</w:t>
      </w:r>
      <w:r>
        <w:rPr>
          <w:rFonts w:ascii="Times New Roman" w:hAnsi="Times New Roman" w:cs="Times New Roman"/>
          <w:b/>
          <w:bCs/>
          <w:color w:val="000000"/>
          <w:sz w:val="20"/>
          <w:szCs w:val="20"/>
          <w:lang w:bidi="ru-RU"/>
        </w:rPr>
        <w:t xml:space="preserve"> </w:t>
      </w:r>
      <w:r w:rsidRPr="0031560B">
        <w:rPr>
          <w:rFonts w:ascii="Times New Roman" w:hAnsi="Times New Roman" w:cs="Times New Roman"/>
          <w:sz w:val="20"/>
          <w:szCs w:val="20"/>
        </w:rPr>
        <w:t>Общие</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положения</w:t>
      </w:r>
      <w:r>
        <w:rPr>
          <w:rFonts w:ascii="Times New Roman" w:hAnsi="Times New Roman" w:cs="Times New Roman"/>
          <w:sz w:val="20"/>
          <w:szCs w:val="20"/>
        </w:rPr>
        <w:t xml:space="preserve"> </w:t>
      </w:r>
      <w:r w:rsidRPr="0031560B">
        <w:rPr>
          <w:rFonts w:ascii="Times New Roman" w:hAnsi="Times New Roman" w:cs="Times New Roman"/>
          <w:b/>
          <w:sz w:val="20"/>
          <w:szCs w:val="20"/>
        </w:rPr>
        <w:t>Предмет</w:t>
      </w:r>
      <w:r w:rsidRPr="0031560B">
        <w:rPr>
          <w:rFonts w:ascii="Times New Roman" w:hAnsi="Times New Roman" w:cs="Times New Roman"/>
          <w:b/>
          <w:spacing w:val="-3"/>
          <w:sz w:val="20"/>
          <w:szCs w:val="20"/>
        </w:rPr>
        <w:t xml:space="preserve"> </w:t>
      </w:r>
      <w:r w:rsidRPr="0031560B">
        <w:rPr>
          <w:rFonts w:ascii="Times New Roman" w:hAnsi="Times New Roman" w:cs="Times New Roman"/>
          <w:b/>
          <w:sz w:val="20"/>
          <w:szCs w:val="20"/>
        </w:rPr>
        <w:t>регулирования</w:t>
      </w:r>
      <w:r w:rsidRPr="0031560B">
        <w:rPr>
          <w:rFonts w:ascii="Times New Roman" w:hAnsi="Times New Roman" w:cs="Times New Roman"/>
          <w:b/>
          <w:spacing w:val="-6"/>
          <w:sz w:val="20"/>
          <w:szCs w:val="20"/>
        </w:rPr>
        <w:t xml:space="preserve"> </w:t>
      </w:r>
      <w:r w:rsidRPr="0031560B">
        <w:rPr>
          <w:rFonts w:ascii="Times New Roman" w:hAnsi="Times New Roman" w:cs="Times New Roman"/>
          <w:b/>
          <w:sz w:val="20"/>
          <w:szCs w:val="20"/>
        </w:rPr>
        <w:t>Административного</w:t>
      </w:r>
      <w:r w:rsidRPr="0031560B">
        <w:rPr>
          <w:rFonts w:ascii="Times New Roman" w:hAnsi="Times New Roman" w:cs="Times New Roman"/>
          <w:b/>
          <w:spacing w:val="-3"/>
          <w:sz w:val="20"/>
          <w:szCs w:val="20"/>
        </w:rPr>
        <w:t xml:space="preserve"> </w:t>
      </w:r>
      <w:r w:rsidRPr="0031560B">
        <w:rPr>
          <w:rFonts w:ascii="Times New Roman" w:hAnsi="Times New Roman" w:cs="Times New Roman"/>
          <w:b/>
          <w:sz w:val="20"/>
          <w:szCs w:val="20"/>
        </w:rPr>
        <w:t>регламента</w:t>
      </w:r>
      <w:r>
        <w:rPr>
          <w:rFonts w:ascii="Times New Roman" w:hAnsi="Times New Roman" w:cs="Times New Roman"/>
          <w:b/>
          <w:sz w:val="20"/>
          <w:szCs w:val="20"/>
        </w:rPr>
        <w:t xml:space="preserve"> </w:t>
      </w:r>
      <w:r w:rsidRPr="0031560B">
        <w:rPr>
          <w:rFonts w:ascii="Times New Roman" w:hAnsi="Times New Roman" w:cs="Times New Roman"/>
          <w:sz w:val="20"/>
          <w:szCs w:val="20"/>
        </w:rPr>
        <w:t>1.1.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Завитинского муниципального округа разработан в целях повышения качества и доступности предоставления муниципальной услуги,</w:t>
      </w:r>
      <w:r w:rsidRPr="0031560B">
        <w:rPr>
          <w:rFonts w:ascii="Times New Roman" w:hAnsi="Times New Roman" w:cs="Times New Roman"/>
          <w:spacing w:val="-15"/>
          <w:sz w:val="20"/>
          <w:szCs w:val="20"/>
        </w:rPr>
        <w:t xml:space="preserve"> </w:t>
      </w:r>
      <w:r w:rsidRPr="0031560B">
        <w:rPr>
          <w:rFonts w:ascii="Times New Roman" w:hAnsi="Times New Roman" w:cs="Times New Roman"/>
          <w:sz w:val="20"/>
          <w:szCs w:val="20"/>
        </w:rPr>
        <w:t>определяет</w:t>
      </w:r>
      <w:r w:rsidRPr="0031560B">
        <w:rPr>
          <w:rFonts w:ascii="Times New Roman" w:hAnsi="Times New Roman" w:cs="Times New Roman"/>
          <w:spacing w:val="-17"/>
          <w:sz w:val="20"/>
          <w:szCs w:val="20"/>
        </w:rPr>
        <w:t xml:space="preserve"> </w:t>
      </w:r>
      <w:r w:rsidRPr="0031560B">
        <w:rPr>
          <w:rFonts w:ascii="Times New Roman" w:hAnsi="Times New Roman" w:cs="Times New Roman"/>
          <w:sz w:val="20"/>
          <w:szCs w:val="20"/>
        </w:rPr>
        <w:t>стандарт,</w:t>
      </w:r>
      <w:r w:rsidRPr="0031560B">
        <w:rPr>
          <w:rFonts w:ascii="Times New Roman" w:hAnsi="Times New Roman" w:cs="Times New Roman"/>
          <w:spacing w:val="-16"/>
          <w:sz w:val="20"/>
          <w:szCs w:val="20"/>
        </w:rPr>
        <w:t xml:space="preserve"> </w:t>
      </w:r>
      <w:r w:rsidRPr="0031560B">
        <w:rPr>
          <w:rFonts w:ascii="Times New Roman" w:hAnsi="Times New Roman" w:cs="Times New Roman"/>
          <w:sz w:val="20"/>
          <w:szCs w:val="20"/>
        </w:rPr>
        <w:t>сроки</w:t>
      </w:r>
      <w:r w:rsidRPr="0031560B">
        <w:rPr>
          <w:rFonts w:ascii="Times New Roman" w:hAnsi="Times New Roman" w:cs="Times New Roman"/>
          <w:spacing w:val="-14"/>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6"/>
          <w:sz w:val="20"/>
          <w:szCs w:val="20"/>
        </w:rPr>
        <w:t xml:space="preserve"> </w:t>
      </w:r>
      <w:r w:rsidRPr="0031560B">
        <w:rPr>
          <w:rFonts w:ascii="Times New Roman" w:hAnsi="Times New Roman" w:cs="Times New Roman"/>
          <w:sz w:val="20"/>
          <w:szCs w:val="20"/>
        </w:rPr>
        <w:t>последовательность</w:t>
      </w:r>
      <w:r w:rsidRPr="0031560B">
        <w:rPr>
          <w:rFonts w:ascii="Times New Roman" w:hAnsi="Times New Roman" w:cs="Times New Roman"/>
          <w:spacing w:val="-16"/>
          <w:sz w:val="20"/>
          <w:szCs w:val="20"/>
        </w:rPr>
        <w:t xml:space="preserve"> </w:t>
      </w:r>
      <w:r w:rsidRPr="0031560B">
        <w:rPr>
          <w:rFonts w:ascii="Times New Roman" w:hAnsi="Times New Roman" w:cs="Times New Roman"/>
          <w:sz w:val="20"/>
          <w:szCs w:val="20"/>
        </w:rPr>
        <w:t>действий</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(административных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процедур)</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осуществлении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полномочий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постановке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граждан</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учет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качестве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лиц,</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имеющих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право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земельных</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участков</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собственность</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бесплатно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 территории Завитинского муниципального округа.</w:t>
      </w:r>
      <w:r>
        <w:rPr>
          <w:rFonts w:ascii="Times New Roman" w:hAnsi="Times New Roman" w:cs="Times New Roman"/>
          <w:sz w:val="20"/>
          <w:szCs w:val="20"/>
        </w:rPr>
        <w:t xml:space="preserve"> </w:t>
      </w:r>
      <w:r w:rsidRPr="0031560B">
        <w:rPr>
          <w:rFonts w:ascii="Times New Roman" w:hAnsi="Times New Roman" w:cs="Times New Roman"/>
          <w:sz w:val="20"/>
          <w:szCs w:val="20"/>
        </w:rPr>
        <w:t>Возможные</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цели</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обращения:</w:t>
      </w:r>
      <w:r>
        <w:rPr>
          <w:sz w:val="20"/>
          <w:szCs w:val="20"/>
        </w:rPr>
        <w:t xml:space="preserve"> </w:t>
      </w:r>
      <w:r w:rsidRPr="0031560B">
        <w:rPr>
          <w:rFonts w:ascii="Times New Roman" w:hAnsi="Times New Roman" w:cs="Times New Roman"/>
          <w:sz w:val="20"/>
          <w:szCs w:val="20"/>
        </w:rPr>
        <w:t>постановка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учет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качестве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лиц,</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имеющих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право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земельных участков в собственность бесплатно, граждан, имеющим трех и более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детей;</w:t>
      </w:r>
      <w:r>
        <w:rPr>
          <w:rFonts w:ascii="Times New Roman" w:hAnsi="Times New Roman" w:cs="Times New Roman"/>
          <w:sz w:val="20"/>
          <w:szCs w:val="20"/>
        </w:rPr>
        <w:t xml:space="preserve"> </w:t>
      </w:r>
      <w:r w:rsidRPr="0031560B">
        <w:rPr>
          <w:rFonts w:ascii="Times New Roman" w:hAnsi="Times New Roman" w:cs="Times New Roman"/>
          <w:sz w:val="20"/>
          <w:szCs w:val="20"/>
        </w:rPr>
        <w:t>постановка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учет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качестве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лиц,</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имеющих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право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земельных</w:t>
      </w:r>
      <w:r w:rsidRPr="0031560B">
        <w:rPr>
          <w:rFonts w:ascii="Times New Roman" w:hAnsi="Times New Roman" w:cs="Times New Roman"/>
          <w:spacing w:val="71"/>
          <w:sz w:val="20"/>
          <w:szCs w:val="20"/>
        </w:rPr>
        <w:t xml:space="preserve"> </w:t>
      </w:r>
      <w:r w:rsidRPr="0031560B">
        <w:rPr>
          <w:rFonts w:ascii="Times New Roman" w:hAnsi="Times New Roman" w:cs="Times New Roman"/>
          <w:sz w:val="20"/>
          <w:szCs w:val="20"/>
        </w:rPr>
        <w:t>участков</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собственность</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бесплатно,</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отдельных   категорий   граждан</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случаях,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предусмотренных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федеральными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законами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или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законами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субъектов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Российской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Федерации.</w:t>
      </w:r>
      <w:r>
        <w:rPr>
          <w:rFonts w:ascii="Times New Roman" w:hAnsi="Times New Roman" w:cs="Times New Roman"/>
          <w:sz w:val="20"/>
          <w:szCs w:val="20"/>
        </w:rPr>
        <w:t xml:space="preserve"> </w:t>
      </w:r>
      <w:r w:rsidRPr="0031560B">
        <w:rPr>
          <w:rFonts w:ascii="Times New Roman" w:hAnsi="Times New Roman" w:cs="Times New Roman"/>
          <w:sz w:val="20"/>
          <w:szCs w:val="20"/>
        </w:rPr>
        <w:t>При</w:t>
      </w:r>
      <w:r w:rsidRPr="0031560B">
        <w:rPr>
          <w:rFonts w:ascii="Times New Roman" w:hAnsi="Times New Roman" w:cs="Times New Roman"/>
          <w:spacing w:val="53"/>
          <w:sz w:val="20"/>
          <w:szCs w:val="20"/>
        </w:rPr>
        <w:t xml:space="preserve"> </w:t>
      </w:r>
      <w:r w:rsidRPr="0031560B">
        <w:rPr>
          <w:rFonts w:ascii="Times New Roman" w:hAnsi="Times New Roman" w:cs="Times New Roman"/>
          <w:sz w:val="20"/>
          <w:szCs w:val="20"/>
        </w:rPr>
        <w:t>подготовке</w:t>
      </w:r>
      <w:r w:rsidRPr="0031560B">
        <w:rPr>
          <w:rFonts w:ascii="Times New Roman" w:hAnsi="Times New Roman" w:cs="Times New Roman"/>
          <w:spacing w:val="52"/>
          <w:sz w:val="20"/>
          <w:szCs w:val="20"/>
        </w:rPr>
        <w:t xml:space="preserve"> </w:t>
      </w:r>
      <w:r w:rsidRPr="0031560B">
        <w:rPr>
          <w:rFonts w:ascii="Times New Roman" w:hAnsi="Times New Roman" w:cs="Times New Roman"/>
          <w:sz w:val="20"/>
          <w:szCs w:val="20"/>
        </w:rPr>
        <w:t>административных</w:t>
      </w:r>
      <w:r w:rsidRPr="0031560B">
        <w:rPr>
          <w:rFonts w:ascii="Times New Roman" w:hAnsi="Times New Roman" w:cs="Times New Roman"/>
          <w:spacing w:val="50"/>
          <w:sz w:val="20"/>
          <w:szCs w:val="20"/>
        </w:rPr>
        <w:t xml:space="preserve"> </w:t>
      </w:r>
      <w:r w:rsidRPr="0031560B">
        <w:rPr>
          <w:rFonts w:ascii="Times New Roman" w:hAnsi="Times New Roman" w:cs="Times New Roman"/>
          <w:sz w:val="20"/>
          <w:szCs w:val="20"/>
        </w:rPr>
        <w:t>регламентов</w:t>
      </w:r>
      <w:r w:rsidRPr="0031560B">
        <w:rPr>
          <w:rFonts w:ascii="Times New Roman" w:hAnsi="Times New Roman" w:cs="Times New Roman"/>
          <w:spacing w:val="52"/>
          <w:sz w:val="20"/>
          <w:szCs w:val="20"/>
        </w:rPr>
        <w:t xml:space="preserve"> </w:t>
      </w:r>
      <w:r w:rsidRPr="0031560B">
        <w:rPr>
          <w:rFonts w:ascii="Times New Roman" w:hAnsi="Times New Roman" w:cs="Times New Roman"/>
          <w:sz w:val="20"/>
          <w:szCs w:val="20"/>
        </w:rPr>
        <w:t>по</w:t>
      </w:r>
      <w:r w:rsidRPr="0031560B">
        <w:rPr>
          <w:rFonts w:ascii="Times New Roman" w:hAnsi="Times New Roman" w:cs="Times New Roman"/>
          <w:spacing w:val="52"/>
          <w:sz w:val="20"/>
          <w:szCs w:val="20"/>
        </w:rPr>
        <w:t xml:space="preserve"> </w:t>
      </w:r>
      <w:r w:rsidRPr="0031560B">
        <w:rPr>
          <w:rFonts w:ascii="Times New Roman" w:hAnsi="Times New Roman" w:cs="Times New Roman"/>
          <w:sz w:val="20"/>
          <w:szCs w:val="20"/>
        </w:rPr>
        <w:t>предоставлению</w:t>
      </w:r>
      <w:r w:rsidRPr="0031560B">
        <w:rPr>
          <w:rFonts w:ascii="Times New Roman" w:hAnsi="Times New Roman" w:cs="Times New Roman"/>
          <w:spacing w:val="51"/>
          <w:sz w:val="20"/>
          <w:szCs w:val="20"/>
        </w:rPr>
        <w:t xml:space="preserve"> </w:t>
      </w:r>
      <w:r w:rsidRPr="0031560B">
        <w:rPr>
          <w:rFonts w:ascii="Times New Roman" w:hAnsi="Times New Roman" w:cs="Times New Roman"/>
          <w:sz w:val="20"/>
          <w:szCs w:val="20"/>
        </w:rPr>
        <w:t>услуги «Постановка граждан на учет в качестве лиц, имеющих право на предоставление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земельных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участков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собственность</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бесплатно»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настоящий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Административный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регламент, применяется в части, не противоречащей закону субъекта Российской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Федерации.</w:t>
      </w:r>
      <w:r>
        <w:rPr>
          <w:rFonts w:ascii="Times New Roman" w:hAnsi="Times New Roman" w:cs="Times New Roman"/>
          <w:sz w:val="20"/>
          <w:szCs w:val="20"/>
        </w:rPr>
        <w:t xml:space="preserve"> </w:t>
      </w:r>
      <w:r w:rsidRPr="0031560B">
        <w:rPr>
          <w:rFonts w:ascii="Times New Roman" w:hAnsi="Times New Roman" w:cs="Times New Roman"/>
          <w:sz w:val="20"/>
          <w:szCs w:val="20"/>
        </w:rPr>
        <w:t>Круг</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Заявителей</w:t>
      </w:r>
      <w:r>
        <w:rPr>
          <w:rFonts w:ascii="Times New Roman" w:hAnsi="Times New Roman" w:cs="Times New Roman"/>
          <w:sz w:val="20"/>
          <w:szCs w:val="20"/>
        </w:rPr>
        <w:t xml:space="preserve"> </w:t>
      </w:r>
      <w:r w:rsidRPr="0031560B">
        <w:rPr>
          <w:rFonts w:ascii="Times New Roman" w:hAnsi="Times New Roman" w:cs="Times New Roman"/>
          <w:sz w:val="20"/>
          <w:szCs w:val="20"/>
        </w:rPr>
        <w:t>1.2. Заявителями на получение муниципальной услуги     являются (далее – Заявители) граждане, имеющие право на предоставление     земельных участков в собственность бесплатно, в случаях, предусмотренных федеральными законами или законами субъектов Российской Федерации.</w:t>
      </w:r>
      <w:r>
        <w:rPr>
          <w:rFonts w:ascii="Times New Roman" w:hAnsi="Times New Roman" w:cs="Times New Roman"/>
          <w:sz w:val="20"/>
          <w:szCs w:val="20"/>
        </w:rPr>
        <w:t xml:space="preserve"> </w:t>
      </w:r>
      <w:r w:rsidRPr="0031560B">
        <w:rPr>
          <w:rFonts w:ascii="Times New Roman" w:hAnsi="Times New Roman" w:cs="Times New Roman"/>
          <w:sz w:val="20"/>
          <w:szCs w:val="20"/>
        </w:rPr>
        <w:t>1.3. Интересы    заявителей, указанных     в     пункте     1.2     настоящего</w:t>
      </w:r>
      <w:bookmarkStart w:id="4" w:name="3"/>
      <w:bookmarkEnd w:id="4"/>
      <w:r w:rsidRPr="0031560B">
        <w:rPr>
          <w:rFonts w:ascii="Times New Roman" w:hAnsi="Times New Roman" w:cs="Times New Roman"/>
          <w:sz w:val="20"/>
          <w:szCs w:val="20"/>
        </w:rPr>
        <w:t xml:space="preserve"> Административного регламента, могут представлять лица, обладающие соответствующими полномочиями (далее – представитель).</w:t>
      </w:r>
      <w:r>
        <w:rPr>
          <w:rFonts w:ascii="Times New Roman" w:hAnsi="Times New Roman" w:cs="Times New Roman"/>
          <w:sz w:val="20"/>
          <w:szCs w:val="20"/>
        </w:rPr>
        <w:t xml:space="preserve"> </w:t>
      </w:r>
      <w:r w:rsidRPr="0031560B">
        <w:rPr>
          <w:rFonts w:ascii="Times New Roman" w:hAnsi="Times New Roman" w:cs="Times New Roman"/>
          <w:color w:val="000000"/>
          <w:sz w:val="20"/>
          <w:szCs w:val="20"/>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r w:rsidRPr="0031560B">
        <w:rPr>
          <w:rFonts w:ascii="Times New Roman" w:hAnsi="Times New Roman" w:cs="Times New Roman"/>
          <w:sz w:val="20"/>
          <w:szCs w:val="20"/>
        </w:rPr>
        <w:t xml:space="preserve">, а также результата, </w:t>
      </w:r>
      <w:r>
        <w:rPr>
          <w:rFonts w:ascii="Times New Roman" w:hAnsi="Times New Roman" w:cs="Times New Roman"/>
          <w:sz w:val="20"/>
          <w:szCs w:val="20"/>
        </w:rPr>
        <w:t xml:space="preserve"> </w:t>
      </w:r>
      <w:r w:rsidRPr="0031560B">
        <w:rPr>
          <w:rFonts w:ascii="Times New Roman" w:hAnsi="Times New Roman" w:cs="Times New Roman"/>
          <w:sz w:val="20"/>
          <w:szCs w:val="20"/>
        </w:rPr>
        <w:t xml:space="preserve">за </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предоставлением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которого</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обратился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заявитель</w:t>
      </w:r>
      <w:r>
        <w:rPr>
          <w:sz w:val="20"/>
          <w:szCs w:val="20"/>
        </w:rPr>
        <w:t xml:space="preserve"> </w:t>
      </w:r>
      <w:r w:rsidRPr="0031560B">
        <w:rPr>
          <w:rFonts w:ascii="Times New Roman" w:hAnsi="Times New Roman" w:cs="Times New Roman"/>
          <w:sz w:val="20"/>
          <w:szCs w:val="20"/>
        </w:rPr>
        <w:t>1.4. Муниципальная услуга должна быть предоставлена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Заявителю</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соответствии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вариантом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муниципальной услуги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(далее</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 вариант).</w:t>
      </w:r>
      <w:r>
        <w:rPr>
          <w:rFonts w:ascii="Times New Roman" w:hAnsi="Times New Roman" w:cs="Times New Roman"/>
          <w:sz w:val="20"/>
          <w:szCs w:val="20"/>
        </w:rPr>
        <w:t xml:space="preserve"> </w:t>
      </w:r>
      <w:r w:rsidRPr="0031560B">
        <w:rPr>
          <w:rFonts w:ascii="Times New Roman" w:hAnsi="Times New Roman" w:cs="Times New Roman"/>
          <w:sz w:val="20"/>
          <w:szCs w:val="20"/>
        </w:rPr>
        <w:t>1.5. Вариант,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соответствии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которым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заявителю</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будет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муниципальная услуга, определяется в соответствии с настоящим</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Административным регламентом, исходя из признаков Заявителя (принадлежащего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ему</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объекта)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показателей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таких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признаков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(перечень</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признаков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(принадлежащих им объектов), а также комбинации значений признаков, каждая из</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которых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соответствует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одному</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варианту</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приведен</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Приложении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1</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настоящему</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Административному</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регламенту.</w:t>
      </w:r>
      <w:r>
        <w:rPr>
          <w:rFonts w:ascii="Times New Roman" w:hAnsi="Times New Roman" w:cs="Times New Roman"/>
          <w:sz w:val="20"/>
          <w:szCs w:val="20"/>
        </w:rPr>
        <w:t xml:space="preserve"> </w:t>
      </w:r>
      <w:r w:rsidRPr="0031560B">
        <w:rPr>
          <w:rFonts w:ascii="Times New Roman" w:hAnsi="Times New Roman" w:cs="Times New Roman"/>
          <w:sz w:val="20"/>
          <w:szCs w:val="20"/>
        </w:rPr>
        <w:t>Стандарт предоставления муниципальной услуги</w:t>
      </w:r>
      <w:r>
        <w:rPr>
          <w:rFonts w:ascii="Times New Roman" w:hAnsi="Times New Roman" w:cs="Times New Roman"/>
          <w:sz w:val="20"/>
          <w:szCs w:val="20"/>
        </w:rPr>
        <w:t xml:space="preserve"> </w:t>
      </w:r>
      <w:r w:rsidRPr="0031560B">
        <w:rPr>
          <w:rFonts w:ascii="Times New Roman" w:hAnsi="Times New Roman" w:cs="Times New Roman"/>
          <w:sz w:val="20"/>
          <w:szCs w:val="20"/>
        </w:rPr>
        <w:t>Наименование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услуги</w:t>
      </w:r>
      <w:r>
        <w:rPr>
          <w:sz w:val="20"/>
          <w:szCs w:val="20"/>
        </w:rPr>
        <w:t xml:space="preserve"> </w:t>
      </w:r>
      <w:r w:rsidRPr="0031560B">
        <w:rPr>
          <w:rFonts w:ascii="Times New Roman" w:hAnsi="Times New Roman" w:cs="Times New Roman"/>
          <w:sz w:val="20"/>
          <w:szCs w:val="20"/>
        </w:rPr>
        <w:t>Муниципальная</w:t>
      </w:r>
      <w:r w:rsidRPr="0031560B">
        <w:rPr>
          <w:rFonts w:ascii="Times New Roman" w:hAnsi="Times New Roman" w:cs="Times New Roman"/>
          <w:spacing w:val="22"/>
          <w:sz w:val="20"/>
          <w:szCs w:val="20"/>
        </w:rPr>
        <w:t xml:space="preserve"> </w:t>
      </w:r>
      <w:r w:rsidRPr="0031560B">
        <w:rPr>
          <w:rFonts w:ascii="Times New Roman" w:hAnsi="Times New Roman" w:cs="Times New Roman"/>
          <w:sz w:val="20"/>
          <w:szCs w:val="20"/>
        </w:rPr>
        <w:t>услуга</w:t>
      </w:r>
      <w:r w:rsidRPr="0031560B">
        <w:rPr>
          <w:rFonts w:ascii="Times New Roman" w:hAnsi="Times New Roman" w:cs="Times New Roman"/>
          <w:spacing w:val="22"/>
          <w:sz w:val="20"/>
          <w:szCs w:val="20"/>
        </w:rPr>
        <w:t xml:space="preserve"> </w:t>
      </w:r>
      <w:r w:rsidRPr="0031560B">
        <w:rPr>
          <w:rFonts w:ascii="Times New Roman" w:hAnsi="Times New Roman" w:cs="Times New Roman"/>
          <w:sz w:val="20"/>
          <w:szCs w:val="20"/>
        </w:rPr>
        <w:t>«Постановка</w:t>
      </w:r>
      <w:r w:rsidRPr="0031560B">
        <w:rPr>
          <w:rFonts w:ascii="Times New Roman" w:hAnsi="Times New Roman" w:cs="Times New Roman"/>
          <w:spacing w:val="20"/>
          <w:sz w:val="20"/>
          <w:szCs w:val="20"/>
        </w:rPr>
        <w:t xml:space="preserve"> </w:t>
      </w:r>
      <w:r w:rsidRPr="0031560B">
        <w:rPr>
          <w:rFonts w:ascii="Times New Roman" w:hAnsi="Times New Roman" w:cs="Times New Roman"/>
          <w:sz w:val="20"/>
          <w:szCs w:val="20"/>
        </w:rPr>
        <w:t>граждан</w:t>
      </w:r>
      <w:r w:rsidRPr="0031560B">
        <w:rPr>
          <w:rFonts w:ascii="Times New Roman" w:hAnsi="Times New Roman" w:cs="Times New Roman"/>
          <w:spacing w:val="22"/>
          <w:sz w:val="20"/>
          <w:szCs w:val="20"/>
        </w:rPr>
        <w:t xml:space="preserve"> </w:t>
      </w:r>
      <w:r w:rsidRPr="0031560B">
        <w:rPr>
          <w:rFonts w:ascii="Times New Roman" w:hAnsi="Times New Roman" w:cs="Times New Roman"/>
          <w:sz w:val="20"/>
          <w:szCs w:val="20"/>
        </w:rPr>
        <w:t>на</w:t>
      </w:r>
      <w:r w:rsidRPr="0031560B">
        <w:rPr>
          <w:rFonts w:ascii="Times New Roman" w:hAnsi="Times New Roman" w:cs="Times New Roman"/>
          <w:spacing w:val="22"/>
          <w:sz w:val="20"/>
          <w:szCs w:val="20"/>
        </w:rPr>
        <w:t xml:space="preserve"> </w:t>
      </w:r>
      <w:r w:rsidRPr="0031560B">
        <w:rPr>
          <w:rFonts w:ascii="Times New Roman" w:hAnsi="Times New Roman" w:cs="Times New Roman"/>
          <w:sz w:val="20"/>
          <w:szCs w:val="20"/>
        </w:rPr>
        <w:t>учет</w:t>
      </w:r>
      <w:r w:rsidRPr="0031560B">
        <w:rPr>
          <w:rFonts w:ascii="Times New Roman" w:hAnsi="Times New Roman" w:cs="Times New Roman"/>
          <w:spacing w:val="-68"/>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26"/>
          <w:sz w:val="20"/>
          <w:szCs w:val="20"/>
        </w:rPr>
        <w:t xml:space="preserve"> </w:t>
      </w:r>
      <w:r w:rsidRPr="0031560B">
        <w:rPr>
          <w:rFonts w:ascii="Times New Roman" w:hAnsi="Times New Roman" w:cs="Times New Roman"/>
          <w:sz w:val="20"/>
          <w:szCs w:val="20"/>
        </w:rPr>
        <w:t xml:space="preserve">качестве  </w:t>
      </w:r>
      <w:r w:rsidRPr="0031560B">
        <w:rPr>
          <w:rFonts w:ascii="Times New Roman" w:hAnsi="Times New Roman" w:cs="Times New Roman"/>
          <w:spacing w:val="54"/>
          <w:sz w:val="20"/>
          <w:szCs w:val="20"/>
        </w:rPr>
        <w:t xml:space="preserve"> </w:t>
      </w:r>
      <w:r w:rsidRPr="0031560B">
        <w:rPr>
          <w:rFonts w:ascii="Times New Roman" w:hAnsi="Times New Roman" w:cs="Times New Roman"/>
          <w:sz w:val="20"/>
          <w:szCs w:val="20"/>
        </w:rPr>
        <w:t xml:space="preserve">лиц, имеющих  </w:t>
      </w:r>
      <w:r w:rsidRPr="0031560B">
        <w:rPr>
          <w:rFonts w:ascii="Times New Roman" w:hAnsi="Times New Roman" w:cs="Times New Roman"/>
          <w:spacing w:val="57"/>
          <w:sz w:val="20"/>
          <w:szCs w:val="20"/>
        </w:rPr>
        <w:t xml:space="preserve"> </w:t>
      </w:r>
      <w:r w:rsidRPr="0031560B">
        <w:rPr>
          <w:rFonts w:ascii="Times New Roman" w:hAnsi="Times New Roman" w:cs="Times New Roman"/>
          <w:sz w:val="20"/>
          <w:szCs w:val="20"/>
        </w:rPr>
        <w:t xml:space="preserve">право  </w:t>
      </w:r>
      <w:r w:rsidRPr="0031560B">
        <w:rPr>
          <w:rFonts w:ascii="Times New Roman" w:hAnsi="Times New Roman" w:cs="Times New Roman"/>
          <w:spacing w:val="54"/>
          <w:sz w:val="20"/>
          <w:szCs w:val="20"/>
        </w:rPr>
        <w:t xml:space="preserve"> </w:t>
      </w:r>
      <w:r w:rsidRPr="0031560B">
        <w:rPr>
          <w:rFonts w:ascii="Times New Roman" w:hAnsi="Times New Roman" w:cs="Times New Roman"/>
          <w:sz w:val="20"/>
          <w:szCs w:val="20"/>
        </w:rPr>
        <w:t xml:space="preserve">на  </w:t>
      </w:r>
      <w:r w:rsidRPr="0031560B">
        <w:rPr>
          <w:rFonts w:ascii="Times New Roman" w:hAnsi="Times New Roman" w:cs="Times New Roman"/>
          <w:spacing w:val="56"/>
          <w:sz w:val="20"/>
          <w:szCs w:val="20"/>
        </w:rPr>
        <w:t xml:space="preserve"> </w:t>
      </w:r>
      <w:r w:rsidRPr="0031560B">
        <w:rPr>
          <w:rFonts w:ascii="Times New Roman" w:hAnsi="Times New Roman" w:cs="Times New Roman"/>
          <w:sz w:val="20"/>
          <w:szCs w:val="20"/>
        </w:rPr>
        <w:t xml:space="preserve">предоставление  </w:t>
      </w:r>
      <w:r w:rsidRPr="0031560B">
        <w:rPr>
          <w:rFonts w:ascii="Times New Roman" w:hAnsi="Times New Roman" w:cs="Times New Roman"/>
          <w:spacing w:val="55"/>
          <w:sz w:val="20"/>
          <w:szCs w:val="20"/>
        </w:rPr>
        <w:t xml:space="preserve"> </w:t>
      </w:r>
      <w:r w:rsidRPr="0031560B">
        <w:rPr>
          <w:rFonts w:ascii="Times New Roman" w:hAnsi="Times New Roman" w:cs="Times New Roman"/>
          <w:sz w:val="20"/>
          <w:szCs w:val="20"/>
        </w:rPr>
        <w:t xml:space="preserve">земельных  </w:t>
      </w:r>
      <w:r w:rsidRPr="0031560B">
        <w:rPr>
          <w:rFonts w:ascii="Times New Roman" w:hAnsi="Times New Roman" w:cs="Times New Roman"/>
          <w:spacing w:val="57"/>
          <w:sz w:val="20"/>
          <w:szCs w:val="20"/>
        </w:rPr>
        <w:t xml:space="preserve"> </w:t>
      </w:r>
      <w:r w:rsidRPr="0031560B">
        <w:rPr>
          <w:rFonts w:ascii="Times New Roman" w:hAnsi="Times New Roman" w:cs="Times New Roman"/>
          <w:sz w:val="20"/>
          <w:szCs w:val="20"/>
        </w:rPr>
        <w:t xml:space="preserve">участков </w:t>
      </w:r>
      <w:r w:rsidRPr="0031560B">
        <w:rPr>
          <w:rFonts w:ascii="Times New Roman" w:hAnsi="Times New Roman" w:cs="Times New Roman"/>
          <w:spacing w:val="-68"/>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собственность</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бесплатно» на территории Завитинского муниципального округа.</w:t>
      </w:r>
      <w:r>
        <w:rPr>
          <w:rFonts w:ascii="Times New Roman" w:hAnsi="Times New Roman" w:cs="Times New Roman"/>
          <w:sz w:val="20"/>
          <w:szCs w:val="20"/>
        </w:rPr>
        <w:t xml:space="preserve"> </w:t>
      </w:r>
      <w:r w:rsidRPr="0031560B">
        <w:rPr>
          <w:rFonts w:ascii="Times New Roman" w:hAnsi="Times New Roman" w:cs="Times New Roman"/>
          <w:sz w:val="20"/>
          <w:szCs w:val="20"/>
        </w:rPr>
        <w:t>Наименование</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органа</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государственной</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власти,</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органа</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местного</w:t>
      </w:r>
      <w:r>
        <w:rPr>
          <w:rFonts w:ascii="Times New Roman" w:hAnsi="Times New Roman" w:cs="Times New Roman"/>
          <w:sz w:val="20"/>
          <w:szCs w:val="20"/>
        </w:rPr>
        <w:t xml:space="preserve"> </w:t>
      </w:r>
      <w:r w:rsidRPr="0031560B">
        <w:rPr>
          <w:rFonts w:ascii="Times New Roman" w:hAnsi="Times New Roman" w:cs="Times New Roman"/>
          <w:b/>
          <w:sz w:val="20"/>
          <w:szCs w:val="20"/>
        </w:rPr>
        <w:t>самоуправления (организации), предоставляющего муниципальную</w:t>
      </w:r>
      <w:r w:rsidRPr="0031560B">
        <w:rPr>
          <w:rFonts w:ascii="Times New Roman" w:hAnsi="Times New Roman" w:cs="Times New Roman"/>
          <w:b/>
          <w:spacing w:val="-5"/>
          <w:sz w:val="20"/>
          <w:szCs w:val="20"/>
        </w:rPr>
        <w:t xml:space="preserve"> </w:t>
      </w:r>
      <w:r w:rsidRPr="0031560B">
        <w:rPr>
          <w:rFonts w:ascii="Times New Roman" w:hAnsi="Times New Roman" w:cs="Times New Roman"/>
          <w:b/>
          <w:sz w:val="20"/>
          <w:szCs w:val="20"/>
        </w:rPr>
        <w:t>услугу</w:t>
      </w:r>
      <w:r>
        <w:rPr>
          <w:rFonts w:ascii="Times New Roman" w:hAnsi="Times New Roman" w:cs="Times New Roman"/>
          <w:b/>
          <w:sz w:val="20"/>
          <w:szCs w:val="20"/>
        </w:rPr>
        <w:t xml:space="preserve"> </w:t>
      </w:r>
      <w:r w:rsidRPr="0031560B">
        <w:rPr>
          <w:rFonts w:ascii="Times New Roman" w:hAnsi="Times New Roman" w:cs="Times New Roman"/>
          <w:sz w:val="20"/>
          <w:szCs w:val="20"/>
        </w:rPr>
        <w:t>Предоставление муниципальной услуги: «Постановка</w:t>
      </w:r>
      <w:r w:rsidRPr="0031560B">
        <w:rPr>
          <w:rFonts w:ascii="Times New Roman" w:hAnsi="Times New Roman" w:cs="Times New Roman"/>
          <w:spacing w:val="20"/>
          <w:sz w:val="20"/>
          <w:szCs w:val="20"/>
        </w:rPr>
        <w:t xml:space="preserve"> </w:t>
      </w:r>
      <w:r w:rsidRPr="0031560B">
        <w:rPr>
          <w:rFonts w:ascii="Times New Roman" w:hAnsi="Times New Roman" w:cs="Times New Roman"/>
          <w:sz w:val="20"/>
          <w:szCs w:val="20"/>
        </w:rPr>
        <w:t>граждан</w:t>
      </w:r>
      <w:r w:rsidRPr="0031560B">
        <w:rPr>
          <w:rFonts w:ascii="Times New Roman" w:hAnsi="Times New Roman" w:cs="Times New Roman"/>
          <w:spacing w:val="22"/>
          <w:sz w:val="20"/>
          <w:szCs w:val="20"/>
        </w:rPr>
        <w:t xml:space="preserve"> </w:t>
      </w:r>
      <w:r w:rsidRPr="0031560B">
        <w:rPr>
          <w:rFonts w:ascii="Times New Roman" w:hAnsi="Times New Roman" w:cs="Times New Roman"/>
          <w:sz w:val="20"/>
          <w:szCs w:val="20"/>
        </w:rPr>
        <w:t>на</w:t>
      </w:r>
      <w:r w:rsidRPr="0031560B">
        <w:rPr>
          <w:rFonts w:ascii="Times New Roman" w:hAnsi="Times New Roman" w:cs="Times New Roman"/>
          <w:spacing w:val="22"/>
          <w:sz w:val="20"/>
          <w:szCs w:val="20"/>
        </w:rPr>
        <w:t xml:space="preserve"> </w:t>
      </w:r>
      <w:r w:rsidRPr="0031560B">
        <w:rPr>
          <w:rFonts w:ascii="Times New Roman" w:hAnsi="Times New Roman" w:cs="Times New Roman"/>
          <w:sz w:val="20"/>
          <w:szCs w:val="20"/>
        </w:rPr>
        <w:t>учет</w:t>
      </w:r>
      <w:r w:rsidRPr="0031560B">
        <w:rPr>
          <w:rFonts w:ascii="Times New Roman" w:hAnsi="Times New Roman" w:cs="Times New Roman"/>
          <w:spacing w:val="-68"/>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26"/>
          <w:sz w:val="20"/>
          <w:szCs w:val="20"/>
        </w:rPr>
        <w:t xml:space="preserve"> </w:t>
      </w:r>
      <w:r w:rsidRPr="0031560B">
        <w:rPr>
          <w:rFonts w:ascii="Times New Roman" w:hAnsi="Times New Roman" w:cs="Times New Roman"/>
          <w:sz w:val="20"/>
          <w:szCs w:val="20"/>
        </w:rPr>
        <w:t xml:space="preserve">качестве  </w:t>
      </w:r>
      <w:r w:rsidRPr="0031560B">
        <w:rPr>
          <w:rFonts w:ascii="Times New Roman" w:hAnsi="Times New Roman" w:cs="Times New Roman"/>
          <w:spacing w:val="54"/>
          <w:sz w:val="20"/>
          <w:szCs w:val="20"/>
        </w:rPr>
        <w:t xml:space="preserve"> </w:t>
      </w:r>
      <w:r w:rsidRPr="0031560B">
        <w:rPr>
          <w:rFonts w:ascii="Times New Roman" w:hAnsi="Times New Roman" w:cs="Times New Roman"/>
          <w:sz w:val="20"/>
          <w:szCs w:val="20"/>
        </w:rPr>
        <w:t xml:space="preserve">лиц, имеющих  </w:t>
      </w:r>
      <w:r w:rsidRPr="0031560B">
        <w:rPr>
          <w:rFonts w:ascii="Times New Roman" w:hAnsi="Times New Roman" w:cs="Times New Roman"/>
          <w:spacing w:val="57"/>
          <w:sz w:val="20"/>
          <w:szCs w:val="20"/>
        </w:rPr>
        <w:t xml:space="preserve"> </w:t>
      </w:r>
      <w:r w:rsidRPr="0031560B">
        <w:rPr>
          <w:rFonts w:ascii="Times New Roman" w:hAnsi="Times New Roman" w:cs="Times New Roman"/>
          <w:sz w:val="20"/>
          <w:szCs w:val="20"/>
        </w:rPr>
        <w:t xml:space="preserve">право  </w:t>
      </w:r>
      <w:r w:rsidRPr="0031560B">
        <w:rPr>
          <w:rFonts w:ascii="Times New Roman" w:hAnsi="Times New Roman" w:cs="Times New Roman"/>
          <w:spacing w:val="54"/>
          <w:sz w:val="20"/>
          <w:szCs w:val="20"/>
        </w:rPr>
        <w:t xml:space="preserve"> </w:t>
      </w:r>
      <w:r w:rsidRPr="0031560B">
        <w:rPr>
          <w:rFonts w:ascii="Times New Roman" w:hAnsi="Times New Roman" w:cs="Times New Roman"/>
          <w:sz w:val="20"/>
          <w:szCs w:val="20"/>
        </w:rPr>
        <w:t xml:space="preserve">на  </w:t>
      </w:r>
      <w:r w:rsidRPr="0031560B">
        <w:rPr>
          <w:rFonts w:ascii="Times New Roman" w:hAnsi="Times New Roman" w:cs="Times New Roman"/>
          <w:spacing w:val="56"/>
          <w:sz w:val="20"/>
          <w:szCs w:val="20"/>
        </w:rPr>
        <w:t xml:space="preserve"> </w:t>
      </w:r>
      <w:r w:rsidRPr="0031560B">
        <w:rPr>
          <w:rFonts w:ascii="Times New Roman" w:hAnsi="Times New Roman" w:cs="Times New Roman"/>
          <w:sz w:val="20"/>
          <w:szCs w:val="20"/>
        </w:rPr>
        <w:t xml:space="preserve">предоставление  </w:t>
      </w:r>
      <w:r w:rsidRPr="0031560B">
        <w:rPr>
          <w:rFonts w:ascii="Times New Roman" w:hAnsi="Times New Roman" w:cs="Times New Roman"/>
          <w:spacing w:val="55"/>
          <w:sz w:val="20"/>
          <w:szCs w:val="20"/>
        </w:rPr>
        <w:t xml:space="preserve"> </w:t>
      </w:r>
      <w:r w:rsidRPr="0031560B">
        <w:rPr>
          <w:rFonts w:ascii="Times New Roman" w:hAnsi="Times New Roman" w:cs="Times New Roman"/>
          <w:sz w:val="20"/>
          <w:szCs w:val="20"/>
        </w:rPr>
        <w:t xml:space="preserve">земельных  </w:t>
      </w:r>
      <w:r w:rsidRPr="0031560B">
        <w:rPr>
          <w:rFonts w:ascii="Times New Roman" w:hAnsi="Times New Roman" w:cs="Times New Roman"/>
          <w:spacing w:val="57"/>
          <w:sz w:val="20"/>
          <w:szCs w:val="20"/>
        </w:rPr>
        <w:t xml:space="preserve"> </w:t>
      </w:r>
      <w:r w:rsidRPr="0031560B">
        <w:rPr>
          <w:rFonts w:ascii="Times New Roman" w:hAnsi="Times New Roman" w:cs="Times New Roman"/>
          <w:sz w:val="20"/>
          <w:szCs w:val="20"/>
        </w:rPr>
        <w:t xml:space="preserve">участков </w:t>
      </w:r>
      <w:r w:rsidRPr="0031560B">
        <w:rPr>
          <w:rFonts w:ascii="Times New Roman" w:hAnsi="Times New Roman" w:cs="Times New Roman"/>
          <w:spacing w:val="-68"/>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собственность</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бесплатно» на территории Завитинского муниципального округа – осуществляется администрацией Завитинского муниципального округа в лице уполномоченного органа- комитета по управлению муниципальным имуществом Завитинского муниципального округа Амурской области (далее – Уполномоченный орган).</w:t>
      </w:r>
      <w:r>
        <w:rPr>
          <w:rFonts w:ascii="Times New Roman" w:hAnsi="Times New Roman" w:cs="Times New Roman"/>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1"/>
          <w:sz w:val="20"/>
          <w:szCs w:val="20"/>
        </w:rPr>
        <w:t xml:space="preserve"> </w:t>
      </w:r>
      <w:r w:rsidRPr="0031560B">
        <w:rPr>
          <w:rFonts w:ascii="Times New Roman" w:hAnsi="Times New Roman" w:cs="Times New Roman"/>
          <w:sz w:val="20"/>
          <w:szCs w:val="20"/>
        </w:rPr>
        <w:t>предоставлении</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10"/>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10"/>
          <w:sz w:val="20"/>
          <w:szCs w:val="20"/>
        </w:rPr>
        <w:t xml:space="preserve"> </w:t>
      </w:r>
      <w:r w:rsidRPr="0031560B">
        <w:rPr>
          <w:rFonts w:ascii="Times New Roman" w:hAnsi="Times New Roman" w:cs="Times New Roman"/>
          <w:sz w:val="20"/>
          <w:szCs w:val="20"/>
        </w:rPr>
        <w:t>Уполномоченный орган взаимодействует с:</w:t>
      </w:r>
      <w:r>
        <w:rPr>
          <w:rFonts w:ascii="Times New Roman" w:hAnsi="Times New Roman" w:cs="Times New Roman"/>
          <w:sz w:val="20"/>
          <w:szCs w:val="20"/>
        </w:rPr>
        <w:t xml:space="preserve"> </w:t>
      </w:r>
      <w:r w:rsidRPr="0031560B">
        <w:rPr>
          <w:rFonts w:ascii="Times New Roman" w:hAnsi="Times New Roman" w:cs="Times New Roman"/>
          <w:sz w:val="20"/>
          <w:szCs w:val="20"/>
        </w:rPr>
        <w:t>органами</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опеки</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попечительства;</w:t>
      </w:r>
      <w:bookmarkStart w:id="5" w:name="4"/>
      <w:bookmarkEnd w:id="5"/>
      <w:r>
        <w:rPr>
          <w:rFonts w:ascii="Times New Roman" w:hAnsi="Times New Roman" w:cs="Times New Roman"/>
          <w:sz w:val="20"/>
          <w:szCs w:val="20"/>
        </w:rPr>
        <w:t xml:space="preserve"> </w:t>
      </w:r>
      <w:r w:rsidRPr="0031560B">
        <w:rPr>
          <w:rFonts w:ascii="Times New Roman" w:hAnsi="Times New Roman" w:cs="Times New Roman"/>
          <w:sz w:val="20"/>
          <w:szCs w:val="20"/>
        </w:rPr>
        <w:t>федеральной     службой государственной регистрации, кадастра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 картографии в части получения сведений из Единого государственного реестра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недвижимости;</w:t>
      </w:r>
      <w:r>
        <w:rPr>
          <w:rFonts w:ascii="Times New Roman" w:hAnsi="Times New Roman" w:cs="Times New Roman"/>
          <w:sz w:val="20"/>
          <w:szCs w:val="20"/>
        </w:rPr>
        <w:t xml:space="preserve"> </w:t>
      </w:r>
      <w:r w:rsidRPr="0031560B">
        <w:rPr>
          <w:rFonts w:ascii="Times New Roman" w:hAnsi="Times New Roman" w:cs="Times New Roman"/>
          <w:sz w:val="20"/>
          <w:szCs w:val="20"/>
        </w:rPr>
        <w:t>органами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(организациями)</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по</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государственному</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техническому</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 xml:space="preserve">учету </w:t>
      </w:r>
      <w:r w:rsidRPr="0031560B">
        <w:rPr>
          <w:rFonts w:ascii="Times New Roman" w:hAnsi="Times New Roman" w:cs="Times New Roman"/>
          <w:spacing w:val="-67"/>
          <w:sz w:val="20"/>
          <w:szCs w:val="20"/>
        </w:rPr>
        <w:t>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(или) технической</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инвентаризации;</w:t>
      </w:r>
      <w:r>
        <w:rPr>
          <w:rFonts w:ascii="Times New Roman" w:hAnsi="Times New Roman" w:cs="Times New Roman"/>
          <w:sz w:val="20"/>
          <w:szCs w:val="20"/>
        </w:rPr>
        <w:t xml:space="preserve"> </w:t>
      </w:r>
      <w:r w:rsidRPr="0031560B">
        <w:rPr>
          <w:rFonts w:ascii="Times New Roman" w:hAnsi="Times New Roman" w:cs="Times New Roman"/>
          <w:sz w:val="20"/>
          <w:szCs w:val="20"/>
        </w:rPr>
        <w:t>министерством</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внутренних</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дел;</w:t>
      </w:r>
      <w:r>
        <w:rPr>
          <w:rFonts w:ascii="Times New Roman" w:hAnsi="Times New Roman" w:cs="Times New Roman"/>
          <w:sz w:val="20"/>
          <w:szCs w:val="20"/>
        </w:rPr>
        <w:t xml:space="preserve"> </w:t>
      </w:r>
      <w:r w:rsidRPr="0031560B">
        <w:rPr>
          <w:rFonts w:ascii="Times New Roman" w:hAnsi="Times New Roman" w:cs="Times New Roman"/>
          <w:sz w:val="20"/>
          <w:szCs w:val="20"/>
        </w:rPr>
        <w:t>органами</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ЗАГС;</w:t>
      </w:r>
      <w:r>
        <w:rPr>
          <w:rFonts w:ascii="Times New Roman" w:hAnsi="Times New Roman" w:cs="Times New Roman"/>
          <w:sz w:val="20"/>
          <w:szCs w:val="20"/>
        </w:rPr>
        <w:t xml:space="preserve"> </w:t>
      </w:r>
      <w:r w:rsidRPr="0031560B">
        <w:rPr>
          <w:rFonts w:ascii="Times New Roman" w:hAnsi="Times New Roman" w:cs="Times New Roman"/>
          <w:sz w:val="20"/>
          <w:szCs w:val="20"/>
        </w:rPr>
        <w:t>иными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органами,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предусмотренными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соответствии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законом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субъектами Российской Федерации.</w:t>
      </w:r>
      <w:r>
        <w:rPr>
          <w:rFonts w:ascii="Times New Roman" w:hAnsi="Times New Roman" w:cs="Times New Roman"/>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могут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принимать участие многофункциональные центры предоставления государственных</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и муниципальных услуг (далее – МФЦ).</w:t>
      </w:r>
      <w:r>
        <w:rPr>
          <w:rFonts w:ascii="Times New Roman" w:hAnsi="Times New Roman" w:cs="Times New Roman"/>
          <w:sz w:val="20"/>
          <w:szCs w:val="20"/>
        </w:rPr>
        <w:t xml:space="preserve"> </w:t>
      </w:r>
      <w:r w:rsidRPr="0031560B">
        <w:rPr>
          <w:rFonts w:ascii="Times New Roman" w:hAnsi="Times New Roman" w:cs="Times New Roman"/>
          <w:sz w:val="20"/>
          <w:szCs w:val="20"/>
        </w:rPr>
        <w:t>МФЦ,</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которых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подается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заявление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муниципальной услуги, не могут принять решение об отказе в приеме заявления 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документов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и (или)</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информации,</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необходимых</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ее</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предоставления.</w:t>
      </w:r>
      <w:r>
        <w:rPr>
          <w:rFonts w:ascii="Times New Roman" w:hAnsi="Times New Roman" w:cs="Times New Roman"/>
          <w:sz w:val="20"/>
          <w:szCs w:val="20"/>
        </w:rPr>
        <w:t xml:space="preserve"> </w:t>
      </w:r>
      <w:r w:rsidRPr="0031560B">
        <w:rPr>
          <w:rFonts w:ascii="Times New Roman" w:hAnsi="Times New Roman" w:cs="Times New Roman"/>
          <w:sz w:val="20"/>
          <w:szCs w:val="20"/>
        </w:rPr>
        <w:t>Результат</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услуги</w:t>
      </w:r>
      <w:r>
        <w:rPr>
          <w:rFonts w:ascii="Times New Roman" w:hAnsi="Times New Roman" w:cs="Times New Roman"/>
          <w:sz w:val="20"/>
          <w:szCs w:val="20"/>
        </w:rPr>
        <w:t xml:space="preserve"> </w:t>
      </w:r>
      <w:r w:rsidRPr="0031560B">
        <w:rPr>
          <w:rFonts w:ascii="Times New Roman" w:hAnsi="Times New Roman" w:cs="Times New Roman"/>
          <w:sz w:val="20"/>
          <w:szCs w:val="20"/>
        </w:rPr>
        <w:t>В соответствии с вариантами, приведенными в пункте 3.7 настоящего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Административного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регламента,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результатом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являются:</w:t>
      </w:r>
      <w:r>
        <w:rPr>
          <w:rFonts w:ascii="Times New Roman" w:hAnsi="Times New Roman" w:cs="Times New Roman"/>
          <w:sz w:val="20"/>
          <w:szCs w:val="20"/>
        </w:rPr>
        <w:t xml:space="preserve"> </w:t>
      </w:r>
      <w:r w:rsidRPr="0031560B">
        <w:rPr>
          <w:rFonts w:ascii="Times New Roman" w:hAnsi="Times New Roman" w:cs="Times New Roman"/>
          <w:sz w:val="20"/>
          <w:szCs w:val="20"/>
        </w:rPr>
        <w:t>решение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постановке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учет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гражданина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целях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бесплатного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земельного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участка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форме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согласно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Приложению</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2</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настоящему</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Административному</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регламенту;</w:t>
      </w:r>
      <w:r>
        <w:rPr>
          <w:rFonts w:ascii="Times New Roman" w:hAnsi="Times New Roman" w:cs="Times New Roman"/>
          <w:sz w:val="20"/>
          <w:szCs w:val="20"/>
        </w:rPr>
        <w:t xml:space="preserve"> </w:t>
      </w:r>
      <w:r w:rsidRPr="0031560B">
        <w:rPr>
          <w:rFonts w:ascii="Times New Roman" w:hAnsi="Times New Roman" w:cs="Times New Roman"/>
          <w:sz w:val="20"/>
          <w:szCs w:val="20"/>
        </w:rPr>
        <w:t>решение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об</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отказе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форме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согласно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Приложению</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3 к</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настоящему</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Административному</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регламенту.</w:t>
      </w:r>
      <w:r>
        <w:rPr>
          <w:rFonts w:ascii="Times New Roman" w:hAnsi="Times New Roman" w:cs="Times New Roman"/>
          <w:sz w:val="20"/>
          <w:szCs w:val="20"/>
        </w:rPr>
        <w:t xml:space="preserve"> </w:t>
      </w:r>
      <w:r w:rsidRPr="0031560B">
        <w:rPr>
          <w:rFonts w:ascii="Times New Roman" w:hAnsi="Times New Roman" w:cs="Times New Roman"/>
          <w:sz w:val="20"/>
          <w:szCs w:val="20"/>
        </w:rPr>
        <w:t>Документом,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содержащим решение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основании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которого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Заявителю</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предоставляются</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результаты,</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указанные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пункте 2.5 настоящего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Административного регламента,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является правовой акт Уполномоченного органа, содержащий такие реквизиты, как</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номер</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и дата.</w:t>
      </w:r>
      <w:r>
        <w:rPr>
          <w:rFonts w:ascii="Times New Roman" w:hAnsi="Times New Roman" w:cs="Times New Roman"/>
          <w:sz w:val="20"/>
          <w:szCs w:val="20"/>
        </w:rPr>
        <w:t xml:space="preserve"> </w:t>
      </w:r>
      <w:r w:rsidRPr="0031560B">
        <w:rPr>
          <w:rFonts w:ascii="Times New Roman" w:hAnsi="Times New Roman" w:cs="Times New Roman"/>
          <w:sz w:val="20"/>
          <w:szCs w:val="20"/>
        </w:rPr>
        <w:t xml:space="preserve">Результаты  </w:t>
      </w:r>
      <w:r w:rsidRPr="0031560B">
        <w:rPr>
          <w:rFonts w:ascii="Times New Roman" w:hAnsi="Times New Roman" w:cs="Times New Roman"/>
          <w:spacing w:val="40"/>
          <w:sz w:val="20"/>
          <w:szCs w:val="20"/>
        </w:rPr>
        <w:t xml:space="preserve"> </w:t>
      </w:r>
      <w:r w:rsidRPr="0031560B">
        <w:rPr>
          <w:rFonts w:ascii="Times New Roman" w:hAnsi="Times New Roman" w:cs="Times New Roman"/>
          <w:sz w:val="20"/>
          <w:szCs w:val="20"/>
        </w:rPr>
        <w:t xml:space="preserve">муниципальной   </w:t>
      </w:r>
      <w:r w:rsidRPr="0031560B">
        <w:rPr>
          <w:rFonts w:ascii="Times New Roman" w:hAnsi="Times New Roman" w:cs="Times New Roman"/>
          <w:spacing w:val="38"/>
          <w:sz w:val="20"/>
          <w:szCs w:val="20"/>
        </w:rPr>
        <w:t xml:space="preserve"> </w:t>
      </w:r>
      <w:r w:rsidRPr="0031560B">
        <w:rPr>
          <w:rFonts w:ascii="Times New Roman" w:hAnsi="Times New Roman" w:cs="Times New Roman"/>
          <w:sz w:val="20"/>
          <w:szCs w:val="20"/>
        </w:rPr>
        <w:t>услуги, указанные</w:t>
      </w:r>
      <w:r w:rsidRPr="0031560B">
        <w:rPr>
          <w:rFonts w:ascii="Times New Roman" w:hAnsi="Times New Roman" w:cs="Times New Roman"/>
          <w:spacing w:val="-68"/>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пункте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2.5</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настоящего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Административного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регламента,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могут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быть</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получены</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посредством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федеральной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государственной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информационной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системы</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«Единый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портал государственных и муниципальных услуг (функций)» в форме электронного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документа,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подписанного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усиленной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квалифицированной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электронной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подписью</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(далее соответственно – ЕПГУ, УКЭП) должностного лица, уполномоченного 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принятие</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решения.</w:t>
      </w:r>
      <w:r>
        <w:rPr>
          <w:rFonts w:ascii="Times New Roman" w:hAnsi="Times New Roman" w:cs="Times New Roman"/>
          <w:sz w:val="20"/>
          <w:szCs w:val="20"/>
        </w:rPr>
        <w:t xml:space="preserve"> </w:t>
      </w:r>
      <w:r w:rsidRPr="0031560B">
        <w:rPr>
          <w:rFonts w:ascii="Times New Roman" w:hAnsi="Times New Roman" w:cs="Times New Roman"/>
          <w:sz w:val="20"/>
          <w:szCs w:val="20"/>
        </w:rPr>
        <w:t>Срок</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услуги</w:t>
      </w:r>
      <w:bookmarkStart w:id="6" w:name="5"/>
      <w:bookmarkEnd w:id="6"/>
      <w:r>
        <w:rPr>
          <w:rFonts w:ascii="Times New Roman" w:hAnsi="Times New Roman" w:cs="Times New Roman"/>
          <w:sz w:val="20"/>
          <w:szCs w:val="20"/>
        </w:rPr>
        <w:t xml:space="preserve"> </w:t>
      </w:r>
      <w:r w:rsidRPr="0031560B">
        <w:rPr>
          <w:rFonts w:ascii="Times New Roman" w:hAnsi="Times New Roman" w:cs="Times New Roman"/>
          <w:sz w:val="20"/>
          <w:szCs w:val="20"/>
        </w:rPr>
        <w:t xml:space="preserve">Максимальный </w:t>
      </w:r>
      <w:r w:rsidRPr="0031560B">
        <w:rPr>
          <w:rFonts w:ascii="Times New Roman" w:hAnsi="Times New Roman" w:cs="Times New Roman"/>
          <w:sz w:val="20"/>
          <w:szCs w:val="20"/>
        </w:rPr>
        <w:lastRenderedPageBreak/>
        <w:t>срок предоставления муниципальной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56"/>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56"/>
          <w:sz w:val="20"/>
          <w:szCs w:val="20"/>
        </w:rPr>
        <w:t xml:space="preserve"> </w:t>
      </w:r>
      <w:r w:rsidRPr="0031560B">
        <w:rPr>
          <w:rFonts w:ascii="Times New Roman" w:hAnsi="Times New Roman" w:cs="Times New Roman"/>
          <w:sz w:val="20"/>
          <w:szCs w:val="20"/>
        </w:rPr>
        <w:t>том</w:t>
      </w:r>
      <w:r w:rsidRPr="0031560B">
        <w:rPr>
          <w:rFonts w:ascii="Times New Roman" w:hAnsi="Times New Roman" w:cs="Times New Roman"/>
          <w:spacing w:val="57"/>
          <w:sz w:val="20"/>
          <w:szCs w:val="20"/>
        </w:rPr>
        <w:t xml:space="preserve"> </w:t>
      </w:r>
      <w:r w:rsidRPr="0031560B">
        <w:rPr>
          <w:rFonts w:ascii="Times New Roman" w:hAnsi="Times New Roman" w:cs="Times New Roman"/>
          <w:sz w:val="20"/>
          <w:szCs w:val="20"/>
        </w:rPr>
        <w:t>числе</w:t>
      </w:r>
      <w:r w:rsidRPr="0031560B">
        <w:rPr>
          <w:rFonts w:ascii="Times New Roman" w:hAnsi="Times New Roman" w:cs="Times New Roman"/>
          <w:spacing w:val="57"/>
          <w:sz w:val="20"/>
          <w:szCs w:val="20"/>
        </w:rPr>
        <w:t xml:space="preserve"> </w:t>
      </w:r>
      <w:r w:rsidRPr="0031560B">
        <w:rPr>
          <w:rFonts w:ascii="Times New Roman" w:hAnsi="Times New Roman" w:cs="Times New Roman"/>
          <w:sz w:val="20"/>
          <w:szCs w:val="20"/>
        </w:rPr>
        <w:t>посредством</w:t>
      </w:r>
      <w:r w:rsidRPr="0031560B">
        <w:rPr>
          <w:rFonts w:ascii="Times New Roman" w:hAnsi="Times New Roman" w:cs="Times New Roman"/>
          <w:spacing w:val="57"/>
          <w:sz w:val="20"/>
          <w:szCs w:val="20"/>
        </w:rPr>
        <w:t xml:space="preserve"> </w:t>
      </w:r>
      <w:r w:rsidRPr="0031560B">
        <w:rPr>
          <w:rFonts w:ascii="Times New Roman" w:hAnsi="Times New Roman" w:cs="Times New Roman"/>
          <w:sz w:val="20"/>
          <w:szCs w:val="20"/>
        </w:rPr>
        <w:t>ЕПГУ</w:t>
      </w:r>
      <w:r w:rsidRPr="0031560B">
        <w:rPr>
          <w:rFonts w:ascii="Times New Roman" w:hAnsi="Times New Roman" w:cs="Times New Roman"/>
          <w:spacing w:val="57"/>
          <w:sz w:val="20"/>
          <w:szCs w:val="20"/>
        </w:rPr>
        <w:t xml:space="preserve"> </w:t>
      </w:r>
      <w:r w:rsidRPr="0031560B">
        <w:rPr>
          <w:rFonts w:ascii="Times New Roman" w:hAnsi="Times New Roman" w:cs="Times New Roman"/>
          <w:sz w:val="20"/>
          <w:szCs w:val="20"/>
        </w:rPr>
        <w:t>или</w:t>
      </w:r>
      <w:r w:rsidRPr="0031560B">
        <w:rPr>
          <w:rFonts w:ascii="Times New Roman" w:hAnsi="Times New Roman" w:cs="Times New Roman"/>
          <w:spacing w:val="58"/>
          <w:sz w:val="20"/>
          <w:szCs w:val="20"/>
        </w:rPr>
        <w:t xml:space="preserve"> </w:t>
      </w:r>
      <w:r w:rsidRPr="0031560B">
        <w:rPr>
          <w:rFonts w:ascii="Times New Roman" w:hAnsi="Times New Roman" w:cs="Times New Roman"/>
          <w:sz w:val="20"/>
          <w:szCs w:val="20"/>
        </w:rPr>
        <w:t>МФЦ,</w:t>
      </w:r>
      <w:r w:rsidRPr="0031560B">
        <w:rPr>
          <w:rFonts w:ascii="Times New Roman" w:hAnsi="Times New Roman" w:cs="Times New Roman"/>
          <w:spacing w:val="61"/>
          <w:sz w:val="20"/>
          <w:szCs w:val="20"/>
        </w:rPr>
        <w:t xml:space="preserve"> </w:t>
      </w:r>
      <w:r w:rsidRPr="0031560B">
        <w:rPr>
          <w:rFonts w:ascii="Times New Roman" w:hAnsi="Times New Roman" w:cs="Times New Roman"/>
          <w:sz w:val="20"/>
          <w:szCs w:val="20"/>
        </w:rPr>
        <w:t>определяется</w:t>
      </w:r>
      <w:r w:rsidRPr="0031560B">
        <w:rPr>
          <w:rFonts w:ascii="Times New Roman" w:hAnsi="Times New Roman" w:cs="Times New Roman"/>
          <w:spacing w:val="57"/>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56"/>
          <w:sz w:val="20"/>
          <w:szCs w:val="20"/>
        </w:rPr>
        <w:t xml:space="preserve"> </w:t>
      </w:r>
      <w:r w:rsidRPr="0031560B">
        <w:rPr>
          <w:rFonts w:ascii="Times New Roman" w:hAnsi="Times New Roman" w:cs="Times New Roman"/>
          <w:sz w:val="20"/>
          <w:szCs w:val="20"/>
        </w:rPr>
        <w:t>соответствии</w:t>
      </w:r>
      <w:r w:rsidRPr="0031560B">
        <w:rPr>
          <w:rFonts w:ascii="Times New Roman" w:hAnsi="Times New Roman" w:cs="Times New Roman"/>
          <w:spacing w:val="-68"/>
          <w:sz w:val="20"/>
          <w:szCs w:val="20"/>
        </w:rPr>
        <w:t xml:space="preserve"> </w:t>
      </w:r>
      <w:r w:rsidRPr="0031560B">
        <w:rPr>
          <w:rFonts w:ascii="Times New Roman" w:hAnsi="Times New Roman" w:cs="Times New Roman"/>
          <w:sz w:val="20"/>
          <w:szCs w:val="20"/>
        </w:rPr>
        <w:t>с законом субъекта Российской Федерации. Рекомендуемый срок предоставления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pacing w:val="-1"/>
          <w:sz w:val="20"/>
          <w:szCs w:val="20"/>
        </w:rPr>
        <w:t>муниципальной</w:t>
      </w:r>
      <w:r w:rsidRPr="0031560B">
        <w:rPr>
          <w:rFonts w:ascii="Times New Roman" w:hAnsi="Times New Roman" w:cs="Times New Roman"/>
          <w:spacing w:val="-16"/>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18"/>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7"/>
          <w:sz w:val="20"/>
          <w:szCs w:val="20"/>
        </w:rPr>
        <w:t xml:space="preserve"> </w:t>
      </w:r>
      <w:r w:rsidRPr="0031560B">
        <w:rPr>
          <w:rFonts w:ascii="Times New Roman" w:hAnsi="Times New Roman" w:cs="Times New Roman"/>
          <w:sz w:val="20"/>
          <w:szCs w:val="20"/>
        </w:rPr>
        <w:t>том</w:t>
      </w:r>
      <w:r w:rsidRPr="0031560B">
        <w:rPr>
          <w:rFonts w:ascii="Times New Roman" w:hAnsi="Times New Roman" w:cs="Times New Roman"/>
          <w:spacing w:val="-17"/>
          <w:sz w:val="20"/>
          <w:szCs w:val="20"/>
        </w:rPr>
        <w:t xml:space="preserve"> </w:t>
      </w:r>
      <w:r w:rsidRPr="0031560B">
        <w:rPr>
          <w:rFonts w:ascii="Times New Roman" w:hAnsi="Times New Roman" w:cs="Times New Roman"/>
          <w:sz w:val="20"/>
          <w:szCs w:val="20"/>
        </w:rPr>
        <w:t>числе</w:t>
      </w:r>
      <w:r w:rsidRPr="0031560B">
        <w:rPr>
          <w:rFonts w:ascii="Times New Roman" w:hAnsi="Times New Roman" w:cs="Times New Roman"/>
          <w:spacing w:val="-17"/>
          <w:sz w:val="20"/>
          <w:szCs w:val="20"/>
        </w:rPr>
        <w:t xml:space="preserve"> </w:t>
      </w:r>
      <w:r w:rsidRPr="0031560B">
        <w:rPr>
          <w:rFonts w:ascii="Times New Roman" w:hAnsi="Times New Roman" w:cs="Times New Roman"/>
          <w:sz w:val="20"/>
          <w:szCs w:val="20"/>
        </w:rPr>
        <w:t>посредством</w:t>
      </w:r>
      <w:r w:rsidRPr="0031560B">
        <w:rPr>
          <w:rFonts w:ascii="Times New Roman" w:hAnsi="Times New Roman" w:cs="Times New Roman"/>
          <w:spacing w:val="-16"/>
          <w:sz w:val="20"/>
          <w:szCs w:val="20"/>
        </w:rPr>
        <w:t xml:space="preserve"> </w:t>
      </w:r>
      <w:r w:rsidRPr="0031560B">
        <w:rPr>
          <w:rFonts w:ascii="Times New Roman" w:hAnsi="Times New Roman" w:cs="Times New Roman"/>
          <w:sz w:val="20"/>
          <w:szCs w:val="20"/>
        </w:rPr>
        <w:t>ЕПГУ</w:t>
      </w:r>
      <w:r w:rsidRPr="0031560B">
        <w:rPr>
          <w:rFonts w:ascii="Times New Roman" w:hAnsi="Times New Roman" w:cs="Times New Roman"/>
          <w:spacing w:val="-17"/>
          <w:sz w:val="20"/>
          <w:szCs w:val="20"/>
        </w:rPr>
        <w:t xml:space="preserve"> </w:t>
      </w:r>
      <w:r w:rsidRPr="0031560B">
        <w:rPr>
          <w:rFonts w:ascii="Times New Roman" w:hAnsi="Times New Roman" w:cs="Times New Roman"/>
          <w:sz w:val="20"/>
          <w:szCs w:val="20"/>
        </w:rPr>
        <w:t>или</w:t>
      </w:r>
      <w:r w:rsidRPr="0031560B">
        <w:rPr>
          <w:rFonts w:ascii="Times New Roman" w:hAnsi="Times New Roman" w:cs="Times New Roman"/>
          <w:spacing w:val="-16"/>
          <w:sz w:val="20"/>
          <w:szCs w:val="20"/>
        </w:rPr>
        <w:t xml:space="preserve"> </w:t>
      </w:r>
      <w:r w:rsidRPr="0031560B">
        <w:rPr>
          <w:rFonts w:ascii="Times New Roman" w:hAnsi="Times New Roman" w:cs="Times New Roman"/>
          <w:sz w:val="20"/>
          <w:szCs w:val="20"/>
        </w:rPr>
        <w:t>МФЦ,</w:t>
      </w:r>
      <w:r w:rsidRPr="0031560B">
        <w:rPr>
          <w:rFonts w:ascii="Times New Roman" w:hAnsi="Times New Roman" w:cs="Times New Roman"/>
          <w:spacing w:val="-68"/>
          <w:sz w:val="20"/>
          <w:szCs w:val="20"/>
        </w:rPr>
        <w:t xml:space="preserve">                                               </w:t>
      </w:r>
      <w:r w:rsidRPr="0031560B">
        <w:rPr>
          <w:rFonts w:ascii="Times New Roman" w:hAnsi="Times New Roman" w:cs="Times New Roman"/>
          <w:sz w:val="20"/>
          <w:szCs w:val="20"/>
        </w:rPr>
        <w:t>не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более</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10</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рабочих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дней.</w:t>
      </w:r>
      <w:r>
        <w:rPr>
          <w:rFonts w:ascii="Times New Roman" w:hAnsi="Times New Roman" w:cs="Times New Roman"/>
          <w:sz w:val="20"/>
          <w:szCs w:val="20"/>
        </w:rPr>
        <w:t xml:space="preserve"> </w:t>
      </w:r>
      <w:r w:rsidRPr="0031560B">
        <w:rPr>
          <w:rFonts w:ascii="Times New Roman" w:hAnsi="Times New Roman" w:cs="Times New Roman"/>
          <w:sz w:val="20"/>
          <w:szCs w:val="20"/>
        </w:rPr>
        <w:t>Правовые основания для предоставления муниципальной</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услуги</w:t>
      </w:r>
      <w:r>
        <w:rPr>
          <w:rFonts w:ascii="Times New Roman" w:hAnsi="Times New Roman" w:cs="Times New Roman"/>
          <w:sz w:val="20"/>
          <w:szCs w:val="20"/>
        </w:rPr>
        <w:t xml:space="preserve"> </w:t>
      </w:r>
      <w:r w:rsidRPr="0031560B">
        <w:rPr>
          <w:rFonts w:ascii="Times New Roman" w:hAnsi="Times New Roman" w:cs="Times New Roman"/>
          <w:sz w:val="20"/>
          <w:szCs w:val="20"/>
        </w:rPr>
        <w:t>Предоставление муниципальной услуги осуществляется в соответствии со следующими нормативными правовыми актами:</w:t>
      </w:r>
      <w:r w:rsidRPr="0031560B">
        <w:rPr>
          <w:rFonts w:ascii="Times New Roman" w:hAnsi="Times New Roman" w:cs="Times New Roman"/>
          <w:i/>
          <w:sz w:val="20"/>
          <w:szCs w:val="20"/>
        </w:rPr>
        <w:t xml:space="preserve">   </w:t>
      </w:r>
    </w:p>
    <w:p w14:paraId="1FC7730C" w14:textId="05F7BC4F" w:rsidR="0031560B" w:rsidRPr="0031560B" w:rsidRDefault="0031560B" w:rsidP="0031560B">
      <w:pPr>
        <w:pStyle w:val="ConsPlusNormal"/>
        <w:jc w:val="both"/>
        <w:rPr>
          <w:rFonts w:ascii="Times New Roman" w:hAnsi="Times New Roman" w:cs="Times New Roman"/>
          <w:color w:val="191919"/>
          <w:sz w:val="20"/>
          <w:szCs w:val="20"/>
        </w:rPr>
      </w:pPr>
      <w:r w:rsidRPr="0031560B">
        <w:rPr>
          <w:rFonts w:ascii="Times New Roman" w:hAnsi="Times New Roman" w:cs="Times New Roman"/>
          <w:color w:val="191919"/>
          <w:sz w:val="20"/>
          <w:szCs w:val="20"/>
        </w:rPr>
        <w:t>Земельным кодексом Российской Федерации;</w:t>
      </w:r>
      <w:r w:rsidR="009514F7">
        <w:rPr>
          <w:rFonts w:ascii="Times New Roman" w:hAnsi="Times New Roman" w:cs="Times New Roman"/>
          <w:color w:val="191919"/>
          <w:sz w:val="20"/>
          <w:szCs w:val="20"/>
        </w:rPr>
        <w:t xml:space="preserve"> </w:t>
      </w:r>
      <w:r w:rsidRPr="0031560B">
        <w:rPr>
          <w:rFonts w:ascii="Times New Roman" w:hAnsi="Times New Roman" w:cs="Times New Roman"/>
          <w:color w:val="191919"/>
          <w:sz w:val="20"/>
          <w:szCs w:val="20"/>
        </w:rPr>
        <w:t xml:space="preserve">Федеральным </w:t>
      </w:r>
      <w:hyperlink r:id="rId8" w:history="1">
        <w:r w:rsidRPr="0031560B">
          <w:rPr>
            <w:rFonts w:ascii="Times New Roman" w:hAnsi="Times New Roman" w:cs="Times New Roman"/>
            <w:color w:val="191919"/>
            <w:sz w:val="20"/>
            <w:szCs w:val="20"/>
          </w:rPr>
          <w:t>законом</w:t>
        </w:r>
      </w:hyperlink>
      <w:r w:rsidRPr="0031560B">
        <w:rPr>
          <w:rFonts w:ascii="Times New Roman" w:hAnsi="Times New Roman" w:cs="Times New Roman"/>
          <w:color w:val="191919"/>
          <w:sz w:val="20"/>
          <w:szCs w:val="20"/>
        </w:rPr>
        <w:t xml:space="preserve"> от 27.07.2010 № 210-ФЗ «Об организации предоставления государственных и муниципальных услуг»</w:t>
      </w:r>
      <w:r w:rsidRPr="0031560B">
        <w:rPr>
          <w:rFonts w:ascii="Times New Roman" w:eastAsia="Calibri" w:hAnsi="Times New Roman" w:cs="Times New Roman"/>
          <w:color w:val="191919"/>
          <w:sz w:val="20"/>
          <w:szCs w:val="20"/>
          <w:lang w:eastAsia="ru-RU"/>
        </w:rPr>
        <w:t>;</w:t>
      </w:r>
      <w:r>
        <w:rPr>
          <w:rFonts w:ascii="Times New Roman" w:eastAsia="Calibri" w:hAnsi="Times New Roman" w:cs="Times New Roman"/>
          <w:color w:val="191919"/>
          <w:sz w:val="20"/>
          <w:szCs w:val="20"/>
          <w:lang w:eastAsia="ru-RU"/>
        </w:rPr>
        <w:t xml:space="preserve"> </w:t>
      </w:r>
      <w:r>
        <w:rPr>
          <w:rFonts w:ascii="Times New Roman" w:hAnsi="Times New Roman" w:cs="Times New Roman"/>
          <w:sz w:val="20"/>
          <w:szCs w:val="20"/>
          <w:lang w:eastAsia="ru-RU"/>
        </w:rPr>
        <w:t xml:space="preserve"> </w:t>
      </w:r>
      <w:r w:rsidRPr="0031560B">
        <w:rPr>
          <w:rFonts w:ascii="Times New Roman" w:hAnsi="Times New Roman" w:cs="Times New Roman"/>
          <w:sz w:val="20"/>
          <w:szCs w:val="20"/>
          <w:lang w:eastAsia="ru-RU"/>
        </w:rPr>
        <w:t>Федеральный закон от 13.07.2015 № 218-ФЗ «О государственной регистрации недвижимости»;</w:t>
      </w:r>
      <w:r>
        <w:rPr>
          <w:rFonts w:ascii="Times New Roman" w:hAnsi="Times New Roman" w:cs="Times New Roman"/>
          <w:sz w:val="20"/>
          <w:szCs w:val="20"/>
          <w:lang w:eastAsia="ru-RU"/>
        </w:rPr>
        <w:t xml:space="preserve"> </w:t>
      </w:r>
      <w:r w:rsidRPr="0031560B">
        <w:rPr>
          <w:rFonts w:ascii="Times New Roman" w:hAnsi="Times New Roman" w:cs="Times New Roman"/>
          <w:sz w:val="20"/>
          <w:szCs w:val="20"/>
          <w:lang w:eastAsia="ru-RU"/>
        </w:rPr>
        <w:t>Федеральный закон от 24.07.2007 № 221-ФЗ «О государственном кадастре недвижимости»;</w:t>
      </w:r>
      <w:r>
        <w:rPr>
          <w:rFonts w:ascii="Times New Roman" w:hAnsi="Times New Roman" w:cs="Times New Roman"/>
          <w:sz w:val="20"/>
          <w:szCs w:val="20"/>
          <w:lang w:eastAsia="ru-RU"/>
        </w:rPr>
        <w:t xml:space="preserve"> </w:t>
      </w:r>
      <w:r w:rsidRPr="0031560B">
        <w:rPr>
          <w:rFonts w:ascii="Times New Roman" w:hAnsi="Times New Roman" w:cs="Times New Roman"/>
          <w:sz w:val="20"/>
          <w:szCs w:val="20"/>
          <w:lang w:eastAsia="ru-RU"/>
        </w:rPr>
        <w:t>Закон Амурской области от 10.02.2015 № 489-ОЗ «О бесплатном предоставлении в собственность граждан земельных участков на территории Амурской области»;</w:t>
      </w:r>
      <w:r>
        <w:rPr>
          <w:rFonts w:ascii="Times New Roman" w:hAnsi="Times New Roman" w:cs="Times New Roman"/>
          <w:sz w:val="20"/>
          <w:szCs w:val="20"/>
          <w:lang w:eastAsia="ru-RU"/>
        </w:rPr>
        <w:t xml:space="preserve"> </w:t>
      </w:r>
      <w:r w:rsidRPr="0031560B">
        <w:rPr>
          <w:rFonts w:ascii="Times New Roman" w:hAnsi="Times New Roman" w:cs="Times New Roman"/>
          <w:sz w:val="20"/>
          <w:szCs w:val="20"/>
          <w:lang w:eastAsia="ru-RU"/>
        </w:rPr>
        <w:t>Закон Амурской области от 29.12.2008 № 166-ОЗ «О регулировании отдельных вопросов в сфере земельных отношений на территории Амурской области»;</w:t>
      </w:r>
      <w:r>
        <w:rPr>
          <w:rFonts w:ascii="Times New Roman" w:hAnsi="Times New Roman" w:cs="Times New Roman"/>
          <w:sz w:val="20"/>
          <w:szCs w:val="20"/>
          <w:lang w:eastAsia="ru-RU"/>
        </w:rPr>
        <w:t xml:space="preserve"> </w:t>
      </w:r>
      <w:r w:rsidRPr="0031560B">
        <w:rPr>
          <w:rFonts w:ascii="Times New Roman" w:hAnsi="Times New Roman" w:cs="Times New Roman"/>
          <w:color w:val="191919"/>
          <w:sz w:val="20"/>
          <w:szCs w:val="20"/>
        </w:rPr>
        <w:t>Уставом Завитинского муниципального округа Амурской области.</w:t>
      </w:r>
      <w:r>
        <w:rPr>
          <w:rFonts w:ascii="Times New Roman" w:hAnsi="Times New Roman" w:cs="Times New Roman"/>
          <w:color w:val="191919"/>
          <w:sz w:val="20"/>
          <w:szCs w:val="20"/>
        </w:rPr>
        <w:t xml:space="preserve"> </w:t>
      </w:r>
      <w:r w:rsidRPr="0031560B">
        <w:rPr>
          <w:rFonts w:ascii="Times New Roman" w:hAnsi="Times New Roman" w:cs="Times New Roman"/>
          <w:sz w:val="20"/>
          <w:szCs w:val="20"/>
        </w:rPr>
        <w:t>Исчерпывающий перечень документов, необходимых для предоставления</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муниципальной услуги</w:t>
      </w:r>
      <w:r>
        <w:rPr>
          <w:rFonts w:ascii="Times New Roman" w:hAnsi="Times New Roman" w:cs="Times New Roman"/>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получения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Заявитель</w:t>
      </w:r>
      <w:r w:rsidRPr="0031560B">
        <w:rPr>
          <w:rFonts w:ascii="Times New Roman" w:hAnsi="Times New Roman" w:cs="Times New Roman"/>
          <w:spacing w:val="1"/>
          <w:sz w:val="20"/>
          <w:szCs w:val="20"/>
        </w:rPr>
        <w:t xml:space="preserve"> </w:t>
      </w:r>
      <w:r w:rsidRPr="0031560B">
        <w:rPr>
          <w:rFonts w:ascii="Times New Roman" w:hAnsi="Times New Roman" w:cs="Times New Roman"/>
          <w:spacing w:val="-1"/>
          <w:sz w:val="20"/>
          <w:szCs w:val="20"/>
        </w:rPr>
        <w:t>представляет</w:t>
      </w:r>
      <w:r w:rsidRPr="0031560B">
        <w:rPr>
          <w:rFonts w:ascii="Times New Roman" w:hAnsi="Times New Roman" w:cs="Times New Roman"/>
          <w:spacing w:val="-15"/>
          <w:sz w:val="20"/>
          <w:szCs w:val="20"/>
        </w:rPr>
        <w:t xml:space="preserve"> </w:t>
      </w:r>
      <w:r w:rsidRPr="0031560B">
        <w:rPr>
          <w:rFonts w:ascii="Times New Roman" w:hAnsi="Times New Roman" w:cs="Times New Roman"/>
          <w:spacing w:val="-1"/>
          <w:sz w:val="20"/>
          <w:szCs w:val="20"/>
        </w:rPr>
        <w:t>в</w:t>
      </w:r>
      <w:r w:rsidRPr="0031560B">
        <w:rPr>
          <w:rFonts w:ascii="Times New Roman" w:hAnsi="Times New Roman" w:cs="Times New Roman"/>
          <w:spacing w:val="-16"/>
          <w:sz w:val="20"/>
          <w:szCs w:val="20"/>
        </w:rPr>
        <w:t xml:space="preserve"> </w:t>
      </w:r>
      <w:r w:rsidRPr="0031560B">
        <w:rPr>
          <w:rFonts w:ascii="Times New Roman" w:hAnsi="Times New Roman" w:cs="Times New Roman"/>
          <w:spacing w:val="-1"/>
          <w:sz w:val="20"/>
          <w:szCs w:val="20"/>
        </w:rPr>
        <w:t>Уполномоченный</w:t>
      </w:r>
      <w:r w:rsidRPr="0031560B">
        <w:rPr>
          <w:rFonts w:ascii="Times New Roman" w:hAnsi="Times New Roman" w:cs="Times New Roman"/>
          <w:spacing w:val="-15"/>
          <w:sz w:val="20"/>
          <w:szCs w:val="20"/>
        </w:rPr>
        <w:t xml:space="preserve"> </w:t>
      </w:r>
      <w:r w:rsidRPr="0031560B">
        <w:rPr>
          <w:rFonts w:ascii="Times New Roman" w:hAnsi="Times New Roman" w:cs="Times New Roman"/>
          <w:sz w:val="20"/>
          <w:szCs w:val="20"/>
        </w:rPr>
        <w:t>орган</w:t>
      </w:r>
      <w:r w:rsidRPr="0031560B">
        <w:rPr>
          <w:rFonts w:ascii="Times New Roman" w:hAnsi="Times New Roman" w:cs="Times New Roman"/>
          <w:spacing w:val="-10"/>
          <w:sz w:val="20"/>
          <w:szCs w:val="20"/>
        </w:rPr>
        <w:t xml:space="preserve"> </w:t>
      </w:r>
      <w:r w:rsidRPr="0031560B">
        <w:rPr>
          <w:rFonts w:ascii="Times New Roman" w:hAnsi="Times New Roman" w:cs="Times New Roman"/>
          <w:sz w:val="20"/>
          <w:szCs w:val="20"/>
        </w:rPr>
        <w:t>заявление</w:t>
      </w:r>
      <w:r w:rsidRPr="0031560B">
        <w:rPr>
          <w:rFonts w:ascii="Times New Roman" w:hAnsi="Times New Roman" w:cs="Times New Roman"/>
          <w:spacing w:val="-15"/>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14"/>
          <w:sz w:val="20"/>
          <w:szCs w:val="20"/>
        </w:rPr>
        <w:t xml:space="preserve"> </w:t>
      </w:r>
      <w:r w:rsidRPr="0031560B">
        <w:rPr>
          <w:rFonts w:ascii="Times New Roman" w:hAnsi="Times New Roman" w:cs="Times New Roman"/>
          <w:sz w:val="20"/>
          <w:szCs w:val="20"/>
        </w:rPr>
        <w:t>предоставлении</w:t>
      </w:r>
      <w:r w:rsidRPr="0031560B">
        <w:rPr>
          <w:rFonts w:ascii="Times New Roman" w:hAnsi="Times New Roman" w:cs="Times New Roman"/>
          <w:spacing w:val="-15"/>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форме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согласно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Приложению</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4</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настоящему</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Административному</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регламенту</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одним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из</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следующих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способов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личному</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усмотрению в</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электронной</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форме</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посредством ЕПГУ.</w:t>
      </w:r>
      <w:r>
        <w:rPr>
          <w:rFonts w:ascii="Times New Roman" w:hAnsi="Times New Roman" w:cs="Times New Roman"/>
          <w:sz w:val="20"/>
          <w:szCs w:val="20"/>
        </w:rPr>
        <w:t xml:space="preserve"> </w:t>
      </w:r>
      <w:r w:rsidRPr="0031560B">
        <w:rPr>
          <w:rFonts w:ascii="Times New Roman" w:hAnsi="Times New Roman" w:cs="Times New Roman"/>
          <w:sz w:val="20"/>
          <w:szCs w:val="20"/>
        </w:rPr>
        <w:t>а) 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случае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представления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прилагаемых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нему</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документов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указанным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способом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Заявитель,</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прошедший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процедуры</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регистрации,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идентификации и аутентификации с использованием федеральной государственной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информационной системы</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«Единая система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идентификации 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аутентификации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pacing w:val="-1"/>
          <w:sz w:val="20"/>
          <w:szCs w:val="20"/>
        </w:rPr>
        <w:t>инфраструктуре,</w:t>
      </w:r>
      <w:r w:rsidRPr="0031560B">
        <w:rPr>
          <w:rFonts w:ascii="Times New Roman" w:hAnsi="Times New Roman" w:cs="Times New Roman"/>
          <w:spacing w:val="-18"/>
          <w:sz w:val="20"/>
          <w:szCs w:val="20"/>
        </w:rPr>
        <w:t xml:space="preserve"> </w:t>
      </w:r>
      <w:r w:rsidRPr="0031560B">
        <w:rPr>
          <w:rFonts w:ascii="Times New Roman" w:hAnsi="Times New Roman" w:cs="Times New Roman"/>
          <w:spacing w:val="-1"/>
          <w:sz w:val="20"/>
          <w:szCs w:val="20"/>
        </w:rPr>
        <w:t>обеспечивающей</w:t>
      </w:r>
      <w:r w:rsidRPr="0031560B">
        <w:rPr>
          <w:rFonts w:ascii="Times New Roman" w:hAnsi="Times New Roman" w:cs="Times New Roman"/>
          <w:spacing w:val="-16"/>
          <w:sz w:val="20"/>
          <w:szCs w:val="20"/>
        </w:rPr>
        <w:t xml:space="preserve"> </w:t>
      </w:r>
      <w:r w:rsidRPr="0031560B">
        <w:rPr>
          <w:rFonts w:ascii="Times New Roman" w:hAnsi="Times New Roman" w:cs="Times New Roman"/>
          <w:sz w:val="20"/>
          <w:szCs w:val="20"/>
        </w:rPr>
        <w:t>информационно-технологическое</w:t>
      </w:r>
      <w:r w:rsidRPr="0031560B">
        <w:rPr>
          <w:rFonts w:ascii="Times New Roman" w:hAnsi="Times New Roman" w:cs="Times New Roman"/>
          <w:spacing w:val="-18"/>
          <w:sz w:val="20"/>
          <w:szCs w:val="20"/>
        </w:rPr>
        <w:t xml:space="preserve"> </w:t>
      </w:r>
      <w:r w:rsidRPr="0031560B">
        <w:rPr>
          <w:rFonts w:ascii="Times New Roman" w:hAnsi="Times New Roman" w:cs="Times New Roman"/>
          <w:sz w:val="20"/>
          <w:szCs w:val="20"/>
        </w:rPr>
        <w:t>взаимодействие</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информационных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систем,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используемых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государственных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электронной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форме»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(далее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ЕСИА)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или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государственных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информационных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систем,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если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такие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государственные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информационные системы в установленном Правительством Российской Федерации</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порядке</w:t>
      </w:r>
      <w:r w:rsidRPr="0031560B">
        <w:rPr>
          <w:rFonts w:ascii="Times New Roman" w:hAnsi="Times New Roman" w:cs="Times New Roman"/>
          <w:spacing w:val="22"/>
          <w:sz w:val="20"/>
          <w:szCs w:val="20"/>
        </w:rPr>
        <w:t xml:space="preserve"> </w:t>
      </w:r>
      <w:r w:rsidRPr="0031560B">
        <w:rPr>
          <w:rFonts w:ascii="Times New Roman" w:hAnsi="Times New Roman" w:cs="Times New Roman"/>
          <w:sz w:val="20"/>
          <w:szCs w:val="20"/>
        </w:rPr>
        <w:t>обеспечивают</w:t>
      </w:r>
      <w:r w:rsidRPr="0031560B">
        <w:rPr>
          <w:rFonts w:ascii="Times New Roman" w:hAnsi="Times New Roman" w:cs="Times New Roman"/>
          <w:spacing w:val="24"/>
          <w:sz w:val="20"/>
          <w:szCs w:val="20"/>
        </w:rPr>
        <w:t xml:space="preserve"> </w:t>
      </w:r>
      <w:r w:rsidRPr="0031560B">
        <w:rPr>
          <w:rFonts w:ascii="Times New Roman" w:hAnsi="Times New Roman" w:cs="Times New Roman"/>
          <w:sz w:val="20"/>
          <w:szCs w:val="20"/>
        </w:rPr>
        <w:t>взаимодействие</w:t>
      </w:r>
      <w:r w:rsidRPr="0031560B">
        <w:rPr>
          <w:rFonts w:ascii="Times New Roman" w:hAnsi="Times New Roman" w:cs="Times New Roman"/>
          <w:spacing w:val="22"/>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24"/>
          <w:sz w:val="20"/>
          <w:szCs w:val="20"/>
        </w:rPr>
        <w:t xml:space="preserve"> </w:t>
      </w:r>
      <w:r w:rsidRPr="0031560B">
        <w:rPr>
          <w:rFonts w:ascii="Times New Roman" w:hAnsi="Times New Roman" w:cs="Times New Roman"/>
          <w:sz w:val="20"/>
          <w:szCs w:val="20"/>
        </w:rPr>
        <w:t>ЕСИА,</w:t>
      </w:r>
      <w:r w:rsidRPr="0031560B">
        <w:rPr>
          <w:rFonts w:ascii="Times New Roman" w:hAnsi="Times New Roman" w:cs="Times New Roman"/>
          <w:spacing w:val="24"/>
          <w:sz w:val="20"/>
          <w:szCs w:val="20"/>
        </w:rPr>
        <w:t xml:space="preserve"> </w:t>
      </w:r>
      <w:r w:rsidRPr="0031560B">
        <w:rPr>
          <w:rFonts w:ascii="Times New Roman" w:hAnsi="Times New Roman" w:cs="Times New Roman"/>
          <w:sz w:val="20"/>
          <w:szCs w:val="20"/>
        </w:rPr>
        <w:t>при</w:t>
      </w:r>
      <w:r w:rsidRPr="0031560B">
        <w:rPr>
          <w:rFonts w:ascii="Times New Roman" w:hAnsi="Times New Roman" w:cs="Times New Roman"/>
          <w:spacing w:val="25"/>
          <w:sz w:val="20"/>
          <w:szCs w:val="20"/>
        </w:rPr>
        <w:t xml:space="preserve"> </w:t>
      </w:r>
      <w:r w:rsidRPr="0031560B">
        <w:rPr>
          <w:rFonts w:ascii="Times New Roman" w:hAnsi="Times New Roman" w:cs="Times New Roman"/>
          <w:sz w:val="20"/>
          <w:szCs w:val="20"/>
        </w:rPr>
        <w:t>условии</w:t>
      </w:r>
      <w:r w:rsidRPr="0031560B">
        <w:rPr>
          <w:rFonts w:ascii="Times New Roman" w:hAnsi="Times New Roman" w:cs="Times New Roman"/>
          <w:spacing w:val="24"/>
          <w:sz w:val="20"/>
          <w:szCs w:val="20"/>
        </w:rPr>
        <w:t xml:space="preserve"> </w:t>
      </w:r>
      <w:r w:rsidRPr="0031560B">
        <w:rPr>
          <w:rFonts w:ascii="Times New Roman" w:hAnsi="Times New Roman" w:cs="Times New Roman"/>
          <w:sz w:val="20"/>
          <w:szCs w:val="20"/>
        </w:rPr>
        <w:t>совпадения</w:t>
      </w:r>
      <w:r w:rsidRPr="0031560B">
        <w:rPr>
          <w:rFonts w:ascii="Times New Roman" w:hAnsi="Times New Roman" w:cs="Times New Roman"/>
          <w:spacing w:val="22"/>
          <w:sz w:val="20"/>
          <w:szCs w:val="20"/>
        </w:rPr>
        <w:t xml:space="preserve"> </w:t>
      </w:r>
      <w:r w:rsidRPr="0031560B">
        <w:rPr>
          <w:rFonts w:ascii="Times New Roman" w:hAnsi="Times New Roman" w:cs="Times New Roman"/>
          <w:sz w:val="20"/>
          <w:szCs w:val="20"/>
        </w:rPr>
        <w:t>сведений</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физическом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лице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указанных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информационных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системах,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заполняет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форму</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указанного Заявления с использованием интерактивной формы в электронном виде,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без</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необходимости</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дополнительной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подачи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какой-либо</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иной</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форме.</w:t>
      </w:r>
      <w:r>
        <w:rPr>
          <w:rFonts w:ascii="Times New Roman" w:hAnsi="Times New Roman" w:cs="Times New Roman"/>
          <w:sz w:val="20"/>
          <w:szCs w:val="20"/>
        </w:rPr>
        <w:t xml:space="preserve"> </w:t>
      </w:r>
      <w:r w:rsidRPr="0031560B">
        <w:rPr>
          <w:rFonts w:ascii="Times New Roman" w:hAnsi="Times New Roman" w:cs="Times New Roman"/>
          <w:sz w:val="20"/>
          <w:szCs w:val="20"/>
        </w:rPr>
        <w:t>б) Заявление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направляется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Заявителем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вместе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прикрепленными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электронными</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документами,</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указанными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подпунктах</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2 –</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5</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пункта</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2.11</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настоящего</w:t>
      </w:r>
      <w:bookmarkStart w:id="7" w:name="6"/>
      <w:bookmarkEnd w:id="7"/>
      <w:r w:rsidRPr="0031560B">
        <w:rPr>
          <w:rFonts w:ascii="Times New Roman" w:hAnsi="Times New Roman" w:cs="Times New Roman"/>
          <w:sz w:val="20"/>
          <w:szCs w:val="20"/>
        </w:rPr>
        <w:t xml:space="preserve"> Административного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регламента.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Заявление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подписывается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Заявителем,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уполномоченным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подписание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такого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УКЭП</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либо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усиленной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неквалифицированной электронной подписью (далее – УНЭП), сертификат ключа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проверки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которой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создан</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используется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инфраструктуре,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обеспечивающей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информационно-технологическое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взаимодействие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информационных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систем,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используемых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государственных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электронной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форме,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которая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создается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проверяется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использованием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средств</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электронной подписи и средств удостоверяющего центра, имеющих подтверждение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соответствия требованиям, установленным федеральным органом исполнительной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власти в области обеспечения безопасности в соответствии с частью 5 статьи 8</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Федерального</w:t>
      </w:r>
      <w:r w:rsidRPr="0031560B">
        <w:rPr>
          <w:rFonts w:ascii="Times New Roman" w:hAnsi="Times New Roman" w:cs="Times New Roman"/>
          <w:spacing w:val="12"/>
          <w:sz w:val="20"/>
          <w:szCs w:val="20"/>
        </w:rPr>
        <w:t xml:space="preserve"> </w:t>
      </w:r>
      <w:r w:rsidRPr="0031560B">
        <w:rPr>
          <w:rFonts w:ascii="Times New Roman" w:hAnsi="Times New Roman" w:cs="Times New Roman"/>
          <w:sz w:val="20"/>
          <w:szCs w:val="20"/>
        </w:rPr>
        <w:t>закона</w:t>
      </w:r>
      <w:r w:rsidRPr="0031560B">
        <w:rPr>
          <w:rFonts w:ascii="Times New Roman" w:hAnsi="Times New Roman" w:cs="Times New Roman"/>
          <w:spacing w:val="80"/>
          <w:sz w:val="20"/>
          <w:szCs w:val="20"/>
        </w:rPr>
        <w:t xml:space="preserve"> </w:t>
      </w:r>
      <w:r w:rsidRPr="0031560B">
        <w:rPr>
          <w:rFonts w:ascii="Times New Roman" w:hAnsi="Times New Roman" w:cs="Times New Roman"/>
          <w:sz w:val="20"/>
          <w:szCs w:val="20"/>
        </w:rPr>
        <w:t>от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6</w:t>
      </w:r>
      <w:r w:rsidRPr="0031560B">
        <w:rPr>
          <w:rFonts w:ascii="Times New Roman" w:hAnsi="Times New Roman" w:cs="Times New Roman"/>
          <w:spacing w:val="82"/>
          <w:sz w:val="20"/>
          <w:szCs w:val="20"/>
        </w:rPr>
        <w:t xml:space="preserve"> </w:t>
      </w:r>
      <w:r w:rsidRPr="0031560B">
        <w:rPr>
          <w:rFonts w:ascii="Times New Roman" w:hAnsi="Times New Roman" w:cs="Times New Roman"/>
          <w:sz w:val="20"/>
          <w:szCs w:val="20"/>
        </w:rPr>
        <w:t>апреля</w:t>
      </w:r>
      <w:r w:rsidRPr="0031560B">
        <w:rPr>
          <w:rFonts w:ascii="Times New Roman" w:hAnsi="Times New Roman" w:cs="Times New Roman"/>
          <w:spacing w:val="81"/>
          <w:sz w:val="20"/>
          <w:szCs w:val="20"/>
        </w:rPr>
        <w:t xml:space="preserve"> </w:t>
      </w:r>
      <w:r w:rsidRPr="0031560B">
        <w:rPr>
          <w:rFonts w:ascii="Times New Roman" w:hAnsi="Times New Roman" w:cs="Times New Roman"/>
          <w:sz w:val="20"/>
          <w:szCs w:val="20"/>
        </w:rPr>
        <w:t>2011</w:t>
      </w:r>
      <w:r w:rsidRPr="0031560B">
        <w:rPr>
          <w:rFonts w:ascii="Times New Roman" w:hAnsi="Times New Roman" w:cs="Times New Roman"/>
          <w:spacing w:val="82"/>
          <w:sz w:val="20"/>
          <w:szCs w:val="20"/>
        </w:rPr>
        <w:t xml:space="preserve"> </w:t>
      </w:r>
      <w:r w:rsidRPr="0031560B">
        <w:rPr>
          <w:rFonts w:ascii="Times New Roman" w:hAnsi="Times New Roman" w:cs="Times New Roman"/>
          <w:sz w:val="20"/>
          <w:szCs w:val="20"/>
        </w:rPr>
        <w:t>г.</w:t>
      </w:r>
      <w:r w:rsidRPr="0031560B">
        <w:rPr>
          <w:rFonts w:ascii="Times New Roman" w:hAnsi="Times New Roman" w:cs="Times New Roman"/>
          <w:spacing w:val="79"/>
          <w:sz w:val="20"/>
          <w:szCs w:val="20"/>
        </w:rPr>
        <w:t xml:space="preserve"> </w:t>
      </w:r>
      <w:r w:rsidRPr="0031560B">
        <w:rPr>
          <w:rFonts w:ascii="Times New Roman" w:hAnsi="Times New Roman" w:cs="Times New Roman"/>
          <w:sz w:val="20"/>
          <w:szCs w:val="20"/>
        </w:rPr>
        <w:t>№</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63-ФЗ</w:t>
      </w:r>
      <w:r w:rsidRPr="0031560B">
        <w:rPr>
          <w:rFonts w:ascii="Times New Roman" w:hAnsi="Times New Roman" w:cs="Times New Roman"/>
          <w:spacing w:val="82"/>
          <w:sz w:val="20"/>
          <w:szCs w:val="20"/>
        </w:rPr>
        <w:t xml:space="preserve"> </w:t>
      </w:r>
      <w:r w:rsidRPr="0031560B">
        <w:rPr>
          <w:rFonts w:ascii="Times New Roman" w:hAnsi="Times New Roman" w:cs="Times New Roman"/>
          <w:sz w:val="20"/>
          <w:szCs w:val="20"/>
        </w:rPr>
        <w:t>«Об</w:t>
      </w:r>
      <w:r w:rsidRPr="0031560B">
        <w:rPr>
          <w:rFonts w:ascii="Times New Roman" w:hAnsi="Times New Roman" w:cs="Times New Roman"/>
          <w:spacing w:val="79"/>
          <w:sz w:val="20"/>
          <w:szCs w:val="20"/>
        </w:rPr>
        <w:t xml:space="preserve"> </w:t>
      </w:r>
      <w:r w:rsidRPr="0031560B">
        <w:rPr>
          <w:rFonts w:ascii="Times New Roman" w:hAnsi="Times New Roman" w:cs="Times New Roman"/>
          <w:sz w:val="20"/>
          <w:szCs w:val="20"/>
        </w:rPr>
        <w:t>электронной</w:t>
      </w:r>
      <w:r w:rsidRPr="0031560B">
        <w:rPr>
          <w:rFonts w:ascii="Times New Roman" w:hAnsi="Times New Roman" w:cs="Times New Roman"/>
          <w:spacing w:val="81"/>
          <w:sz w:val="20"/>
          <w:szCs w:val="20"/>
        </w:rPr>
        <w:t xml:space="preserve"> </w:t>
      </w:r>
      <w:r w:rsidRPr="0031560B">
        <w:rPr>
          <w:rFonts w:ascii="Times New Roman" w:hAnsi="Times New Roman" w:cs="Times New Roman"/>
          <w:sz w:val="20"/>
          <w:szCs w:val="20"/>
        </w:rPr>
        <w:t>подписи»,</w:t>
      </w:r>
      <w:r w:rsidRPr="0031560B">
        <w:rPr>
          <w:rFonts w:ascii="Times New Roman" w:hAnsi="Times New Roman" w:cs="Times New Roman"/>
          <w:spacing w:val="-68"/>
          <w:sz w:val="20"/>
          <w:szCs w:val="20"/>
        </w:rPr>
        <w:t xml:space="preserve"> </w:t>
      </w:r>
      <w:r w:rsidRPr="0031560B">
        <w:rPr>
          <w:rFonts w:ascii="Times New Roman" w:hAnsi="Times New Roman" w:cs="Times New Roman"/>
          <w:sz w:val="20"/>
          <w:szCs w:val="20"/>
        </w:rPr>
        <w:t>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также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наличии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владельца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сертификата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ключа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проверки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ключа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простой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электронной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подписи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(далее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ЭП),</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выданного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ему</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личном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приеме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соответствии</w:t>
      </w:r>
      <w:r w:rsidRPr="0031560B">
        <w:rPr>
          <w:rFonts w:ascii="Times New Roman" w:hAnsi="Times New Roman" w:cs="Times New Roman"/>
          <w:spacing w:val="-12"/>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12"/>
          <w:sz w:val="20"/>
          <w:szCs w:val="20"/>
        </w:rPr>
        <w:t xml:space="preserve"> </w:t>
      </w:r>
      <w:r w:rsidRPr="0031560B">
        <w:rPr>
          <w:rFonts w:ascii="Times New Roman" w:hAnsi="Times New Roman" w:cs="Times New Roman"/>
          <w:sz w:val="20"/>
          <w:szCs w:val="20"/>
        </w:rPr>
        <w:t>Правилами</w:t>
      </w:r>
      <w:r w:rsidRPr="0031560B">
        <w:rPr>
          <w:rFonts w:ascii="Times New Roman" w:hAnsi="Times New Roman" w:cs="Times New Roman"/>
          <w:spacing w:val="-11"/>
          <w:sz w:val="20"/>
          <w:szCs w:val="20"/>
        </w:rPr>
        <w:t xml:space="preserve"> </w:t>
      </w:r>
      <w:r w:rsidRPr="0031560B">
        <w:rPr>
          <w:rFonts w:ascii="Times New Roman" w:hAnsi="Times New Roman" w:cs="Times New Roman"/>
          <w:sz w:val="20"/>
          <w:szCs w:val="20"/>
        </w:rPr>
        <w:t>использования</w:t>
      </w:r>
      <w:r w:rsidRPr="0031560B">
        <w:rPr>
          <w:rFonts w:ascii="Times New Roman" w:hAnsi="Times New Roman" w:cs="Times New Roman"/>
          <w:spacing w:val="-12"/>
          <w:sz w:val="20"/>
          <w:szCs w:val="20"/>
        </w:rPr>
        <w:t xml:space="preserve"> </w:t>
      </w:r>
      <w:r w:rsidRPr="0031560B">
        <w:rPr>
          <w:rFonts w:ascii="Times New Roman" w:hAnsi="Times New Roman" w:cs="Times New Roman"/>
          <w:sz w:val="20"/>
          <w:szCs w:val="20"/>
        </w:rPr>
        <w:t>простой</w:t>
      </w:r>
      <w:r w:rsidRPr="0031560B">
        <w:rPr>
          <w:rFonts w:ascii="Times New Roman" w:hAnsi="Times New Roman" w:cs="Times New Roman"/>
          <w:spacing w:val="-11"/>
          <w:sz w:val="20"/>
          <w:szCs w:val="20"/>
        </w:rPr>
        <w:t xml:space="preserve"> </w:t>
      </w:r>
      <w:r w:rsidRPr="0031560B">
        <w:rPr>
          <w:rFonts w:ascii="Times New Roman" w:hAnsi="Times New Roman" w:cs="Times New Roman"/>
          <w:sz w:val="20"/>
          <w:szCs w:val="20"/>
        </w:rPr>
        <w:t>ЭП</w:t>
      </w:r>
      <w:r w:rsidRPr="0031560B">
        <w:rPr>
          <w:rFonts w:ascii="Times New Roman" w:hAnsi="Times New Roman" w:cs="Times New Roman"/>
          <w:spacing w:val="-10"/>
          <w:sz w:val="20"/>
          <w:szCs w:val="20"/>
        </w:rPr>
        <w:t xml:space="preserve"> </w:t>
      </w:r>
      <w:r w:rsidRPr="0031560B">
        <w:rPr>
          <w:rFonts w:ascii="Times New Roman" w:hAnsi="Times New Roman" w:cs="Times New Roman"/>
          <w:sz w:val="20"/>
          <w:szCs w:val="20"/>
        </w:rPr>
        <w:t>при</w:t>
      </w:r>
      <w:r w:rsidRPr="0031560B">
        <w:rPr>
          <w:rFonts w:ascii="Times New Roman" w:hAnsi="Times New Roman" w:cs="Times New Roman"/>
          <w:spacing w:val="-12"/>
          <w:sz w:val="20"/>
          <w:szCs w:val="20"/>
        </w:rPr>
        <w:t xml:space="preserve"> </w:t>
      </w:r>
      <w:r w:rsidRPr="0031560B">
        <w:rPr>
          <w:rFonts w:ascii="Times New Roman" w:hAnsi="Times New Roman" w:cs="Times New Roman"/>
          <w:sz w:val="20"/>
          <w:szCs w:val="20"/>
        </w:rPr>
        <w:t>обращении</w:t>
      </w:r>
      <w:r w:rsidRPr="0031560B">
        <w:rPr>
          <w:rFonts w:ascii="Times New Roman" w:hAnsi="Times New Roman" w:cs="Times New Roman"/>
          <w:spacing w:val="-11"/>
          <w:sz w:val="20"/>
          <w:szCs w:val="20"/>
        </w:rPr>
        <w:t xml:space="preserve"> </w:t>
      </w:r>
      <w:r w:rsidRPr="0031560B">
        <w:rPr>
          <w:rFonts w:ascii="Times New Roman" w:hAnsi="Times New Roman" w:cs="Times New Roman"/>
          <w:sz w:val="20"/>
          <w:szCs w:val="20"/>
        </w:rPr>
        <w:t>за</w:t>
      </w:r>
      <w:r w:rsidRPr="0031560B">
        <w:rPr>
          <w:rFonts w:ascii="Times New Roman" w:hAnsi="Times New Roman" w:cs="Times New Roman"/>
          <w:spacing w:val="-13"/>
          <w:sz w:val="20"/>
          <w:szCs w:val="20"/>
        </w:rPr>
        <w:t xml:space="preserve"> </w:t>
      </w:r>
      <w:r w:rsidRPr="0031560B">
        <w:rPr>
          <w:rFonts w:ascii="Times New Roman" w:hAnsi="Times New Roman" w:cs="Times New Roman"/>
          <w:sz w:val="20"/>
          <w:szCs w:val="20"/>
        </w:rPr>
        <w:t>получением</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государственных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утвержденными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постановлением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Правительства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Российской</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Федерации</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от</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25</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января</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2013</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33,</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соответствии</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Правилами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определения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видов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электронной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подписи,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использование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которых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допускается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обращении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получением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государственных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w:t>
      </w:r>
      <w:r w:rsidRPr="0031560B">
        <w:rPr>
          <w:rFonts w:ascii="Times New Roman" w:hAnsi="Times New Roman" w:cs="Times New Roman"/>
          <w:spacing w:val="71"/>
          <w:sz w:val="20"/>
          <w:szCs w:val="20"/>
        </w:rPr>
        <w:t xml:space="preserve"> </w:t>
      </w:r>
      <w:r w:rsidRPr="0031560B">
        <w:rPr>
          <w:rFonts w:ascii="Times New Roman" w:hAnsi="Times New Roman" w:cs="Times New Roman"/>
          <w:sz w:val="20"/>
          <w:szCs w:val="20"/>
        </w:rPr>
        <w:t>утвержденными</w:t>
      </w:r>
      <w:r w:rsidRPr="0031560B">
        <w:rPr>
          <w:rFonts w:ascii="Times New Roman" w:hAnsi="Times New Roman" w:cs="Times New Roman"/>
          <w:spacing w:val="71"/>
          <w:sz w:val="20"/>
          <w:szCs w:val="20"/>
        </w:rPr>
        <w:t xml:space="preserve"> </w:t>
      </w:r>
      <w:r w:rsidRPr="0031560B">
        <w:rPr>
          <w:rFonts w:ascii="Times New Roman" w:hAnsi="Times New Roman" w:cs="Times New Roman"/>
          <w:sz w:val="20"/>
          <w:szCs w:val="20"/>
        </w:rPr>
        <w:t>постановлением</w:t>
      </w:r>
      <w:r w:rsidRPr="0031560B">
        <w:rPr>
          <w:rFonts w:ascii="Times New Roman" w:hAnsi="Times New Roman" w:cs="Times New Roman"/>
          <w:spacing w:val="71"/>
          <w:sz w:val="20"/>
          <w:szCs w:val="20"/>
        </w:rPr>
        <w:t xml:space="preserve"> </w:t>
      </w:r>
      <w:r w:rsidRPr="0031560B">
        <w:rPr>
          <w:rFonts w:ascii="Times New Roman" w:hAnsi="Times New Roman" w:cs="Times New Roman"/>
          <w:sz w:val="20"/>
          <w:szCs w:val="20"/>
        </w:rPr>
        <w:t>Правительства   Российской   Федерации</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от</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25</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июня 2012</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г.</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634;</w:t>
      </w:r>
      <w:r>
        <w:rPr>
          <w:rFonts w:ascii="Times New Roman" w:hAnsi="Times New Roman" w:cs="Times New Roman"/>
          <w:sz w:val="20"/>
          <w:szCs w:val="20"/>
        </w:rPr>
        <w:t xml:space="preserve"> </w:t>
      </w:r>
      <w:r w:rsidRPr="0031560B">
        <w:rPr>
          <w:rFonts w:ascii="Times New Roman" w:hAnsi="Times New Roman" w:cs="Times New Roman"/>
          <w:sz w:val="20"/>
          <w:szCs w:val="20"/>
        </w:rPr>
        <w:t xml:space="preserve">на бумажном </w:t>
      </w:r>
      <w:r w:rsidRPr="0031560B">
        <w:rPr>
          <w:rFonts w:ascii="Times New Roman" w:hAnsi="Times New Roman" w:cs="Times New Roman"/>
          <w:spacing w:val="56"/>
          <w:sz w:val="20"/>
          <w:szCs w:val="20"/>
        </w:rPr>
        <w:t xml:space="preserve"> </w:t>
      </w:r>
      <w:r w:rsidRPr="0031560B">
        <w:rPr>
          <w:rFonts w:ascii="Times New Roman" w:hAnsi="Times New Roman" w:cs="Times New Roman"/>
          <w:sz w:val="20"/>
          <w:szCs w:val="20"/>
        </w:rPr>
        <w:t xml:space="preserve">носителе </w:t>
      </w:r>
      <w:r w:rsidRPr="0031560B">
        <w:rPr>
          <w:rFonts w:ascii="Times New Roman" w:hAnsi="Times New Roman" w:cs="Times New Roman"/>
          <w:spacing w:val="57"/>
          <w:sz w:val="20"/>
          <w:szCs w:val="20"/>
        </w:rPr>
        <w:t xml:space="preserve"> </w:t>
      </w:r>
      <w:r w:rsidRPr="0031560B">
        <w:rPr>
          <w:rFonts w:ascii="Times New Roman" w:hAnsi="Times New Roman" w:cs="Times New Roman"/>
          <w:sz w:val="20"/>
          <w:szCs w:val="20"/>
        </w:rPr>
        <w:t>посредством  личного  обращения</w:t>
      </w:r>
      <w:r w:rsidRPr="0031560B">
        <w:rPr>
          <w:rFonts w:ascii="Times New Roman" w:hAnsi="Times New Roman" w:cs="Times New Roman"/>
          <w:spacing w:val="-68"/>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28"/>
          <w:sz w:val="20"/>
          <w:szCs w:val="20"/>
        </w:rPr>
        <w:t xml:space="preserve"> </w:t>
      </w:r>
      <w:r w:rsidRPr="0031560B">
        <w:rPr>
          <w:rFonts w:ascii="Times New Roman" w:hAnsi="Times New Roman" w:cs="Times New Roman"/>
          <w:sz w:val="20"/>
          <w:szCs w:val="20"/>
        </w:rPr>
        <w:t>Уполномоченный</w:t>
      </w:r>
      <w:r w:rsidRPr="0031560B">
        <w:rPr>
          <w:rFonts w:ascii="Times New Roman" w:hAnsi="Times New Roman" w:cs="Times New Roman"/>
          <w:spacing w:val="28"/>
          <w:sz w:val="20"/>
          <w:szCs w:val="20"/>
        </w:rPr>
        <w:t xml:space="preserve"> </w:t>
      </w:r>
      <w:r w:rsidRPr="0031560B">
        <w:rPr>
          <w:rFonts w:ascii="Times New Roman" w:hAnsi="Times New Roman" w:cs="Times New Roman"/>
          <w:sz w:val="20"/>
          <w:szCs w:val="20"/>
        </w:rPr>
        <w:t>орган,</w:t>
      </w:r>
      <w:r w:rsidRPr="0031560B">
        <w:rPr>
          <w:rFonts w:ascii="Times New Roman" w:hAnsi="Times New Roman" w:cs="Times New Roman"/>
          <w:spacing w:val="28"/>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28"/>
          <w:sz w:val="20"/>
          <w:szCs w:val="20"/>
        </w:rPr>
        <w:t xml:space="preserve"> </w:t>
      </w:r>
      <w:r w:rsidRPr="0031560B">
        <w:rPr>
          <w:rFonts w:ascii="Times New Roman" w:hAnsi="Times New Roman" w:cs="Times New Roman"/>
          <w:sz w:val="20"/>
          <w:szCs w:val="20"/>
        </w:rPr>
        <w:t>том</w:t>
      </w:r>
      <w:r w:rsidRPr="0031560B">
        <w:rPr>
          <w:rFonts w:ascii="Times New Roman" w:hAnsi="Times New Roman" w:cs="Times New Roman"/>
          <w:spacing w:val="29"/>
          <w:sz w:val="20"/>
          <w:szCs w:val="20"/>
        </w:rPr>
        <w:t xml:space="preserve"> </w:t>
      </w:r>
      <w:r w:rsidRPr="0031560B">
        <w:rPr>
          <w:rFonts w:ascii="Times New Roman" w:hAnsi="Times New Roman" w:cs="Times New Roman"/>
          <w:sz w:val="20"/>
          <w:szCs w:val="20"/>
        </w:rPr>
        <w:t>числе</w:t>
      </w:r>
      <w:r w:rsidRPr="0031560B">
        <w:rPr>
          <w:rFonts w:ascii="Times New Roman" w:hAnsi="Times New Roman" w:cs="Times New Roman"/>
          <w:spacing w:val="26"/>
          <w:sz w:val="20"/>
          <w:szCs w:val="20"/>
        </w:rPr>
        <w:t xml:space="preserve"> </w:t>
      </w:r>
      <w:r w:rsidRPr="0031560B">
        <w:rPr>
          <w:rFonts w:ascii="Times New Roman" w:hAnsi="Times New Roman" w:cs="Times New Roman"/>
          <w:sz w:val="20"/>
          <w:szCs w:val="20"/>
        </w:rPr>
        <w:t>через</w:t>
      </w:r>
      <w:r w:rsidRPr="0031560B">
        <w:rPr>
          <w:rFonts w:ascii="Times New Roman" w:hAnsi="Times New Roman" w:cs="Times New Roman"/>
          <w:spacing w:val="27"/>
          <w:sz w:val="20"/>
          <w:szCs w:val="20"/>
        </w:rPr>
        <w:t xml:space="preserve"> </w:t>
      </w:r>
      <w:r w:rsidRPr="0031560B">
        <w:rPr>
          <w:rFonts w:ascii="Times New Roman" w:hAnsi="Times New Roman" w:cs="Times New Roman"/>
          <w:sz w:val="20"/>
          <w:szCs w:val="20"/>
        </w:rPr>
        <w:t>МФЦ</w:t>
      </w:r>
      <w:r w:rsidRPr="0031560B">
        <w:rPr>
          <w:rFonts w:ascii="Times New Roman" w:hAnsi="Times New Roman" w:cs="Times New Roman"/>
          <w:spacing w:val="28"/>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28"/>
          <w:sz w:val="20"/>
          <w:szCs w:val="20"/>
        </w:rPr>
        <w:t xml:space="preserve"> </w:t>
      </w:r>
      <w:r w:rsidRPr="0031560B">
        <w:rPr>
          <w:rFonts w:ascii="Times New Roman" w:hAnsi="Times New Roman" w:cs="Times New Roman"/>
          <w:sz w:val="20"/>
          <w:szCs w:val="20"/>
        </w:rPr>
        <w:t>соответствии</w:t>
      </w:r>
      <w:r w:rsidRPr="0031560B">
        <w:rPr>
          <w:rFonts w:ascii="Times New Roman" w:hAnsi="Times New Roman" w:cs="Times New Roman"/>
          <w:spacing w:val="28"/>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29"/>
          <w:sz w:val="20"/>
          <w:szCs w:val="20"/>
        </w:rPr>
        <w:t xml:space="preserve"> </w:t>
      </w:r>
      <w:r w:rsidRPr="0031560B">
        <w:rPr>
          <w:rFonts w:ascii="Times New Roman" w:hAnsi="Times New Roman" w:cs="Times New Roman"/>
          <w:sz w:val="20"/>
          <w:szCs w:val="20"/>
        </w:rPr>
        <w:t>Соглашением</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51"/>
          <w:sz w:val="20"/>
          <w:szCs w:val="20"/>
        </w:rPr>
        <w:t xml:space="preserve"> </w:t>
      </w:r>
      <w:r w:rsidRPr="0031560B">
        <w:rPr>
          <w:rFonts w:ascii="Times New Roman" w:hAnsi="Times New Roman" w:cs="Times New Roman"/>
          <w:sz w:val="20"/>
          <w:szCs w:val="20"/>
        </w:rPr>
        <w:t>взаимодействии,</w:t>
      </w:r>
      <w:r w:rsidRPr="0031560B">
        <w:rPr>
          <w:rFonts w:ascii="Times New Roman" w:hAnsi="Times New Roman" w:cs="Times New Roman"/>
          <w:spacing w:val="116"/>
          <w:sz w:val="20"/>
          <w:szCs w:val="20"/>
        </w:rPr>
        <w:t xml:space="preserve"> </w:t>
      </w:r>
      <w:r w:rsidRPr="0031560B">
        <w:rPr>
          <w:rFonts w:ascii="Times New Roman" w:hAnsi="Times New Roman" w:cs="Times New Roman"/>
          <w:sz w:val="20"/>
          <w:szCs w:val="20"/>
        </w:rPr>
        <w:t>либо</w:t>
      </w:r>
      <w:r w:rsidRPr="0031560B">
        <w:rPr>
          <w:rFonts w:ascii="Times New Roman" w:hAnsi="Times New Roman" w:cs="Times New Roman"/>
          <w:spacing w:val="120"/>
          <w:sz w:val="20"/>
          <w:szCs w:val="20"/>
        </w:rPr>
        <w:t xml:space="preserve"> </w:t>
      </w:r>
      <w:r w:rsidRPr="0031560B">
        <w:rPr>
          <w:rFonts w:ascii="Times New Roman" w:hAnsi="Times New Roman" w:cs="Times New Roman"/>
          <w:sz w:val="20"/>
          <w:szCs w:val="20"/>
        </w:rPr>
        <w:t>посредством</w:t>
      </w:r>
      <w:r w:rsidRPr="0031560B">
        <w:rPr>
          <w:rFonts w:ascii="Times New Roman" w:hAnsi="Times New Roman" w:cs="Times New Roman"/>
          <w:spacing w:val="121"/>
          <w:sz w:val="20"/>
          <w:szCs w:val="20"/>
        </w:rPr>
        <w:t xml:space="preserve"> </w:t>
      </w:r>
      <w:r w:rsidRPr="0031560B">
        <w:rPr>
          <w:rFonts w:ascii="Times New Roman" w:hAnsi="Times New Roman" w:cs="Times New Roman"/>
          <w:sz w:val="20"/>
          <w:szCs w:val="20"/>
        </w:rPr>
        <w:t>почтового</w:t>
      </w:r>
      <w:r w:rsidRPr="0031560B">
        <w:rPr>
          <w:rFonts w:ascii="Times New Roman" w:hAnsi="Times New Roman" w:cs="Times New Roman"/>
          <w:spacing w:val="120"/>
          <w:sz w:val="20"/>
          <w:szCs w:val="20"/>
        </w:rPr>
        <w:t xml:space="preserve"> </w:t>
      </w:r>
      <w:r w:rsidRPr="0031560B">
        <w:rPr>
          <w:rFonts w:ascii="Times New Roman" w:hAnsi="Times New Roman" w:cs="Times New Roman"/>
          <w:sz w:val="20"/>
          <w:szCs w:val="20"/>
        </w:rPr>
        <w:t>отправления</w:t>
      </w:r>
      <w:r w:rsidRPr="0031560B">
        <w:rPr>
          <w:rFonts w:ascii="Times New Roman" w:hAnsi="Times New Roman" w:cs="Times New Roman"/>
          <w:spacing w:val="120"/>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123"/>
          <w:sz w:val="20"/>
          <w:szCs w:val="20"/>
        </w:rPr>
        <w:t xml:space="preserve"> </w:t>
      </w:r>
      <w:r w:rsidRPr="0031560B">
        <w:rPr>
          <w:rFonts w:ascii="Times New Roman" w:hAnsi="Times New Roman" w:cs="Times New Roman"/>
          <w:sz w:val="20"/>
          <w:szCs w:val="20"/>
        </w:rPr>
        <w:t>уведомлением</w:t>
      </w:r>
      <w:r w:rsidRPr="0031560B">
        <w:rPr>
          <w:rFonts w:ascii="Times New Roman" w:hAnsi="Times New Roman" w:cs="Times New Roman"/>
          <w:spacing w:val="-68"/>
          <w:sz w:val="20"/>
          <w:szCs w:val="20"/>
        </w:rPr>
        <w:t xml:space="preserve"> </w:t>
      </w:r>
      <w:r w:rsidRPr="0031560B">
        <w:rPr>
          <w:rFonts w:ascii="Times New Roman" w:hAnsi="Times New Roman" w:cs="Times New Roman"/>
          <w:sz w:val="20"/>
          <w:szCs w:val="20"/>
        </w:rPr>
        <w:t>о вручении.</w:t>
      </w:r>
      <w:r>
        <w:rPr>
          <w:rFonts w:ascii="Times New Roman" w:hAnsi="Times New Roman" w:cs="Times New Roman"/>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заявлением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Заявитель</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самостоятельно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предоставляет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следующие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документы,</w:t>
      </w:r>
      <w:r w:rsidRPr="0031560B">
        <w:rPr>
          <w:rFonts w:ascii="Times New Roman" w:hAnsi="Times New Roman" w:cs="Times New Roman"/>
          <w:spacing w:val="-67"/>
          <w:sz w:val="20"/>
          <w:szCs w:val="20"/>
        </w:rPr>
        <w:t xml:space="preserve"> </w:t>
      </w:r>
      <w:r w:rsidRPr="0031560B">
        <w:rPr>
          <w:rFonts w:ascii="Times New Roman" w:hAnsi="Times New Roman" w:cs="Times New Roman"/>
          <w:spacing w:val="-1"/>
          <w:sz w:val="20"/>
          <w:szCs w:val="20"/>
        </w:rPr>
        <w:t>необходимые</w:t>
      </w:r>
      <w:r w:rsidRPr="0031560B">
        <w:rPr>
          <w:rFonts w:ascii="Times New Roman" w:hAnsi="Times New Roman" w:cs="Times New Roman"/>
          <w:spacing w:val="-14"/>
          <w:sz w:val="20"/>
          <w:szCs w:val="20"/>
        </w:rPr>
        <w:t xml:space="preserve"> </w:t>
      </w:r>
      <w:r w:rsidRPr="0031560B">
        <w:rPr>
          <w:rFonts w:ascii="Times New Roman" w:hAnsi="Times New Roman" w:cs="Times New Roman"/>
          <w:spacing w:val="-1"/>
          <w:sz w:val="20"/>
          <w:szCs w:val="20"/>
        </w:rPr>
        <w:t>для</w:t>
      </w:r>
      <w:r w:rsidRPr="0031560B">
        <w:rPr>
          <w:rFonts w:ascii="Times New Roman" w:hAnsi="Times New Roman" w:cs="Times New Roman"/>
          <w:spacing w:val="-16"/>
          <w:sz w:val="20"/>
          <w:szCs w:val="20"/>
        </w:rPr>
        <w:t xml:space="preserve"> </w:t>
      </w:r>
      <w:r w:rsidRPr="0031560B">
        <w:rPr>
          <w:rFonts w:ascii="Times New Roman" w:hAnsi="Times New Roman" w:cs="Times New Roman"/>
          <w:spacing w:val="-1"/>
          <w:sz w:val="20"/>
          <w:szCs w:val="20"/>
        </w:rPr>
        <w:t>оказания</w:t>
      </w:r>
      <w:r w:rsidRPr="0031560B">
        <w:rPr>
          <w:rFonts w:ascii="Times New Roman" w:hAnsi="Times New Roman" w:cs="Times New Roman"/>
          <w:spacing w:val="-13"/>
          <w:sz w:val="20"/>
          <w:szCs w:val="20"/>
        </w:rPr>
        <w:t xml:space="preserve"> </w:t>
      </w:r>
      <w:r w:rsidRPr="0031560B">
        <w:rPr>
          <w:rFonts w:ascii="Times New Roman" w:hAnsi="Times New Roman" w:cs="Times New Roman"/>
          <w:spacing w:val="-1"/>
          <w:sz w:val="20"/>
          <w:szCs w:val="20"/>
        </w:rPr>
        <w:t>муниципальной</w:t>
      </w:r>
      <w:r w:rsidRPr="0031560B">
        <w:rPr>
          <w:rFonts w:ascii="Times New Roman" w:hAnsi="Times New Roman" w:cs="Times New Roman"/>
          <w:spacing w:val="-14"/>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12"/>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4"/>
          <w:sz w:val="20"/>
          <w:szCs w:val="20"/>
        </w:rPr>
        <w:t xml:space="preserve"> </w:t>
      </w:r>
      <w:r w:rsidRPr="0031560B">
        <w:rPr>
          <w:rFonts w:ascii="Times New Roman" w:hAnsi="Times New Roman" w:cs="Times New Roman"/>
          <w:sz w:val="20"/>
          <w:szCs w:val="20"/>
        </w:rPr>
        <w:t>обязательные</w:t>
      </w:r>
      <w:r w:rsidRPr="0031560B">
        <w:rPr>
          <w:rFonts w:ascii="Times New Roman" w:hAnsi="Times New Roman" w:cs="Times New Roman"/>
          <w:spacing w:val="-68"/>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предоставления:</w:t>
      </w:r>
      <w:r>
        <w:rPr>
          <w:rFonts w:ascii="Times New Roman" w:hAnsi="Times New Roman" w:cs="Times New Roman"/>
          <w:sz w:val="20"/>
          <w:szCs w:val="20"/>
        </w:rPr>
        <w:t xml:space="preserve"> </w:t>
      </w:r>
      <w:r w:rsidRPr="0031560B">
        <w:rPr>
          <w:rFonts w:ascii="Times New Roman" w:hAnsi="Times New Roman" w:cs="Times New Roman"/>
          <w:sz w:val="20"/>
          <w:szCs w:val="20"/>
        </w:rPr>
        <w:t>заявление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предоставлении</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 случае подачи заявления в электронной форме посредством ЕПГУ в соответствии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подпунктом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пункта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2.10.1</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настоящего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Административного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регламента</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указанное</w:t>
      </w:r>
      <w:r w:rsidRPr="0031560B">
        <w:rPr>
          <w:rFonts w:ascii="Times New Roman" w:hAnsi="Times New Roman" w:cs="Times New Roman"/>
          <w:spacing w:val="71"/>
          <w:sz w:val="20"/>
          <w:szCs w:val="20"/>
        </w:rPr>
        <w:t xml:space="preserve"> </w:t>
      </w:r>
      <w:r w:rsidRPr="0031560B">
        <w:rPr>
          <w:rFonts w:ascii="Times New Roman" w:hAnsi="Times New Roman" w:cs="Times New Roman"/>
          <w:sz w:val="20"/>
          <w:szCs w:val="20"/>
        </w:rPr>
        <w:t>заявление   заполняется   путем   внесения   соответствующих   сведений</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8"/>
          <w:sz w:val="20"/>
          <w:szCs w:val="20"/>
        </w:rPr>
        <w:t xml:space="preserve"> </w:t>
      </w:r>
      <w:r w:rsidRPr="0031560B">
        <w:rPr>
          <w:rFonts w:ascii="Times New Roman" w:hAnsi="Times New Roman" w:cs="Times New Roman"/>
          <w:sz w:val="20"/>
          <w:szCs w:val="20"/>
        </w:rPr>
        <w:t>интерактивную</w:t>
      </w:r>
      <w:r w:rsidRPr="0031560B">
        <w:rPr>
          <w:rFonts w:ascii="Times New Roman" w:hAnsi="Times New Roman" w:cs="Times New Roman"/>
          <w:spacing w:val="-8"/>
          <w:sz w:val="20"/>
          <w:szCs w:val="20"/>
        </w:rPr>
        <w:t xml:space="preserve"> </w:t>
      </w:r>
      <w:r w:rsidRPr="0031560B">
        <w:rPr>
          <w:rFonts w:ascii="Times New Roman" w:hAnsi="Times New Roman" w:cs="Times New Roman"/>
          <w:sz w:val="20"/>
          <w:szCs w:val="20"/>
        </w:rPr>
        <w:t>форму</w:t>
      </w:r>
      <w:r w:rsidRPr="0031560B">
        <w:rPr>
          <w:rFonts w:ascii="Times New Roman" w:hAnsi="Times New Roman" w:cs="Times New Roman"/>
          <w:spacing w:val="-10"/>
          <w:sz w:val="20"/>
          <w:szCs w:val="20"/>
        </w:rPr>
        <w:t xml:space="preserve"> </w:t>
      </w:r>
      <w:r w:rsidRPr="0031560B">
        <w:rPr>
          <w:rFonts w:ascii="Times New Roman" w:hAnsi="Times New Roman" w:cs="Times New Roman"/>
          <w:sz w:val="20"/>
          <w:szCs w:val="20"/>
        </w:rPr>
        <w:t>на</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ЕПГУ,</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без</w:t>
      </w:r>
      <w:r w:rsidRPr="0031560B">
        <w:rPr>
          <w:rFonts w:ascii="Times New Roman" w:hAnsi="Times New Roman" w:cs="Times New Roman"/>
          <w:spacing w:val="-8"/>
          <w:sz w:val="20"/>
          <w:szCs w:val="20"/>
        </w:rPr>
        <w:t xml:space="preserve"> </w:t>
      </w:r>
      <w:r w:rsidRPr="0031560B">
        <w:rPr>
          <w:rFonts w:ascii="Times New Roman" w:hAnsi="Times New Roman" w:cs="Times New Roman"/>
          <w:sz w:val="20"/>
          <w:szCs w:val="20"/>
        </w:rPr>
        <w:t>необходимости</w:t>
      </w:r>
      <w:r w:rsidRPr="0031560B">
        <w:rPr>
          <w:rFonts w:ascii="Times New Roman" w:hAnsi="Times New Roman" w:cs="Times New Roman"/>
          <w:spacing w:val="-8"/>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иной</w:t>
      </w:r>
      <w:r w:rsidRPr="0031560B">
        <w:rPr>
          <w:rFonts w:ascii="Times New Roman" w:hAnsi="Times New Roman" w:cs="Times New Roman"/>
          <w:spacing w:val="-10"/>
          <w:sz w:val="20"/>
          <w:szCs w:val="20"/>
        </w:rPr>
        <w:t xml:space="preserve"> </w:t>
      </w:r>
      <w:r w:rsidRPr="0031560B">
        <w:rPr>
          <w:rFonts w:ascii="Times New Roman" w:hAnsi="Times New Roman" w:cs="Times New Roman"/>
          <w:sz w:val="20"/>
          <w:szCs w:val="20"/>
        </w:rPr>
        <w:t>форме;</w:t>
      </w:r>
      <w:r>
        <w:rPr>
          <w:rFonts w:ascii="Times New Roman" w:hAnsi="Times New Roman" w:cs="Times New Roman"/>
          <w:sz w:val="20"/>
          <w:szCs w:val="20"/>
        </w:rPr>
        <w:t xml:space="preserve"> </w:t>
      </w:r>
      <w:r w:rsidRPr="0031560B">
        <w:rPr>
          <w:rFonts w:ascii="Times New Roman" w:hAnsi="Times New Roman" w:cs="Times New Roman"/>
          <w:sz w:val="20"/>
          <w:szCs w:val="20"/>
        </w:rPr>
        <w:t>документ, удостоверяющего личность Заявителя (предоставляется в случае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личного обращения в Уполномоченный орган либо МФЦ). В случае направления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Заявления посредством ЕПГУ сведения из документа, удостоверяющего личность</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Заинтересованного лица формируются при подтверждении учетной записи в ЕСИА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из</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состава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соответствующих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данных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указанной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учетной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записи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могут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быть</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проверены</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путем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направления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запроса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использованием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федеральной</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государственной информационной системы «Единая система межведомственного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электронного взаимодействия»</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(далее</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СМЭВ);</w:t>
      </w:r>
      <w:r>
        <w:rPr>
          <w:rFonts w:ascii="Times New Roman" w:hAnsi="Times New Roman" w:cs="Times New Roman"/>
          <w:sz w:val="20"/>
          <w:szCs w:val="20"/>
        </w:rPr>
        <w:t xml:space="preserve"> </w:t>
      </w:r>
      <w:r w:rsidRPr="0031560B">
        <w:rPr>
          <w:rFonts w:ascii="Times New Roman" w:hAnsi="Times New Roman" w:cs="Times New Roman"/>
          <w:sz w:val="20"/>
          <w:szCs w:val="20"/>
        </w:rPr>
        <w:t>документы,</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удостоверяющие</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личность</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многодетного</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гражданина;</w:t>
      </w:r>
      <w:r>
        <w:rPr>
          <w:rFonts w:ascii="Times New Roman" w:hAnsi="Times New Roman" w:cs="Times New Roman"/>
          <w:sz w:val="20"/>
          <w:szCs w:val="20"/>
        </w:rPr>
        <w:t xml:space="preserve"> </w:t>
      </w:r>
      <w:r w:rsidRPr="0031560B">
        <w:rPr>
          <w:rFonts w:ascii="Times New Roman" w:hAnsi="Times New Roman" w:cs="Times New Roman"/>
          <w:sz w:val="20"/>
          <w:szCs w:val="20"/>
        </w:rPr>
        <w:t>документы, удостоверяющие наличие гражданства Российской Федерации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многодетного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гражданина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(если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эти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сведения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содержатся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документах,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удостоверяющих личность);</w:t>
      </w:r>
      <w:bookmarkStart w:id="8" w:name="7"/>
      <w:bookmarkEnd w:id="8"/>
      <w:r>
        <w:rPr>
          <w:rFonts w:ascii="Times New Roman" w:hAnsi="Times New Roman" w:cs="Times New Roman"/>
          <w:sz w:val="20"/>
          <w:szCs w:val="20"/>
        </w:rPr>
        <w:t xml:space="preserve"> </w:t>
      </w:r>
      <w:r w:rsidRPr="0031560B">
        <w:rPr>
          <w:rFonts w:ascii="Times New Roman" w:hAnsi="Times New Roman" w:cs="Times New Roman"/>
          <w:sz w:val="20"/>
          <w:szCs w:val="20"/>
        </w:rPr>
        <w:t>документ,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подтверждающий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полномочия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представителя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действовать</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имени Заявителя – в случае, если заявление подается представителем. Документ,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подтверждающий полномочия представителя, выданный нотариусом, должен быть</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подписан усиленной квалификационной электронной подписью нотариуса, в иных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случаях – простой электронной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подписью;</w:t>
      </w:r>
      <w:r>
        <w:rPr>
          <w:rFonts w:ascii="Times New Roman" w:hAnsi="Times New Roman" w:cs="Times New Roman"/>
          <w:sz w:val="20"/>
          <w:szCs w:val="20"/>
        </w:rPr>
        <w:t xml:space="preserve"> </w:t>
      </w:r>
      <w:r w:rsidRPr="0031560B">
        <w:rPr>
          <w:rFonts w:ascii="Times New Roman" w:hAnsi="Times New Roman" w:cs="Times New Roman"/>
          <w:sz w:val="20"/>
          <w:szCs w:val="20"/>
        </w:rPr>
        <w:t>документ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рождении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ребенка,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выданный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компетентными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органами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иностранного государства, и его нотариально заверенный перевод на русский язык -</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случае,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если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ребенок родился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пределами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Российской Федерации;</w:t>
      </w:r>
      <w:r>
        <w:rPr>
          <w:rFonts w:ascii="Times New Roman" w:hAnsi="Times New Roman" w:cs="Times New Roman"/>
          <w:sz w:val="20"/>
          <w:szCs w:val="20"/>
        </w:rPr>
        <w:t xml:space="preserve"> </w:t>
      </w:r>
      <w:r w:rsidRPr="0031560B">
        <w:rPr>
          <w:rFonts w:ascii="Times New Roman" w:hAnsi="Times New Roman" w:cs="Times New Roman"/>
          <w:sz w:val="20"/>
          <w:szCs w:val="20"/>
        </w:rPr>
        <w:t>документ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смерти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супруга,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выданный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компетентными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органами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иностранного государства, и его нотариально заверенный перевод на русский язык -</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случае,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если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смерть</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супруга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зарегистрирована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пределами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Российской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Федерации;</w:t>
      </w:r>
      <w:r>
        <w:rPr>
          <w:rFonts w:ascii="Times New Roman" w:hAnsi="Times New Roman" w:cs="Times New Roman"/>
          <w:sz w:val="20"/>
          <w:szCs w:val="20"/>
        </w:rPr>
        <w:t xml:space="preserve"> </w:t>
      </w:r>
      <w:r w:rsidRPr="0031560B">
        <w:rPr>
          <w:rFonts w:ascii="Times New Roman" w:hAnsi="Times New Roman" w:cs="Times New Roman"/>
          <w:sz w:val="20"/>
          <w:szCs w:val="20"/>
        </w:rPr>
        <w:t>документ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заключении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брака,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выданный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компетентными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органами</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иностранного государства, и его нотариально заверенный перевод на русский язык -</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случае,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если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заключение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брака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зарегистрировано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пределами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Российской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Федерации;</w:t>
      </w:r>
      <w:r>
        <w:rPr>
          <w:rFonts w:ascii="Times New Roman" w:hAnsi="Times New Roman" w:cs="Times New Roman"/>
          <w:sz w:val="20"/>
          <w:szCs w:val="20"/>
        </w:rPr>
        <w:t xml:space="preserve"> </w:t>
      </w:r>
      <w:r w:rsidRPr="0031560B">
        <w:rPr>
          <w:rFonts w:ascii="Times New Roman" w:hAnsi="Times New Roman" w:cs="Times New Roman"/>
          <w:sz w:val="20"/>
          <w:szCs w:val="20"/>
        </w:rPr>
        <w:t>документ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расторжении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брака,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выданный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компетентными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органами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иностранного государства, и его нотариально заверенный перевод на русский язык -</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случае,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если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расторжение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брака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зарегистрировано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пределами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Российской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Федерации.</w:t>
      </w:r>
      <w:r>
        <w:rPr>
          <w:rFonts w:ascii="Times New Roman" w:hAnsi="Times New Roman" w:cs="Times New Roman"/>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заявлением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муниципальной услуги Заявитель по собственной инициативе предоставляет следующие документы,</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необходимые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оказания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услуги:</w:t>
      </w:r>
      <w:r>
        <w:rPr>
          <w:rFonts w:ascii="Times New Roman" w:hAnsi="Times New Roman" w:cs="Times New Roman"/>
          <w:sz w:val="20"/>
          <w:szCs w:val="20"/>
        </w:rPr>
        <w:t xml:space="preserve"> </w:t>
      </w:r>
      <w:r w:rsidRPr="0031560B">
        <w:rPr>
          <w:rFonts w:ascii="Times New Roman" w:hAnsi="Times New Roman" w:cs="Times New Roman"/>
          <w:sz w:val="20"/>
          <w:szCs w:val="20"/>
        </w:rPr>
        <w:t>а)</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выписка</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из</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Единого</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государственного</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реестра</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недвижимости;</w:t>
      </w:r>
      <w:r>
        <w:rPr>
          <w:rFonts w:ascii="Times New Roman" w:hAnsi="Times New Roman" w:cs="Times New Roman"/>
          <w:sz w:val="20"/>
          <w:szCs w:val="20"/>
        </w:rPr>
        <w:t xml:space="preserve"> </w:t>
      </w:r>
      <w:r w:rsidRPr="0031560B">
        <w:rPr>
          <w:rFonts w:ascii="Times New Roman" w:hAnsi="Times New Roman" w:cs="Times New Roman"/>
          <w:sz w:val="20"/>
          <w:szCs w:val="20"/>
        </w:rPr>
        <w:t>б)</w:t>
      </w:r>
      <w:r w:rsidRPr="0031560B">
        <w:rPr>
          <w:rFonts w:ascii="Times New Roman" w:hAnsi="Times New Roman" w:cs="Times New Roman"/>
          <w:spacing w:val="-14"/>
          <w:sz w:val="20"/>
          <w:szCs w:val="20"/>
        </w:rPr>
        <w:t xml:space="preserve"> </w:t>
      </w:r>
      <w:r w:rsidRPr="0031560B">
        <w:rPr>
          <w:rFonts w:ascii="Times New Roman" w:hAnsi="Times New Roman" w:cs="Times New Roman"/>
          <w:sz w:val="20"/>
          <w:szCs w:val="20"/>
        </w:rPr>
        <w:t>выписка</w:t>
      </w:r>
      <w:r w:rsidRPr="0031560B">
        <w:rPr>
          <w:rFonts w:ascii="Times New Roman" w:hAnsi="Times New Roman" w:cs="Times New Roman"/>
          <w:spacing w:val="-12"/>
          <w:sz w:val="20"/>
          <w:szCs w:val="20"/>
        </w:rPr>
        <w:t xml:space="preserve"> </w:t>
      </w:r>
      <w:r w:rsidRPr="0031560B">
        <w:rPr>
          <w:rFonts w:ascii="Times New Roman" w:hAnsi="Times New Roman" w:cs="Times New Roman"/>
          <w:sz w:val="20"/>
          <w:szCs w:val="20"/>
        </w:rPr>
        <w:t>из</w:t>
      </w:r>
      <w:r w:rsidRPr="0031560B">
        <w:rPr>
          <w:rFonts w:ascii="Times New Roman" w:hAnsi="Times New Roman" w:cs="Times New Roman"/>
          <w:spacing w:val="-13"/>
          <w:sz w:val="20"/>
          <w:szCs w:val="20"/>
        </w:rPr>
        <w:t xml:space="preserve"> </w:t>
      </w:r>
      <w:r w:rsidRPr="0031560B">
        <w:rPr>
          <w:rFonts w:ascii="Times New Roman" w:hAnsi="Times New Roman" w:cs="Times New Roman"/>
          <w:sz w:val="20"/>
          <w:szCs w:val="20"/>
        </w:rPr>
        <w:t>архива</w:t>
      </w:r>
      <w:r w:rsidRPr="0031560B">
        <w:rPr>
          <w:rFonts w:ascii="Times New Roman" w:hAnsi="Times New Roman" w:cs="Times New Roman"/>
          <w:spacing w:val="-12"/>
          <w:sz w:val="20"/>
          <w:szCs w:val="20"/>
        </w:rPr>
        <w:t xml:space="preserve"> </w:t>
      </w:r>
      <w:r w:rsidRPr="0031560B">
        <w:rPr>
          <w:rFonts w:ascii="Times New Roman" w:hAnsi="Times New Roman" w:cs="Times New Roman"/>
          <w:sz w:val="20"/>
          <w:szCs w:val="20"/>
        </w:rPr>
        <w:t>органа</w:t>
      </w:r>
      <w:r w:rsidRPr="0031560B">
        <w:rPr>
          <w:rFonts w:ascii="Times New Roman" w:hAnsi="Times New Roman" w:cs="Times New Roman"/>
          <w:spacing w:val="-12"/>
          <w:sz w:val="20"/>
          <w:szCs w:val="20"/>
        </w:rPr>
        <w:t xml:space="preserve"> </w:t>
      </w:r>
      <w:r w:rsidRPr="0031560B">
        <w:rPr>
          <w:rFonts w:ascii="Times New Roman" w:hAnsi="Times New Roman" w:cs="Times New Roman"/>
          <w:sz w:val="20"/>
          <w:szCs w:val="20"/>
        </w:rPr>
        <w:t>(организации)</w:t>
      </w:r>
      <w:r w:rsidRPr="0031560B">
        <w:rPr>
          <w:rFonts w:ascii="Times New Roman" w:hAnsi="Times New Roman" w:cs="Times New Roman"/>
          <w:spacing w:val="-12"/>
          <w:sz w:val="20"/>
          <w:szCs w:val="20"/>
        </w:rPr>
        <w:t xml:space="preserve"> </w:t>
      </w:r>
      <w:r w:rsidRPr="0031560B">
        <w:rPr>
          <w:rFonts w:ascii="Times New Roman" w:hAnsi="Times New Roman" w:cs="Times New Roman"/>
          <w:sz w:val="20"/>
          <w:szCs w:val="20"/>
        </w:rPr>
        <w:t>по</w:t>
      </w:r>
      <w:r w:rsidRPr="0031560B">
        <w:rPr>
          <w:rFonts w:ascii="Times New Roman" w:hAnsi="Times New Roman" w:cs="Times New Roman"/>
          <w:spacing w:val="-12"/>
          <w:sz w:val="20"/>
          <w:szCs w:val="20"/>
        </w:rPr>
        <w:t xml:space="preserve"> </w:t>
      </w:r>
      <w:r w:rsidRPr="0031560B">
        <w:rPr>
          <w:rFonts w:ascii="Times New Roman" w:hAnsi="Times New Roman" w:cs="Times New Roman"/>
          <w:sz w:val="20"/>
          <w:szCs w:val="20"/>
        </w:rPr>
        <w:t>государственному</w:t>
      </w:r>
      <w:r w:rsidRPr="0031560B">
        <w:rPr>
          <w:rFonts w:ascii="Times New Roman" w:hAnsi="Times New Roman" w:cs="Times New Roman"/>
          <w:spacing w:val="-16"/>
          <w:sz w:val="20"/>
          <w:szCs w:val="20"/>
        </w:rPr>
        <w:t xml:space="preserve"> </w:t>
      </w:r>
      <w:r w:rsidRPr="0031560B">
        <w:rPr>
          <w:rFonts w:ascii="Times New Roman" w:hAnsi="Times New Roman" w:cs="Times New Roman"/>
          <w:sz w:val="20"/>
          <w:szCs w:val="20"/>
        </w:rPr>
        <w:t>техническому</w:t>
      </w:r>
      <w:r w:rsidRPr="0031560B">
        <w:rPr>
          <w:rFonts w:ascii="Times New Roman" w:hAnsi="Times New Roman" w:cs="Times New Roman"/>
          <w:spacing w:val="-68"/>
          <w:sz w:val="20"/>
          <w:szCs w:val="20"/>
        </w:rPr>
        <w:t xml:space="preserve"> </w:t>
      </w:r>
      <w:r w:rsidRPr="0031560B">
        <w:rPr>
          <w:rFonts w:ascii="Times New Roman" w:hAnsi="Times New Roman" w:cs="Times New Roman"/>
          <w:sz w:val="20"/>
          <w:szCs w:val="20"/>
        </w:rPr>
        <w:t>учету</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и (или) технической</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инвентаризации;</w:t>
      </w:r>
      <w:r>
        <w:rPr>
          <w:rFonts w:ascii="Times New Roman" w:hAnsi="Times New Roman" w:cs="Times New Roman"/>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документы,</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содержащие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информацию</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постановке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учет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предоставлении многодетному гражданину земельного участка по месту жительства</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супруга(и)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органа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местного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самоуправления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образования</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по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месту</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жительства</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супруга(и) заявителя;</w:t>
      </w:r>
      <w:r>
        <w:rPr>
          <w:rFonts w:ascii="Times New Roman" w:hAnsi="Times New Roman" w:cs="Times New Roman"/>
          <w:sz w:val="20"/>
          <w:szCs w:val="20"/>
        </w:rPr>
        <w:t xml:space="preserve"> </w:t>
      </w:r>
      <w:r w:rsidRPr="0031560B">
        <w:rPr>
          <w:rFonts w:ascii="Times New Roman" w:hAnsi="Times New Roman" w:cs="Times New Roman"/>
          <w:sz w:val="20"/>
          <w:szCs w:val="20"/>
        </w:rPr>
        <w:t>г) документы, выданные органами опеки и попечительства, подтверждающие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отнесение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гражданина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категории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лиц,</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имеющих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право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предоставление</w:t>
      </w:r>
      <w:r w:rsidRPr="0031560B">
        <w:rPr>
          <w:rFonts w:ascii="Times New Roman" w:hAnsi="Times New Roman" w:cs="Times New Roman"/>
          <w:spacing w:val="-68"/>
          <w:sz w:val="20"/>
          <w:szCs w:val="20"/>
        </w:rPr>
        <w:t xml:space="preserve"> </w:t>
      </w:r>
      <w:r w:rsidRPr="0031560B">
        <w:rPr>
          <w:rFonts w:ascii="Times New Roman" w:hAnsi="Times New Roman" w:cs="Times New Roman"/>
          <w:sz w:val="20"/>
          <w:szCs w:val="20"/>
        </w:rPr>
        <w:t>земельного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lastRenderedPageBreak/>
        <w:t>участка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собственность</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бесплатно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случаях,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предусмотренных</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федеральными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законами,</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законами Российской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Федерации;</w:t>
      </w:r>
      <w:r>
        <w:rPr>
          <w:rFonts w:ascii="Times New Roman" w:hAnsi="Times New Roman" w:cs="Times New Roman"/>
          <w:sz w:val="20"/>
          <w:szCs w:val="20"/>
        </w:rPr>
        <w:t xml:space="preserve"> </w:t>
      </w:r>
      <w:r w:rsidRPr="0031560B">
        <w:rPr>
          <w:rFonts w:ascii="Times New Roman" w:hAnsi="Times New Roman" w:cs="Times New Roman"/>
          <w:sz w:val="20"/>
          <w:szCs w:val="20"/>
        </w:rPr>
        <w:t>д)</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нотариально</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заверенная</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доверенность;е)</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сведения из</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Единого</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государственного реестра</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записей</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актов</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гражданского</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состояния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рождении;</w:t>
      </w:r>
      <w:r>
        <w:rPr>
          <w:rFonts w:ascii="Times New Roman" w:hAnsi="Times New Roman" w:cs="Times New Roman"/>
          <w:sz w:val="20"/>
          <w:szCs w:val="20"/>
        </w:rPr>
        <w:t xml:space="preserve"> </w:t>
      </w:r>
      <w:r w:rsidRPr="0031560B">
        <w:rPr>
          <w:rFonts w:ascii="Times New Roman" w:hAnsi="Times New Roman" w:cs="Times New Roman"/>
          <w:sz w:val="20"/>
          <w:szCs w:val="20"/>
        </w:rPr>
        <w:t>ж)</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сведения</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из</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Единого</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государственного</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реестра</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записей</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актов</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гражданского</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состояния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заключении брака;</w:t>
      </w:r>
      <w:r>
        <w:rPr>
          <w:rFonts w:ascii="Times New Roman" w:hAnsi="Times New Roman" w:cs="Times New Roman"/>
          <w:sz w:val="20"/>
          <w:szCs w:val="20"/>
        </w:rPr>
        <w:t xml:space="preserve"> </w:t>
      </w:r>
      <w:r w:rsidRPr="0031560B">
        <w:rPr>
          <w:rFonts w:ascii="Times New Roman" w:hAnsi="Times New Roman" w:cs="Times New Roman"/>
          <w:sz w:val="20"/>
          <w:szCs w:val="20"/>
        </w:rPr>
        <w:t>з)</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сведения</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из</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Единого</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государственного</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реестра</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записей</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актов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гражданского</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состояния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расторжении</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брака,</w:t>
      </w:r>
      <w:r>
        <w:rPr>
          <w:rFonts w:ascii="Times New Roman" w:hAnsi="Times New Roman" w:cs="Times New Roman"/>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сведения</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из</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Единого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государственного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реестра</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смерти;</w:t>
      </w:r>
      <w:r>
        <w:rPr>
          <w:rFonts w:ascii="Times New Roman" w:hAnsi="Times New Roman" w:cs="Times New Roman"/>
          <w:sz w:val="20"/>
          <w:szCs w:val="20"/>
        </w:rPr>
        <w:t xml:space="preserve"> </w:t>
      </w:r>
      <w:r w:rsidRPr="0031560B">
        <w:rPr>
          <w:rFonts w:ascii="Times New Roman" w:hAnsi="Times New Roman" w:cs="Times New Roman"/>
          <w:sz w:val="20"/>
          <w:szCs w:val="20"/>
        </w:rPr>
        <w:t xml:space="preserve">к) сведения, подтверждающие действительность паспорта </w:t>
      </w:r>
      <w:r w:rsidRPr="0031560B">
        <w:rPr>
          <w:rFonts w:ascii="Times New Roman" w:hAnsi="Times New Roman" w:cs="Times New Roman"/>
          <w:spacing w:val="-1"/>
          <w:sz w:val="20"/>
          <w:szCs w:val="20"/>
        </w:rPr>
        <w:t>гражданина</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Российской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Федерации;</w:t>
      </w:r>
      <w:r>
        <w:rPr>
          <w:rFonts w:ascii="Times New Roman" w:hAnsi="Times New Roman" w:cs="Times New Roman"/>
          <w:sz w:val="20"/>
          <w:szCs w:val="20"/>
        </w:rPr>
        <w:t xml:space="preserve"> </w:t>
      </w:r>
      <w:r w:rsidRPr="0031560B">
        <w:rPr>
          <w:rFonts w:ascii="Times New Roman" w:hAnsi="Times New Roman" w:cs="Times New Roman"/>
          <w:sz w:val="20"/>
          <w:szCs w:val="20"/>
        </w:rPr>
        <w:t>л)</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сведения,</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подтверждающие</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место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жительства;</w:t>
      </w:r>
      <w:bookmarkStart w:id="9" w:name="8"/>
      <w:bookmarkEnd w:id="9"/>
      <w:r>
        <w:rPr>
          <w:rFonts w:ascii="Times New Roman" w:hAnsi="Times New Roman" w:cs="Times New Roman"/>
          <w:sz w:val="20"/>
          <w:szCs w:val="20"/>
        </w:rPr>
        <w:t xml:space="preserve"> </w:t>
      </w:r>
      <w:r w:rsidRPr="0031560B">
        <w:rPr>
          <w:rFonts w:ascii="Times New Roman" w:hAnsi="Times New Roman" w:cs="Times New Roman"/>
          <w:sz w:val="20"/>
          <w:szCs w:val="20"/>
        </w:rPr>
        <w:t>м)</w:t>
      </w:r>
      <w:r w:rsidRPr="0031560B">
        <w:rPr>
          <w:rFonts w:ascii="Times New Roman" w:hAnsi="Times New Roman" w:cs="Times New Roman"/>
          <w:spacing w:val="8"/>
          <w:sz w:val="20"/>
          <w:szCs w:val="20"/>
        </w:rPr>
        <w:t xml:space="preserve"> </w:t>
      </w:r>
      <w:r w:rsidRPr="0031560B">
        <w:rPr>
          <w:rFonts w:ascii="Times New Roman" w:hAnsi="Times New Roman" w:cs="Times New Roman"/>
          <w:sz w:val="20"/>
          <w:szCs w:val="20"/>
        </w:rPr>
        <w:t>сведения,</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подтверждающие</w:t>
      </w:r>
      <w:r w:rsidRPr="0031560B">
        <w:rPr>
          <w:rFonts w:ascii="Times New Roman" w:hAnsi="Times New Roman" w:cs="Times New Roman"/>
          <w:spacing w:val="8"/>
          <w:sz w:val="20"/>
          <w:szCs w:val="20"/>
        </w:rPr>
        <w:t xml:space="preserve"> </w:t>
      </w:r>
      <w:r w:rsidRPr="0031560B">
        <w:rPr>
          <w:rFonts w:ascii="Times New Roman" w:hAnsi="Times New Roman" w:cs="Times New Roman"/>
          <w:sz w:val="20"/>
          <w:szCs w:val="20"/>
        </w:rPr>
        <w:t>соответствие</w:t>
      </w:r>
      <w:r w:rsidRPr="0031560B">
        <w:rPr>
          <w:rFonts w:ascii="Times New Roman" w:hAnsi="Times New Roman" w:cs="Times New Roman"/>
          <w:spacing w:val="8"/>
          <w:sz w:val="20"/>
          <w:szCs w:val="20"/>
        </w:rPr>
        <w:t xml:space="preserve"> </w:t>
      </w:r>
      <w:r w:rsidRPr="0031560B">
        <w:rPr>
          <w:rFonts w:ascii="Times New Roman" w:hAnsi="Times New Roman" w:cs="Times New Roman"/>
          <w:sz w:val="20"/>
          <w:szCs w:val="20"/>
        </w:rPr>
        <w:t>фамильно-именной</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группы,</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даты</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рождения,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пола и СНИЛС;</w:t>
      </w:r>
      <w:r>
        <w:rPr>
          <w:sz w:val="20"/>
          <w:szCs w:val="20"/>
        </w:rPr>
        <w:t xml:space="preserve"> </w:t>
      </w:r>
      <w:r w:rsidRPr="0031560B">
        <w:rPr>
          <w:rFonts w:ascii="Times New Roman" w:hAnsi="Times New Roman" w:cs="Times New Roman"/>
          <w:sz w:val="20"/>
          <w:szCs w:val="20"/>
        </w:rPr>
        <w:t>н)</w:t>
      </w:r>
      <w:r w:rsidRPr="0031560B">
        <w:rPr>
          <w:rFonts w:ascii="Times New Roman" w:hAnsi="Times New Roman" w:cs="Times New Roman"/>
          <w:spacing w:val="43"/>
          <w:sz w:val="20"/>
          <w:szCs w:val="20"/>
        </w:rPr>
        <w:t xml:space="preserve"> </w:t>
      </w:r>
      <w:r w:rsidRPr="0031560B">
        <w:rPr>
          <w:rFonts w:ascii="Times New Roman" w:hAnsi="Times New Roman" w:cs="Times New Roman"/>
          <w:sz w:val="20"/>
          <w:szCs w:val="20"/>
        </w:rPr>
        <w:t>сведения,</w:t>
      </w:r>
      <w:r w:rsidRPr="0031560B">
        <w:rPr>
          <w:rFonts w:ascii="Times New Roman" w:hAnsi="Times New Roman" w:cs="Times New Roman"/>
          <w:spacing w:val="42"/>
          <w:sz w:val="20"/>
          <w:szCs w:val="20"/>
        </w:rPr>
        <w:t xml:space="preserve"> </w:t>
      </w:r>
      <w:r w:rsidRPr="0031560B">
        <w:rPr>
          <w:rFonts w:ascii="Times New Roman" w:hAnsi="Times New Roman" w:cs="Times New Roman"/>
          <w:sz w:val="20"/>
          <w:szCs w:val="20"/>
        </w:rPr>
        <w:t>подтверждающие</w:t>
      </w:r>
      <w:r w:rsidRPr="0031560B">
        <w:rPr>
          <w:rFonts w:ascii="Times New Roman" w:hAnsi="Times New Roman" w:cs="Times New Roman"/>
          <w:spacing w:val="43"/>
          <w:sz w:val="20"/>
          <w:szCs w:val="20"/>
        </w:rPr>
        <w:t xml:space="preserve"> </w:t>
      </w:r>
      <w:r w:rsidRPr="0031560B">
        <w:rPr>
          <w:rFonts w:ascii="Times New Roman" w:hAnsi="Times New Roman" w:cs="Times New Roman"/>
          <w:sz w:val="20"/>
          <w:szCs w:val="20"/>
        </w:rPr>
        <w:t>факт</w:t>
      </w:r>
      <w:r w:rsidRPr="0031560B">
        <w:rPr>
          <w:rFonts w:ascii="Times New Roman" w:hAnsi="Times New Roman" w:cs="Times New Roman"/>
          <w:spacing w:val="42"/>
          <w:sz w:val="20"/>
          <w:szCs w:val="20"/>
        </w:rPr>
        <w:t xml:space="preserve"> </w:t>
      </w:r>
      <w:r w:rsidRPr="0031560B">
        <w:rPr>
          <w:rFonts w:ascii="Times New Roman" w:hAnsi="Times New Roman" w:cs="Times New Roman"/>
          <w:sz w:val="20"/>
          <w:szCs w:val="20"/>
        </w:rPr>
        <w:t>отсутствия</w:t>
      </w:r>
      <w:r w:rsidRPr="0031560B">
        <w:rPr>
          <w:rFonts w:ascii="Times New Roman" w:hAnsi="Times New Roman" w:cs="Times New Roman"/>
          <w:spacing w:val="43"/>
          <w:sz w:val="20"/>
          <w:szCs w:val="20"/>
        </w:rPr>
        <w:t xml:space="preserve"> </w:t>
      </w:r>
      <w:r w:rsidRPr="0031560B">
        <w:rPr>
          <w:rFonts w:ascii="Times New Roman" w:hAnsi="Times New Roman" w:cs="Times New Roman"/>
          <w:sz w:val="20"/>
          <w:szCs w:val="20"/>
        </w:rPr>
        <w:t>лишения</w:t>
      </w:r>
      <w:r w:rsidRPr="0031560B">
        <w:rPr>
          <w:rFonts w:ascii="Times New Roman" w:hAnsi="Times New Roman" w:cs="Times New Roman"/>
          <w:spacing w:val="43"/>
          <w:sz w:val="20"/>
          <w:szCs w:val="20"/>
        </w:rPr>
        <w:t xml:space="preserve"> </w:t>
      </w:r>
      <w:r w:rsidRPr="0031560B">
        <w:rPr>
          <w:rFonts w:ascii="Times New Roman" w:hAnsi="Times New Roman" w:cs="Times New Roman"/>
          <w:sz w:val="20"/>
          <w:szCs w:val="20"/>
        </w:rPr>
        <w:t>родительских</w:t>
      </w:r>
      <w:r w:rsidRPr="0031560B">
        <w:rPr>
          <w:rFonts w:ascii="Times New Roman" w:hAnsi="Times New Roman" w:cs="Times New Roman"/>
          <w:spacing w:val="43"/>
          <w:sz w:val="20"/>
          <w:szCs w:val="20"/>
        </w:rPr>
        <w:t xml:space="preserve"> </w:t>
      </w:r>
      <w:r w:rsidRPr="0031560B">
        <w:rPr>
          <w:rFonts w:ascii="Times New Roman" w:hAnsi="Times New Roman" w:cs="Times New Roman"/>
          <w:sz w:val="20"/>
          <w:szCs w:val="20"/>
        </w:rPr>
        <w:t>прав</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отношении детей;</w:t>
      </w:r>
      <w:r>
        <w:rPr>
          <w:rFonts w:ascii="Times New Roman" w:hAnsi="Times New Roman" w:cs="Times New Roman"/>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44"/>
          <w:sz w:val="20"/>
          <w:szCs w:val="20"/>
        </w:rPr>
        <w:t xml:space="preserve"> </w:t>
      </w:r>
      <w:r w:rsidRPr="0031560B">
        <w:rPr>
          <w:rFonts w:ascii="Times New Roman" w:hAnsi="Times New Roman" w:cs="Times New Roman"/>
          <w:sz w:val="20"/>
          <w:szCs w:val="20"/>
        </w:rPr>
        <w:t>сведения,</w:t>
      </w:r>
      <w:r w:rsidRPr="0031560B">
        <w:rPr>
          <w:rFonts w:ascii="Times New Roman" w:hAnsi="Times New Roman" w:cs="Times New Roman"/>
          <w:spacing w:val="42"/>
          <w:sz w:val="20"/>
          <w:szCs w:val="20"/>
        </w:rPr>
        <w:t xml:space="preserve"> </w:t>
      </w:r>
      <w:r w:rsidRPr="0031560B">
        <w:rPr>
          <w:rFonts w:ascii="Times New Roman" w:hAnsi="Times New Roman" w:cs="Times New Roman"/>
          <w:sz w:val="20"/>
          <w:szCs w:val="20"/>
        </w:rPr>
        <w:t>подтверждающие</w:t>
      </w:r>
      <w:r w:rsidRPr="0031560B">
        <w:rPr>
          <w:rFonts w:ascii="Times New Roman" w:hAnsi="Times New Roman" w:cs="Times New Roman"/>
          <w:spacing w:val="44"/>
          <w:sz w:val="20"/>
          <w:szCs w:val="20"/>
        </w:rPr>
        <w:t xml:space="preserve"> </w:t>
      </w:r>
      <w:r w:rsidRPr="0031560B">
        <w:rPr>
          <w:rFonts w:ascii="Times New Roman" w:hAnsi="Times New Roman" w:cs="Times New Roman"/>
          <w:sz w:val="20"/>
          <w:szCs w:val="20"/>
        </w:rPr>
        <w:t>отсутствие</w:t>
      </w:r>
      <w:r w:rsidRPr="0031560B">
        <w:rPr>
          <w:rFonts w:ascii="Times New Roman" w:hAnsi="Times New Roman" w:cs="Times New Roman"/>
          <w:spacing w:val="45"/>
          <w:sz w:val="20"/>
          <w:szCs w:val="20"/>
        </w:rPr>
        <w:t xml:space="preserve"> </w:t>
      </w:r>
      <w:r w:rsidRPr="0031560B">
        <w:rPr>
          <w:rFonts w:ascii="Times New Roman" w:hAnsi="Times New Roman" w:cs="Times New Roman"/>
          <w:sz w:val="20"/>
          <w:szCs w:val="20"/>
        </w:rPr>
        <w:t>факта</w:t>
      </w:r>
      <w:r w:rsidRPr="0031560B">
        <w:rPr>
          <w:rFonts w:ascii="Times New Roman" w:hAnsi="Times New Roman" w:cs="Times New Roman"/>
          <w:spacing w:val="44"/>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45"/>
          <w:sz w:val="20"/>
          <w:szCs w:val="20"/>
        </w:rPr>
        <w:t xml:space="preserve"> </w:t>
      </w:r>
      <w:r w:rsidRPr="0031560B">
        <w:rPr>
          <w:rFonts w:ascii="Times New Roman" w:hAnsi="Times New Roman" w:cs="Times New Roman"/>
          <w:sz w:val="20"/>
          <w:szCs w:val="20"/>
        </w:rPr>
        <w:t>земельного</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участка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ранее;</w:t>
      </w:r>
      <w:r>
        <w:rPr>
          <w:rFonts w:ascii="Times New Roman" w:hAnsi="Times New Roman" w:cs="Times New Roman"/>
          <w:sz w:val="20"/>
          <w:szCs w:val="20"/>
        </w:rPr>
        <w:t xml:space="preserve"> </w:t>
      </w:r>
      <w:r w:rsidRPr="0031560B">
        <w:rPr>
          <w:rFonts w:ascii="Times New Roman" w:hAnsi="Times New Roman" w:cs="Times New Roman"/>
          <w:sz w:val="20"/>
          <w:szCs w:val="20"/>
        </w:rPr>
        <w:t>п)</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иные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документы,</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предусмотренные</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соответствии</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законом</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субъекта</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Российской Федерации.</w:t>
      </w:r>
      <w:r>
        <w:rPr>
          <w:rFonts w:ascii="Times New Roman" w:hAnsi="Times New Roman" w:cs="Times New Roman"/>
          <w:sz w:val="20"/>
          <w:szCs w:val="20"/>
        </w:rPr>
        <w:t xml:space="preserve"> </w:t>
      </w:r>
      <w:r w:rsidRPr="0031560B">
        <w:rPr>
          <w:rFonts w:ascii="Times New Roman" w:hAnsi="Times New Roman" w:cs="Times New Roman"/>
          <w:sz w:val="20"/>
          <w:szCs w:val="20"/>
        </w:rPr>
        <w:t>Документы,</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прилагаемые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Заявителем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Заявлению,</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представляемые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электронной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форме,</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направляются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следующих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форматах:</w:t>
      </w:r>
      <w:r>
        <w:rPr>
          <w:rFonts w:ascii="Times New Roman" w:hAnsi="Times New Roman" w:cs="Times New Roman"/>
          <w:sz w:val="20"/>
          <w:szCs w:val="20"/>
        </w:rPr>
        <w:t xml:space="preserve"> </w:t>
      </w:r>
      <w:r w:rsidRPr="0031560B">
        <w:rPr>
          <w:rFonts w:ascii="Times New Roman" w:hAnsi="Times New Roman" w:cs="Times New Roman"/>
          <w:sz w:val="20"/>
          <w:szCs w:val="20"/>
        </w:rPr>
        <w:t>xml – для    документов, в    отношении    которых    утверждены    формы</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 требования по формированию электронных документов в виде файлов в формате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xml;</w:t>
      </w:r>
      <w:r>
        <w:rPr>
          <w:rFonts w:ascii="Times New Roman" w:hAnsi="Times New Roman" w:cs="Times New Roman"/>
          <w:sz w:val="20"/>
          <w:szCs w:val="20"/>
        </w:rPr>
        <w:t xml:space="preserve"> </w:t>
      </w:r>
      <w:r w:rsidRPr="0031560B">
        <w:rPr>
          <w:rFonts w:ascii="Times New Roman" w:hAnsi="Times New Roman" w:cs="Times New Roman"/>
          <w:sz w:val="20"/>
          <w:szCs w:val="20"/>
        </w:rPr>
        <w:t>doc, docx, odt – для документов с текстовым содержанием, не включающим</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формулы;</w:t>
      </w:r>
      <w:r>
        <w:rPr>
          <w:rFonts w:ascii="Times New Roman" w:hAnsi="Times New Roman" w:cs="Times New Roman"/>
          <w:sz w:val="20"/>
          <w:szCs w:val="20"/>
        </w:rPr>
        <w:t xml:space="preserve"> </w:t>
      </w:r>
      <w:r w:rsidRPr="0031560B">
        <w:rPr>
          <w:rFonts w:ascii="Times New Roman" w:hAnsi="Times New Roman" w:cs="Times New Roman"/>
          <w:sz w:val="20"/>
          <w:szCs w:val="20"/>
        </w:rPr>
        <w:t>pdf,</w:t>
      </w:r>
      <w:r w:rsidRPr="0031560B">
        <w:rPr>
          <w:rFonts w:ascii="Times New Roman" w:hAnsi="Times New Roman" w:cs="Times New Roman"/>
          <w:spacing w:val="53"/>
          <w:sz w:val="20"/>
          <w:szCs w:val="20"/>
        </w:rPr>
        <w:t xml:space="preserve"> </w:t>
      </w:r>
      <w:r w:rsidRPr="0031560B">
        <w:rPr>
          <w:rFonts w:ascii="Times New Roman" w:hAnsi="Times New Roman" w:cs="Times New Roman"/>
          <w:sz w:val="20"/>
          <w:szCs w:val="20"/>
        </w:rPr>
        <w:t>jpg,</w:t>
      </w:r>
      <w:r w:rsidRPr="0031560B">
        <w:rPr>
          <w:rFonts w:ascii="Times New Roman" w:hAnsi="Times New Roman" w:cs="Times New Roman"/>
          <w:spacing w:val="54"/>
          <w:sz w:val="20"/>
          <w:szCs w:val="20"/>
        </w:rPr>
        <w:t xml:space="preserve"> </w:t>
      </w:r>
      <w:r w:rsidRPr="0031560B">
        <w:rPr>
          <w:rFonts w:ascii="Times New Roman" w:hAnsi="Times New Roman" w:cs="Times New Roman"/>
          <w:sz w:val="20"/>
          <w:szCs w:val="20"/>
        </w:rPr>
        <w:t>jpeg,</w:t>
      </w:r>
      <w:r w:rsidRPr="0031560B">
        <w:rPr>
          <w:rFonts w:ascii="Times New Roman" w:hAnsi="Times New Roman" w:cs="Times New Roman"/>
          <w:spacing w:val="53"/>
          <w:sz w:val="20"/>
          <w:szCs w:val="20"/>
        </w:rPr>
        <w:t xml:space="preserve"> </w:t>
      </w:r>
      <w:r w:rsidRPr="0031560B">
        <w:rPr>
          <w:rFonts w:ascii="Times New Roman" w:hAnsi="Times New Roman" w:cs="Times New Roman"/>
          <w:sz w:val="20"/>
          <w:szCs w:val="20"/>
        </w:rPr>
        <w:t>png,</w:t>
      </w:r>
      <w:r w:rsidRPr="0031560B">
        <w:rPr>
          <w:rFonts w:ascii="Times New Roman" w:hAnsi="Times New Roman" w:cs="Times New Roman"/>
          <w:spacing w:val="54"/>
          <w:sz w:val="20"/>
          <w:szCs w:val="20"/>
        </w:rPr>
        <w:t xml:space="preserve"> </w:t>
      </w:r>
      <w:r w:rsidRPr="0031560B">
        <w:rPr>
          <w:rFonts w:ascii="Times New Roman" w:hAnsi="Times New Roman" w:cs="Times New Roman"/>
          <w:sz w:val="20"/>
          <w:szCs w:val="20"/>
        </w:rPr>
        <w:t>bmp,</w:t>
      </w:r>
      <w:r w:rsidRPr="0031560B">
        <w:rPr>
          <w:rFonts w:ascii="Times New Roman" w:hAnsi="Times New Roman" w:cs="Times New Roman"/>
          <w:spacing w:val="53"/>
          <w:sz w:val="20"/>
          <w:szCs w:val="20"/>
        </w:rPr>
        <w:t xml:space="preserve"> </w:t>
      </w:r>
      <w:r w:rsidRPr="0031560B">
        <w:rPr>
          <w:rFonts w:ascii="Times New Roman" w:hAnsi="Times New Roman" w:cs="Times New Roman"/>
          <w:sz w:val="20"/>
          <w:szCs w:val="20"/>
        </w:rPr>
        <w:t>tiff</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55"/>
          <w:sz w:val="20"/>
          <w:szCs w:val="20"/>
        </w:rPr>
        <w:t xml:space="preserve"> </w:t>
      </w:r>
      <w:r w:rsidRPr="0031560B">
        <w:rPr>
          <w:rFonts w:ascii="Times New Roman" w:hAnsi="Times New Roman" w:cs="Times New Roman"/>
          <w:sz w:val="20"/>
          <w:szCs w:val="20"/>
        </w:rPr>
        <w:t>документов</w:t>
      </w:r>
      <w:r w:rsidRPr="0031560B">
        <w:rPr>
          <w:rFonts w:ascii="Times New Roman" w:hAnsi="Times New Roman" w:cs="Times New Roman"/>
          <w:spacing w:val="55"/>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56"/>
          <w:sz w:val="20"/>
          <w:szCs w:val="20"/>
        </w:rPr>
        <w:t xml:space="preserve"> </w:t>
      </w:r>
      <w:r w:rsidRPr="0031560B">
        <w:rPr>
          <w:rFonts w:ascii="Times New Roman" w:hAnsi="Times New Roman" w:cs="Times New Roman"/>
          <w:sz w:val="20"/>
          <w:szCs w:val="20"/>
        </w:rPr>
        <w:t>текстовым</w:t>
      </w:r>
      <w:r w:rsidRPr="0031560B">
        <w:rPr>
          <w:rFonts w:ascii="Times New Roman" w:hAnsi="Times New Roman" w:cs="Times New Roman"/>
          <w:spacing w:val="55"/>
          <w:sz w:val="20"/>
          <w:szCs w:val="20"/>
        </w:rPr>
        <w:t xml:space="preserve"> </w:t>
      </w:r>
      <w:r w:rsidRPr="0031560B">
        <w:rPr>
          <w:rFonts w:ascii="Times New Roman" w:hAnsi="Times New Roman" w:cs="Times New Roman"/>
          <w:sz w:val="20"/>
          <w:szCs w:val="20"/>
        </w:rPr>
        <w:t>содержанием,</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в    том    числе    включающих    формулы    и (или) графические    изображения,</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также</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документов</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с графическим содержанием;</w:t>
      </w:r>
      <w:r>
        <w:rPr>
          <w:rFonts w:ascii="Times New Roman" w:hAnsi="Times New Roman" w:cs="Times New Roman"/>
          <w:sz w:val="20"/>
          <w:szCs w:val="20"/>
        </w:rPr>
        <w:t xml:space="preserve"> </w:t>
      </w:r>
      <w:r w:rsidRPr="0031560B">
        <w:rPr>
          <w:rFonts w:ascii="Times New Roman" w:hAnsi="Times New Roman" w:cs="Times New Roman"/>
          <w:sz w:val="20"/>
          <w:szCs w:val="20"/>
        </w:rPr>
        <w:t>zip,</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rar</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сжатых</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документов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один</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файл;</w:t>
      </w:r>
      <w:r>
        <w:rPr>
          <w:rFonts w:ascii="Times New Roman" w:hAnsi="Times New Roman" w:cs="Times New Roman"/>
          <w:sz w:val="20"/>
          <w:szCs w:val="20"/>
        </w:rPr>
        <w:t xml:space="preserve"> </w:t>
      </w:r>
      <w:r w:rsidRPr="0031560B">
        <w:rPr>
          <w:rFonts w:ascii="Times New Roman" w:hAnsi="Times New Roman" w:cs="Times New Roman"/>
          <w:sz w:val="20"/>
          <w:szCs w:val="20"/>
        </w:rPr>
        <w:t>sig</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открепленной</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УКЭП.</w:t>
      </w:r>
      <w:r>
        <w:rPr>
          <w:rFonts w:ascii="Times New Roman" w:hAnsi="Times New Roman" w:cs="Times New Roman"/>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случае</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если</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оригиналы</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документов,</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прилагаемых</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к</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Заявлению,</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выданы</w:t>
      </w:r>
      <w:r w:rsidRPr="0031560B">
        <w:rPr>
          <w:rFonts w:ascii="Times New Roman" w:hAnsi="Times New Roman" w:cs="Times New Roman"/>
          <w:spacing w:val="-67"/>
          <w:sz w:val="20"/>
          <w:szCs w:val="20"/>
        </w:rPr>
        <w:t xml:space="preserve"> </w:t>
      </w:r>
      <w:r w:rsidRPr="0031560B">
        <w:rPr>
          <w:rFonts w:ascii="Times New Roman" w:hAnsi="Times New Roman" w:cs="Times New Roman"/>
          <w:spacing w:val="-1"/>
          <w:sz w:val="20"/>
          <w:szCs w:val="20"/>
        </w:rPr>
        <w:t>и</w:t>
      </w:r>
      <w:r w:rsidRPr="0031560B">
        <w:rPr>
          <w:rFonts w:ascii="Times New Roman" w:hAnsi="Times New Roman" w:cs="Times New Roman"/>
          <w:spacing w:val="-15"/>
          <w:sz w:val="20"/>
          <w:szCs w:val="20"/>
        </w:rPr>
        <w:t xml:space="preserve"> </w:t>
      </w:r>
      <w:r w:rsidRPr="0031560B">
        <w:rPr>
          <w:rFonts w:ascii="Times New Roman" w:hAnsi="Times New Roman" w:cs="Times New Roman"/>
          <w:spacing w:val="-1"/>
          <w:sz w:val="20"/>
          <w:szCs w:val="20"/>
        </w:rPr>
        <w:t>подписаны</w:t>
      </w:r>
      <w:r w:rsidRPr="0031560B">
        <w:rPr>
          <w:rFonts w:ascii="Times New Roman" w:hAnsi="Times New Roman" w:cs="Times New Roman"/>
          <w:spacing w:val="-16"/>
          <w:sz w:val="20"/>
          <w:szCs w:val="20"/>
        </w:rPr>
        <w:t xml:space="preserve"> </w:t>
      </w:r>
      <w:r w:rsidRPr="0031560B">
        <w:rPr>
          <w:rFonts w:ascii="Times New Roman" w:hAnsi="Times New Roman" w:cs="Times New Roman"/>
          <w:spacing w:val="-1"/>
          <w:sz w:val="20"/>
          <w:szCs w:val="20"/>
        </w:rPr>
        <w:t>органом</w:t>
      </w:r>
      <w:r w:rsidRPr="0031560B">
        <w:rPr>
          <w:rFonts w:ascii="Times New Roman" w:hAnsi="Times New Roman" w:cs="Times New Roman"/>
          <w:spacing w:val="-14"/>
          <w:sz w:val="20"/>
          <w:szCs w:val="20"/>
        </w:rPr>
        <w:t xml:space="preserve"> </w:t>
      </w:r>
      <w:r w:rsidRPr="0031560B">
        <w:rPr>
          <w:rFonts w:ascii="Times New Roman" w:hAnsi="Times New Roman" w:cs="Times New Roman"/>
          <w:spacing w:val="-1"/>
          <w:sz w:val="20"/>
          <w:szCs w:val="20"/>
        </w:rPr>
        <w:t>государственной</w:t>
      </w:r>
      <w:r w:rsidRPr="0031560B">
        <w:rPr>
          <w:rFonts w:ascii="Times New Roman" w:hAnsi="Times New Roman" w:cs="Times New Roman"/>
          <w:spacing w:val="-15"/>
          <w:sz w:val="20"/>
          <w:szCs w:val="20"/>
        </w:rPr>
        <w:t xml:space="preserve"> </w:t>
      </w:r>
      <w:r w:rsidRPr="0031560B">
        <w:rPr>
          <w:rFonts w:ascii="Times New Roman" w:hAnsi="Times New Roman" w:cs="Times New Roman"/>
          <w:sz w:val="20"/>
          <w:szCs w:val="20"/>
        </w:rPr>
        <w:t>власти</w:t>
      </w:r>
      <w:r w:rsidRPr="0031560B">
        <w:rPr>
          <w:rFonts w:ascii="Times New Roman" w:hAnsi="Times New Roman" w:cs="Times New Roman"/>
          <w:spacing w:val="-17"/>
          <w:sz w:val="20"/>
          <w:szCs w:val="20"/>
        </w:rPr>
        <w:t xml:space="preserve"> </w:t>
      </w:r>
      <w:r w:rsidRPr="0031560B">
        <w:rPr>
          <w:rFonts w:ascii="Times New Roman" w:hAnsi="Times New Roman" w:cs="Times New Roman"/>
          <w:sz w:val="20"/>
          <w:szCs w:val="20"/>
        </w:rPr>
        <w:t>или</w:t>
      </w:r>
      <w:r w:rsidRPr="0031560B">
        <w:rPr>
          <w:rFonts w:ascii="Times New Roman" w:hAnsi="Times New Roman" w:cs="Times New Roman"/>
          <w:spacing w:val="-17"/>
          <w:sz w:val="20"/>
          <w:szCs w:val="20"/>
        </w:rPr>
        <w:t xml:space="preserve"> </w:t>
      </w:r>
      <w:r w:rsidRPr="0031560B">
        <w:rPr>
          <w:rFonts w:ascii="Times New Roman" w:hAnsi="Times New Roman" w:cs="Times New Roman"/>
          <w:sz w:val="20"/>
          <w:szCs w:val="20"/>
        </w:rPr>
        <w:t>органом</w:t>
      </w:r>
      <w:r w:rsidRPr="0031560B">
        <w:rPr>
          <w:rFonts w:ascii="Times New Roman" w:hAnsi="Times New Roman" w:cs="Times New Roman"/>
          <w:spacing w:val="-17"/>
          <w:sz w:val="20"/>
          <w:szCs w:val="20"/>
        </w:rPr>
        <w:t xml:space="preserve"> </w:t>
      </w:r>
      <w:r w:rsidRPr="0031560B">
        <w:rPr>
          <w:rFonts w:ascii="Times New Roman" w:hAnsi="Times New Roman" w:cs="Times New Roman"/>
          <w:sz w:val="20"/>
          <w:szCs w:val="20"/>
        </w:rPr>
        <w:t>местного</w:t>
      </w:r>
      <w:r w:rsidRPr="0031560B">
        <w:rPr>
          <w:rFonts w:ascii="Times New Roman" w:hAnsi="Times New Roman" w:cs="Times New Roman"/>
          <w:spacing w:val="-13"/>
          <w:sz w:val="20"/>
          <w:szCs w:val="20"/>
        </w:rPr>
        <w:t xml:space="preserve"> </w:t>
      </w:r>
      <w:r w:rsidRPr="0031560B">
        <w:rPr>
          <w:rFonts w:ascii="Times New Roman" w:hAnsi="Times New Roman" w:cs="Times New Roman"/>
          <w:sz w:val="20"/>
          <w:szCs w:val="20"/>
        </w:rPr>
        <w:t>самоуправления</w:t>
      </w:r>
      <w:r w:rsidRPr="0031560B">
        <w:rPr>
          <w:rFonts w:ascii="Times New Roman" w:hAnsi="Times New Roman" w:cs="Times New Roman"/>
          <w:spacing w:val="-68"/>
          <w:sz w:val="20"/>
          <w:szCs w:val="20"/>
        </w:rPr>
        <w:t xml:space="preserve"> </w:t>
      </w:r>
      <w:r w:rsidRPr="0031560B">
        <w:rPr>
          <w:rFonts w:ascii="Times New Roman" w:hAnsi="Times New Roman" w:cs="Times New Roman"/>
          <w:sz w:val="20"/>
          <w:szCs w:val="20"/>
        </w:rPr>
        <w:t>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бумажном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носителе,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допускается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формирование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таких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документов,</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представляемых   в   электронной   форме,   путем   сканирования   непосредственно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оригинала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документа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(использование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копий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допускается),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которое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осуществляется с сохранением ориентации оригинала документа в разрешении 300 -</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500 dpi (масштаб 1:1) и всех аутентичных признаков подлинности (графической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подписи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лица,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печати,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углового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штампа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бланка),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использованием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следующих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режимов:</w:t>
      </w:r>
      <w:r>
        <w:rPr>
          <w:rFonts w:ascii="Times New Roman" w:hAnsi="Times New Roman" w:cs="Times New Roman"/>
          <w:sz w:val="20"/>
          <w:szCs w:val="20"/>
        </w:rPr>
        <w:t xml:space="preserve"> </w:t>
      </w:r>
      <w:r w:rsidRPr="0031560B">
        <w:rPr>
          <w:rFonts w:ascii="Times New Roman" w:hAnsi="Times New Roman" w:cs="Times New Roman"/>
          <w:sz w:val="20"/>
          <w:szCs w:val="20"/>
        </w:rPr>
        <w:t>«черно-белый» (при отсутствии в документе графических изображений</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и(или)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цветного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текста);</w:t>
      </w:r>
      <w:r>
        <w:rPr>
          <w:rFonts w:ascii="Times New Roman" w:hAnsi="Times New Roman" w:cs="Times New Roman"/>
          <w:sz w:val="20"/>
          <w:szCs w:val="20"/>
        </w:rPr>
        <w:t xml:space="preserve"> </w:t>
      </w:r>
      <w:r w:rsidRPr="0031560B">
        <w:rPr>
          <w:rFonts w:ascii="Times New Roman" w:hAnsi="Times New Roman" w:cs="Times New Roman"/>
          <w:sz w:val="20"/>
          <w:szCs w:val="20"/>
        </w:rPr>
        <w:t>«оттенки</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серого»</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(при</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наличии</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8"/>
          <w:sz w:val="20"/>
          <w:szCs w:val="20"/>
        </w:rPr>
        <w:t xml:space="preserve"> </w:t>
      </w:r>
      <w:r w:rsidRPr="0031560B">
        <w:rPr>
          <w:rFonts w:ascii="Times New Roman" w:hAnsi="Times New Roman" w:cs="Times New Roman"/>
          <w:sz w:val="20"/>
          <w:szCs w:val="20"/>
        </w:rPr>
        <w:t>документе</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графических</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изображений,</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отличных</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от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цветного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графического</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изображения);</w:t>
      </w:r>
      <w:r>
        <w:rPr>
          <w:rFonts w:ascii="Times New Roman" w:hAnsi="Times New Roman" w:cs="Times New Roman"/>
          <w:sz w:val="20"/>
          <w:szCs w:val="20"/>
        </w:rPr>
        <w:t xml:space="preserve"> </w:t>
      </w:r>
      <w:r w:rsidRPr="0031560B">
        <w:rPr>
          <w:rFonts w:ascii="Times New Roman" w:hAnsi="Times New Roman" w:cs="Times New Roman"/>
          <w:sz w:val="20"/>
          <w:szCs w:val="20"/>
        </w:rPr>
        <w:t>«цветной»</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или</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«режим</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полной</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цветопередачи»</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(при</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наличии</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документе</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цветных графических</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изображений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либо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цветного текста).</w:t>
      </w:r>
      <w:r>
        <w:rPr>
          <w:rFonts w:ascii="Times New Roman" w:hAnsi="Times New Roman" w:cs="Times New Roman"/>
          <w:sz w:val="20"/>
          <w:szCs w:val="20"/>
        </w:rPr>
        <w:t xml:space="preserve"> </w:t>
      </w:r>
      <w:r w:rsidRPr="0031560B">
        <w:rPr>
          <w:rFonts w:ascii="Times New Roman" w:hAnsi="Times New Roman" w:cs="Times New Roman"/>
          <w:sz w:val="20"/>
          <w:szCs w:val="20"/>
        </w:rPr>
        <w:t>Количество файлов должно соответствовать количеству документов, каждый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из</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которых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содержит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текстовую</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и(или)</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графическую</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информацию.</w:t>
      </w:r>
      <w:r>
        <w:rPr>
          <w:rFonts w:ascii="Times New Roman" w:hAnsi="Times New Roman" w:cs="Times New Roman"/>
          <w:sz w:val="20"/>
          <w:szCs w:val="20"/>
        </w:rPr>
        <w:t xml:space="preserve"> </w:t>
      </w:r>
      <w:r w:rsidRPr="0031560B">
        <w:rPr>
          <w:rFonts w:ascii="Times New Roman" w:hAnsi="Times New Roman" w:cs="Times New Roman"/>
          <w:sz w:val="20"/>
          <w:szCs w:val="20"/>
        </w:rPr>
        <w:t>Документы,</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прилагаемые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Заявителем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Заявлению,</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представляемые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pacing w:val="-1"/>
          <w:sz w:val="20"/>
          <w:szCs w:val="20"/>
        </w:rPr>
        <w:t>электронной</w:t>
      </w:r>
      <w:r w:rsidRPr="0031560B">
        <w:rPr>
          <w:rFonts w:ascii="Times New Roman" w:hAnsi="Times New Roman" w:cs="Times New Roman"/>
          <w:spacing w:val="-17"/>
          <w:sz w:val="20"/>
          <w:szCs w:val="20"/>
        </w:rPr>
        <w:t xml:space="preserve"> </w:t>
      </w:r>
      <w:r w:rsidRPr="0031560B">
        <w:rPr>
          <w:rFonts w:ascii="Times New Roman" w:hAnsi="Times New Roman" w:cs="Times New Roman"/>
          <w:spacing w:val="-1"/>
          <w:sz w:val="20"/>
          <w:szCs w:val="20"/>
        </w:rPr>
        <w:t>форме,</w:t>
      </w:r>
      <w:r w:rsidRPr="0031560B">
        <w:rPr>
          <w:rFonts w:ascii="Times New Roman" w:hAnsi="Times New Roman" w:cs="Times New Roman"/>
          <w:spacing w:val="-20"/>
          <w:sz w:val="20"/>
          <w:szCs w:val="20"/>
        </w:rPr>
        <w:t xml:space="preserve"> </w:t>
      </w:r>
      <w:r w:rsidRPr="0031560B">
        <w:rPr>
          <w:rFonts w:ascii="Times New Roman" w:hAnsi="Times New Roman" w:cs="Times New Roman"/>
          <w:spacing w:val="-1"/>
          <w:sz w:val="20"/>
          <w:szCs w:val="20"/>
        </w:rPr>
        <w:t>должны</w:t>
      </w:r>
      <w:r w:rsidRPr="0031560B">
        <w:rPr>
          <w:rFonts w:ascii="Times New Roman" w:hAnsi="Times New Roman" w:cs="Times New Roman"/>
          <w:spacing w:val="-14"/>
          <w:sz w:val="20"/>
          <w:szCs w:val="20"/>
        </w:rPr>
        <w:t xml:space="preserve"> </w:t>
      </w:r>
      <w:r w:rsidRPr="0031560B">
        <w:rPr>
          <w:rFonts w:ascii="Times New Roman" w:hAnsi="Times New Roman" w:cs="Times New Roman"/>
          <w:spacing w:val="-1"/>
          <w:sz w:val="20"/>
          <w:szCs w:val="20"/>
        </w:rPr>
        <w:t>обеспечивать</w:t>
      </w:r>
      <w:r w:rsidRPr="0031560B">
        <w:rPr>
          <w:rFonts w:ascii="Times New Roman" w:hAnsi="Times New Roman" w:cs="Times New Roman"/>
          <w:spacing w:val="-18"/>
          <w:sz w:val="20"/>
          <w:szCs w:val="20"/>
        </w:rPr>
        <w:t xml:space="preserve"> </w:t>
      </w:r>
      <w:r w:rsidRPr="0031560B">
        <w:rPr>
          <w:rFonts w:ascii="Times New Roman" w:hAnsi="Times New Roman" w:cs="Times New Roman"/>
          <w:sz w:val="20"/>
          <w:szCs w:val="20"/>
        </w:rPr>
        <w:t>возможность</w:t>
      </w:r>
      <w:r w:rsidRPr="0031560B">
        <w:rPr>
          <w:rFonts w:ascii="Times New Roman" w:hAnsi="Times New Roman" w:cs="Times New Roman"/>
          <w:spacing w:val="-18"/>
          <w:sz w:val="20"/>
          <w:szCs w:val="20"/>
        </w:rPr>
        <w:t xml:space="preserve"> </w:t>
      </w:r>
      <w:r w:rsidRPr="0031560B">
        <w:rPr>
          <w:rFonts w:ascii="Times New Roman" w:hAnsi="Times New Roman" w:cs="Times New Roman"/>
          <w:sz w:val="20"/>
          <w:szCs w:val="20"/>
        </w:rPr>
        <w:t>идентифицировать</w:t>
      </w:r>
      <w:r w:rsidRPr="0031560B">
        <w:rPr>
          <w:rFonts w:ascii="Times New Roman" w:hAnsi="Times New Roman" w:cs="Times New Roman"/>
          <w:spacing w:val="-18"/>
          <w:sz w:val="20"/>
          <w:szCs w:val="20"/>
        </w:rPr>
        <w:t xml:space="preserve"> </w:t>
      </w:r>
      <w:r w:rsidRPr="0031560B">
        <w:rPr>
          <w:rFonts w:ascii="Times New Roman" w:hAnsi="Times New Roman" w:cs="Times New Roman"/>
          <w:sz w:val="20"/>
          <w:szCs w:val="20"/>
        </w:rPr>
        <w:t>документ</w:t>
      </w:r>
      <w:r w:rsidRPr="0031560B">
        <w:rPr>
          <w:rFonts w:ascii="Times New Roman" w:hAnsi="Times New Roman" w:cs="Times New Roman"/>
          <w:spacing w:val="-68"/>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количество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листов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документе</w:t>
      </w:r>
      <w:r>
        <w:rPr>
          <w:rFonts w:ascii="Times New Roman" w:hAnsi="Times New Roman" w:cs="Times New Roman"/>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целях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Заявителю</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обеспечивается</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МФЦ</w:t>
      </w:r>
      <w:r w:rsidRPr="0031560B">
        <w:rPr>
          <w:rFonts w:ascii="Times New Roman" w:hAnsi="Times New Roman" w:cs="Times New Roman"/>
          <w:spacing w:val="-8"/>
          <w:sz w:val="20"/>
          <w:szCs w:val="20"/>
        </w:rPr>
        <w:t xml:space="preserve"> </w:t>
      </w:r>
      <w:r w:rsidRPr="0031560B">
        <w:rPr>
          <w:rFonts w:ascii="Times New Roman" w:hAnsi="Times New Roman" w:cs="Times New Roman"/>
          <w:sz w:val="20"/>
          <w:szCs w:val="20"/>
        </w:rPr>
        <w:t>доступ</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к</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ЕПГУ,</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соответствии</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постановлением</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Правительства</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Российской Федерации</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от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22</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декабря</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2012 г.</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 1376.</w:t>
      </w:r>
      <w:bookmarkStart w:id="10" w:name="9"/>
      <w:bookmarkEnd w:id="10"/>
      <w:r>
        <w:rPr>
          <w:rFonts w:ascii="Times New Roman" w:hAnsi="Times New Roman" w:cs="Times New Roman"/>
          <w:sz w:val="20"/>
          <w:szCs w:val="20"/>
        </w:rPr>
        <w:t xml:space="preserve"> </w:t>
      </w:r>
      <w:r w:rsidRPr="0031560B">
        <w:rPr>
          <w:rFonts w:ascii="Times New Roman" w:hAnsi="Times New Roman" w:cs="Times New Roman"/>
          <w:sz w:val="20"/>
          <w:szCs w:val="20"/>
        </w:rPr>
        <w:t>Исчерпывающий перечень оснований для отказа в приеме документов,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необходимых</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услуги</w:t>
      </w:r>
      <w:r>
        <w:rPr>
          <w:rFonts w:ascii="Times New Roman" w:hAnsi="Times New Roman" w:cs="Times New Roman"/>
          <w:sz w:val="20"/>
          <w:szCs w:val="20"/>
        </w:rPr>
        <w:t xml:space="preserve"> </w:t>
      </w:r>
      <w:r w:rsidRPr="0031560B">
        <w:rPr>
          <w:rFonts w:ascii="Times New Roman" w:hAnsi="Times New Roman" w:cs="Times New Roman"/>
          <w:sz w:val="20"/>
          <w:szCs w:val="20"/>
        </w:rPr>
        <w:t>Основаниями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отказа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приеме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рассмотрению</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документов,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необходимых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являются:</w:t>
      </w:r>
      <w:r>
        <w:rPr>
          <w:rFonts w:ascii="Times New Roman" w:hAnsi="Times New Roman" w:cs="Times New Roman"/>
          <w:sz w:val="20"/>
          <w:szCs w:val="20"/>
        </w:rPr>
        <w:t xml:space="preserve"> </w:t>
      </w:r>
      <w:r w:rsidRPr="0031560B">
        <w:rPr>
          <w:rFonts w:ascii="Times New Roman" w:hAnsi="Times New Roman" w:cs="Times New Roman"/>
          <w:sz w:val="20"/>
          <w:szCs w:val="20"/>
        </w:rPr>
        <w:t>представление</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неполного</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комплекта</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документов;</w:t>
      </w:r>
      <w:r>
        <w:rPr>
          <w:rFonts w:ascii="Times New Roman" w:hAnsi="Times New Roman" w:cs="Times New Roman"/>
          <w:sz w:val="20"/>
          <w:szCs w:val="20"/>
        </w:rPr>
        <w:t xml:space="preserve"> </w:t>
      </w:r>
      <w:r w:rsidRPr="0031560B">
        <w:rPr>
          <w:rFonts w:ascii="Times New Roman" w:hAnsi="Times New Roman" w:cs="Times New Roman"/>
          <w:sz w:val="20"/>
          <w:szCs w:val="20"/>
        </w:rPr>
        <w:t>представленные</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документы   утратили</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силу</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на   момент</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обращения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услугой;</w:t>
      </w:r>
      <w:r>
        <w:rPr>
          <w:rFonts w:ascii="Times New Roman" w:hAnsi="Times New Roman" w:cs="Times New Roman"/>
          <w:sz w:val="20"/>
          <w:szCs w:val="20"/>
        </w:rPr>
        <w:t xml:space="preserve"> </w:t>
      </w:r>
      <w:r w:rsidRPr="0031560B">
        <w:rPr>
          <w:rFonts w:ascii="Times New Roman" w:hAnsi="Times New Roman" w:cs="Times New Roman"/>
          <w:sz w:val="20"/>
          <w:szCs w:val="20"/>
        </w:rPr>
        <w:t>представленные документы содержат подчистки и исправления текста,</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не</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заверенные</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порядке,</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установленном</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законодательством</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Российской</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Федерации;</w:t>
      </w:r>
      <w:r>
        <w:rPr>
          <w:rFonts w:ascii="Times New Roman" w:hAnsi="Times New Roman" w:cs="Times New Roman"/>
          <w:sz w:val="20"/>
          <w:szCs w:val="20"/>
        </w:rPr>
        <w:t xml:space="preserve">    </w:t>
      </w:r>
      <w:r w:rsidRPr="0031560B">
        <w:rPr>
          <w:rFonts w:ascii="Times New Roman" w:hAnsi="Times New Roman" w:cs="Times New Roman"/>
          <w:sz w:val="20"/>
          <w:szCs w:val="20"/>
        </w:rPr>
        <w:t>представленные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электронной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форме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документы</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содержат</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повреждения,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наличие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которых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позволяет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полном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объеме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использовать</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информацию</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сведения,</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содержащиеся</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документах для</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услуги;</w:t>
      </w:r>
      <w:r>
        <w:rPr>
          <w:rFonts w:ascii="Times New Roman" w:hAnsi="Times New Roman" w:cs="Times New Roman"/>
          <w:sz w:val="20"/>
          <w:szCs w:val="20"/>
        </w:rPr>
        <w:t xml:space="preserve"> </w:t>
      </w:r>
      <w:r w:rsidRPr="0031560B">
        <w:rPr>
          <w:rFonts w:ascii="Times New Roman" w:hAnsi="Times New Roman" w:cs="Times New Roman"/>
          <w:sz w:val="20"/>
          <w:szCs w:val="20"/>
        </w:rPr>
        <w:t xml:space="preserve">несоблюдение   установленных  </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 xml:space="preserve">статьей   11  </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Федерального    закона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от 6 апреля 2011</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года № 63-ФЗ</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«Об электронной подписи» условий признания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действительности,</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усиленной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квалифицированной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электронной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подписи;</w:t>
      </w:r>
      <w:r>
        <w:rPr>
          <w:rFonts w:ascii="Times New Roman" w:hAnsi="Times New Roman" w:cs="Times New Roman"/>
          <w:sz w:val="20"/>
          <w:szCs w:val="20"/>
        </w:rPr>
        <w:t xml:space="preserve"> </w:t>
      </w:r>
      <w:r w:rsidRPr="0031560B">
        <w:rPr>
          <w:rFonts w:ascii="Times New Roman" w:hAnsi="Times New Roman" w:cs="Times New Roman"/>
          <w:sz w:val="20"/>
          <w:szCs w:val="20"/>
        </w:rPr>
        <w:t>подача запроса о предоставлении услуги и документов, необходимых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электронной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форме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нарушением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установленных</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требований;</w:t>
      </w:r>
      <w:r>
        <w:rPr>
          <w:rFonts w:ascii="Times New Roman" w:hAnsi="Times New Roman" w:cs="Times New Roman"/>
          <w:sz w:val="20"/>
          <w:szCs w:val="20"/>
        </w:rPr>
        <w:t xml:space="preserve"> </w:t>
      </w:r>
      <w:r w:rsidRPr="0031560B">
        <w:rPr>
          <w:rFonts w:ascii="Times New Roman" w:hAnsi="Times New Roman" w:cs="Times New Roman"/>
          <w:sz w:val="20"/>
          <w:szCs w:val="20"/>
        </w:rPr>
        <w:t>неполное</w:t>
      </w:r>
      <w:r w:rsidRPr="0031560B">
        <w:rPr>
          <w:rFonts w:ascii="Times New Roman" w:hAnsi="Times New Roman" w:cs="Times New Roman"/>
          <w:spacing w:val="103"/>
          <w:sz w:val="20"/>
          <w:szCs w:val="20"/>
        </w:rPr>
        <w:t xml:space="preserve"> </w:t>
      </w:r>
      <w:r w:rsidRPr="0031560B">
        <w:rPr>
          <w:rFonts w:ascii="Times New Roman" w:hAnsi="Times New Roman" w:cs="Times New Roman"/>
          <w:sz w:val="20"/>
          <w:szCs w:val="20"/>
        </w:rPr>
        <w:t xml:space="preserve">заполнение  </w:t>
      </w:r>
      <w:r w:rsidRPr="0031560B">
        <w:rPr>
          <w:rFonts w:ascii="Times New Roman" w:hAnsi="Times New Roman" w:cs="Times New Roman"/>
          <w:spacing w:val="32"/>
          <w:sz w:val="20"/>
          <w:szCs w:val="20"/>
        </w:rPr>
        <w:t xml:space="preserve"> </w:t>
      </w:r>
      <w:r w:rsidRPr="0031560B">
        <w:rPr>
          <w:rFonts w:ascii="Times New Roman" w:hAnsi="Times New Roman" w:cs="Times New Roman"/>
          <w:sz w:val="20"/>
          <w:szCs w:val="20"/>
        </w:rPr>
        <w:t xml:space="preserve">полей  </w:t>
      </w:r>
      <w:r w:rsidRPr="0031560B">
        <w:rPr>
          <w:rFonts w:ascii="Times New Roman" w:hAnsi="Times New Roman" w:cs="Times New Roman"/>
          <w:spacing w:val="33"/>
          <w:sz w:val="20"/>
          <w:szCs w:val="20"/>
        </w:rPr>
        <w:t xml:space="preserve"> </w:t>
      </w:r>
      <w:r w:rsidRPr="0031560B">
        <w:rPr>
          <w:rFonts w:ascii="Times New Roman" w:hAnsi="Times New Roman" w:cs="Times New Roman"/>
          <w:sz w:val="20"/>
          <w:szCs w:val="20"/>
        </w:rPr>
        <w:t xml:space="preserve">в  </w:t>
      </w:r>
      <w:r w:rsidRPr="0031560B">
        <w:rPr>
          <w:rFonts w:ascii="Times New Roman" w:hAnsi="Times New Roman" w:cs="Times New Roman"/>
          <w:spacing w:val="32"/>
          <w:sz w:val="20"/>
          <w:szCs w:val="20"/>
        </w:rPr>
        <w:t xml:space="preserve"> </w:t>
      </w:r>
      <w:r w:rsidRPr="0031560B">
        <w:rPr>
          <w:rFonts w:ascii="Times New Roman" w:hAnsi="Times New Roman" w:cs="Times New Roman"/>
          <w:sz w:val="20"/>
          <w:szCs w:val="20"/>
        </w:rPr>
        <w:t xml:space="preserve">форме  </w:t>
      </w:r>
      <w:r w:rsidRPr="0031560B">
        <w:rPr>
          <w:rFonts w:ascii="Times New Roman" w:hAnsi="Times New Roman" w:cs="Times New Roman"/>
          <w:spacing w:val="32"/>
          <w:sz w:val="20"/>
          <w:szCs w:val="20"/>
        </w:rPr>
        <w:t xml:space="preserve"> </w:t>
      </w:r>
      <w:r w:rsidRPr="0031560B">
        <w:rPr>
          <w:rFonts w:ascii="Times New Roman" w:hAnsi="Times New Roman" w:cs="Times New Roman"/>
          <w:sz w:val="20"/>
          <w:szCs w:val="20"/>
        </w:rPr>
        <w:t xml:space="preserve">заявления, в  </w:t>
      </w:r>
      <w:r w:rsidRPr="0031560B">
        <w:rPr>
          <w:rFonts w:ascii="Times New Roman" w:hAnsi="Times New Roman" w:cs="Times New Roman"/>
          <w:spacing w:val="30"/>
          <w:sz w:val="20"/>
          <w:szCs w:val="20"/>
        </w:rPr>
        <w:t xml:space="preserve"> </w:t>
      </w:r>
      <w:r w:rsidRPr="0031560B">
        <w:rPr>
          <w:rFonts w:ascii="Times New Roman" w:hAnsi="Times New Roman" w:cs="Times New Roman"/>
          <w:sz w:val="20"/>
          <w:szCs w:val="20"/>
        </w:rPr>
        <w:t xml:space="preserve">том  </w:t>
      </w:r>
      <w:r w:rsidRPr="0031560B">
        <w:rPr>
          <w:rFonts w:ascii="Times New Roman" w:hAnsi="Times New Roman" w:cs="Times New Roman"/>
          <w:spacing w:val="32"/>
          <w:sz w:val="20"/>
          <w:szCs w:val="20"/>
        </w:rPr>
        <w:t xml:space="preserve"> </w:t>
      </w:r>
      <w:r w:rsidRPr="0031560B">
        <w:rPr>
          <w:rFonts w:ascii="Times New Roman" w:hAnsi="Times New Roman" w:cs="Times New Roman"/>
          <w:sz w:val="20"/>
          <w:szCs w:val="20"/>
        </w:rPr>
        <w:t>числе</w:t>
      </w:r>
      <w:r w:rsidRPr="0031560B">
        <w:rPr>
          <w:rFonts w:ascii="Times New Roman" w:hAnsi="Times New Roman" w:cs="Times New Roman"/>
          <w:spacing w:val="-68"/>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интерактивной форме заявления на ЕПГУ;</w:t>
      </w:r>
      <w:r>
        <w:rPr>
          <w:rFonts w:ascii="Times New Roman" w:hAnsi="Times New Roman" w:cs="Times New Roman"/>
          <w:sz w:val="20"/>
          <w:szCs w:val="20"/>
        </w:rPr>
        <w:t xml:space="preserve"> </w:t>
      </w:r>
      <w:r w:rsidRPr="0031560B">
        <w:rPr>
          <w:rFonts w:ascii="Times New Roman" w:hAnsi="Times New Roman" w:cs="Times New Roman"/>
          <w:sz w:val="20"/>
          <w:szCs w:val="20"/>
        </w:rPr>
        <w:t>заявление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подано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лицом,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имеющим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полномочий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представлять</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интересы</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заявителя.</w:t>
      </w:r>
      <w:r>
        <w:rPr>
          <w:rFonts w:ascii="Times New Roman" w:hAnsi="Times New Roman" w:cs="Times New Roman"/>
          <w:sz w:val="20"/>
          <w:szCs w:val="20"/>
        </w:rPr>
        <w:t xml:space="preserve"> </w:t>
      </w:r>
      <w:r w:rsidRPr="0031560B">
        <w:rPr>
          <w:rFonts w:ascii="Times New Roman" w:hAnsi="Times New Roman" w:cs="Times New Roman"/>
          <w:sz w:val="20"/>
          <w:szCs w:val="20"/>
        </w:rPr>
        <w:t>Решение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об</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отказе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приеме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документов,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необходимых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27"/>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25"/>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28"/>
          <w:sz w:val="20"/>
          <w:szCs w:val="20"/>
        </w:rPr>
        <w:t xml:space="preserve"> </w:t>
      </w:r>
      <w:r w:rsidRPr="0031560B">
        <w:rPr>
          <w:rFonts w:ascii="Times New Roman" w:hAnsi="Times New Roman" w:cs="Times New Roman"/>
          <w:sz w:val="20"/>
          <w:szCs w:val="20"/>
        </w:rPr>
        <w:t>по</w:t>
      </w:r>
      <w:r w:rsidRPr="0031560B">
        <w:rPr>
          <w:rFonts w:ascii="Times New Roman" w:hAnsi="Times New Roman" w:cs="Times New Roman"/>
          <w:spacing w:val="25"/>
          <w:sz w:val="20"/>
          <w:szCs w:val="20"/>
        </w:rPr>
        <w:t xml:space="preserve"> </w:t>
      </w:r>
      <w:r w:rsidRPr="0031560B">
        <w:rPr>
          <w:rFonts w:ascii="Times New Roman" w:hAnsi="Times New Roman" w:cs="Times New Roman"/>
          <w:sz w:val="20"/>
          <w:szCs w:val="20"/>
        </w:rPr>
        <w:t>форме,</w:t>
      </w:r>
      <w:r w:rsidRPr="0031560B">
        <w:rPr>
          <w:rFonts w:ascii="Times New Roman" w:hAnsi="Times New Roman" w:cs="Times New Roman"/>
          <w:spacing w:val="27"/>
          <w:sz w:val="20"/>
          <w:szCs w:val="20"/>
        </w:rPr>
        <w:t xml:space="preserve"> </w:t>
      </w:r>
      <w:r w:rsidRPr="0031560B">
        <w:rPr>
          <w:rFonts w:ascii="Times New Roman" w:hAnsi="Times New Roman" w:cs="Times New Roman"/>
          <w:sz w:val="20"/>
          <w:szCs w:val="20"/>
        </w:rPr>
        <w:t>приведенной</w:t>
      </w:r>
      <w:r w:rsidRPr="0031560B">
        <w:rPr>
          <w:rFonts w:ascii="Times New Roman" w:hAnsi="Times New Roman" w:cs="Times New Roman"/>
          <w:spacing w:val="-68"/>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приложении</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5</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к</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настоящему</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Административному регламенту,</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направляется</w:t>
      </w:r>
      <w:r w:rsidRPr="0031560B">
        <w:rPr>
          <w:rFonts w:ascii="Times New Roman" w:hAnsi="Times New Roman" w:cs="Times New Roman"/>
          <w:spacing w:val="-68"/>
          <w:sz w:val="20"/>
          <w:szCs w:val="20"/>
        </w:rPr>
        <w:t xml:space="preserve"> </w:t>
      </w:r>
      <w:r w:rsidRPr="0031560B">
        <w:rPr>
          <w:rFonts w:ascii="Times New Roman" w:hAnsi="Times New Roman" w:cs="Times New Roman"/>
          <w:sz w:val="20"/>
          <w:szCs w:val="20"/>
        </w:rPr>
        <w:t>в личный кабинет Заявителя на ЕПГУ не позднее первого рабочего дня, следующего</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за</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днем подачи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заявления.</w:t>
      </w:r>
      <w:r>
        <w:rPr>
          <w:rFonts w:ascii="Times New Roman" w:hAnsi="Times New Roman" w:cs="Times New Roman"/>
          <w:sz w:val="20"/>
          <w:szCs w:val="20"/>
        </w:rPr>
        <w:t xml:space="preserve"> </w:t>
      </w:r>
      <w:r w:rsidRPr="0031560B">
        <w:rPr>
          <w:rFonts w:ascii="Times New Roman" w:hAnsi="Times New Roman" w:cs="Times New Roman"/>
          <w:sz w:val="20"/>
          <w:szCs w:val="20"/>
        </w:rPr>
        <w:t>Отказ</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приеме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документов,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необходимых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муниципальной услуги, не препятствует повторному обращению</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Заявителя</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за</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предоставлением</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услуги.</w:t>
      </w:r>
      <w:r>
        <w:rPr>
          <w:rFonts w:ascii="Times New Roman" w:hAnsi="Times New Roman" w:cs="Times New Roman"/>
          <w:sz w:val="20"/>
          <w:szCs w:val="20"/>
        </w:rPr>
        <w:t xml:space="preserve"> </w:t>
      </w:r>
      <w:r w:rsidRPr="0031560B">
        <w:rPr>
          <w:rFonts w:ascii="Times New Roman" w:hAnsi="Times New Roman" w:cs="Times New Roman"/>
          <w:sz w:val="20"/>
          <w:szCs w:val="20"/>
        </w:rPr>
        <w:t xml:space="preserve">Исчерпывающий перечень оснований для приостановления предоставления </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услуги или</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отказа</w:t>
      </w:r>
      <w:r>
        <w:rPr>
          <w:rFonts w:ascii="Times New Roman" w:hAnsi="Times New Roman" w:cs="Times New Roman"/>
          <w:sz w:val="20"/>
          <w:szCs w:val="20"/>
        </w:rPr>
        <w:t xml:space="preserve"> </w:t>
      </w:r>
      <w:r w:rsidRPr="0031560B">
        <w:rPr>
          <w:rFonts w:ascii="Times New Roman" w:hAnsi="Times New Roman" w:cs="Times New Roman"/>
          <w:b/>
          <w:sz w:val="20"/>
          <w:szCs w:val="20"/>
        </w:rPr>
        <w:t>в</w:t>
      </w:r>
      <w:r w:rsidRPr="0031560B">
        <w:rPr>
          <w:rFonts w:ascii="Times New Roman" w:hAnsi="Times New Roman" w:cs="Times New Roman"/>
          <w:b/>
          <w:spacing w:val="-4"/>
          <w:sz w:val="20"/>
          <w:szCs w:val="20"/>
        </w:rPr>
        <w:t xml:space="preserve"> </w:t>
      </w:r>
      <w:r w:rsidRPr="0031560B">
        <w:rPr>
          <w:rFonts w:ascii="Times New Roman" w:hAnsi="Times New Roman" w:cs="Times New Roman"/>
          <w:b/>
          <w:sz w:val="20"/>
          <w:szCs w:val="20"/>
        </w:rPr>
        <w:t>предоставлении</w:t>
      </w:r>
      <w:r w:rsidRPr="0031560B">
        <w:rPr>
          <w:rFonts w:ascii="Times New Roman" w:hAnsi="Times New Roman" w:cs="Times New Roman"/>
          <w:b/>
          <w:spacing w:val="-4"/>
          <w:sz w:val="20"/>
          <w:szCs w:val="20"/>
        </w:rPr>
        <w:t xml:space="preserve"> </w:t>
      </w:r>
      <w:r w:rsidRPr="0031560B">
        <w:rPr>
          <w:rFonts w:ascii="Times New Roman" w:hAnsi="Times New Roman" w:cs="Times New Roman"/>
          <w:b/>
          <w:sz w:val="20"/>
          <w:szCs w:val="20"/>
        </w:rPr>
        <w:t>муниципальной</w:t>
      </w:r>
      <w:r w:rsidRPr="0031560B">
        <w:rPr>
          <w:rFonts w:ascii="Times New Roman" w:hAnsi="Times New Roman" w:cs="Times New Roman"/>
          <w:b/>
          <w:spacing w:val="-4"/>
          <w:sz w:val="20"/>
          <w:szCs w:val="20"/>
        </w:rPr>
        <w:t xml:space="preserve"> </w:t>
      </w:r>
      <w:r w:rsidRPr="0031560B">
        <w:rPr>
          <w:rFonts w:ascii="Times New Roman" w:hAnsi="Times New Roman" w:cs="Times New Roman"/>
          <w:b/>
          <w:sz w:val="20"/>
          <w:szCs w:val="20"/>
        </w:rPr>
        <w:t>услуги</w:t>
      </w:r>
      <w:r>
        <w:rPr>
          <w:rFonts w:ascii="Times New Roman" w:hAnsi="Times New Roman" w:cs="Times New Roman"/>
          <w:b/>
          <w:sz w:val="20"/>
          <w:szCs w:val="20"/>
        </w:rPr>
        <w:t xml:space="preserve"> </w:t>
      </w:r>
      <w:r w:rsidRPr="0031560B">
        <w:rPr>
          <w:rFonts w:ascii="Times New Roman" w:hAnsi="Times New Roman" w:cs="Times New Roman"/>
          <w:sz w:val="20"/>
          <w:szCs w:val="20"/>
        </w:rPr>
        <w:t>Оснований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приостановления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71"/>
          <w:sz w:val="20"/>
          <w:szCs w:val="20"/>
        </w:rPr>
        <w:t xml:space="preserve"> </w:t>
      </w:r>
      <w:r w:rsidRPr="0031560B">
        <w:rPr>
          <w:rFonts w:ascii="Times New Roman" w:hAnsi="Times New Roman" w:cs="Times New Roman"/>
          <w:sz w:val="20"/>
          <w:szCs w:val="20"/>
        </w:rPr>
        <w:t>услуги   законодательством   Амурской области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предусмотрено.</w:t>
      </w:r>
      <w:r>
        <w:rPr>
          <w:rFonts w:ascii="Times New Roman" w:hAnsi="Times New Roman" w:cs="Times New Roman"/>
          <w:sz w:val="20"/>
          <w:szCs w:val="20"/>
        </w:rPr>
        <w:t xml:space="preserve"> </w:t>
      </w:r>
      <w:r w:rsidRPr="0031560B">
        <w:rPr>
          <w:rFonts w:ascii="Times New Roman" w:hAnsi="Times New Roman" w:cs="Times New Roman"/>
          <w:sz w:val="20"/>
          <w:szCs w:val="20"/>
        </w:rPr>
        <w:t>Основания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отказа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услуги:</w:t>
      </w:r>
      <w:r>
        <w:rPr>
          <w:rFonts w:ascii="Times New Roman" w:hAnsi="Times New Roman" w:cs="Times New Roman"/>
          <w:sz w:val="20"/>
          <w:szCs w:val="20"/>
        </w:rPr>
        <w:t xml:space="preserve"> </w:t>
      </w:r>
      <w:r w:rsidRPr="0031560B">
        <w:rPr>
          <w:rFonts w:ascii="Times New Roman" w:hAnsi="Times New Roman" w:cs="Times New Roman"/>
          <w:sz w:val="20"/>
          <w:szCs w:val="20"/>
        </w:rPr>
        <w:t>несоответствие Заявителя установленному кругу лиц, имеющих право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получение услуги;</w:t>
      </w:r>
      <w:r>
        <w:rPr>
          <w:rFonts w:ascii="Times New Roman" w:hAnsi="Times New Roman" w:cs="Times New Roman"/>
          <w:sz w:val="20"/>
          <w:szCs w:val="20"/>
        </w:rPr>
        <w:t xml:space="preserve"> </w:t>
      </w:r>
      <w:r w:rsidRPr="0031560B">
        <w:rPr>
          <w:rFonts w:ascii="Times New Roman" w:hAnsi="Times New Roman" w:cs="Times New Roman"/>
          <w:sz w:val="20"/>
          <w:szCs w:val="20"/>
        </w:rPr>
        <w:t>документы</w:t>
      </w:r>
      <w:r w:rsidRPr="0031560B">
        <w:rPr>
          <w:rFonts w:ascii="Times New Roman" w:hAnsi="Times New Roman" w:cs="Times New Roman"/>
          <w:spacing w:val="76"/>
          <w:sz w:val="20"/>
          <w:szCs w:val="20"/>
        </w:rPr>
        <w:t xml:space="preserve"> </w:t>
      </w:r>
      <w:r w:rsidRPr="0031560B">
        <w:rPr>
          <w:rFonts w:ascii="Times New Roman" w:hAnsi="Times New Roman" w:cs="Times New Roman"/>
          <w:sz w:val="20"/>
          <w:szCs w:val="20"/>
        </w:rPr>
        <w:t xml:space="preserve">(сведения), представленные  </w:t>
      </w:r>
      <w:r w:rsidRPr="0031560B">
        <w:rPr>
          <w:rFonts w:ascii="Times New Roman" w:hAnsi="Times New Roman" w:cs="Times New Roman"/>
          <w:spacing w:val="7"/>
          <w:sz w:val="20"/>
          <w:szCs w:val="20"/>
        </w:rPr>
        <w:t xml:space="preserve"> </w:t>
      </w:r>
      <w:bookmarkStart w:id="11" w:name="10"/>
      <w:bookmarkEnd w:id="11"/>
      <w:r w:rsidRPr="0031560B">
        <w:rPr>
          <w:rFonts w:ascii="Times New Roman" w:hAnsi="Times New Roman" w:cs="Times New Roman"/>
          <w:sz w:val="20"/>
          <w:szCs w:val="20"/>
        </w:rPr>
        <w:t xml:space="preserve">Заявителем, </w:t>
      </w:r>
      <w:r w:rsidRPr="0031560B">
        <w:rPr>
          <w:rFonts w:ascii="Times New Roman" w:hAnsi="Times New Roman" w:cs="Times New Roman"/>
          <w:spacing w:val="4"/>
          <w:sz w:val="20"/>
          <w:szCs w:val="20"/>
        </w:rPr>
        <w:t>противоречат</w:t>
      </w:r>
      <w:r w:rsidRPr="0031560B">
        <w:rPr>
          <w:rFonts w:ascii="Times New Roman" w:hAnsi="Times New Roman" w:cs="Times New Roman"/>
          <w:sz w:val="20"/>
          <w:szCs w:val="20"/>
        </w:rPr>
        <w:t xml:space="preserve"> документам</w:t>
      </w:r>
      <w:r w:rsidRPr="0031560B">
        <w:rPr>
          <w:rFonts w:ascii="Times New Roman" w:hAnsi="Times New Roman" w:cs="Times New Roman"/>
          <w:spacing w:val="-17"/>
          <w:sz w:val="20"/>
          <w:szCs w:val="20"/>
        </w:rPr>
        <w:t xml:space="preserve"> </w:t>
      </w:r>
      <w:r w:rsidRPr="0031560B">
        <w:rPr>
          <w:rFonts w:ascii="Times New Roman" w:hAnsi="Times New Roman" w:cs="Times New Roman"/>
          <w:sz w:val="20"/>
          <w:szCs w:val="20"/>
        </w:rPr>
        <w:t>(сведениям),</w:t>
      </w:r>
      <w:r w:rsidRPr="0031560B">
        <w:rPr>
          <w:rFonts w:ascii="Times New Roman" w:hAnsi="Times New Roman" w:cs="Times New Roman"/>
          <w:spacing w:val="-17"/>
          <w:sz w:val="20"/>
          <w:szCs w:val="20"/>
        </w:rPr>
        <w:t xml:space="preserve"> </w:t>
      </w:r>
      <w:r w:rsidRPr="0031560B">
        <w:rPr>
          <w:rFonts w:ascii="Times New Roman" w:hAnsi="Times New Roman" w:cs="Times New Roman"/>
          <w:sz w:val="20"/>
          <w:szCs w:val="20"/>
        </w:rPr>
        <w:t>полученным</w:t>
      </w:r>
      <w:r w:rsidRPr="0031560B">
        <w:rPr>
          <w:rFonts w:ascii="Times New Roman" w:hAnsi="Times New Roman" w:cs="Times New Roman"/>
          <w:spacing w:val="-17"/>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5"/>
          <w:sz w:val="20"/>
          <w:szCs w:val="20"/>
        </w:rPr>
        <w:t xml:space="preserve"> </w:t>
      </w:r>
      <w:r w:rsidRPr="0031560B">
        <w:rPr>
          <w:rFonts w:ascii="Times New Roman" w:hAnsi="Times New Roman" w:cs="Times New Roman"/>
          <w:sz w:val="20"/>
          <w:szCs w:val="20"/>
        </w:rPr>
        <w:t>рамках</w:t>
      </w:r>
      <w:r w:rsidRPr="0031560B">
        <w:rPr>
          <w:rFonts w:ascii="Times New Roman" w:hAnsi="Times New Roman" w:cs="Times New Roman"/>
          <w:spacing w:val="-16"/>
          <w:sz w:val="20"/>
          <w:szCs w:val="20"/>
        </w:rPr>
        <w:t xml:space="preserve"> </w:t>
      </w:r>
      <w:r w:rsidRPr="0031560B">
        <w:rPr>
          <w:rFonts w:ascii="Times New Roman" w:hAnsi="Times New Roman" w:cs="Times New Roman"/>
          <w:sz w:val="20"/>
          <w:szCs w:val="20"/>
        </w:rPr>
        <w:t>межведомственного</w:t>
      </w:r>
      <w:r w:rsidRPr="0031560B">
        <w:rPr>
          <w:rFonts w:ascii="Times New Roman" w:hAnsi="Times New Roman" w:cs="Times New Roman"/>
          <w:spacing w:val="-16"/>
          <w:sz w:val="20"/>
          <w:szCs w:val="20"/>
        </w:rPr>
        <w:t xml:space="preserve"> </w:t>
      </w:r>
      <w:r w:rsidRPr="0031560B">
        <w:rPr>
          <w:rFonts w:ascii="Times New Roman" w:hAnsi="Times New Roman" w:cs="Times New Roman"/>
          <w:sz w:val="20"/>
          <w:szCs w:val="20"/>
        </w:rPr>
        <w:t>взаимодействия;</w:t>
      </w:r>
      <w:r>
        <w:rPr>
          <w:rFonts w:ascii="Times New Roman" w:hAnsi="Times New Roman" w:cs="Times New Roman"/>
          <w:sz w:val="20"/>
          <w:szCs w:val="20"/>
        </w:rPr>
        <w:t xml:space="preserve"> </w:t>
      </w:r>
      <w:r w:rsidRPr="0031560B">
        <w:rPr>
          <w:rFonts w:ascii="Times New Roman" w:hAnsi="Times New Roman" w:cs="Times New Roman"/>
          <w:sz w:val="20"/>
          <w:szCs w:val="20"/>
        </w:rPr>
        <w:t>отсутствие</w:t>
      </w:r>
      <w:r w:rsidRPr="0031560B">
        <w:rPr>
          <w:rFonts w:ascii="Times New Roman" w:hAnsi="Times New Roman" w:cs="Times New Roman"/>
          <w:spacing w:val="-13"/>
          <w:sz w:val="20"/>
          <w:szCs w:val="20"/>
        </w:rPr>
        <w:t xml:space="preserve"> </w:t>
      </w:r>
      <w:r w:rsidRPr="0031560B">
        <w:rPr>
          <w:rFonts w:ascii="Times New Roman" w:hAnsi="Times New Roman" w:cs="Times New Roman"/>
          <w:sz w:val="20"/>
          <w:szCs w:val="20"/>
        </w:rPr>
        <w:t>у</w:t>
      </w:r>
      <w:r w:rsidRPr="0031560B">
        <w:rPr>
          <w:rFonts w:ascii="Times New Roman" w:hAnsi="Times New Roman" w:cs="Times New Roman"/>
          <w:spacing w:val="-13"/>
          <w:sz w:val="20"/>
          <w:szCs w:val="20"/>
        </w:rPr>
        <w:t xml:space="preserve"> </w:t>
      </w:r>
      <w:r w:rsidRPr="0031560B">
        <w:rPr>
          <w:rFonts w:ascii="Times New Roman" w:hAnsi="Times New Roman" w:cs="Times New Roman"/>
          <w:sz w:val="20"/>
          <w:szCs w:val="20"/>
        </w:rPr>
        <w:t>Заявителя</w:t>
      </w:r>
      <w:r w:rsidRPr="0031560B">
        <w:rPr>
          <w:rFonts w:ascii="Times New Roman" w:hAnsi="Times New Roman" w:cs="Times New Roman"/>
          <w:spacing w:val="-13"/>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2"/>
          <w:sz w:val="20"/>
          <w:szCs w:val="20"/>
        </w:rPr>
        <w:t xml:space="preserve"> </w:t>
      </w:r>
      <w:r w:rsidRPr="0031560B">
        <w:rPr>
          <w:rFonts w:ascii="Times New Roman" w:hAnsi="Times New Roman" w:cs="Times New Roman"/>
          <w:sz w:val="20"/>
          <w:szCs w:val="20"/>
        </w:rPr>
        <w:t>членов</w:t>
      </w:r>
      <w:r w:rsidRPr="0031560B">
        <w:rPr>
          <w:rFonts w:ascii="Times New Roman" w:hAnsi="Times New Roman" w:cs="Times New Roman"/>
          <w:spacing w:val="-14"/>
          <w:sz w:val="20"/>
          <w:szCs w:val="20"/>
        </w:rPr>
        <w:t xml:space="preserve"> </w:t>
      </w:r>
      <w:r w:rsidRPr="0031560B">
        <w:rPr>
          <w:rFonts w:ascii="Times New Roman" w:hAnsi="Times New Roman" w:cs="Times New Roman"/>
          <w:sz w:val="20"/>
          <w:szCs w:val="20"/>
        </w:rPr>
        <w:t>семьи</w:t>
      </w:r>
      <w:r w:rsidRPr="0031560B">
        <w:rPr>
          <w:rFonts w:ascii="Times New Roman" w:hAnsi="Times New Roman" w:cs="Times New Roman"/>
          <w:spacing w:val="-12"/>
          <w:sz w:val="20"/>
          <w:szCs w:val="20"/>
        </w:rPr>
        <w:t xml:space="preserve"> </w:t>
      </w:r>
      <w:r w:rsidRPr="0031560B">
        <w:rPr>
          <w:rFonts w:ascii="Times New Roman" w:hAnsi="Times New Roman" w:cs="Times New Roman"/>
          <w:sz w:val="20"/>
          <w:szCs w:val="20"/>
        </w:rPr>
        <w:t>места</w:t>
      </w:r>
      <w:r w:rsidRPr="0031560B">
        <w:rPr>
          <w:rFonts w:ascii="Times New Roman" w:hAnsi="Times New Roman" w:cs="Times New Roman"/>
          <w:spacing w:val="-12"/>
          <w:sz w:val="20"/>
          <w:szCs w:val="20"/>
        </w:rPr>
        <w:t xml:space="preserve"> </w:t>
      </w:r>
      <w:r w:rsidRPr="0031560B">
        <w:rPr>
          <w:rFonts w:ascii="Times New Roman" w:hAnsi="Times New Roman" w:cs="Times New Roman"/>
          <w:sz w:val="20"/>
          <w:szCs w:val="20"/>
        </w:rPr>
        <w:t>жительства</w:t>
      </w:r>
      <w:r w:rsidRPr="0031560B">
        <w:rPr>
          <w:rFonts w:ascii="Times New Roman" w:hAnsi="Times New Roman" w:cs="Times New Roman"/>
          <w:spacing w:val="-12"/>
          <w:sz w:val="20"/>
          <w:szCs w:val="20"/>
        </w:rPr>
        <w:t xml:space="preserve"> </w:t>
      </w:r>
      <w:r w:rsidRPr="0031560B">
        <w:rPr>
          <w:rFonts w:ascii="Times New Roman" w:hAnsi="Times New Roman" w:cs="Times New Roman"/>
          <w:sz w:val="20"/>
          <w:szCs w:val="20"/>
        </w:rPr>
        <w:t>на</w:t>
      </w:r>
      <w:r w:rsidRPr="0031560B">
        <w:rPr>
          <w:rFonts w:ascii="Times New Roman" w:hAnsi="Times New Roman" w:cs="Times New Roman"/>
          <w:spacing w:val="-15"/>
          <w:sz w:val="20"/>
          <w:szCs w:val="20"/>
        </w:rPr>
        <w:t xml:space="preserve"> </w:t>
      </w:r>
      <w:r w:rsidRPr="0031560B">
        <w:rPr>
          <w:rFonts w:ascii="Times New Roman" w:hAnsi="Times New Roman" w:cs="Times New Roman"/>
          <w:sz w:val="20"/>
          <w:szCs w:val="20"/>
        </w:rPr>
        <w:t>территории Амурской области;</w:t>
      </w:r>
      <w:r>
        <w:rPr>
          <w:rFonts w:ascii="Times New Roman" w:hAnsi="Times New Roman" w:cs="Times New Roman"/>
          <w:sz w:val="20"/>
          <w:szCs w:val="20"/>
        </w:rPr>
        <w:t xml:space="preserve"> </w:t>
      </w:r>
      <w:r w:rsidRPr="0031560B">
        <w:rPr>
          <w:rFonts w:ascii="Times New Roman" w:hAnsi="Times New Roman" w:cs="Times New Roman"/>
          <w:sz w:val="20"/>
          <w:szCs w:val="20"/>
        </w:rPr>
        <w:t>ранее</w:t>
      </w:r>
      <w:r>
        <w:rPr>
          <w:rFonts w:ascii="Times New Roman" w:hAnsi="Times New Roman" w:cs="Times New Roman"/>
          <w:sz w:val="20"/>
          <w:szCs w:val="20"/>
        </w:rPr>
        <w:t xml:space="preserve"> </w:t>
      </w:r>
      <w:r w:rsidRPr="0031560B">
        <w:rPr>
          <w:rFonts w:ascii="Times New Roman" w:hAnsi="Times New Roman" w:cs="Times New Roman"/>
          <w:sz w:val="20"/>
          <w:szCs w:val="20"/>
        </w:rPr>
        <w:t>было</w:t>
      </w:r>
      <w:r w:rsidRPr="0031560B">
        <w:rPr>
          <w:rFonts w:ascii="Times New Roman" w:hAnsi="Times New Roman" w:cs="Times New Roman"/>
          <w:sz w:val="20"/>
          <w:szCs w:val="20"/>
        </w:rPr>
        <w:tab/>
        <w:t>принято</w:t>
      </w:r>
      <w:r w:rsidRPr="0031560B">
        <w:rPr>
          <w:rFonts w:ascii="Times New Roman" w:hAnsi="Times New Roman" w:cs="Times New Roman"/>
          <w:sz w:val="20"/>
          <w:szCs w:val="20"/>
        </w:rPr>
        <w:tab/>
        <w:t>решение</w:t>
      </w:r>
      <w:r>
        <w:rPr>
          <w:rFonts w:ascii="Times New Roman" w:hAnsi="Times New Roman" w:cs="Times New Roman"/>
          <w:sz w:val="20"/>
          <w:szCs w:val="20"/>
        </w:rPr>
        <w:t xml:space="preserve"> </w:t>
      </w:r>
      <w:r w:rsidRPr="0031560B">
        <w:rPr>
          <w:rFonts w:ascii="Times New Roman" w:hAnsi="Times New Roman" w:cs="Times New Roman"/>
          <w:sz w:val="20"/>
          <w:szCs w:val="20"/>
        </w:rPr>
        <w:t>о</w:t>
      </w:r>
      <w:r>
        <w:rPr>
          <w:rFonts w:ascii="Times New Roman" w:hAnsi="Times New Roman" w:cs="Times New Roman"/>
          <w:sz w:val="20"/>
          <w:szCs w:val="20"/>
        </w:rPr>
        <w:t xml:space="preserve"> </w:t>
      </w:r>
      <w:r w:rsidRPr="0031560B">
        <w:rPr>
          <w:rFonts w:ascii="Times New Roman" w:hAnsi="Times New Roman" w:cs="Times New Roman"/>
          <w:sz w:val="20"/>
          <w:szCs w:val="20"/>
        </w:rPr>
        <w:t>бесплатном предоставлении</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собственность</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земельного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участка;</w:t>
      </w:r>
      <w:r>
        <w:rPr>
          <w:rFonts w:ascii="Times New Roman" w:hAnsi="Times New Roman" w:cs="Times New Roman"/>
          <w:sz w:val="20"/>
          <w:szCs w:val="20"/>
        </w:rPr>
        <w:t xml:space="preserve"> </w:t>
      </w:r>
      <w:r w:rsidRPr="0031560B">
        <w:rPr>
          <w:rFonts w:ascii="Times New Roman" w:hAnsi="Times New Roman" w:cs="Times New Roman"/>
          <w:sz w:val="20"/>
          <w:szCs w:val="20"/>
        </w:rPr>
        <w:t>иные</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основания,</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предусмотренные</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законом</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Российской</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Федерации.</w:t>
      </w:r>
      <w:r>
        <w:rPr>
          <w:rFonts w:ascii="Times New Roman" w:hAnsi="Times New Roman" w:cs="Times New Roman"/>
          <w:sz w:val="20"/>
          <w:szCs w:val="20"/>
        </w:rPr>
        <w:t xml:space="preserve"> </w:t>
      </w:r>
      <w:r w:rsidRPr="0031560B">
        <w:rPr>
          <w:rFonts w:ascii="Times New Roman" w:hAnsi="Times New Roman" w:cs="Times New Roman"/>
          <w:sz w:val="20"/>
          <w:szCs w:val="20"/>
        </w:rPr>
        <w:t>Размер платы, взимаемой с заявителя при предоставлении муниципальной</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способы</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ее</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взимания</w:t>
      </w:r>
      <w:r>
        <w:rPr>
          <w:rFonts w:ascii="Times New Roman" w:hAnsi="Times New Roman" w:cs="Times New Roman"/>
          <w:sz w:val="20"/>
          <w:szCs w:val="20"/>
        </w:rPr>
        <w:t xml:space="preserve"> </w:t>
      </w:r>
      <w:r w:rsidRPr="0031560B">
        <w:rPr>
          <w:rFonts w:ascii="Times New Roman" w:hAnsi="Times New Roman" w:cs="Times New Roman"/>
          <w:sz w:val="20"/>
          <w:szCs w:val="20"/>
        </w:rPr>
        <w:t xml:space="preserve">Предоставление муниципальной </w:t>
      </w:r>
      <w:r w:rsidRPr="0031560B">
        <w:rPr>
          <w:rFonts w:ascii="Times New Roman" w:hAnsi="Times New Roman" w:cs="Times New Roman"/>
          <w:spacing w:val="-2"/>
          <w:sz w:val="20"/>
          <w:szCs w:val="20"/>
        </w:rPr>
        <w:t>услуги</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осуществляется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бесплатно.</w:t>
      </w:r>
      <w:r>
        <w:rPr>
          <w:rFonts w:ascii="Times New Roman" w:hAnsi="Times New Roman" w:cs="Times New Roman"/>
          <w:sz w:val="20"/>
          <w:szCs w:val="20"/>
        </w:rPr>
        <w:t xml:space="preserve"> </w:t>
      </w:r>
      <w:r w:rsidRPr="0031560B">
        <w:rPr>
          <w:rFonts w:ascii="Times New Roman" w:hAnsi="Times New Roman" w:cs="Times New Roman"/>
          <w:sz w:val="20"/>
          <w:szCs w:val="20"/>
        </w:rPr>
        <w:t>Срок</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порядок</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регистрации</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запроса</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заявителя</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предоставлении</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том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числе</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электронной</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форме</w:t>
      </w:r>
      <w:r>
        <w:rPr>
          <w:rFonts w:ascii="Times New Roman" w:hAnsi="Times New Roman" w:cs="Times New Roman"/>
          <w:sz w:val="20"/>
          <w:szCs w:val="20"/>
        </w:rPr>
        <w:t xml:space="preserve"> </w:t>
      </w:r>
      <w:r w:rsidRPr="0031560B">
        <w:rPr>
          <w:rFonts w:ascii="Times New Roman" w:hAnsi="Times New Roman" w:cs="Times New Roman"/>
          <w:sz w:val="20"/>
          <w:szCs w:val="20"/>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r>
        <w:rPr>
          <w:rFonts w:ascii="Times New Roman" w:hAnsi="Times New Roman" w:cs="Times New Roman"/>
          <w:sz w:val="20"/>
          <w:szCs w:val="20"/>
        </w:rPr>
        <w:t xml:space="preserve"> </w:t>
      </w:r>
      <w:r w:rsidRPr="0031560B">
        <w:rPr>
          <w:rFonts w:ascii="Times New Roman" w:hAnsi="Times New Roman" w:cs="Times New Roman"/>
          <w:sz w:val="20"/>
          <w:szCs w:val="20"/>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r>
        <w:rPr>
          <w:rFonts w:ascii="Times New Roman" w:hAnsi="Times New Roman" w:cs="Times New Roman"/>
          <w:sz w:val="20"/>
          <w:szCs w:val="20"/>
        </w:rPr>
        <w:t xml:space="preserve"> </w:t>
      </w:r>
      <w:r w:rsidRPr="0031560B">
        <w:rPr>
          <w:rFonts w:ascii="Times New Roman" w:hAnsi="Times New Roman" w:cs="Times New Roman"/>
          <w:sz w:val="20"/>
          <w:szCs w:val="20"/>
        </w:rPr>
        <w:t>Требования</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к</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помещениям,</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которых</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предоставляется</w:t>
      </w:r>
      <w:r w:rsidRPr="0031560B">
        <w:rPr>
          <w:rFonts w:ascii="Times New Roman" w:hAnsi="Times New Roman" w:cs="Times New Roman"/>
          <w:spacing w:val="-8"/>
          <w:sz w:val="20"/>
          <w:szCs w:val="20"/>
        </w:rPr>
        <w:t xml:space="preserve"> </w:t>
      </w:r>
      <w:r w:rsidRPr="0031560B">
        <w:rPr>
          <w:rFonts w:ascii="Times New Roman" w:hAnsi="Times New Roman" w:cs="Times New Roman"/>
          <w:sz w:val="20"/>
          <w:szCs w:val="20"/>
        </w:rPr>
        <w:t>муниципальная</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услуга</w:t>
      </w:r>
      <w:r>
        <w:rPr>
          <w:rFonts w:ascii="Times New Roman" w:hAnsi="Times New Roman" w:cs="Times New Roman"/>
          <w:sz w:val="20"/>
          <w:szCs w:val="20"/>
        </w:rPr>
        <w:t xml:space="preserve"> </w:t>
      </w:r>
      <w:r w:rsidRPr="0031560B">
        <w:rPr>
          <w:rFonts w:ascii="Times New Roman" w:hAnsi="Times New Roman" w:cs="Times New Roman"/>
          <w:sz w:val="20"/>
          <w:szCs w:val="20"/>
        </w:rPr>
        <w:t>Административные здания, в которых предоставляется муниципальная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должны</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обеспечивать</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удобные</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комфортные</w:t>
      </w:r>
      <w:r w:rsidRPr="0031560B">
        <w:rPr>
          <w:rFonts w:ascii="Times New Roman" w:hAnsi="Times New Roman" w:cs="Times New Roman"/>
          <w:spacing w:val="70"/>
          <w:sz w:val="20"/>
          <w:szCs w:val="20"/>
        </w:rPr>
        <w:t xml:space="preserve"> </w:t>
      </w:r>
      <w:r w:rsidRPr="0031560B">
        <w:rPr>
          <w:rFonts w:ascii="Times New Roman" w:hAnsi="Times New Roman" w:cs="Times New Roman"/>
          <w:sz w:val="20"/>
          <w:szCs w:val="20"/>
        </w:rPr>
        <w:t>условия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Заявителей.</w:t>
      </w:r>
      <w:r>
        <w:rPr>
          <w:rFonts w:ascii="Times New Roman" w:hAnsi="Times New Roman" w:cs="Times New Roman"/>
          <w:sz w:val="20"/>
          <w:szCs w:val="20"/>
        </w:rPr>
        <w:t xml:space="preserve"> </w:t>
      </w:r>
      <w:r w:rsidRPr="0031560B">
        <w:rPr>
          <w:rFonts w:ascii="Times New Roman" w:hAnsi="Times New Roman" w:cs="Times New Roman"/>
          <w:sz w:val="20"/>
          <w:szCs w:val="20"/>
        </w:rPr>
        <w:t>Местоположение административных зданий, в которых осуществляется прием</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заявлений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документов,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необходимых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также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выдача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результатов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должно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обеспечивать</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удобство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граждан</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точки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зрения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пешеходной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доступности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от</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остановок</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общественного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транспорта.</w:t>
      </w:r>
      <w:r>
        <w:rPr>
          <w:rFonts w:ascii="Times New Roman" w:hAnsi="Times New Roman" w:cs="Times New Roman"/>
          <w:sz w:val="20"/>
          <w:szCs w:val="20"/>
        </w:rPr>
        <w:t xml:space="preserve"> </w:t>
      </w:r>
      <w:r w:rsidRPr="0031560B">
        <w:rPr>
          <w:rFonts w:ascii="Times New Roman" w:hAnsi="Times New Roman" w:cs="Times New Roman"/>
          <w:sz w:val="20"/>
          <w:szCs w:val="20"/>
        </w:rPr>
        <w:t>В случае, если имеется возможность организации стоянки (парковки) возле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здания (строения), в котором размещено помещение приема и выдачи документов,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организовывается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стоянка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(парковка)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личного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автомобильного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транспорта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заявителей.</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За</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пользование</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стоянкой</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(парковкой)</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с</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заявителей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плата</w:t>
      </w:r>
      <w:r w:rsidRPr="0031560B">
        <w:rPr>
          <w:rFonts w:ascii="Times New Roman" w:hAnsi="Times New Roman" w:cs="Times New Roman"/>
          <w:spacing w:val="-6"/>
          <w:sz w:val="20"/>
          <w:szCs w:val="20"/>
        </w:rPr>
        <w:t xml:space="preserve"> </w:t>
      </w:r>
      <w:r w:rsidRPr="0031560B">
        <w:rPr>
          <w:rFonts w:ascii="Times New Roman" w:hAnsi="Times New Roman" w:cs="Times New Roman"/>
          <w:sz w:val="20"/>
          <w:szCs w:val="20"/>
        </w:rPr>
        <w:t>не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взимается.</w:t>
      </w:r>
      <w:r>
        <w:rPr>
          <w:rFonts w:ascii="Times New Roman" w:hAnsi="Times New Roman" w:cs="Times New Roman"/>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29"/>
          <w:sz w:val="20"/>
          <w:szCs w:val="20"/>
        </w:rPr>
        <w:t xml:space="preserve"> </w:t>
      </w:r>
      <w:r w:rsidRPr="0031560B">
        <w:rPr>
          <w:rFonts w:ascii="Times New Roman" w:hAnsi="Times New Roman" w:cs="Times New Roman"/>
          <w:sz w:val="20"/>
          <w:szCs w:val="20"/>
        </w:rPr>
        <w:t>парковки</w:t>
      </w:r>
      <w:r w:rsidRPr="0031560B">
        <w:rPr>
          <w:rFonts w:ascii="Times New Roman" w:hAnsi="Times New Roman" w:cs="Times New Roman"/>
          <w:spacing w:val="32"/>
          <w:sz w:val="20"/>
          <w:szCs w:val="20"/>
        </w:rPr>
        <w:t xml:space="preserve"> </w:t>
      </w:r>
      <w:r w:rsidRPr="0031560B">
        <w:rPr>
          <w:rFonts w:ascii="Times New Roman" w:hAnsi="Times New Roman" w:cs="Times New Roman"/>
          <w:sz w:val="20"/>
          <w:szCs w:val="20"/>
        </w:rPr>
        <w:t>специальных</w:t>
      </w:r>
      <w:r w:rsidRPr="0031560B">
        <w:rPr>
          <w:rFonts w:ascii="Times New Roman" w:hAnsi="Times New Roman" w:cs="Times New Roman"/>
          <w:spacing w:val="30"/>
          <w:sz w:val="20"/>
          <w:szCs w:val="20"/>
        </w:rPr>
        <w:t xml:space="preserve"> </w:t>
      </w:r>
      <w:r w:rsidRPr="0031560B">
        <w:rPr>
          <w:rFonts w:ascii="Times New Roman" w:hAnsi="Times New Roman" w:cs="Times New Roman"/>
          <w:sz w:val="20"/>
          <w:szCs w:val="20"/>
        </w:rPr>
        <w:t>автотранспортных</w:t>
      </w:r>
      <w:r w:rsidRPr="0031560B">
        <w:rPr>
          <w:rFonts w:ascii="Times New Roman" w:hAnsi="Times New Roman" w:cs="Times New Roman"/>
          <w:spacing w:val="31"/>
          <w:sz w:val="20"/>
          <w:szCs w:val="20"/>
        </w:rPr>
        <w:t xml:space="preserve"> </w:t>
      </w:r>
      <w:r w:rsidRPr="0031560B">
        <w:rPr>
          <w:rFonts w:ascii="Times New Roman" w:hAnsi="Times New Roman" w:cs="Times New Roman"/>
          <w:sz w:val="20"/>
          <w:szCs w:val="20"/>
        </w:rPr>
        <w:t>средств</w:t>
      </w:r>
      <w:r w:rsidRPr="0031560B">
        <w:rPr>
          <w:rFonts w:ascii="Times New Roman" w:hAnsi="Times New Roman" w:cs="Times New Roman"/>
          <w:spacing w:val="29"/>
          <w:sz w:val="20"/>
          <w:szCs w:val="20"/>
        </w:rPr>
        <w:t xml:space="preserve"> </w:t>
      </w:r>
      <w:r w:rsidRPr="0031560B">
        <w:rPr>
          <w:rFonts w:ascii="Times New Roman" w:hAnsi="Times New Roman" w:cs="Times New Roman"/>
          <w:sz w:val="20"/>
          <w:szCs w:val="20"/>
        </w:rPr>
        <w:t>инвалидов</w:t>
      </w:r>
      <w:r w:rsidRPr="0031560B">
        <w:rPr>
          <w:rFonts w:ascii="Times New Roman" w:hAnsi="Times New Roman" w:cs="Times New Roman"/>
          <w:spacing w:val="30"/>
          <w:sz w:val="20"/>
          <w:szCs w:val="20"/>
        </w:rPr>
        <w:t xml:space="preserve"> </w:t>
      </w:r>
      <w:r w:rsidRPr="0031560B">
        <w:rPr>
          <w:rFonts w:ascii="Times New Roman" w:hAnsi="Times New Roman" w:cs="Times New Roman"/>
          <w:sz w:val="20"/>
          <w:szCs w:val="20"/>
        </w:rPr>
        <w:t>на</w:t>
      </w:r>
      <w:r w:rsidRPr="0031560B">
        <w:rPr>
          <w:rFonts w:ascii="Times New Roman" w:hAnsi="Times New Roman" w:cs="Times New Roman"/>
          <w:spacing w:val="30"/>
          <w:sz w:val="20"/>
          <w:szCs w:val="20"/>
        </w:rPr>
        <w:t xml:space="preserve"> </w:t>
      </w:r>
      <w:r w:rsidRPr="0031560B">
        <w:rPr>
          <w:rFonts w:ascii="Times New Roman" w:hAnsi="Times New Roman" w:cs="Times New Roman"/>
          <w:sz w:val="20"/>
          <w:szCs w:val="20"/>
        </w:rPr>
        <w:t>стоянке</w:t>
      </w:r>
      <w:bookmarkStart w:id="12" w:name="11"/>
      <w:bookmarkEnd w:id="12"/>
      <w:r w:rsidRPr="0031560B">
        <w:rPr>
          <w:rFonts w:ascii="Times New Roman" w:hAnsi="Times New Roman" w:cs="Times New Roman"/>
          <w:sz w:val="20"/>
          <w:szCs w:val="20"/>
        </w:rPr>
        <w:t xml:space="preserve"> (парковке)</w:t>
      </w:r>
      <w:r w:rsidRPr="0031560B">
        <w:rPr>
          <w:rFonts w:ascii="Times New Roman" w:hAnsi="Times New Roman" w:cs="Times New Roman"/>
          <w:spacing w:val="-9"/>
          <w:sz w:val="20"/>
          <w:szCs w:val="20"/>
        </w:rPr>
        <w:t xml:space="preserve"> </w:t>
      </w:r>
      <w:r w:rsidRPr="0031560B">
        <w:rPr>
          <w:rFonts w:ascii="Times New Roman" w:hAnsi="Times New Roman" w:cs="Times New Roman"/>
          <w:sz w:val="20"/>
          <w:szCs w:val="20"/>
        </w:rPr>
        <w:t>выделяется</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не</w:t>
      </w:r>
      <w:r w:rsidRPr="0031560B">
        <w:rPr>
          <w:rFonts w:ascii="Times New Roman" w:hAnsi="Times New Roman" w:cs="Times New Roman"/>
          <w:spacing w:val="-8"/>
          <w:sz w:val="20"/>
          <w:szCs w:val="20"/>
        </w:rPr>
        <w:t xml:space="preserve"> </w:t>
      </w:r>
      <w:r w:rsidRPr="0031560B">
        <w:rPr>
          <w:rFonts w:ascii="Times New Roman" w:hAnsi="Times New Roman" w:cs="Times New Roman"/>
          <w:sz w:val="20"/>
          <w:szCs w:val="20"/>
        </w:rPr>
        <w:t>менее</w:t>
      </w:r>
      <w:r w:rsidRPr="0031560B">
        <w:rPr>
          <w:rFonts w:ascii="Times New Roman" w:hAnsi="Times New Roman" w:cs="Times New Roman"/>
          <w:spacing w:val="-8"/>
          <w:sz w:val="20"/>
          <w:szCs w:val="20"/>
        </w:rPr>
        <w:t xml:space="preserve"> </w:t>
      </w:r>
      <w:r w:rsidRPr="0031560B">
        <w:rPr>
          <w:rFonts w:ascii="Times New Roman" w:hAnsi="Times New Roman" w:cs="Times New Roman"/>
          <w:sz w:val="20"/>
          <w:szCs w:val="20"/>
        </w:rPr>
        <w:t>10%</w:t>
      </w:r>
      <w:r w:rsidRPr="0031560B">
        <w:rPr>
          <w:rFonts w:ascii="Times New Roman" w:hAnsi="Times New Roman" w:cs="Times New Roman"/>
          <w:spacing w:val="-9"/>
          <w:sz w:val="20"/>
          <w:szCs w:val="20"/>
        </w:rPr>
        <w:t xml:space="preserve"> </w:t>
      </w:r>
      <w:r w:rsidRPr="0031560B">
        <w:rPr>
          <w:rFonts w:ascii="Times New Roman" w:hAnsi="Times New Roman" w:cs="Times New Roman"/>
          <w:sz w:val="20"/>
          <w:szCs w:val="20"/>
        </w:rPr>
        <w:t>мест</w:t>
      </w:r>
      <w:r w:rsidRPr="0031560B">
        <w:rPr>
          <w:rFonts w:ascii="Times New Roman" w:hAnsi="Times New Roman" w:cs="Times New Roman"/>
          <w:spacing w:val="-8"/>
          <w:sz w:val="20"/>
          <w:szCs w:val="20"/>
        </w:rPr>
        <w:t xml:space="preserve"> </w:t>
      </w:r>
      <w:r w:rsidRPr="0031560B">
        <w:rPr>
          <w:rFonts w:ascii="Times New Roman" w:hAnsi="Times New Roman" w:cs="Times New Roman"/>
          <w:sz w:val="20"/>
          <w:szCs w:val="20"/>
        </w:rPr>
        <w:t>(но</w:t>
      </w:r>
      <w:r w:rsidRPr="0031560B">
        <w:rPr>
          <w:rFonts w:ascii="Times New Roman" w:hAnsi="Times New Roman" w:cs="Times New Roman"/>
          <w:spacing w:val="-9"/>
          <w:sz w:val="20"/>
          <w:szCs w:val="20"/>
        </w:rPr>
        <w:t xml:space="preserve"> </w:t>
      </w:r>
      <w:r w:rsidRPr="0031560B">
        <w:rPr>
          <w:rFonts w:ascii="Times New Roman" w:hAnsi="Times New Roman" w:cs="Times New Roman"/>
          <w:sz w:val="20"/>
          <w:szCs w:val="20"/>
        </w:rPr>
        <w:t>не</w:t>
      </w:r>
      <w:r w:rsidRPr="0031560B">
        <w:rPr>
          <w:rFonts w:ascii="Times New Roman" w:hAnsi="Times New Roman" w:cs="Times New Roman"/>
          <w:spacing w:val="-8"/>
          <w:sz w:val="20"/>
          <w:szCs w:val="20"/>
        </w:rPr>
        <w:t xml:space="preserve"> </w:t>
      </w:r>
      <w:r w:rsidRPr="0031560B">
        <w:rPr>
          <w:rFonts w:ascii="Times New Roman" w:hAnsi="Times New Roman" w:cs="Times New Roman"/>
          <w:sz w:val="20"/>
          <w:szCs w:val="20"/>
        </w:rPr>
        <w:t>менее</w:t>
      </w:r>
      <w:r w:rsidRPr="0031560B">
        <w:rPr>
          <w:rFonts w:ascii="Times New Roman" w:hAnsi="Times New Roman" w:cs="Times New Roman"/>
          <w:spacing w:val="-10"/>
          <w:sz w:val="20"/>
          <w:szCs w:val="20"/>
        </w:rPr>
        <w:t xml:space="preserve"> </w:t>
      </w:r>
      <w:r w:rsidRPr="0031560B">
        <w:rPr>
          <w:rFonts w:ascii="Times New Roman" w:hAnsi="Times New Roman" w:cs="Times New Roman"/>
          <w:sz w:val="20"/>
          <w:szCs w:val="20"/>
        </w:rPr>
        <w:t>одного</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места)</w:t>
      </w:r>
      <w:r w:rsidRPr="0031560B">
        <w:rPr>
          <w:rFonts w:ascii="Times New Roman" w:hAnsi="Times New Roman" w:cs="Times New Roman"/>
          <w:spacing w:val="-8"/>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10"/>
          <w:sz w:val="20"/>
          <w:szCs w:val="20"/>
        </w:rPr>
        <w:t xml:space="preserve"> </w:t>
      </w:r>
      <w:r w:rsidRPr="0031560B">
        <w:rPr>
          <w:rFonts w:ascii="Times New Roman" w:hAnsi="Times New Roman" w:cs="Times New Roman"/>
          <w:sz w:val="20"/>
          <w:szCs w:val="20"/>
        </w:rPr>
        <w:t>бесплатной</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парковки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транспортных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средств,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управляемых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инвалидами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I,</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II</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групп,</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также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инвалидами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III</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группы</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порядке,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установленном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Правительством</w:t>
      </w:r>
      <w:r>
        <w:rPr>
          <w:rFonts w:ascii="Times New Roman" w:hAnsi="Times New Roman" w:cs="Times New Roman"/>
          <w:spacing w:val="1"/>
          <w:sz w:val="20"/>
          <w:szCs w:val="20"/>
        </w:rPr>
        <w:t xml:space="preserve"> </w:t>
      </w:r>
      <w:r w:rsidRPr="0031560B">
        <w:rPr>
          <w:rFonts w:ascii="Times New Roman" w:hAnsi="Times New Roman" w:cs="Times New Roman"/>
          <w:sz w:val="20"/>
          <w:szCs w:val="20"/>
        </w:rPr>
        <w:lastRenderedPageBreak/>
        <w:t>Российской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Федерации, и транспортных средств, перевозящих таких инвалидов и (или) детей-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инвалидов.</w:t>
      </w:r>
      <w:r>
        <w:rPr>
          <w:rFonts w:ascii="Times New Roman" w:hAnsi="Times New Roman" w:cs="Times New Roman"/>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целях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обеспечения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беспрепятственного доступа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заявителей,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 том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числе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передвигающихся на инвалидных колясках, вход в здание и помещения, в которых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предоставляется муниципальная услуга, оборудуются пандусами,</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поручнями, тактильными (контрастными) предупреждающими элементами, иными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специальными приспособлениями, позволяющими обеспечить беспрепятственный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доступ и передвижение инвалидов, в соответствии с законодательством Российской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Федерации</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социальной защите</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инвалидов.</w:t>
      </w:r>
      <w:r>
        <w:rPr>
          <w:sz w:val="20"/>
          <w:szCs w:val="20"/>
        </w:rPr>
        <w:t xml:space="preserve"> </w:t>
      </w:r>
      <w:r w:rsidRPr="0031560B">
        <w:rPr>
          <w:rFonts w:ascii="Times New Roman" w:hAnsi="Times New Roman" w:cs="Times New Roman"/>
          <w:sz w:val="20"/>
          <w:szCs w:val="20"/>
        </w:rPr>
        <w:t>Центральный</w:t>
      </w:r>
      <w:r w:rsidRPr="0031560B">
        <w:rPr>
          <w:rFonts w:ascii="Times New Roman" w:hAnsi="Times New Roman" w:cs="Times New Roman"/>
          <w:spacing w:val="-13"/>
          <w:sz w:val="20"/>
          <w:szCs w:val="20"/>
        </w:rPr>
        <w:t xml:space="preserve"> </w:t>
      </w:r>
      <w:r w:rsidRPr="0031560B">
        <w:rPr>
          <w:rFonts w:ascii="Times New Roman" w:hAnsi="Times New Roman" w:cs="Times New Roman"/>
          <w:sz w:val="20"/>
          <w:szCs w:val="20"/>
        </w:rPr>
        <w:t>вход</w:t>
      </w:r>
      <w:r w:rsidRPr="0031560B">
        <w:rPr>
          <w:rFonts w:ascii="Times New Roman" w:hAnsi="Times New Roman" w:cs="Times New Roman"/>
          <w:spacing w:val="-13"/>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4"/>
          <w:sz w:val="20"/>
          <w:szCs w:val="20"/>
        </w:rPr>
        <w:t xml:space="preserve"> </w:t>
      </w:r>
      <w:r w:rsidRPr="0031560B">
        <w:rPr>
          <w:rFonts w:ascii="Times New Roman" w:hAnsi="Times New Roman" w:cs="Times New Roman"/>
          <w:sz w:val="20"/>
          <w:szCs w:val="20"/>
        </w:rPr>
        <w:t>здание</w:t>
      </w:r>
      <w:r w:rsidRPr="0031560B">
        <w:rPr>
          <w:rFonts w:ascii="Times New Roman" w:hAnsi="Times New Roman" w:cs="Times New Roman"/>
          <w:spacing w:val="-13"/>
          <w:sz w:val="20"/>
          <w:szCs w:val="20"/>
        </w:rPr>
        <w:t xml:space="preserve"> </w:t>
      </w:r>
      <w:r w:rsidRPr="0031560B">
        <w:rPr>
          <w:rFonts w:ascii="Times New Roman" w:hAnsi="Times New Roman" w:cs="Times New Roman"/>
          <w:sz w:val="20"/>
          <w:szCs w:val="20"/>
        </w:rPr>
        <w:t>Уполномоченного</w:t>
      </w:r>
      <w:r w:rsidRPr="0031560B">
        <w:rPr>
          <w:rFonts w:ascii="Times New Roman" w:hAnsi="Times New Roman" w:cs="Times New Roman"/>
          <w:spacing w:val="-13"/>
          <w:sz w:val="20"/>
          <w:szCs w:val="20"/>
        </w:rPr>
        <w:t xml:space="preserve"> </w:t>
      </w:r>
      <w:r w:rsidRPr="0031560B">
        <w:rPr>
          <w:rFonts w:ascii="Times New Roman" w:hAnsi="Times New Roman" w:cs="Times New Roman"/>
          <w:sz w:val="20"/>
          <w:szCs w:val="20"/>
        </w:rPr>
        <w:t>органа</w:t>
      </w:r>
      <w:r w:rsidRPr="0031560B">
        <w:rPr>
          <w:rFonts w:ascii="Times New Roman" w:hAnsi="Times New Roman" w:cs="Times New Roman"/>
          <w:spacing w:val="-13"/>
          <w:sz w:val="20"/>
          <w:szCs w:val="20"/>
        </w:rPr>
        <w:t xml:space="preserve"> </w:t>
      </w:r>
      <w:r w:rsidRPr="0031560B">
        <w:rPr>
          <w:rFonts w:ascii="Times New Roman" w:hAnsi="Times New Roman" w:cs="Times New Roman"/>
          <w:sz w:val="20"/>
          <w:szCs w:val="20"/>
        </w:rPr>
        <w:t>должен</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быть</w:t>
      </w:r>
      <w:r w:rsidRPr="0031560B">
        <w:rPr>
          <w:rFonts w:ascii="Times New Roman" w:hAnsi="Times New Roman" w:cs="Times New Roman"/>
          <w:spacing w:val="-15"/>
          <w:sz w:val="20"/>
          <w:szCs w:val="20"/>
        </w:rPr>
        <w:t xml:space="preserve"> </w:t>
      </w:r>
      <w:r w:rsidRPr="0031560B">
        <w:rPr>
          <w:rFonts w:ascii="Times New Roman" w:hAnsi="Times New Roman" w:cs="Times New Roman"/>
          <w:sz w:val="20"/>
          <w:szCs w:val="20"/>
        </w:rPr>
        <w:t>оборудован</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информационной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табличкой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(вывеской),</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содержащей информацию:</w:t>
      </w:r>
      <w:r>
        <w:rPr>
          <w:rFonts w:ascii="Times New Roman" w:hAnsi="Times New Roman" w:cs="Times New Roman"/>
          <w:sz w:val="20"/>
          <w:szCs w:val="20"/>
        </w:rPr>
        <w:t xml:space="preserve"> </w:t>
      </w:r>
      <w:r w:rsidRPr="0031560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31560B">
        <w:rPr>
          <w:rFonts w:ascii="Times New Roman" w:hAnsi="Times New Roman" w:cs="Times New Roman"/>
          <w:sz w:val="20"/>
          <w:szCs w:val="20"/>
        </w:rPr>
        <w:t>местонахождение</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юридический</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адрес;</w:t>
      </w:r>
      <w:r w:rsidRPr="0031560B">
        <w:rPr>
          <w:rFonts w:ascii="Times New Roman" w:hAnsi="Times New Roman" w:cs="Times New Roman"/>
          <w:spacing w:val="-67"/>
          <w:sz w:val="20"/>
          <w:szCs w:val="20"/>
        </w:rPr>
        <w:t xml:space="preserve">              </w:t>
      </w:r>
      <w:r>
        <w:rPr>
          <w:rFonts w:ascii="Times New Roman" w:hAnsi="Times New Roman" w:cs="Times New Roman"/>
          <w:spacing w:val="-67"/>
          <w:sz w:val="20"/>
          <w:szCs w:val="20"/>
        </w:rPr>
        <w:t xml:space="preserve"> </w:t>
      </w:r>
      <w:r w:rsidRPr="0031560B">
        <w:rPr>
          <w:rFonts w:ascii="Times New Roman" w:hAnsi="Times New Roman" w:cs="Times New Roman"/>
          <w:sz w:val="20"/>
          <w:szCs w:val="20"/>
        </w:rPr>
        <w:t>режим</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работы;</w:t>
      </w:r>
      <w:r>
        <w:rPr>
          <w:rFonts w:ascii="Times New Roman" w:hAnsi="Times New Roman" w:cs="Times New Roman"/>
          <w:sz w:val="20"/>
          <w:szCs w:val="20"/>
        </w:rPr>
        <w:t xml:space="preserve"> </w:t>
      </w:r>
      <w:r w:rsidRPr="0031560B">
        <w:rPr>
          <w:rFonts w:ascii="Times New Roman" w:hAnsi="Times New Roman" w:cs="Times New Roman"/>
          <w:sz w:val="20"/>
          <w:szCs w:val="20"/>
        </w:rPr>
        <w:t>график</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приема;</w:t>
      </w:r>
      <w:r>
        <w:rPr>
          <w:rFonts w:ascii="Times New Roman" w:hAnsi="Times New Roman" w:cs="Times New Roman"/>
          <w:sz w:val="20"/>
          <w:szCs w:val="20"/>
        </w:rPr>
        <w:t xml:space="preserve"> </w:t>
      </w:r>
      <w:r w:rsidRPr="0031560B">
        <w:rPr>
          <w:rFonts w:ascii="Times New Roman" w:hAnsi="Times New Roman" w:cs="Times New Roman"/>
          <w:sz w:val="20"/>
          <w:szCs w:val="20"/>
        </w:rPr>
        <w:t>номера</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телефонов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справок.</w:t>
      </w:r>
      <w:r>
        <w:rPr>
          <w:rFonts w:ascii="Times New Roman" w:hAnsi="Times New Roman" w:cs="Times New Roman"/>
          <w:sz w:val="20"/>
          <w:szCs w:val="20"/>
        </w:rPr>
        <w:t xml:space="preserve"> </w:t>
      </w:r>
      <w:r w:rsidRPr="0031560B">
        <w:rPr>
          <w:rFonts w:ascii="Times New Roman" w:hAnsi="Times New Roman" w:cs="Times New Roman"/>
          <w:sz w:val="20"/>
          <w:szCs w:val="20"/>
        </w:rPr>
        <w:t>Помещения,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которых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предоставляется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муниципальная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услуга, должны     соответствовать     санитарно-эпидемиологическим     правилам</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нормативам.</w:t>
      </w:r>
      <w:r>
        <w:rPr>
          <w:rFonts w:ascii="Times New Roman" w:hAnsi="Times New Roman" w:cs="Times New Roman"/>
          <w:sz w:val="20"/>
          <w:szCs w:val="20"/>
        </w:rPr>
        <w:t xml:space="preserve"> </w:t>
      </w:r>
      <w:r w:rsidRPr="0031560B">
        <w:rPr>
          <w:rFonts w:ascii="Times New Roman" w:hAnsi="Times New Roman" w:cs="Times New Roman"/>
          <w:sz w:val="20"/>
          <w:szCs w:val="20"/>
        </w:rPr>
        <w:t>Помещения,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которых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предоставляется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муниципальная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услуга,</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оснащаются:</w:t>
      </w:r>
      <w:r>
        <w:rPr>
          <w:rFonts w:ascii="Times New Roman" w:hAnsi="Times New Roman" w:cs="Times New Roman"/>
          <w:sz w:val="20"/>
          <w:szCs w:val="20"/>
        </w:rPr>
        <w:t xml:space="preserve"> </w:t>
      </w:r>
      <w:r w:rsidRPr="0031560B">
        <w:rPr>
          <w:rFonts w:ascii="Times New Roman" w:hAnsi="Times New Roman" w:cs="Times New Roman"/>
          <w:sz w:val="20"/>
          <w:szCs w:val="20"/>
        </w:rPr>
        <w:t>противопожарной</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системой</w:t>
      </w:r>
      <w:r w:rsidRPr="0031560B">
        <w:rPr>
          <w:rFonts w:ascii="Times New Roman" w:hAnsi="Times New Roman" w:cs="Times New Roman"/>
          <w:spacing w:val="-7"/>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средствами</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пожаротушения;</w:t>
      </w:r>
      <w:r>
        <w:rPr>
          <w:rFonts w:ascii="Times New Roman" w:hAnsi="Times New Roman" w:cs="Times New Roman"/>
          <w:sz w:val="20"/>
          <w:szCs w:val="20"/>
        </w:rPr>
        <w:t xml:space="preserve"> </w:t>
      </w:r>
      <w:r w:rsidRPr="0031560B">
        <w:rPr>
          <w:rFonts w:ascii="Times New Roman" w:hAnsi="Times New Roman" w:cs="Times New Roman"/>
          <w:sz w:val="20"/>
          <w:szCs w:val="20"/>
        </w:rPr>
        <w:t>системой оповещения о возникновении чрезвычайной ситуации; средствами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оказания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первой медицинской помощи;</w:t>
      </w:r>
      <w:r>
        <w:rPr>
          <w:rFonts w:ascii="Times New Roman" w:hAnsi="Times New Roman" w:cs="Times New Roman"/>
          <w:sz w:val="20"/>
          <w:szCs w:val="20"/>
        </w:rPr>
        <w:t xml:space="preserve"> </w:t>
      </w:r>
      <w:r w:rsidRPr="0031560B">
        <w:rPr>
          <w:rFonts w:ascii="Times New Roman" w:hAnsi="Times New Roman" w:cs="Times New Roman"/>
          <w:sz w:val="20"/>
          <w:szCs w:val="20"/>
        </w:rPr>
        <w:t>туалетными</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комнатами</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посетителей.</w:t>
      </w:r>
      <w:r>
        <w:rPr>
          <w:rFonts w:ascii="Times New Roman" w:hAnsi="Times New Roman" w:cs="Times New Roman"/>
          <w:sz w:val="20"/>
          <w:szCs w:val="20"/>
        </w:rPr>
        <w:t xml:space="preserve"> </w:t>
      </w:r>
      <w:r w:rsidRPr="0031560B">
        <w:rPr>
          <w:rFonts w:ascii="Times New Roman" w:hAnsi="Times New Roman" w:cs="Times New Roman"/>
          <w:sz w:val="20"/>
          <w:szCs w:val="20"/>
        </w:rPr>
        <w:t>Зал</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ожидания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Заявителей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оборудуется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стульями,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скамьями,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количество</w:t>
      </w:r>
      <w:r w:rsidRPr="0031560B">
        <w:rPr>
          <w:rFonts w:ascii="Times New Roman" w:hAnsi="Times New Roman" w:cs="Times New Roman"/>
          <w:spacing w:val="-67"/>
          <w:sz w:val="20"/>
          <w:szCs w:val="20"/>
        </w:rPr>
        <w:t xml:space="preserve"> </w:t>
      </w:r>
      <w:r w:rsidRPr="0031560B">
        <w:rPr>
          <w:rFonts w:ascii="Times New Roman" w:hAnsi="Times New Roman" w:cs="Times New Roman"/>
          <w:sz w:val="20"/>
          <w:szCs w:val="20"/>
        </w:rPr>
        <w:t>которых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определяется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исходя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из</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фактической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нагрузки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возможностей</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для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размещения</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помещении,</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а также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информационными стендами.</w:t>
      </w:r>
    </w:p>
    <w:p w14:paraId="70BEB266" w14:textId="4BBC6D42" w:rsidR="0031560B" w:rsidRPr="0031560B" w:rsidRDefault="0031560B" w:rsidP="002C2E72">
      <w:pPr>
        <w:pStyle w:val="af"/>
        <w:tabs>
          <w:tab w:val="left" w:pos="5954"/>
        </w:tabs>
        <w:spacing w:after="0"/>
        <w:jc w:val="both"/>
        <w:rPr>
          <w:sz w:val="20"/>
          <w:szCs w:val="20"/>
        </w:rPr>
      </w:pPr>
      <w:r w:rsidRPr="0031560B">
        <w:rPr>
          <w:sz w:val="20"/>
          <w:szCs w:val="20"/>
        </w:rPr>
        <w:t>Тексты</w:t>
      </w:r>
      <w:r w:rsidRPr="0031560B">
        <w:rPr>
          <w:spacing w:val="1"/>
          <w:sz w:val="20"/>
          <w:szCs w:val="20"/>
        </w:rPr>
        <w:t xml:space="preserve"> </w:t>
      </w:r>
      <w:r w:rsidRPr="0031560B">
        <w:rPr>
          <w:sz w:val="20"/>
          <w:szCs w:val="20"/>
        </w:rPr>
        <w:t>материалов,</w:t>
      </w:r>
      <w:r w:rsidRPr="0031560B">
        <w:rPr>
          <w:spacing w:val="1"/>
          <w:sz w:val="20"/>
          <w:szCs w:val="20"/>
        </w:rPr>
        <w:t xml:space="preserve"> </w:t>
      </w:r>
      <w:r w:rsidRPr="0031560B">
        <w:rPr>
          <w:sz w:val="20"/>
          <w:szCs w:val="20"/>
        </w:rPr>
        <w:t>размещенных</w:t>
      </w:r>
      <w:r w:rsidRPr="0031560B">
        <w:rPr>
          <w:spacing w:val="1"/>
          <w:sz w:val="20"/>
          <w:szCs w:val="20"/>
        </w:rPr>
        <w:t xml:space="preserve"> </w:t>
      </w:r>
      <w:r w:rsidRPr="0031560B">
        <w:rPr>
          <w:sz w:val="20"/>
          <w:szCs w:val="20"/>
        </w:rPr>
        <w:t>на</w:t>
      </w:r>
      <w:r w:rsidRPr="0031560B">
        <w:rPr>
          <w:spacing w:val="1"/>
          <w:sz w:val="20"/>
          <w:szCs w:val="20"/>
        </w:rPr>
        <w:t xml:space="preserve"> </w:t>
      </w:r>
      <w:r w:rsidRPr="0031560B">
        <w:rPr>
          <w:sz w:val="20"/>
          <w:szCs w:val="20"/>
        </w:rPr>
        <w:t>информационном</w:t>
      </w:r>
      <w:r w:rsidRPr="0031560B">
        <w:rPr>
          <w:spacing w:val="1"/>
          <w:sz w:val="20"/>
          <w:szCs w:val="20"/>
        </w:rPr>
        <w:t xml:space="preserve"> </w:t>
      </w:r>
      <w:r w:rsidRPr="0031560B">
        <w:rPr>
          <w:sz w:val="20"/>
          <w:szCs w:val="20"/>
        </w:rPr>
        <w:t>стенде,</w:t>
      </w:r>
      <w:r w:rsidRPr="0031560B">
        <w:rPr>
          <w:spacing w:val="1"/>
          <w:sz w:val="20"/>
          <w:szCs w:val="20"/>
        </w:rPr>
        <w:t xml:space="preserve"> </w:t>
      </w:r>
      <w:r w:rsidRPr="0031560B">
        <w:rPr>
          <w:sz w:val="20"/>
          <w:szCs w:val="20"/>
        </w:rPr>
        <w:t>печатаются</w:t>
      </w:r>
      <w:r w:rsidRPr="0031560B">
        <w:rPr>
          <w:spacing w:val="-67"/>
          <w:sz w:val="20"/>
          <w:szCs w:val="20"/>
        </w:rPr>
        <w:t xml:space="preserve"> </w:t>
      </w:r>
      <w:r w:rsidRPr="0031560B">
        <w:rPr>
          <w:spacing w:val="-1"/>
          <w:sz w:val="20"/>
          <w:szCs w:val="20"/>
        </w:rPr>
        <w:t>удобным</w:t>
      </w:r>
      <w:r w:rsidRPr="0031560B">
        <w:rPr>
          <w:spacing w:val="-18"/>
          <w:sz w:val="20"/>
          <w:szCs w:val="20"/>
        </w:rPr>
        <w:t xml:space="preserve"> </w:t>
      </w:r>
      <w:r w:rsidRPr="0031560B">
        <w:rPr>
          <w:spacing w:val="-1"/>
          <w:sz w:val="20"/>
          <w:szCs w:val="20"/>
        </w:rPr>
        <w:t>для</w:t>
      </w:r>
      <w:r w:rsidRPr="0031560B">
        <w:rPr>
          <w:spacing w:val="-17"/>
          <w:sz w:val="20"/>
          <w:szCs w:val="20"/>
        </w:rPr>
        <w:t xml:space="preserve"> </w:t>
      </w:r>
      <w:r w:rsidRPr="0031560B">
        <w:rPr>
          <w:spacing w:val="-1"/>
          <w:sz w:val="20"/>
          <w:szCs w:val="20"/>
        </w:rPr>
        <w:t>чтения</w:t>
      </w:r>
      <w:r w:rsidRPr="0031560B">
        <w:rPr>
          <w:spacing w:val="-19"/>
          <w:sz w:val="20"/>
          <w:szCs w:val="20"/>
        </w:rPr>
        <w:t xml:space="preserve"> </w:t>
      </w:r>
      <w:r w:rsidRPr="0031560B">
        <w:rPr>
          <w:spacing w:val="-1"/>
          <w:sz w:val="20"/>
          <w:szCs w:val="20"/>
        </w:rPr>
        <w:t>шрифтом,</w:t>
      </w:r>
      <w:r w:rsidRPr="0031560B">
        <w:rPr>
          <w:spacing w:val="-21"/>
          <w:sz w:val="20"/>
          <w:szCs w:val="20"/>
        </w:rPr>
        <w:t xml:space="preserve"> </w:t>
      </w:r>
      <w:r w:rsidRPr="0031560B">
        <w:rPr>
          <w:sz w:val="20"/>
          <w:szCs w:val="20"/>
        </w:rPr>
        <w:t>без</w:t>
      </w:r>
      <w:r w:rsidRPr="0031560B">
        <w:rPr>
          <w:spacing w:val="-18"/>
          <w:sz w:val="20"/>
          <w:szCs w:val="20"/>
        </w:rPr>
        <w:t xml:space="preserve"> </w:t>
      </w:r>
      <w:r w:rsidRPr="0031560B">
        <w:rPr>
          <w:sz w:val="20"/>
          <w:szCs w:val="20"/>
        </w:rPr>
        <w:t>исправлений,</w:t>
      </w:r>
      <w:r w:rsidRPr="0031560B">
        <w:rPr>
          <w:spacing w:val="-17"/>
          <w:sz w:val="20"/>
          <w:szCs w:val="20"/>
        </w:rPr>
        <w:t xml:space="preserve"> </w:t>
      </w:r>
      <w:r w:rsidRPr="0031560B">
        <w:rPr>
          <w:sz w:val="20"/>
          <w:szCs w:val="20"/>
        </w:rPr>
        <w:t>с</w:t>
      </w:r>
      <w:r w:rsidRPr="0031560B">
        <w:rPr>
          <w:spacing w:val="-18"/>
          <w:sz w:val="20"/>
          <w:szCs w:val="20"/>
        </w:rPr>
        <w:t xml:space="preserve"> </w:t>
      </w:r>
      <w:r w:rsidRPr="0031560B">
        <w:rPr>
          <w:sz w:val="20"/>
          <w:szCs w:val="20"/>
        </w:rPr>
        <w:t>выделением</w:t>
      </w:r>
      <w:r w:rsidRPr="0031560B">
        <w:rPr>
          <w:spacing w:val="-17"/>
          <w:sz w:val="20"/>
          <w:szCs w:val="20"/>
        </w:rPr>
        <w:t xml:space="preserve"> </w:t>
      </w:r>
      <w:r w:rsidRPr="0031560B">
        <w:rPr>
          <w:sz w:val="20"/>
          <w:szCs w:val="20"/>
        </w:rPr>
        <w:t>наиболее</w:t>
      </w:r>
      <w:r w:rsidRPr="0031560B">
        <w:rPr>
          <w:spacing w:val="-17"/>
          <w:sz w:val="20"/>
          <w:szCs w:val="20"/>
        </w:rPr>
        <w:t xml:space="preserve"> </w:t>
      </w:r>
      <w:r w:rsidRPr="0031560B">
        <w:rPr>
          <w:sz w:val="20"/>
          <w:szCs w:val="20"/>
        </w:rPr>
        <w:t>важных</w:t>
      </w:r>
      <w:r w:rsidRPr="0031560B">
        <w:rPr>
          <w:spacing w:val="-19"/>
          <w:sz w:val="20"/>
          <w:szCs w:val="20"/>
        </w:rPr>
        <w:t xml:space="preserve"> </w:t>
      </w:r>
      <w:r w:rsidRPr="0031560B">
        <w:rPr>
          <w:sz w:val="20"/>
          <w:szCs w:val="20"/>
        </w:rPr>
        <w:t>мест</w:t>
      </w:r>
      <w:r w:rsidRPr="0031560B">
        <w:rPr>
          <w:spacing w:val="-67"/>
          <w:sz w:val="20"/>
          <w:szCs w:val="20"/>
        </w:rPr>
        <w:t xml:space="preserve"> </w:t>
      </w:r>
      <w:r w:rsidRPr="0031560B">
        <w:rPr>
          <w:sz w:val="20"/>
          <w:szCs w:val="20"/>
        </w:rPr>
        <w:t>полужирным</w:t>
      </w:r>
      <w:r w:rsidRPr="0031560B">
        <w:rPr>
          <w:spacing w:val="-1"/>
          <w:sz w:val="20"/>
          <w:szCs w:val="20"/>
        </w:rPr>
        <w:t xml:space="preserve"> </w:t>
      </w:r>
      <w:r w:rsidRPr="0031560B">
        <w:rPr>
          <w:sz w:val="20"/>
          <w:szCs w:val="20"/>
        </w:rPr>
        <w:t>шрифтом.</w:t>
      </w:r>
      <w:r w:rsidR="0099127C">
        <w:rPr>
          <w:sz w:val="20"/>
          <w:szCs w:val="20"/>
        </w:rPr>
        <w:t xml:space="preserve"> </w:t>
      </w:r>
      <w:r w:rsidRPr="0031560B">
        <w:rPr>
          <w:sz w:val="20"/>
          <w:szCs w:val="20"/>
        </w:rPr>
        <w:t>Места для заполнения заявлений оборудуются стульями, столами (стойками),</w:t>
      </w:r>
      <w:r w:rsidRPr="0031560B">
        <w:rPr>
          <w:spacing w:val="1"/>
          <w:sz w:val="20"/>
          <w:szCs w:val="20"/>
        </w:rPr>
        <w:t xml:space="preserve"> </w:t>
      </w:r>
      <w:r w:rsidRPr="0031560B">
        <w:rPr>
          <w:sz w:val="20"/>
          <w:szCs w:val="20"/>
        </w:rPr>
        <w:t>бланками заявлений,</w:t>
      </w:r>
      <w:r w:rsidRPr="0031560B">
        <w:rPr>
          <w:spacing w:val="-1"/>
          <w:sz w:val="20"/>
          <w:szCs w:val="20"/>
        </w:rPr>
        <w:t xml:space="preserve"> </w:t>
      </w:r>
      <w:r w:rsidRPr="0031560B">
        <w:rPr>
          <w:sz w:val="20"/>
          <w:szCs w:val="20"/>
        </w:rPr>
        <w:t>письменными принадлежностями.</w:t>
      </w:r>
      <w:r w:rsidR="0099127C">
        <w:rPr>
          <w:sz w:val="20"/>
          <w:szCs w:val="20"/>
        </w:rPr>
        <w:t xml:space="preserve"> </w:t>
      </w:r>
      <w:r w:rsidRPr="0031560B">
        <w:rPr>
          <w:sz w:val="20"/>
          <w:szCs w:val="20"/>
        </w:rPr>
        <w:t>Места</w:t>
      </w:r>
      <w:r w:rsidRPr="0031560B">
        <w:rPr>
          <w:spacing w:val="1"/>
          <w:sz w:val="20"/>
          <w:szCs w:val="20"/>
        </w:rPr>
        <w:t xml:space="preserve"> </w:t>
      </w:r>
      <w:r w:rsidRPr="0031560B">
        <w:rPr>
          <w:sz w:val="20"/>
          <w:szCs w:val="20"/>
        </w:rPr>
        <w:t>приема</w:t>
      </w:r>
      <w:r w:rsidRPr="0031560B">
        <w:rPr>
          <w:spacing w:val="1"/>
          <w:sz w:val="20"/>
          <w:szCs w:val="20"/>
        </w:rPr>
        <w:t xml:space="preserve"> </w:t>
      </w:r>
      <w:r w:rsidRPr="0031560B">
        <w:rPr>
          <w:sz w:val="20"/>
          <w:szCs w:val="20"/>
        </w:rPr>
        <w:t>Заявителей</w:t>
      </w:r>
      <w:r w:rsidRPr="0031560B">
        <w:rPr>
          <w:spacing w:val="1"/>
          <w:sz w:val="20"/>
          <w:szCs w:val="20"/>
        </w:rPr>
        <w:t xml:space="preserve"> </w:t>
      </w:r>
      <w:r w:rsidRPr="0031560B">
        <w:rPr>
          <w:sz w:val="20"/>
          <w:szCs w:val="20"/>
        </w:rPr>
        <w:t>оборудуются</w:t>
      </w:r>
      <w:r w:rsidRPr="0031560B">
        <w:rPr>
          <w:spacing w:val="1"/>
          <w:sz w:val="20"/>
          <w:szCs w:val="20"/>
        </w:rPr>
        <w:t xml:space="preserve"> </w:t>
      </w:r>
      <w:r w:rsidRPr="0031560B">
        <w:rPr>
          <w:sz w:val="20"/>
          <w:szCs w:val="20"/>
        </w:rPr>
        <w:t>информационными</w:t>
      </w:r>
      <w:r w:rsidRPr="0031560B">
        <w:rPr>
          <w:spacing w:val="1"/>
          <w:sz w:val="20"/>
          <w:szCs w:val="20"/>
        </w:rPr>
        <w:t xml:space="preserve"> </w:t>
      </w:r>
      <w:r w:rsidRPr="0031560B">
        <w:rPr>
          <w:sz w:val="20"/>
          <w:szCs w:val="20"/>
        </w:rPr>
        <w:t>табличками</w:t>
      </w:r>
      <w:r w:rsidRPr="0031560B">
        <w:rPr>
          <w:spacing w:val="1"/>
          <w:sz w:val="20"/>
          <w:szCs w:val="20"/>
        </w:rPr>
        <w:t xml:space="preserve"> </w:t>
      </w:r>
      <w:r w:rsidRPr="0031560B">
        <w:rPr>
          <w:sz w:val="20"/>
          <w:szCs w:val="20"/>
        </w:rPr>
        <w:t>(вывесками)</w:t>
      </w:r>
      <w:r w:rsidRPr="0031560B">
        <w:rPr>
          <w:spacing w:val="-1"/>
          <w:sz w:val="20"/>
          <w:szCs w:val="20"/>
        </w:rPr>
        <w:t xml:space="preserve"> </w:t>
      </w:r>
      <w:r w:rsidRPr="0031560B">
        <w:rPr>
          <w:sz w:val="20"/>
          <w:szCs w:val="20"/>
        </w:rPr>
        <w:t>с</w:t>
      </w:r>
      <w:r w:rsidRPr="0031560B">
        <w:rPr>
          <w:spacing w:val="-1"/>
          <w:sz w:val="20"/>
          <w:szCs w:val="20"/>
        </w:rPr>
        <w:t xml:space="preserve"> </w:t>
      </w:r>
      <w:r w:rsidRPr="0031560B">
        <w:rPr>
          <w:sz w:val="20"/>
          <w:szCs w:val="20"/>
        </w:rPr>
        <w:t>указанием:</w:t>
      </w:r>
      <w:r w:rsidR="0099127C">
        <w:rPr>
          <w:sz w:val="20"/>
          <w:szCs w:val="20"/>
        </w:rPr>
        <w:t xml:space="preserve"> </w:t>
      </w:r>
      <w:r w:rsidRPr="0031560B">
        <w:rPr>
          <w:sz w:val="20"/>
          <w:szCs w:val="20"/>
        </w:rPr>
        <w:t>номера</w:t>
      </w:r>
      <w:r w:rsidRPr="0031560B">
        <w:rPr>
          <w:spacing w:val="-5"/>
          <w:sz w:val="20"/>
          <w:szCs w:val="20"/>
        </w:rPr>
        <w:t xml:space="preserve"> </w:t>
      </w:r>
      <w:r w:rsidRPr="0031560B">
        <w:rPr>
          <w:sz w:val="20"/>
          <w:szCs w:val="20"/>
        </w:rPr>
        <w:t>кабинета</w:t>
      </w:r>
      <w:r w:rsidRPr="0031560B">
        <w:rPr>
          <w:spacing w:val="-2"/>
          <w:sz w:val="20"/>
          <w:szCs w:val="20"/>
        </w:rPr>
        <w:t xml:space="preserve"> </w:t>
      </w:r>
      <w:r w:rsidRPr="0031560B">
        <w:rPr>
          <w:sz w:val="20"/>
          <w:szCs w:val="20"/>
        </w:rPr>
        <w:t>и</w:t>
      </w:r>
      <w:r w:rsidRPr="0031560B">
        <w:rPr>
          <w:spacing w:val="-5"/>
          <w:sz w:val="20"/>
          <w:szCs w:val="20"/>
        </w:rPr>
        <w:t xml:space="preserve"> </w:t>
      </w:r>
      <w:r w:rsidRPr="0031560B">
        <w:rPr>
          <w:sz w:val="20"/>
          <w:szCs w:val="20"/>
        </w:rPr>
        <w:t>наименования</w:t>
      </w:r>
      <w:r w:rsidRPr="0031560B">
        <w:rPr>
          <w:spacing w:val="-2"/>
          <w:sz w:val="20"/>
          <w:szCs w:val="20"/>
        </w:rPr>
        <w:t xml:space="preserve"> </w:t>
      </w:r>
      <w:r w:rsidRPr="0031560B">
        <w:rPr>
          <w:sz w:val="20"/>
          <w:szCs w:val="20"/>
        </w:rPr>
        <w:t>отдела;</w:t>
      </w:r>
      <w:r w:rsidR="0099127C">
        <w:rPr>
          <w:sz w:val="20"/>
          <w:szCs w:val="20"/>
        </w:rPr>
        <w:t xml:space="preserve"> </w:t>
      </w:r>
      <w:r w:rsidRPr="0031560B">
        <w:rPr>
          <w:sz w:val="20"/>
          <w:szCs w:val="20"/>
        </w:rPr>
        <w:t>фамилии,</w:t>
      </w:r>
      <w:r w:rsidRPr="0031560B">
        <w:rPr>
          <w:spacing w:val="1"/>
          <w:sz w:val="20"/>
          <w:szCs w:val="20"/>
        </w:rPr>
        <w:t xml:space="preserve"> </w:t>
      </w:r>
      <w:r w:rsidRPr="0031560B">
        <w:rPr>
          <w:sz w:val="20"/>
          <w:szCs w:val="20"/>
        </w:rPr>
        <w:t>имени</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отчества</w:t>
      </w:r>
      <w:r w:rsidRPr="0031560B">
        <w:rPr>
          <w:spacing w:val="1"/>
          <w:sz w:val="20"/>
          <w:szCs w:val="20"/>
        </w:rPr>
        <w:t xml:space="preserve"> </w:t>
      </w:r>
      <w:r w:rsidRPr="0031560B">
        <w:rPr>
          <w:sz w:val="20"/>
          <w:szCs w:val="20"/>
        </w:rPr>
        <w:t>(последнее</w:t>
      </w:r>
      <w:r w:rsidRPr="0031560B">
        <w:rPr>
          <w:spacing w:val="1"/>
          <w:sz w:val="20"/>
          <w:szCs w:val="20"/>
        </w:rPr>
        <w:t xml:space="preserve"> </w:t>
      </w:r>
      <w:r w:rsidRPr="0031560B">
        <w:rPr>
          <w:sz w:val="20"/>
          <w:szCs w:val="20"/>
        </w:rPr>
        <w:t>-</w:t>
      </w:r>
      <w:r w:rsidRPr="0031560B">
        <w:rPr>
          <w:spacing w:val="1"/>
          <w:sz w:val="20"/>
          <w:szCs w:val="20"/>
        </w:rPr>
        <w:t xml:space="preserve"> </w:t>
      </w:r>
      <w:r w:rsidRPr="0031560B">
        <w:rPr>
          <w:sz w:val="20"/>
          <w:szCs w:val="20"/>
        </w:rPr>
        <w:t>при</w:t>
      </w:r>
      <w:r w:rsidRPr="0031560B">
        <w:rPr>
          <w:spacing w:val="1"/>
          <w:sz w:val="20"/>
          <w:szCs w:val="20"/>
        </w:rPr>
        <w:t xml:space="preserve"> </w:t>
      </w:r>
      <w:r w:rsidRPr="0031560B">
        <w:rPr>
          <w:sz w:val="20"/>
          <w:szCs w:val="20"/>
        </w:rPr>
        <w:t>наличии),</w:t>
      </w:r>
      <w:r w:rsidRPr="0031560B">
        <w:rPr>
          <w:spacing w:val="1"/>
          <w:sz w:val="20"/>
          <w:szCs w:val="20"/>
        </w:rPr>
        <w:t xml:space="preserve"> </w:t>
      </w:r>
      <w:r w:rsidRPr="0031560B">
        <w:rPr>
          <w:sz w:val="20"/>
          <w:szCs w:val="20"/>
        </w:rPr>
        <w:t>должности</w:t>
      </w:r>
      <w:r w:rsidRPr="0031560B">
        <w:rPr>
          <w:spacing w:val="1"/>
          <w:sz w:val="20"/>
          <w:szCs w:val="20"/>
        </w:rPr>
        <w:t xml:space="preserve"> </w:t>
      </w:r>
      <w:r w:rsidRPr="0031560B">
        <w:rPr>
          <w:sz w:val="20"/>
          <w:szCs w:val="20"/>
        </w:rPr>
        <w:t>ответственного лица за прием</w:t>
      </w:r>
      <w:r w:rsidRPr="0031560B">
        <w:rPr>
          <w:spacing w:val="-3"/>
          <w:sz w:val="20"/>
          <w:szCs w:val="20"/>
        </w:rPr>
        <w:t xml:space="preserve"> </w:t>
      </w:r>
      <w:r w:rsidRPr="0031560B">
        <w:rPr>
          <w:sz w:val="20"/>
          <w:szCs w:val="20"/>
        </w:rPr>
        <w:t>документов;</w:t>
      </w:r>
      <w:r w:rsidR="0099127C">
        <w:rPr>
          <w:sz w:val="20"/>
          <w:szCs w:val="20"/>
        </w:rPr>
        <w:t xml:space="preserve"> </w:t>
      </w:r>
      <w:r w:rsidRPr="0031560B">
        <w:rPr>
          <w:sz w:val="20"/>
          <w:szCs w:val="20"/>
        </w:rPr>
        <w:t>графика</w:t>
      </w:r>
      <w:r w:rsidRPr="0031560B">
        <w:rPr>
          <w:spacing w:val="-4"/>
          <w:sz w:val="20"/>
          <w:szCs w:val="20"/>
        </w:rPr>
        <w:t xml:space="preserve"> </w:t>
      </w:r>
      <w:r w:rsidRPr="0031560B">
        <w:rPr>
          <w:sz w:val="20"/>
          <w:szCs w:val="20"/>
        </w:rPr>
        <w:t>приема</w:t>
      </w:r>
      <w:r w:rsidRPr="0031560B">
        <w:rPr>
          <w:spacing w:val="-4"/>
          <w:sz w:val="20"/>
          <w:szCs w:val="20"/>
        </w:rPr>
        <w:t xml:space="preserve"> </w:t>
      </w:r>
      <w:r w:rsidRPr="0031560B">
        <w:rPr>
          <w:sz w:val="20"/>
          <w:szCs w:val="20"/>
        </w:rPr>
        <w:t>Заявителей.</w:t>
      </w:r>
      <w:r w:rsidR="0099127C">
        <w:rPr>
          <w:sz w:val="20"/>
          <w:szCs w:val="20"/>
        </w:rPr>
        <w:t xml:space="preserve"> </w:t>
      </w:r>
      <w:r w:rsidRPr="0031560B">
        <w:rPr>
          <w:spacing w:val="-1"/>
          <w:sz w:val="20"/>
          <w:szCs w:val="20"/>
        </w:rPr>
        <w:t>Рабочее</w:t>
      </w:r>
      <w:r w:rsidRPr="0031560B">
        <w:rPr>
          <w:spacing w:val="-19"/>
          <w:sz w:val="20"/>
          <w:szCs w:val="20"/>
        </w:rPr>
        <w:t xml:space="preserve"> </w:t>
      </w:r>
      <w:r w:rsidRPr="0031560B">
        <w:rPr>
          <w:spacing w:val="-1"/>
          <w:sz w:val="20"/>
          <w:szCs w:val="20"/>
        </w:rPr>
        <w:t>место</w:t>
      </w:r>
      <w:r w:rsidRPr="0031560B">
        <w:rPr>
          <w:spacing w:val="-17"/>
          <w:sz w:val="20"/>
          <w:szCs w:val="20"/>
        </w:rPr>
        <w:t xml:space="preserve"> </w:t>
      </w:r>
      <w:r w:rsidRPr="0031560B">
        <w:rPr>
          <w:spacing w:val="-1"/>
          <w:sz w:val="20"/>
          <w:szCs w:val="20"/>
        </w:rPr>
        <w:t>каждого</w:t>
      </w:r>
      <w:r w:rsidRPr="0031560B">
        <w:rPr>
          <w:spacing w:val="-18"/>
          <w:sz w:val="20"/>
          <w:szCs w:val="20"/>
        </w:rPr>
        <w:t xml:space="preserve"> </w:t>
      </w:r>
      <w:r w:rsidRPr="0031560B">
        <w:rPr>
          <w:sz w:val="20"/>
          <w:szCs w:val="20"/>
        </w:rPr>
        <w:t>ответственного</w:t>
      </w:r>
      <w:r w:rsidRPr="0031560B">
        <w:rPr>
          <w:spacing w:val="-19"/>
          <w:sz w:val="20"/>
          <w:szCs w:val="20"/>
        </w:rPr>
        <w:t xml:space="preserve"> </w:t>
      </w:r>
      <w:r w:rsidRPr="0031560B">
        <w:rPr>
          <w:sz w:val="20"/>
          <w:szCs w:val="20"/>
        </w:rPr>
        <w:t>лица</w:t>
      </w:r>
      <w:r w:rsidRPr="0031560B">
        <w:rPr>
          <w:spacing w:val="-18"/>
          <w:sz w:val="20"/>
          <w:szCs w:val="20"/>
        </w:rPr>
        <w:t xml:space="preserve"> </w:t>
      </w:r>
      <w:r w:rsidRPr="0031560B">
        <w:rPr>
          <w:sz w:val="20"/>
          <w:szCs w:val="20"/>
        </w:rPr>
        <w:t>за</w:t>
      </w:r>
      <w:r w:rsidRPr="0031560B">
        <w:rPr>
          <w:spacing w:val="-20"/>
          <w:sz w:val="20"/>
          <w:szCs w:val="20"/>
        </w:rPr>
        <w:t xml:space="preserve"> </w:t>
      </w:r>
      <w:r w:rsidRPr="0031560B">
        <w:rPr>
          <w:sz w:val="20"/>
          <w:szCs w:val="20"/>
        </w:rPr>
        <w:t>прием</w:t>
      </w:r>
      <w:r w:rsidRPr="0031560B">
        <w:rPr>
          <w:spacing w:val="-20"/>
          <w:sz w:val="20"/>
          <w:szCs w:val="20"/>
        </w:rPr>
        <w:t xml:space="preserve"> </w:t>
      </w:r>
      <w:r w:rsidRPr="0031560B">
        <w:rPr>
          <w:sz w:val="20"/>
          <w:szCs w:val="20"/>
        </w:rPr>
        <w:t>документов,</w:t>
      </w:r>
      <w:r w:rsidRPr="0031560B">
        <w:rPr>
          <w:spacing w:val="-21"/>
          <w:sz w:val="20"/>
          <w:szCs w:val="20"/>
        </w:rPr>
        <w:t xml:space="preserve"> </w:t>
      </w:r>
      <w:r w:rsidRPr="0031560B">
        <w:rPr>
          <w:sz w:val="20"/>
          <w:szCs w:val="20"/>
        </w:rPr>
        <w:t>должно</w:t>
      </w:r>
      <w:r w:rsidRPr="0031560B">
        <w:rPr>
          <w:spacing w:val="-17"/>
          <w:sz w:val="20"/>
          <w:szCs w:val="20"/>
        </w:rPr>
        <w:t xml:space="preserve"> </w:t>
      </w:r>
      <w:r w:rsidRPr="0031560B">
        <w:rPr>
          <w:sz w:val="20"/>
          <w:szCs w:val="20"/>
        </w:rPr>
        <w:t>быть</w:t>
      </w:r>
      <w:r w:rsidRPr="0031560B">
        <w:rPr>
          <w:spacing w:val="-67"/>
          <w:sz w:val="20"/>
          <w:szCs w:val="20"/>
        </w:rPr>
        <w:t xml:space="preserve"> </w:t>
      </w:r>
      <w:r w:rsidRPr="0031560B">
        <w:rPr>
          <w:sz w:val="20"/>
          <w:szCs w:val="20"/>
        </w:rPr>
        <w:t>оборудовано персональным компьютером с возможностью доступа к необходимым</w:t>
      </w:r>
      <w:r w:rsidRPr="0031560B">
        <w:rPr>
          <w:spacing w:val="1"/>
          <w:sz w:val="20"/>
          <w:szCs w:val="20"/>
        </w:rPr>
        <w:t xml:space="preserve"> </w:t>
      </w:r>
      <w:r w:rsidRPr="0031560B">
        <w:rPr>
          <w:sz w:val="20"/>
          <w:szCs w:val="20"/>
        </w:rPr>
        <w:t>информационным</w:t>
      </w:r>
      <w:r w:rsidRPr="0031560B">
        <w:rPr>
          <w:spacing w:val="9"/>
          <w:sz w:val="20"/>
          <w:szCs w:val="20"/>
        </w:rPr>
        <w:t xml:space="preserve"> </w:t>
      </w:r>
      <w:r w:rsidRPr="0031560B">
        <w:rPr>
          <w:sz w:val="20"/>
          <w:szCs w:val="20"/>
        </w:rPr>
        <w:t>базам</w:t>
      </w:r>
      <w:r w:rsidRPr="0031560B">
        <w:rPr>
          <w:spacing w:val="9"/>
          <w:sz w:val="20"/>
          <w:szCs w:val="20"/>
        </w:rPr>
        <w:t xml:space="preserve"> </w:t>
      </w:r>
      <w:r w:rsidRPr="0031560B">
        <w:rPr>
          <w:sz w:val="20"/>
          <w:szCs w:val="20"/>
        </w:rPr>
        <w:t>данных,</w:t>
      </w:r>
      <w:r w:rsidRPr="0031560B">
        <w:rPr>
          <w:spacing w:val="9"/>
          <w:sz w:val="20"/>
          <w:szCs w:val="20"/>
        </w:rPr>
        <w:t xml:space="preserve"> </w:t>
      </w:r>
      <w:r w:rsidRPr="0031560B">
        <w:rPr>
          <w:sz w:val="20"/>
          <w:szCs w:val="20"/>
        </w:rPr>
        <w:t>печатающим</w:t>
      </w:r>
      <w:r w:rsidRPr="0031560B">
        <w:rPr>
          <w:spacing w:val="12"/>
          <w:sz w:val="20"/>
          <w:szCs w:val="20"/>
        </w:rPr>
        <w:t xml:space="preserve"> </w:t>
      </w:r>
      <w:r w:rsidRPr="0031560B">
        <w:rPr>
          <w:sz w:val="20"/>
          <w:szCs w:val="20"/>
        </w:rPr>
        <w:t>устройством</w:t>
      </w:r>
      <w:r w:rsidRPr="0031560B">
        <w:rPr>
          <w:spacing w:val="12"/>
          <w:sz w:val="20"/>
          <w:szCs w:val="20"/>
        </w:rPr>
        <w:t xml:space="preserve"> </w:t>
      </w:r>
      <w:r w:rsidRPr="0031560B">
        <w:rPr>
          <w:sz w:val="20"/>
          <w:szCs w:val="20"/>
        </w:rPr>
        <w:t>(принтером)</w:t>
      </w:r>
      <w:bookmarkStart w:id="13" w:name="12"/>
      <w:bookmarkEnd w:id="13"/>
      <w:r w:rsidRPr="0031560B">
        <w:rPr>
          <w:sz w:val="20"/>
          <w:szCs w:val="20"/>
        </w:rPr>
        <w:t xml:space="preserve"> и</w:t>
      </w:r>
      <w:r w:rsidRPr="0031560B">
        <w:rPr>
          <w:spacing w:val="-5"/>
          <w:sz w:val="20"/>
          <w:szCs w:val="20"/>
        </w:rPr>
        <w:t xml:space="preserve"> </w:t>
      </w:r>
      <w:r w:rsidRPr="0031560B">
        <w:rPr>
          <w:sz w:val="20"/>
          <w:szCs w:val="20"/>
        </w:rPr>
        <w:t>копирующим</w:t>
      </w:r>
      <w:r w:rsidRPr="0031560B">
        <w:rPr>
          <w:spacing w:val="-5"/>
          <w:sz w:val="20"/>
          <w:szCs w:val="20"/>
        </w:rPr>
        <w:t xml:space="preserve"> </w:t>
      </w:r>
      <w:r w:rsidRPr="0031560B">
        <w:rPr>
          <w:sz w:val="20"/>
          <w:szCs w:val="20"/>
        </w:rPr>
        <w:t>устройством.</w:t>
      </w:r>
      <w:r w:rsidR="0099127C">
        <w:rPr>
          <w:sz w:val="20"/>
          <w:szCs w:val="20"/>
        </w:rPr>
        <w:t xml:space="preserve"> </w:t>
      </w:r>
      <w:r w:rsidRPr="0031560B">
        <w:rPr>
          <w:spacing w:val="-1"/>
          <w:sz w:val="20"/>
          <w:szCs w:val="20"/>
        </w:rPr>
        <w:t>Лицо,</w:t>
      </w:r>
      <w:r w:rsidRPr="0031560B">
        <w:rPr>
          <w:spacing w:val="-15"/>
          <w:sz w:val="20"/>
          <w:szCs w:val="20"/>
        </w:rPr>
        <w:t xml:space="preserve"> </w:t>
      </w:r>
      <w:r w:rsidRPr="0031560B">
        <w:rPr>
          <w:sz w:val="20"/>
          <w:szCs w:val="20"/>
        </w:rPr>
        <w:t>ответственное</w:t>
      </w:r>
      <w:r w:rsidRPr="0031560B">
        <w:rPr>
          <w:spacing w:val="-14"/>
          <w:sz w:val="20"/>
          <w:szCs w:val="20"/>
        </w:rPr>
        <w:t xml:space="preserve"> </w:t>
      </w:r>
      <w:r w:rsidRPr="0031560B">
        <w:rPr>
          <w:sz w:val="20"/>
          <w:szCs w:val="20"/>
        </w:rPr>
        <w:t>за</w:t>
      </w:r>
      <w:r w:rsidRPr="0031560B">
        <w:rPr>
          <w:spacing w:val="-14"/>
          <w:sz w:val="20"/>
          <w:szCs w:val="20"/>
        </w:rPr>
        <w:t xml:space="preserve"> </w:t>
      </w:r>
      <w:r w:rsidRPr="0031560B">
        <w:rPr>
          <w:sz w:val="20"/>
          <w:szCs w:val="20"/>
        </w:rPr>
        <w:t>прием</w:t>
      </w:r>
      <w:r w:rsidRPr="0031560B">
        <w:rPr>
          <w:spacing w:val="-17"/>
          <w:sz w:val="20"/>
          <w:szCs w:val="20"/>
        </w:rPr>
        <w:t xml:space="preserve"> </w:t>
      </w:r>
      <w:r w:rsidRPr="0031560B">
        <w:rPr>
          <w:sz w:val="20"/>
          <w:szCs w:val="20"/>
        </w:rPr>
        <w:t>документов,</w:t>
      </w:r>
      <w:r w:rsidRPr="0031560B">
        <w:rPr>
          <w:spacing w:val="-15"/>
          <w:sz w:val="20"/>
          <w:szCs w:val="20"/>
        </w:rPr>
        <w:t xml:space="preserve"> </w:t>
      </w:r>
      <w:r w:rsidRPr="0031560B">
        <w:rPr>
          <w:sz w:val="20"/>
          <w:szCs w:val="20"/>
        </w:rPr>
        <w:t>должно</w:t>
      </w:r>
      <w:r w:rsidRPr="0031560B">
        <w:rPr>
          <w:spacing w:val="-15"/>
          <w:sz w:val="20"/>
          <w:szCs w:val="20"/>
        </w:rPr>
        <w:t xml:space="preserve"> </w:t>
      </w:r>
      <w:r w:rsidRPr="0031560B">
        <w:rPr>
          <w:sz w:val="20"/>
          <w:szCs w:val="20"/>
        </w:rPr>
        <w:t>иметь</w:t>
      </w:r>
      <w:r w:rsidRPr="0031560B">
        <w:rPr>
          <w:spacing w:val="-17"/>
          <w:sz w:val="20"/>
          <w:szCs w:val="20"/>
        </w:rPr>
        <w:t xml:space="preserve"> </w:t>
      </w:r>
      <w:r w:rsidRPr="0031560B">
        <w:rPr>
          <w:sz w:val="20"/>
          <w:szCs w:val="20"/>
        </w:rPr>
        <w:t>настольную</w:t>
      </w:r>
      <w:r w:rsidRPr="0031560B">
        <w:rPr>
          <w:spacing w:val="-16"/>
          <w:sz w:val="20"/>
          <w:szCs w:val="20"/>
        </w:rPr>
        <w:t xml:space="preserve"> </w:t>
      </w:r>
      <w:r w:rsidRPr="0031560B">
        <w:rPr>
          <w:sz w:val="20"/>
          <w:szCs w:val="20"/>
        </w:rPr>
        <w:t>табличку</w:t>
      </w:r>
      <w:r w:rsidRPr="0031560B">
        <w:rPr>
          <w:spacing w:val="-67"/>
          <w:sz w:val="20"/>
          <w:szCs w:val="20"/>
        </w:rPr>
        <w:t xml:space="preserve"> </w:t>
      </w:r>
      <w:r w:rsidRPr="0031560B">
        <w:rPr>
          <w:sz w:val="20"/>
          <w:szCs w:val="20"/>
        </w:rPr>
        <w:t>с</w:t>
      </w:r>
      <w:r w:rsidRPr="0031560B">
        <w:rPr>
          <w:spacing w:val="-1"/>
          <w:sz w:val="20"/>
          <w:szCs w:val="20"/>
        </w:rPr>
        <w:t xml:space="preserve"> </w:t>
      </w:r>
      <w:r w:rsidRPr="0031560B">
        <w:rPr>
          <w:sz w:val="20"/>
          <w:szCs w:val="20"/>
        </w:rPr>
        <w:t>указанием</w:t>
      </w:r>
      <w:r w:rsidRPr="0031560B">
        <w:rPr>
          <w:spacing w:val="-1"/>
          <w:sz w:val="20"/>
          <w:szCs w:val="20"/>
        </w:rPr>
        <w:t xml:space="preserve"> </w:t>
      </w:r>
      <w:r w:rsidRPr="0031560B">
        <w:rPr>
          <w:sz w:val="20"/>
          <w:szCs w:val="20"/>
        </w:rPr>
        <w:t>фамилии,</w:t>
      </w:r>
      <w:r w:rsidRPr="0031560B">
        <w:rPr>
          <w:spacing w:val="-2"/>
          <w:sz w:val="20"/>
          <w:szCs w:val="20"/>
        </w:rPr>
        <w:t xml:space="preserve"> </w:t>
      </w:r>
      <w:r w:rsidRPr="0031560B">
        <w:rPr>
          <w:sz w:val="20"/>
          <w:szCs w:val="20"/>
        </w:rPr>
        <w:t>имени,</w:t>
      </w:r>
      <w:r w:rsidRPr="0031560B">
        <w:rPr>
          <w:spacing w:val="-5"/>
          <w:sz w:val="20"/>
          <w:szCs w:val="20"/>
        </w:rPr>
        <w:t xml:space="preserve"> </w:t>
      </w:r>
      <w:r w:rsidRPr="0031560B">
        <w:rPr>
          <w:sz w:val="20"/>
          <w:szCs w:val="20"/>
        </w:rPr>
        <w:t>отчества</w:t>
      </w:r>
      <w:r w:rsidRPr="0031560B">
        <w:rPr>
          <w:spacing w:val="-1"/>
          <w:sz w:val="20"/>
          <w:szCs w:val="20"/>
        </w:rPr>
        <w:t xml:space="preserve"> </w:t>
      </w:r>
      <w:r w:rsidRPr="0031560B">
        <w:rPr>
          <w:sz w:val="20"/>
          <w:szCs w:val="20"/>
        </w:rPr>
        <w:t>(последнее</w:t>
      </w:r>
      <w:r w:rsidRPr="0031560B">
        <w:rPr>
          <w:spacing w:val="3"/>
          <w:sz w:val="20"/>
          <w:szCs w:val="20"/>
        </w:rPr>
        <w:t xml:space="preserve"> </w:t>
      </w:r>
      <w:r w:rsidRPr="0031560B">
        <w:rPr>
          <w:sz w:val="20"/>
          <w:szCs w:val="20"/>
        </w:rPr>
        <w:t>-</w:t>
      </w:r>
      <w:r w:rsidRPr="0031560B">
        <w:rPr>
          <w:spacing w:val="-2"/>
          <w:sz w:val="20"/>
          <w:szCs w:val="20"/>
        </w:rPr>
        <w:t xml:space="preserve"> </w:t>
      </w:r>
      <w:r w:rsidRPr="0031560B">
        <w:rPr>
          <w:sz w:val="20"/>
          <w:szCs w:val="20"/>
        </w:rPr>
        <w:t>при наличии)</w:t>
      </w:r>
      <w:r w:rsidRPr="0031560B">
        <w:rPr>
          <w:spacing w:val="-4"/>
          <w:sz w:val="20"/>
          <w:szCs w:val="20"/>
        </w:rPr>
        <w:t xml:space="preserve"> </w:t>
      </w:r>
      <w:r w:rsidRPr="0031560B">
        <w:rPr>
          <w:sz w:val="20"/>
          <w:szCs w:val="20"/>
        </w:rPr>
        <w:t>и</w:t>
      </w:r>
      <w:r w:rsidRPr="0031560B">
        <w:rPr>
          <w:spacing w:val="-1"/>
          <w:sz w:val="20"/>
          <w:szCs w:val="20"/>
        </w:rPr>
        <w:t xml:space="preserve"> </w:t>
      </w:r>
      <w:r w:rsidRPr="0031560B">
        <w:rPr>
          <w:sz w:val="20"/>
          <w:szCs w:val="20"/>
        </w:rPr>
        <w:t>должности.</w:t>
      </w:r>
      <w:r w:rsidR="0099127C">
        <w:rPr>
          <w:sz w:val="20"/>
          <w:szCs w:val="20"/>
        </w:rPr>
        <w:t xml:space="preserve"> </w:t>
      </w:r>
      <w:r w:rsidRPr="0031560B">
        <w:rPr>
          <w:sz w:val="20"/>
          <w:szCs w:val="20"/>
        </w:rPr>
        <w:t>При</w:t>
      </w:r>
      <w:r w:rsidRPr="0031560B">
        <w:rPr>
          <w:spacing w:val="1"/>
          <w:sz w:val="20"/>
          <w:szCs w:val="20"/>
        </w:rPr>
        <w:t xml:space="preserve"> </w:t>
      </w:r>
      <w:r w:rsidRPr="0031560B">
        <w:rPr>
          <w:sz w:val="20"/>
          <w:szCs w:val="20"/>
        </w:rPr>
        <w:t>предоставлении</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инвалидам</w:t>
      </w:r>
      <w:r w:rsidRPr="0031560B">
        <w:rPr>
          <w:spacing w:val="1"/>
          <w:sz w:val="20"/>
          <w:szCs w:val="20"/>
        </w:rPr>
        <w:t xml:space="preserve"> </w:t>
      </w:r>
      <w:r w:rsidRPr="0031560B">
        <w:rPr>
          <w:sz w:val="20"/>
          <w:szCs w:val="20"/>
        </w:rPr>
        <w:t>обеспечиваются:</w:t>
      </w:r>
      <w:r w:rsidR="0099127C">
        <w:rPr>
          <w:sz w:val="20"/>
          <w:szCs w:val="20"/>
        </w:rPr>
        <w:t xml:space="preserve"> </w:t>
      </w:r>
      <w:r w:rsidRPr="0031560B">
        <w:rPr>
          <w:sz w:val="20"/>
          <w:szCs w:val="20"/>
        </w:rPr>
        <w:t>возможность</w:t>
      </w:r>
      <w:r w:rsidRPr="0031560B">
        <w:rPr>
          <w:spacing w:val="56"/>
          <w:sz w:val="20"/>
          <w:szCs w:val="20"/>
        </w:rPr>
        <w:t xml:space="preserve"> </w:t>
      </w:r>
      <w:r w:rsidRPr="0031560B">
        <w:rPr>
          <w:sz w:val="20"/>
          <w:szCs w:val="20"/>
        </w:rPr>
        <w:t>беспрепятственного</w:t>
      </w:r>
      <w:r w:rsidRPr="0031560B">
        <w:rPr>
          <w:spacing w:val="59"/>
          <w:sz w:val="20"/>
          <w:szCs w:val="20"/>
        </w:rPr>
        <w:t xml:space="preserve"> </w:t>
      </w:r>
      <w:r w:rsidRPr="0031560B">
        <w:rPr>
          <w:sz w:val="20"/>
          <w:szCs w:val="20"/>
        </w:rPr>
        <w:t>доступа</w:t>
      </w:r>
      <w:r w:rsidRPr="0031560B">
        <w:rPr>
          <w:spacing w:val="61"/>
          <w:sz w:val="20"/>
          <w:szCs w:val="20"/>
        </w:rPr>
        <w:t xml:space="preserve"> </w:t>
      </w:r>
      <w:r w:rsidRPr="0031560B">
        <w:rPr>
          <w:sz w:val="20"/>
          <w:szCs w:val="20"/>
        </w:rPr>
        <w:t>к</w:t>
      </w:r>
      <w:r w:rsidRPr="0031560B">
        <w:rPr>
          <w:spacing w:val="61"/>
          <w:sz w:val="20"/>
          <w:szCs w:val="20"/>
        </w:rPr>
        <w:t xml:space="preserve"> </w:t>
      </w:r>
      <w:r w:rsidRPr="0031560B">
        <w:rPr>
          <w:sz w:val="20"/>
          <w:szCs w:val="20"/>
        </w:rPr>
        <w:t>объекту</w:t>
      </w:r>
      <w:r w:rsidRPr="0031560B">
        <w:rPr>
          <w:spacing w:val="57"/>
          <w:sz w:val="20"/>
          <w:szCs w:val="20"/>
        </w:rPr>
        <w:t xml:space="preserve"> </w:t>
      </w:r>
      <w:r w:rsidRPr="0031560B">
        <w:rPr>
          <w:sz w:val="20"/>
          <w:szCs w:val="20"/>
        </w:rPr>
        <w:t>(зданию,</w:t>
      </w:r>
      <w:r w:rsidRPr="0031560B">
        <w:rPr>
          <w:spacing w:val="58"/>
          <w:sz w:val="20"/>
          <w:szCs w:val="20"/>
        </w:rPr>
        <w:t xml:space="preserve"> </w:t>
      </w:r>
      <w:r w:rsidRPr="0031560B">
        <w:rPr>
          <w:sz w:val="20"/>
          <w:szCs w:val="20"/>
        </w:rPr>
        <w:t>помещению),</w:t>
      </w:r>
      <w:r w:rsidRPr="0031560B">
        <w:rPr>
          <w:spacing w:val="-68"/>
          <w:sz w:val="20"/>
          <w:szCs w:val="20"/>
        </w:rPr>
        <w:t xml:space="preserve"> </w:t>
      </w:r>
      <w:r w:rsidRPr="0031560B">
        <w:rPr>
          <w:sz w:val="20"/>
          <w:szCs w:val="20"/>
        </w:rPr>
        <w:t>в</w:t>
      </w:r>
      <w:r w:rsidRPr="0031560B">
        <w:rPr>
          <w:spacing w:val="-3"/>
          <w:sz w:val="20"/>
          <w:szCs w:val="20"/>
        </w:rPr>
        <w:t xml:space="preserve"> </w:t>
      </w:r>
      <w:r w:rsidRPr="0031560B">
        <w:rPr>
          <w:sz w:val="20"/>
          <w:szCs w:val="20"/>
        </w:rPr>
        <w:t>котором</w:t>
      </w:r>
      <w:r w:rsidRPr="0031560B">
        <w:rPr>
          <w:spacing w:val="-1"/>
          <w:sz w:val="20"/>
          <w:szCs w:val="20"/>
        </w:rPr>
        <w:t xml:space="preserve"> </w:t>
      </w:r>
      <w:r w:rsidRPr="0031560B">
        <w:rPr>
          <w:sz w:val="20"/>
          <w:szCs w:val="20"/>
        </w:rPr>
        <w:t>предоставляется</w:t>
      </w:r>
      <w:r w:rsidRPr="0031560B">
        <w:rPr>
          <w:spacing w:val="-1"/>
          <w:sz w:val="20"/>
          <w:szCs w:val="20"/>
        </w:rPr>
        <w:t xml:space="preserve"> </w:t>
      </w:r>
      <w:r w:rsidRPr="0031560B">
        <w:rPr>
          <w:sz w:val="20"/>
          <w:szCs w:val="20"/>
        </w:rPr>
        <w:t>муниципальная</w:t>
      </w:r>
      <w:r w:rsidRPr="0031560B">
        <w:rPr>
          <w:spacing w:val="-1"/>
          <w:sz w:val="20"/>
          <w:szCs w:val="20"/>
        </w:rPr>
        <w:t xml:space="preserve"> </w:t>
      </w:r>
      <w:r w:rsidRPr="0031560B">
        <w:rPr>
          <w:sz w:val="20"/>
          <w:szCs w:val="20"/>
        </w:rPr>
        <w:t>услуга;</w:t>
      </w:r>
      <w:r w:rsidR="0099127C">
        <w:rPr>
          <w:sz w:val="20"/>
          <w:szCs w:val="20"/>
        </w:rPr>
        <w:t xml:space="preserve"> </w:t>
      </w:r>
      <w:r w:rsidRPr="0031560B">
        <w:rPr>
          <w:sz w:val="20"/>
          <w:szCs w:val="20"/>
        </w:rPr>
        <w:t>возможность</w:t>
      </w:r>
      <w:r w:rsidRPr="0031560B">
        <w:rPr>
          <w:spacing w:val="1"/>
          <w:sz w:val="20"/>
          <w:szCs w:val="20"/>
        </w:rPr>
        <w:t xml:space="preserve"> </w:t>
      </w:r>
      <w:r w:rsidRPr="0031560B">
        <w:rPr>
          <w:sz w:val="20"/>
          <w:szCs w:val="20"/>
        </w:rPr>
        <w:t>самостоятельного</w:t>
      </w:r>
      <w:r w:rsidRPr="0031560B">
        <w:rPr>
          <w:spacing w:val="1"/>
          <w:sz w:val="20"/>
          <w:szCs w:val="20"/>
        </w:rPr>
        <w:t xml:space="preserve"> </w:t>
      </w:r>
      <w:r w:rsidRPr="0031560B">
        <w:rPr>
          <w:sz w:val="20"/>
          <w:szCs w:val="20"/>
        </w:rPr>
        <w:t>передвижения</w:t>
      </w:r>
      <w:r w:rsidRPr="0031560B">
        <w:rPr>
          <w:spacing w:val="1"/>
          <w:sz w:val="20"/>
          <w:szCs w:val="20"/>
        </w:rPr>
        <w:t xml:space="preserve"> </w:t>
      </w:r>
      <w:r w:rsidRPr="0031560B">
        <w:rPr>
          <w:sz w:val="20"/>
          <w:szCs w:val="20"/>
        </w:rPr>
        <w:t>по</w:t>
      </w:r>
      <w:r w:rsidRPr="0031560B">
        <w:rPr>
          <w:spacing w:val="1"/>
          <w:sz w:val="20"/>
          <w:szCs w:val="20"/>
        </w:rPr>
        <w:t xml:space="preserve"> </w:t>
      </w:r>
      <w:r w:rsidRPr="0031560B">
        <w:rPr>
          <w:sz w:val="20"/>
          <w:szCs w:val="20"/>
        </w:rPr>
        <w:t>территории,</w:t>
      </w:r>
      <w:r w:rsidRPr="0031560B">
        <w:rPr>
          <w:spacing w:val="1"/>
          <w:sz w:val="20"/>
          <w:szCs w:val="20"/>
        </w:rPr>
        <w:t xml:space="preserve"> </w:t>
      </w:r>
      <w:r w:rsidRPr="0031560B">
        <w:rPr>
          <w:sz w:val="20"/>
          <w:szCs w:val="20"/>
        </w:rPr>
        <w:t>на</w:t>
      </w:r>
      <w:r w:rsidRPr="0031560B">
        <w:rPr>
          <w:spacing w:val="1"/>
          <w:sz w:val="20"/>
          <w:szCs w:val="20"/>
        </w:rPr>
        <w:t xml:space="preserve"> </w:t>
      </w:r>
      <w:r w:rsidRPr="0031560B">
        <w:rPr>
          <w:sz w:val="20"/>
          <w:szCs w:val="20"/>
        </w:rPr>
        <w:t>которой</w:t>
      </w:r>
      <w:r w:rsidRPr="0031560B">
        <w:rPr>
          <w:spacing w:val="1"/>
          <w:sz w:val="20"/>
          <w:szCs w:val="20"/>
        </w:rPr>
        <w:t xml:space="preserve"> </w:t>
      </w:r>
      <w:r w:rsidRPr="0031560B">
        <w:rPr>
          <w:sz w:val="20"/>
          <w:szCs w:val="20"/>
        </w:rPr>
        <w:t>расположены</w:t>
      </w:r>
      <w:r w:rsidRPr="0031560B">
        <w:rPr>
          <w:spacing w:val="1"/>
          <w:sz w:val="20"/>
          <w:szCs w:val="20"/>
        </w:rPr>
        <w:t xml:space="preserve"> </w:t>
      </w:r>
      <w:r w:rsidRPr="0031560B">
        <w:rPr>
          <w:sz w:val="20"/>
          <w:szCs w:val="20"/>
        </w:rPr>
        <w:t>здания</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помещения,</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которых</w:t>
      </w:r>
      <w:r w:rsidRPr="0031560B">
        <w:rPr>
          <w:spacing w:val="1"/>
          <w:sz w:val="20"/>
          <w:szCs w:val="20"/>
        </w:rPr>
        <w:t xml:space="preserve"> </w:t>
      </w:r>
      <w:r w:rsidRPr="0031560B">
        <w:rPr>
          <w:sz w:val="20"/>
          <w:szCs w:val="20"/>
        </w:rPr>
        <w:t>предоставляется</w:t>
      </w:r>
      <w:r w:rsidRPr="0031560B">
        <w:rPr>
          <w:spacing w:val="1"/>
          <w:sz w:val="20"/>
          <w:szCs w:val="20"/>
        </w:rPr>
        <w:t xml:space="preserve"> </w:t>
      </w:r>
      <w:r w:rsidRPr="0031560B">
        <w:rPr>
          <w:sz w:val="20"/>
          <w:szCs w:val="20"/>
        </w:rPr>
        <w:t>государственная</w:t>
      </w:r>
      <w:r w:rsidRPr="0031560B">
        <w:rPr>
          <w:spacing w:val="1"/>
          <w:sz w:val="20"/>
          <w:szCs w:val="20"/>
        </w:rPr>
        <w:t xml:space="preserve"> </w:t>
      </w:r>
      <w:r w:rsidRPr="0031560B">
        <w:rPr>
          <w:sz w:val="20"/>
          <w:szCs w:val="20"/>
        </w:rPr>
        <w:t>(муниципальная)</w:t>
      </w:r>
      <w:r w:rsidRPr="0031560B">
        <w:rPr>
          <w:spacing w:val="29"/>
          <w:sz w:val="20"/>
          <w:szCs w:val="20"/>
        </w:rPr>
        <w:t xml:space="preserve"> </w:t>
      </w:r>
      <w:r w:rsidRPr="0031560B">
        <w:rPr>
          <w:sz w:val="20"/>
          <w:szCs w:val="20"/>
        </w:rPr>
        <w:t>услуга,</w:t>
      </w:r>
      <w:r w:rsidRPr="0031560B">
        <w:rPr>
          <w:spacing w:val="29"/>
          <w:sz w:val="20"/>
          <w:szCs w:val="20"/>
        </w:rPr>
        <w:t xml:space="preserve"> </w:t>
      </w:r>
      <w:r w:rsidRPr="0031560B">
        <w:rPr>
          <w:sz w:val="20"/>
          <w:szCs w:val="20"/>
        </w:rPr>
        <w:t>а</w:t>
      </w:r>
      <w:r w:rsidRPr="0031560B">
        <w:rPr>
          <w:spacing w:val="29"/>
          <w:sz w:val="20"/>
          <w:szCs w:val="20"/>
        </w:rPr>
        <w:t xml:space="preserve"> </w:t>
      </w:r>
      <w:r w:rsidRPr="0031560B">
        <w:rPr>
          <w:sz w:val="20"/>
          <w:szCs w:val="20"/>
        </w:rPr>
        <w:t>также</w:t>
      </w:r>
      <w:r w:rsidRPr="0031560B">
        <w:rPr>
          <w:spacing w:val="29"/>
          <w:sz w:val="20"/>
          <w:szCs w:val="20"/>
        </w:rPr>
        <w:t xml:space="preserve"> </w:t>
      </w:r>
      <w:r w:rsidRPr="0031560B">
        <w:rPr>
          <w:sz w:val="20"/>
          <w:szCs w:val="20"/>
        </w:rPr>
        <w:t>входа</w:t>
      </w:r>
      <w:r w:rsidRPr="0031560B">
        <w:rPr>
          <w:spacing w:val="27"/>
          <w:sz w:val="20"/>
          <w:szCs w:val="20"/>
        </w:rPr>
        <w:t xml:space="preserve"> </w:t>
      </w:r>
      <w:r w:rsidRPr="0031560B">
        <w:rPr>
          <w:sz w:val="20"/>
          <w:szCs w:val="20"/>
        </w:rPr>
        <w:t>в</w:t>
      </w:r>
      <w:r w:rsidRPr="0031560B">
        <w:rPr>
          <w:spacing w:val="28"/>
          <w:sz w:val="20"/>
          <w:szCs w:val="20"/>
        </w:rPr>
        <w:t xml:space="preserve"> </w:t>
      </w:r>
      <w:r w:rsidRPr="0031560B">
        <w:rPr>
          <w:sz w:val="20"/>
          <w:szCs w:val="20"/>
        </w:rPr>
        <w:t>такие</w:t>
      </w:r>
      <w:r w:rsidRPr="0031560B">
        <w:rPr>
          <w:spacing w:val="29"/>
          <w:sz w:val="20"/>
          <w:szCs w:val="20"/>
        </w:rPr>
        <w:t xml:space="preserve"> </w:t>
      </w:r>
      <w:r w:rsidRPr="0031560B">
        <w:rPr>
          <w:sz w:val="20"/>
          <w:szCs w:val="20"/>
        </w:rPr>
        <w:t>объекты</w:t>
      </w:r>
      <w:r w:rsidRPr="0031560B">
        <w:rPr>
          <w:spacing w:val="29"/>
          <w:sz w:val="20"/>
          <w:szCs w:val="20"/>
        </w:rPr>
        <w:t xml:space="preserve"> </w:t>
      </w:r>
      <w:r w:rsidRPr="0031560B">
        <w:rPr>
          <w:sz w:val="20"/>
          <w:szCs w:val="20"/>
        </w:rPr>
        <w:t>и</w:t>
      </w:r>
      <w:r w:rsidRPr="0031560B">
        <w:rPr>
          <w:spacing w:val="27"/>
          <w:sz w:val="20"/>
          <w:szCs w:val="20"/>
        </w:rPr>
        <w:t xml:space="preserve"> </w:t>
      </w:r>
      <w:r w:rsidRPr="0031560B">
        <w:rPr>
          <w:sz w:val="20"/>
          <w:szCs w:val="20"/>
        </w:rPr>
        <w:t>выхода</w:t>
      </w:r>
      <w:r w:rsidRPr="0031560B">
        <w:rPr>
          <w:spacing w:val="29"/>
          <w:sz w:val="20"/>
          <w:szCs w:val="20"/>
        </w:rPr>
        <w:t xml:space="preserve"> </w:t>
      </w:r>
      <w:r w:rsidRPr="0031560B">
        <w:rPr>
          <w:sz w:val="20"/>
          <w:szCs w:val="20"/>
        </w:rPr>
        <w:t>из</w:t>
      </w:r>
      <w:r w:rsidRPr="0031560B">
        <w:rPr>
          <w:spacing w:val="27"/>
          <w:sz w:val="20"/>
          <w:szCs w:val="20"/>
        </w:rPr>
        <w:t xml:space="preserve"> </w:t>
      </w:r>
      <w:r w:rsidRPr="0031560B">
        <w:rPr>
          <w:sz w:val="20"/>
          <w:szCs w:val="20"/>
        </w:rPr>
        <w:t>них,</w:t>
      </w:r>
      <w:r w:rsidRPr="0031560B">
        <w:rPr>
          <w:spacing w:val="28"/>
          <w:sz w:val="20"/>
          <w:szCs w:val="20"/>
        </w:rPr>
        <w:t xml:space="preserve"> </w:t>
      </w:r>
      <w:r w:rsidRPr="0031560B">
        <w:rPr>
          <w:sz w:val="20"/>
          <w:szCs w:val="20"/>
        </w:rPr>
        <w:t>посадки</w:t>
      </w:r>
      <w:r w:rsidRPr="0031560B">
        <w:rPr>
          <w:spacing w:val="-67"/>
          <w:sz w:val="20"/>
          <w:szCs w:val="20"/>
        </w:rPr>
        <w:t xml:space="preserve"> </w:t>
      </w:r>
      <w:r w:rsidRPr="0031560B">
        <w:rPr>
          <w:sz w:val="20"/>
          <w:szCs w:val="20"/>
        </w:rPr>
        <w:t>в</w:t>
      </w:r>
      <w:r w:rsidRPr="0031560B">
        <w:rPr>
          <w:spacing w:val="1"/>
          <w:sz w:val="20"/>
          <w:szCs w:val="20"/>
        </w:rPr>
        <w:t xml:space="preserve"> </w:t>
      </w:r>
      <w:r w:rsidRPr="0031560B">
        <w:rPr>
          <w:sz w:val="20"/>
          <w:szCs w:val="20"/>
        </w:rPr>
        <w:t>транспортное</w:t>
      </w:r>
      <w:r w:rsidRPr="0031560B">
        <w:rPr>
          <w:spacing w:val="1"/>
          <w:sz w:val="20"/>
          <w:szCs w:val="20"/>
        </w:rPr>
        <w:t xml:space="preserve"> </w:t>
      </w:r>
      <w:r w:rsidRPr="0031560B">
        <w:rPr>
          <w:sz w:val="20"/>
          <w:szCs w:val="20"/>
        </w:rPr>
        <w:t>средство</w:t>
      </w:r>
      <w:r w:rsidRPr="0031560B">
        <w:rPr>
          <w:spacing w:val="70"/>
          <w:sz w:val="20"/>
          <w:szCs w:val="20"/>
        </w:rPr>
        <w:t xml:space="preserve"> </w:t>
      </w:r>
      <w:r w:rsidRPr="0031560B">
        <w:rPr>
          <w:sz w:val="20"/>
          <w:szCs w:val="20"/>
        </w:rPr>
        <w:t>и</w:t>
      </w:r>
      <w:r w:rsidRPr="0031560B">
        <w:rPr>
          <w:spacing w:val="70"/>
          <w:sz w:val="20"/>
          <w:szCs w:val="20"/>
        </w:rPr>
        <w:t xml:space="preserve"> </w:t>
      </w:r>
      <w:r w:rsidRPr="0031560B">
        <w:rPr>
          <w:sz w:val="20"/>
          <w:szCs w:val="20"/>
        </w:rPr>
        <w:t>высадки</w:t>
      </w:r>
      <w:r w:rsidRPr="0031560B">
        <w:rPr>
          <w:spacing w:val="70"/>
          <w:sz w:val="20"/>
          <w:szCs w:val="20"/>
        </w:rPr>
        <w:t xml:space="preserve"> </w:t>
      </w:r>
      <w:r w:rsidRPr="0031560B">
        <w:rPr>
          <w:sz w:val="20"/>
          <w:szCs w:val="20"/>
        </w:rPr>
        <w:t>из</w:t>
      </w:r>
      <w:r w:rsidRPr="0031560B">
        <w:rPr>
          <w:spacing w:val="70"/>
          <w:sz w:val="20"/>
          <w:szCs w:val="20"/>
        </w:rPr>
        <w:t xml:space="preserve"> </w:t>
      </w:r>
      <w:r w:rsidRPr="0031560B">
        <w:rPr>
          <w:sz w:val="20"/>
          <w:szCs w:val="20"/>
        </w:rPr>
        <w:t>него,</w:t>
      </w:r>
      <w:r w:rsidRPr="0031560B">
        <w:rPr>
          <w:spacing w:val="70"/>
          <w:sz w:val="20"/>
          <w:szCs w:val="20"/>
        </w:rPr>
        <w:t xml:space="preserve"> </w:t>
      </w:r>
      <w:r w:rsidRPr="0031560B">
        <w:rPr>
          <w:sz w:val="20"/>
          <w:szCs w:val="20"/>
        </w:rPr>
        <w:t>в</w:t>
      </w:r>
      <w:r w:rsidRPr="0031560B">
        <w:rPr>
          <w:spacing w:val="70"/>
          <w:sz w:val="20"/>
          <w:szCs w:val="20"/>
        </w:rPr>
        <w:t xml:space="preserve"> </w:t>
      </w:r>
      <w:r w:rsidRPr="0031560B">
        <w:rPr>
          <w:sz w:val="20"/>
          <w:szCs w:val="20"/>
        </w:rPr>
        <w:t>том</w:t>
      </w:r>
      <w:r w:rsidRPr="0031560B">
        <w:rPr>
          <w:spacing w:val="70"/>
          <w:sz w:val="20"/>
          <w:szCs w:val="20"/>
        </w:rPr>
        <w:t xml:space="preserve"> </w:t>
      </w:r>
      <w:r w:rsidRPr="0031560B">
        <w:rPr>
          <w:sz w:val="20"/>
          <w:szCs w:val="20"/>
        </w:rPr>
        <w:t>числе</w:t>
      </w:r>
      <w:r w:rsidRPr="0031560B">
        <w:rPr>
          <w:spacing w:val="70"/>
          <w:sz w:val="20"/>
          <w:szCs w:val="20"/>
        </w:rPr>
        <w:t xml:space="preserve"> </w:t>
      </w:r>
      <w:r w:rsidRPr="0031560B">
        <w:rPr>
          <w:sz w:val="20"/>
          <w:szCs w:val="20"/>
        </w:rPr>
        <w:t>с</w:t>
      </w:r>
      <w:r w:rsidRPr="0031560B">
        <w:rPr>
          <w:spacing w:val="70"/>
          <w:sz w:val="20"/>
          <w:szCs w:val="20"/>
        </w:rPr>
        <w:t xml:space="preserve"> </w:t>
      </w:r>
      <w:r w:rsidRPr="0031560B">
        <w:rPr>
          <w:sz w:val="20"/>
          <w:szCs w:val="20"/>
        </w:rPr>
        <w:t>использование</w:t>
      </w:r>
      <w:r w:rsidRPr="0031560B">
        <w:rPr>
          <w:spacing w:val="1"/>
          <w:sz w:val="20"/>
          <w:szCs w:val="20"/>
        </w:rPr>
        <w:t xml:space="preserve"> </w:t>
      </w:r>
      <w:r w:rsidRPr="0031560B">
        <w:rPr>
          <w:sz w:val="20"/>
          <w:szCs w:val="20"/>
        </w:rPr>
        <w:t>кресла-</w:t>
      </w:r>
      <w:r w:rsidRPr="0031560B">
        <w:rPr>
          <w:spacing w:val="-1"/>
          <w:sz w:val="20"/>
          <w:szCs w:val="20"/>
        </w:rPr>
        <w:t xml:space="preserve"> </w:t>
      </w:r>
      <w:r w:rsidRPr="0031560B">
        <w:rPr>
          <w:sz w:val="20"/>
          <w:szCs w:val="20"/>
        </w:rPr>
        <w:t>коляски;</w:t>
      </w:r>
      <w:r w:rsidR="0099127C">
        <w:rPr>
          <w:sz w:val="20"/>
          <w:szCs w:val="20"/>
        </w:rPr>
        <w:t xml:space="preserve"> </w:t>
      </w:r>
      <w:r w:rsidRPr="0031560B">
        <w:rPr>
          <w:sz w:val="20"/>
          <w:szCs w:val="20"/>
        </w:rPr>
        <w:t>сопровождение</w:t>
      </w:r>
      <w:r w:rsidRPr="0031560B">
        <w:rPr>
          <w:spacing w:val="1"/>
          <w:sz w:val="20"/>
          <w:szCs w:val="20"/>
        </w:rPr>
        <w:t xml:space="preserve"> </w:t>
      </w:r>
      <w:r w:rsidRPr="0031560B">
        <w:rPr>
          <w:sz w:val="20"/>
          <w:szCs w:val="20"/>
        </w:rPr>
        <w:t>инвалидов, имеющих</w:t>
      </w:r>
      <w:r w:rsidRPr="0031560B">
        <w:rPr>
          <w:spacing w:val="70"/>
          <w:sz w:val="20"/>
          <w:szCs w:val="20"/>
        </w:rPr>
        <w:t xml:space="preserve"> </w:t>
      </w:r>
      <w:r w:rsidRPr="0031560B">
        <w:rPr>
          <w:sz w:val="20"/>
          <w:szCs w:val="20"/>
        </w:rPr>
        <w:t>стойкие расстройства</w:t>
      </w:r>
      <w:r w:rsidRPr="0031560B">
        <w:rPr>
          <w:spacing w:val="70"/>
          <w:sz w:val="20"/>
          <w:szCs w:val="20"/>
        </w:rPr>
        <w:t xml:space="preserve"> </w:t>
      </w:r>
      <w:r w:rsidRPr="0031560B">
        <w:rPr>
          <w:sz w:val="20"/>
          <w:szCs w:val="20"/>
        </w:rPr>
        <w:t>функции</w:t>
      </w:r>
      <w:r w:rsidRPr="0031560B">
        <w:rPr>
          <w:spacing w:val="70"/>
          <w:sz w:val="20"/>
          <w:szCs w:val="20"/>
        </w:rPr>
        <w:t xml:space="preserve"> </w:t>
      </w:r>
      <w:r w:rsidRPr="0031560B">
        <w:rPr>
          <w:sz w:val="20"/>
          <w:szCs w:val="20"/>
        </w:rPr>
        <w:t>зрения</w:t>
      </w:r>
      <w:r w:rsidRPr="0031560B">
        <w:rPr>
          <w:spacing w:val="-67"/>
          <w:sz w:val="20"/>
          <w:szCs w:val="20"/>
        </w:rPr>
        <w:t xml:space="preserve"> </w:t>
      </w:r>
      <w:r w:rsidRPr="0031560B">
        <w:rPr>
          <w:sz w:val="20"/>
          <w:szCs w:val="20"/>
        </w:rPr>
        <w:t>и</w:t>
      </w:r>
      <w:r w:rsidRPr="0031560B">
        <w:rPr>
          <w:spacing w:val="-1"/>
          <w:sz w:val="20"/>
          <w:szCs w:val="20"/>
        </w:rPr>
        <w:t xml:space="preserve"> </w:t>
      </w:r>
      <w:r w:rsidRPr="0031560B">
        <w:rPr>
          <w:sz w:val="20"/>
          <w:szCs w:val="20"/>
        </w:rPr>
        <w:t>самостоятельного</w:t>
      </w:r>
      <w:r w:rsidRPr="0031560B">
        <w:rPr>
          <w:spacing w:val="-3"/>
          <w:sz w:val="20"/>
          <w:szCs w:val="20"/>
        </w:rPr>
        <w:t xml:space="preserve"> </w:t>
      </w:r>
      <w:r w:rsidRPr="0031560B">
        <w:rPr>
          <w:sz w:val="20"/>
          <w:szCs w:val="20"/>
        </w:rPr>
        <w:t>передвижения;</w:t>
      </w:r>
      <w:r w:rsidR="0099127C">
        <w:rPr>
          <w:sz w:val="20"/>
          <w:szCs w:val="20"/>
        </w:rPr>
        <w:t xml:space="preserve"> </w:t>
      </w:r>
      <w:r w:rsidRPr="0031560B">
        <w:rPr>
          <w:sz w:val="20"/>
          <w:szCs w:val="20"/>
        </w:rPr>
        <w:t>надлежащее</w:t>
      </w:r>
      <w:r w:rsidRPr="0031560B">
        <w:rPr>
          <w:spacing w:val="1"/>
          <w:sz w:val="20"/>
          <w:szCs w:val="20"/>
        </w:rPr>
        <w:t xml:space="preserve"> </w:t>
      </w:r>
      <w:r w:rsidRPr="0031560B">
        <w:rPr>
          <w:sz w:val="20"/>
          <w:szCs w:val="20"/>
        </w:rPr>
        <w:t>размещение</w:t>
      </w:r>
      <w:r w:rsidRPr="0031560B">
        <w:rPr>
          <w:spacing w:val="1"/>
          <w:sz w:val="20"/>
          <w:szCs w:val="20"/>
        </w:rPr>
        <w:t xml:space="preserve"> </w:t>
      </w:r>
      <w:r w:rsidRPr="0031560B">
        <w:rPr>
          <w:sz w:val="20"/>
          <w:szCs w:val="20"/>
        </w:rPr>
        <w:t>оборудования</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носителей</w:t>
      </w:r>
      <w:r w:rsidRPr="0031560B">
        <w:rPr>
          <w:spacing w:val="1"/>
          <w:sz w:val="20"/>
          <w:szCs w:val="20"/>
        </w:rPr>
        <w:t xml:space="preserve"> </w:t>
      </w:r>
      <w:r w:rsidRPr="0031560B">
        <w:rPr>
          <w:sz w:val="20"/>
          <w:szCs w:val="20"/>
        </w:rPr>
        <w:t>информации,</w:t>
      </w:r>
      <w:r w:rsidRPr="0031560B">
        <w:rPr>
          <w:spacing w:val="1"/>
          <w:sz w:val="20"/>
          <w:szCs w:val="20"/>
        </w:rPr>
        <w:t xml:space="preserve"> </w:t>
      </w:r>
      <w:r w:rsidRPr="0031560B">
        <w:rPr>
          <w:sz w:val="20"/>
          <w:szCs w:val="20"/>
        </w:rPr>
        <w:t>необходимых</w:t>
      </w:r>
      <w:r w:rsidRPr="0031560B">
        <w:rPr>
          <w:spacing w:val="28"/>
          <w:sz w:val="20"/>
          <w:szCs w:val="20"/>
        </w:rPr>
        <w:t xml:space="preserve"> </w:t>
      </w:r>
      <w:r w:rsidRPr="0031560B">
        <w:rPr>
          <w:sz w:val="20"/>
          <w:szCs w:val="20"/>
        </w:rPr>
        <w:t>для</w:t>
      </w:r>
      <w:r w:rsidRPr="0031560B">
        <w:rPr>
          <w:spacing w:val="96"/>
          <w:sz w:val="20"/>
          <w:szCs w:val="20"/>
        </w:rPr>
        <w:t xml:space="preserve"> </w:t>
      </w:r>
      <w:r w:rsidRPr="0031560B">
        <w:rPr>
          <w:sz w:val="20"/>
          <w:szCs w:val="20"/>
        </w:rPr>
        <w:t>обеспечения</w:t>
      </w:r>
      <w:r w:rsidRPr="0031560B">
        <w:rPr>
          <w:spacing w:val="96"/>
          <w:sz w:val="20"/>
          <w:szCs w:val="20"/>
        </w:rPr>
        <w:t xml:space="preserve"> </w:t>
      </w:r>
      <w:r w:rsidRPr="0031560B">
        <w:rPr>
          <w:sz w:val="20"/>
          <w:szCs w:val="20"/>
        </w:rPr>
        <w:t>беспрепятственного</w:t>
      </w:r>
      <w:r w:rsidR="0099127C">
        <w:rPr>
          <w:spacing w:val="97"/>
          <w:sz w:val="20"/>
          <w:szCs w:val="20"/>
        </w:rPr>
        <w:t xml:space="preserve"> </w:t>
      </w:r>
      <w:r w:rsidRPr="0031560B">
        <w:rPr>
          <w:sz w:val="20"/>
          <w:szCs w:val="20"/>
        </w:rPr>
        <w:t>доступа</w:t>
      </w:r>
      <w:r w:rsidRPr="0031560B">
        <w:rPr>
          <w:spacing w:val="96"/>
          <w:sz w:val="20"/>
          <w:szCs w:val="20"/>
        </w:rPr>
        <w:t xml:space="preserve"> </w:t>
      </w:r>
      <w:r w:rsidRPr="0031560B">
        <w:rPr>
          <w:sz w:val="20"/>
          <w:szCs w:val="20"/>
        </w:rPr>
        <w:t>инвалидов</w:t>
      </w:r>
      <w:r w:rsidRPr="0031560B">
        <w:rPr>
          <w:spacing w:val="95"/>
          <w:sz w:val="20"/>
          <w:szCs w:val="20"/>
        </w:rPr>
        <w:t xml:space="preserve"> </w:t>
      </w:r>
      <w:r w:rsidRPr="0031560B">
        <w:rPr>
          <w:sz w:val="20"/>
          <w:szCs w:val="20"/>
        </w:rPr>
        <w:t>зданиям</w:t>
      </w:r>
      <w:r w:rsidRPr="0031560B">
        <w:rPr>
          <w:spacing w:val="-68"/>
          <w:sz w:val="20"/>
          <w:szCs w:val="20"/>
        </w:rPr>
        <w:t xml:space="preserve"> </w:t>
      </w:r>
      <w:r w:rsidRPr="0031560B">
        <w:rPr>
          <w:sz w:val="20"/>
          <w:szCs w:val="20"/>
        </w:rPr>
        <w:t>и</w:t>
      </w:r>
      <w:r w:rsidRPr="0031560B">
        <w:rPr>
          <w:spacing w:val="-15"/>
          <w:sz w:val="20"/>
          <w:szCs w:val="20"/>
        </w:rPr>
        <w:t xml:space="preserve"> </w:t>
      </w:r>
      <w:r w:rsidRPr="0031560B">
        <w:rPr>
          <w:sz w:val="20"/>
          <w:szCs w:val="20"/>
        </w:rPr>
        <w:t>помещениям,</w:t>
      </w:r>
      <w:r w:rsidRPr="0031560B">
        <w:rPr>
          <w:spacing w:val="-15"/>
          <w:sz w:val="20"/>
          <w:szCs w:val="20"/>
        </w:rPr>
        <w:t xml:space="preserve"> </w:t>
      </w:r>
      <w:r w:rsidRPr="0031560B">
        <w:rPr>
          <w:sz w:val="20"/>
          <w:szCs w:val="20"/>
        </w:rPr>
        <w:t>в</w:t>
      </w:r>
      <w:r w:rsidRPr="0031560B">
        <w:rPr>
          <w:spacing w:val="-15"/>
          <w:sz w:val="20"/>
          <w:szCs w:val="20"/>
        </w:rPr>
        <w:t xml:space="preserve"> </w:t>
      </w:r>
      <w:r w:rsidRPr="0031560B">
        <w:rPr>
          <w:sz w:val="20"/>
          <w:szCs w:val="20"/>
        </w:rPr>
        <w:t>которых</w:t>
      </w:r>
      <w:r w:rsidRPr="0031560B">
        <w:rPr>
          <w:spacing w:val="-14"/>
          <w:sz w:val="20"/>
          <w:szCs w:val="20"/>
        </w:rPr>
        <w:t xml:space="preserve"> </w:t>
      </w:r>
      <w:r w:rsidRPr="0031560B">
        <w:rPr>
          <w:sz w:val="20"/>
          <w:szCs w:val="20"/>
        </w:rPr>
        <w:t>предоставляется</w:t>
      </w:r>
      <w:r w:rsidRPr="0031560B">
        <w:rPr>
          <w:spacing w:val="-14"/>
          <w:sz w:val="20"/>
          <w:szCs w:val="20"/>
        </w:rPr>
        <w:t xml:space="preserve"> </w:t>
      </w:r>
      <w:r w:rsidRPr="0031560B">
        <w:rPr>
          <w:sz w:val="20"/>
          <w:szCs w:val="20"/>
        </w:rPr>
        <w:t>муниципальная</w:t>
      </w:r>
      <w:r w:rsidRPr="0031560B">
        <w:rPr>
          <w:spacing w:val="-14"/>
          <w:sz w:val="20"/>
          <w:szCs w:val="20"/>
        </w:rPr>
        <w:t xml:space="preserve"> </w:t>
      </w:r>
      <w:r w:rsidRPr="0031560B">
        <w:rPr>
          <w:sz w:val="20"/>
          <w:szCs w:val="20"/>
        </w:rPr>
        <w:t>услуга,</w:t>
      </w:r>
      <w:r w:rsidRPr="0031560B">
        <w:rPr>
          <w:spacing w:val="-67"/>
          <w:sz w:val="20"/>
          <w:szCs w:val="20"/>
        </w:rPr>
        <w:t xml:space="preserve"> </w:t>
      </w:r>
      <w:r w:rsidRPr="0031560B">
        <w:rPr>
          <w:sz w:val="20"/>
          <w:szCs w:val="20"/>
        </w:rPr>
        <w:t xml:space="preserve">и </w:t>
      </w:r>
      <w:r w:rsidRPr="0031560B">
        <w:rPr>
          <w:spacing w:val="1"/>
          <w:sz w:val="20"/>
          <w:szCs w:val="20"/>
        </w:rPr>
        <w:t xml:space="preserve"> </w:t>
      </w:r>
      <w:r w:rsidRPr="0031560B">
        <w:rPr>
          <w:sz w:val="20"/>
          <w:szCs w:val="20"/>
        </w:rPr>
        <w:t xml:space="preserve">к </w:t>
      </w:r>
      <w:r w:rsidRPr="0031560B">
        <w:rPr>
          <w:spacing w:val="1"/>
          <w:sz w:val="20"/>
          <w:szCs w:val="20"/>
        </w:rPr>
        <w:t xml:space="preserve"> </w:t>
      </w:r>
      <w:r w:rsidRPr="0031560B">
        <w:rPr>
          <w:sz w:val="20"/>
          <w:szCs w:val="20"/>
        </w:rPr>
        <w:t>муниципальной  услуге  с  учетом  ограничений</w:t>
      </w:r>
      <w:r w:rsidRPr="0031560B">
        <w:rPr>
          <w:spacing w:val="-67"/>
          <w:sz w:val="20"/>
          <w:szCs w:val="20"/>
        </w:rPr>
        <w:t xml:space="preserve"> </w:t>
      </w:r>
      <w:r w:rsidRPr="0031560B">
        <w:rPr>
          <w:sz w:val="20"/>
          <w:szCs w:val="20"/>
        </w:rPr>
        <w:t>их жизнедеятельности;</w:t>
      </w:r>
      <w:r w:rsidR="0099127C">
        <w:rPr>
          <w:sz w:val="20"/>
          <w:szCs w:val="20"/>
        </w:rPr>
        <w:t xml:space="preserve"> </w:t>
      </w:r>
      <w:r w:rsidRPr="0031560B">
        <w:rPr>
          <w:sz w:val="20"/>
          <w:szCs w:val="20"/>
        </w:rPr>
        <w:t>дублирование</w:t>
      </w:r>
      <w:r w:rsidRPr="0031560B">
        <w:rPr>
          <w:spacing w:val="1"/>
          <w:sz w:val="20"/>
          <w:szCs w:val="20"/>
        </w:rPr>
        <w:t xml:space="preserve"> </w:t>
      </w:r>
      <w:r w:rsidRPr="0031560B">
        <w:rPr>
          <w:sz w:val="20"/>
          <w:szCs w:val="20"/>
        </w:rPr>
        <w:t>необходимой</w:t>
      </w:r>
      <w:r w:rsidRPr="0031560B">
        <w:rPr>
          <w:spacing w:val="1"/>
          <w:sz w:val="20"/>
          <w:szCs w:val="20"/>
        </w:rPr>
        <w:t xml:space="preserve"> </w:t>
      </w:r>
      <w:r w:rsidRPr="0031560B">
        <w:rPr>
          <w:sz w:val="20"/>
          <w:szCs w:val="20"/>
        </w:rPr>
        <w:t>для</w:t>
      </w:r>
      <w:r w:rsidRPr="0031560B">
        <w:rPr>
          <w:spacing w:val="1"/>
          <w:sz w:val="20"/>
          <w:szCs w:val="20"/>
        </w:rPr>
        <w:t xml:space="preserve"> </w:t>
      </w:r>
      <w:r w:rsidRPr="0031560B">
        <w:rPr>
          <w:sz w:val="20"/>
          <w:szCs w:val="20"/>
        </w:rPr>
        <w:t>инвалидов</w:t>
      </w:r>
      <w:r w:rsidRPr="0031560B">
        <w:rPr>
          <w:spacing w:val="1"/>
          <w:sz w:val="20"/>
          <w:szCs w:val="20"/>
        </w:rPr>
        <w:t xml:space="preserve"> </w:t>
      </w:r>
      <w:r w:rsidRPr="0031560B">
        <w:rPr>
          <w:sz w:val="20"/>
          <w:szCs w:val="20"/>
        </w:rPr>
        <w:t>звуковой</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зрительной</w:t>
      </w:r>
      <w:r w:rsidRPr="0031560B">
        <w:rPr>
          <w:spacing w:val="1"/>
          <w:sz w:val="20"/>
          <w:szCs w:val="20"/>
        </w:rPr>
        <w:t xml:space="preserve"> </w:t>
      </w:r>
      <w:r w:rsidRPr="0031560B">
        <w:rPr>
          <w:sz w:val="20"/>
          <w:szCs w:val="20"/>
        </w:rPr>
        <w:t>информации,</w:t>
      </w:r>
      <w:r w:rsidRPr="0031560B">
        <w:rPr>
          <w:spacing w:val="-7"/>
          <w:sz w:val="20"/>
          <w:szCs w:val="20"/>
        </w:rPr>
        <w:t xml:space="preserve"> </w:t>
      </w:r>
      <w:r w:rsidRPr="0031560B">
        <w:rPr>
          <w:sz w:val="20"/>
          <w:szCs w:val="20"/>
        </w:rPr>
        <w:t>а</w:t>
      </w:r>
      <w:r w:rsidRPr="0031560B">
        <w:rPr>
          <w:spacing w:val="-7"/>
          <w:sz w:val="20"/>
          <w:szCs w:val="20"/>
        </w:rPr>
        <w:t xml:space="preserve"> </w:t>
      </w:r>
      <w:r w:rsidRPr="0031560B">
        <w:rPr>
          <w:sz w:val="20"/>
          <w:szCs w:val="20"/>
        </w:rPr>
        <w:t>также</w:t>
      </w:r>
      <w:r w:rsidRPr="0031560B">
        <w:rPr>
          <w:spacing w:val="-7"/>
          <w:sz w:val="20"/>
          <w:szCs w:val="20"/>
        </w:rPr>
        <w:t xml:space="preserve"> </w:t>
      </w:r>
      <w:r w:rsidRPr="0031560B">
        <w:rPr>
          <w:sz w:val="20"/>
          <w:szCs w:val="20"/>
        </w:rPr>
        <w:t>надписей,</w:t>
      </w:r>
      <w:r w:rsidRPr="0031560B">
        <w:rPr>
          <w:spacing w:val="-6"/>
          <w:sz w:val="20"/>
          <w:szCs w:val="20"/>
        </w:rPr>
        <w:t xml:space="preserve"> </w:t>
      </w:r>
      <w:r w:rsidRPr="0031560B">
        <w:rPr>
          <w:sz w:val="20"/>
          <w:szCs w:val="20"/>
        </w:rPr>
        <w:t>знаков</w:t>
      </w:r>
      <w:r w:rsidRPr="0031560B">
        <w:rPr>
          <w:spacing w:val="-7"/>
          <w:sz w:val="20"/>
          <w:szCs w:val="20"/>
        </w:rPr>
        <w:t xml:space="preserve"> </w:t>
      </w:r>
      <w:r w:rsidRPr="0031560B">
        <w:rPr>
          <w:sz w:val="20"/>
          <w:szCs w:val="20"/>
        </w:rPr>
        <w:t>и</w:t>
      </w:r>
      <w:r w:rsidRPr="0031560B">
        <w:rPr>
          <w:spacing w:val="-8"/>
          <w:sz w:val="20"/>
          <w:szCs w:val="20"/>
        </w:rPr>
        <w:t xml:space="preserve"> </w:t>
      </w:r>
      <w:r w:rsidRPr="0031560B">
        <w:rPr>
          <w:sz w:val="20"/>
          <w:szCs w:val="20"/>
        </w:rPr>
        <w:t>иной</w:t>
      </w:r>
      <w:r w:rsidRPr="0031560B">
        <w:rPr>
          <w:spacing w:val="-5"/>
          <w:sz w:val="20"/>
          <w:szCs w:val="20"/>
        </w:rPr>
        <w:t xml:space="preserve"> </w:t>
      </w:r>
      <w:r w:rsidRPr="0031560B">
        <w:rPr>
          <w:sz w:val="20"/>
          <w:szCs w:val="20"/>
        </w:rPr>
        <w:t>текстовой</w:t>
      </w:r>
      <w:r w:rsidRPr="0031560B">
        <w:rPr>
          <w:spacing w:val="-6"/>
          <w:sz w:val="20"/>
          <w:szCs w:val="20"/>
        </w:rPr>
        <w:t xml:space="preserve"> </w:t>
      </w:r>
      <w:r w:rsidRPr="0031560B">
        <w:rPr>
          <w:sz w:val="20"/>
          <w:szCs w:val="20"/>
        </w:rPr>
        <w:t>и</w:t>
      </w:r>
      <w:r w:rsidRPr="0031560B">
        <w:rPr>
          <w:spacing w:val="-6"/>
          <w:sz w:val="20"/>
          <w:szCs w:val="20"/>
        </w:rPr>
        <w:t xml:space="preserve"> </w:t>
      </w:r>
      <w:r w:rsidRPr="0031560B">
        <w:rPr>
          <w:sz w:val="20"/>
          <w:szCs w:val="20"/>
        </w:rPr>
        <w:t>графической</w:t>
      </w:r>
      <w:r w:rsidRPr="0031560B">
        <w:rPr>
          <w:spacing w:val="-5"/>
          <w:sz w:val="20"/>
          <w:szCs w:val="20"/>
        </w:rPr>
        <w:t xml:space="preserve"> </w:t>
      </w:r>
      <w:r w:rsidRPr="0031560B">
        <w:rPr>
          <w:sz w:val="20"/>
          <w:szCs w:val="20"/>
        </w:rPr>
        <w:t>информации</w:t>
      </w:r>
      <w:r w:rsidRPr="0031560B">
        <w:rPr>
          <w:spacing w:val="-68"/>
          <w:sz w:val="20"/>
          <w:szCs w:val="20"/>
        </w:rPr>
        <w:t xml:space="preserve"> </w:t>
      </w:r>
      <w:r w:rsidRPr="0031560B">
        <w:rPr>
          <w:sz w:val="20"/>
          <w:szCs w:val="20"/>
        </w:rPr>
        <w:t>знаками,</w:t>
      </w:r>
      <w:r w:rsidRPr="0031560B">
        <w:rPr>
          <w:spacing w:val="-2"/>
          <w:sz w:val="20"/>
          <w:szCs w:val="20"/>
        </w:rPr>
        <w:t xml:space="preserve"> </w:t>
      </w:r>
      <w:r w:rsidRPr="0031560B">
        <w:rPr>
          <w:sz w:val="20"/>
          <w:szCs w:val="20"/>
        </w:rPr>
        <w:t>выполненными</w:t>
      </w:r>
      <w:r w:rsidRPr="0031560B">
        <w:rPr>
          <w:spacing w:val="-2"/>
          <w:sz w:val="20"/>
          <w:szCs w:val="20"/>
        </w:rPr>
        <w:t xml:space="preserve"> </w:t>
      </w:r>
      <w:r w:rsidRPr="0031560B">
        <w:rPr>
          <w:sz w:val="20"/>
          <w:szCs w:val="20"/>
        </w:rPr>
        <w:t>рельефно</w:t>
      </w:r>
      <w:r w:rsidR="0099127C">
        <w:rPr>
          <w:sz w:val="20"/>
          <w:szCs w:val="20"/>
        </w:rPr>
        <w:t xml:space="preserve"> </w:t>
      </w:r>
      <w:r w:rsidRPr="0031560B">
        <w:rPr>
          <w:sz w:val="20"/>
          <w:szCs w:val="20"/>
        </w:rPr>
        <w:t>точечным</w:t>
      </w:r>
      <w:r w:rsidRPr="0031560B">
        <w:rPr>
          <w:spacing w:val="-1"/>
          <w:sz w:val="20"/>
          <w:szCs w:val="20"/>
        </w:rPr>
        <w:t xml:space="preserve"> </w:t>
      </w:r>
      <w:r w:rsidRPr="0031560B">
        <w:rPr>
          <w:sz w:val="20"/>
          <w:szCs w:val="20"/>
        </w:rPr>
        <w:t>шрифтом Брайля;</w:t>
      </w:r>
      <w:r w:rsidR="0099127C">
        <w:rPr>
          <w:sz w:val="20"/>
          <w:szCs w:val="20"/>
        </w:rPr>
        <w:t xml:space="preserve"> </w:t>
      </w:r>
      <w:r w:rsidRPr="0031560B">
        <w:rPr>
          <w:sz w:val="20"/>
          <w:szCs w:val="20"/>
        </w:rPr>
        <w:t>допуск</w:t>
      </w:r>
      <w:r w:rsidRPr="0031560B">
        <w:rPr>
          <w:spacing w:val="-6"/>
          <w:sz w:val="20"/>
          <w:szCs w:val="20"/>
        </w:rPr>
        <w:t xml:space="preserve"> </w:t>
      </w:r>
      <w:r w:rsidRPr="0031560B">
        <w:rPr>
          <w:sz w:val="20"/>
          <w:szCs w:val="20"/>
        </w:rPr>
        <w:t>сурдопереводчика</w:t>
      </w:r>
      <w:r w:rsidRPr="0031560B">
        <w:rPr>
          <w:spacing w:val="-6"/>
          <w:sz w:val="20"/>
          <w:szCs w:val="20"/>
        </w:rPr>
        <w:t xml:space="preserve"> </w:t>
      </w:r>
      <w:r w:rsidRPr="0031560B">
        <w:rPr>
          <w:sz w:val="20"/>
          <w:szCs w:val="20"/>
        </w:rPr>
        <w:t>и</w:t>
      </w:r>
      <w:r w:rsidRPr="0031560B">
        <w:rPr>
          <w:spacing w:val="-6"/>
          <w:sz w:val="20"/>
          <w:szCs w:val="20"/>
        </w:rPr>
        <w:t xml:space="preserve"> </w:t>
      </w:r>
      <w:r w:rsidRPr="0031560B">
        <w:rPr>
          <w:sz w:val="20"/>
          <w:szCs w:val="20"/>
        </w:rPr>
        <w:t>тифлосурдопереводчика;</w:t>
      </w:r>
      <w:r w:rsidR="0099127C">
        <w:rPr>
          <w:sz w:val="20"/>
          <w:szCs w:val="20"/>
        </w:rPr>
        <w:t xml:space="preserve"> </w:t>
      </w:r>
      <w:r w:rsidRPr="0031560B">
        <w:rPr>
          <w:sz w:val="20"/>
          <w:szCs w:val="20"/>
        </w:rPr>
        <w:t>допуск</w:t>
      </w:r>
      <w:r w:rsidRPr="0031560B">
        <w:rPr>
          <w:spacing w:val="118"/>
          <w:sz w:val="20"/>
          <w:szCs w:val="20"/>
        </w:rPr>
        <w:t xml:space="preserve"> </w:t>
      </w:r>
      <w:r w:rsidRPr="0031560B">
        <w:rPr>
          <w:sz w:val="20"/>
          <w:szCs w:val="20"/>
        </w:rPr>
        <w:t>собаки-проводника</w:t>
      </w:r>
      <w:r w:rsidRPr="0031560B">
        <w:rPr>
          <w:spacing w:val="117"/>
          <w:sz w:val="20"/>
          <w:szCs w:val="20"/>
        </w:rPr>
        <w:t xml:space="preserve"> </w:t>
      </w:r>
      <w:r w:rsidRPr="0031560B">
        <w:rPr>
          <w:sz w:val="20"/>
          <w:szCs w:val="20"/>
        </w:rPr>
        <w:t>при</w:t>
      </w:r>
      <w:r w:rsidRPr="0031560B">
        <w:rPr>
          <w:spacing w:val="117"/>
          <w:sz w:val="20"/>
          <w:szCs w:val="20"/>
        </w:rPr>
        <w:t xml:space="preserve"> </w:t>
      </w:r>
      <w:r w:rsidRPr="0031560B">
        <w:rPr>
          <w:sz w:val="20"/>
          <w:szCs w:val="20"/>
        </w:rPr>
        <w:t xml:space="preserve">наличии  </w:t>
      </w:r>
      <w:r w:rsidRPr="0031560B">
        <w:rPr>
          <w:spacing w:val="46"/>
          <w:sz w:val="20"/>
          <w:szCs w:val="20"/>
        </w:rPr>
        <w:t xml:space="preserve"> </w:t>
      </w:r>
      <w:r w:rsidRPr="0031560B">
        <w:rPr>
          <w:sz w:val="20"/>
          <w:szCs w:val="20"/>
        </w:rPr>
        <w:t>документа, подтверждающего ее</w:t>
      </w:r>
      <w:r w:rsidRPr="0031560B">
        <w:rPr>
          <w:spacing w:val="1"/>
          <w:sz w:val="20"/>
          <w:szCs w:val="20"/>
        </w:rPr>
        <w:t xml:space="preserve"> </w:t>
      </w:r>
      <w:r w:rsidRPr="0031560B">
        <w:rPr>
          <w:sz w:val="20"/>
          <w:szCs w:val="20"/>
        </w:rPr>
        <w:t>специальное</w:t>
      </w:r>
      <w:r w:rsidRPr="0031560B">
        <w:rPr>
          <w:spacing w:val="1"/>
          <w:sz w:val="20"/>
          <w:szCs w:val="20"/>
        </w:rPr>
        <w:t xml:space="preserve"> </w:t>
      </w:r>
      <w:r w:rsidRPr="0031560B">
        <w:rPr>
          <w:sz w:val="20"/>
          <w:szCs w:val="20"/>
        </w:rPr>
        <w:t>обучение,</w:t>
      </w:r>
      <w:r w:rsidRPr="0031560B">
        <w:rPr>
          <w:spacing w:val="1"/>
          <w:sz w:val="20"/>
          <w:szCs w:val="20"/>
        </w:rPr>
        <w:t xml:space="preserve"> </w:t>
      </w:r>
      <w:r w:rsidRPr="0031560B">
        <w:rPr>
          <w:sz w:val="20"/>
          <w:szCs w:val="20"/>
        </w:rPr>
        <w:t>на</w:t>
      </w:r>
      <w:r w:rsidRPr="0031560B">
        <w:rPr>
          <w:spacing w:val="1"/>
          <w:sz w:val="20"/>
          <w:szCs w:val="20"/>
        </w:rPr>
        <w:t xml:space="preserve"> </w:t>
      </w:r>
      <w:r w:rsidRPr="0031560B">
        <w:rPr>
          <w:sz w:val="20"/>
          <w:szCs w:val="20"/>
        </w:rPr>
        <w:t>объекты</w:t>
      </w:r>
      <w:r w:rsidRPr="0031560B">
        <w:rPr>
          <w:spacing w:val="1"/>
          <w:sz w:val="20"/>
          <w:szCs w:val="20"/>
        </w:rPr>
        <w:t xml:space="preserve"> </w:t>
      </w:r>
      <w:r w:rsidRPr="0031560B">
        <w:rPr>
          <w:sz w:val="20"/>
          <w:szCs w:val="20"/>
        </w:rPr>
        <w:t>(здания,</w:t>
      </w:r>
      <w:r w:rsidRPr="0031560B">
        <w:rPr>
          <w:spacing w:val="1"/>
          <w:sz w:val="20"/>
          <w:szCs w:val="20"/>
        </w:rPr>
        <w:t xml:space="preserve"> </w:t>
      </w:r>
      <w:r w:rsidRPr="0031560B">
        <w:rPr>
          <w:sz w:val="20"/>
          <w:szCs w:val="20"/>
        </w:rPr>
        <w:t>помещения),</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которых</w:t>
      </w:r>
      <w:r w:rsidRPr="0031560B">
        <w:rPr>
          <w:spacing w:val="1"/>
          <w:sz w:val="20"/>
          <w:szCs w:val="20"/>
        </w:rPr>
        <w:t xml:space="preserve"> </w:t>
      </w:r>
      <w:r w:rsidRPr="0031560B">
        <w:rPr>
          <w:sz w:val="20"/>
          <w:szCs w:val="20"/>
        </w:rPr>
        <w:t>предоставляются</w:t>
      </w:r>
      <w:r w:rsidR="0099127C">
        <w:rPr>
          <w:spacing w:val="-1"/>
          <w:sz w:val="20"/>
          <w:szCs w:val="20"/>
        </w:rPr>
        <w:t xml:space="preserve"> </w:t>
      </w:r>
      <w:r w:rsidRPr="0031560B">
        <w:rPr>
          <w:sz w:val="20"/>
          <w:szCs w:val="20"/>
        </w:rPr>
        <w:t>государственная (муниципальная)</w:t>
      </w:r>
      <w:r w:rsidRPr="0031560B">
        <w:rPr>
          <w:spacing w:val="-1"/>
          <w:sz w:val="20"/>
          <w:szCs w:val="20"/>
        </w:rPr>
        <w:t xml:space="preserve"> </w:t>
      </w:r>
      <w:r w:rsidRPr="0031560B">
        <w:rPr>
          <w:sz w:val="20"/>
          <w:szCs w:val="20"/>
        </w:rPr>
        <w:t>услуги;</w:t>
      </w:r>
      <w:r w:rsidR="0099127C">
        <w:rPr>
          <w:sz w:val="20"/>
          <w:szCs w:val="20"/>
        </w:rPr>
        <w:t xml:space="preserve"> </w:t>
      </w:r>
      <w:r w:rsidRPr="0031560B">
        <w:rPr>
          <w:sz w:val="20"/>
          <w:szCs w:val="20"/>
        </w:rPr>
        <w:t>оказание инвалидам помощи в преодолении барьеров, мешающих получению</w:t>
      </w:r>
      <w:r w:rsidRPr="0031560B">
        <w:rPr>
          <w:spacing w:val="1"/>
          <w:sz w:val="20"/>
          <w:szCs w:val="20"/>
        </w:rPr>
        <w:t xml:space="preserve"> </w:t>
      </w:r>
      <w:r w:rsidRPr="0031560B">
        <w:rPr>
          <w:sz w:val="20"/>
          <w:szCs w:val="20"/>
        </w:rPr>
        <w:t>ими</w:t>
      </w:r>
      <w:r w:rsidRPr="0031560B">
        <w:rPr>
          <w:spacing w:val="-1"/>
          <w:sz w:val="20"/>
          <w:szCs w:val="20"/>
        </w:rPr>
        <w:t xml:space="preserve"> </w:t>
      </w:r>
      <w:r w:rsidRPr="0031560B">
        <w:rPr>
          <w:sz w:val="20"/>
          <w:szCs w:val="20"/>
        </w:rPr>
        <w:t>государственных</w:t>
      </w:r>
      <w:r w:rsidRPr="0031560B">
        <w:rPr>
          <w:spacing w:val="-4"/>
          <w:sz w:val="20"/>
          <w:szCs w:val="20"/>
        </w:rPr>
        <w:t xml:space="preserve"> </w:t>
      </w:r>
      <w:r w:rsidRPr="0031560B">
        <w:rPr>
          <w:sz w:val="20"/>
          <w:szCs w:val="20"/>
        </w:rPr>
        <w:t>и</w:t>
      </w:r>
      <w:r w:rsidRPr="0031560B">
        <w:rPr>
          <w:spacing w:val="-1"/>
          <w:sz w:val="20"/>
          <w:szCs w:val="20"/>
        </w:rPr>
        <w:t xml:space="preserve"> </w:t>
      </w:r>
      <w:r w:rsidRPr="0031560B">
        <w:rPr>
          <w:sz w:val="20"/>
          <w:szCs w:val="20"/>
        </w:rPr>
        <w:t>муниципальных услуг наравне</w:t>
      </w:r>
      <w:r w:rsidRPr="0031560B">
        <w:rPr>
          <w:spacing w:val="-1"/>
          <w:sz w:val="20"/>
          <w:szCs w:val="20"/>
        </w:rPr>
        <w:t xml:space="preserve"> </w:t>
      </w:r>
      <w:r w:rsidRPr="0031560B">
        <w:rPr>
          <w:sz w:val="20"/>
          <w:szCs w:val="20"/>
        </w:rPr>
        <w:t>с</w:t>
      </w:r>
      <w:r w:rsidRPr="0031560B">
        <w:rPr>
          <w:spacing w:val="-4"/>
          <w:sz w:val="20"/>
          <w:szCs w:val="20"/>
        </w:rPr>
        <w:t xml:space="preserve"> </w:t>
      </w:r>
      <w:r w:rsidRPr="0031560B">
        <w:rPr>
          <w:sz w:val="20"/>
          <w:szCs w:val="20"/>
        </w:rPr>
        <w:t>другими</w:t>
      </w:r>
      <w:r w:rsidRPr="0031560B">
        <w:rPr>
          <w:spacing w:val="-1"/>
          <w:sz w:val="20"/>
          <w:szCs w:val="20"/>
        </w:rPr>
        <w:t xml:space="preserve"> </w:t>
      </w:r>
      <w:r w:rsidRPr="0031560B">
        <w:rPr>
          <w:sz w:val="20"/>
          <w:szCs w:val="20"/>
        </w:rPr>
        <w:t>лицами.</w:t>
      </w:r>
      <w:r w:rsidR="0099127C">
        <w:rPr>
          <w:sz w:val="20"/>
          <w:szCs w:val="20"/>
        </w:rPr>
        <w:t xml:space="preserve"> </w:t>
      </w:r>
      <w:r w:rsidRPr="0031560B">
        <w:rPr>
          <w:sz w:val="20"/>
          <w:szCs w:val="20"/>
        </w:rPr>
        <w:t>Показатели</w:t>
      </w:r>
      <w:r w:rsidRPr="0031560B">
        <w:rPr>
          <w:spacing w:val="-5"/>
          <w:sz w:val="20"/>
          <w:szCs w:val="20"/>
        </w:rPr>
        <w:t xml:space="preserve"> </w:t>
      </w:r>
      <w:r w:rsidRPr="0031560B">
        <w:rPr>
          <w:sz w:val="20"/>
          <w:szCs w:val="20"/>
        </w:rPr>
        <w:t>доступности</w:t>
      </w:r>
      <w:r w:rsidRPr="0031560B">
        <w:rPr>
          <w:spacing w:val="-5"/>
          <w:sz w:val="20"/>
          <w:szCs w:val="20"/>
        </w:rPr>
        <w:t xml:space="preserve"> </w:t>
      </w:r>
      <w:r w:rsidRPr="0031560B">
        <w:rPr>
          <w:sz w:val="20"/>
          <w:szCs w:val="20"/>
        </w:rPr>
        <w:t>и</w:t>
      </w:r>
      <w:r w:rsidRPr="0031560B">
        <w:rPr>
          <w:spacing w:val="-5"/>
          <w:sz w:val="20"/>
          <w:szCs w:val="20"/>
        </w:rPr>
        <w:t xml:space="preserve"> </w:t>
      </w:r>
      <w:r w:rsidRPr="0031560B">
        <w:rPr>
          <w:sz w:val="20"/>
          <w:szCs w:val="20"/>
        </w:rPr>
        <w:t>качества</w:t>
      </w:r>
      <w:r w:rsidRPr="0031560B">
        <w:rPr>
          <w:spacing w:val="-3"/>
          <w:sz w:val="20"/>
          <w:szCs w:val="20"/>
        </w:rPr>
        <w:t xml:space="preserve"> </w:t>
      </w:r>
      <w:r w:rsidRPr="0031560B">
        <w:rPr>
          <w:sz w:val="20"/>
          <w:szCs w:val="20"/>
        </w:rPr>
        <w:t>муниципальной</w:t>
      </w:r>
      <w:r w:rsidRPr="0031560B">
        <w:rPr>
          <w:spacing w:val="-8"/>
          <w:sz w:val="20"/>
          <w:szCs w:val="20"/>
        </w:rPr>
        <w:t xml:space="preserve"> </w:t>
      </w:r>
      <w:r w:rsidRPr="0031560B">
        <w:rPr>
          <w:sz w:val="20"/>
          <w:szCs w:val="20"/>
        </w:rPr>
        <w:t>услуги</w:t>
      </w:r>
      <w:r w:rsidR="0099127C">
        <w:rPr>
          <w:sz w:val="20"/>
          <w:szCs w:val="20"/>
        </w:rPr>
        <w:t xml:space="preserve"> </w:t>
      </w:r>
      <w:r w:rsidRPr="0031560B">
        <w:rPr>
          <w:sz w:val="20"/>
          <w:szCs w:val="20"/>
        </w:rPr>
        <w:t>Основными показателями доступности предоставления 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являются:</w:t>
      </w:r>
      <w:r w:rsidR="0099127C">
        <w:rPr>
          <w:sz w:val="20"/>
          <w:szCs w:val="20"/>
        </w:rPr>
        <w:t xml:space="preserve"> </w:t>
      </w:r>
      <w:r w:rsidRPr="0031560B">
        <w:rPr>
          <w:sz w:val="20"/>
          <w:szCs w:val="20"/>
        </w:rPr>
        <w:t>наличие полной и понятной информации о порядке, сроках и ходе</w:t>
      </w:r>
      <w:r w:rsidRPr="0031560B">
        <w:rPr>
          <w:spacing w:val="1"/>
          <w:sz w:val="20"/>
          <w:szCs w:val="20"/>
        </w:rPr>
        <w:t xml:space="preserve"> </w:t>
      </w:r>
      <w:r w:rsidRPr="0031560B">
        <w:rPr>
          <w:sz w:val="20"/>
          <w:szCs w:val="20"/>
        </w:rPr>
        <w:t>предоставления муниципальной услуги в информационно-телекоммуникационной</w:t>
      </w:r>
      <w:r w:rsidRPr="0031560B">
        <w:rPr>
          <w:spacing w:val="1"/>
          <w:sz w:val="20"/>
          <w:szCs w:val="20"/>
        </w:rPr>
        <w:t xml:space="preserve"> </w:t>
      </w:r>
      <w:r w:rsidRPr="0031560B">
        <w:rPr>
          <w:sz w:val="20"/>
          <w:szCs w:val="20"/>
        </w:rPr>
        <w:t>сети</w:t>
      </w:r>
      <w:r w:rsidRPr="0031560B">
        <w:rPr>
          <w:spacing w:val="-2"/>
          <w:sz w:val="20"/>
          <w:szCs w:val="20"/>
        </w:rPr>
        <w:t xml:space="preserve"> </w:t>
      </w:r>
      <w:r w:rsidRPr="0031560B">
        <w:rPr>
          <w:sz w:val="20"/>
          <w:szCs w:val="20"/>
        </w:rPr>
        <w:t>«Интернет»</w:t>
      </w:r>
      <w:r w:rsidRPr="0031560B">
        <w:rPr>
          <w:spacing w:val="-3"/>
          <w:sz w:val="20"/>
          <w:szCs w:val="20"/>
        </w:rPr>
        <w:t xml:space="preserve"> </w:t>
      </w:r>
      <w:r w:rsidRPr="0031560B">
        <w:rPr>
          <w:sz w:val="20"/>
          <w:szCs w:val="20"/>
        </w:rPr>
        <w:t>(далее –</w:t>
      </w:r>
      <w:r w:rsidRPr="0031560B">
        <w:rPr>
          <w:spacing w:val="-1"/>
          <w:sz w:val="20"/>
          <w:szCs w:val="20"/>
        </w:rPr>
        <w:t xml:space="preserve"> </w:t>
      </w:r>
      <w:r w:rsidRPr="0031560B">
        <w:rPr>
          <w:sz w:val="20"/>
          <w:szCs w:val="20"/>
        </w:rPr>
        <w:t>сеть</w:t>
      </w:r>
      <w:r w:rsidRPr="0031560B">
        <w:rPr>
          <w:spacing w:val="-2"/>
          <w:sz w:val="20"/>
          <w:szCs w:val="20"/>
        </w:rPr>
        <w:t xml:space="preserve"> </w:t>
      </w:r>
      <w:r w:rsidRPr="0031560B">
        <w:rPr>
          <w:sz w:val="20"/>
          <w:szCs w:val="20"/>
        </w:rPr>
        <w:t>«Интернет»),</w:t>
      </w:r>
      <w:r w:rsidRPr="0031560B">
        <w:rPr>
          <w:spacing w:val="-2"/>
          <w:sz w:val="20"/>
          <w:szCs w:val="20"/>
        </w:rPr>
        <w:t xml:space="preserve"> </w:t>
      </w:r>
      <w:r w:rsidRPr="0031560B">
        <w:rPr>
          <w:sz w:val="20"/>
          <w:szCs w:val="20"/>
        </w:rPr>
        <w:t>средствах</w:t>
      </w:r>
      <w:r w:rsidRPr="0031560B">
        <w:rPr>
          <w:spacing w:val="-1"/>
          <w:sz w:val="20"/>
          <w:szCs w:val="20"/>
        </w:rPr>
        <w:t xml:space="preserve"> </w:t>
      </w:r>
      <w:r w:rsidRPr="0031560B">
        <w:rPr>
          <w:sz w:val="20"/>
          <w:szCs w:val="20"/>
        </w:rPr>
        <w:t>массовой</w:t>
      </w:r>
      <w:r w:rsidRPr="0031560B">
        <w:rPr>
          <w:spacing w:val="-3"/>
          <w:sz w:val="20"/>
          <w:szCs w:val="20"/>
        </w:rPr>
        <w:t xml:space="preserve"> </w:t>
      </w:r>
      <w:r w:rsidRPr="0031560B">
        <w:rPr>
          <w:sz w:val="20"/>
          <w:szCs w:val="20"/>
        </w:rPr>
        <w:t>информации;</w:t>
      </w:r>
      <w:r w:rsidR="0099127C">
        <w:rPr>
          <w:sz w:val="20"/>
          <w:szCs w:val="20"/>
        </w:rPr>
        <w:t xml:space="preserve"> </w:t>
      </w:r>
      <w:r w:rsidRPr="0031560B">
        <w:rPr>
          <w:sz w:val="20"/>
          <w:szCs w:val="20"/>
        </w:rPr>
        <w:t>доступность</w:t>
      </w:r>
      <w:r w:rsidRPr="0031560B">
        <w:rPr>
          <w:spacing w:val="1"/>
          <w:sz w:val="20"/>
          <w:szCs w:val="20"/>
        </w:rPr>
        <w:t xml:space="preserve"> </w:t>
      </w:r>
      <w:r w:rsidRPr="0031560B">
        <w:rPr>
          <w:sz w:val="20"/>
          <w:szCs w:val="20"/>
        </w:rPr>
        <w:t>электронных</w:t>
      </w:r>
      <w:r w:rsidRPr="0031560B">
        <w:rPr>
          <w:spacing w:val="1"/>
          <w:sz w:val="20"/>
          <w:szCs w:val="20"/>
        </w:rPr>
        <w:t xml:space="preserve"> </w:t>
      </w:r>
      <w:r w:rsidRPr="0031560B">
        <w:rPr>
          <w:sz w:val="20"/>
          <w:szCs w:val="20"/>
        </w:rPr>
        <w:t>форм</w:t>
      </w:r>
      <w:r w:rsidRPr="0031560B">
        <w:rPr>
          <w:spacing w:val="1"/>
          <w:sz w:val="20"/>
          <w:szCs w:val="20"/>
        </w:rPr>
        <w:t xml:space="preserve"> </w:t>
      </w:r>
      <w:r w:rsidRPr="0031560B">
        <w:rPr>
          <w:sz w:val="20"/>
          <w:szCs w:val="20"/>
        </w:rPr>
        <w:t>документов,</w:t>
      </w:r>
      <w:r w:rsidRPr="0031560B">
        <w:rPr>
          <w:spacing w:val="1"/>
          <w:sz w:val="20"/>
          <w:szCs w:val="20"/>
        </w:rPr>
        <w:t xml:space="preserve"> </w:t>
      </w:r>
      <w:r w:rsidRPr="0031560B">
        <w:rPr>
          <w:sz w:val="20"/>
          <w:szCs w:val="20"/>
        </w:rPr>
        <w:t>необходимых</w:t>
      </w:r>
      <w:r w:rsidRPr="0031560B">
        <w:rPr>
          <w:spacing w:val="1"/>
          <w:sz w:val="20"/>
          <w:szCs w:val="20"/>
        </w:rPr>
        <w:t xml:space="preserve"> </w:t>
      </w:r>
      <w:r w:rsidRPr="0031560B">
        <w:rPr>
          <w:sz w:val="20"/>
          <w:szCs w:val="20"/>
        </w:rPr>
        <w:t>для</w:t>
      </w:r>
      <w:r w:rsidRPr="0031560B">
        <w:rPr>
          <w:spacing w:val="1"/>
          <w:sz w:val="20"/>
          <w:szCs w:val="20"/>
        </w:rPr>
        <w:t xml:space="preserve"> </w:t>
      </w:r>
      <w:r w:rsidRPr="0031560B">
        <w:rPr>
          <w:sz w:val="20"/>
          <w:szCs w:val="20"/>
        </w:rPr>
        <w:t>предоставления муниципальной</w:t>
      </w:r>
      <w:r w:rsidRPr="0031560B">
        <w:rPr>
          <w:spacing w:val="3"/>
          <w:sz w:val="20"/>
          <w:szCs w:val="20"/>
        </w:rPr>
        <w:t xml:space="preserve"> </w:t>
      </w:r>
      <w:r w:rsidRPr="0031560B">
        <w:rPr>
          <w:sz w:val="20"/>
          <w:szCs w:val="20"/>
        </w:rPr>
        <w:t>услуги;</w:t>
      </w:r>
      <w:r w:rsidR="0099127C">
        <w:rPr>
          <w:sz w:val="20"/>
          <w:szCs w:val="20"/>
        </w:rPr>
        <w:t xml:space="preserve"> </w:t>
      </w:r>
      <w:r w:rsidRPr="0031560B">
        <w:rPr>
          <w:sz w:val="20"/>
          <w:szCs w:val="20"/>
        </w:rPr>
        <w:t>возможность</w:t>
      </w:r>
      <w:r w:rsidRPr="0031560B">
        <w:rPr>
          <w:spacing w:val="1"/>
          <w:sz w:val="20"/>
          <w:szCs w:val="20"/>
        </w:rPr>
        <w:t xml:space="preserve"> </w:t>
      </w:r>
      <w:r w:rsidRPr="0031560B">
        <w:rPr>
          <w:sz w:val="20"/>
          <w:szCs w:val="20"/>
        </w:rPr>
        <w:t>подачи</w:t>
      </w:r>
      <w:r w:rsidRPr="0031560B">
        <w:rPr>
          <w:spacing w:val="1"/>
          <w:sz w:val="20"/>
          <w:szCs w:val="20"/>
        </w:rPr>
        <w:t xml:space="preserve"> </w:t>
      </w:r>
      <w:r w:rsidRPr="0031560B">
        <w:rPr>
          <w:sz w:val="20"/>
          <w:szCs w:val="20"/>
        </w:rPr>
        <w:t>заявления</w:t>
      </w:r>
      <w:r w:rsidRPr="0031560B">
        <w:rPr>
          <w:spacing w:val="1"/>
          <w:sz w:val="20"/>
          <w:szCs w:val="20"/>
        </w:rPr>
        <w:t xml:space="preserve"> </w:t>
      </w:r>
      <w:r w:rsidRPr="0031560B">
        <w:rPr>
          <w:sz w:val="20"/>
          <w:szCs w:val="20"/>
        </w:rPr>
        <w:t>на</w:t>
      </w:r>
      <w:r w:rsidRPr="0031560B">
        <w:rPr>
          <w:spacing w:val="1"/>
          <w:sz w:val="20"/>
          <w:szCs w:val="20"/>
        </w:rPr>
        <w:t xml:space="preserve"> </w:t>
      </w:r>
      <w:r w:rsidRPr="0031560B">
        <w:rPr>
          <w:sz w:val="20"/>
          <w:szCs w:val="20"/>
        </w:rPr>
        <w:t>получение</w:t>
      </w:r>
      <w:r w:rsidRPr="0031560B">
        <w:rPr>
          <w:spacing w:val="1"/>
          <w:sz w:val="20"/>
          <w:szCs w:val="20"/>
        </w:rPr>
        <w:t xml:space="preserve"> </w:t>
      </w:r>
      <w:r w:rsidRPr="0031560B">
        <w:rPr>
          <w:sz w:val="20"/>
          <w:szCs w:val="20"/>
        </w:rPr>
        <w:t>муниципальной услуги</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документов</w:t>
      </w:r>
      <w:r w:rsidRPr="0031560B">
        <w:rPr>
          <w:spacing w:val="-2"/>
          <w:sz w:val="20"/>
          <w:szCs w:val="20"/>
        </w:rPr>
        <w:t xml:space="preserve"> </w:t>
      </w:r>
      <w:r w:rsidRPr="0031560B">
        <w:rPr>
          <w:sz w:val="20"/>
          <w:szCs w:val="20"/>
        </w:rPr>
        <w:t>в</w:t>
      </w:r>
      <w:r w:rsidRPr="0031560B">
        <w:rPr>
          <w:spacing w:val="-4"/>
          <w:sz w:val="20"/>
          <w:szCs w:val="20"/>
        </w:rPr>
        <w:t xml:space="preserve"> </w:t>
      </w:r>
      <w:r w:rsidRPr="0031560B">
        <w:rPr>
          <w:sz w:val="20"/>
          <w:szCs w:val="20"/>
        </w:rPr>
        <w:t>электронной форме;</w:t>
      </w:r>
      <w:r w:rsidR="0099127C">
        <w:rPr>
          <w:sz w:val="20"/>
          <w:szCs w:val="20"/>
        </w:rPr>
        <w:t xml:space="preserve"> </w:t>
      </w:r>
      <w:r w:rsidRPr="0031560B">
        <w:rPr>
          <w:sz w:val="20"/>
          <w:szCs w:val="20"/>
        </w:rPr>
        <w:t>предоставление</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pacing w:val="-1"/>
          <w:sz w:val="20"/>
          <w:szCs w:val="20"/>
        </w:rPr>
        <w:t>соответствии</w:t>
      </w:r>
      <w:r w:rsidRPr="0031560B">
        <w:rPr>
          <w:spacing w:val="-16"/>
          <w:sz w:val="20"/>
          <w:szCs w:val="20"/>
        </w:rPr>
        <w:t xml:space="preserve"> </w:t>
      </w:r>
      <w:r w:rsidRPr="0031560B">
        <w:rPr>
          <w:spacing w:val="-1"/>
          <w:sz w:val="20"/>
          <w:szCs w:val="20"/>
        </w:rPr>
        <w:t>с</w:t>
      </w:r>
      <w:r w:rsidRPr="0031560B">
        <w:rPr>
          <w:spacing w:val="-17"/>
          <w:sz w:val="20"/>
          <w:szCs w:val="20"/>
        </w:rPr>
        <w:t xml:space="preserve"> </w:t>
      </w:r>
      <w:r w:rsidRPr="0031560B">
        <w:rPr>
          <w:spacing w:val="-1"/>
          <w:sz w:val="20"/>
          <w:szCs w:val="20"/>
        </w:rPr>
        <w:t>вариантом</w:t>
      </w:r>
      <w:r w:rsidRPr="0031560B">
        <w:rPr>
          <w:spacing w:val="-17"/>
          <w:sz w:val="20"/>
          <w:szCs w:val="20"/>
        </w:rPr>
        <w:t xml:space="preserve"> </w:t>
      </w:r>
      <w:r w:rsidRPr="0031560B">
        <w:rPr>
          <w:spacing w:val="-1"/>
          <w:sz w:val="20"/>
          <w:szCs w:val="20"/>
        </w:rPr>
        <w:t>предоставления</w:t>
      </w:r>
      <w:r w:rsidRPr="0031560B">
        <w:rPr>
          <w:spacing w:val="-14"/>
          <w:sz w:val="20"/>
          <w:szCs w:val="20"/>
        </w:rPr>
        <w:t xml:space="preserve"> </w:t>
      </w:r>
      <w:r w:rsidRPr="0031560B">
        <w:rPr>
          <w:sz w:val="20"/>
          <w:szCs w:val="20"/>
        </w:rPr>
        <w:t>муниципальной</w:t>
      </w:r>
      <w:r w:rsidRPr="0031560B">
        <w:rPr>
          <w:spacing w:val="-15"/>
          <w:sz w:val="20"/>
          <w:szCs w:val="20"/>
        </w:rPr>
        <w:t xml:space="preserve"> </w:t>
      </w:r>
      <w:r w:rsidRPr="0031560B">
        <w:rPr>
          <w:sz w:val="20"/>
          <w:szCs w:val="20"/>
        </w:rPr>
        <w:t>услуги;</w:t>
      </w:r>
      <w:r w:rsidR="0099127C">
        <w:rPr>
          <w:sz w:val="20"/>
          <w:szCs w:val="20"/>
        </w:rPr>
        <w:t xml:space="preserve"> </w:t>
      </w:r>
      <w:r w:rsidRPr="0031560B">
        <w:rPr>
          <w:sz w:val="20"/>
          <w:szCs w:val="20"/>
        </w:rPr>
        <w:t>удобство</w:t>
      </w:r>
      <w:r w:rsidRPr="0031560B">
        <w:rPr>
          <w:spacing w:val="1"/>
          <w:sz w:val="20"/>
          <w:szCs w:val="20"/>
        </w:rPr>
        <w:t xml:space="preserve"> </w:t>
      </w:r>
      <w:r w:rsidRPr="0031560B">
        <w:rPr>
          <w:sz w:val="20"/>
          <w:szCs w:val="20"/>
        </w:rPr>
        <w:t>информирования</w:t>
      </w:r>
      <w:r w:rsidRPr="0031560B">
        <w:rPr>
          <w:spacing w:val="1"/>
          <w:sz w:val="20"/>
          <w:szCs w:val="20"/>
        </w:rPr>
        <w:t xml:space="preserve"> </w:t>
      </w:r>
      <w:r w:rsidRPr="0031560B">
        <w:rPr>
          <w:sz w:val="20"/>
          <w:szCs w:val="20"/>
        </w:rPr>
        <w:t>Заявителя</w:t>
      </w:r>
      <w:r w:rsidRPr="0031560B">
        <w:rPr>
          <w:spacing w:val="1"/>
          <w:sz w:val="20"/>
          <w:szCs w:val="20"/>
        </w:rPr>
        <w:t xml:space="preserve"> </w:t>
      </w:r>
      <w:r w:rsidRPr="0031560B">
        <w:rPr>
          <w:sz w:val="20"/>
          <w:szCs w:val="20"/>
        </w:rPr>
        <w:t>о</w:t>
      </w:r>
      <w:r w:rsidRPr="0031560B">
        <w:rPr>
          <w:spacing w:val="1"/>
          <w:sz w:val="20"/>
          <w:szCs w:val="20"/>
        </w:rPr>
        <w:t xml:space="preserve"> </w:t>
      </w:r>
      <w:r w:rsidRPr="0031560B">
        <w:rPr>
          <w:sz w:val="20"/>
          <w:szCs w:val="20"/>
        </w:rPr>
        <w:t>ходе</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а</w:t>
      </w:r>
      <w:r w:rsidRPr="0031560B">
        <w:rPr>
          <w:spacing w:val="1"/>
          <w:sz w:val="20"/>
          <w:szCs w:val="20"/>
        </w:rPr>
        <w:t xml:space="preserve"> </w:t>
      </w:r>
      <w:r w:rsidRPr="0031560B">
        <w:rPr>
          <w:sz w:val="20"/>
          <w:szCs w:val="20"/>
        </w:rPr>
        <w:t>также</w:t>
      </w:r>
      <w:r w:rsidRPr="0031560B">
        <w:rPr>
          <w:spacing w:val="1"/>
          <w:sz w:val="20"/>
          <w:szCs w:val="20"/>
        </w:rPr>
        <w:t xml:space="preserve"> </w:t>
      </w:r>
      <w:r w:rsidRPr="0031560B">
        <w:rPr>
          <w:sz w:val="20"/>
          <w:szCs w:val="20"/>
        </w:rPr>
        <w:t>получения</w:t>
      </w:r>
      <w:r w:rsidRPr="0031560B">
        <w:rPr>
          <w:spacing w:val="1"/>
          <w:sz w:val="20"/>
          <w:szCs w:val="20"/>
        </w:rPr>
        <w:t xml:space="preserve"> </w:t>
      </w:r>
      <w:r w:rsidRPr="0031560B">
        <w:rPr>
          <w:sz w:val="20"/>
          <w:szCs w:val="20"/>
        </w:rPr>
        <w:t>результата</w:t>
      </w:r>
      <w:r w:rsidRPr="0031560B">
        <w:rPr>
          <w:spacing w:val="1"/>
          <w:sz w:val="20"/>
          <w:szCs w:val="20"/>
        </w:rPr>
        <w:t xml:space="preserve"> </w:t>
      </w:r>
      <w:r w:rsidRPr="0031560B">
        <w:rPr>
          <w:sz w:val="20"/>
          <w:szCs w:val="20"/>
        </w:rPr>
        <w:t>предоставления муниципальной</w:t>
      </w:r>
      <w:r w:rsidRPr="0031560B">
        <w:rPr>
          <w:spacing w:val="3"/>
          <w:sz w:val="20"/>
          <w:szCs w:val="20"/>
        </w:rPr>
        <w:t xml:space="preserve"> </w:t>
      </w:r>
      <w:r w:rsidRPr="0031560B">
        <w:rPr>
          <w:sz w:val="20"/>
          <w:szCs w:val="20"/>
        </w:rPr>
        <w:t>услуги;</w:t>
      </w:r>
      <w:bookmarkStart w:id="14" w:name="13"/>
      <w:bookmarkEnd w:id="14"/>
      <w:r w:rsidR="0099127C">
        <w:rPr>
          <w:sz w:val="20"/>
          <w:szCs w:val="20"/>
        </w:rPr>
        <w:t xml:space="preserve"> </w:t>
      </w:r>
      <w:r w:rsidRPr="0031560B">
        <w:rPr>
          <w:sz w:val="20"/>
          <w:szCs w:val="20"/>
        </w:rPr>
        <w:t>возможность</w:t>
      </w:r>
      <w:r w:rsidRPr="0031560B">
        <w:rPr>
          <w:spacing w:val="2"/>
          <w:sz w:val="20"/>
          <w:szCs w:val="20"/>
        </w:rPr>
        <w:t xml:space="preserve"> </w:t>
      </w:r>
      <w:r w:rsidRPr="0031560B">
        <w:rPr>
          <w:sz w:val="20"/>
          <w:szCs w:val="20"/>
        </w:rPr>
        <w:t>получения</w:t>
      </w:r>
      <w:r w:rsidRPr="0031560B">
        <w:rPr>
          <w:spacing w:val="4"/>
          <w:sz w:val="20"/>
          <w:szCs w:val="20"/>
        </w:rPr>
        <w:t xml:space="preserve"> </w:t>
      </w:r>
      <w:r w:rsidRPr="0031560B">
        <w:rPr>
          <w:sz w:val="20"/>
          <w:szCs w:val="20"/>
        </w:rPr>
        <w:t>Заявителем</w:t>
      </w:r>
      <w:r w:rsidRPr="0031560B">
        <w:rPr>
          <w:spacing w:val="3"/>
          <w:sz w:val="20"/>
          <w:szCs w:val="20"/>
        </w:rPr>
        <w:t xml:space="preserve"> </w:t>
      </w:r>
      <w:r w:rsidRPr="0031560B">
        <w:rPr>
          <w:sz w:val="20"/>
          <w:szCs w:val="20"/>
        </w:rPr>
        <w:t>уведомлений</w:t>
      </w:r>
      <w:r w:rsidRPr="0031560B">
        <w:rPr>
          <w:spacing w:val="1"/>
          <w:sz w:val="20"/>
          <w:szCs w:val="20"/>
        </w:rPr>
        <w:t xml:space="preserve"> </w:t>
      </w:r>
      <w:r w:rsidRPr="0031560B">
        <w:rPr>
          <w:sz w:val="20"/>
          <w:szCs w:val="20"/>
        </w:rPr>
        <w:t>о</w:t>
      </w:r>
      <w:r w:rsidRPr="0031560B">
        <w:rPr>
          <w:spacing w:val="3"/>
          <w:sz w:val="20"/>
          <w:szCs w:val="20"/>
        </w:rPr>
        <w:t xml:space="preserve"> </w:t>
      </w:r>
      <w:r w:rsidRPr="0031560B">
        <w:rPr>
          <w:sz w:val="20"/>
          <w:szCs w:val="20"/>
        </w:rPr>
        <w:t>предоставлении</w:t>
      </w:r>
      <w:r w:rsidRPr="0031560B">
        <w:rPr>
          <w:spacing w:val="-67"/>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 с</w:t>
      </w:r>
      <w:r w:rsidRPr="0031560B">
        <w:rPr>
          <w:spacing w:val="-1"/>
          <w:sz w:val="20"/>
          <w:szCs w:val="20"/>
        </w:rPr>
        <w:t xml:space="preserve"> </w:t>
      </w:r>
      <w:r w:rsidRPr="0031560B">
        <w:rPr>
          <w:sz w:val="20"/>
          <w:szCs w:val="20"/>
        </w:rPr>
        <w:t>помощью ЕПГУ;</w:t>
      </w:r>
      <w:r w:rsidR="0099127C">
        <w:rPr>
          <w:sz w:val="20"/>
          <w:szCs w:val="20"/>
        </w:rPr>
        <w:t xml:space="preserve"> </w:t>
      </w:r>
      <w:r w:rsidRPr="0031560B">
        <w:rPr>
          <w:sz w:val="20"/>
          <w:szCs w:val="20"/>
        </w:rPr>
        <w:t>возможность</w:t>
      </w:r>
      <w:r w:rsidR="0099127C">
        <w:rPr>
          <w:sz w:val="20"/>
          <w:szCs w:val="20"/>
        </w:rPr>
        <w:t xml:space="preserve"> </w:t>
      </w:r>
      <w:r w:rsidRPr="0031560B">
        <w:rPr>
          <w:sz w:val="20"/>
          <w:szCs w:val="20"/>
        </w:rPr>
        <w:t>получения</w:t>
      </w:r>
      <w:r w:rsidR="0099127C">
        <w:rPr>
          <w:sz w:val="20"/>
          <w:szCs w:val="20"/>
        </w:rPr>
        <w:t xml:space="preserve"> </w:t>
      </w:r>
      <w:r w:rsidRPr="0031560B">
        <w:rPr>
          <w:sz w:val="20"/>
          <w:szCs w:val="20"/>
        </w:rPr>
        <w:t>информации</w:t>
      </w:r>
      <w:r w:rsidR="0099127C">
        <w:rPr>
          <w:sz w:val="20"/>
          <w:szCs w:val="20"/>
        </w:rPr>
        <w:t xml:space="preserve"> </w:t>
      </w:r>
      <w:r w:rsidRPr="0031560B">
        <w:rPr>
          <w:sz w:val="20"/>
          <w:szCs w:val="20"/>
        </w:rPr>
        <w:t>о</w:t>
      </w:r>
      <w:r w:rsidR="0099127C">
        <w:rPr>
          <w:sz w:val="20"/>
          <w:szCs w:val="20"/>
        </w:rPr>
        <w:t xml:space="preserve"> </w:t>
      </w:r>
      <w:r w:rsidRPr="0031560B">
        <w:rPr>
          <w:sz w:val="20"/>
          <w:szCs w:val="20"/>
        </w:rPr>
        <w:t xml:space="preserve">ходе </w:t>
      </w:r>
      <w:r w:rsidRPr="0031560B">
        <w:rPr>
          <w:spacing w:val="-1"/>
          <w:sz w:val="20"/>
          <w:szCs w:val="20"/>
        </w:rPr>
        <w:t>предоставления</w:t>
      </w:r>
      <w:r w:rsidRPr="0031560B">
        <w:rPr>
          <w:spacing w:val="-67"/>
          <w:sz w:val="20"/>
          <w:szCs w:val="20"/>
        </w:rPr>
        <w:t xml:space="preserve"> </w:t>
      </w:r>
      <w:r w:rsidRPr="0031560B">
        <w:rPr>
          <w:sz w:val="20"/>
          <w:szCs w:val="20"/>
        </w:rPr>
        <w:t>муниципальной услуги,</w:t>
      </w:r>
      <w:r w:rsidRPr="0031560B">
        <w:rPr>
          <w:spacing w:val="-2"/>
          <w:sz w:val="20"/>
          <w:szCs w:val="20"/>
        </w:rPr>
        <w:t xml:space="preserve"> </w:t>
      </w:r>
      <w:r w:rsidRPr="0031560B">
        <w:rPr>
          <w:sz w:val="20"/>
          <w:szCs w:val="20"/>
        </w:rPr>
        <w:t>в</w:t>
      </w:r>
      <w:r w:rsidRPr="0031560B">
        <w:rPr>
          <w:spacing w:val="-3"/>
          <w:sz w:val="20"/>
          <w:szCs w:val="20"/>
        </w:rPr>
        <w:t xml:space="preserve"> </w:t>
      </w:r>
      <w:r w:rsidRPr="0031560B">
        <w:rPr>
          <w:sz w:val="20"/>
          <w:szCs w:val="20"/>
        </w:rPr>
        <w:t>том числе</w:t>
      </w:r>
      <w:r w:rsidRPr="0031560B">
        <w:rPr>
          <w:spacing w:val="-1"/>
          <w:sz w:val="20"/>
          <w:szCs w:val="20"/>
        </w:rPr>
        <w:t xml:space="preserve"> </w:t>
      </w:r>
      <w:r w:rsidRPr="0031560B">
        <w:rPr>
          <w:sz w:val="20"/>
          <w:szCs w:val="20"/>
        </w:rPr>
        <w:t>с</w:t>
      </w:r>
      <w:r w:rsidRPr="0031560B">
        <w:rPr>
          <w:spacing w:val="-5"/>
          <w:sz w:val="20"/>
          <w:szCs w:val="20"/>
        </w:rPr>
        <w:t xml:space="preserve"> </w:t>
      </w:r>
      <w:r w:rsidRPr="0031560B">
        <w:rPr>
          <w:sz w:val="20"/>
          <w:szCs w:val="20"/>
        </w:rPr>
        <w:t>использованием сети</w:t>
      </w:r>
      <w:r w:rsidRPr="0031560B">
        <w:rPr>
          <w:spacing w:val="-1"/>
          <w:sz w:val="20"/>
          <w:szCs w:val="20"/>
        </w:rPr>
        <w:t xml:space="preserve"> </w:t>
      </w:r>
      <w:r w:rsidRPr="0031560B">
        <w:rPr>
          <w:sz w:val="20"/>
          <w:szCs w:val="20"/>
        </w:rPr>
        <w:t>«Интернет».</w:t>
      </w:r>
      <w:r w:rsidR="0099127C">
        <w:rPr>
          <w:sz w:val="20"/>
          <w:szCs w:val="20"/>
        </w:rPr>
        <w:t xml:space="preserve"> </w:t>
      </w:r>
      <w:r w:rsidRPr="0031560B">
        <w:rPr>
          <w:sz w:val="20"/>
          <w:szCs w:val="20"/>
        </w:rPr>
        <w:t>Основными</w:t>
      </w:r>
      <w:r w:rsidR="0099127C">
        <w:rPr>
          <w:sz w:val="20"/>
          <w:szCs w:val="20"/>
        </w:rPr>
        <w:t xml:space="preserve"> </w:t>
      </w:r>
      <w:r w:rsidRPr="0031560B">
        <w:rPr>
          <w:sz w:val="20"/>
          <w:szCs w:val="20"/>
        </w:rPr>
        <w:t>показателями</w:t>
      </w:r>
      <w:r w:rsidR="0099127C">
        <w:rPr>
          <w:sz w:val="20"/>
          <w:szCs w:val="20"/>
        </w:rPr>
        <w:t xml:space="preserve"> </w:t>
      </w:r>
      <w:r w:rsidRPr="0031560B">
        <w:rPr>
          <w:sz w:val="20"/>
          <w:szCs w:val="20"/>
        </w:rPr>
        <w:t>качества</w:t>
      </w:r>
      <w:r w:rsidR="0099127C">
        <w:rPr>
          <w:sz w:val="20"/>
          <w:szCs w:val="20"/>
        </w:rPr>
        <w:t xml:space="preserve"> </w:t>
      </w:r>
      <w:r w:rsidRPr="0031560B">
        <w:rPr>
          <w:sz w:val="20"/>
          <w:szCs w:val="20"/>
        </w:rPr>
        <w:t>предоставления 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являются:</w:t>
      </w:r>
      <w:r w:rsidR="0099127C">
        <w:rPr>
          <w:sz w:val="20"/>
          <w:szCs w:val="20"/>
        </w:rPr>
        <w:t xml:space="preserve"> </w:t>
      </w:r>
      <w:r w:rsidRPr="0031560B">
        <w:rPr>
          <w:sz w:val="20"/>
          <w:szCs w:val="20"/>
        </w:rPr>
        <w:t>Своевременность</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w:t>
      </w:r>
      <w:r w:rsidRPr="0031560B">
        <w:rPr>
          <w:spacing w:val="-67"/>
          <w:sz w:val="20"/>
          <w:szCs w:val="20"/>
        </w:rPr>
        <w:t xml:space="preserve"> </w:t>
      </w:r>
      <w:r w:rsidRPr="0031560B">
        <w:rPr>
          <w:sz w:val="20"/>
          <w:szCs w:val="20"/>
        </w:rPr>
        <w:t>услуги в соответствии со стандартом ее предоставления, установленным настоящим</w:t>
      </w:r>
      <w:r w:rsidRPr="0031560B">
        <w:rPr>
          <w:spacing w:val="-67"/>
          <w:sz w:val="20"/>
          <w:szCs w:val="20"/>
        </w:rPr>
        <w:t xml:space="preserve"> </w:t>
      </w:r>
      <w:r w:rsidRPr="0031560B">
        <w:rPr>
          <w:sz w:val="20"/>
          <w:szCs w:val="20"/>
        </w:rPr>
        <w:t>Административным</w:t>
      </w:r>
      <w:r w:rsidRPr="0031560B">
        <w:rPr>
          <w:spacing w:val="-4"/>
          <w:sz w:val="20"/>
          <w:szCs w:val="20"/>
        </w:rPr>
        <w:t xml:space="preserve"> </w:t>
      </w:r>
      <w:r w:rsidRPr="0031560B">
        <w:rPr>
          <w:sz w:val="20"/>
          <w:szCs w:val="20"/>
        </w:rPr>
        <w:t>регламентом.</w:t>
      </w:r>
      <w:r w:rsidR="0099127C">
        <w:rPr>
          <w:sz w:val="20"/>
          <w:szCs w:val="20"/>
        </w:rPr>
        <w:t xml:space="preserve"> </w:t>
      </w:r>
      <w:r w:rsidRPr="0031560B">
        <w:rPr>
          <w:sz w:val="20"/>
          <w:szCs w:val="20"/>
        </w:rPr>
        <w:t>Минимально  возможное количество   взаимодействий   гражданина</w:t>
      </w:r>
      <w:r w:rsidRPr="0031560B">
        <w:rPr>
          <w:spacing w:val="1"/>
          <w:sz w:val="20"/>
          <w:szCs w:val="20"/>
        </w:rPr>
        <w:t xml:space="preserve"> </w:t>
      </w:r>
      <w:r w:rsidRPr="0031560B">
        <w:rPr>
          <w:sz w:val="20"/>
          <w:szCs w:val="20"/>
        </w:rPr>
        <w:t>с</w:t>
      </w:r>
      <w:r w:rsidRPr="0031560B">
        <w:rPr>
          <w:spacing w:val="1"/>
          <w:sz w:val="20"/>
          <w:szCs w:val="20"/>
        </w:rPr>
        <w:t xml:space="preserve"> </w:t>
      </w:r>
      <w:r w:rsidRPr="0031560B">
        <w:rPr>
          <w:sz w:val="20"/>
          <w:szCs w:val="20"/>
        </w:rPr>
        <w:t>должностными</w:t>
      </w:r>
      <w:r w:rsidRPr="0031560B">
        <w:rPr>
          <w:spacing w:val="1"/>
          <w:sz w:val="20"/>
          <w:szCs w:val="20"/>
        </w:rPr>
        <w:t xml:space="preserve"> </w:t>
      </w:r>
      <w:r w:rsidRPr="0031560B">
        <w:rPr>
          <w:sz w:val="20"/>
          <w:szCs w:val="20"/>
        </w:rPr>
        <w:t>лицами,</w:t>
      </w:r>
      <w:r w:rsidRPr="0031560B">
        <w:rPr>
          <w:spacing w:val="1"/>
          <w:sz w:val="20"/>
          <w:szCs w:val="20"/>
        </w:rPr>
        <w:t xml:space="preserve"> </w:t>
      </w:r>
      <w:r w:rsidRPr="0031560B">
        <w:rPr>
          <w:sz w:val="20"/>
          <w:szCs w:val="20"/>
        </w:rPr>
        <w:t>участвующими</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предоставлении</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0099127C">
        <w:rPr>
          <w:sz w:val="20"/>
          <w:szCs w:val="20"/>
        </w:rPr>
        <w:t xml:space="preserve"> </w:t>
      </w:r>
      <w:r w:rsidRPr="0031560B">
        <w:rPr>
          <w:sz w:val="20"/>
          <w:szCs w:val="20"/>
        </w:rPr>
        <w:t>Отсутствие</w:t>
      </w:r>
      <w:r w:rsidRPr="0031560B">
        <w:rPr>
          <w:spacing w:val="1"/>
          <w:sz w:val="20"/>
          <w:szCs w:val="20"/>
        </w:rPr>
        <w:t xml:space="preserve"> </w:t>
      </w:r>
      <w:r w:rsidRPr="0031560B">
        <w:rPr>
          <w:sz w:val="20"/>
          <w:szCs w:val="20"/>
        </w:rPr>
        <w:t>обоснованных</w:t>
      </w:r>
      <w:r w:rsidRPr="0031560B">
        <w:rPr>
          <w:spacing w:val="1"/>
          <w:sz w:val="20"/>
          <w:szCs w:val="20"/>
        </w:rPr>
        <w:t xml:space="preserve"> </w:t>
      </w:r>
      <w:r w:rsidRPr="0031560B">
        <w:rPr>
          <w:sz w:val="20"/>
          <w:szCs w:val="20"/>
        </w:rPr>
        <w:t>жалоб</w:t>
      </w:r>
      <w:r w:rsidRPr="0031560B">
        <w:rPr>
          <w:spacing w:val="1"/>
          <w:sz w:val="20"/>
          <w:szCs w:val="20"/>
        </w:rPr>
        <w:t xml:space="preserve"> </w:t>
      </w:r>
      <w:r w:rsidRPr="0031560B">
        <w:rPr>
          <w:sz w:val="20"/>
          <w:szCs w:val="20"/>
        </w:rPr>
        <w:t>на</w:t>
      </w:r>
      <w:r w:rsidRPr="0031560B">
        <w:rPr>
          <w:spacing w:val="1"/>
          <w:sz w:val="20"/>
          <w:szCs w:val="20"/>
        </w:rPr>
        <w:t xml:space="preserve"> </w:t>
      </w:r>
      <w:r w:rsidRPr="0031560B">
        <w:rPr>
          <w:sz w:val="20"/>
          <w:szCs w:val="20"/>
        </w:rPr>
        <w:t>действия</w:t>
      </w:r>
      <w:r w:rsidRPr="0031560B">
        <w:rPr>
          <w:spacing w:val="1"/>
          <w:sz w:val="20"/>
          <w:szCs w:val="20"/>
        </w:rPr>
        <w:t xml:space="preserve"> </w:t>
      </w:r>
      <w:r w:rsidRPr="0031560B">
        <w:rPr>
          <w:sz w:val="20"/>
          <w:szCs w:val="20"/>
        </w:rPr>
        <w:t>(бездействие)</w:t>
      </w:r>
      <w:r w:rsidRPr="0031560B">
        <w:rPr>
          <w:spacing w:val="1"/>
          <w:sz w:val="20"/>
          <w:szCs w:val="20"/>
        </w:rPr>
        <w:t xml:space="preserve"> </w:t>
      </w:r>
      <w:r w:rsidRPr="0031560B">
        <w:rPr>
          <w:sz w:val="20"/>
          <w:szCs w:val="20"/>
        </w:rPr>
        <w:t>сотрудников</w:t>
      </w:r>
      <w:r w:rsidRPr="0031560B">
        <w:rPr>
          <w:spacing w:val="-3"/>
          <w:sz w:val="20"/>
          <w:szCs w:val="20"/>
        </w:rPr>
        <w:t xml:space="preserve"> </w:t>
      </w:r>
      <w:r w:rsidRPr="0031560B">
        <w:rPr>
          <w:sz w:val="20"/>
          <w:szCs w:val="20"/>
        </w:rPr>
        <w:t>и</w:t>
      </w:r>
      <w:r w:rsidRPr="0031560B">
        <w:rPr>
          <w:spacing w:val="-4"/>
          <w:sz w:val="20"/>
          <w:szCs w:val="20"/>
        </w:rPr>
        <w:t xml:space="preserve"> </w:t>
      </w:r>
      <w:r w:rsidRPr="0031560B">
        <w:rPr>
          <w:sz w:val="20"/>
          <w:szCs w:val="20"/>
        </w:rPr>
        <w:t>их</w:t>
      </w:r>
      <w:r w:rsidRPr="0031560B">
        <w:rPr>
          <w:spacing w:val="-4"/>
          <w:sz w:val="20"/>
          <w:szCs w:val="20"/>
        </w:rPr>
        <w:t xml:space="preserve"> </w:t>
      </w:r>
      <w:r w:rsidRPr="0031560B">
        <w:rPr>
          <w:sz w:val="20"/>
          <w:szCs w:val="20"/>
        </w:rPr>
        <w:t>некорректное</w:t>
      </w:r>
      <w:r w:rsidRPr="0031560B">
        <w:rPr>
          <w:spacing w:val="-1"/>
          <w:sz w:val="20"/>
          <w:szCs w:val="20"/>
        </w:rPr>
        <w:t xml:space="preserve"> </w:t>
      </w:r>
      <w:r w:rsidRPr="0031560B">
        <w:rPr>
          <w:sz w:val="20"/>
          <w:szCs w:val="20"/>
        </w:rPr>
        <w:t>(невнимательное)</w:t>
      </w:r>
      <w:r w:rsidRPr="0031560B">
        <w:rPr>
          <w:spacing w:val="-1"/>
          <w:sz w:val="20"/>
          <w:szCs w:val="20"/>
        </w:rPr>
        <w:t xml:space="preserve"> </w:t>
      </w:r>
      <w:r w:rsidRPr="0031560B">
        <w:rPr>
          <w:sz w:val="20"/>
          <w:szCs w:val="20"/>
        </w:rPr>
        <w:t>отношение</w:t>
      </w:r>
      <w:r w:rsidRPr="0031560B">
        <w:rPr>
          <w:spacing w:val="-1"/>
          <w:sz w:val="20"/>
          <w:szCs w:val="20"/>
        </w:rPr>
        <w:t xml:space="preserve"> </w:t>
      </w:r>
      <w:r w:rsidRPr="0031560B">
        <w:rPr>
          <w:sz w:val="20"/>
          <w:szCs w:val="20"/>
        </w:rPr>
        <w:t>к заявителям.</w:t>
      </w:r>
      <w:r w:rsidR="0099127C">
        <w:rPr>
          <w:sz w:val="20"/>
          <w:szCs w:val="20"/>
        </w:rPr>
        <w:t xml:space="preserve"> </w:t>
      </w:r>
      <w:r w:rsidRPr="0031560B">
        <w:rPr>
          <w:sz w:val="20"/>
          <w:szCs w:val="20"/>
        </w:rPr>
        <w:t>Отсутствие</w:t>
      </w:r>
      <w:r w:rsidRPr="0031560B">
        <w:rPr>
          <w:spacing w:val="1"/>
          <w:sz w:val="20"/>
          <w:szCs w:val="20"/>
        </w:rPr>
        <w:t xml:space="preserve"> </w:t>
      </w:r>
      <w:r w:rsidRPr="0031560B">
        <w:rPr>
          <w:sz w:val="20"/>
          <w:szCs w:val="20"/>
        </w:rPr>
        <w:t>нарушений</w:t>
      </w:r>
      <w:r w:rsidRPr="0031560B">
        <w:rPr>
          <w:spacing w:val="1"/>
          <w:sz w:val="20"/>
          <w:szCs w:val="20"/>
        </w:rPr>
        <w:t xml:space="preserve"> </w:t>
      </w:r>
      <w:r w:rsidRPr="0031560B">
        <w:rPr>
          <w:sz w:val="20"/>
          <w:szCs w:val="20"/>
        </w:rPr>
        <w:t>установленных</w:t>
      </w:r>
      <w:r w:rsidRPr="0031560B">
        <w:rPr>
          <w:spacing w:val="1"/>
          <w:sz w:val="20"/>
          <w:szCs w:val="20"/>
        </w:rPr>
        <w:t xml:space="preserve"> </w:t>
      </w:r>
      <w:r w:rsidRPr="0031560B">
        <w:rPr>
          <w:sz w:val="20"/>
          <w:szCs w:val="20"/>
        </w:rPr>
        <w:t>сроков</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процессе</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 услуги.</w:t>
      </w:r>
      <w:r w:rsidR="0099127C">
        <w:rPr>
          <w:sz w:val="20"/>
          <w:szCs w:val="20"/>
        </w:rPr>
        <w:t xml:space="preserve"> </w:t>
      </w:r>
      <w:r w:rsidRPr="0031560B">
        <w:rPr>
          <w:sz w:val="20"/>
          <w:szCs w:val="20"/>
        </w:rPr>
        <w:t>Отсутствие</w:t>
      </w:r>
      <w:r w:rsidRPr="0031560B">
        <w:rPr>
          <w:spacing w:val="1"/>
          <w:sz w:val="20"/>
          <w:szCs w:val="20"/>
        </w:rPr>
        <w:t xml:space="preserve"> </w:t>
      </w:r>
      <w:r w:rsidRPr="0031560B">
        <w:rPr>
          <w:sz w:val="20"/>
          <w:szCs w:val="20"/>
        </w:rPr>
        <w:t>заявлений</w:t>
      </w:r>
      <w:r w:rsidRPr="0031560B">
        <w:rPr>
          <w:spacing w:val="1"/>
          <w:sz w:val="20"/>
          <w:szCs w:val="20"/>
        </w:rPr>
        <w:t xml:space="preserve"> </w:t>
      </w:r>
      <w:r w:rsidRPr="0031560B">
        <w:rPr>
          <w:sz w:val="20"/>
          <w:szCs w:val="20"/>
        </w:rPr>
        <w:t>об</w:t>
      </w:r>
      <w:r w:rsidRPr="0031560B">
        <w:rPr>
          <w:spacing w:val="1"/>
          <w:sz w:val="20"/>
          <w:szCs w:val="20"/>
        </w:rPr>
        <w:t xml:space="preserve"> </w:t>
      </w:r>
      <w:r w:rsidRPr="0031560B">
        <w:rPr>
          <w:sz w:val="20"/>
          <w:szCs w:val="20"/>
        </w:rPr>
        <w:t>оспаривании</w:t>
      </w:r>
      <w:r w:rsidRPr="0031560B">
        <w:rPr>
          <w:spacing w:val="1"/>
          <w:sz w:val="20"/>
          <w:szCs w:val="20"/>
        </w:rPr>
        <w:t xml:space="preserve"> </w:t>
      </w:r>
      <w:r w:rsidRPr="0031560B">
        <w:rPr>
          <w:sz w:val="20"/>
          <w:szCs w:val="20"/>
        </w:rPr>
        <w:t>решений,</w:t>
      </w:r>
      <w:r w:rsidRPr="0031560B">
        <w:rPr>
          <w:spacing w:val="1"/>
          <w:sz w:val="20"/>
          <w:szCs w:val="20"/>
        </w:rPr>
        <w:t xml:space="preserve"> </w:t>
      </w:r>
      <w:r w:rsidRPr="0031560B">
        <w:rPr>
          <w:sz w:val="20"/>
          <w:szCs w:val="20"/>
        </w:rPr>
        <w:t>действий</w:t>
      </w:r>
      <w:r w:rsidRPr="0031560B">
        <w:rPr>
          <w:spacing w:val="1"/>
          <w:sz w:val="20"/>
          <w:szCs w:val="20"/>
        </w:rPr>
        <w:t xml:space="preserve"> </w:t>
      </w:r>
      <w:r w:rsidRPr="0031560B">
        <w:rPr>
          <w:sz w:val="20"/>
          <w:szCs w:val="20"/>
        </w:rPr>
        <w:t>(бездействия)</w:t>
      </w:r>
      <w:r w:rsidRPr="0031560B">
        <w:rPr>
          <w:spacing w:val="1"/>
          <w:sz w:val="20"/>
          <w:szCs w:val="20"/>
        </w:rPr>
        <w:t xml:space="preserve"> </w:t>
      </w:r>
      <w:r w:rsidRPr="0031560B">
        <w:rPr>
          <w:sz w:val="20"/>
          <w:szCs w:val="20"/>
        </w:rPr>
        <w:t>Уполномоченного</w:t>
      </w:r>
      <w:r w:rsidRPr="0031560B">
        <w:rPr>
          <w:spacing w:val="1"/>
          <w:sz w:val="20"/>
          <w:szCs w:val="20"/>
        </w:rPr>
        <w:t xml:space="preserve"> </w:t>
      </w:r>
      <w:r w:rsidRPr="0031560B">
        <w:rPr>
          <w:sz w:val="20"/>
          <w:szCs w:val="20"/>
        </w:rPr>
        <w:t>органа,</w:t>
      </w:r>
      <w:r w:rsidRPr="0031560B">
        <w:rPr>
          <w:spacing w:val="1"/>
          <w:sz w:val="20"/>
          <w:szCs w:val="20"/>
        </w:rPr>
        <w:t xml:space="preserve"> </w:t>
      </w:r>
      <w:r w:rsidRPr="0031560B">
        <w:rPr>
          <w:sz w:val="20"/>
          <w:szCs w:val="20"/>
        </w:rPr>
        <w:t>его</w:t>
      </w:r>
      <w:r w:rsidRPr="0031560B">
        <w:rPr>
          <w:spacing w:val="1"/>
          <w:sz w:val="20"/>
          <w:szCs w:val="20"/>
        </w:rPr>
        <w:t xml:space="preserve"> </w:t>
      </w:r>
      <w:r w:rsidRPr="0031560B">
        <w:rPr>
          <w:sz w:val="20"/>
          <w:szCs w:val="20"/>
        </w:rPr>
        <w:t>должностных</w:t>
      </w:r>
      <w:r w:rsidRPr="0031560B">
        <w:rPr>
          <w:spacing w:val="1"/>
          <w:sz w:val="20"/>
          <w:szCs w:val="20"/>
        </w:rPr>
        <w:t xml:space="preserve"> </w:t>
      </w:r>
      <w:r w:rsidRPr="0031560B">
        <w:rPr>
          <w:sz w:val="20"/>
          <w:szCs w:val="20"/>
        </w:rPr>
        <w:t>лиц,</w:t>
      </w:r>
      <w:r w:rsidRPr="0031560B">
        <w:rPr>
          <w:spacing w:val="1"/>
          <w:sz w:val="20"/>
          <w:szCs w:val="20"/>
        </w:rPr>
        <w:t xml:space="preserve"> </w:t>
      </w:r>
      <w:r w:rsidRPr="0031560B">
        <w:rPr>
          <w:sz w:val="20"/>
          <w:szCs w:val="20"/>
        </w:rPr>
        <w:t>принимаемых</w:t>
      </w:r>
      <w:r w:rsidRPr="0031560B">
        <w:rPr>
          <w:spacing w:val="-67"/>
          <w:sz w:val="20"/>
          <w:szCs w:val="20"/>
        </w:rPr>
        <w:t xml:space="preserve"> </w:t>
      </w:r>
      <w:r w:rsidRPr="0031560B">
        <w:rPr>
          <w:sz w:val="20"/>
          <w:szCs w:val="20"/>
        </w:rPr>
        <w:t>(совершенных)</w:t>
      </w:r>
      <w:r w:rsidRPr="0031560B">
        <w:rPr>
          <w:spacing w:val="57"/>
          <w:sz w:val="20"/>
          <w:szCs w:val="20"/>
        </w:rPr>
        <w:t xml:space="preserve"> </w:t>
      </w:r>
      <w:r w:rsidRPr="0031560B">
        <w:rPr>
          <w:sz w:val="20"/>
          <w:szCs w:val="20"/>
        </w:rPr>
        <w:t>при</w:t>
      </w:r>
      <w:r w:rsidRPr="0031560B">
        <w:rPr>
          <w:spacing w:val="59"/>
          <w:sz w:val="20"/>
          <w:szCs w:val="20"/>
        </w:rPr>
        <w:t xml:space="preserve"> </w:t>
      </w:r>
      <w:r w:rsidRPr="0031560B">
        <w:rPr>
          <w:sz w:val="20"/>
          <w:szCs w:val="20"/>
        </w:rPr>
        <w:t>предоставлении</w:t>
      </w:r>
      <w:r w:rsidRPr="0031560B">
        <w:rPr>
          <w:spacing w:val="57"/>
          <w:sz w:val="20"/>
          <w:szCs w:val="20"/>
        </w:rPr>
        <w:t xml:space="preserve"> </w:t>
      </w:r>
      <w:r w:rsidRPr="0031560B">
        <w:rPr>
          <w:sz w:val="20"/>
          <w:szCs w:val="20"/>
        </w:rPr>
        <w:t>муниципальной</w:t>
      </w:r>
      <w:r w:rsidRPr="0031560B">
        <w:rPr>
          <w:spacing w:val="126"/>
          <w:sz w:val="20"/>
          <w:szCs w:val="20"/>
        </w:rPr>
        <w:t xml:space="preserve"> </w:t>
      </w:r>
      <w:r w:rsidRPr="0031560B">
        <w:rPr>
          <w:sz w:val="20"/>
          <w:szCs w:val="20"/>
        </w:rPr>
        <w:t>услуги,</w:t>
      </w:r>
      <w:r w:rsidRPr="0031560B">
        <w:rPr>
          <w:spacing w:val="-68"/>
          <w:sz w:val="20"/>
          <w:szCs w:val="20"/>
        </w:rPr>
        <w:t xml:space="preserve"> </w:t>
      </w:r>
      <w:r w:rsidRPr="0031560B">
        <w:rPr>
          <w:sz w:val="20"/>
          <w:szCs w:val="20"/>
        </w:rPr>
        <w:t>по итогам рассмотрения, которых вынесены решения об удовлетворении (частичном</w:t>
      </w:r>
      <w:r w:rsidRPr="0031560B">
        <w:rPr>
          <w:spacing w:val="-67"/>
          <w:sz w:val="20"/>
          <w:szCs w:val="20"/>
        </w:rPr>
        <w:t xml:space="preserve"> </w:t>
      </w:r>
      <w:r w:rsidRPr="0031560B">
        <w:rPr>
          <w:sz w:val="20"/>
          <w:szCs w:val="20"/>
        </w:rPr>
        <w:t>удовлетворении)</w:t>
      </w:r>
      <w:r w:rsidRPr="0031560B">
        <w:rPr>
          <w:spacing w:val="-1"/>
          <w:sz w:val="20"/>
          <w:szCs w:val="20"/>
        </w:rPr>
        <w:t xml:space="preserve"> </w:t>
      </w:r>
      <w:r w:rsidRPr="0031560B">
        <w:rPr>
          <w:sz w:val="20"/>
          <w:szCs w:val="20"/>
        </w:rPr>
        <w:t>требований заявителей.</w:t>
      </w:r>
      <w:r w:rsidR="0099127C">
        <w:rPr>
          <w:sz w:val="20"/>
          <w:szCs w:val="20"/>
        </w:rPr>
        <w:t xml:space="preserve"> </w:t>
      </w:r>
      <w:r w:rsidRPr="0031560B">
        <w:rPr>
          <w:sz w:val="20"/>
          <w:szCs w:val="20"/>
        </w:rPr>
        <w:t>Иные</w:t>
      </w:r>
      <w:r w:rsidRPr="0031560B">
        <w:rPr>
          <w:spacing w:val="-3"/>
          <w:sz w:val="20"/>
          <w:szCs w:val="20"/>
        </w:rPr>
        <w:t xml:space="preserve"> </w:t>
      </w:r>
      <w:r w:rsidRPr="0031560B">
        <w:rPr>
          <w:sz w:val="20"/>
          <w:szCs w:val="20"/>
        </w:rPr>
        <w:t>требования</w:t>
      </w:r>
      <w:r w:rsidRPr="0031560B">
        <w:rPr>
          <w:spacing w:val="-3"/>
          <w:sz w:val="20"/>
          <w:szCs w:val="20"/>
        </w:rPr>
        <w:t xml:space="preserve"> </w:t>
      </w:r>
      <w:r w:rsidRPr="0031560B">
        <w:rPr>
          <w:sz w:val="20"/>
          <w:szCs w:val="20"/>
        </w:rPr>
        <w:t>к</w:t>
      </w:r>
      <w:r w:rsidRPr="0031560B">
        <w:rPr>
          <w:spacing w:val="-5"/>
          <w:sz w:val="20"/>
          <w:szCs w:val="20"/>
        </w:rPr>
        <w:t xml:space="preserve"> </w:t>
      </w:r>
      <w:r w:rsidRPr="0031560B">
        <w:rPr>
          <w:sz w:val="20"/>
          <w:szCs w:val="20"/>
        </w:rPr>
        <w:t>предоставлению</w:t>
      </w:r>
      <w:r w:rsidRPr="0031560B">
        <w:rPr>
          <w:spacing w:val="-3"/>
          <w:sz w:val="20"/>
          <w:szCs w:val="20"/>
        </w:rPr>
        <w:t xml:space="preserve"> </w:t>
      </w:r>
      <w:r w:rsidRPr="0031560B">
        <w:rPr>
          <w:sz w:val="20"/>
          <w:szCs w:val="20"/>
        </w:rPr>
        <w:t>муниципальной</w:t>
      </w:r>
      <w:r w:rsidRPr="0031560B">
        <w:rPr>
          <w:spacing w:val="-4"/>
          <w:sz w:val="20"/>
          <w:szCs w:val="20"/>
        </w:rPr>
        <w:t xml:space="preserve"> </w:t>
      </w:r>
      <w:r w:rsidRPr="0031560B">
        <w:rPr>
          <w:sz w:val="20"/>
          <w:szCs w:val="20"/>
        </w:rPr>
        <w:t>услуги</w:t>
      </w:r>
      <w:r w:rsidR="0099127C">
        <w:rPr>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являющиеся</w:t>
      </w:r>
      <w:r w:rsidRPr="0031560B">
        <w:rPr>
          <w:spacing w:val="1"/>
          <w:sz w:val="20"/>
          <w:szCs w:val="20"/>
        </w:rPr>
        <w:t xml:space="preserve"> </w:t>
      </w:r>
      <w:r w:rsidRPr="0031560B">
        <w:rPr>
          <w:sz w:val="20"/>
          <w:szCs w:val="20"/>
        </w:rPr>
        <w:t>обязательными</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необходимыми</w:t>
      </w:r>
      <w:r w:rsidRPr="0031560B">
        <w:rPr>
          <w:spacing w:val="1"/>
          <w:sz w:val="20"/>
          <w:szCs w:val="20"/>
        </w:rPr>
        <w:t xml:space="preserve"> </w:t>
      </w:r>
      <w:r w:rsidRPr="0031560B">
        <w:rPr>
          <w:sz w:val="20"/>
          <w:szCs w:val="20"/>
        </w:rPr>
        <w:t>для</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 отсутствуют.</w:t>
      </w:r>
      <w:r w:rsidR="0099127C">
        <w:rPr>
          <w:sz w:val="20"/>
          <w:szCs w:val="20"/>
        </w:rPr>
        <w:t xml:space="preserve"> </w:t>
      </w:r>
      <w:r w:rsidRPr="0031560B">
        <w:rPr>
          <w:sz w:val="20"/>
          <w:szCs w:val="20"/>
        </w:rPr>
        <w:t>Информационные</w:t>
      </w:r>
      <w:r w:rsidRPr="0031560B">
        <w:rPr>
          <w:spacing w:val="1"/>
          <w:sz w:val="20"/>
          <w:szCs w:val="20"/>
        </w:rPr>
        <w:t xml:space="preserve"> </w:t>
      </w:r>
      <w:r w:rsidRPr="0031560B">
        <w:rPr>
          <w:sz w:val="20"/>
          <w:szCs w:val="20"/>
        </w:rPr>
        <w:t>системы,</w:t>
      </w:r>
      <w:r w:rsidRPr="0031560B">
        <w:rPr>
          <w:spacing w:val="1"/>
          <w:sz w:val="20"/>
          <w:szCs w:val="20"/>
        </w:rPr>
        <w:t xml:space="preserve"> </w:t>
      </w:r>
      <w:r w:rsidRPr="0031560B">
        <w:rPr>
          <w:sz w:val="20"/>
          <w:szCs w:val="20"/>
        </w:rPr>
        <w:t>используемые</w:t>
      </w:r>
      <w:r w:rsidRPr="0031560B">
        <w:rPr>
          <w:spacing w:val="1"/>
          <w:sz w:val="20"/>
          <w:szCs w:val="20"/>
        </w:rPr>
        <w:t xml:space="preserve"> </w:t>
      </w:r>
      <w:r w:rsidRPr="0031560B">
        <w:rPr>
          <w:sz w:val="20"/>
          <w:szCs w:val="20"/>
        </w:rPr>
        <w:t>для</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 услуги,</w:t>
      </w:r>
      <w:r w:rsidRPr="0031560B">
        <w:rPr>
          <w:spacing w:val="-2"/>
          <w:sz w:val="20"/>
          <w:szCs w:val="20"/>
        </w:rPr>
        <w:t xml:space="preserve"> </w:t>
      </w:r>
      <w:r w:rsidRPr="0031560B">
        <w:rPr>
          <w:sz w:val="20"/>
          <w:szCs w:val="20"/>
        </w:rPr>
        <w:t>не</w:t>
      </w:r>
      <w:r w:rsidRPr="0031560B">
        <w:rPr>
          <w:spacing w:val="-3"/>
          <w:sz w:val="20"/>
          <w:szCs w:val="20"/>
        </w:rPr>
        <w:t xml:space="preserve"> </w:t>
      </w:r>
      <w:r w:rsidRPr="0031560B">
        <w:rPr>
          <w:sz w:val="20"/>
          <w:szCs w:val="20"/>
        </w:rPr>
        <w:t>предусмотрены.</w:t>
      </w:r>
      <w:r w:rsidR="0099127C">
        <w:rPr>
          <w:sz w:val="20"/>
          <w:szCs w:val="20"/>
        </w:rPr>
        <w:t xml:space="preserve"> </w:t>
      </w:r>
      <w:r w:rsidRPr="0031560B">
        <w:rPr>
          <w:sz w:val="20"/>
          <w:szCs w:val="20"/>
        </w:rPr>
        <w:t>Состав,</w:t>
      </w:r>
      <w:r w:rsidRPr="0031560B">
        <w:rPr>
          <w:spacing w:val="-10"/>
          <w:sz w:val="20"/>
          <w:szCs w:val="20"/>
        </w:rPr>
        <w:t xml:space="preserve"> </w:t>
      </w:r>
      <w:r w:rsidRPr="0031560B">
        <w:rPr>
          <w:sz w:val="20"/>
          <w:szCs w:val="20"/>
        </w:rPr>
        <w:t>последовательность</w:t>
      </w:r>
      <w:r w:rsidRPr="0031560B">
        <w:rPr>
          <w:spacing w:val="-7"/>
          <w:sz w:val="20"/>
          <w:szCs w:val="20"/>
        </w:rPr>
        <w:t xml:space="preserve"> </w:t>
      </w:r>
      <w:r w:rsidRPr="0031560B">
        <w:rPr>
          <w:sz w:val="20"/>
          <w:szCs w:val="20"/>
        </w:rPr>
        <w:t>и</w:t>
      </w:r>
      <w:r w:rsidRPr="0031560B">
        <w:rPr>
          <w:spacing w:val="-8"/>
          <w:sz w:val="20"/>
          <w:szCs w:val="20"/>
        </w:rPr>
        <w:t xml:space="preserve"> </w:t>
      </w:r>
      <w:r w:rsidRPr="0031560B">
        <w:rPr>
          <w:sz w:val="20"/>
          <w:szCs w:val="20"/>
        </w:rPr>
        <w:t>сроки</w:t>
      </w:r>
      <w:r w:rsidRPr="0031560B">
        <w:rPr>
          <w:spacing w:val="-9"/>
          <w:sz w:val="20"/>
          <w:szCs w:val="20"/>
        </w:rPr>
        <w:t xml:space="preserve"> </w:t>
      </w:r>
      <w:r w:rsidRPr="0031560B">
        <w:rPr>
          <w:sz w:val="20"/>
          <w:szCs w:val="20"/>
        </w:rPr>
        <w:t>выполнения</w:t>
      </w:r>
      <w:r w:rsidRPr="0031560B">
        <w:rPr>
          <w:spacing w:val="-8"/>
          <w:sz w:val="20"/>
          <w:szCs w:val="20"/>
        </w:rPr>
        <w:t xml:space="preserve"> </w:t>
      </w:r>
      <w:r w:rsidRPr="0031560B">
        <w:rPr>
          <w:sz w:val="20"/>
          <w:szCs w:val="20"/>
        </w:rPr>
        <w:t>административных</w:t>
      </w:r>
      <w:r w:rsidRPr="0031560B">
        <w:rPr>
          <w:spacing w:val="-67"/>
          <w:sz w:val="20"/>
          <w:szCs w:val="20"/>
        </w:rPr>
        <w:t xml:space="preserve"> </w:t>
      </w:r>
      <w:r w:rsidRPr="0031560B">
        <w:rPr>
          <w:sz w:val="20"/>
          <w:szCs w:val="20"/>
        </w:rPr>
        <w:t>процедур</w:t>
      </w:r>
      <w:r w:rsidRPr="0031560B">
        <w:rPr>
          <w:spacing w:val="1"/>
          <w:sz w:val="20"/>
          <w:szCs w:val="20"/>
        </w:rPr>
        <w:t xml:space="preserve"> </w:t>
      </w:r>
      <w:r w:rsidRPr="0031560B">
        <w:rPr>
          <w:sz w:val="20"/>
          <w:szCs w:val="20"/>
        </w:rPr>
        <w:t>(действий),</w:t>
      </w:r>
      <w:r w:rsidRPr="0031560B">
        <w:rPr>
          <w:spacing w:val="1"/>
          <w:sz w:val="20"/>
          <w:szCs w:val="20"/>
        </w:rPr>
        <w:t xml:space="preserve"> </w:t>
      </w:r>
      <w:r w:rsidRPr="0031560B">
        <w:rPr>
          <w:sz w:val="20"/>
          <w:szCs w:val="20"/>
        </w:rPr>
        <w:t>требования</w:t>
      </w:r>
      <w:r w:rsidRPr="0031560B">
        <w:rPr>
          <w:spacing w:val="1"/>
          <w:sz w:val="20"/>
          <w:szCs w:val="20"/>
        </w:rPr>
        <w:t xml:space="preserve"> </w:t>
      </w:r>
      <w:r w:rsidRPr="0031560B">
        <w:rPr>
          <w:sz w:val="20"/>
          <w:szCs w:val="20"/>
        </w:rPr>
        <w:t>к</w:t>
      </w:r>
      <w:r w:rsidRPr="0031560B">
        <w:rPr>
          <w:spacing w:val="1"/>
          <w:sz w:val="20"/>
          <w:szCs w:val="20"/>
        </w:rPr>
        <w:t xml:space="preserve"> </w:t>
      </w:r>
      <w:r w:rsidRPr="0031560B">
        <w:rPr>
          <w:sz w:val="20"/>
          <w:szCs w:val="20"/>
        </w:rPr>
        <w:t>порядку</w:t>
      </w:r>
      <w:r w:rsidRPr="0031560B">
        <w:rPr>
          <w:spacing w:val="1"/>
          <w:sz w:val="20"/>
          <w:szCs w:val="20"/>
        </w:rPr>
        <w:t xml:space="preserve"> </w:t>
      </w:r>
      <w:r w:rsidRPr="0031560B">
        <w:rPr>
          <w:sz w:val="20"/>
          <w:szCs w:val="20"/>
        </w:rPr>
        <w:t>их</w:t>
      </w:r>
      <w:r w:rsidRPr="0031560B">
        <w:rPr>
          <w:spacing w:val="1"/>
          <w:sz w:val="20"/>
          <w:szCs w:val="20"/>
        </w:rPr>
        <w:t xml:space="preserve"> </w:t>
      </w:r>
      <w:r w:rsidRPr="0031560B">
        <w:rPr>
          <w:sz w:val="20"/>
          <w:szCs w:val="20"/>
        </w:rPr>
        <w:t>выполнения,</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том</w:t>
      </w:r>
      <w:r w:rsidRPr="0031560B">
        <w:rPr>
          <w:spacing w:val="1"/>
          <w:sz w:val="20"/>
          <w:szCs w:val="20"/>
        </w:rPr>
        <w:t xml:space="preserve"> </w:t>
      </w:r>
      <w:r w:rsidRPr="0031560B">
        <w:rPr>
          <w:sz w:val="20"/>
          <w:szCs w:val="20"/>
        </w:rPr>
        <w:t>числе</w:t>
      </w:r>
      <w:r w:rsidRPr="0031560B">
        <w:rPr>
          <w:spacing w:val="1"/>
          <w:sz w:val="20"/>
          <w:szCs w:val="20"/>
        </w:rPr>
        <w:t xml:space="preserve"> </w:t>
      </w:r>
      <w:r w:rsidRPr="0031560B">
        <w:rPr>
          <w:sz w:val="20"/>
          <w:szCs w:val="20"/>
        </w:rPr>
        <w:t>особенности</w:t>
      </w:r>
      <w:r w:rsidRPr="0031560B">
        <w:rPr>
          <w:spacing w:val="-4"/>
          <w:sz w:val="20"/>
          <w:szCs w:val="20"/>
        </w:rPr>
        <w:t xml:space="preserve"> </w:t>
      </w:r>
      <w:r w:rsidRPr="0031560B">
        <w:rPr>
          <w:sz w:val="20"/>
          <w:szCs w:val="20"/>
        </w:rPr>
        <w:t>выполнения</w:t>
      </w:r>
      <w:r w:rsidRPr="0031560B">
        <w:rPr>
          <w:spacing w:val="-4"/>
          <w:sz w:val="20"/>
          <w:szCs w:val="20"/>
        </w:rPr>
        <w:t xml:space="preserve"> </w:t>
      </w:r>
      <w:r w:rsidRPr="0031560B">
        <w:rPr>
          <w:sz w:val="20"/>
          <w:szCs w:val="20"/>
        </w:rPr>
        <w:t>административных</w:t>
      </w:r>
      <w:r w:rsidRPr="0031560B">
        <w:rPr>
          <w:spacing w:val="-2"/>
          <w:sz w:val="20"/>
          <w:szCs w:val="20"/>
        </w:rPr>
        <w:t xml:space="preserve"> </w:t>
      </w:r>
      <w:r w:rsidRPr="0031560B">
        <w:rPr>
          <w:sz w:val="20"/>
          <w:szCs w:val="20"/>
        </w:rPr>
        <w:t>процедур</w:t>
      </w:r>
      <w:r w:rsidRPr="0031560B">
        <w:rPr>
          <w:spacing w:val="-2"/>
          <w:sz w:val="20"/>
          <w:szCs w:val="20"/>
        </w:rPr>
        <w:t xml:space="preserve"> </w:t>
      </w:r>
      <w:r w:rsidRPr="0031560B">
        <w:rPr>
          <w:sz w:val="20"/>
          <w:szCs w:val="20"/>
        </w:rPr>
        <w:t>в</w:t>
      </w:r>
      <w:r w:rsidRPr="0031560B">
        <w:rPr>
          <w:spacing w:val="-7"/>
          <w:sz w:val="20"/>
          <w:szCs w:val="20"/>
        </w:rPr>
        <w:t xml:space="preserve"> </w:t>
      </w:r>
      <w:r w:rsidRPr="0031560B">
        <w:rPr>
          <w:sz w:val="20"/>
          <w:szCs w:val="20"/>
        </w:rPr>
        <w:t>электронной</w:t>
      </w:r>
      <w:r w:rsidRPr="0031560B">
        <w:rPr>
          <w:spacing w:val="-3"/>
          <w:sz w:val="20"/>
          <w:szCs w:val="20"/>
        </w:rPr>
        <w:t xml:space="preserve"> </w:t>
      </w:r>
      <w:r w:rsidRPr="0031560B">
        <w:rPr>
          <w:sz w:val="20"/>
          <w:szCs w:val="20"/>
        </w:rPr>
        <w:t>форме</w:t>
      </w:r>
      <w:r w:rsidR="0099127C">
        <w:rPr>
          <w:sz w:val="20"/>
          <w:szCs w:val="20"/>
        </w:rPr>
        <w:t xml:space="preserve"> </w:t>
      </w:r>
      <w:r w:rsidRPr="0031560B">
        <w:rPr>
          <w:b/>
          <w:sz w:val="20"/>
          <w:szCs w:val="20"/>
        </w:rPr>
        <w:t>Исчерпывающий</w:t>
      </w:r>
      <w:r w:rsidRPr="0031560B">
        <w:rPr>
          <w:b/>
          <w:spacing w:val="-3"/>
          <w:sz w:val="20"/>
          <w:szCs w:val="20"/>
        </w:rPr>
        <w:t xml:space="preserve"> </w:t>
      </w:r>
      <w:r w:rsidRPr="0031560B">
        <w:rPr>
          <w:b/>
          <w:sz w:val="20"/>
          <w:szCs w:val="20"/>
        </w:rPr>
        <w:t>перечень</w:t>
      </w:r>
      <w:r w:rsidRPr="0031560B">
        <w:rPr>
          <w:b/>
          <w:spacing w:val="-6"/>
          <w:sz w:val="20"/>
          <w:szCs w:val="20"/>
        </w:rPr>
        <w:t xml:space="preserve"> </w:t>
      </w:r>
      <w:r w:rsidRPr="0031560B">
        <w:rPr>
          <w:b/>
          <w:sz w:val="20"/>
          <w:szCs w:val="20"/>
        </w:rPr>
        <w:t>административных процедур</w:t>
      </w:r>
      <w:r w:rsidR="0099127C">
        <w:rPr>
          <w:b/>
          <w:sz w:val="20"/>
          <w:szCs w:val="20"/>
        </w:rPr>
        <w:t xml:space="preserve"> </w:t>
      </w:r>
      <w:r w:rsidRPr="0031560B">
        <w:rPr>
          <w:sz w:val="20"/>
          <w:szCs w:val="20"/>
        </w:rPr>
        <w:t>Предоставление</w:t>
      </w:r>
      <w:r w:rsidRPr="0031560B">
        <w:rPr>
          <w:spacing w:val="70"/>
          <w:sz w:val="20"/>
          <w:szCs w:val="20"/>
        </w:rPr>
        <w:t xml:space="preserve"> </w:t>
      </w:r>
      <w:r w:rsidRPr="0031560B">
        <w:rPr>
          <w:sz w:val="20"/>
          <w:szCs w:val="20"/>
        </w:rPr>
        <w:t>муниципальной   услуги</w:t>
      </w:r>
      <w:r w:rsidRPr="0031560B">
        <w:rPr>
          <w:spacing w:val="70"/>
          <w:sz w:val="20"/>
          <w:szCs w:val="20"/>
        </w:rPr>
        <w:t xml:space="preserve"> </w:t>
      </w:r>
      <w:r w:rsidRPr="0031560B">
        <w:rPr>
          <w:sz w:val="20"/>
          <w:szCs w:val="20"/>
        </w:rPr>
        <w:t>включает</w:t>
      </w:r>
      <w:r w:rsidRPr="0031560B">
        <w:rPr>
          <w:spacing w:val="1"/>
          <w:sz w:val="20"/>
          <w:szCs w:val="20"/>
        </w:rPr>
        <w:t xml:space="preserve"> </w:t>
      </w:r>
      <w:r w:rsidRPr="0031560B">
        <w:rPr>
          <w:sz w:val="20"/>
          <w:szCs w:val="20"/>
        </w:rPr>
        <w:t>в</w:t>
      </w:r>
      <w:r w:rsidRPr="0031560B">
        <w:rPr>
          <w:spacing w:val="-3"/>
          <w:sz w:val="20"/>
          <w:szCs w:val="20"/>
        </w:rPr>
        <w:t xml:space="preserve"> </w:t>
      </w:r>
      <w:r w:rsidRPr="0031560B">
        <w:rPr>
          <w:sz w:val="20"/>
          <w:szCs w:val="20"/>
        </w:rPr>
        <w:t>себя следующие административные</w:t>
      </w:r>
      <w:r w:rsidRPr="0031560B">
        <w:rPr>
          <w:spacing w:val="-3"/>
          <w:sz w:val="20"/>
          <w:szCs w:val="20"/>
        </w:rPr>
        <w:t xml:space="preserve"> </w:t>
      </w:r>
      <w:r w:rsidRPr="0031560B">
        <w:rPr>
          <w:sz w:val="20"/>
          <w:szCs w:val="20"/>
        </w:rPr>
        <w:t>процедуры:</w:t>
      </w:r>
      <w:r w:rsidR="0099127C">
        <w:rPr>
          <w:sz w:val="20"/>
          <w:szCs w:val="20"/>
        </w:rPr>
        <w:t xml:space="preserve"> </w:t>
      </w:r>
      <w:r w:rsidRPr="0031560B">
        <w:rPr>
          <w:sz w:val="20"/>
          <w:szCs w:val="20"/>
        </w:rPr>
        <w:t>прием</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проверка</w:t>
      </w:r>
      <w:r w:rsidRPr="0031560B">
        <w:rPr>
          <w:spacing w:val="1"/>
          <w:sz w:val="20"/>
          <w:szCs w:val="20"/>
        </w:rPr>
        <w:t xml:space="preserve"> </w:t>
      </w:r>
      <w:r w:rsidRPr="0031560B">
        <w:rPr>
          <w:sz w:val="20"/>
          <w:szCs w:val="20"/>
        </w:rPr>
        <w:t>комплектности</w:t>
      </w:r>
      <w:r w:rsidRPr="0031560B">
        <w:rPr>
          <w:spacing w:val="1"/>
          <w:sz w:val="20"/>
          <w:szCs w:val="20"/>
        </w:rPr>
        <w:t xml:space="preserve"> </w:t>
      </w:r>
      <w:r w:rsidRPr="0031560B">
        <w:rPr>
          <w:sz w:val="20"/>
          <w:szCs w:val="20"/>
        </w:rPr>
        <w:t>документов</w:t>
      </w:r>
      <w:r w:rsidRPr="0031560B">
        <w:rPr>
          <w:spacing w:val="1"/>
          <w:sz w:val="20"/>
          <w:szCs w:val="20"/>
        </w:rPr>
        <w:t xml:space="preserve"> </w:t>
      </w:r>
      <w:r w:rsidRPr="0031560B">
        <w:rPr>
          <w:sz w:val="20"/>
          <w:szCs w:val="20"/>
        </w:rPr>
        <w:t>на</w:t>
      </w:r>
      <w:r w:rsidRPr="0031560B">
        <w:rPr>
          <w:spacing w:val="1"/>
          <w:sz w:val="20"/>
          <w:szCs w:val="20"/>
        </w:rPr>
        <w:t xml:space="preserve"> </w:t>
      </w:r>
      <w:r w:rsidRPr="0031560B">
        <w:rPr>
          <w:sz w:val="20"/>
          <w:szCs w:val="20"/>
        </w:rPr>
        <w:t>наличие/отсутствие</w:t>
      </w:r>
      <w:r w:rsidRPr="0031560B">
        <w:rPr>
          <w:spacing w:val="-67"/>
          <w:sz w:val="20"/>
          <w:szCs w:val="20"/>
        </w:rPr>
        <w:t xml:space="preserve"> </w:t>
      </w:r>
      <w:r w:rsidRPr="0031560B">
        <w:rPr>
          <w:sz w:val="20"/>
          <w:szCs w:val="20"/>
        </w:rPr>
        <w:t>оснований</w:t>
      </w:r>
      <w:r w:rsidRPr="0031560B">
        <w:rPr>
          <w:spacing w:val="-1"/>
          <w:sz w:val="20"/>
          <w:szCs w:val="20"/>
        </w:rPr>
        <w:t xml:space="preserve"> </w:t>
      </w:r>
      <w:r w:rsidRPr="0031560B">
        <w:rPr>
          <w:sz w:val="20"/>
          <w:szCs w:val="20"/>
        </w:rPr>
        <w:t>для</w:t>
      </w:r>
      <w:r w:rsidRPr="0031560B">
        <w:rPr>
          <w:spacing w:val="-3"/>
          <w:sz w:val="20"/>
          <w:szCs w:val="20"/>
        </w:rPr>
        <w:t xml:space="preserve"> </w:t>
      </w:r>
      <w:r w:rsidRPr="0031560B">
        <w:rPr>
          <w:sz w:val="20"/>
          <w:szCs w:val="20"/>
        </w:rPr>
        <w:t>отказа</w:t>
      </w:r>
      <w:r w:rsidRPr="0031560B">
        <w:rPr>
          <w:spacing w:val="-1"/>
          <w:sz w:val="20"/>
          <w:szCs w:val="20"/>
        </w:rPr>
        <w:t xml:space="preserve"> </w:t>
      </w:r>
      <w:r w:rsidRPr="0031560B">
        <w:rPr>
          <w:sz w:val="20"/>
          <w:szCs w:val="20"/>
        </w:rPr>
        <w:t>в</w:t>
      </w:r>
      <w:r w:rsidRPr="0031560B">
        <w:rPr>
          <w:spacing w:val="-2"/>
          <w:sz w:val="20"/>
          <w:szCs w:val="20"/>
        </w:rPr>
        <w:t xml:space="preserve"> </w:t>
      </w:r>
      <w:r w:rsidRPr="0031560B">
        <w:rPr>
          <w:sz w:val="20"/>
          <w:szCs w:val="20"/>
        </w:rPr>
        <w:t>приеме</w:t>
      </w:r>
      <w:r w:rsidRPr="0031560B">
        <w:rPr>
          <w:spacing w:val="-3"/>
          <w:sz w:val="20"/>
          <w:szCs w:val="20"/>
        </w:rPr>
        <w:t xml:space="preserve"> </w:t>
      </w:r>
      <w:r w:rsidRPr="0031560B">
        <w:rPr>
          <w:sz w:val="20"/>
          <w:szCs w:val="20"/>
        </w:rPr>
        <w:t>документов:</w:t>
      </w:r>
      <w:r w:rsidR="0099127C">
        <w:rPr>
          <w:sz w:val="20"/>
          <w:szCs w:val="20"/>
        </w:rPr>
        <w:t xml:space="preserve"> </w:t>
      </w:r>
      <w:r w:rsidRPr="0031560B">
        <w:rPr>
          <w:sz w:val="20"/>
          <w:szCs w:val="20"/>
        </w:rPr>
        <w:t>а) проверка</w:t>
      </w:r>
      <w:r w:rsidRPr="0031560B">
        <w:rPr>
          <w:spacing w:val="1"/>
          <w:sz w:val="20"/>
          <w:szCs w:val="20"/>
        </w:rPr>
        <w:t xml:space="preserve"> </w:t>
      </w:r>
      <w:r w:rsidRPr="0031560B">
        <w:rPr>
          <w:sz w:val="20"/>
          <w:szCs w:val="20"/>
        </w:rPr>
        <w:t>направленного</w:t>
      </w:r>
      <w:r w:rsidRPr="0031560B">
        <w:rPr>
          <w:spacing w:val="1"/>
          <w:sz w:val="20"/>
          <w:szCs w:val="20"/>
        </w:rPr>
        <w:t xml:space="preserve"> </w:t>
      </w:r>
      <w:r w:rsidRPr="0031560B">
        <w:rPr>
          <w:sz w:val="20"/>
          <w:szCs w:val="20"/>
        </w:rPr>
        <w:t>Заявителем</w:t>
      </w:r>
      <w:r w:rsidRPr="0031560B">
        <w:rPr>
          <w:spacing w:val="1"/>
          <w:sz w:val="20"/>
          <w:szCs w:val="20"/>
        </w:rPr>
        <w:t xml:space="preserve"> </w:t>
      </w:r>
      <w:r w:rsidRPr="0031560B">
        <w:rPr>
          <w:sz w:val="20"/>
          <w:szCs w:val="20"/>
        </w:rPr>
        <w:t>Заявления</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документов,</w:t>
      </w:r>
      <w:r w:rsidRPr="0031560B">
        <w:rPr>
          <w:spacing w:val="1"/>
          <w:sz w:val="20"/>
          <w:szCs w:val="20"/>
        </w:rPr>
        <w:t xml:space="preserve"> </w:t>
      </w:r>
      <w:r w:rsidRPr="0031560B">
        <w:rPr>
          <w:sz w:val="20"/>
          <w:szCs w:val="20"/>
        </w:rPr>
        <w:t>представленных</w:t>
      </w:r>
      <w:r w:rsidRPr="0031560B">
        <w:rPr>
          <w:spacing w:val="-1"/>
          <w:sz w:val="20"/>
          <w:szCs w:val="20"/>
        </w:rPr>
        <w:t xml:space="preserve"> </w:t>
      </w:r>
      <w:r w:rsidRPr="0031560B">
        <w:rPr>
          <w:sz w:val="20"/>
          <w:szCs w:val="20"/>
        </w:rPr>
        <w:t>для</w:t>
      </w:r>
      <w:r w:rsidRPr="0031560B">
        <w:rPr>
          <w:spacing w:val="-4"/>
          <w:sz w:val="20"/>
          <w:szCs w:val="20"/>
        </w:rPr>
        <w:t xml:space="preserve"> </w:t>
      </w:r>
      <w:r w:rsidRPr="0031560B">
        <w:rPr>
          <w:sz w:val="20"/>
          <w:szCs w:val="20"/>
        </w:rPr>
        <w:t>получения</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0099127C">
        <w:rPr>
          <w:sz w:val="20"/>
          <w:szCs w:val="20"/>
        </w:rPr>
        <w:t xml:space="preserve"> </w:t>
      </w:r>
      <w:r w:rsidRPr="0031560B">
        <w:rPr>
          <w:sz w:val="20"/>
          <w:szCs w:val="20"/>
        </w:rPr>
        <w:t>б) направление Заявителю уведомления о приеме заявления к рассмотрению</w:t>
      </w:r>
      <w:r w:rsidRPr="0031560B">
        <w:rPr>
          <w:spacing w:val="1"/>
          <w:sz w:val="20"/>
          <w:szCs w:val="20"/>
        </w:rPr>
        <w:t xml:space="preserve"> </w:t>
      </w:r>
      <w:r w:rsidRPr="0031560B">
        <w:rPr>
          <w:sz w:val="20"/>
          <w:szCs w:val="20"/>
        </w:rPr>
        <w:t>либо отказа в приеме заявления к рассмотрению с обоснованием отказа по форме</w:t>
      </w:r>
      <w:r w:rsidRPr="0031560B">
        <w:rPr>
          <w:spacing w:val="1"/>
          <w:sz w:val="20"/>
          <w:szCs w:val="20"/>
        </w:rPr>
        <w:t xml:space="preserve"> </w:t>
      </w:r>
      <w:r w:rsidRPr="0031560B">
        <w:rPr>
          <w:sz w:val="20"/>
          <w:szCs w:val="20"/>
        </w:rPr>
        <w:t>Приложения</w:t>
      </w:r>
      <w:r w:rsidRPr="0031560B">
        <w:rPr>
          <w:spacing w:val="-4"/>
          <w:sz w:val="20"/>
          <w:szCs w:val="20"/>
        </w:rPr>
        <w:t xml:space="preserve"> </w:t>
      </w:r>
      <w:r w:rsidRPr="0031560B">
        <w:rPr>
          <w:sz w:val="20"/>
          <w:szCs w:val="20"/>
        </w:rPr>
        <w:t>№</w:t>
      </w:r>
      <w:r w:rsidRPr="0031560B">
        <w:rPr>
          <w:spacing w:val="1"/>
          <w:sz w:val="20"/>
          <w:szCs w:val="20"/>
        </w:rPr>
        <w:t xml:space="preserve"> </w:t>
      </w:r>
      <w:r w:rsidRPr="0031560B">
        <w:rPr>
          <w:sz w:val="20"/>
          <w:szCs w:val="20"/>
        </w:rPr>
        <w:t>5</w:t>
      </w:r>
      <w:r w:rsidRPr="0031560B">
        <w:rPr>
          <w:spacing w:val="-2"/>
          <w:sz w:val="20"/>
          <w:szCs w:val="20"/>
        </w:rPr>
        <w:t xml:space="preserve"> </w:t>
      </w:r>
      <w:r w:rsidRPr="0031560B">
        <w:rPr>
          <w:sz w:val="20"/>
          <w:szCs w:val="20"/>
        </w:rPr>
        <w:t>к настоящему</w:t>
      </w:r>
      <w:r w:rsidRPr="0031560B">
        <w:rPr>
          <w:spacing w:val="-4"/>
          <w:sz w:val="20"/>
          <w:szCs w:val="20"/>
        </w:rPr>
        <w:t xml:space="preserve"> </w:t>
      </w:r>
      <w:r w:rsidRPr="0031560B">
        <w:rPr>
          <w:sz w:val="20"/>
          <w:szCs w:val="20"/>
        </w:rPr>
        <w:t>Административному</w:t>
      </w:r>
      <w:r w:rsidRPr="0031560B">
        <w:rPr>
          <w:spacing w:val="-4"/>
          <w:sz w:val="20"/>
          <w:szCs w:val="20"/>
        </w:rPr>
        <w:t xml:space="preserve"> </w:t>
      </w:r>
      <w:r w:rsidRPr="0031560B">
        <w:rPr>
          <w:sz w:val="20"/>
          <w:szCs w:val="20"/>
        </w:rPr>
        <w:t>регламенту;</w:t>
      </w:r>
      <w:r w:rsidR="0099127C">
        <w:rPr>
          <w:sz w:val="20"/>
          <w:szCs w:val="20"/>
        </w:rPr>
        <w:t xml:space="preserve"> </w:t>
      </w:r>
      <w:r w:rsidRPr="0031560B">
        <w:rPr>
          <w:sz w:val="20"/>
          <w:szCs w:val="20"/>
        </w:rPr>
        <w:t>получение</w:t>
      </w:r>
      <w:r w:rsidRPr="0031560B">
        <w:rPr>
          <w:spacing w:val="25"/>
          <w:sz w:val="20"/>
          <w:szCs w:val="20"/>
        </w:rPr>
        <w:t xml:space="preserve"> </w:t>
      </w:r>
      <w:r w:rsidRPr="0031560B">
        <w:rPr>
          <w:sz w:val="20"/>
          <w:szCs w:val="20"/>
        </w:rPr>
        <w:t>сведений</w:t>
      </w:r>
      <w:r w:rsidRPr="0031560B">
        <w:rPr>
          <w:spacing w:val="93"/>
          <w:sz w:val="20"/>
          <w:szCs w:val="20"/>
        </w:rPr>
        <w:t xml:space="preserve"> </w:t>
      </w:r>
      <w:r w:rsidRPr="0031560B">
        <w:rPr>
          <w:sz w:val="20"/>
          <w:szCs w:val="20"/>
        </w:rPr>
        <w:t>посредством</w:t>
      </w:r>
      <w:r w:rsidRPr="0031560B">
        <w:rPr>
          <w:spacing w:val="91"/>
          <w:sz w:val="20"/>
          <w:szCs w:val="20"/>
        </w:rPr>
        <w:t xml:space="preserve"> </w:t>
      </w:r>
      <w:r w:rsidRPr="0031560B">
        <w:rPr>
          <w:sz w:val="20"/>
          <w:szCs w:val="20"/>
        </w:rPr>
        <w:t>межведомственного</w:t>
      </w:r>
      <w:r w:rsidRPr="0031560B">
        <w:rPr>
          <w:spacing w:val="92"/>
          <w:sz w:val="20"/>
          <w:szCs w:val="20"/>
        </w:rPr>
        <w:t xml:space="preserve"> </w:t>
      </w:r>
      <w:r w:rsidRPr="0031560B">
        <w:rPr>
          <w:sz w:val="20"/>
          <w:szCs w:val="20"/>
        </w:rPr>
        <w:t>информационного</w:t>
      </w:r>
      <w:bookmarkStart w:id="15" w:name="14"/>
      <w:bookmarkEnd w:id="15"/>
      <w:r w:rsidRPr="0031560B">
        <w:rPr>
          <w:sz w:val="20"/>
          <w:szCs w:val="20"/>
        </w:rPr>
        <w:t xml:space="preserve"> взаимодействия,</w:t>
      </w:r>
      <w:r w:rsidRPr="0031560B">
        <w:rPr>
          <w:spacing w:val="-4"/>
          <w:sz w:val="20"/>
          <w:szCs w:val="20"/>
        </w:rPr>
        <w:t xml:space="preserve"> </w:t>
      </w:r>
      <w:r w:rsidRPr="0031560B">
        <w:rPr>
          <w:sz w:val="20"/>
          <w:szCs w:val="20"/>
        </w:rPr>
        <w:t>в</w:t>
      </w:r>
      <w:r w:rsidRPr="0031560B">
        <w:rPr>
          <w:spacing w:val="-5"/>
          <w:sz w:val="20"/>
          <w:szCs w:val="20"/>
        </w:rPr>
        <w:t xml:space="preserve"> </w:t>
      </w:r>
      <w:r w:rsidRPr="0031560B">
        <w:rPr>
          <w:sz w:val="20"/>
          <w:szCs w:val="20"/>
        </w:rPr>
        <w:t>том</w:t>
      </w:r>
      <w:r w:rsidRPr="0031560B">
        <w:rPr>
          <w:spacing w:val="-3"/>
          <w:sz w:val="20"/>
          <w:szCs w:val="20"/>
        </w:rPr>
        <w:t xml:space="preserve"> </w:t>
      </w:r>
      <w:r w:rsidRPr="0031560B">
        <w:rPr>
          <w:sz w:val="20"/>
          <w:szCs w:val="20"/>
        </w:rPr>
        <w:t>числе</w:t>
      </w:r>
      <w:r w:rsidRPr="0031560B">
        <w:rPr>
          <w:spacing w:val="-5"/>
          <w:sz w:val="20"/>
          <w:szCs w:val="20"/>
        </w:rPr>
        <w:t xml:space="preserve"> </w:t>
      </w:r>
      <w:r w:rsidRPr="0031560B">
        <w:rPr>
          <w:sz w:val="20"/>
          <w:szCs w:val="20"/>
        </w:rPr>
        <w:t>с</w:t>
      </w:r>
      <w:r w:rsidRPr="0031560B">
        <w:rPr>
          <w:spacing w:val="-3"/>
          <w:sz w:val="20"/>
          <w:szCs w:val="20"/>
        </w:rPr>
        <w:t xml:space="preserve"> </w:t>
      </w:r>
      <w:r w:rsidRPr="0031560B">
        <w:rPr>
          <w:sz w:val="20"/>
          <w:szCs w:val="20"/>
        </w:rPr>
        <w:t>использованием</w:t>
      </w:r>
      <w:r w:rsidRPr="0031560B">
        <w:rPr>
          <w:spacing w:val="-3"/>
          <w:sz w:val="20"/>
          <w:szCs w:val="20"/>
        </w:rPr>
        <w:t xml:space="preserve"> </w:t>
      </w:r>
      <w:r w:rsidRPr="0031560B">
        <w:rPr>
          <w:sz w:val="20"/>
          <w:szCs w:val="20"/>
        </w:rPr>
        <w:t>СМЭВ:</w:t>
      </w:r>
      <w:r w:rsidR="0099127C">
        <w:rPr>
          <w:sz w:val="20"/>
          <w:szCs w:val="20"/>
        </w:rPr>
        <w:t xml:space="preserve"> </w:t>
      </w:r>
      <w:r w:rsidRPr="0031560B">
        <w:rPr>
          <w:sz w:val="20"/>
          <w:szCs w:val="20"/>
        </w:rPr>
        <w:t>а)</w:t>
      </w:r>
      <w:r w:rsidRPr="0031560B">
        <w:rPr>
          <w:spacing w:val="-6"/>
          <w:sz w:val="20"/>
          <w:szCs w:val="20"/>
        </w:rPr>
        <w:t xml:space="preserve"> </w:t>
      </w:r>
      <w:r w:rsidRPr="0031560B">
        <w:rPr>
          <w:sz w:val="20"/>
          <w:szCs w:val="20"/>
        </w:rPr>
        <w:t>направление</w:t>
      </w:r>
      <w:r w:rsidRPr="0031560B">
        <w:rPr>
          <w:spacing w:val="-4"/>
          <w:sz w:val="20"/>
          <w:szCs w:val="20"/>
        </w:rPr>
        <w:t xml:space="preserve"> </w:t>
      </w:r>
      <w:r w:rsidRPr="0031560B">
        <w:rPr>
          <w:sz w:val="20"/>
          <w:szCs w:val="20"/>
        </w:rPr>
        <w:t>межведомственных</w:t>
      </w:r>
      <w:r w:rsidRPr="0031560B">
        <w:rPr>
          <w:spacing w:val="-3"/>
          <w:sz w:val="20"/>
          <w:szCs w:val="20"/>
        </w:rPr>
        <w:t xml:space="preserve"> </w:t>
      </w:r>
      <w:r w:rsidRPr="0031560B">
        <w:rPr>
          <w:sz w:val="20"/>
          <w:szCs w:val="20"/>
        </w:rPr>
        <w:t>запросов</w:t>
      </w:r>
      <w:r w:rsidRPr="0031560B">
        <w:rPr>
          <w:spacing w:val="-6"/>
          <w:sz w:val="20"/>
          <w:szCs w:val="20"/>
        </w:rPr>
        <w:t xml:space="preserve"> </w:t>
      </w:r>
      <w:r w:rsidRPr="0031560B">
        <w:rPr>
          <w:sz w:val="20"/>
          <w:szCs w:val="20"/>
        </w:rPr>
        <w:t>в</w:t>
      </w:r>
      <w:r w:rsidRPr="0031560B">
        <w:rPr>
          <w:spacing w:val="-6"/>
          <w:sz w:val="20"/>
          <w:szCs w:val="20"/>
        </w:rPr>
        <w:t xml:space="preserve"> </w:t>
      </w:r>
      <w:r w:rsidRPr="0031560B">
        <w:rPr>
          <w:sz w:val="20"/>
          <w:szCs w:val="20"/>
        </w:rPr>
        <w:t>органы</w:t>
      </w:r>
      <w:r w:rsidRPr="0031560B">
        <w:rPr>
          <w:spacing w:val="-4"/>
          <w:sz w:val="20"/>
          <w:szCs w:val="20"/>
        </w:rPr>
        <w:t xml:space="preserve"> </w:t>
      </w:r>
      <w:r w:rsidRPr="0031560B">
        <w:rPr>
          <w:sz w:val="20"/>
          <w:szCs w:val="20"/>
        </w:rPr>
        <w:t>и</w:t>
      </w:r>
      <w:r w:rsidRPr="0031560B">
        <w:rPr>
          <w:spacing w:val="-7"/>
          <w:sz w:val="20"/>
          <w:szCs w:val="20"/>
        </w:rPr>
        <w:t xml:space="preserve"> </w:t>
      </w:r>
      <w:r w:rsidRPr="0031560B">
        <w:rPr>
          <w:sz w:val="20"/>
          <w:szCs w:val="20"/>
        </w:rPr>
        <w:t>организации;</w:t>
      </w:r>
      <w:r w:rsidR="0099127C">
        <w:rPr>
          <w:sz w:val="20"/>
          <w:szCs w:val="20"/>
        </w:rPr>
        <w:t xml:space="preserve"> </w:t>
      </w:r>
      <w:r w:rsidRPr="0031560B">
        <w:rPr>
          <w:sz w:val="20"/>
          <w:szCs w:val="20"/>
        </w:rPr>
        <w:t>б) получение ответов на межведомственные запросы, формирование полного</w:t>
      </w:r>
      <w:r w:rsidRPr="0031560B">
        <w:rPr>
          <w:spacing w:val="1"/>
          <w:sz w:val="20"/>
          <w:szCs w:val="20"/>
        </w:rPr>
        <w:t xml:space="preserve"> </w:t>
      </w:r>
      <w:r w:rsidRPr="0031560B">
        <w:rPr>
          <w:sz w:val="20"/>
          <w:szCs w:val="20"/>
        </w:rPr>
        <w:t>комплекта</w:t>
      </w:r>
      <w:r w:rsidRPr="0031560B">
        <w:rPr>
          <w:spacing w:val="-4"/>
          <w:sz w:val="20"/>
          <w:szCs w:val="20"/>
        </w:rPr>
        <w:t xml:space="preserve"> </w:t>
      </w:r>
      <w:r w:rsidRPr="0031560B">
        <w:rPr>
          <w:sz w:val="20"/>
          <w:szCs w:val="20"/>
        </w:rPr>
        <w:t>документов;</w:t>
      </w:r>
      <w:r w:rsidR="0099127C">
        <w:rPr>
          <w:sz w:val="20"/>
          <w:szCs w:val="20"/>
        </w:rPr>
        <w:t xml:space="preserve"> </w:t>
      </w:r>
      <w:r w:rsidRPr="0031560B">
        <w:rPr>
          <w:sz w:val="20"/>
          <w:szCs w:val="20"/>
        </w:rPr>
        <w:t>рассмотрение</w:t>
      </w:r>
      <w:r w:rsidRPr="0031560B">
        <w:rPr>
          <w:spacing w:val="-3"/>
          <w:sz w:val="20"/>
          <w:szCs w:val="20"/>
        </w:rPr>
        <w:t xml:space="preserve"> </w:t>
      </w:r>
      <w:r w:rsidRPr="0031560B">
        <w:rPr>
          <w:sz w:val="20"/>
          <w:szCs w:val="20"/>
        </w:rPr>
        <w:t>документов</w:t>
      </w:r>
      <w:r w:rsidRPr="0031560B">
        <w:rPr>
          <w:spacing w:val="-5"/>
          <w:sz w:val="20"/>
          <w:szCs w:val="20"/>
        </w:rPr>
        <w:t xml:space="preserve"> </w:t>
      </w:r>
      <w:r w:rsidRPr="0031560B">
        <w:rPr>
          <w:sz w:val="20"/>
          <w:szCs w:val="20"/>
        </w:rPr>
        <w:t>и</w:t>
      </w:r>
      <w:r w:rsidRPr="0031560B">
        <w:rPr>
          <w:spacing w:val="-3"/>
          <w:sz w:val="20"/>
          <w:szCs w:val="20"/>
        </w:rPr>
        <w:t xml:space="preserve"> </w:t>
      </w:r>
      <w:r w:rsidRPr="0031560B">
        <w:rPr>
          <w:sz w:val="20"/>
          <w:szCs w:val="20"/>
        </w:rPr>
        <w:t>сведений:</w:t>
      </w:r>
      <w:r w:rsidR="0099127C">
        <w:rPr>
          <w:sz w:val="20"/>
          <w:szCs w:val="20"/>
        </w:rPr>
        <w:t xml:space="preserve"> </w:t>
      </w:r>
      <w:r w:rsidRPr="0031560B">
        <w:rPr>
          <w:sz w:val="20"/>
          <w:szCs w:val="20"/>
        </w:rPr>
        <w:t>а) проверка соответствия документов и сведений требованиям нормативных</w:t>
      </w:r>
      <w:r w:rsidRPr="0031560B">
        <w:rPr>
          <w:spacing w:val="1"/>
          <w:sz w:val="20"/>
          <w:szCs w:val="20"/>
        </w:rPr>
        <w:t xml:space="preserve"> </w:t>
      </w:r>
      <w:r w:rsidRPr="0031560B">
        <w:rPr>
          <w:sz w:val="20"/>
          <w:szCs w:val="20"/>
        </w:rPr>
        <w:t>правовых</w:t>
      </w:r>
      <w:r w:rsidRPr="0031560B">
        <w:rPr>
          <w:spacing w:val="-1"/>
          <w:sz w:val="20"/>
          <w:szCs w:val="20"/>
        </w:rPr>
        <w:t xml:space="preserve"> </w:t>
      </w:r>
      <w:r w:rsidRPr="0031560B">
        <w:rPr>
          <w:sz w:val="20"/>
          <w:szCs w:val="20"/>
        </w:rPr>
        <w:t>актов</w:t>
      </w:r>
      <w:r w:rsidRPr="0031560B">
        <w:rPr>
          <w:spacing w:val="-5"/>
          <w:sz w:val="20"/>
          <w:szCs w:val="20"/>
        </w:rPr>
        <w:t xml:space="preserve"> </w:t>
      </w:r>
      <w:r w:rsidRPr="0031560B">
        <w:rPr>
          <w:sz w:val="20"/>
          <w:szCs w:val="20"/>
        </w:rPr>
        <w:t>предоставления</w:t>
      </w:r>
      <w:r w:rsidRPr="0031560B">
        <w:rPr>
          <w:spacing w:val="2"/>
          <w:sz w:val="20"/>
          <w:szCs w:val="20"/>
        </w:rPr>
        <w:t xml:space="preserve"> </w:t>
      </w:r>
      <w:r w:rsidRPr="0031560B">
        <w:rPr>
          <w:sz w:val="20"/>
          <w:szCs w:val="20"/>
        </w:rPr>
        <w:t>муниципальной</w:t>
      </w:r>
      <w:r w:rsidR="0099127C">
        <w:rPr>
          <w:spacing w:val="2"/>
          <w:sz w:val="20"/>
          <w:szCs w:val="20"/>
        </w:rPr>
        <w:t xml:space="preserve"> </w:t>
      </w:r>
      <w:r w:rsidRPr="0031560B">
        <w:rPr>
          <w:sz w:val="20"/>
          <w:szCs w:val="20"/>
        </w:rPr>
        <w:t>услуги;</w:t>
      </w:r>
      <w:r w:rsidR="0099127C">
        <w:rPr>
          <w:sz w:val="20"/>
          <w:szCs w:val="20"/>
        </w:rPr>
        <w:t xml:space="preserve"> </w:t>
      </w:r>
      <w:r w:rsidRPr="0031560B">
        <w:rPr>
          <w:sz w:val="20"/>
          <w:szCs w:val="20"/>
        </w:rPr>
        <w:t>принятие</w:t>
      </w:r>
      <w:r w:rsidRPr="0031560B">
        <w:rPr>
          <w:spacing w:val="1"/>
          <w:sz w:val="20"/>
          <w:szCs w:val="20"/>
        </w:rPr>
        <w:t xml:space="preserve"> </w:t>
      </w:r>
      <w:r w:rsidRPr="0031560B">
        <w:rPr>
          <w:sz w:val="20"/>
          <w:szCs w:val="20"/>
        </w:rPr>
        <w:t>решения</w:t>
      </w:r>
      <w:r w:rsidRPr="0031560B">
        <w:rPr>
          <w:spacing w:val="1"/>
          <w:sz w:val="20"/>
          <w:szCs w:val="20"/>
        </w:rPr>
        <w:t xml:space="preserve"> </w:t>
      </w:r>
      <w:r w:rsidRPr="0031560B">
        <w:rPr>
          <w:sz w:val="20"/>
          <w:szCs w:val="20"/>
        </w:rPr>
        <w:t>о</w:t>
      </w:r>
      <w:r w:rsidRPr="0031560B">
        <w:rPr>
          <w:spacing w:val="1"/>
          <w:sz w:val="20"/>
          <w:szCs w:val="20"/>
        </w:rPr>
        <w:t xml:space="preserve"> </w:t>
      </w:r>
      <w:r w:rsidRPr="0031560B">
        <w:rPr>
          <w:sz w:val="20"/>
          <w:szCs w:val="20"/>
        </w:rPr>
        <w:t>предоставлении</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0099127C">
        <w:rPr>
          <w:sz w:val="20"/>
          <w:szCs w:val="20"/>
        </w:rPr>
        <w:t xml:space="preserve"> </w:t>
      </w:r>
      <w:r w:rsidRPr="0031560B">
        <w:rPr>
          <w:sz w:val="20"/>
          <w:szCs w:val="20"/>
        </w:rPr>
        <w:t>а) принятие</w:t>
      </w:r>
      <w:r w:rsidRPr="0031560B">
        <w:rPr>
          <w:spacing w:val="1"/>
          <w:sz w:val="20"/>
          <w:szCs w:val="20"/>
        </w:rPr>
        <w:t xml:space="preserve"> </w:t>
      </w:r>
      <w:r w:rsidRPr="0031560B">
        <w:rPr>
          <w:sz w:val="20"/>
          <w:szCs w:val="20"/>
        </w:rPr>
        <w:t>решения</w:t>
      </w:r>
      <w:r w:rsidRPr="0031560B">
        <w:rPr>
          <w:spacing w:val="1"/>
          <w:sz w:val="20"/>
          <w:szCs w:val="20"/>
        </w:rPr>
        <w:t xml:space="preserve"> </w:t>
      </w:r>
      <w:r w:rsidRPr="0031560B">
        <w:rPr>
          <w:sz w:val="20"/>
          <w:szCs w:val="20"/>
        </w:rPr>
        <w:t>о</w:t>
      </w:r>
      <w:r w:rsidRPr="0031560B">
        <w:rPr>
          <w:spacing w:val="1"/>
          <w:sz w:val="20"/>
          <w:szCs w:val="20"/>
        </w:rPr>
        <w:t xml:space="preserve"> </w:t>
      </w:r>
      <w:r w:rsidRPr="0031560B">
        <w:rPr>
          <w:sz w:val="20"/>
          <w:szCs w:val="20"/>
        </w:rPr>
        <w:t>предоставление</w:t>
      </w:r>
      <w:r w:rsidRPr="0031560B">
        <w:rPr>
          <w:spacing w:val="1"/>
          <w:sz w:val="20"/>
          <w:szCs w:val="20"/>
        </w:rPr>
        <w:t xml:space="preserve"> </w:t>
      </w:r>
      <w:r w:rsidRPr="0031560B">
        <w:rPr>
          <w:sz w:val="20"/>
          <w:szCs w:val="20"/>
        </w:rPr>
        <w:t>или</w:t>
      </w:r>
      <w:r w:rsidRPr="0031560B">
        <w:rPr>
          <w:spacing w:val="1"/>
          <w:sz w:val="20"/>
          <w:szCs w:val="20"/>
        </w:rPr>
        <w:t xml:space="preserve"> </w:t>
      </w:r>
      <w:r w:rsidRPr="0031560B">
        <w:rPr>
          <w:sz w:val="20"/>
          <w:szCs w:val="20"/>
        </w:rPr>
        <w:t>отказе</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предоставлении</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с</w:t>
      </w:r>
      <w:r w:rsidRPr="0031560B">
        <w:rPr>
          <w:spacing w:val="1"/>
          <w:sz w:val="20"/>
          <w:szCs w:val="20"/>
        </w:rPr>
        <w:t xml:space="preserve"> </w:t>
      </w:r>
      <w:r w:rsidRPr="0031560B">
        <w:rPr>
          <w:sz w:val="20"/>
          <w:szCs w:val="20"/>
        </w:rPr>
        <w:t>направлением</w:t>
      </w:r>
      <w:r w:rsidRPr="0031560B">
        <w:rPr>
          <w:spacing w:val="1"/>
          <w:sz w:val="20"/>
          <w:szCs w:val="20"/>
        </w:rPr>
        <w:t xml:space="preserve"> </w:t>
      </w:r>
      <w:r w:rsidRPr="0031560B">
        <w:rPr>
          <w:sz w:val="20"/>
          <w:szCs w:val="20"/>
        </w:rPr>
        <w:t>Заявителю</w:t>
      </w:r>
      <w:r w:rsidRPr="0031560B">
        <w:rPr>
          <w:spacing w:val="1"/>
          <w:sz w:val="20"/>
          <w:szCs w:val="20"/>
        </w:rPr>
        <w:t xml:space="preserve"> </w:t>
      </w:r>
      <w:r w:rsidRPr="0031560B">
        <w:rPr>
          <w:sz w:val="20"/>
          <w:szCs w:val="20"/>
        </w:rPr>
        <w:t>соответствующего уведомления;</w:t>
      </w:r>
      <w:r w:rsidR="0099127C">
        <w:rPr>
          <w:sz w:val="20"/>
          <w:szCs w:val="20"/>
        </w:rPr>
        <w:t xml:space="preserve"> </w:t>
      </w:r>
      <w:r w:rsidRPr="0031560B">
        <w:rPr>
          <w:sz w:val="20"/>
          <w:szCs w:val="20"/>
        </w:rPr>
        <w:t>б) направление</w:t>
      </w:r>
      <w:r w:rsidRPr="0031560B">
        <w:rPr>
          <w:spacing w:val="1"/>
          <w:sz w:val="20"/>
          <w:szCs w:val="20"/>
        </w:rPr>
        <w:t xml:space="preserve"> </w:t>
      </w:r>
      <w:r w:rsidRPr="0031560B">
        <w:rPr>
          <w:sz w:val="20"/>
          <w:szCs w:val="20"/>
        </w:rPr>
        <w:t>Заявителю</w:t>
      </w:r>
      <w:r w:rsidRPr="0031560B">
        <w:rPr>
          <w:spacing w:val="1"/>
          <w:sz w:val="20"/>
          <w:szCs w:val="20"/>
        </w:rPr>
        <w:t xml:space="preserve"> </w:t>
      </w:r>
      <w:r w:rsidRPr="0031560B">
        <w:rPr>
          <w:sz w:val="20"/>
          <w:szCs w:val="20"/>
        </w:rPr>
        <w:t>результата</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подписанного</w:t>
      </w:r>
      <w:r w:rsidRPr="0031560B">
        <w:rPr>
          <w:spacing w:val="1"/>
          <w:sz w:val="20"/>
          <w:szCs w:val="20"/>
        </w:rPr>
        <w:t xml:space="preserve"> </w:t>
      </w:r>
      <w:r w:rsidRPr="0031560B">
        <w:rPr>
          <w:sz w:val="20"/>
          <w:szCs w:val="20"/>
        </w:rPr>
        <w:t>уполномоченным</w:t>
      </w:r>
      <w:r w:rsidRPr="0031560B">
        <w:rPr>
          <w:spacing w:val="1"/>
          <w:sz w:val="20"/>
          <w:szCs w:val="20"/>
        </w:rPr>
        <w:t xml:space="preserve"> </w:t>
      </w:r>
      <w:r w:rsidRPr="0031560B">
        <w:rPr>
          <w:sz w:val="20"/>
          <w:szCs w:val="20"/>
        </w:rPr>
        <w:t>должностным</w:t>
      </w:r>
      <w:r w:rsidRPr="0031560B">
        <w:rPr>
          <w:spacing w:val="1"/>
          <w:sz w:val="20"/>
          <w:szCs w:val="20"/>
        </w:rPr>
        <w:t xml:space="preserve"> </w:t>
      </w:r>
      <w:r w:rsidRPr="0031560B">
        <w:rPr>
          <w:sz w:val="20"/>
          <w:szCs w:val="20"/>
        </w:rPr>
        <w:t>лицом</w:t>
      </w:r>
      <w:r w:rsidRPr="0031560B">
        <w:rPr>
          <w:spacing w:val="1"/>
          <w:sz w:val="20"/>
          <w:szCs w:val="20"/>
        </w:rPr>
        <w:t xml:space="preserve"> </w:t>
      </w:r>
      <w:r w:rsidRPr="0031560B">
        <w:rPr>
          <w:sz w:val="20"/>
          <w:szCs w:val="20"/>
        </w:rPr>
        <w:t>Уполномоченного</w:t>
      </w:r>
      <w:r w:rsidRPr="0031560B">
        <w:rPr>
          <w:spacing w:val="1"/>
          <w:sz w:val="20"/>
          <w:szCs w:val="20"/>
        </w:rPr>
        <w:t xml:space="preserve"> </w:t>
      </w:r>
      <w:r w:rsidRPr="0031560B">
        <w:rPr>
          <w:sz w:val="20"/>
          <w:szCs w:val="20"/>
        </w:rPr>
        <w:t>органа;</w:t>
      </w:r>
      <w:r w:rsidR="0099127C">
        <w:rPr>
          <w:sz w:val="20"/>
          <w:szCs w:val="20"/>
        </w:rPr>
        <w:t xml:space="preserve"> </w:t>
      </w:r>
      <w:r w:rsidRPr="0031560B">
        <w:rPr>
          <w:sz w:val="20"/>
          <w:szCs w:val="20"/>
        </w:rPr>
        <w:t>выдача</w:t>
      </w:r>
      <w:r w:rsidRPr="0031560B">
        <w:rPr>
          <w:spacing w:val="-3"/>
          <w:sz w:val="20"/>
          <w:szCs w:val="20"/>
        </w:rPr>
        <w:t xml:space="preserve"> </w:t>
      </w:r>
      <w:r w:rsidRPr="0031560B">
        <w:rPr>
          <w:sz w:val="20"/>
          <w:szCs w:val="20"/>
        </w:rPr>
        <w:t>результата</w:t>
      </w:r>
      <w:r w:rsidRPr="0031560B">
        <w:rPr>
          <w:spacing w:val="-3"/>
          <w:sz w:val="20"/>
          <w:szCs w:val="20"/>
        </w:rPr>
        <w:t xml:space="preserve"> </w:t>
      </w:r>
      <w:r w:rsidRPr="0031560B">
        <w:rPr>
          <w:sz w:val="20"/>
          <w:szCs w:val="20"/>
        </w:rPr>
        <w:t>(независимо</w:t>
      </w:r>
      <w:r w:rsidRPr="0031560B">
        <w:rPr>
          <w:spacing w:val="-6"/>
          <w:sz w:val="20"/>
          <w:szCs w:val="20"/>
        </w:rPr>
        <w:t xml:space="preserve"> </w:t>
      </w:r>
      <w:r w:rsidRPr="0031560B">
        <w:rPr>
          <w:sz w:val="20"/>
          <w:szCs w:val="20"/>
        </w:rPr>
        <w:t>от</w:t>
      </w:r>
      <w:r w:rsidRPr="0031560B">
        <w:rPr>
          <w:spacing w:val="-3"/>
          <w:sz w:val="20"/>
          <w:szCs w:val="20"/>
        </w:rPr>
        <w:t xml:space="preserve"> </w:t>
      </w:r>
      <w:r w:rsidRPr="0031560B">
        <w:rPr>
          <w:sz w:val="20"/>
          <w:szCs w:val="20"/>
        </w:rPr>
        <w:t>выбора</w:t>
      </w:r>
      <w:r w:rsidRPr="0031560B">
        <w:rPr>
          <w:spacing w:val="-2"/>
          <w:sz w:val="20"/>
          <w:szCs w:val="20"/>
        </w:rPr>
        <w:t xml:space="preserve"> </w:t>
      </w:r>
      <w:r w:rsidRPr="0031560B">
        <w:rPr>
          <w:sz w:val="20"/>
          <w:szCs w:val="20"/>
        </w:rPr>
        <w:lastRenderedPageBreak/>
        <w:t>Заявителю):</w:t>
      </w:r>
      <w:r w:rsidR="0099127C">
        <w:rPr>
          <w:sz w:val="20"/>
          <w:szCs w:val="20"/>
        </w:rPr>
        <w:t xml:space="preserve"> </w:t>
      </w:r>
      <w:r w:rsidRPr="0031560B">
        <w:rPr>
          <w:sz w:val="20"/>
          <w:szCs w:val="20"/>
        </w:rPr>
        <w:t>а) регистрация результата предоставления муниципальной</w:t>
      </w:r>
      <w:r w:rsidRPr="0031560B">
        <w:rPr>
          <w:spacing w:val="1"/>
          <w:sz w:val="20"/>
          <w:szCs w:val="20"/>
        </w:rPr>
        <w:t xml:space="preserve"> </w:t>
      </w:r>
      <w:r w:rsidRPr="0031560B">
        <w:rPr>
          <w:sz w:val="20"/>
          <w:szCs w:val="20"/>
        </w:rPr>
        <w:t>услуги.</w:t>
      </w:r>
      <w:r w:rsidR="0099127C">
        <w:rPr>
          <w:sz w:val="20"/>
          <w:szCs w:val="20"/>
        </w:rPr>
        <w:t xml:space="preserve"> </w:t>
      </w:r>
      <w:r w:rsidRPr="0031560B">
        <w:rPr>
          <w:sz w:val="20"/>
          <w:szCs w:val="20"/>
        </w:rPr>
        <w:t>Описание</w:t>
      </w:r>
      <w:r w:rsidRPr="0031560B">
        <w:rPr>
          <w:spacing w:val="-15"/>
          <w:sz w:val="20"/>
          <w:szCs w:val="20"/>
        </w:rPr>
        <w:t xml:space="preserve"> </w:t>
      </w:r>
      <w:r w:rsidRPr="0031560B">
        <w:rPr>
          <w:sz w:val="20"/>
          <w:szCs w:val="20"/>
        </w:rPr>
        <w:t>административных</w:t>
      </w:r>
      <w:r w:rsidRPr="0031560B">
        <w:rPr>
          <w:spacing w:val="-15"/>
          <w:sz w:val="20"/>
          <w:szCs w:val="20"/>
        </w:rPr>
        <w:t xml:space="preserve"> </w:t>
      </w:r>
      <w:r w:rsidRPr="0031560B">
        <w:rPr>
          <w:sz w:val="20"/>
          <w:szCs w:val="20"/>
        </w:rPr>
        <w:t>процедур</w:t>
      </w:r>
      <w:r w:rsidRPr="0031560B">
        <w:rPr>
          <w:spacing w:val="-14"/>
          <w:sz w:val="20"/>
          <w:szCs w:val="20"/>
        </w:rPr>
        <w:t xml:space="preserve"> </w:t>
      </w:r>
      <w:r w:rsidRPr="0031560B">
        <w:rPr>
          <w:sz w:val="20"/>
          <w:szCs w:val="20"/>
        </w:rPr>
        <w:t>предоставления</w:t>
      </w:r>
      <w:r w:rsidRPr="0031560B">
        <w:rPr>
          <w:spacing w:val="-6"/>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представлено</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Приложении</w:t>
      </w:r>
      <w:r w:rsidRPr="0031560B">
        <w:rPr>
          <w:spacing w:val="1"/>
          <w:sz w:val="20"/>
          <w:szCs w:val="20"/>
        </w:rPr>
        <w:t xml:space="preserve"> </w:t>
      </w:r>
      <w:r w:rsidRPr="0031560B">
        <w:rPr>
          <w:sz w:val="20"/>
          <w:szCs w:val="20"/>
        </w:rPr>
        <w:t>№</w:t>
      </w:r>
      <w:r w:rsidRPr="0031560B">
        <w:rPr>
          <w:spacing w:val="1"/>
          <w:sz w:val="20"/>
          <w:szCs w:val="20"/>
        </w:rPr>
        <w:t xml:space="preserve"> </w:t>
      </w:r>
      <w:r w:rsidRPr="0031560B">
        <w:rPr>
          <w:sz w:val="20"/>
          <w:szCs w:val="20"/>
        </w:rPr>
        <w:t>6</w:t>
      </w:r>
      <w:r w:rsidRPr="0031560B">
        <w:rPr>
          <w:spacing w:val="1"/>
          <w:sz w:val="20"/>
          <w:szCs w:val="20"/>
        </w:rPr>
        <w:t xml:space="preserve"> </w:t>
      </w:r>
      <w:r w:rsidRPr="0031560B">
        <w:rPr>
          <w:sz w:val="20"/>
          <w:szCs w:val="20"/>
        </w:rPr>
        <w:t>к</w:t>
      </w:r>
      <w:r w:rsidRPr="0031560B">
        <w:rPr>
          <w:spacing w:val="1"/>
          <w:sz w:val="20"/>
          <w:szCs w:val="20"/>
        </w:rPr>
        <w:t xml:space="preserve"> </w:t>
      </w:r>
      <w:r w:rsidRPr="0031560B">
        <w:rPr>
          <w:sz w:val="20"/>
          <w:szCs w:val="20"/>
        </w:rPr>
        <w:t>настоящему</w:t>
      </w:r>
      <w:r w:rsidRPr="0031560B">
        <w:rPr>
          <w:spacing w:val="1"/>
          <w:sz w:val="20"/>
          <w:szCs w:val="20"/>
        </w:rPr>
        <w:t xml:space="preserve"> </w:t>
      </w:r>
      <w:r w:rsidRPr="0031560B">
        <w:rPr>
          <w:sz w:val="20"/>
          <w:szCs w:val="20"/>
        </w:rPr>
        <w:t>Административному</w:t>
      </w:r>
      <w:r w:rsidRPr="0031560B">
        <w:rPr>
          <w:spacing w:val="-2"/>
          <w:sz w:val="20"/>
          <w:szCs w:val="20"/>
        </w:rPr>
        <w:t xml:space="preserve"> </w:t>
      </w:r>
      <w:r w:rsidRPr="0031560B">
        <w:rPr>
          <w:sz w:val="20"/>
          <w:szCs w:val="20"/>
        </w:rPr>
        <w:t>регламенту.</w:t>
      </w:r>
      <w:r w:rsidR="0099127C">
        <w:rPr>
          <w:sz w:val="20"/>
          <w:szCs w:val="20"/>
        </w:rPr>
        <w:t xml:space="preserve"> </w:t>
      </w:r>
      <w:r w:rsidRPr="0031560B">
        <w:rPr>
          <w:sz w:val="20"/>
          <w:szCs w:val="20"/>
        </w:rPr>
        <w:t>Перечень</w:t>
      </w:r>
      <w:r w:rsidRPr="0031560B">
        <w:rPr>
          <w:spacing w:val="-8"/>
          <w:sz w:val="20"/>
          <w:szCs w:val="20"/>
        </w:rPr>
        <w:t xml:space="preserve"> </w:t>
      </w:r>
      <w:r w:rsidRPr="0031560B">
        <w:rPr>
          <w:sz w:val="20"/>
          <w:szCs w:val="20"/>
        </w:rPr>
        <w:t>административных</w:t>
      </w:r>
      <w:r w:rsidRPr="0031560B">
        <w:rPr>
          <w:spacing w:val="-3"/>
          <w:sz w:val="20"/>
          <w:szCs w:val="20"/>
        </w:rPr>
        <w:t xml:space="preserve"> </w:t>
      </w:r>
      <w:r w:rsidRPr="0031560B">
        <w:rPr>
          <w:sz w:val="20"/>
          <w:szCs w:val="20"/>
        </w:rPr>
        <w:t>процедур</w:t>
      </w:r>
      <w:r w:rsidRPr="0031560B">
        <w:rPr>
          <w:spacing w:val="-4"/>
          <w:sz w:val="20"/>
          <w:szCs w:val="20"/>
        </w:rPr>
        <w:t xml:space="preserve"> </w:t>
      </w:r>
      <w:r w:rsidRPr="0031560B">
        <w:rPr>
          <w:sz w:val="20"/>
          <w:szCs w:val="20"/>
        </w:rPr>
        <w:t>(действий)</w:t>
      </w:r>
      <w:r w:rsidRPr="0031560B">
        <w:rPr>
          <w:spacing w:val="-4"/>
          <w:sz w:val="20"/>
          <w:szCs w:val="20"/>
        </w:rPr>
        <w:t xml:space="preserve"> </w:t>
      </w:r>
      <w:r w:rsidRPr="0031560B">
        <w:rPr>
          <w:sz w:val="20"/>
          <w:szCs w:val="20"/>
        </w:rPr>
        <w:t>при</w:t>
      </w:r>
      <w:r w:rsidRPr="0031560B">
        <w:rPr>
          <w:spacing w:val="-4"/>
          <w:sz w:val="20"/>
          <w:szCs w:val="20"/>
        </w:rPr>
        <w:t xml:space="preserve"> </w:t>
      </w:r>
      <w:r w:rsidRPr="0031560B">
        <w:rPr>
          <w:sz w:val="20"/>
          <w:szCs w:val="20"/>
        </w:rPr>
        <w:t xml:space="preserve">предоставлении </w:t>
      </w:r>
      <w:r w:rsidRPr="0031560B">
        <w:rPr>
          <w:spacing w:val="-67"/>
          <w:sz w:val="20"/>
          <w:szCs w:val="20"/>
        </w:rPr>
        <w:t xml:space="preserve"> </w:t>
      </w:r>
      <w:r w:rsidRPr="0031560B">
        <w:rPr>
          <w:sz w:val="20"/>
          <w:szCs w:val="20"/>
        </w:rPr>
        <w:t>муниципальной</w:t>
      </w:r>
      <w:r w:rsidRPr="0031560B">
        <w:rPr>
          <w:spacing w:val="-2"/>
          <w:sz w:val="20"/>
          <w:szCs w:val="20"/>
        </w:rPr>
        <w:t xml:space="preserve"> </w:t>
      </w:r>
      <w:r w:rsidRPr="0031560B">
        <w:rPr>
          <w:sz w:val="20"/>
          <w:szCs w:val="20"/>
        </w:rPr>
        <w:t>услуги</w:t>
      </w:r>
      <w:r w:rsidRPr="0031560B">
        <w:rPr>
          <w:spacing w:val="-3"/>
          <w:sz w:val="20"/>
          <w:szCs w:val="20"/>
        </w:rPr>
        <w:t xml:space="preserve"> </w:t>
      </w:r>
      <w:r w:rsidRPr="0031560B">
        <w:rPr>
          <w:sz w:val="20"/>
          <w:szCs w:val="20"/>
        </w:rPr>
        <w:t>в</w:t>
      </w:r>
      <w:r w:rsidRPr="0031560B">
        <w:rPr>
          <w:spacing w:val="-2"/>
          <w:sz w:val="20"/>
          <w:szCs w:val="20"/>
        </w:rPr>
        <w:t xml:space="preserve"> </w:t>
      </w:r>
      <w:r w:rsidRPr="0031560B">
        <w:rPr>
          <w:sz w:val="20"/>
          <w:szCs w:val="20"/>
        </w:rPr>
        <w:t>электронной</w:t>
      </w:r>
      <w:r w:rsidRPr="0031560B">
        <w:rPr>
          <w:spacing w:val="-2"/>
          <w:sz w:val="20"/>
          <w:szCs w:val="20"/>
        </w:rPr>
        <w:t xml:space="preserve"> </w:t>
      </w:r>
      <w:r w:rsidRPr="0031560B">
        <w:rPr>
          <w:sz w:val="20"/>
          <w:szCs w:val="20"/>
        </w:rPr>
        <w:t>форме</w:t>
      </w:r>
      <w:r w:rsidR="0099127C">
        <w:rPr>
          <w:sz w:val="20"/>
          <w:szCs w:val="20"/>
        </w:rPr>
        <w:t xml:space="preserve"> </w:t>
      </w:r>
      <w:r w:rsidRPr="0031560B">
        <w:rPr>
          <w:sz w:val="20"/>
          <w:szCs w:val="20"/>
        </w:rPr>
        <w:t xml:space="preserve">При   </w:t>
      </w:r>
      <w:r w:rsidRPr="0031560B">
        <w:rPr>
          <w:spacing w:val="1"/>
          <w:sz w:val="20"/>
          <w:szCs w:val="20"/>
        </w:rPr>
        <w:t xml:space="preserve"> </w:t>
      </w:r>
      <w:r w:rsidRPr="0031560B">
        <w:rPr>
          <w:sz w:val="20"/>
          <w:szCs w:val="20"/>
        </w:rPr>
        <w:t>предоставлении     муниципальной     услуги</w:t>
      </w:r>
      <w:r w:rsidRPr="0031560B">
        <w:rPr>
          <w:spacing w:val="-67"/>
          <w:sz w:val="20"/>
          <w:szCs w:val="20"/>
        </w:rPr>
        <w:t xml:space="preserve">                    </w:t>
      </w:r>
      <w:r w:rsidRPr="0031560B">
        <w:rPr>
          <w:sz w:val="20"/>
          <w:szCs w:val="20"/>
        </w:rPr>
        <w:t>в</w:t>
      </w:r>
      <w:r w:rsidRPr="0031560B">
        <w:rPr>
          <w:spacing w:val="-3"/>
          <w:sz w:val="20"/>
          <w:szCs w:val="20"/>
        </w:rPr>
        <w:t xml:space="preserve"> </w:t>
      </w:r>
      <w:r w:rsidRPr="0031560B">
        <w:rPr>
          <w:sz w:val="20"/>
          <w:szCs w:val="20"/>
        </w:rPr>
        <w:t>электронной форме заявителю</w:t>
      </w:r>
      <w:r w:rsidRPr="0031560B">
        <w:rPr>
          <w:spacing w:val="-1"/>
          <w:sz w:val="20"/>
          <w:szCs w:val="20"/>
        </w:rPr>
        <w:t xml:space="preserve"> </w:t>
      </w:r>
      <w:r w:rsidRPr="0031560B">
        <w:rPr>
          <w:sz w:val="20"/>
          <w:szCs w:val="20"/>
        </w:rPr>
        <w:t xml:space="preserve">обеспечиваются: </w:t>
      </w:r>
      <w:r w:rsidR="0099127C">
        <w:rPr>
          <w:sz w:val="20"/>
          <w:szCs w:val="20"/>
        </w:rPr>
        <w:t xml:space="preserve"> </w:t>
      </w:r>
      <w:r w:rsidRPr="0031560B">
        <w:rPr>
          <w:sz w:val="20"/>
          <w:szCs w:val="20"/>
        </w:rPr>
        <w:t>получение информации о порядке и сроках предоставления муниципальной</w:t>
      </w:r>
      <w:r w:rsidRPr="0031560B">
        <w:rPr>
          <w:spacing w:val="-1"/>
          <w:sz w:val="20"/>
          <w:szCs w:val="20"/>
        </w:rPr>
        <w:t xml:space="preserve"> </w:t>
      </w:r>
      <w:r w:rsidRPr="0031560B">
        <w:rPr>
          <w:sz w:val="20"/>
          <w:szCs w:val="20"/>
        </w:rPr>
        <w:t>услуги;</w:t>
      </w:r>
      <w:r w:rsidR="0099127C">
        <w:rPr>
          <w:sz w:val="20"/>
          <w:szCs w:val="20"/>
        </w:rPr>
        <w:t xml:space="preserve"> </w:t>
      </w:r>
      <w:r w:rsidRPr="0031560B">
        <w:rPr>
          <w:sz w:val="20"/>
          <w:szCs w:val="20"/>
        </w:rPr>
        <w:t>формирование</w:t>
      </w:r>
      <w:r w:rsidRPr="0031560B">
        <w:rPr>
          <w:spacing w:val="-5"/>
          <w:sz w:val="20"/>
          <w:szCs w:val="20"/>
        </w:rPr>
        <w:t xml:space="preserve"> </w:t>
      </w:r>
      <w:r w:rsidRPr="0031560B">
        <w:rPr>
          <w:sz w:val="20"/>
          <w:szCs w:val="20"/>
        </w:rPr>
        <w:t>заявления;</w:t>
      </w:r>
      <w:r w:rsidR="009514F7">
        <w:rPr>
          <w:sz w:val="20"/>
          <w:szCs w:val="20"/>
        </w:rPr>
        <w:t xml:space="preserve"> </w:t>
      </w:r>
      <w:r w:rsidRPr="0031560B">
        <w:rPr>
          <w:sz w:val="20"/>
          <w:szCs w:val="20"/>
        </w:rPr>
        <w:t>прием</w:t>
      </w:r>
      <w:r w:rsidRPr="0031560B">
        <w:rPr>
          <w:spacing w:val="-13"/>
          <w:sz w:val="20"/>
          <w:szCs w:val="20"/>
        </w:rPr>
        <w:t xml:space="preserve"> </w:t>
      </w:r>
      <w:r w:rsidRPr="0031560B">
        <w:rPr>
          <w:sz w:val="20"/>
          <w:szCs w:val="20"/>
        </w:rPr>
        <w:t>и</w:t>
      </w:r>
      <w:r w:rsidRPr="0031560B">
        <w:rPr>
          <w:spacing w:val="-13"/>
          <w:sz w:val="20"/>
          <w:szCs w:val="20"/>
        </w:rPr>
        <w:t xml:space="preserve"> </w:t>
      </w:r>
      <w:r w:rsidRPr="0031560B">
        <w:rPr>
          <w:sz w:val="20"/>
          <w:szCs w:val="20"/>
        </w:rPr>
        <w:t>регистрация</w:t>
      </w:r>
      <w:r w:rsidRPr="0031560B">
        <w:rPr>
          <w:spacing w:val="-12"/>
          <w:sz w:val="20"/>
          <w:szCs w:val="20"/>
        </w:rPr>
        <w:t xml:space="preserve"> </w:t>
      </w:r>
      <w:r w:rsidRPr="0031560B">
        <w:rPr>
          <w:sz w:val="20"/>
          <w:szCs w:val="20"/>
        </w:rPr>
        <w:t>Уполномоченным</w:t>
      </w:r>
      <w:r w:rsidRPr="0031560B">
        <w:rPr>
          <w:spacing w:val="-15"/>
          <w:sz w:val="20"/>
          <w:szCs w:val="20"/>
        </w:rPr>
        <w:t xml:space="preserve"> </w:t>
      </w:r>
      <w:r w:rsidRPr="0031560B">
        <w:rPr>
          <w:sz w:val="20"/>
          <w:szCs w:val="20"/>
        </w:rPr>
        <w:t>органом</w:t>
      </w:r>
      <w:r w:rsidRPr="0031560B">
        <w:rPr>
          <w:spacing w:val="-11"/>
          <w:sz w:val="20"/>
          <w:szCs w:val="20"/>
        </w:rPr>
        <w:t xml:space="preserve"> </w:t>
      </w:r>
      <w:r w:rsidRPr="0031560B">
        <w:rPr>
          <w:sz w:val="20"/>
          <w:szCs w:val="20"/>
        </w:rPr>
        <w:t>заявления</w:t>
      </w:r>
      <w:r w:rsidRPr="0031560B">
        <w:rPr>
          <w:spacing w:val="-13"/>
          <w:sz w:val="20"/>
          <w:szCs w:val="20"/>
        </w:rPr>
        <w:t xml:space="preserve"> </w:t>
      </w:r>
      <w:r w:rsidRPr="0031560B">
        <w:rPr>
          <w:sz w:val="20"/>
          <w:szCs w:val="20"/>
        </w:rPr>
        <w:t>и</w:t>
      </w:r>
      <w:r w:rsidRPr="0031560B">
        <w:rPr>
          <w:spacing w:val="-13"/>
          <w:sz w:val="20"/>
          <w:szCs w:val="20"/>
        </w:rPr>
        <w:t xml:space="preserve"> </w:t>
      </w:r>
      <w:r w:rsidRPr="0031560B">
        <w:rPr>
          <w:sz w:val="20"/>
          <w:szCs w:val="20"/>
        </w:rPr>
        <w:t>иных</w:t>
      </w:r>
      <w:r w:rsidRPr="0031560B">
        <w:rPr>
          <w:spacing w:val="-11"/>
          <w:sz w:val="20"/>
          <w:szCs w:val="20"/>
        </w:rPr>
        <w:t xml:space="preserve"> </w:t>
      </w:r>
      <w:r w:rsidRPr="0031560B">
        <w:rPr>
          <w:sz w:val="20"/>
          <w:szCs w:val="20"/>
        </w:rPr>
        <w:t>документов,</w:t>
      </w:r>
      <w:r w:rsidRPr="0031560B">
        <w:rPr>
          <w:spacing w:val="-67"/>
          <w:sz w:val="20"/>
          <w:szCs w:val="20"/>
        </w:rPr>
        <w:t xml:space="preserve"> </w:t>
      </w:r>
      <w:r w:rsidRPr="0031560B">
        <w:rPr>
          <w:sz w:val="20"/>
          <w:szCs w:val="20"/>
        </w:rPr>
        <w:t>необходимых</w:t>
      </w:r>
      <w:r w:rsidRPr="0031560B">
        <w:rPr>
          <w:spacing w:val="-1"/>
          <w:sz w:val="20"/>
          <w:szCs w:val="20"/>
        </w:rPr>
        <w:t xml:space="preserve"> </w:t>
      </w:r>
      <w:r w:rsidRPr="0031560B">
        <w:rPr>
          <w:sz w:val="20"/>
          <w:szCs w:val="20"/>
        </w:rPr>
        <w:t>для</w:t>
      </w:r>
      <w:r w:rsidRPr="0031560B">
        <w:rPr>
          <w:spacing w:val="-2"/>
          <w:sz w:val="20"/>
          <w:szCs w:val="20"/>
        </w:rPr>
        <w:t xml:space="preserve"> </w:t>
      </w:r>
      <w:r w:rsidRPr="0031560B">
        <w:rPr>
          <w:sz w:val="20"/>
          <w:szCs w:val="20"/>
        </w:rPr>
        <w:t>предоставления</w:t>
      </w:r>
      <w:r w:rsidR="0099127C">
        <w:rPr>
          <w:spacing w:val="-2"/>
          <w:sz w:val="20"/>
          <w:szCs w:val="20"/>
        </w:rPr>
        <w:t xml:space="preserve"> </w:t>
      </w:r>
      <w:r w:rsidRPr="0031560B">
        <w:rPr>
          <w:sz w:val="20"/>
          <w:szCs w:val="20"/>
        </w:rPr>
        <w:t>муниципальной</w:t>
      </w:r>
      <w:r w:rsidRPr="0031560B">
        <w:rPr>
          <w:spacing w:val="-2"/>
          <w:sz w:val="20"/>
          <w:szCs w:val="20"/>
        </w:rPr>
        <w:t xml:space="preserve"> </w:t>
      </w:r>
      <w:r w:rsidRPr="0031560B">
        <w:rPr>
          <w:sz w:val="20"/>
          <w:szCs w:val="20"/>
        </w:rPr>
        <w:t>услуги;</w:t>
      </w:r>
      <w:r w:rsidR="0099127C">
        <w:rPr>
          <w:sz w:val="20"/>
          <w:szCs w:val="20"/>
        </w:rPr>
        <w:t xml:space="preserve"> </w:t>
      </w:r>
      <w:r w:rsidRPr="0031560B">
        <w:rPr>
          <w:sz w:val="20"/>
          <w:szCs w:val="20"/>
        </w:rPr>
        <w:t>получение</w:t>
      </w:r>
      <w:r w:rsidRPr="0031560B">
        <w:rPr>
          <w:spacing w:val="1"/>
          <w:sz w:val="20"/>
          <w:szCs w:val="20"/>
        </w:rPr>
        <w:t xml:space="preserve"> </w:t>
      </w:r>
      <w:r w:rsidRPr="0031560B">
        <w:rPr>
          <w:sz w:val="20"/>
          <w:szCs w:val="20"/>
        </w:rPr>
        <w:t>результата</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0099127C">
        <w:rPr>
          <w:sz w:val="20"/>
          <w:szCs w:val="20"/>
        </w:rPr>
        <w:t xml:space="preserve"> </w:t>
      </w:r>
      <w:r w:rsidRPr="0031560B">
        <w:rPr>
          <w:sz w:val="20"/>
          <w:szCs w:val="20"/>
        </w:rPr>
        <w:t>получение</w:t>
      </w:r>
      <w:r w:rsidRPr="0031560B">
        <w:rPr>
          <w:spacing w:val="-3"/>
          <w:sz w:val="20"/>
          <w:szCs w:val="20"/>
        </w:rPr>
        <w:t xml:space="preserve"> </w:t>
      </w:r>
      <w:r w:rsidRPr="0031560B">
        <w:rPr>
          <w:sz w:val="20"/>
          <w:szCs w:val="20"/>
        </w:rPr>
        <w:t>сведений</w:t>
      </w:r>
      <w:r w:rsidRPr="0031560B">
        <w:rPr>
          <w:spacing w:val="-4"/>
          <w:sz w:val="20"/>
          <w:szCs w:val="20"/>
        </w:rPr>
        <w:t xml:space="preserve"> </w:t>
      </w:r>
      <w:r w:rsidRPr="0031560B">
        <w:rPr>
          <w:sz w:val="20"/>
          <w:szCs w:val="20"/>
        </w:rPr>
        <w:t>о</w:t>
      </w:r>
      <w:r w:rsidRPr="0031560B">
        <w:rPr>
          <w:spacing w:val="-2"/>
          <w:sz w:val="20"/>
          <w:szCs w:val="20"/>
        </w:rPr>
        <w:t xml:space="preserve"> </w:t>
      </w:r>
      <w:r w:rsidRPr="0031560B">
        <w:rPr>
          <w:sz w:val="20"/>
          <w:szCs w:val="20"/>
        </w:rPr>
        <w:t>ходе</w:t>
      </w:r>
      <w:r w:rsidRPr="0031560B">
        <w:rPr>
          <w:spacing w:val="-5"/>
          <w:sz w:val="20"/>
          <w:szCs w:val="20"/>
        </w:rPr>
        <w:t xml:space="preserve"> </w:t>
      </w:r>
      <w:r w:rsidRPr="0031560B">
        <w:rPr>
          <w:sz w:val="20"/>
          <w:szCs w:val="20"/>
        </w:rPr>
        <w:t>рассмотрения</w:t>
      </w:r>
      <w:r w:rsidRPr="0031560B">
        <w:rPr>
          <w:spacing w:val="-2"/>
          <w:sz w:val="20"/>
          <w:szCs w:val="20"/>
        </w:rPr>
        <w:t xml:space="preserve"> </w:t>
      </w:r>
      <w:r w:rsidRPr="0031560B">
        <w:rPr>
          <w:sz w:val="20"/>
          <w:szCs w:val="20"/>
        </w:rPr>
        <w:t>заявления;</w:t>
      </w:r>
      <w:r w:rsidR="0099127C">
        <w:rPr>
          <w:sz w:val="20"/>
          <w:szCs w:val="20"/>
        </w:rPr>
        <w:t xml:space="preserve"> </w:t>
      </w:r>
      <w:r w:rsidRPr="0031560B">
        <w:rPr>
          <w:sz w:val="20"/>
          <w:szCs w:val="20"/>
        </w:rPr>
        <w:t>осуществление</w:t>
      </w:r>
      <w:r w:rsidRPr="0031560B">
        <w:rPr>
          <w:spacing w:val="1"/>
          <w:sz w:val="20"/>
          <w:szCs w:val="20"/>
        </w:rPr>
        <w:t xml:space="preserve"> </w:t>
      </w:r>
      <w:r w:rsidRPr="0031560B">
        <w:rPr>
          <w:sz w:val="20"/>
          <w:szCs w:val="20"/>
        </w:rPr>
        <w:t>оценки</w:t>
      </w:r>
      <w:r w:rsidRPr="0031560B">
        <w:rPr>
          <w:spacing w:val="1"/>
          <w:sz w:val="20"/>
          <w:szCs w:val="20"/>
        </w:rPr>
        <w:t xml:space="preserve"> </w:t>
      </w:r>
      <w:r w:rsidRPr="0031560B">
        <w:rPr>
          <w:sz w:val="20"/>
          <w:szCs w:val="20"/>
        </w:rPr>
        <w:t>качества</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0099127C">
        <w:rPr>
          <w:sz w:val="20"/>
          <w:szCs w:val="20"/>
        </w:rPr>
        <w:t xml:space="preserve"> </w:t>
      </w:r>
      <w:r w:rsidRPr="0031560B">
        <w:rPr>
          <w:sz w:val="20"/>
          <w:szCs w:val="20"/>
        </w:rPr>
        <w:t>досудебное</w:t>
      </w:r>
      <w:r w:rsidRPr="0031560B">
        <w:rPr>
          <w:spacing w:val="1"/>
          <w:sz w:val="20"/>
          <w:szCs w:val="20"/>
        </w:rPr>
        <w:t xml:space="preserve"> </w:t>
      </w:r>
      <w:r w:rsidRPr="0031560B">
        <w:rPr>
          <w:sz w:val="20"/>
          <w:szCs w:val="20"/>
        </w:rPr>
        <w:t>(внесудебное)</w:t>
      </w:r>
      <w:r w:rsidRPr="0031560B">
        <w:rPr>
          <w:spacing w:val="1"/>
          <w:sz w:val="20"/>
          <w:szCs w:val="20"/>
        </w:rPr>
        <w:t xml:space="preserve"> </w:t>
      </w:r>
      <w:r w:rsidRPr="0031560B">
        <w:rPr>
          <w:sz w:val="20"/>
          <w:szCs w:val="20"/>
        </w:rPr>
        <w:t>обжалование</w:t>
      </w:r>
      <w:r w:rsidRPr="0031560B">
        <w:rPr>
          <w:spacing w:val="1"/>
          <w:sz w:val="20"/>
          <w:szCs w:val="20"/>
        </w:rPr>
        <w:t xml:space="preserve"> </w:t>
      </w:r>
      <w:r w:rsidRPr="0031560B">
        <w:rPr>
          <w:sz w:val="20"/>
          <w:szCs w:val="20"/>
        </w:rPr>
        <w:t>решений</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действий</w:t>
      </w:r>
      <w:r w:rsidRPr="0031560B">
        <w:rPr>
          <w:spacing w:val="1"/>
          <w:sz w:val="20"/>
          <w:szCs w:val="20"/>
        </w:rPr>
        <w:t xml:space="preserve"> </w:t>
      </w:r>
      <w:r w:rsidRPr="0031560B">
        <w:rPr>
          <w:sz w:val="20"/>
          <w:szCs w:val="20"/>
        </w:rPr>
        <w:t>(бездействия)</w:t>
      </w:r>
      <w:r w:rsidRPr="0031560B">
        <w:rPr>
          <w:spacing w:val="-67"/>
          <w:sz w:val="20"/>
          <w:szCs w:val="20"/>
        </w:rPr>
        <w:t xml:space="preserve"> </w:t>
      </w:r>
      <w:r w:rsidRPr="0031560B">
        <w:rPr>
          <w:sz w:val="20"/>
          <w:szCs w:val="20"/>
        </w:rPr>
        <w:t>Уполномоченного</w:t>
      </w:r>
      <w:r w:rsidRPr="0031560B">
        <w:rPr>
          <w:spacing w:val="1"/>
          <w:sz w:val="20"/>
          <w:szCs w:val="20"/>
        </w:rPr>
        <w:t xml:space="preserve"> </w:t>
      </w:r>
      <w:r w:rsidRPr="0031560B">
        <w:rPr>
          <w:sz w:val="20"/>
          <w:szCs w:val="20"/>
        </w:rPr>
        <w:t>органа</w:t>
      </w:r>
      <w:r w:rsidRPr="0031560B">
        <w:rPr>
          <w:spacing w:val="1"/>
          <w:sz w:val="20"/>
          <w:szCs w:val="20"/>
        </w:rPr>
        <w:t xml:space="preserve"> </w:t>
      </w:r>
      <w:r w:rsidRPr="0031560B">
        <w:rPr>
          <w:sz w:val="20"/>
          <w:szCs w:val="20"/>
        </w:rPr>
        <w:t>либо</w:t>
      </w:r>
      <w:r w:rsidRPr="0031560B">
        <w:rPr>
          <w:spacing w:val="1"/>
          <w:sz w:val="20"/>
          <w:szCs w:val="20"/>
        </w:rPr>
        <w:t xml:space="preserve"> </w:t>
      </w:r>
      <w:r w:rsidRPr="0031560B">
        <w:rPr>
          <w:sz w:val="20"/>
          <w:szCs w:val="20"/>
        </w:rPr>
        <w:t>действия</w:t>
      </w:r>
      <w:r w:rsidRPr="0031560B">
        <w:rPr>
          <w:spacing w:val="1"/>
          <w:sz w:val="20"/>
          <w:szCs w:val="20"/>
        </w:rPr>
        <w:t xml:space="preserve"> </w:t>
      </w:r>
      <w:r w:rsidRPr="0031560B">
        <w:rPr>
          <w:sz w:val="20"/>
          <w:szCs w:val="20"/>
        </w:rPr>
        <w:t>(бездействие)</w:t>
      </w:r>
      <w:r w:rsidRPr="0031560B">
        <w:rPr>
          <w:spacing w:val="1"/>
          <w:sz w:val="20"/>
          <w:szCs w:val="20"/>
        </w:rPr>
        <w:t xml:space="preserve"> </w:t>
      </w:r>
      <w:r w:rsidRPr="0031560B">
        <w:rPr>
          <w:sz w:val="20"/>
          <w:szCs w:val="20"/>
        </w:rPr>
        <w:t>должностных</w:t>
      </w:r>
      <w:r w:rsidRPr="0031560B">
        <w:rPr>
          <w:spacing w:val="1"/>
          <w:sz w:val="20"/>
          <w:szCs w:val="20"/>
        </w:rPr>
        <w:t xml:space="preserve"> </w:t>
      </w:r>
      <w:r w:rsidRPr="0031560B">
        <w:rPr>
          <w:sz w:val="20"/>
          <w:szCs w:val="20"/>
        </w:rPr>
        <w:t>лиц</w:t>
      </w:r>
      <w:r w:rsidRPr="0031560B">
        <w:rPr>
          <w:spacing w:val="1"/>
          <w:sz w:val="20"/>
          <w:szCs w:val="20"/>
        </w:rPr>
        <w:t xml:space="preserve"> </w:t>
      </w:r>
      <w:r w:rsidRPr="0031560B">
        <w:rPr>
          <w:sz w:val="20"/>
          <w:szCs w:val="20"/>
        </w:rPr>
        <w:t>Уполномоченного</w:t>
      </w:r>
      <w:r w:rsidRPr="0031560B">
        <w:rPr>
          <w:spacing w:val="1"/>
          <w:sz w:val="20"/>
          <w:szCs w:val="20"/>
        </w:rPr>
        <w:t xml:space="preserve"> </w:t>
      </w:r>
      <w:r w:rsidRPr="0031560B">
        <w:rPr>
          <w:sz w:val="20"/>
          <w:szCs w:val="20"/>
        </w:rPr>
        <w:t>органа,</w:t>
      </w:r>
      <w:r w:rsidR="0099127C">
        <w:rPr>
          <w:spacing w:val="1"/>
          <w:sz w:val="20"/>
          <w:szCs w:val="20"/>
        </w:rPr>
        <w:t xml:space="preserve"> </w:t>
      </w:r>
      <w:r w:rsidRPr="0031560B">
        <w:rPr>
          <w:sz w:val="20"/>
          <w:szCs w:val="20"/>
        </w:rPr>
        <w:t>предоставляющего</w:t>
      </w:r>
      <w:r w:rsidRPr="0031560B">
        <w:rPr>
          <w:spacing w:val="1"/>
          <w:sz w:val="20"/>
          <w:szCs w:val="20"/>
        </w:rPr>
        <w:t xml:space="preserve"> </w:t>
      </w:r>
      <w:r w:rsidRPr="0031560B">
        <w:rPr>
          <w:sz w:val="20"/>
          <w:szCs w:val="20"/>
        </w:rPr>
        <w:t>муниципальную услугу,</w:t>
      </w:r>
      <w:r w:rsidRPr="0031560B">
        <w:rPr>
          <w:spacing w:val="-2"/>
          <w:sz w:val="20"/>
          <w:szCs w:val="20"/>
        </w:rPr>
        <w:t xml:space="preserve"> </w:t>
      </w:r>
      <w:r w:rsidRPr="0031560B">
        <w:rPr>
          <w:sz w:val="20"/>
          <w:szCs w:val="20"/>
        </w:rPr>
        <w:t>либо муниципального</w:t>
      </w:r>
      <w:r w:rsidRPr="0031560B">
        <w:rPr>
          <w:spacing w:val="-1"/>
          <w:sz w:val="20"/>
          <w:szCs w:val="20"/>
        </w:rPr>
        <w:t xml:space="preserve"> </w:t>
      </w:r>
      <w:r w:rsidRPr="0031560B">
        <w:rPr>
          <w:sz w:val="20"/>
          <w:szCs w:val="20"/>
        </w:rPr>
        <w:t>служащего.</w:t>
      </w:r>
      <w:bookmarkStart w:id="16" w:name="15"/>
      <w:bookmarkEnd w:id="16"/>
      <w:r w:rsidR="0099127C">
        <w:rPr>
          <w:sz w:val="20"/>
          <w:szCs w:val="20"/>
        </w:rPr>
        <w:t xml:space="preserve"> </w:t>
      </w:r>
      <w:r w:rsidRPr="0031560B">
        <w:rPr>
          <w:sz w:val="20"/>
          <w:szCs w:val="20"/>
        </w:rPr>
        <w:t>Порядок осуществления административных процедур (действий)</w:t>
      </w:r>
      <w:r w:rsidRPr="0031560B">
        <w:rPr>
          <w:spacing w:val="-67"/>
          <w:sz w:val="20"/>
          <w:szCs w:val="20"/>
        </w:rPr>
        <w:t xml:space="preserve"> </w:t>
      </w:r>
      <w:r w:rsidRPr="0031560B">
        <w:rPr>
          <w:sz w:val="20"/>
          <w:szCs w:val="20"/>
        </w:rPr>
        <w:t>в</w:t>
      </w:r>
      <w:r w:rsidRPr="0031560B">
        <w:rPr>
          <w:spacing w:val="-2"/>
          <w:sz w:val="20"/>
          <w:szCs w:val="20"/>
        </w:rPr>
        <w:t xml:space="preserve"> </w:t>
      </w:r>
      <w:r w:rsidRPr="0031560B">
        <w:rPr>
          <w:sz w:val="20"/>
          <w:szCs w:val="20"/>
        </w:rPr>
        <w:t>электронной</w:t>
      </w:r>
      <w:r w:rsidRPr="0031560B">
        <w:rPr>
          <w:spacing w:val="-1"/>
          <w:sz w:val="20"/>
          <w:szCs w:val="20"/>
        </w:rPr>
        <w:t xml:space="preserve"> </w:t>
      </w:r>
      <w:r w:rsidRPr="0031560B">
        <w:rPr>
          <w:sz w:val="20"/>
          <w:szCs w:val="20"/>
        </w:rPr>
        <w:t>форме</w:t>
      </w:r>
      <w:r w:rsidR="0099127C">
        <w:rPr>
          <w:sz w:val="20"/>
          <w:szCs w:val="20"/>
        </w:rPr>
        <w:t xml:space="preserve"> </w:t>
      </w:r>
      <w:r w:rsidRPr="0031560B">
        <w:rPr>
          <w:sz w:val="20"/>
          <w:szCs w:val="20"/>
        </w:rPr>
        <w:t>Исчерпывающий порядок осуществления административных процедур</w:t>
      </w:r>
      <w:r w:rsidRPr="0031560B">
        <w:rPr>
          <w:spacing w:val="1"/>
          <w:sz w:val="20"/>
          <w:szCs w:val="20"/>
        </w:rPr>
        <w:t xml:space="preserve"> </w:t>
      </w:r>
      <w:r w:rsidRPr="0031560B">
        <w:rPr>
          <w:sz w:val="20"/>
          <w:szCs w:val="20"/>
        </w:rPr>
        <w:t>(действий)</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 xml:space="preserve">электронной форме </w:t>
      </w:r>
      <w:r w:rsidR="0099127C">
        <w:rPr>
          <w:sz w:val="20"/>
          <w:szCs w:val="20"/>
        </w:rPr>
        <w:t xml:space="preserve"> </w:t>
      </w:r>
      <w:r w:rsidRPr="0031560B">
        <w:rPr>
          <w:sz w:val="20"/>
          <w:szCs w:val="20"/>
        </w:rPr>
        <w:t>Формирование</w:t>
      </w:r>
      <w:r w:rsidRPr="0031560B">
        <w:rPr>
          <w:spacing w:val="-5"/>
          <w:sz w:val="20"/>
          <w:szCs w:val="20"/>
        </w:rPr>
        <w:t xml:space="preserve"> </w:t>
      </w:r>
      <w:r w:rsidRPr="0031560B">
        <w:rPr>
          <w:sz w:val="20"/>
          <w:szCs w:val="20"/>
        </w:rPr>
        <w:t xml:space="preserve">заявления. </w:t>
      </w:r>
      <w:r w:rsidR="0099127C">
        <w:rPr>
          <w:sz w:val="20"/>
          <w:szCs w:val="20"/>
        </w:rPr>
        <w:t xml:space="preserve"> </w:t>
      </w:r>
      <w:r w:rsidRPr="0031560B">
        <w:rPr>
          <w:sz w:val="20"/>
          <w:szCs w:val="20"/>
        </w:rPr>
        <w:t>Формирование</w:t>
      </w:r>
      <w:r w:rsidRPr="0031560B">
        <w:rPr>
          <w:spacing w:val="1"/>
          <w:sz w:val="20"/>
          <w:szCs w:val="20"/>
        </w:rPr>
        <w:t xml:space="preserve"> </w:t>
      </w:r>
      <w:r w:rsidRPr="0031560B">
        <w:rPr>
          <w:sz w:val="20"/>
          <w:szCs w:val="20"/>
        </w:rPr>
        <w:t>заявления</w:t>
      </w:r>
      <w:r w:rsidRPr="0031560B">
        <w:rPr>
          <w:spacing w:val="1"/>
          <w:sz w:val="20"/>
          <w:szCs w:val="20"/>
        </w:rPr>
        <w:t xml:space="preserve"> </w:t>
      </w:r>
      <w:r w:rsidRPr="0031560B">
        <w:rPr>
          <w:sz w:val="20"/>
          <w:szCs w:val="20"/>
        </w:rPr>
        <w:t>осуществляется</w:t>
      </w:r>
      <w:r w:rsidRPr="0031560B">
        <w:rPr>
          <w:spacing w:val="1"/>
          <w:sz w:val="20"/>
          <w:szCs w:val="20"/>
        </w:rPr>
        <w:t xml:space="preserve"> </w:t>
      </w:r>
      <w:r w:rsidRPr="0031560B">
        <w:rPr>
          <w:sz w:val="20"/>
          <w:szCs w:val="20"/>
        </w:rPr>
        <w:t>посредством</w:t>
      </w:r>
      <w:r w:rsidRPr="0031560B">
        <w:rPr>
          <w:spacing w:val="1"/>
          <w:sz w:val="20"/>
          <w:szCs w:val="20"/>
        </w:rPr>
        <w:t xml:space="preserve"> </w:t>
      </w:r>
      <w:r w:rsidRPr="0031560B">
        <w:rPr>
          <w:sz w:val="20"/>
          <w:szCs w:val="20"/>
        </w:rPr>
        <w:t>заполнения</w:t>
      </w:r>
      <w:r w:rsidRPr="0031560B">
        <w:rPr>
          <w:spacing w:val="-67"/>
          <w:sz w:val="20"/>
          <w:szCs w:val="20"/>
        </w:rPr>
        <w:t xml:space="preserve"> </w:t>
      </w:r>
      <w:r w:rsidRPr="0031560B">
        <w:rPr>
          <w:sz w:val="20"/>
          <w:szCs w:val="20"/>
        </w:rPr>
        <w:t>электронной формы заявления на ЕПГУ без необходимости дополнительной подачи</w:t>
      </w:r>
      <w:r w:rsidRPr="0031560B">
        <w:rPr>
          <w:spacing w:val="-67"/>
          <w:sz w:val="20"/>
          <w:szCs w:val="20"/>
        </w:rPr>
        <w:t xml:space="preserve"> </w:t>
      </w:r>
      <w:r w:rsidRPr="0031560B">
        <w:rPr>
          <w:sz w:val="20"/>
          <w:szCs w:val="20"/>
        </w:rPr>
        <w:t>заявления</w:t>
      </w:r>
      <w:r w:rsidRPr="0031560B">
        <w:rPr>
          <w:spacing w:val="-1"/>
          <w:sz w:val="20"/>
          <w:szCs w:val="20"/>
        </w:rPr>
        <w:t xml:space="preserve"> </w:t>
      </w:r>
      <w:r w:rsidRPr="0031560B">
        <w:rPr>
          <w:sz w:val="20"/>
          <w:szCs w:val="20"/>
        </w:rPr>
        <w:t>в</w:t>
      </w:r>
      <w:r w:rsidRPr="0031560B">
        <w:rPr>
          <w:spacing w:val="-2"/>
          <w:sz w:val="20"/>
          <w:szCs w:val="20"/>
        </w:rPr>
        <w:t xml:space="preserve"> </w:t>
      </w:r>
      <w:r w:rsidRPr="0031560B">
        <w:rPr>
          <w:sz w:val="20"/>
          <w:szCs w:val="20"/>
        </w:rPr>
        <w:t>какой-либо</w:t>
      </w:r>
      <w:r w:rsidRPr="0031560B">
        <w:rPr>
          <w:spacing w:val="1"/>
          <w:sz w:val="20"/>
          <w:szCs w:val="20"/>
        </w:rPr>
        <w:t xml:space="preserve"> </w:t>
      </w:r>
      <w:r w:rsidRPr="0031560B">
        <w:rPr>
          <w:sz w:val="20"/>
          <w:szCs w:val="20"/>
        </w:rPr>
        <w:t>иной форме.</w:t>
      </w:r>
      <w:r w:rsidR="0099127C">
        <w:rPr>
          <w:sz w:val="20"/>
          <w:szCs w:val="20"/>
        </w:rPr>
        <w:t xml:space="preserve"> </w:t>
      </w:r>
      <w:r w:rsidRPr="0031560B">
        <w:rPr>
          <w:sz w:val="20"/>
          <w:szCs w:val="20"/>
        </w:rPr>
        <w:t>Форматно-логическая проверка сформированного заявления осуществляется</w:t>
      </w:r>
      <w:r w:rsidRPr="0031560B">
        <w:rPr>
          <w:spacing w:val="1"/>
          <w:sz w:val="20"/>
          <w:szCs w:val="20"/>
        </w:rPr>
        <w:t xml:space="preserve"> </w:t>
      </w:r>
      <w:r w:rsidRPr="0031560B">
        <w:rPr>
          <w:sz w:val="20"/>
          <w:szCs w:val="20"/>
        </w:rPr>
        <w:t>после заполнения заявителем каждого из полей электронной формы заявления. При</w:t>
      </w:r>
      <w:r w:rsidRPr="0031560B">
        <w:rPr>
          <w:spacing w:val="1"/>
          <w:sz w:val="20"/>
          <w:szCs w:val="20"/>
        </w:rPr>
        <w:t xml:space="preserve"> </w:t>
      </w:r>
      <w:r w:rsidRPr="0031560B">
        <w:rPr>
          <w:sz w:val="20"/>
          <w:szCs w:val="20"/>
        </w:rPr>
        <w:t>выявлении некорректно заполненного поля электронной формы заявления заявитель</w:t>
      </w:r>
      <w:r w:rsidRPr="0031560B">
        <w:rPr>
          <w:spacing w:val="-68"/>
          <w:sz w:val="20"/>
          <w:szCs w:val="20"/>
        </w:rPr>
        <w:t xml:space="preserve"> </w:t>
      </w:r>
      <w:r w:rsidRPr="0031560B">
        <w:rPr>
          <w:sz w:val="20"/>
          <w:szCs w:val="20"/>
        </w:rPr>
        <w:t>уведомляется</w:t>
      </w:r>
      <w:r w:rsidRPr="0031560B">
        <w:rPr>
          <w:spacing w:val="-6"/>
          <w:sz w:val="20"/>
          <w:szCs w:val="20"/>
        </w:rPr>
        <w:t xml:space="preserve"> </w:t>
      </w:r>
      <w:r w:rsidRPr="0031560B">
        <w:rPr>
          <w:sz w:val="20"/>
          <w:szCs w:val="20"/>
        </w:rPr>
        <w:t>о</w:t>
      </w:r>
      <w:r w:rsidRPr="0031560B">
        <w:rPr>
          <w:spacing w:val="-2"/>
          <w:sz w:val="20"/>
          <w:szCs w:val="20"/>
        </w:rPr>
        <w:t xml:space="preserve"> </w:t>
      </w:r>
      <w:r w:rsidRPr="0031560B">
        <w:rPr>
          <w:sz w:val="20"/>
          <w:szCs w:val="20"/>
        </w:rPr>
        <w:t>характере</w:t>
      </w:r>
      <w:r w:rsidRPr="0031560B">
        <w:rPr>
          <w:spacing w:val="-2"/>
          <w:sz w:val="20"/>
          <w:szCs w:val="20"/>
        </w:rPr>
        <w:t xml:space="preserve"> </w:t>
      </w:r>
      <w:r w:rsidRPr="0031560B">
        <w:rPr>
          <w:sz w:val="20"/>
          <w:szCs w:val="20"/>
        </w:rPr>
        <w:t>выявленной</w:t>
      </w:r>
      <w:r w:rsidRPr="0031560B">
        <w:rPr>
          <w:spacing w:val="-6"/>
          <w:sz w:val="20"/>
          <w:szCs w:val="20"/>
        </w:rPr>
        <w:t xml:space="preserve"> </w:t>
      </w:r>
      <w:r w:rsidRPr="0031560B">
        <w:rPr>
          <w:sz w:val="20"/>
          <w:szCs w:val="20"/>
        </w:rPr>
        <w:t>ошибки</w:t>
      </w:r>
      <w:r w:rsidRPr="0031560B">
        <w:rPr>
          <w:spacing w:val="-6"/>
          <w:sz w:val="20"/>
          <w:szCs w:val="20"/>
        </w:rPr>
        <w:t xml:space="preserve"> </w:t>
      </w:r>
      <w:r w:rsidRPr="0031560B">
        <w:rPr>
          <w:sz w:val="20"/>
          <w:szCs w:val="20"/>
        </w:rPr>
        <w:t>и</w:t>
      </w:r>
      <w:r w:rsidRPr="0031560B">
        <w:rPr>
          <w:spacing w:val="-2"/>
          <w:sz w:val="20"/>
          <w:szCs w:val="20"/>
        </w:rPr>
        <w:t xml:space="preserve"> </w:t>
      </w:r>
      <w:r w:rsidRPr="0031560B">
        <w:rPr>
          <w:sz w:val="20"/>
          <w:szCs w:val="20"/>
        </w:rPr>
        <w:t>порядке</w:t>
      </w:r>
      <w:r w:rsidRPr="0031560B">
        <w:rPr>
          <w:spacing w:val="-3"/>
          <w:sz w:val="20"/>
          <w:szCs w:val="20"/>
        </w:rPr>
        <w:t xml:space="preserve"> </w:t>
      </w:r>
      <w:r w:rsidRPr="0031560B">
        <w:rPr>
          <w:sz w:val="20"/>
          <w:szCs w:val="20"/>
        </w:rPr>
        <w:t>ее</w:t>
      </w:r>
      <w:r w:rsidRPr="0031560B">
        <w:rPr>
          <w:spacing w:val="-6"/>
          <w:sz w:val="20"/>
          <w:szCs w:val="20"/>
        </w:rPr>
        <w:t xml:space="preserve"> </w:t>
      </w:r>
      <w:r w:rsidRPr="0031560B">
        <w:rPr>
          <w:sz w:val="20"/>
          <w:szCs w:val="20"/>
        </w:rPr>
        <w:t>устранения</w:t>
      </w:r>
      <w:r w:rsidRPr="0031560B">
        <w:rPr>
          <w:spacing w:val="-5"/>
          <w:sz w:val="20"/>
          <w:szCs w:val="20"/>
        </w:rPr>
        <w:t xml:space="preserve"> </w:t>
      </w:r>
      <w:r w:rsidRPr="0031560B">
        <w:rPr>
          <w:sz w:val="20"/>
          <w:szCs w:val="20"/>
        </w:rPr>
        <w:t>посредством</w:t>
      </w:r>
      <w:r w:rsidRPr="0031560B">
        <w:rPr>
          <w:spacing w:val="-68"/>
          <w:sz w:val="20"/>
          <w:szCs w:val="20"/>
        </w:rPr>
        <w:t xml:space="preserve"> </w:t>
      </w:r>
      <w:r w:rsidRPr="0031560B">
        <w:rPr>
          <w:sz w:val="20"/>
          <w:szCs w:val="20"/>
        </w:rPr>
        <w:t>информационного</w:t>
      </w:r>
      <w:r w:rsidRPr="0031560B">
        <w:rPr>
          <w:spacing w:val="-2"/>
          <w:sz w:val="20"/>
          <w:szCs w:val="20"/>
        </w:rPr>
        <w:t xml:space="preserve"> </w:t>
      </w:r>
      <w:r w:rsidRPr="0031560B">
        <w:rPr>
          <w:sz w:val="20"/>
          <w:szCs w:val="20"/>
        </w:rPr>
        <w:t>сообщения</w:t>
      </w:r>
      <w:r w:rsidRPr="0031560B">
        <w:rPr>
          <w:spacing w:val="-2"/>
          <w:sz w:val="20"/>
          <w:szCs w:val="20"/>
        </w:rPr>
        <w:t xml:space="preserve"> </w:t>
      </w:r>
      <w:r w:rsidRPr="0031560B">
        <w:rPr>
          <w:sz w:val="20"/>
          <w:szCs w:val="20"/>
        </w:rPr>
        <w:t>непосредственно</w:t>
      </w:r>
      <w:r w:rsidRPr="0031560B">
        <w:rPr>
          <w:spacing w:val="-1"/>
          <w:sz w:val="20"/>
          <w:szCs w:val="20"/>
        </w:rPr>
        <w:t xml:space="preserve"> </w:t>
      </w:r>
      <w:r w:rsidRPr="0031560B">
        <w:rPr>
          <w:sz w:val="20"/>
          <w:szCs w:val="20"/>
        </w:rPr>
        <w:t>в</w:t>
      </w:r>
      <w:r w:rsidRPr="0031560B">
        <w:rPr>
          <w:spacing w:val="-3"/>
          <w:sz w:val="20"/>
          <w:szCs w:val="20"/>
        </w:rPr>
        <w:t xml:space="preserve"> </w:t>
      </w:r>
      <w:r w:rsidRPr="0031560B">
        <w:rPr>
          <w:sz w:val="20"/>
          <w:szCs w:val="20"/>
        </w:rPr>
        <w:t>электронной</w:t>
      </w:r>
      <w:r w:rsidRPr="0031560B">
        <w:rPr>
          <w:spacing w:val="4"/>
          <w:sz w:val="20"/>
          <w:szCs w:val="20"/>
        </w:rPr>
        <w:t xml:space="preserve"> </w:t>
      </w:r>
      <w:r w:rsidRPr="0031560B">
        <w:rPr>
          <w:sz w:val="20"/>
          <w:szCs w:val="20"/>
        </w:rPr>
        <w:t>форме</w:t>
      </w:r>
      <w:r w:rsidRPr="0031560B">
        <w:rPr>
          <w:spacing w:val="-3"/>
          <w:sz w:val="20"/>
          <w:szCs w:val="20"/>
        </w:rPr>
        <w:t xml:space="preserve"> </w:t>
      </w:r>
      <w:r w:rsidRPr="0031560B">
        <w:rPr>
          <w:sz w:val="20"/>
          <w:szCs w:val="20"/>
        </w:rPr>
        <w:t>заявления.</w:t>
      </w:r>
      <w:r w:rsidR="0099127C">
        <w:rPr>
          <w:sz w:val="20"/>
          <w:szCs w:val="20"/>
        </w:rPr>
        <w:t xml:space="preserve"> </w:t>
      </w:r>
      <w:r w:rsidRPr="0031560B">
        <w:rPr>
          <w:sz w:val="20"/>
          <w:szCs w:val="20"/>
        </w:rPr>
        <w:t>При</w:t>
      </w:r>
      <w:r w:rsidRPr="0031560B">
        <w:rPr>
          <w:spacing w:val="-5"/>
          <w:sz w:val="20"/>
          <w:szCs w:val="20"/>
        </w:rPr>
        <w:t xml:space="preserve"> </w:t>
      </w:r>
      <w:r w:rsidRPr="0031560B">
        <w:rPr>
          <w:sz w:val="20"/>
          <w:szCs w:val="20"/>
        </w:rPr>
        <w:t>формировании</w:t>
      </w:r>
      <w:r w:rsidRPr="0031560B">
        <w:rPr>
          <w:spacing w:val="-7"/>
          <w:sz w:val="20"/>
          <w:szCs w:val="20"/>
        </w:rPr>
        <w:t xml:space="preserve"> </w:t>
      </w:r>
      <w:r w:rsidRPr="0031560B">
        <w:rPr>
          <w:sz w:val="20"/>
          <w:szCs w:val="20"/>
        </w:rPr>
        <w:t>заявления</w:t>
      </w:r>
      <w:r w:rsidRPr="0031560B">
        <w:rPr>
          <w:spacing w:val="-4"/>
          <w:sz w:val="20"/>
          <w:szCs w:val="20"/>
        </w:rPr>
        <w:t xml:space="preserve"> </w:t>
      </w:r>
      <w:r w:rsidRPr="0031560B">
        <w:rPr>
          <w:sz w:val="20"/>
          <w:szCs w:val="20"/>
        </w:rPr>
        <w:t>заявителю</w:t>
      </w:r>
      <w:r w:rsidRPr="0031560B">
        <w:rPr>
          <w:spacing w:val="-5"/>
          <w:sz w:val="20"/>
          <w:szCs w:val="20"/>
        </w:rPr>
        <w:t xml:space="preserve"> </w:t>
      </w:r>
      <w:r w:rsidRPr="0031560B">
        <w:rPr>
          <w:sz w:val="20"/>
          <w:szCs w:val="20"/>
        </w:rPr>
        <w:t>обеспечивается:</w:t>
      </w:r>
      <w:r w:rsidR="0099127C">
        <w:rPr>
          <w:sz w:val="20"/>
          <w:szCs w:val="20"/>
        </w:rPr>
        <w:t xml:space="preserve"> </w:t>
      </w:r>
      <w:r w:rsidRPr="0031560B">
        <w:rPr>
          <w:sz w:val="20"/>
          <w:szCs w:val="20"/>
        </w:rPr>
        <w:t>а)</w:t>
      </w:r>
      <w:r w:rsidRPr="0031560B">
        <w:rPr>
          <w:spacing w:val="1"/>
          <w:sz w:val="20"/>
          <w:szCs w:val="20"/>
        </w:rPr>
        <w:t xml:space="preserve"> </w:t>
      </w:r>
      <w:r w:rsidRPr="0031560B">
        <w:rPr>
          <w:sz w:val="20"/>
          <w:szCs w:val="20"/>
        </w:rPr>
        <w:t>возможность</w:t>
      </w:r>
      <w:r w:rsidRPr="0031560B">
        <w:rPr>
          <w:spacing w:val="1"/>
          <w:sz w:val="20"/>
          <w:szCs w:val="20"/>
        </w:rPr>
        <w:t xml:space="preserve"> </w:t>
      </w:r>
      <w:r w:rsidRPr="0031560B">
        <w:rPr>
          <w:sz w:val="20"/>
          <w:szCs w:val="20"/>
        </w:rPr>
        <w:t>копирования</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сохранения</w:t>
      </w:r>
      <w:r w:rsidRPr="0031560B">
        <w:rPr>
          <w:spacing w:val="1"/>
          <w:sz w:val="20"/>
          <w:szCs w:val="20"/>
        </w:rPr>
        <w:t xml:space="preserve"> </w:t>
      </w:r>
      <w:r w:rsidRPr="0031560B">
        <w:rPr>
          <w:sz w:val="20"/>
          <w:szCs w:val="20"/>
        </w:rPr>
        <w:t>заявления</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иных</w:t>
      </w:r>
      <w:r w:rsidRPr="0031560B">
        <w:rPr>
          <w:spacing w:val="1"/>
          <w:sz w:val="20"/>
          <w:szCs w:val="20"/>
        </w:rPr>
        <w:t xml:space="preserve"> </w:t>
      </w:r>
      <w:r w:rsidRPr="0031560B">
        <w:rPr>
          <w:sz w:val="20"/>
          <w:szCs w:val="20"/>
        </w:rPr>
        <w:t>документов,</w:t>
      </w:r>
      <w:r w:rsidRPr="0031560B">
        <w:rPr>
          <w:spacing w:val="-67"/>
          <w:sz w:val="20"/>
          <w:szCs w:val="20"/>
        </w:rPr>
        <w:t xml:space="preserve"> </w:t>
      </w:r>
      <w:r w:rsidRPr="0031560B">
        <w:rPr>
          <w:sz w:val="20"/>
          <w:szCs w:val="20"/>
        </w:rPr>
        <w:t>указанных в пункте 2.11 настоящего Административного регламента, необходимых</w:t>
      </w:r>
      <w:r w:rsidRPr="0031560B">
        <w:rPr>
          <w:spacing w:val="1"/>
          <w:sz w:val="20"/>
          <w:szCs w:val="20"/>
        </w:rPr>
        <w:t xml:space="preserve"> </w:t>
      </w:r>
      <w:r w:rsidRPr="0031560B">
        <w:rPr>
          <w:sz w:val="20"/>
          <w:szCs w:val="20"/>
        </w:rPr>
        <w:t>для</w:t>
      </w:r>
      <w:r w:rsidRPr="0031560B">
        <w:rPr>
          <w:spacing w:val="-1"/>
          <w:sz w:val="20"/>
          <w:szCs w:val="20"/>
        </w:rPr>
        <w:t xml:space="preserve"> </w:t>
      </w:r>
      <w:r w:rsidRPr="0031560B">
        <w:rPr>
          <w:sz w:val="20"/>
          <w:szCs w:val="20"/>
        </w:rPr>
        <w:t>предоставления</w:t>
      </w:r>
      <w:r w:rsidRPr="0031560B">
        <w:rPr>
          <w:spacing w:val="-4"/>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0099127C">
        <w:rPr>
          <w:sz w:val="20"/>
          <w:szCs w:val="20"/>
        </w:rPr>
        <w:t xml:space="preserve"> </w:t>
      </w:r>
      <w:r w:rsidRPr="0031560B">
        <w:rPr>
          <w:sz w:val="20"/>
          <w:szCs w:val="20"/>
        </w:rPr>
        <w:t>б)</w:t>
      </w:r>
      <w:r w:rsidRPr="0031560B">
        <w:rPr>
          <w:spacing w:val="1"/>
          <w:sz w:val="20"/>
          <w:szCs w:val="20"/>
        </w:rPr>
        <w:t xml:space="preserve"> </w:t>
      </w:r>
      <w:r w:rsidRPr="0031560B">
        <w:rPr>
          <w:sz w:val="20"/>
          <w:szCs w:val="20"/>
        </w:rPr>
        <w:t>возможность</w:t>
      </w:r>
      <w:r w:rsidRPr="0031560B">
        <w:rPr>
          <w:spacing w:val="1"/>
          <w:sz w:val="20"/>
          <w:szCs w:val="20"/>
        </w:rPr>
        <w:t xml:space="preserve"> </w:t>
      </w:r>
      <w:r w:rsidRPr="0031560B">
        <w:rPr>
          <w:sz w:val="20"/>
          <w:szCs w:val="20"/>
        </w:rPr>
        <w:t>печати</w:t>
      </w:r>
      <w:r w:rsidRPr="0031560B">
        <w:rPr>
          <w:spacing w:val="1"/>
          <w:sz w:val="20"/>
          <w:szCs w:val="20"/>
        </w:rPr>
        <w:t xml:space="preserve"> </w:t>
      </w:r>
      <w:r w:rsidRPr="0031560B">
        <w:rPr>
          <w:sz w:val="20"/>
          <w:szCs w:val="20"/>
        </w:rPr>
        <w:t>на</w:t>
      </w:r>
      <w:r w:rsidRPr="0031560B">
        <w:rPr>
          <w:spacing w:val="1"/>
          <w:sz w:val="20"/>
          <w:szCs w:val="20"/>
        </w:rPr>
        <w:t xml:space="preserve"> </w:t>
      </w:r>
      <w:r w:rsidRPr="0031560B">
        <w:rPr>
          <w:sz w:val="20"/>
          <w:szCs w:val="20"/>
        </w:rPr>
        <w:t>бумажном</w:t>
      </w:r>
      <w:r w:rsidRPr="0031560B">
        <w:rPr>
          <w:spacing w:val="1"/>
          <w:sz w:val="20"/>
          <w:szCs w:val="20"/>
        </w:rPr>
        <w:t xml:space="preserve"> </w:t>
      </w:r>
      <w:r w:rsidRPr="0031560B">
        <w:rPr>
          <w:sz w:val="20"/>
          <w:szCs w:val="20"/>
        </w:rPr>
        <w:t>носителе</w:t>
      </w:r>
      <w:r w:rsidRPr="0031560B">
        <w:rPr>
          <w:spacing w:val="1"/>
          <w:sz w:val="20"/>
          <w:szCs w:val="20"/>
        </w:rPr>
        <w:t xml:space="preserve"> </w:t>
      </w:r>
      <w:r w:rsidRPr="0031560B">
        <w:rPr>
          <w:sz w:val="20"/>
          <w:szCs w:val="20"/>
        </w:rPr>
        <w:t>копии</w:t>
      </w:r>
      <w:r w:rsidRPr="0031560B">
        <w:rPr>
          <w:spacing w:val="1"/>
          <w:sz w:val="20"/>
          <w:szCs w:val="20"/>
        </w:rPr>
        <w:t xml:space="preserve"> </w:t>
      </w:r>
      <w:r w:rsidRPr="0031560B">
        <w:rPr>
          <w:sz w:val="20"/>
          <w:szCs w:val="20"/>
        </w:rPr>
        <w:t>электронной</w:t>
      </w:r>
      <w:r w:rsidRPr="0031560B">
        <w:rPr>
          <w:spacing w:val="1"/>
          <w:sz w:val="20"/>
          <w:szCs w:val="20"/>
        </w:rPr>
        <w:t xml:space="preserve"> </w:t>
      </w:r>
      <w:r w:rsidRPr="0031560B">
        <w:rPr>
          <w:sz w:val="20"/>
          <w:szCs w:val="20"/>
        </w:rPr>
        <w:t>формы</w:t>
      </w:r>
      <w:r w:rsidRPr="0031560B">
        <w:rPr>
          <w:spacing w:val="1"/>
          <w:sz w:val="20"/>
          <w:szCs w:val="20"/>
        </w:rPr>
        <w:t xml:space="preserve"> </w:t>
      </w:r>
      <w:r w:rsidRPr="0031560B">
        <w:rPr>
          <w:sz w:val="20"/>
          <w:szCs w:val="20"/>
        </w:rPr>
        <w:t>заявления;</w:t>
      </w:r>
      <w:r w:rsidR="0099127C">
        <w:rPr>
          <w:sz w:val="20"/>
          <w:szCs w:val="20"/>
        </w:rPr>
        <w:t xml:space="preserve"> </w:t>
      </w:r>
      <w:r w:rsidRPr="0031560B">
        <w:rPr>
          <w:sz w:val="20"/>
          <w:szCs w:val="20"/>
        </w:rPr>
        <w:t>в)</w:t>
      </w:r>
      <w:r w:rsidRPr="0031560B">
        <w:rPr>
          <w:spacing w:val="1"/>
          <w:sz w:val="20"/>
          <w:szCs w:val="20"/>
        </w:rPr>
        <w:t xml:space="preserve"> </w:t>
      </w:r>
      <w:r w:rsidRPr="0031560B">
        <w:rPr>
          <w:sz w:val="20"/>
          <w:szCs w:val="20"/>
        </w:rPr>
        <w:t>сохранение</w:t>
      </w:r>
      <w:r w:rsidRPr="0031560B">
        <w:rPr>
          <w:spacing w:val="70"/>
          <w:sz w:val="20"/>
          <w:szCs w:val="20"/>
        </w:rPr>
        <w:t xml:space="preserve"> </w:t>
      </w:r>
      <w:r w:rsidRPr="0031560B">
        <w:rPr>
          <w:sz w:val="20"/>
          <w:szCs w:val="20"/>
        </w:rPr>
        <w:t>ранее</w:t>
      </w:r>
      <w:r w:rsidRPr="0031560B">
        <w:rPr>
          <w:spacing w:val="70"/>
          <w:sz w:val="20"/>
          <w:szCs w:val="20"/>
        </w:rPr>
        <w:t xml:space="preserve"> </w:t>
      </w:r>
      <w:r w:rsidRPr="0031560B">
        <w:rPr>
          <w:sz w:val="20"/>
          <w:szCs w:val="20"/>
        </w:rPr>
        <w:t>введенных</w:t>
      </w:r>
      <w:r w:rsidRPr="0031560B">
        <w:rPr>
          <w:spacing w:val="70"/>
          <w:sz w:val="20"/>
          <w:szCs w:val="20"/>
        </w:rPr>
        <w:t xml:space="preserve"> </w:t>
      </w:r>
      <w:r w:rsidRPr="0031560B">
        <w:rPr>
          <w:sz w:val="20"/>
          <w:szCs w:val="20"/>
        </w:rPr>
        <w:t>в</w:t>
      </w:r>
      <w:r w:rsidRPr="0031560B">
        <w:rPr>
          <w:spacing w:val="70"/>
          <w:sz w:val="20"/>
          <w:szCs w:val="20"/>
        </w:rPr>
        <w:t xml:space="preserve"> </w:t>
      </w:r>
      <w:r w:rsidRPr="0031560B">
        <w:rPr>
          <w:sz w:val="20"/>
          <w:szCs w:val="20"/>
        </w:rPr>
        <w:t>электронную</w:t>
      </w:r>
      <w:r w:rsidRPr="0031560B">
        <w:rPr>
          <w:spacing w:val="70"/>
          <w:sz w:val="20"/>
          <w:szCs w:val="20"/>
        </w:rPr>
        <w:t xml:space="preserve"> </w:t>
      </w:r>
      <w:r w:rsidRPr="0031560B">
        <w:rPr>
          <w:sz w:val="20"/>
          <w:szCs w:val="20"/>
        </w:rPr>
        <w:t>форму</w:t>
      </w:r>
      <w:r w:rsidRPr="0031560B">
        <w:rPr>
          <w:spacing w:val="70"/>
          <w:sz w:val="20"/>
          <w:szCs w:val="20"/>
        </w:rPr>
        <w:t xml:space="preserve"> </w:t>
      </w:r>
      <w:r w:rsidRPr="0031560B">
        <w:rPr>
          <w:sz w:val="20"/>
          <w:szCs w:val="20"/>
        </w:rPr>
        <w:t>заявления</w:t>
      </w:r>
      <w:r w:rsidRPr="0031560B">
        <w:rPr>
          <w:spacing w:val="70"/>
          <w:sz w:val="20"/>
          <w:szCs w:val="20"/>
        </w:rPr>
        <w:t xml:space="preserve"> </w:t>
      </w:r>
      <w:r w:rsidRPr="0031560B">
        <w:rPr>
          <w:sz w:val="20"/>
          <w:szCs w:val="20"/>
        </w:rPr>
        <w:t>значений</w:t>
      </w:r>
      <w:r w:rsidRPr="0031560B">
        <w:rPr>
          <w:spacing w:val="-67"/>
          <w:sz w:val="20"/>
          <w:szCs w:val="20"/>
        </w:rPr>
        <w:t xml:space="preserve"> </w:t>
      </w:r>
      <w:r w:rsidRPr="0031560B">
        <w:rPr>
          <w:sz w:val="20"/>
          <w:szCs w:val="20"/>
        </w:rPr>
        <w:t>в любой момент по желанию пользователя, в том числе при возникновении ошибок</w:t>
      </w:r>
      <w:r w:rsidRPr="0031560B">
        <w:rPr>
          <w:spacing w:val="1"/>
          <w:sz w:val="20"/>
          <w:szCs w:val="20"/>
        </w:rPr>
        <w:t xml:space="preserve"> </w:t>
      </w:r>
      <w:r w:rsidRPr="0031560B">
        <w:rPr>
          <w:sz w:val="20"/>
          <w:szCs w:val="20"/>
        </w:rPr>
        <w:t>ввода</w:t>
      </w:r>
      <w:r w:rsidRPr="0031560B">
        <w:rPr>
          <w:spacing w:val="-5"/>
          <w:sz w:val="20"/>
          <w:szCs w:val="20"/>
        </w:rPr>
        <w:t xml:space="preserve"> </w:t>
      </w:r>
      <w:r w:rsidRPr="0031560B">
        <w:rPr>
          <w:sz w:val="20"/>
          <w:szCs w:val="20"/>
        </w:rPr>
        <w:t>и</w:t>
      </w:r>
      <w:r w:rsidRPr="0031560B">
        <w:rPr>
          <w:spacing w:val="-1"/>
          <w:sz w:val="20"/>
          <w:szCs w:val="20"/>
        </w:rPr>
        <w:t xml:space="preserve"> </w:t>
      </w:r>
      <w:r w:rsidRPr="0031560B">
        <w:rPr>
          <w:sz w:val="20"/>
          <w:szCs w:val="20"/>
        </w:rPr>
        <w:t>возврате</w:t>
      </w:r>
      <w:r w:rsidRPr="0031560B">
        <w:rPr>
          <w:spacing w:val="-5"/>
          <w:sz w:val="20"/>
          <w:szCs w:val="20"/>
        </w:rPr>
        <w:t xml:space="preserve"> </w:t>
      </w:r>
      <w:r w:rsidRPr="0031560B">
        <w:rPr>
          <w:sz w:val="20"/>
          <w:szCs w:val="20"/>
        </w:rPr>
        <w:t>для</w:t>
      </w:r>
      <w:r w:rsidRPr="0031560B">
        <w:rPr>
          <w:spacing w:val="-1"/>
          <w:sz w:val="20"/>
          <w:szCs w:val="20"/>
        </w:rPr>
        <w:t xml:space="preserve"> </w:t>
      </w:r>
      <w:r w:rsidRPr="0031560B">
        <w:rPr>
          <w:sz w:val="20"/>
          <w:szCs w:val="20"/>
        </w:rPr>
        <w:t>повторного</w:t>
      </w:r>
      <w:r w:rsidRPr="0031560B">
        <w:rPr>
          <w:spacing w:val="-1"/>
          <w:sz w:val="20"/>
          <w:szCs w:val="20"/>
        </w:rPr>
        <w:t xml:space="preserve"> </w:t>
      </w:r>
      <w:r w:rsidRPr="0031560B">
        <w:rPr>
          <w:sz w:val="20"/>
          <w:szCs w:val="20"/>
        </w:rPr>
        <w:t>ввода</w:t>
      </w:r>
      <w:r w:rsidRPr="0031560B">
        <w:rPr>
          <w:spacing w:val="-4"/>
          <w:sz w:val="20"/>
          <w:szCs w:val="20"/>
        </w:rPr>
        <w:t xml:space="preserve"> </w:t>
      </w:r>
      <w:r w:rsidRPr="0031560B">
        <w:rPr>
          <w:sz w:val="20"/>
          <w:szCs w:val="20"/>
        </w:rPr>
        <w:t>значений</w:t>
      </w:r>
      <w:r w:rsidRPr="0031560B">
        <w:rPr>
          <w:spacing w:val="-2"/>
          <w:sz w:val="20"/>
          <w:szCs w:val="20"/>
        </w:rPr>
        <w:t xml:space="preserve"> </w:t>
      </w:r>
      <w:r w:rsidRPr="0031560B">
        <w:rPr>
          <w:sz w:val="20"/>
          <w:szCs w:val="20"/>
        </w:rPr>
        <w:t>в</w:t>
      </w:r>
      <w:r w:rsidRPr="0031560B">
        <w:rPr>
          <w:spacing w:val="-2"/>
          <w:sz w:val="20"/>
          <w:szCs w:val="20"/>
        </w:rPr>
        <w:t xml:space="preserve"> </w:t>
      </w:r>
      <w:r w:rsidRPr="0031560B">
        <w:rPr>
          <w:sz w:val="20"/>
          <w:szCs w:val="20"/>
        </w:rPr>
        <w:t>электронную</w:t>
      </w:r>
      <w:r w:rsidRPr="0031560B">
        <w:rPr>
          <w:spacing w:val="-3"/>
          <w:sz w:val="20"/>
          <w:szCs w:val="20"/>
        </w:rPr>
        <w:t xml:space="preserve"> </w:t>
      </w:r>
      <w:r w:rsidRPr="0031560B">
        <w:rPr>
          <w:sz w:val="20"/>
          <w:szCs w:val="20"/>
        </w:rPr>
        <w:t>форму</w:t>
      </w:r>
      <w:r w:rsidRPr="0031560B">
        <w:rPr>
          <w:spacing w:val="-5"/>
          <w:sz w:val="20"/>
          <w:szCs w:val="20"/>
        </w:rPr>
        <w:t xml:space="preserve"> </w:t>
      </w:r>
      <w:r w:rsidRPr="0031560B">
        <w:rPr>
          <w:sz w:val="20"/>
          <w:szCs w:val="20"/>
        </w:rPr>
        <w:t>заявления;</w:t>
      </w:r>
      <w:r w:rsidR="0099127C">
        <w:rPr>
          <w:sz w:val="20"/>
          <w:szCs w:val="20"/>
        </w:rPr>
        <w:t xml:space="preserve"> </w:t>
      </w:r>
      <w:r w:rsidRPr="0031560B">
        <w:rPr>
          <w:sz w:val="20"/>
          <w:szCs w:val="20"/>
        </w:rPr>
        <w:t>г)</w:t>
      </w:r>
      <w:r w:rsidRPr="0031560B">
        <w:rPr>
          <w:spacing w:val="1"/>
          <w:sz w:val="20"/>
          <w:szCs w:val="20"/>
        </w:rPr>
        <w:t xml:space="preserve"> </w:t>
      </w:r>
      <w:r w:rsidRPr="0031560B">
        <w:rPr>
          <w:sz w:val="20"/>
          <w:szCs w:val="20"/>
        </w:rPr>
        <w:t>заполнение полей электронной формы заявления до начала ввода сведений</w:t>
      </w:r>
      <w:r w:rsidRPr="0031560B">
        <w:rPr>
          <w:spacing w:val="1"/>
          <w:sz w:val="20"/>
          <w:szCs w:val="20"/>
        </w:rPr>
        <w:t xml:space="preserve"> </w:t>
      </w:r>
      <w:r w:rsidRPr="0031560B">
        <w:rPr>
          <w:sz w:val="20"/>
          <w:szCs w:val="20"/>
        </w:rPr>
        <w:t>заявителем</w:t>
      </w:r>
      <w:r w:rsidRPr="0031560B">
        <w:rPr>
          <w:spacing w:val="66"/>
          <w:sz w:val="20"/>
          <w:szCs w:val="20"/>
        </w:rPr>
        <w:t xml:space="preserve"> </w:t>
      </w:r>
      <w:r w:rsidRPr="0031560B">
        <w:rPr>
          <w:sz w:val="20"/>
          <w:szCs w:val="20"/>
        </w:rPr>
        <w:t>с</w:t>
      </w:r>
      <w:r w:rsidRPr="0031560B">
        <w:rPr>
          <w:spacing w:val="67"/>
          <w:sz w:val="20"/>
          <w:szCs w:val="20"/>
        </w:rPr>
        <w:t xml:space="preserve"> </w:t>
      </w:r>
      <w:r w:rsidRPr="0031560B">
        <w:rPr>
          <w:sz w:val="20"/>
          <w:szCs w:val="20"/>
        </w:rPr>
        <w:t>использованием</w:t>
      </w:r>
      <w:r w:rsidRPr="0031560B">
        <w:rPr>
          <w:spacing w:val="67"/>
          <w:sz w:val="20"/>
          <w:szCs w:val="20"/>
        </w:rPr>
        <w:t xml:space="preserve"> </w:t>
      </w:r>
      <w:r w:rsidRPr="0031560B">
        <w:rPr>
          <w:sz w:val="20"/>
          <w:szCs w:val="20"/>
        </w:rPr>
        <w:t>сведений,</w:t>
      </w:r>
      <w:r w:rsidR="0099127C">
        <w:rPr>
          <w:spacing w:val="66"/>
          <w:sz w:val="20"/>
          <w:szCs w:val="20"/>
        </w:rPr>
        <w:t xml:space="preserve"> </w:t>
      </w:r>
      <w:r w:rsidRPr="0031560B">
        <w:rPr>
          <w:sz w:val="20"/>
          <w:szCs w:val="20"/>
        </w:rPr>
        <w:t>размещенных</w:t>
      </w:r>
      <w:r w:rsidRPr="0031560B">
        <w:rPr>
          <w:spacing w:val="68"/>
          <w:sz w:val="20"/>
          <w:szCs w:val="20"/>
        </w:rPr>
        <w:t xml:space="preserve"> </w:t>
      </w:r>
      <w:r w:rsidRPr="0031560B">
        <w:rPr>
          <w:sz w:val="20"/>
          <w:szCs w:val="20"/>
        </w:rPr>
        <w:t>в</w:t>
      </w:r>
      <w:r w:rsidRPr="0031560B">
        <w:rPr>
          <w:spacing w:val="66"/>
          <w:sz w:val="20"/>
          <w:szCs w:val="20"/>
        </w:rPr>
        <w:t xml:space="preserve"> </w:t>
      </w:r>
      <w:r w:rsidRPr="0031560B">
        <w:rPr>
          <w:sz w:val="20"/>
          <w:szCs w:val="20"/>
        </w:rPr>
        <w:t>ЕСИА,</w:t>
      </w:r>
      <w:r w:rsidRPr="0031560B">
        <w:rPr>
          <w:spacing w:val="66"/>
          <w:sz w:val="20"/>
          <w:szCs w:val="20"/>
        </w:rPr>
        <w:t xml:space="preserve"> </w:t>
      </w:r>
      <w:r w:rsidRPr="0031560B">
        <w:rPr>
          <w:sz w:val="20"/>
          <w:szCs w:val="20"/>
        </w:rPr>
        <w:t>и</w:t>
      </w:r>
      <w:r w:rsidRPr="0031560B">
        <w:rPr>
          <w:spacing w:val="68"/>
          <w:sz w:val="20"/>
          <w:szCs w:val="20"/>
        </w:rPr>
        <w:t xml:space="preserve"> </w:t>
      </w:r>
      <w:r w:rsidRPr="0031560B">
        <w:rPr>
          <w:sz w:val="20"/>
          <w:szCs w:val="20"/>
        </w:rPr>
        <w:t>сведений,</w:t>
      </w:r>
      <w:r w:rsidRPr="0031560B">
        <w:rPr>
          <w:spacing w:val="-68"/>
          <w:sz w:val="20"/>
          <w:szCs w:val="20"/>
        </w:rPr>
        <w:t xml:space="preserve"> </w:t>
      </w:r>
      <w:r w:rsidRPr="0031560B">
        <w:rPr>
          <w:sz w:val="20"/>
          <w:szCs w:val="20"/>
        </w:rPr>
        <w:t>опубликованных</w:t>
      </w:r>
      <w:r w:rsidRPr="0031560B">
        <w:rPr>
          <w:spacing w:val="-5"/>
          <w:sz w:val="20"/>
          <w:szCs w:val="20"/>
        </w:rPr>
        <w:t xml:space="preserve"> </w:t>
      </w:r>
      <w:r w:rsidRPr="0031560B">
        <w:rPr>
          <w:sz w:val="20"/>
          <w:szCs w:val="20"/>
        </w:rPr>
        <w:t>на</w:t>
      </w:r>
      <w:r w:rsidRPr="0031560B">
        <w:rPr>
          <w:spacing w:val="-5"/>
          <w:sz w:val="20"/>
          <w:szCs w:val="20"/>
        </w:rPr>
        <w:t xml:space="preserve"> </w:t>
      </w:r>
      <w:r w:rsidRPr="0031560B">
        <w:rPr>
          <w:sz w:val="20"/>
          <w:szCs w:val="20"/>
        </w:rPr>
        <w:t>ЕПГУ,</w:t>
      </w:r>
      <w:r w:rsidRPr="0031560B">
        <w:rPr>
          <w:spacing w:val="-2"/>
          <w:sz w:val="20"/>
          <w:szCs w:val="20"/>
        </w:rPr>
        <w:t xml:space="preserve"> </w:t>
      </w:r>
      <w:r w:rsidRPr="0031560B">
        <w:rPr>
          <w:sz w:val="20"/>
          <w:szCs w:val="20"/>
        </w:rPr>
        <w:t>в</w:t>
      </w:r>
      <w:r w:rsidRPr="0031560B">
        <w:rPr>
          <w:spacing w:val="-4"/>
          <w:sz w:val="20"/>
          <w:szCs w:val="20"/>
        </w:rPr>
        <w:t xml:space="preserve"> </w:t>
      </w:r>
      <w:r w:rsidRPr="0031560B">
        <w:rPr>
          <w:sz w:val="20"/>
          <w:szCs w:val="20"/>
        </w:rPr>
        <w:t>части,</w:t>
      </w:r>
      <w:r w:rsidRPr="0031560B">
        <w:rPr>
          <w:spacing w:val="-2"/>
          <w:sz w:val="20"/>
          <w:szCs w:val="20"/>
        </w:rPr>
        <w:t xml:space="preserve"> </w:t>
      </w:r>
      <w:r w:rsidRPr="0031560B">
        <w:rPr>
          <w:sz w:val="20"/>
          <w:szCs w:val="20"/>
        </w:rPr>
        <w:t>касающейся</w:t>
      </w:r>
      <w:r w:rsidRPr="0031560B">
        <w:rPr>
          <w:spacing w:val="-2"/>
          <w:sz w:val="20"/>
          <w:szCs w:val="20"/>
        </w:rPr>
        <w:t xml:space="preserve"> </w:t>
      </w:r>
      <w:r w:rsidRPr="0031560B">
        <w:rPr>
          <w:sz w:val="20"/>
          <w:szCs w:val="20"/>
        </w:rPr>
        <w:t>сведений,</w:t>
      </w:r>
      <w:r w:rsidRPr="0031560B">
        <w:rPr>
          <w:spacing w:val="-3"/>
          <w:sz w:val="20"/>
          <w:szCs w:val="20"/>
        </w:rPr>
        <w:t xml:space="preserve"> </w:t>
      </w:r>
      <w:r w:rsidRPr="0031560B">
        <w:rPr>
          <w:sz w:val="20"/>
          <w:szCs w:val="20"/>
        </w:rPr>
        <w:t>отсутствующих</w:t>
      </w:r>
      <w:r w:rsidRPr="0031560B">
        <w:rPr>
          <w:spacing w:val="-1"/>
          <w:sz w:val="20"/>
          <w:szCs w:val="20"/>
        </w:rPr>
        <w:t xml:space="preserve"> </w:t>
      </w:r>
      <w:r w:rsidRPr="0031560B">
        <w:rPr>
          <w:sz w:val="20"/>
          <w:szCs w:val="20"/>
        </w:rPr>
        <w:t>в</w:t>
      </w:r>
      <w:r w:rsidRPr="0031560B">
        <w:rPr>
          <w:spacing w:val="-3"/>
          <w:sz w:val="20"/>
          <w:szCs w:val="20"/>
        </w:rPr>
        <w:t xml:space="preserve"> </w:t>
      </w:r>
      <w:r w:rsidRPr="0031560B">
        <w:rPr>
          <w:sz w:val="20"/>
          <w:szCs w:val="20"/>
        </w:rPr>
        <w:t>ЕСИА;</w:t>
      </w:r>
      <w:r w:rsidR="0099127C">
        <w:rPr>
          <w:sz w:val="20"/>
          <w:szCs w:val="20"/>
        </w:rPr>
        <w:t xml:space="preserve"> </w:t>
      </w:r>
      <w:r w:rsidRPr="0031560B">
        <w:rPr>
          <w:sz w:val="20"/>
          <w:szCs w:val="20"/>
        </w:rPr>
        <w:t>д)</w:t>
      </w:r>
      <w:r w:rsidRPr="0031560B">
        <w:rPr>
          <w:spacing w:val="65"/>
          <w:sz w:val="20"/>
          <w:szCs w:val="20"/>
        </w:rPr>
        <w:t xml:space="preserve"> </w:t>
      </w:r>
      <w:r w:rsidRPr="0031560B">
        <w:rPr>
          <w:sz w:val="20"/>
          <w:szCs w:val="20"/>
        </w:rPr>
        <w:t>возможность</w:t>
      </w:r>
      <w:r w:rsidRPr="0031560B">
        <w:rPr>
          <w:spacing w:val="-9"/>
          <w:sz w:val="20"/>
          <w:szCs w:val="20"/>
        </w:rPr>
        <w:t xml:space="preserve"> </w:t>
      </w:r>
      <w:r w:rsidRPr="0031560B">
        <w:rPr>
          <w:sz w:val="20"/>
          <w:szCs w:val="20"/>
        </w:rPr>
        <w:t>вернуться</w:t>
      </w:r>
      <w:r w:rsidRPr="0031560B">
        <w:rPr>
          <w:spacing w:val="-8"/>
          <w:sz w:val="20"/>
          <w:szCs w:val="20"/>
        </w:rPr>
        <w:t xml:space="preserve"> </w:t>
      </w:r>
      <w:r w:rsidRPr="0031560B">
        <w:rPr>
          <w:sz w:val="20"/>
          <w:szCs w:val="20"/>
        </w:rPr>
        <w:t>на</w:t>
      </w:r>
      <w:r w:rsidRPr="0031560B">
        <w:rPr>
          <w:spacing w:val="-8"/>
          <w:sz w:val="20"/>
          <w:szCs w:val="20"/>
        </w:rPr>
        <w:t xml:space="preserve"> </w:t>
      </w:r>
      <w:r w:rsidRPr="0031560B">
        <w:rPr>
          <w:sz w:val="20"/>
          <w:szCs w:val="20"/>
        </w:rPr>
        <w:t>любой</w:t>
      </w:r>
      <w:r w:rsidRPr="0031560B">
        <w:rPr>
          <w:spacing w:val="-11"/>
          <w:sz w:val="20"/>
          <w:szCs w:val="20"/>
        </w:rPr>
        <w:t xml:space="preserve"> </w:t>
      </w:r>
      <w:r w:rsidRPr="0031560B">
        <w:rPr>
          <w:sz w:val="20"/>
          <w:szCs w:val="20"/>
        </w:rPr>
        <w:t>из</w:t>
      </w:r>
      <w:r w:rsidRPr="0031560B">
        <w:rPr>
          <w:spacing w:val="-8"/>
          <w:sz w:val="20"/>
          <w:szCs w:val="20"/>
        </w:rPr>
        <w:t xml:space="preserve"> </w:t>
      </w:r>
      <w:r w:rsidRPr="0031560B">
        <w:rPr>
          <w:sz w:val="20"/>
          <w:szCs w:val="20"/>
        </w:rPr>
        <w:t>этапов</w:t>
      </w:r>
      <w:r w:rsidRPr="0031560B">
        <w:rPr>
          <w:spacing w:val="-8"/>
          <w:sz w:val="20"/>
          <w:szCs w:val="20"/>
        </w:rPr>
        <w:t xml:space="preserve"> </w:t>
      </w:r>
      <w:r w:rsidRPr="0031560B">
        <w:rPr>
          <w:sz w:val="20"/>
          <w:szCs w:val="20"/>
        </w:rPr>
        <w:t>заполнения</w:t>
      </w:r>
      <w:r w:rsidRPr="0031560B">
        <w:rPr>
          <w:spacing w:val="-8"/>
          <w:sz w:val="20"/>
          <w:szCs w:val="20"/>
        </w:rPr>
        <w:t xml:space="preserve"> </w:t>
      </w:r>
      <w:r w:rsidRPr="0031560B">
        <w:rPr>
          <w:sz w:val="20"/>
          <w:szCs w:val="20"/>
        </w:rPr>
        <w:t>электронной</w:t>
      </w:r>
      <w:r w:rsidRPr="0031560B">
        <w:rPr>
          <w:spacing w:val="-7"/>
          <w:sz w:val="20"/>
          <w:szCs w:val="20"/>
        </w:rPr>
        <w:t xml:space="preserve"> </w:t>
      </w:r>
      <w:r w:rsidRPr="0031560B">
        <w:rPr>
          <w:sz w:val="20"/>
          <w:szCs w:val="20"/>
        </w:rPr>
        <w:t>формы</w:t>
      </w:r>
      <w:r w:rsidRPr="0031560B">
        <w:rPr>
          <w:spacing w:val="-68"/>
          <w:sz w:val="20"/>
          <w:szCs w:val="20"/>
        </w:rPr>
        <w:t xml:space="preserve"> </w:t>
      </w:r>
      <w:r w:rsidRPr="0031560B">
        <w:rPr>
          <w:sz w:val="20"/>
          <w:szCs w:val="20"/>
        </w:rPr>
        <w:t>заявления</w:t>
      </w:r>
      <w:r w:rsidRPr="0031560B">
        <w:rPr>
          <w:spacing w:val="-1"/>
          <w:sz w:val="20"/>
          <w:szCs w:val="20"/>
        </w:rPr>
        <w:t xml:space="preserve"> </w:t>
      </w:r>
      <w:r w:rsidRPr="0031560B">
        <w:rPr>
          <w:sz w:val="20"/>
          <w:szCs w:val="20"/>
        </w:rPr>
        <w:t>без</w:t>
      </w:r>
      <w:r w:rsidRPr="0031560B">
        <w:rPr>
          <w:spacing w:val="-4"/>
          <w:sz w:val="20"/>
          <w:szCs w:val="20"/>
        </w:rPr>
        <w:t xml:space="preserve"> </w:t>
      </w:r>
      <w:r w:rsidRPr="0031560B">
        <w:rPr>
          <w:sz w:val="20"/>
          <w:szCs w:val="20"/>
        </w:rPr>
        <w:t>потери ранее введенной</w:t>
      </w:r>
      <w:r w:rsidRPr="0031560B">
        <w:rPr>
          <w:spacing w:val="-4"/>
          <w:sz w:val="20"/>
          <w:szCs w:val="20"/>
        </w:rPr>
        <w:t xml:space="preserve"> </w:t>
      </w:r>
      <w:r w:rsidRPr="0031560B">
        <w:rPr>
          <w:sz w:val="20"/>
          <w:szCs w:val="20"/>
        </w:rPr>
        <w:t>информации;</w:t>
      </w:r>
      <w:r w:rsidR="0099127C">
        <w:rPr>
          <w:sz w:val="20"/>
          <w:szCs w:val="20"/>
        </w:rPr>
        <w:t xml:space="preserve"> </w:t>
      </w:r>
      <w:r w:rsidRPr="0031560B">
        <w:rPr>
          <w:sz w:val="20"/>
          <w:szCs w:val="20"/>
        </w:rPr>
        <w:t>е)</w:t>
      </w:r>
      <w:r w:rsidRPr="0031560B">
        <w:rPr>
          <w:spacing w:val="70"/>
          <w:sz w:val="20"/>
          <w:szCs w:val="20"/>
        </w:rPr>
        <w:t xml:space="preserve"> </w:t>
      </w:r>
      <w:r w:rsidRPr="0031560B">
        <w:rPr>
          <w:sz w:val="20"/>
          <w:szCs w:val="20"/>
        </w:rPr>
        <w:t>возможность доступа заявителя на ЕПГУ к ранее поданным им заявлениям</w:t>
      </w:r>
      <w:r w:rsidRPr="0031560B">
        <w:rPr>
          <w:spacing w:val="1"/>
          <w:sz w:val="20"/>
          <w:szCs w:val="20"/>
        </w:rPr>
        <w:t xml:space="preserve"> </w:t>
      </w:r>
      <w:r w:rsidRPr="0031560B">
        <w:rPr>
          <w:sz w:val="20"/>
          <w:szCs w:val="20"/>
        </w:rPr>
        <w:t>в течение</w:t>
      </w:r>
      <w:r w:rsidRPr="0031560B">
        <w:rPr>
          <w:spacing w:val="70"/>
          <w:sz w:val="20"/>
          <w:szCs w:val="20"/>
        </w:rPr>
        <w:t xml:space="preserve"> </w:t>
      </w:r>
      <w:r w:rsidRPr="0031560B">
        <w:rPr>
          <w:sz w:val="20"/>
          <w:szCs w:val="20"/>
        </w:rPr>
        <w:t>не</w:t>
      </w:r>
      <w:r w:rsidRPr="0031560B">
        <w:rPr>
          <w:spacing w:val="70"/>
          <w:sz w:val="20"/>
          <w:szCs w:val="20"/>
        </w:rPr>
        <w:t xml:space="preserve"> </w:t>
      </w:r>
      <w:r w:rsidRPr="0031560B">
        <w:rPr>
          <w:sz w:val="20"/>
          <w:szCs w:val="20"/>
        </w:rPr>
        <w:t>менее одного</w:t>
      </w:r>
      <w:r w:rsidRPr="0031560B">
        <w:rPr>
          <w:spacing w:val="70"/>
          <w:sz w:val="20"/>
          <w:szCs w:val="20"/>
        </w:rPr>
        <w:t xml:space="preserve"> </w:t>
      </w:r>
      <w:r w:rsidRPr="0031560B">
        <w:rPr>
          <w:sz w:val="20"/>
          <w:szCs w:val="20"/>
        </w:rPr>
        <w:t>года, а</w:t>
      </w:r>
      <w:r w:rsidRPr="0031560B">
        <w:rPr>
          <w:spacing w:val="70"/>
          <w:sz w:val="20"/>
          <w:szCs w:val="20"/>
        </w:rPr>
        <w:t xml:space="preserve"> </w:t>
      </w:r>
      <w:r w:rsidRPr="0031560B">
        <w:rPr>
          <w:sz w:val="20"/>
          <w:szCs w:val="20"/>
        </w:rPr>
        <w:t>также</w:t>
      </w:r>
      <w:r w:rsidRPr="0031560B">
        <w:rPr>
          <w:spacing w:val="70"/>
          <w:sz w:val="20"/>
          <w:szCs w:val="20"/>
        </w:rPr>
        <w:t xml:space="preserve"> </w:t>
      </w:r>
      <w:r w:rsidRPr="0031560B">
        <w:rPr>
          <w:sz w:val="20"/>
          <w:szCs w:val="20"/>
        </w:rPr>
        <w:t>частично</w:t>
      </w:r>
      <w:r w:rsidRPr="0031560B">
        <w:rPr>
          <w:spacing w:val="70"/>
          <w:sz w:val="20"/>
          <w:szCs w:val="20"/>
        </w:rPr>
        <w:t xml:space="preserve"> </w:t>
      </w:r>
      <w:r w:rsidRPr="0031560B">
        <w:rPr>
          <w:sz w:val="20"/>
          <w:szCs w:val="20"/>
        </w:rPr>
        <w:t>сформированных</w:t>
      </w:r>
      <w:r w:rsidRPr="0031560B">
        <w:rPr>
          <w:spacing w:val="70"/>
          <w:sz w:val="20"/>
          <w:szCs w:val="20"/>
        </w:rPr>
        <w:t xml:space="preserve"> </w:t>
      </w:r>
      <w:r w:rsidRPr="0031560B">
        <w:rPr>
          <w:sz w:val="20"/>
          <w:szCs w:val="20"/>
        </w:rPr>
        <w:t>заявлений</w:t>
      </w:r>
      <w:r w:rsidRPr="0031560B">
        <w:rPr>
          <w:spacing w:val="70"/>
          <w:sz w:val="20"/>
          <w:szCs w:val="20"/>
        </w:rPr>
        <w:t xml:space="preserve"> </w:t>
      </w:r>
      <w:r w:rsidRPr="0031560B">
        <w:rPr>
          <w:sz w:val="20"/>
          <w:szCs w:val="20"/>
        </w:rPr>
        <w:t>-</w:t>
      </w:r>
      <w:r w:rsidRPr="0031560B">
        <w:rPr>
          <w:spacing w:val="1"/>
          <w:sz w:val="20"/>
          <w:szCs w:val="20"/>
        </w:rPr>
        <w:t xml:space="preserve"> </w:t>
      </w:r>
      <w:r w:rsidRPr="0031560B">
        <w:rPr>
          <w:sz w:val="20"/>
          <w:szCs w:val="20"/>
        </w:rPr>
        <w:t>в</w:t>
      </w:r>
      <w:r w:rsidRPr="0031560B">
        <w:rPr>
          <w:spacing w:val="-3"/>
          <w:sz w:val="20"/>
          <w:szCs w:val="20"/>
        </w:rPr>
        <w:t xml:space="preserve"> </w:t>
      </w:r>
      <w:r w:rsidRPr="0031560B">
        <w:rPr>
          <w:sz w:val="20"/>
          <w:szCs w:val="20"/>
        </w:rPr>
        <w:t>течение не менее 3 месяцев.</w:t>
      </w:r>
      <w:r w:rsidR="0099127C">
        <w:rPr>
          <w:sz w:val="20"/>
          <w:szCs w:val="20"/>
        </w:rPr>
        <w:t xml:space="preserve"> </w:t>
      </w:r>
      <w:r w:rsidRPr="0031560B">
        <w:rPr>
          <w:sz w:val="20"/>
          <w:szCs w:val="20"/>
        </w:rPr>
        <w:t>Сформированное и подписанное заявление и иные документы, необходимые</w:t>
      </w:r>
      <w:r w:rsidRPr="0031560B">
        <w:rPr>
          <w:spacing w:val="1"/>
          <w:sz w:val="20"/>
          <w:szCs w:val="20"/>
        </w:rPr>
        <w:t xml:space="preserve"> </w:t>
      </w:r>
      <w:r w:rsidRPr="0031560B">
        <w:rPr>
          <w:sz w:val="20"/>
          <w:szCs w:val="20"/>
        </w:rPr>
        <w:t xml:space="preserve">для  </w:t>
      </w:r>
      <w:r w:rsidRPr="0031560B">
        <w:rPr>
          <w:spacing w:val="1"/>
          <w:sz w:val="20"/>
          <w:szCs w:val="20"/>
        </w:rPr>
        <w:t xml:space="preserve"> </w:t>
      </w:r>
      <w:r w:rsidRPr="0031560B">
        <w:rPr>
          <w:sz w:val="20"/>
          <w:szCs w:val="20"/>
        </w:rPr>
        <w:t>предоставления    муниципальной   услуги, направляются</w:t>
      </w:r>
      <w:r w:rsidRPr="0031560B">
        <w:rPr>
          <w:spacing w:val="-67"/>
          <w:sz w:val="20"/>
          <w:szCs w:val="20"/>
        </w:rPr>
        <w:t xml:space="preserve">                                                  </w:t>
      </w:r>
      <w:r w:rsidRPr="0031560B">
        <w:rPr>
          <w:sz w:val="20"/>
          <w:szCs w:val="20"/>
        </w:rPr>
        <w:t>в</w:t>
      </w:r>
      <w:r w:rsidRPr="0031560B">
        <w:rPr>
          <w:spacing w:val="-3"/>
          <w:sz w:val="20"/>
          <w:szCs w:val="20"/>
        </w:rPr>
        <w:t xml:space="preserve"> </w:t>
      </w:r>
      <w:r w:rsidRPr="0031560B">
        <w:rPr>
          <w:sz w:val="20"/>
          <w:szCs w:val="20"/>
        </w:rPr>
        <w:t>Уполномоченный</w:t>
      </w:r>
      <w:r w:rsidRPr="0031560B">
        <w:rPr>
          <w:spacing w:val="-3"/>
          <w:sz w:val="20"/>
          <w:szCs w:val="20"/>
        </w:rPr>
        <w:t xml:space="preserve"> </w:t>
      </w:r>
      <w:r w:rsidRPr="0031560B">
        <w:rPr>
          <w:sz w:val="20"/>
          <w:szCs w:val="20"/>
        </w:rPr>
        <w:t>орган</w:t>
      </w:r>
      <w:r w:rsidRPr="0031560B">
        <w:rPr>
          <w:spacing w:val="-2"/>
          <w:sz w:val="20"/>
          <w:szCs w:val="20"/>
        </w:rPr>
        <w:t xml:space="preserve"> </w:t>
      </w:r>
      <w:r w:rsidRPr="0031560B">
        <w:rPr>
          <w:sz w:val="20"/>
          <w:szCs w:val="20"/>
        </w:rPr>
        <w:t>посредством</w:t>
      </w:r>
      <w:r w:rsidRPr="0031560B">
        <w:rPr>
          <w:spacing w:val="-3"/>
          <w:sz w:val="20"/>
          <w:szCs w:val="20"/>
        </w:rPr>
        <w:t xml:space="preserve"> </w:t>
      </w:r>
      <w:r w:rsidRPr="0031560B">
        <w:rPr>
          <w:sz w:val="20"/>
          <w:szCs w:val="20"/>
        </w:rPr>
        <w:t>ЕПГУ.</w:t>
      </w:r>
      <w:r w:rsidR="0099127C">
        <w:rPr>
          <w:sz w:val="20"/>
          <w:szCs w:val="20"/>
        </w:rPr>
        <w:t xml:space="preserve"> </w:t>
      </w:r>
      <w:r w:rsidRPr="0031560B">
        <w:rPr>
          <w:sz w:val="20"/>
          <w:szCs w:val="20"/>
        </w:rPr>
        <w:t xml:space="preserve">Уполномоченный орган обеспечивает в сроки, указанные в пунктах 2.21 </w:t>
      </w:r>
      <w:r w:rsidRPr="0031560B">
        <w:rPr>
          <w:spacing w:val="-67"/>
          <w:sz w:val="20"/>
          <w:szCs w:val="20"/>
        </w:rPr>
        <w:t xml:space="preserve"> </w:t>
      </w:r>
      <w:r w:rsidRPr="0031560B">
        <w:rPr>
          <w:sz w:val="20"/>
          <w:szCs w:val="20"/>
        </w:rPr>
        <w:t>и</w:t>
      </w:r>
      <w:r w:rsidRPr="0031560B">
        <w:rPr>
          <w:spacing w:val="-1"/>
          <w:sz w:val="20"/>
          <w:szCs w:val="20"/>
        </w:rPr>
        <w:t xml:space="preserve"> </w:t>
      </w:r>
      <w:r w:rsidRPr="0031560B">
        <w:rPr>
          <w:sz w:val="20"/>
          <w:szCs w:val="20"/>
        </w:rPr>
        <w:t>2.22</w:t>
      </w:r>
      <w:r w:rsidRPr="0031560B">
        <w:rPr>
          <w:spacing w:val="-3"/>
          <w:sz w:val="20"/>
          <w:szCs w:val="20"/>
        </w:rPr>
        <w:t xml:space="preserve"> </w:t>
      </w:r>
      <w:r w:rsidRPr="0031560B">
        <w:rPr>
          <w:sz w:val="20"/>
          <w:szCs w:val="20"/>
        </w:rPr>
        <w:t>настоящего</w:t>
      </w:r>
      <w:r w:rsidR="0099127C">
        <w:rPr>
          <w:spacing w:val="1"/>
          <w:sz w:val="20"/>
          <w:szCs w:val="20"/>
        </w:rPr>
        <w:t xml:space="preserve"> </w:t>
      </w:r>
      <w:r w:rsidRPr="0031560B">
        <w:rPr>
          <w:sz w:val="20"/>
          <w:szCs w:val="20"/>
        </w:rPr>
        <w:t>Административного</w:t>
      </w:r>
      <w:r w:rsidRPr="0031560B">
        <w:rPr>
          <w:spacing w:val="-3"/>
          <w:sz w:val="20"/>
          <w:szCs w:val="20"/>
        </w:rPr>
        <w:t xml:space="preserve"> </w:t>
      </w:r>
      <w:r w:rsidRPr="0031560B">
        <w:rPr>
          <w:sz w:val="20"/>
          <w:szCs w:val="20"/>
        </w:rPr>
        <w:t xml:space="preserve">регламента: </w:t>
      </w:r>
      <w:r w:rsidR="0099127C">
        <w:rPr>
          <w:sz w:val="20"/>
          <w:szCs w:val="20"/>
        </w:rPr>
        <w:t xml:space="preserve"> </w:t>
      </w:r>
      <w:r w:rsidRPr="0031560B">
        <w:rPr>
          <w:sz w:val="20"/>
          <w:szCs w:val="20"/>
        </w:rPr>
        <w:t>а)</w:t>
      </w:r>
      <w:r w:rsidRPr="0031560B">
        <w:rPr>
          <w:spacing w:val="1"/>
          <w:sz w:val="20"/>
          <w:szCs w:val="20"/>
        </w:rPr>
        <w:t xml:space="preserve"> </w:t>
      </w:r>
      <w:r w:rsidRPr="0031560B">
        <w:rPr>
          <w:sz w:val="20"/>
          <w:szCs w:val="20"/>
        </w:rPr>
        <w:t>прием</w:t>
      </w:r>
      <w:r w:rsidRPr="0031560B">
        <w:rPr>
          <w:spacing w:val="1"/>
          <w:sz w:val="20"/>
          <w:szCs w:val="20"/>
        </w:rPr>
        <w:t xml:space="preserve"> </w:t>
      </w:r>
      <w:r w:rsidRPr="0031560B">
        <w:rPr>
          <w:sz w:val="20"/>
          <w:szCs w:val="20"/>
        </w:rPr>
        <w:t>документов,</w:t>
      </w:r>
      <w:r w:rsidRPr="0031560B">
        <w:rPr>
          <w:spacing w:val="1"/>
          <w:sz w:val="20"/>
          <w:szCs w:val="20"/>
        </w:rPr>
        <w:t xml:space="preserve"> </w:t>
      </w:r>
      <w:r w:rsidRPr="0031560B">
        <w:rPr>
          <w:sz w:val="20"/>
          <w:szCs w:val="20"/>
        </w:rPr>
        <w:t>необходимых</w:t>
      </w:r>
      <w:r w:rsidRPr="0031560B">
        <w:rPr>
          <w:spacing w:val="1"/>
          <w:sz w:val="20"/>
          <w:szCs w:val="20"/>
        </w:rPr>
        <w:t xml:space="preserve"> </w:t>
      </w:r>
      <w:r w:rsidRPr="0031560B">
        <w:rPr>
          <w:sz w:val="20"/>
          <w:szCs w:val="20"/>
        </w:rPr>
        <w:t>для</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   услуги, и   направление   заявителю   электронного   сообщения</w:t>
      </w:r>
      <w:r w:rsidRPr="0031560B">
        <w:rPr>
          <w:spacing w:val="1"/>
          <w:sz w:val="20"/>
          <w:szCs w:val="20"/>
        </w:rPr>
        <w:t xml:space="preserve"> </w:t>
      </w:r>
      <w:r w:rsidRPr="0031560B">
        <w:rPr>
          <w:sz w:val="20"/>
          <w:szCs w:val="20"/>
        </w:rPr>
        <w:t>о поступлении заявления;</w:t>
      </w:r>
      <w:r w:rsidR="0099127C">
        <w:rPr>
          <w:sz w:val="20"/>
          <w:szCs w:val="20"/>
        </w:rPr>
        <w:t xml:space="preserve"> </w:t>
      </w:r>
      <w:r w:rsidRPr="0031560B">
        <w:rPr>
          <w:sz w:val="20"/>
          <w:szCs w:val="20"/>
        </w:rPr>
        <w:t xml:space="preserve">б) регистрацию   </w:t>
      </w:r>
      <w:r w:rsidRPr="0031560B">
        <w:rPr>
          <w:spacing w:val="1"/>
          <w:sz w:val="20"/>
          <w:szCs w:val="20"/>
        </w:rPr>
        <w:t xml:space="preserve"> </w:t>
      </w:r>
      <w:r w:rsidRPr="0031560B">
        <w:rPr>
          <w:sz w:val="20"/>
          <w:szCs w:val="20"/>
        </w:rPr>
        <w:t>заявления     и     направление     Заявителю    уведомления</w:t>
      </w:r>
      <w:r w:rsidRPr="0031560B">
        <w:rPr>
          <w:spacing w:val="-67"/>
          <w:sz w:val="20"/>
          <w:szCs w:val="20"/>
        </w:rPr>
        <w:t xml:space="preserve"> </w:t>
      </w:r>
      <w:r w:rsidRPr="0031560B">
        <w:rPr>
          <w:sz w:val="20"/>
          <w:szCs w:val="20"/>
        </w:rPr>
        <w:t>о регистрации заявления либо об отказе в приеме документов, необходимых для</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 услуги.</w:t>
      </w:r>
      <w:r w:rsidR="0099127C">
        <w:rPr>
          <w:sz w:val="20"/>
          <w:szCs w:val="20"/>
        </w:rPr>
        <w:t xml:space="preserve"> </w:t>
      </w:r>
      <w:r w:rsidRPr="0031560B">
        <w:rPr>
          <w:sz w:val="20"/>
          <w:szCs w:val="20"/>
        </w:rPr>
        <w:t>Электронное</w:t>
      </w:r>
      <w:r w:rsidRPr="0031560B">
        <w:rPr>
          <w:spacing w:val="41"/>
          <w:sz w:val="20"/>
          <w:szCs w:val="20"/>
        </w:rPr>
        <w:t xml:space="preserve"> </w:t>
      </w:r>
      <w:r w:rsidRPr="0031560B">
        <w:rPr>
          <w:sz w:val="20"/>
          <w:szCs w:val="20"/>
        </w:rPr>
        <w:t>заявление</w:t>
      </w:r>
      <w:r w:rsidRPr="0031560B">
        <w:rPr>
          <w:spacing w:val="39"/>
          <w:sz w:val="20"/>
          <w:szCs w:val="20"/>
        </w:rPr>
        <w:t xml:space="preserve"> </w:t>
      </w:r>
      <w:r w:rsidRPr="0031560B">
        <w:rPr>
          <w:sz w:val="20"/>
          <w:szCs w:val="20"/>
        </w:rPr>
        <w:t>становится</w:t>
      </w:r>
      <w:r w:rsidRPr="0031560B">
        <w:rPr>
          <w:spacing w:val="39"/>
          <w:sz w:val="20"/>
          <w:szCs w:val="20"/>
        </w:rPr>
        <w:t xml:space="preserve"> </w:t>
      </w:r>
      <w:r w:rsidRPr="0031560B">
        <w:rPr>
          <w:sz w:val="20"/>
          <w:szCs w:val="20"/>
        </w:rPr>
        <w:t>доступным</w:t>
      </w:r>
      <w:r w:rsidRPr="0031560B">
        <w:rPr>
          <w:spacing w:val="41"/>
          <w:sz w:val="20"/>
          <w:szCs w:val="20"/>
        </w:rPr>
        <w:t xml:space="preserve"> </w:t>
      </w:r>
      <w:r w:rsidRPr="0031560B">
        <w:rPr>
          <w:sz w:val="20"/>
          <w:szCs w:val="20"/>
        </w:rPr>
        <w:t>для</w:t>
      </w:r>
      <w:r w:rsidRPr="0031560B">
        <w:rPr>
          <w:spacing w:val="39"/>
          <w:sz w:val="20"/>
          <w:szCs w:val="20"/>
        </w:rPr>
        <w:t xml:space="preserve"> </w:t>
      </w:r>
      <w:r w:rsidRPr="0031560B">
        <w:rPr>
          <w:sz w:val="20"/>
          <w:szCs w:val="20"/>
        </w:rPr>
        <w:t>должностного</w:t>
      </w:r>
      <w:r w:rsidRPr="0031560B">
        <w:rPr>
          <w:spacing w:val="41"/>
          <w:sz w:val="20"/>
          <w:szCs w:val="20"/>
        </w:rPr>
        <w:t xml:space="preserve"> </w:t>
      </w:r>
      <w:r w:rsidRPr="0031560B">
        <w:rPr>
          <w:sz w:val="20"/>
          <w:szCs w:val="20"/>
        </w:rPr>
        <w:t>лица</w:t>
      </w:r>
      <w:r w:rsidRPr="0031560B">
        <w:rPr>
          <w:spacing w:val="-67"/>
          <w:sz w:val="20"/>
          <w:szCs w:val="20"/>
        </w:rPr>
        <w:t xml:space="preserve">   </w:t>
      </w:r>
      <w:r w:rsidRPr="0031560B">
        <w:rPr>
          <w:sz w:val="20"/>
          <w:szCs w:val="20"/>
        </w:rPr>
        <w:t>Уполномоченного</w:t>
      </w:r>
      <w:r w:rsidRPr="0031560B">
        <w:rPr>
          <w:spacing w:val="8"/>
          <w:sz w:val="20"/>
          <w:szCs w:val="20"/>
        </w:rPr>
        <w:t xml:space="preserve"> </w:t>
      </w:r>
      <w:r w:rsidRPr="0031560B">
        <w:rPr>
          <w:sz w:val="20"/>
          <w:szCs w:val="20"/>
        </w:rPr>
        <w:t>органа,</w:t>
      </w:r>
      <w:r w:rsidRPr="0031560B">
        <w:rPr>
          <w:spacing w:val="6"/>
          <w:sz w:val="20"/>
          <w:szCs w:val="20"/>
        </w:rPr>
        <w:t xml:space="preserve"> </w:t>
      </w:r>
      <w:r w:rsidRPr="0031560B">
        <w:rPr>
          <w:sz w:val="20"/>
          <w:szCs w:val="20"/>
        </w:rPr>
        <w:t>ответственного</w:t>
      </w:r>
      <w:r w:rsidRPr="0031560B">
        <w:rPr>
          <w:spacing w:val="8"/>
          <w:sz w:val="20"/>
          <w:szCs w:val="20"/>
        </w:rPr>
        <w:t xml:space="preserve"> </w:t>
      </w:r>
      <w:r w:rsidRPr="0031560B">
        <w:rPr>
          <w:sz w:val="20"/>
          <w:szCs w:val="20"/>
        </w:rPr>
        <w:t>за</w:t>
      </w:r>
      <w:r w:rsidRPr="0031560B">
        <w:rPr>
          <w:spacing w:val="7"/>
          <w:sz w:val="20"/>
          <w:szCs w:val="20"/>
        </w:rPr>
        <w:t xml:space="preserve"> </w:t>
      </w:r>
      <w:r w:rsidRPr="0031560B">
        <w:rPr>
          <w:sz w:val="20"/>
          <w:szCs w:val="20"/>
        </w:rPr>
        <w:t>прием</w:t>
      </w:r>
      <w:r w:rsidRPr="0031560B">
        <w:rPr>
          <w:spacing w:val="7"/>
          <w:sz w:val="20"/>
          <w:szCs w:val="20"/>
        </w:rPr>
        <w:t xml:space="preserve"> </w:t>
      </w:r>
      <w:r w:rsidRPr="0031560B">
        <w:rPr>
          <w:sz w:val="20"/>
          <w:szCs w:val="20"/>
        </w:rPr>
        <w:t>и</w:t>
      </w:r>
      <w:r w:rsidRPr="0031560B">
        <w:rPr>
          <w:spacing w:val="8"/>
          <w:sz w:val="20"/>
          <w:szCs w:val="20"/>
        </w:rPr>
        <w:t xml:space="preserve"> </w:t>
      </w:r>
      <w:r w:rsidRPr="0031560B">
        <w:rPr>
          <w:sz w:val="20"/>
          <w:szCs w:val="20"/>
        </w:rPr>
        <w:t>регистрацию</w:t>
      </w:r>
      <w:r w:rsidRPr="0031560B">
        <w:rPr>
          <w:spacing w:val="6"/>
          <w:sz w:val="20"/>
          <w:szCs w:val="20"/>
        </w:rPr>
        <w:t xml:space="preserve"> </w:t>
      </w:r>
      <w:r w:rsidRPr="0031560B">
        <w:rPr>
          <w:sz w:val="20"/>
          <w:szCs w:val="20"/>
        </w:rPr>
        <w:t>заявления</w:t>
      </w:r>
      <w:r w:rsidRPr="0031560B">
        <w:rPr>
          <w:spacing w:val="7"/>
          <w:sz w:val="20"/>
          <w:szCs w:val="20"/>
        </w:rPr>
        <w:t xml:space="preserve"> </w:t>
      </w:r>
      <w:r w:rsidRPr="0031560B">
        <w:rPr>
          <w:sz w:val="20"/>
          <w:szCs w:val="20"/>
        </w:rPr>
        <w:t>(далее ответственное</w:t>
      </w:r>
      <w:r w:rsidRPr="0031560B">
        <w:rPr>
          <w:spacing w:val="40"/>
          <w:sz w:val="20"/>
          <w:szCs w:val="20"/>
        </w:rPr>
        <w:t xml:space="preserve"> </w:t>
      </w:r>
      <w:r w:rsidRPr="0031560B">
        <w:rPr>
          <w:sz w:val="20"/>
          <w:szCs w:val="20"/>
        </w:rPr>
        <w:t>должностное</w:t>
      </w:r>
      <w:r w:rsidRPr="0031560B">
        <w:rPr>
          <w:spacing w:val="39"/>
          <w:sz w:val="20"/>
          <w:szCs w:val="20"/>
        </w:rPr>
        <w:t xml:space="preserve"> </w:t>
      </w:r>
      <w:r w:rsidRPr="0031560B">
        <w:rPr>
          <w:sz w:val="20"/>
          <w:szCs w:val="20"/>
        </w:rPr>
        <w:t>лицо),</w:t>
      </w:r>
      <w:r w:rsidRPr="0031560B">
        <w:rPr>
          <w:spacing w:val="40"/>
          <w:sz w:val="20"/>
          <w:szCs w:val="20"/>
        </w:rPr>
        <w:t xml:space="preserve"> </w:t>
      </w:r>
      <w:r w:rsidRPr="0031560B">
        <w:rPr>
          <w:sz w:val="20"/>
          <w:szCs w:val="20"/>
        </w:rPr>
        <w:t>в</w:t>
      </w:r>
      <w:r w:rsidRPr="0031560B">
        <w:rPr>
          <w:spacing w:val="41"/>
          <w:sz w:val="20"/>
          <w:szCs w:val="20"/>
        </w:rPr>
        <w:t xml:space="preserve"> </w:t>
      </w:r>
      <w:r w:rsidRPr="0031560B">
        <w:rPr>
          <w:sz w:val="20"/>
          <w:szCs w:val="20"/>
        </w:rPr>
        <w:t>государственной</w:t>
      </w:r>
      <w:r w:rsidRPr="0031560B">
        <w:rPr>
          <w:spacing w:val="41"/>
          <w:sz w:val="20"/>
          <w:szCs w:val="20"/>
        </w:rPr>
        <w:t xml:space="preserve"> </w:t>
      </w:r>
      <w:r w:rsidRPr="0031560B">
        <w:rPr>
          <w:sz w:val="20"/>
          <w:szCs w:val="20"/>
        </w:rPr>
        <w:t>информационной</w:t>
      </w:r>
      <w:r w:rsidRPr="0031560B">
        <w:rPr>
          <w:spacing w:val="40"/>
          <w:sz w:val="20"/>
          <w:szCs w:val="20"/>
        </w:rPr>
        <w:t xml:space="preserve"> </w:t>
      </w:r>
      <w:r w:rsidRPr="0031560B">
        <w:rPr>
          <w:sz w:val="20"/>
          <w:szCs w:val="20"/>
        </w:rPr>
        <w:t>системе,</w:t>
      </w:r>
      <w:bookmarkStart w:id="17" w:name="16"/>
      <w:bookmarkEnd w:id="17"/>
      <w:r w:rsidRPr="0031560B">
        <w:rPr>
          <w:sz w:val="20"/>
          <w:szCs w:val="20"/>
        </w:rPr>
        <w:t xml:space="preserve"> используемой Уполномоченным органом для предоставления </w:t>
      </w:r>
      <w:r w:rsidRPr="0031560B">
        <w:rPr>
          <w:spacing w:val="-1"/>
          <w:sz w:val="20"/>
          <w:szCs w:val="20"/>
        </w:rPr>
        <w:t xml:space="preserve">муниципальной </w:t>
      </w:r>
      <w:r w:rsidRPr="0031560B">
        <w:rPr>
          <w:sz w:val="20"/>
          <w:szCs w:val="20"/>
        </w:rPr>
        <w:t>услуги</w:t>
      </w:r>
      <w:r w:rsidRPr="0031560B">
        <w:rPr>
          <w:spacing w:val="1"/>
          <w:sz w:val="20"/>
          <w:szCs w:val="20"/>
        </w:rPr>
        <w:t xml:space="preserve"> </w:t>
      </w:r>
      <w:r w:rsidRPr="0031560B">
        <w:rPr>
          <w:sz w:val="20"/>
          <w:szCs w:val="20"/>
        </w:rPr>
        <w:t xml:space="preserve">(далее – ГИС). </w:t>
      </w:r>
      <w:r w:rsidR="0099127C">
        <w:rPr>
          <w:sz w:val="20"/>
          <w:szCs w:val="20"/>
        </w:rPr>
        <w:t xml:space="preserve"> </w:t>
      </w:r>
      <w:r w:rsidRPr="0031560B">
        <w:rPr>
          <w:sz w:val="20"/>
          <w:szCs w:val="20"/>
        </w:rPr>
        <w:t>Ответственное</w:t>
      </w:r>
      <w:r w:rsidRPr="0031560B">
        <w:rPr>
          <w:spacing w:val="-9"/>
          <w:sz w:val="20"/>
          <w:szCs w:val="20"/>
        </w:rPr>
        <w:t xml:space="preserve"> </w:t>
      </w:r>
      <w:r w:rsidRPr="0031560B">
        <w:rPr>
          <w:sz w:val="20"/>
          <w:szCs w:val="20"/>
        </w:rPr>
        <w:t>должностное</w:t>
      </w:r>
      <w:r w:rsidRPr="0031560B">
        <w:rPr>
          <w:spacing w:val="-6"/>
          <w:sz w:val="20"/>
          <w:szCs w:val="20"/>
        </w:rPr>
        <w:t xml:space="preserve"> </w:t>
      </w:r>
      <w:r w:rsidRPr="0031560B">
        <w:rPr>
          <w:sz w:val="20"/>
          <w:szCs w:val="20"/>
        </w:rPr>
        <w:t xml:space="preserve">лицо: </w:t>
      </w:r>
      <w:r w:rsidR="0099127C">
        <w:rPr>
          <w:sz w:val="20"/>
          <w:szCs w:val="20"/>
        </w:rPr>
        <w:t xml:space="preserve"> </w:t>
      </w:r>
      <w:r w:rsidRPr="0031560B">
        <w:rPr>
          <w:sz w:val="20"/>
          <w:szCs w:val="20"/>
        </w:rPr>
        <w:t>- проверяет</w:t>
      </w:r>
      <w:r w:rsidRPr="0031560B">
        <w:rPr>
          <w:spacing w:val="1"/>
          <w:sz w:val="20"/>
          <w:szCs w:val="20"/>
        </w:rPr>
        <w:t xml:space="preserve"> </w:t>
      </w:r>
      <w:r w:rsidRPr="0031560B">
        <w:rPr>
          <w:sz w:val="20"/>
          <w:szCs w:val="20"/>
        </w:rPr>
        <w:t>наличие</w:t>
      </w:r>
      <w:r w:rsidRPr="0031560B">
        <w:rPr>
          <w:spacing w:val="3"/>
          <w:sz w:val="20"/>
          <w:szCs w:val="20"/>
        </w:rPr>
        <w:t xml:space="preserve"> </w:t>
      </w:r>
      <w:r w:rsidRPr="0031560B">
        <w:rPr>
          <w:sz w:val="20"/>
          <w:szCs w:val="20"/>
        </w:rPr>
        <w:t>электронных</w:t>
      </w:r>
      <w:r w:rsidRPr="0031560B">
        <w:rPr>
          <w:spacing w:val="5"/>
          <w:sz w:val="20"/>
          <w:szCs w:val="20"/>
        </w:rPr>
        <w:t xml:space="preserve"> </w:t>
      </w:r>
      <w:r w:rsidRPr="0031560B">
        <w:rPr>
          <w:sz w:val="20"/>
          <w:szCs w:val="20"/>
        </w:rPr>
        <w:t>заявлений,</w:t>
      </w:r>
      <w:r w:rsidRPr="0031560B">
        <w:rPr>
          <w:spacing w:val="2"/>
          <w:sz w:val="20"/>
          <w:szCs w:val="20"/>
        </w:rPr>
        <w:t xml:space="preserve"> </w:t>
      </w:r>
      <w:r w:rsidRPr="0031560B">
        <w:rPr>
          <w:sz w:val="20"/>
          <w:szCs w:val="20"/>
        </w:rPr>
        <w:t>поступивших</w:t>
      </w:r>
      <w:r w:rsidRPr="0031560B">
        <w:rPr>
          <w:spacing w:val="4"/>
          <w:sz w:val="20"/>
          <w:szCs w:val="20"/>
        </w:rPr>
        <w:t xml:space="preserve"> </w:t>
      </w:r>
      <w:r w:rsidRPr="0031560B">
        <w:rPr>
          <w:sz w:val="20"/>
          <w:szCs w:val="20"/>
        </w:rPr>
        <w:t>с</w:t>
      </w:r>
      <w:r w:rsidRPr="0031560B">
        <w:rPr>
          <w:spacing w:val="2"/>
          <w:sz w:val="20"/>
          <w:szCs w:val="20"/>
        </w:rPr>
        <w:t xml:space="preserve"> </w:t>
      </w:r>
      <w:r w:rsidRPr="0031560B">
        <w:rPr>
          <w:sz w:val="20"/>
          <w:szCs w:val="20"/>
        </w:rPr>
        <w:t>ЕПГУ,</w:t>
      </w:r>
      <w:r w:rsidRPr="0031560B">
        <w:rPr>
          <w:spacing w:val="3"/>
          <w:sz w:val="20"/>
          <w:szCs w:val="20"/>
        </w:rPr>
        <w:t xml:space="preserve"> </w:t>
      </w:r>
      <w:r w:rsidRPr="0031560B">
        <w:rPr>
          <w:sz w:val="20"/>
          <w:szCs w:val="20"/>
        </w:rPr>
        <w:t>с</w:t>
      </w:r>
      <w:r w:rsidRPr="0031560B">
        <w:rPr>
          <w:spacing w:val="4"/>
          <w:sz w:val="20"/>
          <w:szCs w:val="20"/>
        </w:rPr>
        <w:t xml:space="preserve"> </w:t>
      </w:r>
      <w:r w:rsidRPr="0031560B">
        <w:rPr>
          <w:sz w:val="20"/>
          <w:szCs w:val="20"/>
        </w:rPr>
        <w:t>периодом</w:t>
      </w:r>
      <w:r w:rsidRPr="0031560B">
        <w:rPr>
          <w:spacing w:val="-67"/>
          <w:sz w:val="20"/>
          <w:szCs w:val="20"/>
        </w:rPr>
        <w:t xml:space="preserve"> </w:t>
      </w:r>
      <w:r w:rsidRPr="0031560B">
        <w:rPr>
          <w:sz w:val="20"/>
          <w:szCs w:val="20"/>
        </w:rPr>
        <w:t>не реже</w:t>
      </w:r>
      <w:r w:rsidRPr="0031560B">
        <w:rPr>
          <w:spacing w:val="-3"/>
          <w:sz w:val="20"/>
          <w:szCs w:val="20"/>
        </w:rPr>
        <w:t xml:space="preserve"> </w:t>
      </w:r>
      <w:r w:rsidRPr="0031560B">
        <w:rPr>
          <w:sz w:val="20"/>
          <w:szCs w:val="20"/>
        </w:rPr>
        <w:t>2</w:t>
      </w:r>
      <w:r w:rsidRPr="0031560B">
        <w:rPr>
          <w:spacing w:val="1"/>
          <w:sz w:val="20"/>
          <w:szCs w:val="20"/>
        </w:rPr>
        <w:t xml:space="preserve"> </w:t>
      </w:r>
      <w:r w:rsidRPr="0031560B">
        <w:rPr>
          <w:sz w:val="20"/>
          <w:szCs w:val="20"/>
        </w:rPr>
        <w:t>(двух) раз</w:t>
      </w:r>
      <w:r w:rsidRPr="0031560B">
        <w:rPr>
          <w:spacing w:val="-3"/>
          <w:sz w:val="20"/>
          <w:szCs w:val="20"/>
        </w:rPr>
        <w:t xml:space="preserve"> </w:t>
      </w:r>
      <w:r w:rsidRPr="0031560B">
        <w:rPr>
          <w:sz w:val="20"/>
          <w:szCs w:val="20"/>
        </w:rPr>
        <w:t>в</w:t>
      </w:r>
      <w:r w:rsidRPr="0031560B">
        <w:rPr>
          <w:spacing w:val="-1"/>
          <w:sz w:val="20"/>
          <w:szCs w:val="20"/>
        </w:rPr>
        <w:t xml:space="preserve"> </w:t>
      </w:r>
      <w:r w:rsidRPr="0031560B">
        <w:rPr>
          <w:sz w:val="20"/>
          <w:szCs w:val="20"/>
        </w:rPr>
        <w:t>день;</w:t>
      </w:r>
      <w:r w:rsidR="0099127C">
        <w:rPr>
          <w:sz w:val="20"/>
          <w:szCs w:val="20"/>
        </w:rPr>
        <w:t xml:space="preserve"> </w:t>
      </w:r>
      <w:r w:rsidRPr="0031560B">
        <w:rPr>
          <w:sz w:val="20"/>
          <w:szCs w:val="20"/>
        </w:rPr>
        <w:t>- рассматривает</w:t>
      </w:r>
      <w:r w:rsidRPr="0031560B">
        <w:rPr>
          <w:spacing w:val="2"/>
          <w:sz w:val="20"/>
          <w:szCs w:val="20"/>
        </w:rPr>
        <w:t xml:space="preserve"> </w:t>
      </w:r>
      <w:r w:rsidRPr="0031560B">
        <w:rPr>
          <w:sz w:val="20"/>
          <w:szCs w:val="20"/>
        </w:rPr>
        <w:t>поступившие</w:t>
      </w:r>
      <w:r w:rsidRPr="0031560B">
        <w:rPr>
          <w:spacing w:val="5"/>
          <w:sz w:val="20"/>
          <w:szCs w:val="20"/>
        </w:rPr>
        <w:t xml:space="preserve"> </w:t>
      </w:r>
      <w:r w:rsidRPr="0031560B">
        <w:rPr>
          <w:sz w:val="20"/>
          <w:szCs w:val="20"/>
        </w:rPr>
        <w:t>заявления</w:t>
      </w:r>
      <w:r w:rsidRPr="0031560B">
        <w:rPr>
          <w:spacing w:val="3"/>
          <w:sz w:val="20"/>
          <w:szCs w:val="20"/>
        </w:rPr>
        <w:t xml:space="preserve"> </w:t>
      </w:r>
      <w:r w:rsidRPr="0031560B">
        <w:rPr>
          <w:sz w:val="20"/>
          <w:szCs w:val="20"/>
        </w:rPr>
        <w:t>и</w:t>
      </w:r>
      <w:r w:rsidRPr="0031560B">
        <w:rPr>
          <w:spacing w:val="6"/>
          <w:sz w:val="20"/>
          <w:szCs w:val="20"/>
        </w:rPr>
        <w:t xml:space="preserve"> </w:t>
      </w:r>
      <w:r w:rsidRPr="0031560B">
        <w:rPr>
          <w:sz w:val="20"/>
          <w:szCs w:val="20"/>
        </w:rPr>
        <w:t>приложенные</w:t>
      </w:r>
      <w:r w:rsidRPr="0031560B">
        <w:rPr>
          <w:spacing w:val="3"/>
          <w:sz w:val="20"/>
          <w:szCs w:val="20"/>
        </w:rPr>
        <w:t xml:space="preserve"> </w:t>
      </w:r>
      <w:r w:rsidRPr="0031560B">
        <w:rPr>
          <w:sz w:val="20"/>
          <w:szCs w:val="20"/>
        </w:rPr>
        <w:t>образы</w:t>
      </w:r>
      <w:r w:rsidRPr="0031560B">
        <w:rPr>
          <w:spacing w:val="3"/>
          <w:sz w:val="20"/>
          <w:szCs w:val="20"/>
        </w:rPr>
        <w:t xml:space="preserve"> </w:t>
      </w:r>
      <w:r w:rsidRPr="0031560B">
        <w:rPr>
          <w:sz w:val="20"/>
          <w:szCs w:val="20"/>
        </w:rPr>
        <w:t>документов</w:t>
      </w:r>
      <w:r w:rsidRPr="0031560B">
        <w:rPr>
          <w:spacing w:val="-67"/>
          <w:sz w:val="20"/>
          <w:szCs w:val="20"/>
        </w:rPr>
        <w:t xml:space="preserve"> </w:t>
      </w:r>
      <w:r w:rsidRPr="0031560B">
        <w:rPr>
          <w:sz w:val="20"/>
          <w:szCs w:val="20"/>
        </w:rPr>
        <w:t>(документы); производит действия в соответствии с пунктом 3.1 Административного</w:t>
      </w:r>
      <w:r w:rsidRPr="0031560B">
        <w:rPr>
          <w:spacing w:val="-2"/>
          <w:sz w:val="20"/>
          <w:szCs w:val="20"/>
        </w:rPr>
        <w:t xml:space="preserve"> </w:t>
      </w:r>
      <w:r w:rsidRPr="0031560B">
        <w:rPr>
          <w:sz w:val="20"/>
          <w:szCs w:val="20"/>
        </w:rPr>
        <w:t>регламента.</w:t>
      </w:r>
      <w:r w:rsidR="0099127C">
        <w:rPr>
          <w:sz w:val="20"/>
          <w:szCs w:val="20"/>
        </w:rPr>
        <w:t xml:space="preserve"> </w:t>
      </w:r>
      <w:r w:rsidRPr="0031560B">
        <w:rPr>
          <w:sz w:val="20"/>
          <w:szCs w:val="20"/>
        </w:rPr>
        <w:t>Заявителю</w:t>
      </w:r>
      <w:r w:rsidR="0099127C">
        <w:rPr>
          <w:sz w:val="20"/>
          <w:szCs w:val="20"/>
        </w:rPr>
        <w:t xml:space="preserve"> </w:t>
      </w:r>
      <w:r w:rsidRPr="0031560B">
        <w:rPr>
          <w:sz w:val="20"/>
          <w:szCs w:val="20"/>
        </w:rPr>
        <w:t>в</w:t>
      </w:r>
      <w:r w:rsidR="0099127C">
        <w:rPr>
          <w:sz w:val="20"/>
          <w:szCs w:val="20"/>
        </w:rPr>
        <w:t xml:space="preserve"> </w:t>
      </w:r>
      <w:r w:rsidRPr="0031560B">
        <w:rPr>
          <w:sz w:val="20"/>
          <w:szCs w:val="20"/>
        </w:rPr>
        <w:t>качестве</w:t>
      </w:r>
      <w:r w:rsidR="0099127C">
        <w:rPr>
          <w:sz w:val="20"/>
          <w:szCs w:val="20"/>
        </w:rPr>
        <w:t xml:space="preserve"> </w:t>
      </w:r>
      <w:r w:rsidRPr="0031560B">
        <w:rPr>
          <w:sz w:val="20"/>
          <w:szCs w:val="20"/>
        </w:rPr>
        <w:t>результата</w:t>
      </w:r>
      <w:r w:rsidR="0099127C">
        <w:rPr>
          <w:sz w:val="20"/>
          <w:szCs w:val="20"/>
        </w:rPr>
        <w:t xml:space="preserve"> </w:t>
      </w:r>
      <w:r w:rsidRPr="0031560B">
        <w:rPr>
          <w:sz w:val="20"/>
          <w:szCs w:val="20"/>
        </w:rPr>
        <w:t xml:space="preserve">предоставления </w:t>
      </w:r>
      <w:r w:rsidRPr="0031560B">
        <w:rPr>
          <w:spacing w:val="-1"/>
          <w:sz w:val="20"/>
          <w:szCs w:val="20"/>
        </w:rPr>
        <w:t xml:space="preserve">муниципальной </w:t>
      </w:r>
      <w:r w:rsidRPr="0031560B">
        <w:rPr>
          <w:sz w:val="20"/>
          <w:szCs w:val="20"/>
        </w:rPr>
        <w:t>услуги обеспечивается</w:t>
      </w:r>
      <w:r w:rsidRPr="0031560B">
        <w:rPr>
          <w:spacing w:val="-2"/>
          <w:sz w:val="20"/>
          <w:szCs w:val="20"/>
        </w:rPr>
        <w:t xml:space="preserve"> </w:t>
      </w:r>
      <w:r w:rsidRPr="0031560B">
        <w:rPr>
          <w:sz w:val="20"/>
          <w:szCs w:val="20"/>
        </w:rPr>
        <w:t>возможность</w:t>
      </w:r>
      <w:r w:rsidRPr="0031560B">
        <w:rPr>
          <w:spacing w:val="-2"/>
          <w:sz w:val="20"/>
          <w:szCs w:val="20"/>
        </w:rPr>
        <w:t xml:space="preserve"> </w:t>
      </w:r>
      <w:r w:rsidRPr="0031560B">
        <w:rPr>
          <w:sz w:val="20"/>
          <w:szCs w:val="20"/>
        </w:rPr>
        <w:t>получения</w:t>
      </w:r>
      <w:r w:rsidRPr="0031560B">
        <w:rPr>
          <w:spacing w:val="-2"/>
          <w:sz w:val="20"/>
          <w:szCs w:val="20"/>
        </w:rPr>
        <w:t xml:space="preserve"> </w:t>
      </w:r>
      <w:r w:rsidRPr="0031560B">
        <w:rPr>
          <w:sz w:val="20"/>
          <w:szCs w:val="20"/>
        </w:rPr>
        <w:t xml:space="preserve">документа: </w:t>
      </w:r>
      <w:r w:rsidR="0099127C">
        <w:rPr>
          <w:sz w:val="20"/>
          <w:szCs w:val="20"/>
        </w:rPr>
        <w:t xml:space="preserve"> </w:t>
      </w:r>
      <w:r w:rsidRPr="0031560B">
        <w:rPr>
          <w:sz w:val="20"/>
          <w:szCs w:val="20"/>
        </w:rPr>
        <w:t>в</w:t>
      </w:r>
      <w:r w:rsidRPr="0031560B">
        <w:rPr>
          <w:spacing w:val="1"/>
          <w:sz w:val="20"/>
          <w:szCs w:val="20"/>
        </w:rPr>
        <w:t xml:space="preserve"> </w:t>
      </w:r>
      <w:r w:rsidRPr="0031560B">
        <w:rPr>
          <w:sz w:val="20"/>
          <w:szCs w:val="20"/>
        </w:rPr>
        <w:t>форме</w:t>
      </w:r>
      <w:r w:rsidRPr="0031560B">
        <w:rPr>
          <w:spacing w:val="1"/>
          <w:sz w:val="20"/>
          <w:szCs w:val="20"/>
        </w:rPr>
        <w:t xml:space="preserve"> </w:t>
      </w:r>
      <w:r w:rsidRPr="0031560B">
        <w:rPr>
          <w:sz w:val="20"/>
          <w:szCs w:val="20"/>
        </w:rPr>
        <w:t>электронного</w:t>
      </w:r>
      <w:r w:rsidRPr="0031560B">
        <w:rPr>
          <w:spacing w:val="1"/>
          <w:sz w:val="20"/>
          <w:szCs w:val="20"/>
        </w:rPr>
        <w:t xml:space="preserve"> </w:t>
      </w:r>
      <w:r w:rsidRPr="0031560B">
        <w:rPr>
          <w:sz w:val="20"/>
          <w:szCs w:val="20"/>
        </w:rPr>
        <w:t>документа,</w:t>
      </w:r>
      <w:r w:rsidRPr="0031560B">
        <w:rPr>
          <w:spacing w:val="1"/>
          <w:sz w:val="20"/>
          <w:szCs w:val="20"/>
        </w:rPr>
        <w:t xml:space="preserve"> </w:t>
      </w:r>
      <w:r w:rsidRPr="0031560B">
        <w:rPr>
          <w:sz w:val="20"/>
          <w:szCs w:val="20"/>
        </w:rPr>
        <w:t>подписанного</w:t>
      </w:r>
      <w:r w:rsidRPr="0031560B">
        <w:rPr>
          <w:spacing w:val="1"/>
          <w:sz w:val="20"/>
          <w:szCs w:val="20"/>
        </w:rPr>
        <w:t xml:space="preserve"> </w:t>
      </w:r>
      <w:r w:rsidRPr="0031560B">
        <w:rPr>
          <w:sz w:val="20"/>
          <w:szCs w:val="20"/>
        </w:rPr>
        <w:t>УКЭП</w:t>
      </w:r>
      <w:r w:rsidRPr="0031560B">
        <w:rPr>
          <w:spacing w:val="1"/>
          <w:sz w:val="20"/>
          <w:szCs w:val="20"/>
        </w:rPr>
        <w:t xml:space="preserve"> </w:t>
      </w:r>
      <w:r w:rsidRPr="0031560B">
        <w:rPr>
          <w:sz w:val="20"/>
          <w:szCs w:val="20"/>
        </w:rPr>
        <w:t>уполномоченного</w:t>
      </w:r>
      <w:r w:rsidRPr="0031560B">
        <w:rPr>
          <w:spacing w:val="1"/>
          <w:sz w:val="20"/>
          <w:szCs w:val="20"/>
        </w:rPr>
        <w:t xml:space="preserve"> </w:t>
      </w:r>
      <w:r w:rsidRPr="0031560B">
        <w:rPr>
          <w:sz w:val="20"/>
          <w:szCs w:val="20"/>
        </w:rPr>
        <w:t>должностного лица Уполномоченного органа, направленного заявителю в личный</w:t>
      </w:r>
      <w:r w:rsidRPr="0031560B">
        <w:rPr>
          <w:spacing w:val="1"/>
          <w:sz w:val="20"/>
          <w:szCs w:val="20"/>
        </w:rPr>
        <w:t xml:space="preserve"> </w:t>
      </w:r>
      <w:r w:rsidRPr="0031560B">
        <w:rPr>
          <w:sz w:val="20"/>
          <w:szCs w:val="20"/>
        </w:rPr>
        <w:t>кабинет</w:t>
      </w:r>
      <w:r w:rsidRPr="0031560B">
        <w:rPr>
          <w:spacing w:val="-2"/>
          <w:sz w:val="20"/>
          <w:szCs w:val="20"/>
        </w:rPr>
        <w:t xml:space="preserve"> </w:t>
      </w:r>
      <w:r w:rsidRPr="0031560B">
        <w:rPr>
          <w:sz w:val="20"/>
          <w:szCs w:val="20"/>
        </w:rPr>
        <w:t>на ЕПГУ;</w:t>
      </w:r>
      <w:r w:rsidR="0099127C">
        <w:rPr>
          <w:sz w:val="20"/>
          <w:szCs w:val="20"/>
        </w:rPr>
        <w:t xml:space="preserve"> </w:t>
      </w:r>
      <w:r w:rsidRPr="0031560B">
        <w:rPr>
          <w:sz w:val="20"/>
          <w:szCs w:val="20"/>
        </w:rPr>
        <w:t>в</w:t>
      </w:r>
      <w:r w:rsidRPr="0031560B">
        <w:rPr>
          <w:spacing w:val="1"/>
          <w:sz w:val="20"/>
          <w:szCs w:val="20"/>
        </w:rPr>
        <w:t xml:space="preserve"> </w:t>
      </w:r>
      <w:r w:rsidRPr="0031560B">
        <w:rPr>
          <w:sz w:val="20"/>
          <w:szCs w:val="20"/>
        </w:rPr>
        <w:t>виде</w:t>
      </w:r>
      <w:r w:rsidRPr="0031560B">
        <w:rPr>
          <w:spacing w:val="1"/>
          <w:sz w:val="20"/>
          <w:szCs w:val="20"/>
        </w:rPr>
        <w:t xml:space="preserve"> </w:t>
      </w:r>
      <w:r w:rsidRPr="0031560B">
        <w:rPr>
          <w:sz w:val="20"/>
          <w:szCs w:val="20"/>
        </w:rPr>
        <w:t>бумажного</w:t>
      </w:r>
      <w:r w:rsidRPr="0031560B">
        <w:rPr>
          <w:spacing w:val="1"/>
          <w:sz w:val="20"/>
          <w:szCs w:val="20"/>
        </w:rPr>
        <w:t xml:space="preserve"> </w:t>
      </w:r>
      <w:r w:rsidRPr="0031560B">
        <w:rPr>
          <w:sz w:val="20"/>
          <w:szCs w:val="20"/>
        </w:rPr>
        <w:t>документа,</w:t>
      </w:r>
      <w:r w:rsidRPr="0031560B">
        <w:rPr>
          <w:spacing w:val="1"/>
          <w:sz w:val="20"/>
          <w:szCs w:val="20"/>
        </w:rPr>
        <w:t xml:space="preserve"> </w:t>
      </w:r>
      <w:r w:rsidRPr="0031560B">
        <w:rPr>
          <w:sz w:val="20"/>
          <w:szCs w:val="20"/>
        </w:rPr>
        <w:t>подтверждающего</w:t>
      </w:r>
      <w:r w:rsidRPr="0031560B">
        <w:rPr>
          <w:spacing w:val="1"/>
          <w:sz w:val="20"/>
          <w:szCs w:val="20"/>
        </w:rPr>
        <w:t xml:space="preserve"> </w:t>
      </w:r>
      <w:r w:rsidRPr="0031560B">
        <w:rPr>
          <w:sz w:val="20"/>
          <w:szCs w:val="20"/>
        </w:rPr>
        <w:t>содержание</w:t>
      </w:r>
      <w:r w:rsidRPr="0031560B">
        <w:rPr>
          <w:spacing w:val="1"/>
          <w:sz w:val="20"/>
          <w:szCs w:val="20"/>
        </w:rPr>
        <w:t xml:space="preserve"> </w:t>
      </w:r>
      <w:r w:rsidRPr="0031560B">
        <w:rPr>
          <w:sz w:val="20"/>
          <w:szCs w:val="20"/>
        </w:rPr>
        <w:t xml:space="preserve">электронного </w:t>
      </w:r>
      <w:r w:rsidRPr="0031560B">
        <w:rPr>
          <w:spacing w:val="-67"/>
          <w:sz w:val="20"/>
          <w:szCs w:val="20"/>
        </w:rPr>
        <w:t xml:space="preserve"> </w:t>
      </w:r>
      <w:r w:rsidRPr="0031560B">
        <w:rPr>
          <w:sz w:val="20"/>
          <w:szCs w:val="20"/>
        </w:rPr>
        <w:t>документа,  который   заявитель  получает   при   личном  обращении</w:t>
      </w:r>
      <w:r w:rsidRPr="0031560B">
        <w:rPr>
          <w:spacing w:val="1"/>
          <w:sz w:val="20"/>
          <w:szCs w:val="20"/>
        </w:rPr>
        <w:t xml:space="preserve"> </w:t>
      </w:r>
      <w:r w:rsidRPr="0031560B">
        <w:rPr>
          <w:sz w:val="20"/>
          <w:szCs w:val="20"/>
        </w:rPr>
        <w:t>в</w:t>
      </w:r>
      <w:r w:rsidRPr="0031560B">
        <w:rPr>
          <w:spacing w:val="-2"/>
          <w:sz w:val="20"/>
          <w:szCs w:val="20"/>
        </w:rPr>
        <w:t xml:space="preserve"> </w:t>
      </w:r>
      <w:r w:rsidRPr="0031560B">
        <w:rPr>
          <w:sz w:val="20"/>
          <w:szCs w:val="20"/>
        </w:rPr>
        <w:t>МФЦ.</w:t>
      </w:r>
      <w:r w:rsidR="0099127C">
        <w:rPr>
          <w:sz w:val="20"/>
          <w:szCs w:val="20"/>
        </w:rPr>
        <w:t xml:space="preserve"> </w:t>
      </w:r>
      <w:r w:rsidRPr="0031560B">
        <w:rPr>
          <w:sz w:val="20"/>
          <w:szCs w:val="20"/>
        </w:rPr>
        <w:t>Получение информации о ходе рассмотрения заявления и о результате</w:t>
      </w:r>
      <w:r w:rsidRPr="0031560B">
        <w:rPr>
          <w:spacing w:val="1"/>
          <w:sz w:val="20"/>
          <w:szCs w:val="20"/>
        </w:rPr>
        <w:t xml:space="preserve"> </w:t>
      </w:r>
      <w:r w:rsidRPr="0031560B">
        <w:rPr>
          <w:sz w:val="20"/>
          <w:szCs w:val="20"/>
        </w:rPr>
        <w:t>предоставления муниципальной услуги производится в личном</w:t>
      </w:r>
      <w:r w:rsidRPr="0031560B">
        <w:rPr>
          <w:spacing w:val="1"/>
          <w:sz w:val="20"/>
          <w:szCs w:val="20"/>
        </w:rPr>
        <w:t xml:space="preserve"> </w:t>
      </w:r>
      <w:r w:rsidRPr="0031560B">
        <w:rPr>
          <w:sz w:val="20"/>
          <w:szCs w:val="20"/>
        </w:rPr>
        <w:t>кабинете</w:t>
      </w:r>
      <w:r w:rsidRPr="0031560B">
        <w:rPr>
          <w:spacing w:val="1"/>
          <w:sz w:val="20"/>
          <w:szCs w:val="20"/>
        </w:rPr>
        <w:t xml:space="preserve"> </w:t>
      </w:r>
      <w:r w:rsidRPr="0031560B">
        <w:rPr>
          <w:sz w:val="20"/>
          <w:szCs w:val="20"/>
        </w:rPr>
        <w:t>на</w:t>
      </w:r>
      <w:r w:rsidRPr="0031560B">
        <w:rPr>
          <w:spacing w:val="1"/>
          <w:sz w:val="20"/>
          <w:szCs w:val="20"/>
        </w:rPr>
        <w:t xml:space="preserve"> </w:t>
      </w:r>
      <w:r w:rsidRPr="0031560B">
        <w:rPr>
          <w:sz w:val="20"/>
          <w:szCs w:val="20"/>
        </w:rPr>
        <w:t>ЕПГУ,</w:t>
      </w:r>
      <w:r w:rsidRPr="0031560B">
        <w:rPr>
          <w:spacing w:val="1"/>
          <w:sz w:val="20"/>
          <w:szCs w:val="20"/>
        </w:rPr>
        <w:t xml:space="preserve"> </w:t>
      </w:r>
      <w:r w:rsidRPr="0031560B">
        <w:rPr>
          <w:sz w:val="20"/>
          <w:szCs w:val="20"/>
        </w:rPr>
        <w:t>при</w:t>
      </w:r>
      <w:r w:rsidRPr="0031560B">
        <w:rPr>
          <w:spacing w:val="1"/>
          <w:sz w:val="20"/>
          <w:szCs w:val="20"/>
        </w:rPr>
        <w:t xml:space="preserve"> </w:t>
      </w:r>
      <w:r w:rsidRPr="0031560B">
        <w:rPr>
          <w:sz w:val="20"/>
          <w:szCs w:val="20"/>
        </w:rPr>
        <w:t>условии</w:t>
      </w:r>
      <w:r w:rsidRPr="0031560B">
        <w:rPr>
          <w:spacing w:val="1"/>
          <w:sz w:val="20"/>
          <w:szCs w:val="20"/>
        </w:rPr>
        <w:t xml:space="preserve"> </w:t>
      </w:r>
      <w:r w:rsidRPr="0031560B">
        <w:rPr>
          <w:sz w:val="20"/>
          <w:szCs w:val="20"/>
        </w:rPr>
        <w:t>авторизации.</w:t>
      </w:r>
      <w:r w:rsidRPr="0031560B">
        <w:rPr>
          <w:spacing w:val="1"/>
          <w:sz w:val="20"/>
          <w:szCs w:val="20"/>
        </w:rPr>
        <w:t xml:space="preserve"> </w:t>
      </w:r>
      <w:r w:rsidRPr="0031560B">
        <w:rPr>
          <w:sz w:val="20"/>
          <w:szCs w:val="20"/>
        </w:rPr>
        <w:t>Заявитель</w:t>
      </w:r>
      <w:r w:rsidRPr="0031560B">
        <w:rPr>
          <w:spacing w:val="1"/>
          <w:sz w:val="20"/>
          <w:szCs w:val="20"/>
        </w:rPr>
        <w:t xml:space="preserve"> </w:t>
      </w:r>
      <w:r w:rsidRPr="0031560B">
        <w:rPr>
          <w:sz w:val="20"/>
          <w:szCs w:val="20"/>
        </w:rPr>
        <w:t>имеет</w:t>
      </w:r>
      <w:r w:rsidRPr="0031560B">
        <w:rPr>
          <w:spacing w:val="1"/>
          <w:sz w:val="20"/>
          <w:szCs w:val="20"/>
        </w:rPr>
        <w:t xml:space="preserve"> </w:t>
      </w:r>
      <w:r w:rsidRPr="0031560B">
        <w:rPr>
          <w:sz w:val="20"/>
          <w:szCs w:val="20"/>
        </w:rPr>
        <w:t>возможность</w:t>
      </w:r>
      <w:r w:rsidRPr="0031560B">
        <w:rPr>
          <w:spacing w:val="1"/>
          <w:sz w:val="20"/>
          <w:szCs w:val="20"/>
        </w:rPr>
        <w:t xml:space="preserve"> </w:t>
      </w:r>
      <w:r w:rsidRPr="0031560B">
        <w:rPr>
          <w:sz w:val="20"/>
          <w:szCs w:val="20"/>
        </w:rPr>
        <w:t>просматривать статус электронного заявления, а также информацию о дальнейших</w:t>
      </w:r>
      <w:r w:rsidRPr="0031560B">
        <w:rPr>
          <w:spacing w:val="1"/>
          <w:sz w:val="20"/>
          <w:szCs w:val="20"/>
        </w:rPr>
        <w:t xml:space="preserve"> </w:t>
      </w:r>
      <w:r w:rsidRPr="0031560B">
        <w:rPr>
          <w:sz w:val="20"/>
          <w:szCs w:val="20"/>
        </w:rPr>
        <w:t>действиях в</w:t>
      </w:r>
      <w:r w:rsidRPr="0031560B">
        <w:rPr>
          <w:spacing w:val="-1"/>
          <w:sz w:val="20"/>
          <w:szCs w:val="20"/>
        </w:rPr>
        <w:t xml:space="preserve"> </w:t>
      </w:r>
      <w:r w:rsidRPr="0031560B">
        <w:rPr>
          <w:sz w:val="20"/>
          <w:szCs w:val="20"/>
        </w:rPr>
        <w:t>личном</w:t>
      </w:r>
      <w:r w:rsidRPr="0031560B">
        <w:rPr>
          <w:spacing w:val="-4"/>
          <w:sz w:val="20"/>
          <w:szCs w:val="20"/>
        </w:rPr>
        <w:t xml:space="preserve"> </w:t>
      </w:r>
      <w:r w:rsidRPr="0031560B">
        <w:rPr>
          <w:sz w:val="20"/>
          <w:szCs w:val="20"/>
        </w:rPr>
        <w:t>кабинете по собственной</w:t>
      </w:r>
      <w:r w:rsidRPr="0031560B">
        <w:rPr>
          <w:spacing w:val="-3"/>
          <w:sz w:val="20"/>
          <w:szCs w:val="20"/>
        </w:rPr>
        <w:t xml:space="preserve"> </w:t>
      </w:r>
      <w:r w:rsidRPr="0031560B">
        <w:rPr>
          <w:sz w:val="20"/>
          <w:szCs w:val="20"/>
        </w:rPr>
        <w:t>инициативе,</w:t>
      </w:r>
      <w:r w:rsidRPr="0031560B">
        <w:rPr>
          <w:spacing w:val="-2"/>
          <w:sz w:val="20"/>
          <w:szCs w:val="20"/>
        </w:rPr>
        <w:t xml:space="preserve"> </w:t>
      </w:r>
      <w:r w:rsidRPr="0031560B">
        <w:rPr>
          <w:sz w:val="20"/>
          <w:szCs w:val="20"/>
        </w:rPr>
        <w:t>в</w:t>
      </w:r>
      <w:r w:rsidRPr="0031560B">
        <w:rPr>
          <w:spacing w:val="-1"/>
          <w:sz w:val="20"/>
          <w:szCs w:val="20"/>
        </w:rPr>
        <w:t xml:space="preserve"> </w:t>
      </w:r>
      <w:r w:rsidRPr="0031560B">
        <w:rPr>
          <w:sz w:val="20"/>
          <w:szCs w:val="20"/>
        </w:rPr>
        <w:t>любое</w:t>
      </w:r>
      <w:r w:rsidRPr="0031560B">
        <w:rPr>
          <w:spacing w:val="-1"/>
          <w:sz w:val="20"/>
          <w:szCs w:val="20"/>
        </w:rPr>
        <w:t xml:space="preserve"> </w:t>
      </w:r>
      <w:r w:rsidRPr="0031560B">
        <w:rPr>
          <w:sz w:val="20"/>
          <w:szCs w:val="20"/>
        </w:rPr>
        <w:t xml:space="preserve">время. </w:t>
      </w:r>
      <w:r w:rsidR="0099127C">
        <w:rPr>
          <w:sz w:val="20"/>
          <w:szCs w:val="20"/>
        </w:rPr>
        <w:t xml:space="preserve"> </w:t>
      </w:r>
      <w:r w:rsidRPr="0031560B">
        <w:rPr>
          <w:sz w:val="20"/>
          <w:szCs w:val="20"/>
        </w:rPr>
        <w:t>При предоставлении муниципальной услуги в электронной</w:t>
      </w:r>
      <w:r w:rsidRPr="0031560B">
        <w:rPr>
          <w:spacing w:val="1"/>
          <w:sz w:val="20"/>
          <w:szCs w:val="20"/>
        </w:rPr>
        <w:t xml:space="preserve"> </w:t>
      </w:r>
      <w:r w:rsidRPr="0031560B">
        <w:rPr>
          <w:sz w:val="20"/>
          <w:szCs w:val="20"/>
        </w:rPr>
        <w:t>форме</w:t>
      </w:r>
      <w:r w:rsidRPr="0031560B">
        <w:rPr>
          <w:spacing w:val="-1"/>
          <w:sz w:val="20"/>
          <w:szCs w:val="20"/>
        </w:rPr>
        <w:t xml:space="preserve"> </w:t>
      </w:r>
      <w:r w:rsidRPr="0031560B">
        <w:rPr>
          <w:sz w:val="20"/>
          <w:szCs w:val="20"/>
        </w:rPr>
        <w:t>заявителю</w:t>
      </w:r>
      <w:r w:rsidRPr="0031560B">
        <w:rPr>
          <w:spacing w:val="-1"/>
          <w:sz w:val="20"/>
          <w:szCs w:val="20"/>
        </w:rPr>
        <w:t xml:space="preserve"> </w:t>
      </w:r>
      <w:r w:rsidRPr="0031560B">
        <w:rPr>
          <w:sz w:val="20"/>
          <w:szCs w:val="20"/>
        </w:rPr>
        <w:t>направляется:</w:t>
      </w:r>
      <w:r w:rsidR="0099127C">
        <w:rPr>
          <w:sz w:val="20"/>
          <w:szCs w:val="20"/>
        </w:rPr>
        <w:t xml:space="preserve"> </w:t>
      </w:r>
      <w:r w:rsidRPr="0031560B">
        <w:rPr>
          <w:sz w:val="20"/>
          <w:szCs w:val="20"/>
        </w:rPr>
        <w:t>а)</w:t>
      </w:r>
      <w:r w:rsidRPr="0031560B">
        <w:rPr>
          <w:spacing w:val="1"/>
          <w:sz w:val="20"/>
          <w:szCs w:val="20"/>
        </w:rPr>
        <w:t xml:space="preserve"> </w:t>
      </w:r>
      <w:r w:rsidRPr="0031560B">
        <w:rPr>
          <w:sz w:val="20"/>
          <w:szCs w:val="20"/>
        </w:rPr>
        <w:t>уведомление</w:t>
      </w:r>
      <w:r w:rsidRPr="0031560B">
        <w:rPr>
          <w:spacing w:val="1"/>
          <w:sz w:val="20"/>
          <w:szCs w:val="20"/>
        </w:rPr>
        <w:t xml:space="preserve"> </w:t>
      </w:r>
      <w:r w:rsidRPr="0031560B">
        <w:rPr>
          <w:sz w:val="20"/>
          <w:szCs w:val="20"/>
        </w:rPr>
        <w:t>о</w:t>
      </w:r>
      <w:r w:rsidRPr="0031560B">
        <w:rPr>
          <w:spacing w:val="1"/>
          <w:sz w:val="20"/>
          <w:szCs w:val="20"/>
        </w:rPr>
        <w:t xml:space="preserve"> </w:t>
      </w:r>
      <w:r w:rsidRPr="0031560B">
        <w:rPr>
          <w:sz w:val="20"/>
          <w:szCs w:val="20"/>
        </w:rPr>
        <w:t>приеме</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регистрации</w:t>
      </w:r>
      <w:r w:rsidRPr="0031560B">
        <w:rPr>
          <w:spacing w:val="1"/>
          <w:sz w:val="20"/>
          <w:szCs w:val="20"/>
        </w:rPr>
        <w:t xml:space="preserve"> </w:t>
      </w:r>
      <w:r w:rsidRPr="0031560B">
        <w:rPr>
          <w:sz w:val="20"/>
          <w:szCs w:val="20"/>
        </w:rPr>
        <w:t>заявления</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иных</w:t>
      </w:r>
      <w:r w:rsidRPr="0031560B">
        <w:rPr>
          <w:spacing w:val="1"/>
          <w:sz w:val="20"/>
          <w:szCs w:val="20"/>
        </w:rPr>
        <w:t xml:space="preserve"> </w:t>
      </w:r>
      <w:r w:rsidRPr="0031560B">
        <w:rPr>
          <w:sz w:val="20"/>
          <w:szCs w:val="20"/>
        </w:rPr>
        <w:t>документов,</w:t>
      </w:r>
      <w:r w:rsidRPr="0031560B">
        <w:rPr>
          <w:spacing w:val="1"/>
          <w:sz w:val="20"/>
          <w:szCs w:val="20"/>
        </w:rPr>
        <w:t xml:space="preserve"> </w:t>
      </w:r>
      <w:r w:rsidRPr="0031560B">
        <w:rPr>
          <w:sz w:val="20"/>
          <w:szCs w:val="20"/>
        </w:rPr>
        <w:t>необходимых</w:t>
      </w:r>
      <w:r w:rsidRPr="0031560B">
        <w:rPr>
          <w:spacing w:val="1"/>
          <w:sz w:val="20"/>
          <w:szCs w:val="20"/>
        </w:rPr>
        <w:t xml:space="preserve"> </w:t>
      </w:r>
      <w:r w:rsidRPr="0031560B">
        <w:rPr>
          <w:sz w:val="20"/>
          <w:szCs w:val="20"/>
        </w:rPr>
        <w:t>для</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содержащее сведения о факте приема заявления и документов, необходимых для</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начале</w:t>
      </w:r>
      <w:r w:rsidRPr="0031560B">
        <w:rPr>
          <w:spacing w:val="1"/>
          <w:sz w:val="20"/>
          <w:szCs w:val="20"/>
        </w:rPr>
        <w:t xml:space="preserve"> </w:t>
      </w:r>
      <w:r w:rsidRPr="0031560B">
        <w:rPr>
          <w:sz w:val="20"/>
          <w:szCs w:val="20"/>
        </w:rPr>
        <w:t>процедуры</w:t>
      </w:r>
      <w:r w:rsidRPr="0031560B">
        <w:rPr>
          <w:spacing w:val="1"/>
          <w:sz w:val="20"/>
          <w:szCs w:val="20"/>
        </w:rPr>
        <w:t xml:space="preserve"> </w:t>
      </w:r>
      <w:r w:rsidRPr="0031560B">
        <w:rPr>
          <w:sz w:val="20"/>
          <w:szCs w:val="20"/>
        </w:rPr>
        <w:t>предоставления</w:t>
      </w:r>
      <w:r w:rsidRPr="0031560B">
        <w:rPr>
          <w:spacing w:val="18"/>
          <w:sz w:val="20"/>
          <w:szCs w:val="20"/>
        </w:rPr>
        <w:t xml:space="preserve"> </w:t>
      </w:r>
      <w:r w:rsidRPr="0031560B">
        <w:rPr>
          <w:sz w:val="20"/>
          <w:szCs w:val="20"/>
        </w:rPr>
        <w:t>муниципальной</w:t>
      </w:r>
      <w:r w:rsidRPr="0031560B">
        <w:rPr>
          <w:spacing w:val="18"/>
          <w:sz w:val="20"/>
          <w:szCs w:val="20"/>
        </w:rPr>
        <w:t xml:space="preserve"> </w:t>
      </w:r>
      <w:r w:rsidRPr="0031560B">
        <w:rPr>
          <w:sz w:val="20"/>
          <w:szCs w:val="20"/>
        </w:rPr>
        <w:t>услуги,</w:t>
      </w:r>
      <w:r w:rsidRPr="0031560B">
        <w:rPr>
          <w:spacing w:val="19"/>
          <w:sz w:val="20"/>
          <w:szCs w:val="20"/>
        </w:rPr>
        <w:t xml:space="preserve"> </w:t>
      </w:r>
      <w:r w:rsidRPr="0031560B">
        <w:rPr>
          <w:sz w:val="20"/>
          <w:szCs w:val="20"/>
        </w:rPr>
        <w:t>а</w:t>
      </w:r>
      <w:r w:rsidRPr="0031560B">
        <w:rPr>
          <w:spacing w:val="19"/>
          <w:sz w:val="20"/>
          <w:szCs w:val="20"/>
        </w:rPr>
        <w:t xml:space="preserve"> </w:t>
      </w:r>
      <w:r w:rsidRPr="0031560B">
        <w:rPr>
          <w:sz w:val="20"/>
          <w:szCs w:val="20"/>
        </w:rPr>
        <w:t>также</w:t>
      </w:r>
      <w:r w:rsidRPr="0031560B">
        <w:rPr>
          <w:spacing w:val="18"/>
          <w:sz w:val="20"/>
          <w:szCs w:val="20"/>
        </w:rPr>
        <w:t xml:space="preserve"> </w:t>
      </w:r>
      <w:r w:rsidRPr="0031560B">
        <w:rPr>
          <w:sz w:val="20"/>
          <w:szCs w:val="20"/>
        </w:rPr>
        <w:t>сведения</w:t>
      </w:r>
      <w:r w:rsidRPr="0031560B">
        <w:rPr>
          <w:spacing w:val="19"/>
          <w:sz w:val="20"/>
          <w:szCs w:val="20"/>
        </w:rPr>
        <w:t xml:space="preserve"> </w:t>
      </w:r>
      <w:r w:rsidRPr="0031560B">
        <w:rPr>
          <w:sz w:val="20"/>
          <w:szCs w:val="20"/>
        </w:rPr>
        <w:t>о</w:t>
      </w:r>
      <w:r w:rsidRPr="0031560B">
        <w:rPr>
          <w:spacing w:val="17"/>
          <w:sz w:val="20"/>
          <w:szCs w:val="20"/>
        </w:rPr>
        <w:t xml:space="preserve"> </w:t>
      </w:r>
      <w:r w:rsidRPr="0031560B">
        <w:rPr>
          <w:sz w:val="20"/>
          <w:szCs w:val="20"/>
        </w:rPr>
        <w:t>дате</w:t>
      </w:r>
      <w:r w:rsidRPr="0031560B">
        <w:rPr>
          <w:spacing w:val="-68"/>
          <w:sz w:val="20"/>
          <w:szCs w:val="20"/>
        </w:rPr>
        <w:t xml:space="preserve"> </w:t>
      </w:r>
      <w:r w:rsidRPr="0031560B">
        <w:rPr>
          <w:spacing w:val="-1"/>
          <w:sz w:val="20"/>
          <w:szCs w:val="20"/>
        </w:rPr>
        <w:t>и</w:t>
      </w:r>
      <w:r w:rsidRPr="0031560B">
        <w:rPr>
          <w:spacing w:val="-14"/>
          <w:sz w:val="20"/>
          <w:szCs w:val="20"/>
        </w:rPr>
        <w:t xml:space="preserve"> </w:t>
      </w:r>
      <w:r w:rsidRPr="0031560B">
        <w:rPr>
          <w:spacing w:val="-1"/>
          <w:sz w:val="20"/>
          <w:szCs w:val="20"/>
        </w:rPr>
        <w:t>времени</w:t>
      </w:r>
      <w:r w:rsidRPr="0031560B">
        <w:rPr>
          <w:spacing w:val="-16"/>
          <w:sz w:val="20"/>
          <w:szCs w:val="20"/>
        </w:rPr>
        <w:t xml:space="preserve"> </w:t>
      </w:r>
      <w:r w:rsidRPr="0031560B">
        <w:rPr>
          <w:spacing w:val="-1"/>
          <w:sz w:val="20"/>
          <w:szCs w:val="20"/>
        </w:rPr>
        <w:t>окончания</w:t>
      </w:r>
      <w:r w:rsidRPr="0031560B">
        <w:rPr>
          <w:spacing w:val="-13"/>
          <w:sz w:val="20"/>
          <w:szCs w:val="20"/>
        </w:rPr>
        <w:t xml:space="preserve"> </w:t>
      </w:r>
      <w:r w:rsidRPr="0031560B">
        <w:rPr>
          <w:spacing w:val="-1"/>
          <w:sz w:val="20"/>
          <w:szCs w:val="20"/>
        </w:rPr>
        <w:t>предоставления</w:t>
      </w:r>
      <w:r w:rsidRPr="0031560B">
        <w:rPr>
          <w:spacing w:val="-14"/>
          <w:sz w:val="20"/>
          <w:szCs w:val="20"/>
        </w:rPr>
        <w:t xml:space="preserve"> </w:t>
      </w:r>
      <w:r w:rsidRPr="0031560B">
        <w:rPr>
          <w:spacing w:val="-1"/>
          <w:sz w:val="20"/>
          <w:szCs w:val="20"/>
        </w:rPr>
        <w:t>муниципальной</w:t>
      </w:r>
      <w:r w:rsidRPr="0031560B">
        <w:rPr>
          <w:spacing w:val="-13"/>
          <w:sz w:val="20"/>
          <w:szCs w:val="20"/>
        </w:rPr>
        <w:t xml:space="preserve"> </w:t>
      </w:r>
      <w:r w:rsidRPr="0031560B">
        <w:rPr>
          <w:sz w:val="20"/>
          <w:szCs w:val="20"/>
        </w:rPr>
        <w:t>услуги</w:t>
      </w:r>
      <w:r w:rsidRPr="0031560B">
        <w:rPr>
          <w:spacing w:val="-13"/>
          <w:sz w:val="20"/>
          <w:szCs w:val="20"/>
        </w:rPr>
        <w:t xml:space="preserve"> </w:t>
      </w:r>
      <w:r w:rsidRPr="0031560B">
        <w:rPr>
          <w:sz w:val="20"/>
          <w:szCs w:val="20"/>
        </w:rPr>
        <w:t>либо</w:t>
      </w:r>
      <w:r w:rsidRPr="0031560B">
        <w:rPr>
          <w:spacing w:val="-68"/>
          <w:sz w:val="20"/>
          <w:szCs w:val="20"/>
        </w:rPr>
        <w:t xml:space="preserve"> </w:t>
      </w:r>
      <w:r w:rsidRPr="0031560B">
        <w:rPr>
          <w:sz w:val="20"/>
          <w:szCs w:val="20"/>
        </w:rPr>
        <w:t>мотивированный</w:t>
      </w:r>
      <w:r w:rsidRPr="0031560B">
        <w:rPr>
          <w:spacing w:val="1"/>
          <w:sz w:val="20"/>
          <w:szCs w:val="20"/>
        </w:rPr>
        <w:t xml:space="preserve"> </w:t>
      </w:r>
      <w:r w:rsidRPr="0031560B">
        <w:rPr>
          <w:sz w:val="20"/>
          <w:szCs w:val="20"/>
        </w:rPr>
        <w:t>отказ</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приеме</w:t>
      </w:r>
      <w:r w:rsidRPr="0031560B">
        <w:rPr>
          <w:spacing w:val="1"/>
          <w:sz w:val="20"/>
          <w:szCs w:val="20"/>
        </w:rPr>
        <w:t xml:space="preserve"> </w:t>
      </w:r>
      <w:r w:rsidRPr="0031560B">
        <w:rPr>
          <w:sz w:val="20"/>
          <w:szCs w:val="20"/>
        </w:rPr>
        <w:t>документов,</w:t>
      </w:r>
      <w:r w:rsidRPr="0031560B">
        <w:rPr>
          <w:spacing w:val="1"/>
          <w:sz w:val="20"/>
          <w:szCs w:val="20"/>
        </w:rPr>
        <w:t xml:space="preserve"> </w:t>
      </w:r>
      <w:r w:rsidRPr="0031560B">
        <w:rPr>
          <w:sz w:val="20"/>
          <w:szCs w:val="20"/>
        </w:rPr>
        <w:t>необходимых</w:t>
      </w:r>
      <w:r w:rsidRPr="0031560B">
        <w:rPr>
          <w:spacing w:val="1"/>
          <w:sz w:val="20"/>
          <w:szCs w:val="20"/>
        </w:rPr>
        <w:t xml:space="preserve"> </w:t>
      </w:r>
      <w:r w:rsidRPr="0031560B">
        <w:rPr>
          <w:sz w:val="20"/>
          <w:szCs w:val="20"/>
        </w:rPr>
        <w:t>для</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 услуги;</w:t>
      </w:r>
      <w:r w:rsidR="0099127C">
        <w:rPr>
          <w:sz w:val="20"/>
          <w:szCs w:val="20"/>
        </w:rPr>
        <w:t xml:space="preserve"> </w:t>
      </w:r>
      <w:r w:rsidRPr="0031560B">
        <w:rPr>
          <w:sz w:val="20"/>
          <w:szCs w:val="20"/>
        </w:rPr>
        <w:t>б) уведомление о результатах рассмотрения документов, необходимых для</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w:t>
      </w:r>
      <w:r w:rsidRPr="0031560B">
        <w:rPr>
          <w:spacing w:val="70"/>
          <w:sz w:val="20"/>
          <w:szCs w:val="20"/>
        </w:rPr>
        <w:t xml:space="preserve"> </w:t>
      </w:r>
      <w:r w:rsidRPr="0031560B">
        <w:rPr>
          <w:sz w:val="20"/>
          <w:szCs w:val="20"/>
        </w:rPr>
        <w:t>услуги,</w:t>
      </w:r>
      <w:r w:rsidRPr="0031560B">
        <w:rPr>
          <w:spacing w:val="70"/>
          <w:sz w:val="20"/>
          <w:szCs w:val="20"/>
        </w:rPr>
        <w:t xml:space="preserve"> </w:t>
      </w:r>
      <w:r w:rsidRPr="0031560B">
        <w:rPr>
          <w:sz w:val="20"/>
          <w:szCs w:val="20"/>
        </w:rPr>
        <w:t>содержащее</w:t>
      </w:r>
      <w:r w:rsidRPr="0031560B">
        <w:rPr>
          <w:spacing w:val="70"/>
          <w:sz w:val="20"/>
          <w:szCs w:val="20"/>
        </w:rPr>
        <w:t xml:space="preserve"> </w:t>
      </w:r>
      <w:r w:rsidRPr="0031560B">
        <w:rPr>
          <w:sz w:val="20"/>
          <w:szCs w:val="20"/>
        </w:rPr>
        <w:t>сведения</w:t>
      </w:r>
      <w:r w:rsidRPr="0031560B">
        <w:rPr>
          <w:spacing w:val="-67"/>
          <w:sz w:val="20"/>
          <w:szCs w:val="20"/>
        </w:rPr>
        <w:t xml:space="preserve"> </w:t>
      </w:r>
      <w:r w:rsidRPr="0031560B">
        <w:rPr>
          <w:sz w:val="20"/>
          <w:szCs w:val="20"/>
        </w:rPr>
        <w:t>о</w:t>
      </w:r>
      <w:r w:rsidRPr="0031560B">
        <w:rPr>
          <w:spacing w:val="1"/>
          <w:sz w:val="20"/>
          <w:szCs w:val="20"/>
        </w:rPr>
        <w:t xml:space="preserve"> </w:t>
      </w:r>
      <w:r w:rsidRPr="0031560B">
        <w:rPr>
          <w:sz w:val="20"/>
          <w:szCs w:val="20"/>
        </w:rPr>
        <w:t>принятии</w:t>
      </w:r>
      <w:r w:rsidRPr="0031560B">
        <w:rPr>
          <w:spacing w:val="1"/>
          <w:sz w:val="20"/>
          <w:szCs w:val="20"/>
        </w:rPr>
        <w:t xml:space="preserve"> </w:t>
      </w:r>
      <w:r w:rsidRPr="0031560B">
        <w:rPr>
          <w:sz w:val="20"/>
          <w:szCs w:val="20"/>
        </w:rPr>
        <w:t>положительного</w:t>
      </w:r>
      <w:r w:rsidRPr="0031560B">
        <w:rPr>
          <w:spacing w:val="1"/>
          <w:sz w:val="20"/>
          <w:szCs w:val="20"/>
        </w:rPr>
        <w:t xml:space="preserve"> </w:t>
      </w:r>
      <w:r w:rsidRPr="0031560B">
        <w:rPr>
          <w:sz w:val="20"/>
          <w:szCs w:val="20"/>
        </w:rPr>
        <w:t>решения</w:t>
      </w:r>
      <w:r w:rsidRPr="0031560B">
        <w:rPr>
          <w:spacing w:val="1"/>
          <w:sz w:val="20"/>
          <w:szCs w:val="20"/>
        </w:rPr>
        <w:t xml:space="preserve"> </w:t>
      </w:r>
      <w:r w:rsidRPr="0031560B">
        <w:rPr>
          <w:sz w:val="20"/>
          <w:szCs w:val="20"/>
        </w:rPr>
        <w:t>о</w:t>
      </w:r>
      <w:r w:rsidRPr="0031560B">
        <w:rPr>
          <w:spacing w:val="1"/>
          <w:sz w:val="20"/>
          <w:szCs w:val="20"/>
        </w:rPr>
        <w:t xml:space="preserve"> </w:t>
      </w:r>
      <w:r w:rsidRPr="0031560B">
        <w:rPr>
          <w:sz w:val="20"/>
          <w:szCs w:val="20"/>
        </w:rPr>
        <w:t>предоставлении</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возможности</w:t>
      </w:r>
      <w:r w:rsidRPr="0031560B">
        <w:rPr>
          <w:spacing w:val="1"/>
          <w:sz w:val="20"/>
          <w:szCs w:val="20"/>
        </w:rPr>
        <w:t xml:space="preserve"> </w:t>
      </w:r>
      <w:r w:rsidRPr="0031560B">
        <w:rPr>
          <w:sz w:val="20"/>
          <w:szCs w:val="20"/>
        </w:rPr>
        <w:t>получить</w:t>
      </w:r>
      <w:r w:rsidRPr="0031560B">
        <w:rPr>
          <w:spacing w:val="1"/>
          <w:sz w:val="20"/>
          <w:szCs w:val="20"/>
        </w:rPr>
        <w:t xml:space="preserve"> </w:t>
      </w:r>
      <w:r w:rsidRPr="0031560B">
        <w:rPr>
          <w:sz w:val="20"/>
          <w:szCs w:val="20"/>
        </w:rPr>
        <w:t>результат</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 xml:space="preserve">муниципальной услуги либо </w:t>
      </w:r>
      <w:r w:rsidRPr="0031560B">
        <w:rPr>
          <w:spacing w:val="45"/>
          <w:sz w:val="20"/>
          <w:szCs w:val="20"/>
        </w:rPr>
        <w:t xml:space="preserve"> </w:t>
      </w:r>
      <w:r w:rsidRPr="0031560B">
        <w:rPr>
          <w:sz w:val="20"/>
          <w:szCs w:val="20"/>
        </w:rPr>
        <w:t>мотивированный  отказ</w:t>
      </w:r>
      <w:r w:rsidRPr="0031560B">
        <w:rPr>
          <w:spacing w:val="-68"/>
          <w:sz w:val="20"/>
          <w:szCs w:val="20"/>
        </w:rPr>
        <w:t xml:space="preserve"> </w:t>
      </w:r>
      <w:r w:rsidRPr="0031560B">
        <w:rPr>
          <w:sz w:val="20"/>
          <w:szCs w:val="20"/>
        </w:rPr>
        <w:t>в</w:t>
      </w:r>
      <w:r w:rsidRPr="0031560B">
        <w:rPr>
          <w:spacing w:val="-3"/>
          <w:sz w:val="20"/>
          <w:szCs w:val="20"/>
        </w:rPr>
        <w:t xml:space="preserve"> </w:t>
      </w:r>
      <w:r w:rsidRPr="0031560B">
        <w:rPr>
          <w:sz w:val="20"/>
          <w:szCs w:val="20"/>
        </w:rPr>
        <w:t>предоставлении</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0099127C">
        <w:rPr>
          <w:sz w:val="20"/>
          <w:szCs w:val="20"/>
        </w:rPr>
        <w:t xml:space="preserve"> </w:t>
      </w:r>
      <w:r w:rsidRPr="0031560B">
        <w:rPr>
          <w:sz w:val="20"/>
          <w:szCs w:val="20"/>
        </w:rPr>
        <w:t>Оценка</w:t>
      </w:r>
      <w:r w:rsidRPr="0031560B">
        <w:rPr>
          <w:spacing w:val="1"/>
          <w:sz w:val="20"/>
          <w:szCs w:val="20"/>
        </w:rPr>
        <w:t xml:space="preserve"> </w:t>
      </w:r>
      <w:r w:rsidRPr="0031560B">
        <w:rPr>
          <w:sz w:val="20"/>
          <w:szCs w:val="20"/>
        </w:rPr>
        <w:t>качества</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 xml:space="preserve">услуги. </w:t>
      </w:r>
      <w:r w:rsidR="0099127C">
        <w:rPr>
          <w:sz w:val="20"/>
          <w:szCs w:val="20"/>
        </w:rPr>
        <w:t xml:space="preserve"> </w:t>
      </w:r>
      <w:r w:rsidRPr="0031560B">
        <w:rPr>
          <w:sz w:val="20"/>
          <w:szCs w:val="20"/>
        </w:rPr>
        <w:t>Оценка</w:t>
      </w:r>
      <w:r w:rsidRPr="0031560B">
        <w:rPr>
          <w:spacing w:val="1"/>
          <w:sz w:val="20"/>
          <w:szCs w:val="20"/>
        </w:rPr>
        <w:t xml:space="preserve"> </w:t>
      </w:r>
      <w:r w:rsidRPr="0031560B">
        <w:rPr>
          <w:sz w:val="20"/>
          <w:szCs w:val="20"/>
        </w:rPr>
        <w:t>качества</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Pr="0031560B">
        <w:rPr>
          <w:spacing w:val="-67"/>
          <w:sz w:val="20"/>
          <w:szCs w:val="20"/>
        </w:rPr>
        <w:t xml:space="preserve"> </w:t>
      </w:r>
      <w:r w:rsidRPr="0031560B">
        <w:rPr>
          <w:sz w:val="20"/>
          <w:szCs w:val="20"/>
        </w:rPr>
        <w:t>осуществляется в соответствии с Правилами оценки гражданами эффективности</w:t>
      </w:r>
      <w:r w:rsidRPr="0031560B">
        <w:rPr>
          <w:spacing w:val="1"/>
          <w:sz w:val="20"/>
          <w:szCs w:val="20"/>
        </w:rPr>
        <w:t xml:space="preserve"> </w:t>
      </w:r>
      <w:r w:rsidRPr="0031560B">
        <w:rPr>
          <w:sz w:val="20"/>
          <w:szCs w:val="20"/>
        </w:rPr>
        <w:t>деятельности</w:t>
      </w:r>
      <w:r w:rsidRPr="0031560B">
        <w:rPr>
          <w:spacing w:val="1"/>
          <w:sz w:val="20"/>
          <w:szCs w:val="20"/>
        </w:rPr>
        <w:t xml:space="preserve"> </w:t>
      </w:r>
      <w:r w:rsidRPr="0031560B">
        <w:rPr>
          <w:sz w:val="20"/>
          <w:szCs w:val="20"/>
        </w:rPr>
        <w:t>руководителей</w:t>
      </w:r>
      <w:r w:rsidRPr="0031560B">
        <w:rPr>
          <w:spacing w:val="1"/>
          <w:sz w:val="20"/>
          <w:szCs w:val="20"/>
        </w:rPr>
        <w:t xml:space="preserve"> </w:t>
      </w:r>
      <w:r w:rsidRPr="0031560B">
        <w:rPr>
          <w:sz w:val="20"/>
          <w:szCs w:val="20"/>
        </w:rPr>
        <w:t>территориальных</w:t>
      </w:r>
      <w:r w:rsidRPr="0031560B">
        <w:rPr>
          <w:spacing w:val="1"/>
          <w:sz w:val="20"/>
          <w:szCs w:val="20"/>
        </w:rPr>
        <w:t xml:space="preserve"> </w:t>
      </w:r>
      <w:r w:rsidRPr="0031560B">
        <w:rPr>
          <w:sz w:val="20"/>
          <w:szCs w:val="20"/>
        </w:rPr>
        <w:t>органов</w:t>
      </w:r>
      <w:r w:rsidRPr="0031560B">
        <w:rPr>
          <w:spacing w:val="1"/>
          <w:sz w:val="20"/>
          <w:szCs w:val="20"/>
        </w:rPr>
        <w:t xml:space="preserve"> </w:t>
      </w:r>
      <w:r w:rsidRPr="0031560B">
        <w:rPr>
          <w:sz w:val="20"/>
          <w:szCs w:val="20"/>
        </w:rPr>
        <w:t>федеральных</w:t>
      </w:r>
      <w:r w:rsidRPr="0031560B">
        <w:rPr>
          <w:spacing w:val="1"/>
          <w:sz w:val="20"/>
          <w:szCs w:val="20"/>
        </w:rPr>
        <w:t xml:space="preserve"> </w:t>
      </w:r>
      <w:r w:rsidRPr="0031560B">
        <w:rPr>
          <w:sz w:val="20"/>
          <w:szCs w:val="20"/>
        </w:rPr>
        <w:t>органов</w:t>
      </w:r>
      <w:r w:rsidRPr="0031560B">
        <w:rPr>
          <w:spacing w:val="1"/>
          <w:sz w:val="20"/>
          <w:szCs w:val="20"/>
        </w:rPr>
        <w:t xml:space="preserve"> </w:t>
      </w:r>
      <w:r w:rsidRPr="0031560B">
        <w:rPr>
          <w:sz w:val="20"/>
          <w:szCs w:val="20"/>
        </w:rPr>
        <w:t>исполнительной</w:t>
      </w:r>
      <w:r w:rsidRPr="0031560B">
        <w:rPr>
          <w:spacing w:val="1"/>
          <w:sz w:val="20"/>
          <w:szCs w:val="20"/>
        </w:rPr>
        <w:t xml:space="preserve"> </w:t>
      </w:r>
      <w:r w:rsidRPr="0031560B">
        <w:rPr>
          <w:sz w:val="20"/>
          <w:szCs w:val="20"/>
        </w:rPr>
        <w:t>власти</w:t>
      </w:r>
      <w:r w:rsidRPr="0031560B">
        <w:rPr>
          <w:spacing w:val="1"/>
          <w:sz w:val="20"/>
          <w:szCs w:val="20"/>
        </w:rPr>
        <w:t xml:space="preserve"> </w:t>
      </w:r>
      <w:r w:rsidRPr="0031560B">
        <w:rPr>
          <w:sz w:val="20"/>
          <w:szCs w:val="20"/>
        </w:rPr>
        <w:t>(их</w:t>
      </w:r>
      <w:r w:rsidRPr="0031560B">
        <w:rPr>
          <w:spacing w:val="1"/>
          <w:sz w:val="20"/>
          <w:szCs w:val="20"/>
        </w:rPr>
        <w:t xml:space="preserve"> </w:t>
      </w:r>
      <w:r w:rsidRPr="0031560B">
        <w:rPr>
          <w:sz w:val="20"/>
          <w:szCs w:val="20"/>
        </w:rPr>
        <w:t>структурных</w:t>
      </w:r>
      <w:r w:rsidRPr="0031560B">
        <w:rPr>
          <w:spacing w:val="1"/>
          <w:sz w:val="20"/>
          <w:szCs w:val="20"/>
        </w:rPr>
        <w:t xml:space="preserve"> </w:t>
      </w:r>
      <w:r w:rsidRPr="0031560B">
        <w:rPr>
          <w:sz w:val="20"/>
          <w:szCs w:val="20"/>
        </w:rPr>
        <w:t>подразделений)</w:t>
      </w:r>
      <w:r w:rsidRPr="0031560B">
        <w:rPr>
          <w:spacing w:val="1"/>
          <w:sz w:val="20"/>
          <w:szCs w:val="20"/>
        </w:rPr>
        <w:t xml:space="preserve"> </w:t>
      </w:r>
      <w:r w:rsidRPr="0031560B">
        <w:rPr>
          <w:sz w:val="20"/>
          <w:szCs w:val="20"/>
        </w:rPr>
        <w:t>с</w:t>
      </w:r>
      <w:r w:rsidRPr="0031560B">
        <w:rPr>
          <w:spacing w:val="1"/>
          <w:sz w:val="20"/>
          <w:szCs w:val="20"/>
        </w:rPr>
        <w:t xml:space="preserve"> </w:t>
      </w:r>
      <w:r w:rsidRPr="0031560B">
        <w:rPr>
          <w:sz w:val="20"/>
          <w:szCs w:val="20"/>
        </w:rPr>
        <w:t>учетом</w:t>
      </w:r>
      <w:r w:rsidRPr="0031560B">
        <w:rPr>
          <w:spacing w:val="1"/>
          <w:sz w:val="20"/>
          <w:szCs w:val="20"/>
        </w:rPr>
        <w:t xml:space="preserve"> </w:t>
      </w:r>
      <w:r w:rsidRPr="0031560B">
        <w:rPr>
          <w:sz w:val="20"/>
          <w:szCs w:val="20"/>
        </w:rPr>
        <w:t>качества</w:t>
      </w:r>
      <w:r w:rsidRPr="0031560B">
        <w:rPr>
          <w:spacing w:val="1"/>
          <w:sz w:val="20"/>
          <w:szCs w:val="20"/>
        </w:rPr>
        <w:t xml:space="preserve"> </w:t>
      </w:r>
      <w:r w:rsidRPr="0031560B">
        <w:rPr>
          <w:sz w:val="20"/>
          <w:szCs w:val="20"/>
        </w:rPr>
        <w:t>предоставления</w:t>
      </w:r>
      <w:r w:rsidRPr="0031560B">
        <w:rPr>
          <w:spacing w:val="45"/>
          <w:sz w:val="20"/>
          <w:szCs w:val="20"/>
        </w:rPr>
        <w:t xml:space="preserve"> </w:t>
      </w:r>
      <w:r w:rsidRPr="0031560B">
        <w:rPr>
          <w:sz w:val="20"/>
          <w:szCs w:val="20"/>
        </w:rPr>
        <w:t>ими</w:t>
      </w:r>
      <w:r w:rsidRPr="0031560B">
        <w:rPr>
          <w:spacing w:val="45"/>
          <w:sz w:val="20"/>
          <w:szCs w:val="20"/>
        </w:rPr>
        <w:t xml:space="preserve"> </w:t>
      </w:r>
      <w:r w:rsidRPr="0031560B">
        <w:rPr>
          <w:sz w:val="20"/>
          <w:szCs w:val="20"/>
        </w:rPr>
        <w:t>государственных</w:t>
      </w:r>
      <w:r w:rsidRPr="0031560B">
        <w:rPr>
          <w:spacing w:val="46"/>
          <w:sz w:val="20"/>
          <w:szCs w:val="20"/>
        </w:rPr>
        <w:t xml:space="preserve"> </w:t>
      </w:r>
      <w:r w:rsidRPr="0031560B">
        <w:rPr>
          <w:sz w:val="20"/>
          <w:szCs w:val="20"/>
        </w:rPr>
        <w:t>услуг,</w:t>
      </w:r>
      <w:r w:rsidRPr="0031560B">
        <w:rPr>
          <w:spacing w:val="46"/>
          <w:sz w:val="20"/>
          <w:szCs w:val="20"/>
        </w:rPr>
        <w:t xml:space="preserve"> </w:t>
      </w:r>
      <w:r w:rsidRPr="0031560B">
        <w:rPr>
          <w:sz w:val="20"/>
          <w:szCs w:val="20"/>
        </w:rPr>
        <w:t>а</w:t>
      </w:r>
      <w:r w:rsidRPr="0031560B">
        <w:rPr>
          <w:spacing w:val="45"/>
          <w:sz w:val="20"/>
          <w:szCs w:val="20"/>
        </w:rPr>
        <w:t xml:space="preserve"> </w:t>
      </w:r>
      <w:r w:rsidRPr="0031560B">
        <w:rPr>
          <w:sz w:val="20"/>
          <w:szCs w:val="20"/>
        </w:rPr>
        <w:t>также</w:t>
      </w:r>
      <w:r w:rsidRPr="0031560B">
        <w:rPr>
          <w:spacing w:val="47"/>
          <w:sz w:val="20"/>
          <w:szCs w:val="20"/>
        </w:rPr>
        <w:t xml:space="preserve"> </w:t>
      </w:r>
      <w:r w:rsidRPr="0031560B">
        <w:rPr>
          <w:sz w:val="20"/>
          <w:szCs w:val="20"/>
        </w:rPr>
        <w:t>применения</w:t>
      </w:r>
      <w:r w:rsidRPr="0031560B">
        <w:rPr>
          <w:spacing w:val="43"/>
          <w:sz w:val="20"/>
          <w:szCs w:val="20"/>
        </w:rPr>
        <w:t xml:space="preserve"> </w:t>
      </w:r>
      <w:r w:rsidRPr="0031560B">
        <w:rPr>
          <w:sz w:val="20"/>
          <w:szCs w:val="20"/>
        </w:rPr>
        <w:t>результатов</w:t>
      </w:r>
      <w:bookmarkStart w:id="18" w:name="17"/>
      <w:bookmarkEnd w:id="18"/>
      <w:r w:rsidRPr="0031560B">
        <w:rPr>
          <w:sz w:val="20"/>
          <w:szCs w:val="20"/>
        </w:rPr>
        <w:t xml:space="preserve"> указанной оценки как основания для принятия решений о досрочном прекращении</w:t>
      </w:r>
      <w:r w:rsidRPr="0031560B">
        <w:rPr>
          <w:spacing w:val="1"/>
          <w:sz w:val="20"/>
          <w:szCs w:val="20"/>
        </w:rPr>
        <w:t xml:space="preserve"> </w:t>
      </w:r>
      <w:r w:rsidRPr="0031560B">
        <w:rPr>
          <w:sz w:val="20"/>
          <w:szCs w:val="20"/>
        </w:rPr>
        <w:t>исполнения соответствующими руководителями своих должностных обязанностей,</w:t>
      </w:r>
      <w:r w:rsidRPr="0031560B">
        <w:rPr>
          <w:spacing w:val="1"/>
          <w:sz w:val="20"/>
          <w:szCs w:val="20"/>
        </w:rPr>
        <w:t xml:space="preserve"> </w:t>
      </w:r>
      <w:r w:rsidRPr="0031560B">
        <w:rPr>
          <w:sz w:val="20"/>
          <w:szCs w:val="20"/>
        </w:rPr>
        <w:t xml:space="preserve">утвержденными    </w:t>
      </w:r>
      <w:r w:rsidRPr="0031560B">
        <w:rPr>
          <w:spacing w:val="1"/>
          <w:sz w:val="20"/>
          <w:szCs w:val="20"/>
        </w:rPr>
        <w:t xml:space="preserve"> </w:t>
      </w:r>
      <w:r w:rsidRPr="0031560B">
        <w:rPr>
          <w:sz w:val="20"/>
          <w:szCs w:val="20"/>
        </w:rPr>
        <w:t>постановлением      Правительства      Российской      Федерации</w:t>
      </w:r>
      <w:r w:rsidRPr="0031560B">
        <w:rPr>
          <w:spacing w:val="1"/>
          <w:sz w:val="20"/>
          <w:szCs w:val="20"/>
        </w:rPr>
        <w:t xml:space="preserve"> </w:t>
      </w:r>
      <w:r w:rsidRPr="0031560B">
        <w:rPr>
          <w:spacing w:val="-1"/>
          <w:sz w:val="20"/>
          <w:szCs w:val="20"/>
        </w:rPr>
        <w:t>от</w:t>
      </w:r>
      <w:r w:rsidRPr="0031560B">
        <w:rPr>
          <w:spacing w:val="-18"/>
          <w:sz w:val="20"/>
          <w:szCs w:val="20"/>
        </w:rPr>
        <w:t xml:space="preserve"> </w:t>
      </w:r>
      <w:r w:rsidRPr="0031560B">
        <w:rPr>
          <w:spacing w:val="-1"/>
          <w:sz w:val="20"/>
          <w:szCs w:val="20"/>
        </w:rPr>
        <w:t>12</w:t>
      </w:r>
      <w:r w:rsidRPr="0031560B">
        <w:rPr>
          <w:spacing w:val="-17"/>
          <w:sz w:val="20"/>
          <w:szCs w:val="20"/>
        </w:rPr>
        <w:t xml:space="preserve"> </w:t>
      </w:r>
      <w:r w:rsidRPr="0031560B">
        <w:rPr>
          <w:spacing w:val="-1"/>
          <w:sz w:val="20"/>
          <w:szCs w:val="20"/>
        </w:rPr>
        <w:t>декабря</w:t>
      </w:r>
      <w:r w:rsidRPr="0031560B">
        <w:rPr>
          <w:spacing w:val="-17"/>
          <w:sz w:val="20"/>
          <w:szCs w:val="20"/>
        </w:rPr>
        <w:t xml:space="preserve"> </w:t>
      </w:r>
      <w:r w:rsidRPr="0031560B">
        <w:rPr>
          <w:spacing w:val="-1"/>
          <w:sz w:val="20"/>
          <w:szCs w:val="20"/>
        </w:rPr>
        <w:t>2012</w:t>
      </w:r>
      <w:r w:rsidRPr="0031560B">
        <w:rPr>
          <w:spacing w:val="-17"/>
          <w:sz w:val="20"/>
          <w:szCs w:val="20"/>
        </w:rPr>
        <w:t xml:space="preserve"> </w:t>
      </w:r>
      <w:r w:rsidRPr="0031560B">
        <w:rPr>
          <w:spacing w:val="-1"/>
          <w:sz w:val="20"/>
          <w:szCs w:val="20"/>
        </w:rPr>
        <w:t>года</w:t>
      </w:r>
      <w:r w:rsidRPr="0031560B">
        <w:rPr>
          <w:spacing w:val="-18"/>
          <w:sz w:val="20"/>
          <w:szCs w:val="20"/>
        </w:rPr>
        <w:t xml:space="preserve"> </w:t>
      </w:r>
      <w:r w:rsidRPr="0031560B">
        <w:rPr>
          <w:spacing w:val="-1"/>
          <w:sz w:val="20"/>
          <w:szCs w:val="20"/>
        </w:rPr>
        <w:t>№</w:t>
      </w:r>
      <w:r w:rsidRPr="0031560B">
        <w:rPr>
          <w:spacing w:val="-17"/>
          <w:sz w:val="20"/>
          <w:szCs w:val="20"/>
        </w:rPr>
        <w:t xml:space="preserve"> </w:t>
      </w:r>
      <w:r w:rsidRPr="0031560B">
        <w:rPr>
          <w:spacing w:val="-1"/>
          <w:sz w:val="20"/>
          <w:szCs w:val="20"/>
        </w:rPr>
        <w:t>1284</w:t>
      </w:r>
      <w:r w:rsidRPr="0031560B">
        <w:rPr>
          <w:spacing w:val="-17"/>
          <w:sz w:val="20"/>
          <w:szCs w:val="20"/>
        </w:rPr>
        <w:t xml:space="preserve"> </w:t>
      </w:r>
      <w:r w:rsidRPr="0031560B">
        <w:rPr>
          <w:spacing w:val="-1"/>
          <w:sz w:val="20"/>
          <w:szCs w:val="20"/>
        </w:rPr>
        <w:t>«Об</w:t>
      </w:r>
      <w:r w:rsidRPr="0031560B">
        <w:rPr>
          <w:spacing w:val="-17"/>
          <w:sz w:val="20"/>
          <w:szCs w:val="20"/>
        </w:rPr>
        <w:t xml:space="preserve"> </w:t>
      </w:r>
      <w:r w:rsidRPr="0031560B">
        <w:rPr>
          <w:sz w:val="20"/>
          <w:szCs w:val="20"/>
        </w:rPr>
        <w:t>оценке</w:t>
      </w:r>
      <w:r w:rsidRPr="0031560B">
        <w:rPr>
          <w:spacing w:val="-17"/>
          <w:sz w:val="20"/>
          <w:szCs w:val="20"/>
        </w:rPr>
        <w:t xml:space="preserve"> </w:t>
      </w:r>
      <w:r w:rsidRPr="0031560B">
        <w:rPr>
          <w:sz w:val="20"/>
          <w:szCs w:val="20"/>
        </w:rPr>
        <w:t>гражданами</w:t>
      </w:r>
      <w:r w:rsidRPr="0031560B">
        <w:rPr>
          <w:spacing w:val="-17"/>
          <w:sz w:val="20"/>
          <w:szCs w:val="20"/>
        </w:rPr>
        <w:t xml:space="preserve"> </w:t>
      </w:r>
      <w:r w:rsidRPr="0031560B">
        <w:rPr>
          <w:sz w:val="20"/>
          <w:szCs w:val="20"/>
        </w:rPr>
        <w:t>эффективности</w:t>
      </w:r>
      <w:r w:rsidRPr="0031560B">
        <w:rPr>
          <w:spacing w:val="-17"/>
          <w:sz w:val="20"/>
          <w:szCs w:val="20"/>
        </w:rPr>
        <w:t xml:space="preserve"> </w:t>
      </w:r>
      <w:r w:rsidRPr="0031560B">
        <w:rPr>
          <w:sz w:val="20"/>
          <w:szCs w:val="20"/>
        </w:rPr>
        <w:t>деятельности</w:t>
      </w:r>
      <w:r w:rsidRPr="0031560B">
        <w:rPr>
          <w:spacing w:val="-67"/>
          <w:sz w:val="20"/>
          <w:szCs w:val="20"/>
        </w:rPr>
        <w:t xml:space="preserve"> </w:t>
      </w:r>
      <w:r w:rsidRPr="0031560B">
        <w:rPr>
          <w:sz w:val="20"/>
          <w:szCs w:val="20"/>
        </w:rPr>
        <w:t>руководителей</w:t>
      </w:r>
      <w:r w:rsidRPr="0031560B">
        <w:rPr>
          <w:spacing w:val="1"/>
          <w:sz w:val="20"/>
          <w:szCs w:val="20"/>
        </w:rPr>
        <w:t xml:space="preserve"> </w:t>
      </w:r>
      <w:r w:rsidRPr="0031560B">
        <w:rPr>
          <w:sz w:val="20"/>
          <w:szCs w:val="20"/>
        </w:rPr>
        <w:t>территориальных</w:t>
      </w:r>
      <w:r w:rsidRPr="0031560B">
        <w:rPr>
          <w:spacing w:val="1"/>
          <w:sz w:val="20"/>
          <w:szCs w:val="20"/>
        </w:rPr>
        <w:t xml:space="preserve"> </w:t>
      </w:r>
      <w:r w:rsidRPr="0031560B">
        <w:rPr>
          <w:sz w:val="20"/>
          <w:szCs w:val="20"/>
        </w:rPr>
        <w:t>органов</w:t>
      </w:r>
      <w:r w:rsidRPr="0031560B">
        <w:rPr>
          <w:spacing w:val="1"/>
          <w:sz w:val="20"/>
          <w:szCs w:val="20"/>
        </w:rPr>
        <w:t xml:space="preserve"> </w:t>
      </w:r>
      <w:r w:rsidRPr="0031560B">
        <w:rPr>
          <w:sz w:val="20"/>
          <w:szCs w:val="20"/>
        </w:rPr>
        <w:t>федеральных</w:t>
      </w:r>
      <w:r w:rsidRPr="0031560B">
        <w:rPr>
          <w:spacing w:val="1"/>
          <w:sz w:val="20"/>
          <w:szCs w:val="20"/>
        </w:rPr>
        <w:t xml:space="preserve"> </w:t>
      </w:r>
      <w:r w:rsidRPr="0031560B">
        <w:rPr>
          <w:sz w:val="20"/>
          <w:szCs w:val="20"/>
        </w:rPr>
        <w:t>органов</w:t>
      </w:r>
      <w:r w:rsidRPr="0031560B">
        <w:rPr>
          <w:spacing w:val="1"/>
          <w:sz w:val="20"/>
          <w:szCs w:val="20"/>
        </w:rPr>
        <w:t xml:space="preserve"> </w:t>
      </w:r>
      <w:r w:rsidRPr="0031560B">
        <w:rPr>
          <w:sz w:val="20"/>
          <w:szCs w:val="20"/>
        </w:rPr>
        <w:t>исполнительной</w:t>
      </w:r>
      <w:r w:rsidRPr="0031560B">
        <w:rPr>
          <w:spacing w:val="1"/>
          <w:sz w:val="20"/>
          <w:szCs w:val="20"/>
        </w:rPr>
        <w:t xml:space="preserve"> </w:t>
      </w:r>
      <w:r w:rsidRPr="0031560B">
        <w:rPr>
          <w:sz w:val="20"/>
          <w:szCs w:val="20"/>
        </w:rPr>
        <w:t>власти</w:t>
      </w:r>
      <w:r w:rsidRPr="0031560B">
        <w:rPr>
          <w:spacing w:val="1"/>
          <w:sz w:val="20"/>
          <w:szCs w:val="20"/>
        </w:rPr>
        <w:t xml:space="preserve"> </w:t>
      </w:r>
      <w:r w:rsidRPr="0031560B">
        <w:rPr>
          <w:sz w:val="20"/>
          <w:szCs w:val="20"/>
        </w:rPr>
        <w:t>(их</w:t>
      </w:r>
      <w:r w:rsidRPr="0031560B">
        <w:rPr>
          <w:spacing w:val="1"/>
          <w:sz w:val="20"/>
          <w:szCs w:val="20"/>
        </w:rPr>
        <w:t xml:space="preserve"> </w:t>
      </w:r>
      <w:r w:rsidRPr="0031560B">
        <w:rPr>
          <w:sz w:val="20"/>
          <w:szCs w:val="20"/>
        </w:rPr>
        <w:t>структурных</w:t>
      </w:r>
      <w:r w:rsidRPr="0031560B">
        <w:rPr>
          <w:spacing w:val="1"/>
          <w:sz w:val="20"/>
          <w:szCs w:val="20"/>
        </w:rPr>
        <w:t xml:space="preserve"> </w:t>
      </w:r>
      <w:r w:rsidRPr="0031560B">
        <w:rPr>
          <w:sz w:val="20"/>
          <w:szCs w:val="20"/>
        </w:rPr>
        <w:t>подразделений)</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территориальных</w:t>
      </w:r>
      <w:r w:rsidRPr="0031560B">
        <w:rPr>
          <w:spacing w:val="1"/>
          <w:sz w:val="20"/>
          <w:szCs w:val="20"/>
        </w:rPr>
        <w:t xml:space="preserve"> </w:t>
      </w:r>
      <w:r w:rsidRPr="0031560B">
        <w:rPr>
          <w:sz w:val="20"/>
          <w:szCs w:val="20"/>
        </w:rPr>
        <w:t>органов</w:t>
      </w:r>
      <w:r w:rsidRPr="0031560B">
        <w:rPr>
          <w:spacing w:val="1"/>
          <w:sz w:val="20"/>
          <w:szCs w:val="20"/>
        </w:rPr>
        <w:t xml:space="preserve"> </w:t>
      </w:r>
      <w:r w:rsidRPr="0031560B">
        <w:rPr>
          <w:sz w:val="20"/>
          <w:szCs w:val="20"/>
        </w:rPr>
        <w:t>государственных</w:t>
      </w:r>
      <w:r w:rsidRPr="0031560B">
        <w:rPr>
          <w:spacing w:val="1"/>
          <w:sz w:val="20"/>
          <w:szCs w:val="20"/>
        </w:rPr>
        <w:t xml:space="preserve"> </w:t>
      </w:r>
      <w:r w:rsidRPr="0031560B">
        <w:rPr>
          <w:sz w:val="20"/>
          <w:szCs w:val="20"/>
        </w:rPr>
        <w:t>внебюджетных</w:t>
      </w:r>
      <w:r w:rsidRPr="0031560B">
        <w:rPr>
          <w:spacing w:val="1"/>
          <w:sz w:val="20"/>
          <w:szCs w:val="20"/>
        </w:rPr>
        <w:t xml:space="preserve"> </w:t>
      </w:r>
      <w:r w:rsidRPr="0031560B">
        <w:rPr>
          <w:sz w:val="20"/>
          <w:szCs w:val="20"/>
        </w:rPr>
        <w:t>фондов</w:t>
      </w:r>
      <w:r w:rsidRPr="0031560B">
        <w:rPr>
          <w:spacing w:val="1"/>
          <w:sz w:val="20"/>
          <w:szCs w:val="20"/>
        </w:rPr>
        <w:t xml:space="preserve"> </w:t>
      </w:r>
      <w:r w:rsidRPr="0031560B">
        <w:rPr>
          <w:sz w:val="20"/>
          <w:szCs w:val="20"/>
        </w:rPr>
        <w:t>(их</w:t>
      </w:r>
      <w:r w:rsidRPr="0031560B">
        <w:rPr>
          <w:spacing w:val="1"/>
          <w:sz w:val="20"/>
          <w:szCs w:val="20"/>
        </w:rPr>
        <w:t xml:space="preserve"> </w:t>
      </w:r>
      <w:r w:rsidRPr="0031560B">
        <w:rPr>
          <w:sz w:val="20"/>
          <w:szCs w:val="20"/>
        </w:rPr>
        <w:t>региональных</w:t>
      </w:r>
      <w:r w:rsidRPr="0031560B">
        <w:rPr>
          <w:spacing w:val="1"/>
          <w:sz w:val="20"/>
          <w:szCs w:val="20"/>
        </w:rPr>
        <w:t xml:space="preserve"> </w:t>
      </w:r>
      <w:r w:rsidRPr="0031560B">
        <w:rPr>
          <w:sz w:val="20"/>
          <w:szCs w:val="20"/>
        </w:rPr>
        <w:t>отделений)</w:t>
      </w:r>
      <w:r w:rsidRPr="0031560B">
        <w:rPr>
          <w:spacing w:val="1"/>
          <w:sz w:val="20"/>
          <w:szCs w:val="20"/>
        </w:rPr>
        <w:t xml:space="preserve"> </w:t>
      </w:r>
      <w:r w:rsidRPr="0031560B">
        <w:rPr>
          <w:sz w:val="20"/>
          <w:szCs w:val="20"/>
        </w:rPr>
        <w:t>с</w:t>
      </w:r>
      <w:r w:rsidRPr="0031560B">
        <w:rPr>
          <w:spacing w:val="1"/>
          <w:sz w:val="20"/>
          <w:szCs w:val="20"/>
        </w:rPr>
        <w:t xml:space="preserve"> </w:t>
      </w:r>
      <w:r w:rsidRPr="0031560B">
        <w:rPr>
          <w:sz w:val="20"/>
          <w:szCs w:val="20"/>
        </w:rPr>
        <w:t>учетом</w:t>
      </w:r>
      <w:r w:rsidRPr="0031560B">
        <w:rPr>
          <w:spacing w:val="-67"/>
          <w:sz w:val="20"/>
          <w:szCs w:val="20"/>
        </w:rPr>
        <w:t xml:space="preserve"> </w:t>
      </w:r>
      <w:r w:rsidRPr="0031560B">
        <w:rPr>
          <w:sz w:val="20"/>
          <w:szCs w:val="20"/>
        </w:rPr>
        <w:t>качества</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государственных</w:t>
      </w:r>
      <w:r w:rsidRPr="0031560B">
        <w:rPr>
          <w:spacing w:val="1"/>
          <w:sz w:val="20"/>
          <w:szCs w:val="20"/>
        </w:rPr>
        <w:t xml:space="preserve"> </w:t>
      </w:r>
      <w:r w:rsidRPr="0031560B">
        <w:rPr>
          <w:sz w:val="20"/>
          <w:szCs w:val="20"/>
        </w:rPr>
        <w:t>услуг,</w:t>
      </w:r>
      <w:r w:rsidRPr="0031560B">
        <w:rPr>
          <w:spacing w:val="1"/>
          <w:sz w:val="20"/>
          <w:szCs w:val="20"/>
        </w:rPr>
        <w:t xml:space="preserve"> </w:t>
      </w:r>
      <w:r w:rsidRPr="0031560B">
        <w:rPr>
          <w:sz w:val="20"/>
          <w:szCs w:val="20"/>
        </w:rPr>
        <w:t>руководителей</w:t>
      </w:r>
      <w:r w:rsidRPr="0031560B">
        <w:rPr>
          <w:spacing w:val="1"/>
          <w:sz w:val="20"/>
          <w:szCs w:val="20"/>
        </w:rPr>
        <w:t xml:space="preserve"> </w:t>
      </w:r>
      <w:r w:rsidRPr="0031560B">
        <w:rPr>
          <w:sz w:val="20"/>
          <w:szCs w:val="20"/>
        </w:rPr>
        <w:t>многофункциональных центров предоставления государственных и муниципальных</w:t>
      </w:r>
      <w:r w:rsidRPr="0031560B">
        <w:rPr>
          <w:spacing w:val="-67"/>
          <w:sz w:val="20"/>
          <w:szCs w:val="20"/>
        </w:rPr>
        <w:t xml:space="preserve"> </w:t>
      </w:r>
      <w:r w:rsidRPr="0031560B">
        <w:rPr>
          <w:sz w:val="20"/>
          <w:szCs w:val="20"/>
        </w:rPr>
        <w:t xml:space="preserve">услуг  </w:t>
      </w:r>
      <w:r w:rsidRPr="0031560B">
        <w:rPr>
          <w:spacing w:val="59"/>
          <w:sz w:val="20"/>
          <w:szCs w:val="20"/>
        </w:rPr>
        <w:t xml:space="preserve"> </w:t>
      </w:r>
      <w:r w:rsidRPr="0031560B">
        <w:rPr>
          <w:sz w:val="20"/>
          <w:szCs w:val="20"/>
        </w:rPr>
        <w:t xml:space="preserve">с   </w:t>
      </w:r>
      <w:r w:rsidRPr="0031560B">
        <w:rPr>
          <w:spacing w:val="58"/>
          <w:sz w:val="20"/>
          <w:szCs w:val="20"/>
        </w:rPr>
        <w:t xml:space="preserve"> </w:t>
      </w:r>
      <w:r w:rsidRPr="0031560B">
        <w:rPr>
          <w:sz w:val="20"/>
          <w:szCs w:val="20"/>
        </w:rPr>
        <w:t xml:space="preserve">учетом   </w:t>
      </w:r>
      <w:r w:rsidRPr="0031560B">
        <w:rPr>
          <w:spacing w:val="58"/>
          <w:sz w:val="20"/>
          <w:szCs w:val="20"/>
        </w:rPr>
        <w:t xml:space="preserve"> </w:t>
      </w:r>
      <w:r w:rsidRPr="0031560B">
        <w:rPr>
          <w:sz w:val="20"/>
          <w:szCs w:val="20"/>
        </w:rPr>
        <w:t xml:space="preserve">качества   </w:t>
      </w:r>
      <w:r w:rsidRPr="0031560B">
        <w:rPr>
          <w:spacing w:val="59"/>
          <w:sz w:val="20"/>
          <w:szCs w:val="20"/>
        </w:rPr>
        <w:t xml:space="preserve"> </w:t>
      </w:r>
      <w:r w:rsidRPr="0031560B">
        <w:rPr>
          <w:sz w:val="20"/>
          <w:szCs w:val="20"/>
        </w:rPr>
        <w:t xml:space="preserve">организации   </w:t>
      </w:r>
      <w:r w:rsidRPr="0031560B">
        <w:rPr>
          <w:spacing w:val="57"/>
          <w:sz w:val="20"/>
          <w:szCs w:val="20"/>
        </w:rPr>
        <w:t xml:space="preserve"> </w:t>
      </w:r>
      <w:r w:rsidRPr="0031560B">
        <w:rPr>
          <w:sz w:val="20"/>
          <w:szCs w:val="20"/>
        </w:rPr>
        <w:t xml:space="preserve">предоставления   </w:t>
      </w:r>
      <w:r w:rsidRPr="0031560B">
        <w:rPr>
          <w:spacing w:val="56"/>
          <w:sz w:val="20"/>
          <w:szCs w:val="20"/>
        </w:rPr>
        <w:t xml:space="preserve"> </w:t>
      </w:r>
      <w:r w:rsidRPr="0031560B">
        <w:rPr>
          <w:sz w:val="20"/>
          <w:szCs w:val="20"/>
        </w:rPr>
        <w:t>государственных</w:t>
      </w:r>
      <w:r w:rsidRPr="0031560B">
        <w:rPr>
          <w:spacing w:val="-68"/>
          <w:sz w:val="20"/>
          <w:szCs w:val="20"/>
        </w:rPr>
        <w:t xml:space="preserve"> </w:t>
      </w:r>
      <w:r w:rsidRPr="0031560B">
        <w:rPr>
          <w:sz w:val="20"/>
          <w:szCs w:val="20"/>
        </w:rPr>
        <w:t>и муниципальных услуг, а также о применении результатов указанной оценки как</w:t>
      </w:r>
      <w:r w:rsidRPr="0031560B">
        <w:rPr>
          <w:spacing w:val="1"/>
          <w:sz w:val="20"/>
          <w:szCs w:val="20"/>
        </w:rPr>
        <w:t xml:space="preserve"> </w:t>
      </w:r>
      <w:r w:rsidRPr="0031560B">
        <w:rPr>
          <w:sz w:val="20"/>
          <w:szCs w:val="20"/>
        </w:rPr>
        <w:t>основания</w:t>
      </w:r>
      <w:r w:rsidRPr="0031560B">
        <w:rPr>
          <w:spacing w:val="1"/>
          <w:sz w:val="20"/>
          <w:szCs w:val="20"/>
        </w:rPr>
        <w:t xml:space="preserve"> </w:t>
      </w:r>
      <w:r w:rsidRPr="0031560B">
        <w:rPr>
          <w:sz w:val="20"/>
          <w:szCs w:val="20"/>
        </w:rPr>
        <w:t>для</w:t>
      </w:r>
      <w:r w:rsidRPr="0031560B">
        <w:rPr>
          <w:spacing w:val="1"/>
          <w:sz w:val="20"/>
          <w:szCs w:val="20"/>
        </w:rPr>
        <w:t xml:space="preserve"> </w:t>
      </w:r>
      <w:r w:rsidRPr="0031560B">
        <w:rPr>
          <w:sz w:val="20"/>
          <w:szCs w:val="20"/>
        </w:rPr>
        <w:t>принятия</w:t>
      </w:r>
      <w:r w:rsidRPr="0031560B">
        <w:rPr>
          <w:spacing w:val="1"/>
          <w:sz w:val="20"/>
          <w:szCs w:val="20"/>
        </w:rPr>
        <w:t xml:space="preserve"> </w:t>
      </w:r>
      <w:r w:rsidRPr="0031560B">
        <w:rPr>
          <w:sz w:val="20"/>
          <w:szCs w:val="20"/>
        </w:rPr>
        <w:t>решений</w:t>
      </w:r>
      <w:r w:rsidRPr="0031560B">
        <w:rPr>
          <w:spacing w:val="1"/>
          <w:sz w:val="20"/>
          <w:szCs w:val="20"/>
        </w:rPr>
        <w:t xml:space="preserve"> </w:t>
      </w:r>
      <w:r w:rsidRPr="0031560B">
        <w:rPr>
          <w:sz w:val="20"/>
          <w:szCs w:val="20"/>
        </w:rPr>
        <w:t>о</w:t>
      </w:r>
      <w:r w:rsidRPr="0031560B">
        <w:rPr>
          <w:spacing w:val="1"/>
          <w:sz w:val="20"/>
          <w:szCs w:val="20"/>
        </w:rPr>
        <w:t xml:space="preserve"> </w:t>
      </w:r>
      <w:r w:rsidRPr="0031560B">
        <w:rPr>
          <w:sz w:val="20"/>
          <w:szCs w:val="20"/>
        </w:rPr>
        <w:t>досрочном</w:t>
      </w:r>
      <w:r w:rsidRPr="0031560B">
        <w:rPr>
          <w:spacing w:val="1"/>
          <w:sz w:val="20"/>
          <w:szCs w:val="20"/>
        </w:rPr>
        <w:t xml:space="preserve"> </w:t>
      </w:r>
      <w:r w:rsidRPr="0031560B">
        <w:rPr>
          <w:sz w:val="20"/>
          <w:szCs w:val="20"/>
        </w:rPr>
        <w:t>прекращении</w:t>
      </w:r>
      <w:r w:rsidRPr="0031560B">
        <w:rPr>
          <w:spacing w:val="1"/>
          <w:sz w:val="20"/>
          <w:szCs w:val="20"/>
        </w:rPr>
        <w:t xml:space="preserve"> </w:t>
      </w:r>
      <w:r w:rsidRPr="0031560B">
        <w:rPr>
          <w:sz w:val="20"/>
          <w:szCs w:val="20"/>
        </w:rPr>
        <w:t>исполнения</w:t>
      </w:r>
      <w:r w:rsidRPr="0031560B">
        <w:rPr>
          <w:spacing w:val="1"/>
          <w:sz w:val="20"/>
          <w:szCs w:val="20"/>
        </w:rPr>
        <w:t xml:space="preserve"> </w:t>
      </w:r>
      <w:r w:rsidRPr="0031560B">
        <w:rPr>
          <w:sz w:val="20"/>
          <w:szCs w:val="20"/>
        </w:rPr>
        <w:t>соответствующими</w:t>
      </w:r>
      <w:r w:rsidRPr="0031560B">
        <w:rPr>
          <w:spacing w:val="-3"/>
          <w:sz w:val="20"/>
          <w:szCs w:val="20"/>
        </w:rPr>
        <w:t xml:space="preserve"> </w:t>
      </w:r>
      <w:r w:rsidRPr="0031560B">
        <w:rPr>
          <w:sz w:val="20"/>
          <w:szCs w:val="20"/>
        </w:rPr>
        <w:t>руководителями</w:t>
      </w:r>
      <w:r w:rsidRPr="0031560B">
        <w:rPr>
          <w:spacing w:val="-1"/>
          <w:sz w:val="20"/>
          <w:szCs w:val="20"/>
        </w:rPr>
        <w:t xml:space="preserve"> </w:t>
      </w:r>
      <w:r w:rsidRPr="0031560B">
        <w:rPr>
          <w:sz w:val="20"/>
          <w:szCs w:val="20"/>
        </w:rPr>
        <w:t>своих</w:t>
      </w:r>
      <w:r w:rsidRPr="0031560B">
        <w:rPr>
          <w:spacing w:val="-4"/>
          <w:sz w:val="20"/>
          <w:szCs w:val="20"/>
        </w:rPr>
        <w:t xml:space="preserve"> </w:t>
      </w:r>
      <w:r w:rsidRPr="0031560B">
        <w:rPr>
          <w:sz w:val="20"/>
          <w:szCs w:val="20"/>
        </w:rPr>
        <w:t>должностных обязанностей».</w:t>
      </w:r>
      <w:r w:rsidR="0099127C">
        <w:rPr>
          <w:sz w:val="20"/>
          <w:szCs w:val="20"/>
        </w:rPr>
        <w:t xml:space="preserve"> </w:t>
      </w:r>
      <w:r w:rsidRPr="0031560B">
        <w:rPr>
          <w:sz w:val="20"/>
          <w:szCs w:val="20"/>
        </w:rPr>
        <w:t>Заявителю  обеспечивается  возможность  направления   жалобы</w:t>
      </w:r>
      <w:r w:rsidRPr="0031560B">
        <w:rPr>
          <w:spacing w:val="1"/>
          <w:sz w:val="20"/>
          <w:szCs w:val="20"/>
        </w:rPr>
        <w:t xml:space="preserve"> </w:t>
      </w:r>
      <w:r w:rsidRPr="0031560B">
        <w:rPr>
          <w:sz w:val="20"/>
          <w:szCs w:val="20"/>
        </w:rPr>
        <w:t>на</w:t>
      </w:r>
      <w:r w:rsidRPr="0031560B">
        <w:rPr>
          <w:spacing w:val="-11"/>
          <w:sz w:val="20"/>
          <w:szCs w:val="20"/>
        </w:rPr>
        <w:t xml:space="preserve"> </w:t>
      </w:r>
      <w:r w:rsidRPr="0031560B">
        <w:rPr>
          <w:sz w:val="20"/>
          <w:szCs w:val="20"/>
        </w:rPr>
        <w:t>решения,</w:t>
      </w:r>
      <w:r w:rsidRPr="0031560B">
        <w:rPr>
          <w:spacing w:val="-11"/>
          <w:sz w:val="20"/>
          <w:szCs w:val="20"/>
        </w:rPr>
        <w:t xml:space="preserve"> </w:t>
      </w:r>
      <w:r w:rsidRPr="0031560B">
        <w:rPr>
          <w:sz w:val="20"/>
          <w:szCs w:val="20"/>
        </w:rPr>
        <w:t>действия</w:t>
      </w:r>
      <w:r w:rsidRPr="0031560B">
        <w:rPr>
          <w:spacing w:val="-11"/>
          <w:sz w:val="20"/>
          <w:szCs w:val="20"/>
        </w:rPr>
        <w:t xml:space="preserve"> </w:t>
      </w:r>
      <w:r w:rsidRPr="0031560B">
        <w:rPr>
          <w:sz w:val="20"/>
          <w:szCs w:val="20"/>
        </w:rPr>
        <w:t>или</w:t>
      </w:r>
      <w:r w:rsidRPr="0031560B">
        <w:rPr>
          <w:spacing w:val="-11"/>
          <w:sz w:val="20"/>
          <w:szCs w:val="20"/>
        </w:rPr>
        <w:t xml:space="preserve"> </w:t>
      </w:r>
      <w:r w:rsidRPr="0031560B">
        <w:rPr>
          <w:sz w:val="20"/>
          <w:szCs w:val="20"/>
        </w:rPr>
        <w:t>бездействие</w:t>
      </w:r>
      <w:r w:rsidRPr="0031560B">
        <w:rPr>
          <w:spacing w:val="-11"/>
          <w:sz w:val="20"/>
          <w:szCs w:val="20"/>
        </w:rPr>
        <w:t xml:space="preserve"> </w:t>
      </w:r>
      <w:r w:rsidRPr="0031560B">
        <w:rPr>
          <w:sz w:val="20"/>
          <w:szCs w:val="20"/>
        </w:rPr>
        <w:t>Уполномоченного</w:t>
      </w:r>
      <w:r w:rsidRPr="0031560B">
        <w:rPr>
          <w:spacing w:val="-10"/>
          <w:sz w:val="20"/>
          <w:szCs w:val="20"/>
        </w:rPr>
        <w:t xml:space="preserve"> </w:t>
      </w:r>
      <w:r w:rsidRPr="0031560B">
        <w:rPr>
          <w:sz w:val="20"/>
          <w:szCs w:val="20"/>
        </w:rPr>
        <w:t>органа,</w:t>
      </w:r>
      <w:r w:rsidRPr="0031560B">
        <w:rPr>
          <w:spacing w:val="-11"/>
          <w:sz w:val="20"/>
          <w:szCs w:val="20"/>
        </w:rPr>
        <w:t xml:space="preserve"> </w:t>
      </w:r>
      <w:r w:rsidRPr="0031560B">
        <w:rPr>
          <w:sz w:val="20"/>
          <w:szCs w:val="20"/>
        </w:rPr>
        <w:t>должностного</w:t>
      </w:r>
      <w:r w:rsidRPr="0031560B">
        <w:rPr>
          <w:spacing w:val="-10"/>
          <w:sz w:val="20"/>
          <w:szCs w:val="20"/>
        </w:rPr>
        <w:t xml:space="preserve"> </w:t>
      </w:r>
      <w:r w:rsidRPr="0031560B">
        <w:rPr>
          <w:sz w:val="20"/>
          <w:szCs w:val="20"/>
        </w:rPr>
        <w:t>лица</w:t>
      </w:r>
      <w:r w:rsidRPr="0031560B">
        <w:rPr>
          <w:spacing w:val="-68"/>
          <w:sz w:val="20"/>
          <w:szCs w:val="20"/>
        </w:rPr>
        <w:t xml:space="preserve"> </w:t>
      </w:r>
      <w:r w:rsidRPr="0031560B">
        <w:rPr>
          <w:sz w:val="20"/>
          <w:szCs w:val="20"/>
        </w:rPr>
        <w:t xml:space="preserve">Уполномоченного   органа  </w:t>
      </w:r>
      <w:r w:rsidRPr="0031560B">
        <w:rPr>
          <w:spacing w:val="1"/>
          <w:sz w:val="20"/>
          <w:szCs w:val="20"/>
        </w:rPr>
        <w:t xml:space="preserve"> </w:t>
      </w:r>
      <w:r w:rsidRPr="0031560B">
        <w:rPr>
          <w:sz w:val="20"/>
          <w:szCs w:val="20"/>
        </w:rPr>
        <w:t xml:space="preserve">либо  </w:t>
      </w:r>
      <w:r w:rsidRPr="0031560B">
        <w:rPr>
          <w:spacing w:val="1"/>
          <w:sz w:val="20"/>
          <w:szCs w:val="20"/>
        </w:rPr>
        <w:t xml:space="preserve"> </w:t>
      </w:r>
      <w:r w:rsidRPr="0031560B">
        <w:rPr>
          <w:sz w:val="20"/>
          <w:szCs w:val="20"/>
        </w:rPr>
        <w:t xml:space="preserve">муниципального  </w:t>
      </w:r>
      <w:r w:rsidRPr="0031560B">
        <w:rPr>
          <w:spacing w:val="1"/>
          <w:sz w:val="20"/>
          <w:szCs w:val="20"/>
        </w:rPr>
        <w:t xml:space="preserve"> </w:t>
      </w:r>
      <w:r w:rsidRPr="0031560B">
        <w:rPr>
          <w:sz w:val="20"/>
          <w:szCs w:val="20"/>
        </w:rPr>
        <w:t>служащего    в   соответствии</w:t>
      </w:r>
      <w:r w:rsidRPr="0031560B">
        <w:rPr>
          <w:spacing w:val="-67"/>
          <w:sz w:val="20"/>
          <w:szCs w:val="20"/>
        </w:rPr>
        <w:t xml:space="preserve"> </w:t>
      </w:r>
      <w:r w:rsidRPr="0031560B">
        <w:rPr>
          <w:sz w:val="20"/>
          <w:szCs w:val="20"/>
        </w:rPr>
        <w:t>со статьей 11.2 Федерального закона от 27 июля 2010 г. № 210-ФЗ «Об организации</w:t>
      </w:r>
      <w:r w:rsidRPr="0031560B">
        <w:rPr>
          <w:spacing w:val="1"/>
          <w:sz w:val="20"/>
          <w:szCs w:val="20"/>
        </w:rPr>
        <w:t xml:space="preserve"> </w:t>
      </w:r>
      <w:r w:rsidRPr="0031560B">
        <w:rPr>
          <w:sz w:val="20"/>
          <w:szCs w:val="20"/>
        </w:rPr>
        <w:t>предоставления государственных и муниципальных услуг» (далее – Федеральный</w:t>
      </w:r>
      <w:r w:rsidRPr="0031560B">
        <w:rPr>
          <w:spacing w:val="1"/>
          <w:sz w:val="20"/>
          <w:szCs w:val="20"/>
        </w:rPr>
        <w:t xml:space="preserve"> </w:t>
      </w:r>
      <w:r w:rsidRPr="0031560B">
        <w:rPr>
          <w:sz w:val="20"/>
          <w:szCs w:val="20"/>
        </w:rPr>
        <w:t>закон</w:t>
      </w:r>
      <w:r w:rsidRPr="0031560B">
        <w:rPr>
          <w:spacing w:val="1"/>
          <w:sz w:val="20"/>
          <w:szCs w:val="20"/>
        </w:rPr>
        <w:t xml:space="preserve"> </w:t>
      </w:r>
      <w:r w:rsidRPr="0031560B">
        <w:rPr>
          <w:sz w:val="20"/>
          <w:szCs w:val="20"/>
        </w:rPr>
        <w:t>210-ФЗ)</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порядке,</w:t>
      </w:r>
      <w:r w:rsidRPr="0031560B">
        <w:rPr>
          <w:spacing w:val="1"/>
          <w:sz w:val="20"/>
          <w:szCs w:val="20"/>
        </w:rPr>
        <w:t xml:space="preserve"> </w:t>
      </w:r>
      <w:r w:rsidRPr="0031560B">
        <w:rPr>
          <w:sz w:val="20"/>
          <w:szCs w:val="20"/>
        </w:rPr>
        <w:t>установленном</w:t>
      </w:r>
      <w:r w:rsidRPr="0031560B">
        <w:rPr>
          <w:spacing w:val="1"/>
          <w:sz w:val="20"/>
          <w:szCs w:val="20"/>
        </w:rPr>
        <w:t xml:space="preserve"> </w:t>
      </w:r>
      <w:r w:rsidRPr="0031560B">
        <w:rPr>
          <w:sz w:val="20"/>
          <w:szCs w:val="20"/>
        </w:rPr>
        <w:t>постановлением</w:t>
      </w:r>
      <w:r w:rsidRPr="0031560B">
        <w:rPr>
          <w:spacing w:val="1"/>
          <w:sz w:val="20"/>
          <w:szCs w:val="20"/>
        </w:rPr>
        <w:t xml:space="preserve"> </w:t>
      </w:r>
      <w:r w:rsidRPr="0031560B">
        <w:rPr>
          <w:sz w:val="20"/>
          <w:szCs w:val="20"/>
        </w:rPr>
        <w:t>Правительства</w:t>
      </w:r>
      <w:r w:rsidRPr="0031560B">
        <w:rPr>
          <w:spacing w:val="1"/>
          <w:sz w:val="20"/>
          <w:szCs w:val="20"/>
        </w:rPr>
        <w:t xml:space="preserve"> </w:t>
      </w:r>
      <w:r w:rsidRPr="0031560B">
        <w:rPr>
          <w:sz w:val="20"/>
          <w:szCs w:val="20"/>
        </w:rPr>
        <w:t>Российской</w:t>
      </w:r>
      <w:r w:rsidRPr="0031560B">
        <w:rPr>
          <w:spacing w:val="1"/>
          <w:sz w:val="20"/>
          <w:szCs w:val="20"/>
        </w:rPr>
        <w:t xml:space="preserve"> </w:t>
      </w:r>
      <w:r w:rsidRPr="0031560B">
        <w:rPr>
          <w:sz w:val="20"/>
          <w:szCs w:val="20"/>
        </w:rPr>
        <w:t>Федерации</w:t>
      </w:r>
      <w:r w:rsidRPr="0031560B">
        <w:rPr>
          <w:spacing w:val="1"/>
          <w:sz w:val="20"/>
          <w:szCs w:val="20"/>
        </w:rPr>
        <w:t xml:space="preserve"> </w:t>
      </w:r>
      <w:r w:rsidRPr="0031560B">
        <w:rPr>
          <w:sz w:val="20"/>
          <w:szCs w:val="20"/>
        </w:rPr>
        <w:t>от</w:t>
      </w:r>
      <w:r w:rsidRPr="0031560B">
        <w:rPr>
          <w:spacing w:val="1"/>
          <w:sz w:val="20"/>
          <w:szCs w:val="20"/>
        </w:rPr>
        <w:t xml:space="preserve"> </w:t>
      </w:r>
      <w:r w:rsidRPr="0031560B">
        <w:rPr>
          <w:sz w:val="20"/>
          <w:szCs w:val="20"/>
        </w:rPr>
        <w:t>20</w:t>
      </w:r>
      <w:r w:rsidRPr="0031560B">
        <w:rPr>
          <w:spacing w:val="1"/>
          <w:sz w:val="20"/>
          <w:szCs w:val="20"/>
        </w:rPr>
        <w:t xml:space="preserve"> </w:t>
      </w:r>
      <w:r w:rsidRPr="0031560B">
        <w:rPr>
          <w:sz w:val="20"/>
          <w:szCs w:val="20"/>
        </w:rPr>
        <w:t>ноября</w:t>
      </w:r>
      <w:r w:rsidRPr="0031560B">
        <w:rPr>
          <w:spacing w:val="1"/>
          <w:sz w:val="20"/>
          <w:szCs w:val="20"/>
        </w:rPr>
        <w:t xml:space="preserve"> </w:t>
      </w:r>
      <w:r w:rsidRPr="0031560B">
        <w:rPr>
          <w:sz w:val="20"/>
          <w:szCs w:val="20"/>
        </w:rPr>
        <w:t>2012</w:t>
      </w:r>
      <w:r w:rsidRPr="0031560B">
        <w:rPr>
          <w:spacing w:val="1"/>
          <w:sz w:val="20"/>
          <w:szCs w:val="20"/>
        </w:rPr>
        <w:t xml:space="preserve"> </w:t>
      </w:r>
      <w:r w:rsidRPr="0031560B">
        <w:rPr>
          <w:sz w:val="20"/>
          <w:szCs w:val="20"/>
        </w:rPr>
        <w:t>года</w:t>
      </w:r>
      <w:r w:rsidRPr="0031560B">
        <w:rPr>
          <w:spacing w:val="1"/>
          <w:sz w:val="20"/>
          <w:szCs w:val="20"/>
        </w:rPr>
        <w:t xml:space="preserve"> </w:t>
      </w:r>
      <w:r w:rsidRPr="0031560B">
        <w:rPr>
          <w:sz w:val="20"/>
          <w:szCs w:val="20"/>
        </w:rPr>
        <w:t>№</w:t>
      </w:r>
      <w:r w:rsidRPr="0031560B">
        <w:rPr>
          <w:spacing w:val="1"/>
          <w:sz w:val="20"/>
          <w:szCs w:val="20"/>
        </w:rPr>
        <w:t xml:space="preserve"> </w:t>
      </w:r>
      <w:r w:rsidRPr="0031560B">
        <w:rPr>
          <w:sz w:val="20"/>
          <w:szCs w:val="20"/>
        </w:rPr>
        <w:t>1198</w:t>
      </w:r>
      <w:r w:rsidRPr="0031560B">
        <w:rPr>
          <w:spacing w:val="1"/>
          <w:sz w:val="20"/>
          <w:szCs w:val="20"/>
        </w:rPr>
        <w:t xml:space="preserve"> </w:t>
      </w:r>
      <w:r w:rsidRPr="0031560B">
        <w:rPr>
          <w:sz w:val="20"/>
          <w:szCs w:val="20"/>
        </w:rPr>
        <w:t>«О</w:t>
      </w:r>
      <w:r w:rsidRPr="0031560B">
        <w:rPr>
          <w:spacing w:val="1"/>
          <w:sz w:val="20"/>
          <w:szCs w:val="20"/>
        </w:rPr>
        <w:t xml:space="preserve"> </w:t>
      </w:r>
      <w:r w:rsidRPr="0031560B">
        <w:rPr>
          <w:sz w:val="20"/>
          <w:szCs w:val="20"/>
        </w:rPr>
        <w:lastRenderedPageBreak/>
        <w:t>федеральной</w:t>
      </w:r>
      <w:r w:rsidRPr="0031560B">
        <w:rPr>
          <w:spacing w:val="1"/>
          <w:sz w:val="20"/>
          <w:szCs w:val="20"/>
        </w:rPr>
        <w:t xml:space="preserve"> </w:t>
      </w:r>
      <w:r w:rsidRPr="0031560B">
        <w:rPr>
          <w:sz w:val="20"/>
          <w:szCs w:val="20"/>
        </w:rPr>
        <w:t>государственной информационной системе, обеспечивающей процесс досудебного,</w:t>
      </w:r>
      <w:r w:rsidRPr="0031560B">
        <w:rPr>
          <w:spacing w:val="1"/>
          <w:sz w:val="20"/>
          <w:szCs w:val="20"/>
        </w:rPr>
        <w:t xml:space="preserve"> </w:t>
      </w:r>
      <w:r w:rsidRPr="0031560B">
        <w:rPr>
          <w:sz w:val="20"/>
          <w:szCs w:val="20"/>
        </w:rPr>
        <w:t>(внесудебного) обжалования решений и действий (бездействия), совершенных при</w:t>
      </w:r>
      <w:r w:rsidRPr="0031560B">
        <w:rPr>
          <w:spacing w:val="1"/>
          <w:sz w:val="20"/>
          <w:szCs w:val="20"/>
        </w:rPr>
        <w:t xml:space="preserve"> </w:t>
      </w:r>
      <w:r w:rsidRPr="0031560B">
        <w:rPr>
          <w:sz w:val="20"/>
          <w:szCs w:val="20"/>
        </w:rPr>
        <w:t>предоставлении</w:t>
      </w:r>
      <w:r w:rsidRPr="0031560B">
        <w:rPr>
          <w:spacing w:val="-1"/>
          <w:sz w:val="20"/>
          <w:szCs w:val="20"/>
        </w:rPr>
        <w:t xml:space="preserve"> </w:t>
      </w:r>
      <w:r w:rsidRPr="0031560B">
        <w:rPr>
          <w:sz w:val="20"/>
          <w:szCs w:val="20"/>
        </w:rPr>
        <w:t>государственных</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муниципальных</w:t>
      </w:r>
      <w:r w:rsidRPr="0031560B">
        <w:rPr>
          <w:spacing w:val="1"/>
          <w:sz w:val="20"/>
          <w:szCs w:val="20"/>
        </w:rPr>
        <w:t xml:space="preserve"> </w:t>
      </w:r>
      <w:r w:rsidRPr="0031560B">
        <w:rPr>
          <w:sz w:val="20"/>
          <w:szCs w:val="20"/>
        </w:rPr>
        <w:t>услуг»</w:t>
      </w:r>
      <w:r w:rsidRPr="0031560B">
        <w:rPr>
          <w:sz w:val="20"/>
          <w:szCs w:val="20"/>
          <w:vertAlign w:val="superscript"/>
        </w:rPr>
        <w:t>1</w:t>
      </w:r>
      <w:r w:rsidRPr="0031560B">
        <w:rPr>
          <w:sz w:val="20"/>
          <w:szCs w:val="20"/>
        </w:rPr>
        <w:t xml:space="preserve">. </w:t>
      </w:r>
      <w:r w:rsidR="0099127C">
        <w:rPr>
          <w:sz w:val="20"/>
          <w:szCs w:val="20"/>
        </w:rPr>
        <w:t xml:space="preserve"> </w:t>
      </w:r>
      <w:r w:rsidRPr="0031560B">
        <w:rPr>
          <w:sz w:val="20"/>
          <w:szCs w:val="20"/>
        </w:rPr>
        <w:t>Перечень</w:t>
      </w:r>
      <w:r w:rsidRPr="0031560B">
        <w:rPr>
          <w:spacing w:val="-6"/>
          <w:sz w:val="20"/>
          <w:szCs w:val="20"/>
        </w:rPr>
        <w:t xml:space="preserve"> </w:t>
      </w:r>
      <w:r w:rsidRPr="0031560B">
        <w:rPr>
          <w:sz w:val="20"/>
          <w:szCs w:val="20"/>
        </w:rPr>
        <w:t>вариантов</w:t>
      </w:r>
      <w:r w:rsidRPr="0031560B">
        <w:rPr>
          <w:spacing w:val="-5"/>
          <w:sz w:val="20"/>
          <w:szCs w:val="20"/>
        </w:rPr>
        <w:t xml:space="preserve"> </w:t>
      </w:r>
      <w:r w:rsidRPr="0031560B">
        <w:rPr>
          <w:sz w:val="20"/>
          <w:szCs w:val="20"/>
        </w:rPr>
        <w:t>предоставления</w:t>
      </w:r>
      <w:r w:rsidRPr="0031560B">
        <w:rPr>
          <w:spacing w:val="-3"/>
          <w:sz w:val="20"/>
          <w:szCs w:val="20"/>
        </w:rPr>
        <w:t xml:space="preserve"> </w:t>
      </w:r>
      <w:r w:rsidRPr="0031560B">
        <w:rPr>
          <w:sz w:val="20"/>
          <w:szCs w:val="20"/>
        </w:rPr>
        <w:t>муниципальной</w:t>
      </w:r>
      <w:r w:rsidR="0099127C">
        <w:rPr>
          <w:sz w:val="20"/>
          <w:szCs w:val="20"/>
        </w:rPr>
        <w:t xml:space="preserve"> </w:t>
      </w:r>
      <w:r w:rsidRPr="0031560B">
        <w:rPr>
          <w:b/>
          <w:sz w:val="20"/>
          <w:szCs w:val="20"/>
        </w:rPr>
        <w:t>услуги</w:t>
      </w:r>
      <w:r w:rsidR="0099127C">
        <w:rPr>
          <w:b/>
          <w:sz w:val="20"/>
          <w:szCs w:val="20"/>
        </w:rPr>
        <w:t xml:space="preserve"> </w:t>
      </w:r>
      <w:r w:rsidRPr="0031560B">
        <w:rPr>
          <w:sz w:val="20"/>
          <w:szCs w:val="20"/>
        </w:rPr>
        <w:t>Предоставление</w:t>
      </w:r>
      <w:r w:rsidRPr="0031560B">
        <w:rPr>
          <w:spacing w:val="49"/>
          <w:sz w:val="20"/>
          <w:szCs w:val="20"/>
        </w:rPr>
        <w:t xml:space="preserve"> </w:t>
      </w:r>
      <w:r w:rsidRPr="0031560B">
        <w:rPr>
          <w:sz w:val="20"/>
          <w:szCs w:val="20"/>
        </w:rPr>
        <w:t>муниципальной</w:t>
      </w:r>
      <w:r w:rsidRPr="0031560B">
        <w:rPr>
          <w:spacing w:val="116"/>
          <w:sz w:val="20"/>
          <w:szCs w:val="20"/>
        </w:rPr>
        <w:t xml:space="preserve"> </w:t>
      </w:r>
      <w:r w:rsidRPr="0031560B">
        <w:rPr>
          <w:sz w:val="20"/>
          <w:szCs w:val="20"/>
        </w:rPr>
        <w:t>услуги</w:t>
      </w:r>
      <w:r w:rsidRPr="0031560B">
        <w:rPr>
          <w:spacing w:val="117"/>
          <w:sz w:val="20"/>
          <w:szCs w:val="20"/>
        </w:rPr>
        <w:t xml:space="preserve"> </w:t>
      </w:r>
      <w:r w:rsidRPr="0031560B">
        <w:rPr>
          <w:sz w:val="20"/>
          <w:szCs w:val="20"/>
        </w:rPr>
        <w:t>включает</w:t>
      </w:r>
      <w:r w:rsidRPr="0031560B">
        <w:rPr>
          <w:spacing w:val="-67"/>
          <w:sz w:val="20"/>
          <w:szCs w:val="20"/>
        </w:rPr>
        <w:t xml:space="preserve"> </w:t>
      </w:r>
      <w:r w:rsidRPr="0031560B">
        <w:rPr>
          <w:sz w:val="20"/>
          <w:szCs w:val="20"/>
        </w:rPr>
        <w:t>в</w:t>
      </w:r>
      <w:r w:rsidRPr="0031560B">
        <w:rPr>
          <w:spacing w:val="-3"/>
          <w:sz w:val="20"/>
          <w:szCs w:val="20"/>
        </w:rPr>
        <w:t xml:space="preserve"> </w:t>
      </w:r>
      <w:r w:rsidRPr="0031560B">
        <w:rPr>
          <w:sz w:val="20"/>
          <w:szCs w:val="20"/>
        </w:rPr>
        <w:t>себя следующие варианты:</w:t>
      </w:r>
      <w:r w:rsidR="0099127C">
        <w:rPr>
          <w:sz w:val="20"/>
          <w:szCs w:val="20"/>
        </w:rPr>
        <w:t xml:space="preserve"> </w:t>
      </w:r>
      <w:r w:rsidRPr="0031560B">
        <w:rPr>
          <w:sz w:val="20"/>
          <w:szCs w:val="20"/>
        </w:rPr>
        <w:t>постановка</w:t>
      </w:r>
      <w:r w:rsidRPr="0031560B">
        <w:rPr>
          <w:spacing w:val="45"/>
          <w:sz w:val="20"/>
          <w:szCs w:val="20"/>
        </w:rPr>
        <w:t xml:space="preserve"> </w:t>
      </w:r>
      <w:r w:rsidRPr="0031560B">
        <w:rPr>
          <w:sz w:val="20"/>
          <w:szCs w:val="20"/>
        </w:rPr>
        <w:t>на</w:t>
      </w:r>
      <w:r w:rsidRPr="0031560B">
        <w:rPr>
          <w:spacing w:val="40"/>
          <w:sz w:val="20"/>
          <w:szCs w:val="20"/>
        </w:rPr>
        <w:t xml:space="preserve"> </w:t>
      </w:r>
      <w:r w:rsidRPr="0031560B">
        <w:rPr>
          <w:sz w:val="20"/>
          <w:szCs w:val="20"/>
        </w:rPr>
        <w:t>учет</w:t>
      </w:r>
      <w:r w:rsidRPr="0031560B">
        <w:rPr>
          <w:spacing w:val="42"/>
          <w:sz w:val="20"/>
          <w:szCs w:val="20"/>
        </w:rPr>
        <w:t xml:space="preserve"> </w:t>
      </w:r>
      <w:r w:rsidRPr="0031560B">
        <w:rPr>
          <w:sz w:val="20"/>
          <w:szCs w:val="20"/>
        </w:rPr>
        <w:t>гражданина</w:t>
      </w:r>
      <w:r w:rsidRPr="0031560B">
        <w:rPr>
          <w:spacing w:val="42"/>
          <w:sz w:val="20"/>
          <w:szCs w:val="20"/>
        </w:rPr>
        <w:t xml:space="preserve"> </w:t>
      </w:r>
      <w:r w:rsidRPr="0031560B">
        <w:rPr>
          <w:sz w:val="20"/>
          <w:szCs w:val="20"/>
        </w:rPr>
        <w:t>в</w:t>
      </w:r>
      <w:r w:rsidRPr="0031560B">
        <w:rPr>
          <w:spacing w:val="41"/>
          <w:sz w:val="20"/>
          <w:szCs w:val="20"/>
        </w:rPr>
        <w:t xml:space="preserve"> </w:t>
      </w:r>
      <w:r w:rsidRPr="0031560B">
        <w:rPr>
          <w:sz w:val="20"/>
          <w:szCs w:val="20"/>
        </w:rPr>
        <w:t>целях</w:t>
      </w:r>
      <w:r w:rsidRPr="0031560B">
        <w:rPr>
          <w:spacing w:val="43"/>
          <w:sz w:val="20"/>
          <w:szCs w:val="20"/>
        </w:rPr>
        <w:t xml:space="preserve"> </w:t>
      </w:r>
      <w:r w:rsidRPr="0031560B">
        <w:rPr>
          <w:sz w:val="20"/>
          <w:szCs w:val="20"/>
        </w:rPr>
        <w:t>бесплатного</w:t>
      </w:r>
      <w:r w:rsidRPr="0031560B">
        <w:rPr>
          <w:spacing w:val="43"/>
          <w:sz w:val="20"/>
          <w:szCs w:val="20"/>
        </w:rPr>
        <w:t xml:space="preserve"> </w:t>
      </w:r>
      <w:r w:rsidRPr="0031560B">
        <w:rPr>
          <w:sz w:val="20"/>
          <w:szCs w:val="20"/>
        </w:rPr>
        <w:t>предоставления</w:t>
      </w:r>
      <w:r w:rsidRPr="0031560B">
        <w:rPr>
          <w:spacing w:val="-67"/>
          <w:sz w:val="20"/>
          <w:szCs w:val="20"/>
        </w:rPr>
        <w:t xml:space="preserve"> </w:t>
      </w:r>
      <w:r w:rsidRPr="0031560B">
        <w:rPr>
          <w:sz w:val="20"/>
          <w:szCs w:val="20"/>
        </w:rPr>
        <w:t>земельного участка;</w:t>
      </w:r>
      <w:r w:rsidR="0099127C">
        <w:rPr>
          <w:sz w:val="20"/>
          <w:szCs w:val="20"/>
        </w:rPr>
        <w:t xml:space="preserve"> </w:t>
      </w:r>
      <w:r w:rsidRPr="0031560B">
        <w:rPr>
          <w:sz w:val="20"/>
          <w:szCs w:val="20"/>
        </w:rPr>
        <w:t>отказ</w:t>
      </w:r>
      <w:r w:rsidRPr="0031560B">
        <w:rPr>
          <w:spacing w:val="-4"/>
          <w:sz w:val="20"/>
          <w:szCs w:val="20"/>
        </w:rPr>
        <w:t xml:space="preserve"> </w:t>
      </w:r>
      <w:r w:rsidRPr="0031560B">
        <w:rPr>
          <w:sz w:val="20"/>
          <w:szCs w:val="20"/>
        </w:rPr>
        <w:t>в</w:t>
      </w:r>
      <w:r w:rsidRPr="0031560B">
        <w:rPr>
          <w:spacing w:val="-5"/>
          <w:sz w:val="20"/>
          <w:szCs w:val="20"/>
        </w:rPr>
        <w:t xml:space="preserve"> </w:t>
      </w:r>
      <w:r w:rsidRPr="0031560B">
        <w:rPr>
          <w:sz w:val="20"/>
          <w:szCs w:val="20"/>
        </w:rPr>
        <w:t>предоставлении</w:t>
      </w:r>
      <w:r w:rsidRPr="0031560B">
        <w:rPr>
          <w:spacing w:val="-3"/>
          <w:sz w:val="20"/>
          <w:szCs w:val="20"/>
        </w:rPr>
        <w:t xml:space="preserve"> </w:t>
      </w:r>
      <w:r w:rsidRPr="0031560B">
        <w:rPr>
          <w:sz w:val="20"/>
          <w:szCs w:val="20"/>
        </w:rPr>
        <w:t>услуги.</w:t>
      </w:r>
      <w:r w:rsidR="0099127C">
        <w:rPr>
          <w:sz w:val="20"/>
          <w:szCs w:val="20"/>
        </w:rPr>
        <w:t xml:space="preserve"> </w:t>
      </w:r>
      <w:r w:rsidRPr="0031560B">
        <w:rPr>
          <w:sz w:val="20"/>
          <w:szCs w:val="20"/>
        </w:rPr>
        <w:t>Профилирование</w:t>
      </w:r>
      <w:r w:rsidRPr="0031560B">
        <w:rPr>
          <w:spacing w:val="-5"/>
          <w:sz w:val="20"/>
          <w:szCs w:val="20"/>
        </w:rPr>
        <w:t xml:space="preserve"> </w:t>
      </w:r>
      <w:r w:rsidRPr="0031560B">
        <w:rPr>
          <w:sz w:val="20"/>
          <w:szCs w:val="20"/>
        </w:rPr>
        <w:t>заявителя</w:t>
      </w:r>
      <w:r w:rsidR="0099127C">
        <w:rPr>
          <w:sz w:val="20"/>
          <w:szCs w:val="20"/>
        </w:rPr>
        <w:t xml:space="preserve"> </w:t>
      </w:r>
      <w:r w:rsidRPr="0031560B">
        <w:rPr>
          <w:sz w:val="20"/>
          <w:szCs w:val="20"/>
        </w:rPr>
        <w:t>Вариант</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определяется</w:t>
      </w:r>
      <w:r w:rsidRPr="0031560B">
        <w:rPr>
          <w:spacing w:val="1"/>
          <w:sz w:val="20"/>
          <w:szCs w:val="20"/>
        </w:rPr>
        <w:t xml:space="preserve"> </w:t>
      </w:r>
      <w:r w:rsidRPr="0031560B">
        <w:rPr>
          <w:sz w:val="20"/>
          <w:szCs w:val="20"/>
        </w:rPr>
        <w:t>на</w:t>
      </w:r>
      <w:r w:rsidRPr="0031560B">
        <w:rPr>
          <w:spacing w:val="1"/>
          <w:sz w:val="20"/>
          <w:szCs w:val="20"/>
        </w:rPr>
        <w:t xml:space="preserve"> </w:t>
      </w:r>
      <w:r w:rsidRPr="0031560B">
        <w:rPr>
          <w:sz w:val="20"/>
          <w:szCs w:val="20"/>
        </w:rPr>
        <w:t>основании</w:t>
      </w:r>
      <w:r w:rsidRPr="0031560B">
        <w:rPr>
          <w:spacing w:val="1"/>
          <w:sz w:val="20"/>
          <w:szCs w:val="20"/>
        </w:rPr>
        <w:t xml:space="preserve"> </w:t>
      </w:r>
      <w:r w:rsidRPr="0031560B">
        <w:rPr>
          <w:sz w:val="20"/>
          <w:szCs w:val="20"/>
        </w:rPr>
        <w:t>ответов</w:t>
      </w:r>
      <w:r w:rsidRPr="0031560B">
        <w:rPr>
          <w:spacing w:val="1"/>
          <w:sz w:val="20"/>
          <w:szCs w:val="20"/>
        </w:rPr>
        <w:t xml:space="preserve"> </w:t>
      </w:r>
      <w:r w:rsidRPr="0031560B">
        <w:rPr>
          <w:sz w:val="20"/>
          <w:szCs w:val="20"/>
        </w:rPr>
        <w:t>на</w:t>
      </w:r>
      <w:r w:rsidRPr="0031560B">
        <w:rPr>
          <w:spacing w:val="1"/>
          <w:sz w:val="20"/>
          <w:szCs w:val="20"/>
        </w:rPr>
        <w:t xml:space="preserve"> </w:t>
      </w:r>
      <w:r w:rsidRPr="0031560B">
        <w:rPr>
          <w:sz w:val="20"/>
          <w:szCs w:val="20"/>
        </w:rPr>
        <w:t>вопросы</w:t>
      </w:r>
      <w:r w:rsidRPr="0031560B">
        <w:rPr>
          <w:spacing w:val="1"/>
          <w:sz w:val="20"/>
          <w:szCs w:val="20"/>
        </w:rPr>
        <w:t xml:space="preserve"> </w:t>
      </w:r>
      <w:r w:rsidRPr="0031560B">
        <w:rPr>
          <w:sz w:val="20"/>
          <w:szCs w:val="20"/>
        </w:rPr>
        <w:t>анкетирования</w:t>
      </w:r>
      <w:r w:rsidRPr="0031560B">
        <w:rPr>
          <w:spacing w:val="1"/>
          <w:sz w:val="20"/>
          <w:szCs w:val="20"/>
        </w:rPr>
        <w:t xml:space="preserve"> </w:t>
      </w:r>
      <w:r w:rsidRPr="0031560B">
        <w:rPr>
          <w:sz w:val="20"/>
          <w:szCs w:val="20"/>
        </w:rPr>
        <w:t>Заявителя</w:t>
      </w:r>
      <w:r w:rsidRPr="0031560B">
        <w:rPr>
          <w:spacing w:val="1"/>
          <w:sz w:val="20"/>
          <w:szCs w:val="20"/>
        </w:rPr>
        <w:t xml:space="preserve"> </w:t>
      </w:r>
      <w:r w:rsidRPr="0031560B">
        <w:rPr>
          <w:sz w:val="20"/>
          <w:szCs w:val="20"/>
        </w:rPr>
        <w:t>посредством</w:t>
      </w:r>
      <w:r w:rsidRPr="0031560B">
        <w:rPr>
          <w:spacing w:val="-1"/>
          <w:sz w:val="20"/>
          <w:szCs w:val="20"/>
        </w:rPr>
        <w:t xml:space="preserve"> </w:t>
      </w:r>
      <w:r w:rsidRPr="0031560B">
        <w:rPr>
          <w:sz w:val="20"/>
          <w:szCs w:val="20"/>
        </w:rPr>
        <w:t>ЕПГУ.</w:t>
      </w:r>
      <w:r w:rsidR="0099127C">
        <w:rPr>
          <w:sz w:val="20"/>
          <w:szCs w:val="20"/>
        </w:rPr>
        <w:t xml:space="preserve"> </w:t>
      </w:r>
      <w:r w:rsidRPr="0031560B">
        <w:rPr>
          <w:sz w:val="20"/>
          <w:szCs w:val="20"/>
        </w:rPr>
        <w:t>Перечень</w:t>
      </w:r>
      <w:r w:rsidRPr="0031560B">
        <w:rPr>
          <w:spacing w:val="1"/>
          <w:sz w:val="20"/>
          <w:szCs w:val="20"/>
        </w:rPr>
        <w:t xml:space="preserve"> </w:t>
      </w:r>
      <w:r w:rsidRPr="0031560B">
        <w:rPr>
          <w:sz w:val="20"/>
          <w:szCs w:val="20"/>
        </w:rPr>
        <w:t>признаков</w:t>
      </w:r>
      <w:r w:rsidRPr="0031560B">
        <w:rPr>
          <w:spacing w:val="1"/>
          <w:sz w:val="20"/>
          <w:szCs w:val="20"/>
        </w:rPr>
        <w:t xml:space="preserve"> </w:t>
      </w:r>
      <w:r w:rsidRPr="0031560B">
        <w:rPr>
          <w:sz w:val="20"/>
          <w:szCs w:val="20"/>
        </w:rPr>
        <w:t>Заявителей</w:t>
      </w:r>
      <w:r w:rsidRPr="0031560B">
        <w:rPr>
          <w:spacing w:val="1"/>
          <w:sz w:val="20"/>
          <w:szCs w:val="20"/>
        </w:rPr>
        <w:t xml:space="preserve"> </w:t>
      </w:r>
      <w:r w:rsidRPr="0031560B">
        <w:rPr>
          <w:sz w:val="20"/>
          <w:szCs w:val="20"/>
        </w:rPr>
        <w:t>(принадлежащих</w:t>
      </w:r>
      <w:r w:rsidRPr="0031560B">
        <w:rPr>
          <w:spacing w:val="1"/>
          <w:sz w:val="20"/>
          <w:szCs w:val="20"/>
        </w:rPr>
        <w:t xml:space="preserve"> </w:t>
      </w:r>
      <w:r w:rsidRPr="0031560B">
        <w:rPr>
          <w:sz w:val="20"/>
          <w:szCs w:val="20"/>
        </w:rPr>
        <w:t>им</w:t>
      </w:r>
      <w:r w:rsidRPr="0031560B">
        <w:rPr>
          <w:spacing w:val="1"/>
          <w:sz w:val="20"/>
          <w:szCs w:val="20"/>
        </w:rPr>
        <w:t xml:space="preserve"> </w:t>
      </w:r>
      <w:r w:rsidRPr="0031560B">
        <w:rPr>
          <w:sz w:val="20"/>
          <w:szCs w:val="20"/>
        </w:rPr>
        <w:t>объектов),</w:t>
      </w:r>
      <w:r w:rsidRPr="0031560B">
        <w:rPr>
          <w:spacing w:val="1"/>
          <w:sz w:val="20"/>
          <w:szCs w:val="20"/>
        </w:rPr>
        <w:t xml:space="preserve"> </w:t>
      </w:r>
      <w:r w:rsidRPr="0031560B">
        <w:rPr>
          <w:sz w:val="20"/>
          <w:szCs w:val="20"/>
        </w:rPr>
        <w:t>а</w:t>
      </w:r>
      <w:r w:rsidRPr="0031560B">
        <w:rPr>
          <w:spacing w:val="1"/>
          <w:sz w:val="20"/>
          <w:szCs w:val="20"/>
        </w:rPr>
        <w:t xml:space="preserve"> </w:t>
      </w:r>
      <w:r w:rsidRPr="0031560B">
        <w:rPr>
          <w:sz w:val="20"/>
          <w:szCs w:val="20"/>
        </w:rPr>
        <w:t>также</w:t>
      </w:r>
      <w:r w:rsidRPr="0031560B">
        <w:rPr>
          <w:spacing w:val="1"/>
          <w:sz w:val="20"/>
          <w:szCs w:val="20"/>
        </w:rPr>
        <w:t xml:space="preserve"> </w:t>
      </w:r>
      <w:r w:rsidRPr="0031560B">
        <w:rPr>
          <w:sz w:val="20"/>
          <w:szCs w:val="20"/>
        </w:rPr>
        <w:t>комбинации</w:t>
      </w:r>
      <w:r w:rsidRPr="0031560B">
        <w:rPr>
          <w:spacing w:val="-6"/>
          <w:sz w:val="20"/>
          <w:szCs w:val="20"/>
        </w:rPr>
        <w:t xml:space="preserve"> </w:t>
      </w:r>
      <w:r w:rsidRPr="0031560B">
        <w:rPr>
          <w:sz w:val="20"/>
          <w:szCs w:val="20"/>
        </w:rPr>
        <w:t>значений</w:t>
      </w:r>
      <w:r w:rsidRPr="0031560B">
        <w:rPr>
          <w:spacing w:val="-8"/>
          <w:sz w:val="20"/>
          <w:szCs w:val="20"/>
        </w:rPr>
        <w:t xml:space="preserve"> </w:t>
      </w:r>
      <w:r w:rsidRPr="0031560B">
        <w:rPr>
          <w:sz w:val="20"/>
          <w:szCs w:val="20"/>
        </w:rPr>
        <w:t>признаков,</w:t>
      </w:r>
      <w:r w:rsidRPr="0031560B">
        <w:rPr>
          <w:spacing w:val="-7"/>
          <w:sz w:val="20"/>
          <w:szCs w:val="20"/>
        </w:rPr>
        <w:t xml:space="preserve"> </w:t>
      </w:r>
      <w:r w:rsidRPr="0031560B">
        <w:rPr>
          <w:sz w:val="20"/>
          <w:szCs w:val="20"/>
        </w:rPr>
        <w:t>каждая</w:t>
      </w:r>
      <w:r w:rsidRPr="0031560B">
        <w:rPr>
          <w:spacing w:val="-6"/>
          <w:sz w:val="20"/>
          <w:szCs w:val="20"/>
        </w:rPr>
        <w:t xml:space="preserve"> </w:t>
      </w:r>
      <w:r w:rsidRPr="0031560B">
        <w:rPr>
          <w:sz w:val="20"/>
          <w:szCs w:val="20"/>
        </w:rPr>
        <w:t>из</w:t>
      </w:r>
      <w:r w:rsidRPr="0031560B">
        <w:rPr>
          <w:spacing w:val="-8"/>
          <w:sz w:val="20"/>
          <w:szCs w:val="20"/>
        </w:rPr>
        <w:t xml:space="preserve"> </w:t>
      </w:r>
      <w:r w:rsidRPr="0031560B">
        <w:rPr>
          <w:sz w:val="20"/>
          <w:szCs w:val="20"/>
        </w:rPr>
        <w:t>которых</w:t>
      </w:r>
      <w:r w:rsidRPr="0031560B">
        <w:rPr>
          <w:spacing w:val="-6"/>
          <w:sz w:val="20"/>
          <w:szCs w:val="20"/>
        </w:rPr>
        <w:t xml:space="preserve"> </w:t>
      </w:r>
      <w:r w:rsidRPr="0031560B">
        <w:rPr>
          <w:sz w:val="20"/>
          <w:szCs w:val="20"/>
        </w:rPr>
        <w:t>соответствует</w:t>
      </w:r>
      <w:r w:rsidRPr="0031560B">
        <w:rPr>
          <w:spacing w:val="-5"/>
          <w:sz w:val="20"/>
          <w:szCs w:val="20"/>
        </w:rPr>
        <w:t xml:space="preserve"> </w:t>
      </w:r>
      <w:r w:rsidRPr="0031560B">
        <w:rPr>
          <w:sz w:val="20"/>
          <w:szCs w:val="20"/>
        </w:rPr>
        <w:t>одному</w:t>
      </w:r>
      <w:r w:rsidRPr="0031560B">
        <w:rPr>
          <w:spacing w:val="-10"/>
          <w:sz w:val="20"/>
          <w:szCs w:val="20"/>
        </w:rPr>
        <w:t xml:space="preserve"> </w:t>
      </w:r>
      <w:r w:rsidRPr="0031560B">
        <w:rPr>
          <w:sz w:val="20"/>
          <w:szCs w:val="20"/>
        </w:rPr>
        <w:t>варианту</w:t>
      </w:r>
      <w:r w:rsidRPr="0031560B">
        <w:rPr>
          <w:spacing w:val="-68"/>
          <w:sz w:val="20"/>
          <w:szCs w:val="20"/>
        </w:rPr>
        <w:t xml:space="preserve"> </w:t>
      </w:r>
      <w:r w:rsidRPr="0031560B">
        <w:rPr>
          <w:sz w:val="20"/>
          <w:szCs w:val="20"/>
        </w:rPr>
        <w:t>предоставления</w:t>
      </w:r>
      <w:r w:rsidRPr="0031560B">
        <w:rPr>
          <w:spacing w:val="-9"/>
          <w:sz w:val="20"/>
          <w:szCs w:val="20"/>
        </w:rPr>
        <w:t xml:space="preserve"> </w:t>
      </w:r>
      <w:r w:rsidRPr="0031560B">
        <w:rPr>
          <w:sz w:val="20"/>
          <w:szCs w:val="20"/>
        </w:rPr>
        <w:t>муниципальной</w:t>
      </w:r>
      <w:r w:rsidRPr="0031560B">
        <w:rPr>
          <w:spacing w:val="-11"/>
          <w:sz w:val="20"/>
          <w:szCs w:val="20"/>
        </w:rPr>
        <w:t xml:space="preserve"> </w:t>
      </w:r>
      <w:r w:rsidRPr="0031560B">
        <w:rPr>
          <w:sz w:val="20"/>
          <w:szCs w:val="20"/>
        </w:rPr>
        <w:t>услуги</w:t>
      </w:r>
      <w:r w:rsidRPr="0031560B">
        <w:rPr>
          <w:spacing w:val="-8"/>
          <w:sz w:val="20"/>
          <w:szCs w:val="20"/>
        </w:rPr>
        <w:t xml:space="preserve"> </w:t>
      </w:r>
      <w:r w:rsidRPr="0031560B">
        <w:rPr>
          <w:sz w:val="20"/>
          <w:szCs w:val="20"/>
        </w:rPr>
        <w:t>приведены</w:t>
      </w:r>
      <w:r w:rsidRPr="0031560B">
        <w:rPr>
          <w:spacing w:val="-8"/>
          <w:sz w:val="20"/>
          <w:szCs w:val="20"/>
        </w:rPr>
        <w:t xml:space="preserve"> </w:t>
      </w:r>
      <w:r w:rsidRPr="0031560B">
        <w:rPr>
          <w:sz w:val="20"/>
          <w:szCs w:val="20"/>
        </w:rPr>
        <w:t>в</w:t>
      </w:r>
      <w:r w:rsidRPr="0031560B">
        <w:rPr>
          <w:spacing w:val="-10"/>
          <w:sz w:val="20"/>
          <w:szCs w:val="20"/>
        </w:rPr>
        <w:t xml:space="preserve"> </w:t>
      </w:r>
      <w:r w:rsidRPr="0031560B">
        <w:rPr>
          <w:sz w:val="20"/>
          <w:szCs w:val="20"/>
        </w:rPr>
        <w:t>Приложении №</w:t>
      </w:r>
      <w:r w:rsidRPr="0031560B">
        <w:rPr>
          <w:spacing w:val="-2"/>
          <w:sz w:val="20"/>
          <w:szCs w:val="20"/>
        </w:rPr>
        <w:t xml:space="preserve"> </w:t>
      </w:r>
      <w:r w:rsidRPr="0031560B">
        <w:rPr>
          <w:sz w:val="20"/>
          <w:szCs w:val="20"/>
        </w:rPr>
        <w:t>1</w:t>
      </w:r>
      <w:r w:rsidRPr="0031560B">
        <w:rPr>
          <w:spacing w:val="-1"/>
          <w:sz w:val="20"/>
          <w:szCs w:val="20"/>
        </w:rPr>
        <w:t xml:space="preserve"> </w:t>
      </w:r>
      <w:r w:rsidRPr="0031560B">
        <w:rPr>
          <w:sz w:val="20"/>
          <w:szCs w:val="20"/>
        </w:rPr>
        <w:t>к</w:t>
      </w:r>
      <w:r w:rsidRPr="0031560B">
        <w:rPr>
          <w:spacing w:val="-4"/>
          <w:sz w:val="20"/>
          <w:szCs w:val="20"/>
        </w:rPr>
        <w:t xml:space="preserve"> </w:t>
      </w:r>
      <w:r w:rsidRPr="0031560B">
        <w:rPr>
          <w:sz w:val="20"/>
          <w:szCs w:val="20"/>
        </w:rPr>
        <w:t>настоящему</w:t>
      </w:r>
      <w:r w:rsidRPr="0031560B">
        <w:rPr>
          <w:spacing w:val="-3"/>
          <w:sz w:val="20"/>
          <w:szCs w:val="20"/>
        </w:rPr>
        <w:t xml:space="preserve"> </w:t>
      </w:r>
      <w:r w:rsidRPr="0031560B">
        <w:rPr>
          <w:sz w:val="20"/>
          <w:szCs w:val="20"/>
        </w:rPr>
        <w:t>Административному</w:t>
      </w:r>
      <w:r w:rsidRPr="0031560B">
        <w:rPr>
          <w:spacing w:val="-2"/>
          <w:sz w:val="20"/>
          <w:szCs w:val="20"/>
        </w:rPr>
        <w:t xml:space="preserve"> </w:t>
      </w:r>
      <w:r w:rsidRPr="0031560B">
        <w:rPr>
          <w:sz w:val="20"/>
          <w:szCs w:val="20"/>
        </w:rPr>
        <w:t>регламенту.</w:t>
      </w:r>
      <w:bookmarkStart w:id="19" w:name="18"/>
      <w:bookmarkEnd w:id="19"/>
      <w:r w:rsidR="0099127C">
        <w:rPr>
          <w:sz w:val="20"/>
          <w:szCs w:val="20"/>
        </w:rPr>
        <w:t xml:space="preserve"> </w:t>
      </w:r>
      <w:r w:rsidRPr="0031560B">
        <w:rPr>
          <w:sz w:val="20"/>
          <w:szCs w:val="20"/>
        </w:rPr>
        <w:t>Порядок</w:t>
      </w:r>
      <w:r w:rsidRPr="0031560B">
        <w:rPr>
          <w:spacing w:val="-3"/>
          <w:sz w:val="20"/>
          <w:szCs w:val="20"/>
        </w:rPr>
        <w:t xml:space="preserve"> </w:t>
      </w:r>
      <w:r w:rsidRPr="0031560B">
        <w:rPr>
          <w:sz w:val="20"/>
          <w:szCs w:val="20"/>
        </w:rPr>
        <w:t>исправления</w:t>
      </w:r>
      <w:r w:rsidRPr="0031560B">
        <w:rPr>
          <w:spacing w:val="-4"/>
          <w:sz w:val="20"/>
          <w:szCs w:val="20"/>
        </w:rPr>
        <w:t xml:space="preserve"> </w:t>
      </w:r>
      <w:r w:rsidRPr="0031560B">
        <w:rPr>
          <w:sz w:val="20"/>
          <w:szCs w:val="20"/>
        </w:rPr>
        <w:t>допущенных опечаток</w:t>
      </w:r>
      <w:r w:rsidRPr="0031560B">
        <w:rPr>
          <w:spacing w:val="-3"/>
          <w:sz w:val="20"/>
          <w:szCs w:val="20"/>
        </w:rPr>
        <w:t xml:space="preserve"> </w:t>
      </w:r>
      <w:r w:rsidRPr="0031560B">
        <w:rPr>
          <w:sz w:val="20"/>
          <w:szCs w:val="20"/>
        </w:rPr>
        <w:t>и</w:t>
      </w:r>
      <w:r w:rsidRPr="0031560B">
        <w:rPr>
          <w:spacing w:val="-4"/>
          <w:sz w:val="20"/>
          <w:szCs w:val="20"/>
        </w:rPr>
        <w:t xml:space="preserve"> </w:t>
      </w:r>
      <w:r w:rsidRPr="0031560B">
        <w:rPr>
          <w:sz w:val="20"/>
          <w:szCs w:val="20"/>
        </w:rPr>
        <w:t>ошибок</w:t>
      </w:r>
      <w:r w:rsidRPr="0031560B">
        <w:rPr>
          <w:spacing w:val="-2"/>
          <w:sz w:val="20"/>
          <w:szCs w:val="20"/>
        </w:rPr>
        <w:t xml:space="preserve"> </w:t>
      </w:r>
      <w:r w:rsidRPr="0031560B">
        <w:rPr>
          <w:sz w:val="20"/>
          <w:szCs w:val="20"/>
        </w:rPr>
        <w:t>в</w:t>
      </w:r>
      <w:r w:rsidR="0099127C">
        <w:rPr>
          <w:sz w:val="20"/>
          <w:szCs w:val="20"/>
        </w:rPr>
        <w:t xml:space="preserve"> </w:t>
      </w:r>
      <w:r w:rsidRPr="0031560B">
        <w:rPr>
          <w:b/>
          <w:sz w:val="20"/>
          <w:szCs w:val="20"/>
        </w:rPr>
        <w:t>выданных в результате предоставления муниципальной</w:t>
      </w:r>
      <w:r w:rsidRPr="0031560B">
        <w:rPr>
          <w:b/>
          <w:spacing w:val="-68"/>
          <w:sz w:val="20"/>
          <w:szCs w:val="20"/>
        </w:rPr>
        <w:t xml:space="preserve"> </w:t>
      </w:r>
      <w:r w:rsidRPr="0031560B">
        <w:rPr>
          <w:b/>
          <w:sz w:val="20"/>
          <w:szCs w:val="20"/>
        </w:rPr>
        <w:t>услуги</w:t>
      </w:r>
      <w:r w:rsidRPr="0031560B">
        <w:rPr>
          <w:b/>
          <w:spacing w:val="-2"/>
          <w:sz w:val="20"/>
          <w:szCs w:val="20"/>
        </w:rPr>
        <w:t xml:space="preserve"> </w:t>
      </w:r>
      <w:r w:rsidRPr="0031560B">
        <w:rPr>
          <w:b/>
          <w:sz w:val="20"/>
          <w:szCs w:val="20"/>
        </w:rPr>
        <w:t>документах</w:t>
      </w:r>
      <w:r w:rsidR="0099127C">
        <w:rPr>
          <w:b/>
          <w:sz w:val="20"/>
          <w:szCs w:val="20"/>
        </w:rPr>
        <w:t xml:space="preserve"> </w:t>
      </w:r>
      <w:r w:rsidRPr="0031560B">
        <w:rPr>
          <w:sz w:val="20"/>
          <w:szCs w:val="20"/>
        </w:rPr>
        <w:t>В случае выявления опечаток и ошибок Заявитель вправе обратиться в</w:t>
      </w:r>
      <w:r w:rsidRPr="0031560B">
        <w:rPr>
          <w:spacing w:val="1"/>
          <w:sz w:val="20"/>
          <w:szCs w:val="20"/>
        </w:rPr>
        <w:t xml:space="preserve"> </w:t>
      </w:r>
      <w:r w:rsidRPr="0031560B">
        <w:rPr>
          <w:sz w:val="20"/>
          <w:szCs w:val="20"/>
        </w:rPr>
        <w:t>Уполномоченный орган с заявлением об исправлении допущенных опечаток и (или)</w:t>
      </w:r>
      <w:r w:rsidRPr="0031560B">
        <w:rPr>
          <w:spacing w:val="-67"/>
          <w:sz w:val="20"/>
          <w:szCs w:val="20"/>
        </w:rPr>
        <w:t xml:space="preserve"> </w:t>
      </w:r>
      <w:r w:rsidRPr="0031560B">
        <w:rPr>
          <w:sz w:val="20"/>
          <w:szCs w:val="20"/>
        </w:rPr>
        <w:t>ошибок в выданных в результате предоставления муниципальной</w:t>
      </w:r>
      <w:r w:rsidRPr="0031560B">
        <w:rPr>
          <w:spacing w:val="-67"/>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документах</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соответствии</w:t>
      </w:r>
      <w:r w:rsidRPr="0031560B">
        <w:rPr>
          <w:spacing w:val="1"/>
          <w:sz w:val="20"/>
          <w:szCs w:val="20"/>
        </w:rPr>
        <w:t xml:space="preserve"> </w:t>
      </w:r>
      <w:r w:rsidRPr="0031560B">
        <w:rPr>
          <w:sz w:val="20"/>
          <w:szCs w:val="20"/>
        </w:rPr>
        <w:t>с</w:t>
      </w:r>
      <w:r w:rsidRPr="0031560B">
        <w:rPr>
          <w:spacing w:val="1"/>
          <w:sz w:val="20"/>
          <w:szCs w:val="20"/>
        </w:rPr>
        <w:t xml:space="preserve"> </w:t>
      </w:r>
      <w:r w:rsidRPr="0031560B">
        <w:rPr>
          <w:sz w:val="20"/>
          <w:szCs w:val="20"/>
        </w:rPr>
        <w:t>Приложением</w:t>
      </w:r>
      <w:r w:rsidRPr="0031560B">
        <w:rPr>
          <w:spacing w:val="1"/>
          <w:sz w:val="20"/>
          <w:szCs w:val="20"/>
        </w:rPr>
        <w:t xml:space="preserve"> </w:t>
      </w:r>
      <w:r w:rsidRPr="0031560B">
        <w:rPr>
          <w:sz w:val="20"/>
          <w:szCs w:val="20"/>
        </w:rPr>
        <w:t>№ 7</w:t>
      </w:r>
      <w:r w:rsidRPr="0031560B">
        <w:rPr>
          <w:spacing w:val="1"/>
          <w:sz w:val="20"/>
          <w:szCs w:val="20"/>
        </w:rPr>
        <w:t xml:space="preserve"> </w:t>
      </w:r>
      <w:r w:rsidRPr="0031560B">
        <w:rPr>
          <w:sz w:val="20"/>
          <w:szCs w:val="20"/>
        </w:rPr>
        <w:t>настоящего</w:t>
      </w:r>
      <w:r w:rsidRPr="0031560B">
        <w:rPr>
          <w:spacing w:val="1"/>
          <w:sz w:val="20"/>
          <w:szCs w:val="20"/>
        </w:rPr>
        <w:t xml:space="preserve"> </w:t>
      </w:r>
      <w:r w:rsidRPr="0031560B">
        <w:rPr>
          <w:sz w:val="20"/>
          <w:szCs w:val="20"/>
        </w:rPr>
        <w:t>Административного регламента (далее – заявление по форме Приложения № 7) и</w:t>
      </w:r>
      <w:r w:rsidRPr="0031560B">
        <w:rPr>
          <w:spacing w:val="1"/>
          <w:sz w:val="20"/>
          <w:szCs w:val="20"/>
        </w:rPr>
        <w:t xml:space="preserve"> </w:t>
      </w:r>
      <w:r w:rsidRPr="0031560B">
        <w:rPr>
          <w:sz w:val="20"/>
          <w:szCs w:val="20"/>
        </w:rPr>
        <w:t>приложением документов, указанных в пункте 2.11 настоящего Административного</w:t>
      </w:r>
      <w:r w:rsidRPr="0031560B">
        <w:rPr>
          <w:spacing w:val="-67"/>
          <w:sz w:val="20"/>
          <w:szCs w:val="20"/>
        </w:rPr>
        <w:t xml:space="preserve"> </w:t>
      </w:r>
      <w:r w:rsidRPr="0031560B">
        <w:rPr>
          <w:sz w:val="20"/>
          <w:szCs w:val="20"/>
        </w:rPr>
        <w:t>регламента.</w:t>
      </w:r>
      <w:r w:rsidR="0099127C">
        <w:rPr>
          <w:sz w:val="20"/>
          <w:szCs w:val="20"/>
        </w:rPr>
        <w:t xml:space="preserve"> </w:t>
      </w:r>
      <w:r w:rsidRPr="0031560B">
        <w:rPr>
          <w:sz w:val="20"/>
          <w:szCs w:val="20"/>
        </w:rPr>
        <w:t>Исправление допущенных опечаток и ошибок в выданных в результате</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документах</w:t>
      </w:r>
      <w:r w:rsidRPr="0031560B">
        <w:rPr>
          <w:spacing w:val="1"/>
          <w:sz w:val="20"/>
          <w:szCs w:val="20"/>
        </w:rPr>
        <w:t xml:space="preserve"> </w:t>
      </w:r>
      <w:r w:rsidRPr="0031560B">
        <w:rPr>
          <w:sz w:val="20"/>
          <w:szCs w:val="20"/>
        </w:rPr>
        <w:t>осуществляется</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следующем порядке:</w:t>
      </w:r>
      <w:r w:rsidR="0099127C">
        <w:rPr>
          <w:sz w:val="20"/>
          <w:szCs w:val="20"/>
        </w:rPr>
        <w:t xml:space="preserve"> </w:t>
      </w:r>
      <w:r w:rsidRPr="0031560B">
        <w:rPr>
          <w:sz w:val="20"/>
          <w:szCs w:val="20"/>
        </w:rPr>
        <w:t>Заявитель при обнаружении опечаток и ошибок в документах, выданных в</w:t>
      </w:r>
      <w:r w:rsidRPr="0031560B">
        <w:rPr>
          <w:spacing w:val="1"/>
          <w:sz w:val="20"/>
          <w:szCs w:val="20"/>
        </w:rPr>
        <w:t xml:space="preserve"> </w:t>
      </w:r>
      <w:r w:rsidRPr="0031560B">
        <w:rPr>
          <w:sz w:val="20"/>
          <w:szCs w:val="20"/>
        </w:rPr>
        <w:t>результате предоставления муниципальной услуги, обращается</w:t>
      </w:r>
      <w:r w:rsidRPr="0031560B">
        <w:rPr>
          <w:spacing w:val="1"/>
          <w:sz w:val="20"/>
          <w:szCs w:val="20"/>
        </w:rPr>
        <w:t xml:space="preserve"> </w:t>
      </w:r>
      <w:r w:rsidRPr="0031560B">
        <w:rPr>
          <w:sz w:val="20"/>
          <w:szCs w:val="20"/>
        </w:rPr>
        <w:t>лично в</w:t>
      </w:r>
      <w:r w:rsidRPr="0031560B">
        <w:rPr>
          <w:spacing w:val="-2"/>
          <w:sz w:val="20"/>
          <w:szCs w:val="20"/>
        </w:rPr>
        <w:t xml:space="preserve"> </w:t>
      </w:r>
      <w:r w:rsidRPr="0031560B">
        <w:rPr>
          <w:sz w:val="20"/>
          <w:szCs w:val="20"/>
        </w:rPr>
        <w:t>Уполномоченный</w:t>
      </w:r>
      <w:r w:rsidRPr="0031560B">
        <w:rPr>
          <w:spacing w:val="-1"/>
          <w:sz w:val="20"/>
          <w:szCs w:val="20"/>
        </w:rPr>
        <w:t xml:space="preserve"> </w:t>
      </w:r>
      <w:r w:rsidRPr="0031560B">
        <w:rPr>
          <w:sz w:val="20"/>
          <w:szCs w:val="20"/>
        </w:rPr>
        <w:t>орган</w:t>
      </w:r>
      <w:r w:rsidRPr="0031560B">
        <w:rPr>
          <w:spacing w:val="-1"/>
          <w:sz w:val="20"/>
          <w:szCs w:val="20"/>
        </w:rPr>
        <w:t xml:space="preserve"> </w:t>
      </w:r>
      <w:r w:rsidRPr="0031560B">
        <w:rPr>
          <w:sz w:val="20"/>
          <w:szCs w:val="20"/>
        </w:rPr>
        <w:t>с</w:t>
      </w:r>
      <w:r w:rsidRPr="0031560B">
        <w:rPr>
          <w:spacing w:val="-1"/>
          <w:sz w:val="20"/>
          <w:szCs w:val="20"/>
        </w:rPr>
        <w:t xml:space="preserve"> </w:t>
      </w:r>
      <w:r w:rsidRPr="0031560B">
        <w:rPr>
          <w:sz w:val="20"/>
          <w:szCs w:val="20"/>
        </w:rPr>
        <w:t>заявлением</w:t>
      </w:r>
      <w:r w:rsidRPr="0031560B">
        <w:rPr>
          <w:spacing w:val="-1"/>
          <w:sz w:val="20"/>
          <w:szCs w:val="20"/>
        </w:rPr>
        <w:t xml:space="preserve"> </w:t>
      </w:r>
      <w:r w:rsidRPr="0031560B">
        <w:rPr>
          <w:sz w:val="20"/>
          <w:szCs w:val="20"/>
        </w:rPr>
        <w:t>по форме</w:t>
      </w:r>
      <w:r w:rsidRPr="0031560B">
        <w:rPr>
          <w:spacing w:val="3"/>
          <w:sz w:val="20"/>
          <w:szCs w:val="20"/>
        </w:rPr>
        <w:t xml:space="preserve"> </w:t>
      </w:r>
      <w:r w:rsidRPr="0031560B">
        <w:rPr>
          <w:sz w:val="20"/>
          <w:szCs w:val="20"/>
        </w:rPr>
        <w:t>Приложения</w:t>
      </w:r>
      <w:r w:rsidRPr="0031560B">
        <w:rPr>
          <w:spacing w:val="-4"/>
          <w:sz w:val="20"/>
          <w:szCs w:val="20"/>
        </w:rPr>
        <w:t xml:space="preserve"> </w:t>
      </w:r>
      <w:r w:rsidRPr="0031560B">
        <w:rPr>
          <w:sz w:val="20"/>
          <w:szCs w:val="20"/>
        </w:rPr>
        <w:t>№ 7;</w:t>
      </w:r>
      <w:r w:rsidR="0099127C">
        <w:rPr>
          <w:sz w:val="20"/>
          <w:szCs w:val="20"/>
        </w:rPr>
        <w:t xml:space="preserve"> </w:t>
      </w:r>
      <w:r w:rsidRPr="0031560B">
        <w:rPr>
          <w:sz w:val="20"/>
          <w:szCs w:val="20"/>
        </w:rPr>
        <w:t>Уполномоченный</w:t>
      </w:r>
      <w:r w:rsidRPr="0031560B">
        <w:rPr>
          <w:spacing w:val="71"/>
          <w:sz w:val="20"/>
          <w:szCs w:val="20"/>
        </w:rPr>
        <w:t xml:space="preserve"> </w:t>
      </w:r>
      <w:r w:rsidRPr="0031560B">
        <w:rPr>
          <w:sz w:val="20"/>
          <w:szCs w:val="20"/>
        </w:rPr>
        <w:t>орган</w:t>
      </w:r>
      <w:r w:rsidRPr="0031560B">
        <w:rPr>
          <w:spacing w:val="71"/>
          <w:sz w:val="20"/>
          <w:szCs w:val="20"/>
        </w:rPr>
        <w:t xml:space="preserve"> </w:t>
      </w:r>
      <w:r w:rsidRPr="0031560B">
        <w:rPr>
          <w:sz w:val="20"/>
          <w:szCs w:val="20"/>
        </w:rPr>
        <w:t>при</w:t>
      </w:r>
      <w:r w:rsidRPr="0031560B">
        <w:rPr>
          <w:spacing w:val="71"/>
          <w:sz w:val="20"/>
          <w:szCs w:val="20"/>
        </w:rPr>
        <w:t xml:space="preserve"> </w:t>
      </w:r>
      <w:r w:rsidRPr="0031560B">
        <w:rPr>
          <w:sz w:val="20"/>
          <w:szCs w:val="20"/>
        </w:rPr>
        <w:t>получении</w:t>
      </w:r>
      <w:r w:rsidRPr="0031560B">
        <w:rPr>
          <w:spacing w:val="71"/>
          <w:sz w:val="20"/>
          <w:szCs w:val="20"/>
        </w:rPr>
        <w:t xml:space="preserve"> </w:t>
      </w:r>
      <w:r w:rsidRPr="0031560B">
        <w:rPr>
          <w:sz w:val="20"/>
          <w:szCs w:val="20"/>
        </w:rPr>
        <w:t>заявления</w:t>
      </w:r>
      <w:r w:rsidRPr="0031560B">
        <w:rPr>
          <w:spacing w:val="71"/>
          <w:sz w:val="20"/>
          <w:szCs w:val="20"/>
        </w:rPr>
        <w:t xml:space="preserve"> </w:t>
      </w:r>
      <w:r w:rsidRPr="0031560B">
        <w:rPr>
          <w:sz w:val="20"/>
          <w:szCs w:val="20"/>
        </w:rPr>
        <w:t xml:space="preserve">по  </w:t>
      </w:r>
      <w:r w:rsidRPr="0031560B">
        <w:rPr>
          <w:spacing w:val="1"/>
          <w:sz w:val="20"/>
          <w:szCs w:val="20"/>
        </w:rPr>
        <w:t xml:space="preserve"> </w:t>
      </w:r>
      <w:r w:rsidRPr="0031560B">
        <w:rPr>
          <w:sz w:val="20"/>
          <w:szCs w:val="20"/>
        </w:rPr>
        <w:t>форме</w:t>
      </w:r>
      <w:r w:rsidRPr="0031560B">
        <w:rPr>
          <w:spacing w:val="1"/>
          <w:sz w:val="20"/>
          <w:szCs w:val="20"/>
        </w:rPr>
        <w:t xml:space="preserve"> </w:t>
      </w:r>
      <w:r w:rsidRPr="0031560B">
        <w:rPr>
          <w:sz w:val="20"/>
          <w:szCs w:val="20"/>
        </w:rPr>
        <w:t>Приложения</w:t>
      </w:r>
      <w:r w:rsidRPr="0031560B">
        <w:rPr>
          <w:spacing w:val="1"/>
          <w:sz w:val="20"/>
          <w:szCs w:val="20"/>
        </w:rPr>
        <w:t xml:space="preserve"> </w:t>
      </w:r>
      <w:r w:rsidRPr="0031560B">
        <w:rPr>
          <w:sz w:val="20"/>
          <w:szCs w:val="20"/>
        </w:rPr>
        <w:t>№ 7,</w:t>
      </w:r>
      <w:r w:rsidRPr="0031560B">
        <w:rPr>
          <w:spacing w:val="1"/>
          <w:sz w:val="20"/>
          <w:szCs w:val="20"/>
        </w:rPr>
        <w:t xml:space="preserve"> </w:t>
      </w:r>
      <w:r w:rsidRPr="0031560B">
        <w:rPr>
          <w:sz w:val="20"/>
          <w:szCs w:val="20"/>
        </w:rPr>
        <w:t>рассматривает</w:t>
      </w:r>
      <w:r w:rsidRPr="0031560B">
        <w:rPr>
          <w:spacing w:val="1"/>
          <w:sz w:val="20"/>
          <w:szCs w:val="20"/>
        </w:rPr>
        <w:t xml:space="preserve"> </w:t>
      </w:r>
      <w:r w:rsidRPr="0031560B">
        <w:rPr>
          <w:sz w:val="20"/>
          <w:szCs w:val="20"/>
        </w:rPr>
        <w:t>необходимость</w:t>
      </w:r>
      <w:r w:rsidRPr="0031560B">
        <w:rPr>
          <w:spacing w:val="1"/>
          <w:sz w:val="20"/>
          <w:szCs w:val="20"/>
        </w:rPr>
        <w:t xml:space="preserve"> </w:t>
      </w:r>
      <w:r w:rsidRPr="0031560B">
        <w:rPr>
          <w:sz w:val="20"/>
          <w:szCs w:val="20"/>
        </w:rPr>
        <w:t>внесения</w:t>
      </w:r>
      <w:r w:rsidRPr="0031560B">
        <w:rPr>
          <w:spacing w:val="1"/>
          <w:sz w:val="20"/>
          <w:szCs w:val="20"/>
        </w:rPr>
        <w:t xml:space="preserve"> </w:t>
      </w:r>
      <w:r w:rsidRPr="0031560B">
        <w:rPr>
          <w:sz w:val="20"/>
          <w:szCs w:val="20"/>
        </w:rPr>
        <w:t>соответствующих</w:t>
      </w:r>
      <w:r w:rsidRPr="0031560B">
        <w:rPr>
          <w:spacing w:val="1"/>
          <w:sz w:val="20"/>
          <w:szCs w:val="20"/>
        </w:rPr>
        <w:t xml:space="preserve"> </w:t>
      </w:r>
      <w:r w:rsidRPr="0031560B">
        <w:rPr>
          <w:sz w:val="20"/>
          <w:szCs w:val="20"/>
        </w:rPr>
        <w:t>изменений в документы, являющиеся результатом предоставления муниципальной услуги;</w:t>
      </w:r>
      <w:r w:rsidR="0099127C">
        <w:rPr>
          <w:sz w:val="20"/>
          <w:szCs w:val="20"/>
        </w:rPr>
        <w:t xml:space="preserve"> </w:t>
      </w:r>
      <w:r w:rsidRPr="0031560B">
        <w:rPr>
          <w:sz w:val="20"/>
          <w:szCs w:val="20"/>
        </w:rPr>
        <w:t>Уполномоченный</w:t>
      </w:r>
      <w:r w:rsidRPr="0031560B">
        <w:rPr>
          <w:spacing w:val="61"/>
          <w:sz w:val="20"/>
          <w:szCs w:val="20"/>
        </w:rPr>
        <w:t xml:space="preserve"> </w:t>
      </w:r>
      <w:r w:rsidRPr="0031560B">
        <w:rPr>
          <w:sz w:val="20"/>
          <w:szCs w:val="20"/>
        </w:rPr>
        <w:t>орган</w:t>
      </w:r>
      <w:r w:rsidRPr="0031560B">
        <w:rPr>
          <w:spacing w:val="132"/>
          <w:sz w:val="20"/>
          <w:szCs w:val="20"/>
        </w:rPr>
        <w:t xml:space="preserve"> </w:t>
      </w:r>
      <w:r w:rsidRPr="0031560B">
        <w:rPr>
          <w:sz w:val="20"/>
          <w:szCs w:val="20"/>
        </w:rPr>
        <w:t>обеспечивает</w:t>
      </w:r>
      <w:r w:rsidRPr="0031560B">
        <w:rPr>
          <w:spacing w:val="134"/>
          <w:sz w:val="20"/>
          <w:szCs w:val="20"/>
        </w:rPr>
        <w:t xml:space="preserve"> </w:t>
      </w:r>
      <w:r w:rsidRPr="0031560B">
        <w:rPr>
          <w:sz w:val="20"/>
          <w:szCs w:val="20"/>
        </w:rPr>
        <w:t>устранение</w:t>
      </w:r>
      <w:r w:rsidRPr="0031560B">
        <w:rPr>
          <w:spacing w:val="132"/>
          <w:sz w:val="20"/>
          <w:szCs w:val="20"/>
        </w:rPr>
        <w:t xml:space="preserve"> </w:t>
      </w:r>
      <w:r w:rsidRPr="0031560B">
        <w:rPr>
          <w:sz w:val="20"/>
          <w:szCs w:val="20"/>
        </w:rPr>
        <w:t>опечаток</w:t>
      </w:r>
      <w:r w:rsidRPr="0031560B">
        <w:rPr>
          <w:spacing w:val="132"/>
          <w:sz w:val="20"/>
          <w:szCs w:val="20"/>
        </w:rPr>
        <w:t xml:space="preserve"> </w:t>
      </w:r>
      <w:r w:rsidRPr="0031560B">
        <w:rPr>
          <w:sz w:val="20"/>
          <w:szCs w:val="20"/>
        </w:rPr>
        <w:t>и</w:t>
      </w:r>
      <w:r w:rsidRPr="0031560B">
        <w:rPr>
          <w:spacing w:val="132"/>
          <w:sz w:val="20"/>
          <w:szCs w:val="20"/>
        </w:rPr>
        <w:t xml:space="preserve"> </w:t>
      </w:r>
      <w:r w:rsidRPr="0031560B">
        <w:rPr>
          <w:sz w:val="20"/>
          <w:szCs w:val="20"/>
        </w:rPr>
        <w:t>ошибок</w:t>
      </w:r>
      <w:r w:rsidRPr="0031560B">
        <w:rPr>
          <w:spacing w:val="-68"/>
          <w:sz w:val="20"/>
          <w:szCs w:val="20"/>
        </w:rPr>
        <w:t xml:space="preserve"> </w:t>
      </w:r>
      <w:r w:rsidRPr="0031560B">
        <w:rPr>
          <w:sz w:val="20"/>
          <w:szCs w:val="20"/>
        </w:rPr>
        <w:t>в</w:t>
      </w:r>
      <w:r w:rsidRPr="0031560B">
        <w:rPr>
          <w:spacing w:val="1"/>
          <w:sz w:val="20"/>
          <w:szCs w:val="20"/>
        </w:rPr>
        <w:t xml:space="preserve"> </w:t>
      </w:r>
      <w:r w:rsidRPr="0031560B">
        <w:rPr>
          <w:sz w:val="20"/>
          <w:szCs w:val="20"/>
        </w:rPr>
        <w:t>документах,</w:t>
      </w:r>
      <w:r w:rsidRPr="0031560B">
        <w:rPr>
          <w:spacing w:val="1"/>
          <w:sz w:val="20"/>
          <w:szCs w:val="20"/>
        </w:rPr>
        <w:t xml:space="preserve"> </w:t>
      </w:r>
      <w:r w:rsidRPr="0031560B">
        <w:rPr>
          <w:sz w:val="20"/>
          <w:szCs w:val="20"/>
        </w:rPr>
        <w:t>являющихся</w:t>
      </w:r>
      <w:r w:rsidRPr="0031560B">
        <w:rPr>
          <w:spacing w:val="1"/>
          <w:sz w:val="20"/>
          <w:szCs w:val="20"/>
        </w:rPr>
        <w:t xml:space="preserve"> </w:t>
      </w:r>
      <w:r w:rsidRPr="0031560B">
        <w:rPr>
          <w:sz w:val="20"/>
          <w:szCs w:val="20"/>
        </w:rPr>
        <w:t>результатом</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 услуги.</w:t>
      </w:r>
      <w:r w:rsidR="0099127C">
        <w:rPr>
          <w:sz w:val="20"/>
          <w:szCs w:val="20"/>
        </w:rPr>
        <w:t xml:space="preserve"> </w:t>
      </w:r>
      <w:r w:rsidRPr="0031560B">
        <w:rPr>
          <w:sz w:val="20"/>
          <w:szCs w:val="20"/>
        </w:rPr>
        <w:t>Срок устранения опечаток и ошибок не должен превышать 3 (трех) рабочих</w:t>
      </w:r>
      <w:r w:rsidRPr="0031560B">
        <w:rPr>
          <w:spacing w:val="1"/>
          <w:sz w:val="20"/>
          <w:szCs w:val="20"/>
        </w:rPr>
        <w:t xml:space="preserve"> </w:t>
      </w:r>
      <w:r w:rsidRPr="0031560B">
        <w:rPr>
          <w:sz w:val="20"/>
          <w:szCs w:val="20"/>
        </w:rPr>
        <w:t>дней</w:t>
      </w:r>
      <w:r w:rsidRPr="0031560B">
        <w:rPr>
          <w:spacing w:val="-1"/>
          <w:sz w:val="20"/>
          <w:szCs w:val="20"/>
        </w:rPr>
        <w:t xml:space="preserve"> </w:t>
      </w:r>
      <w:r w:rsidRPr="0031560B">
        <w:rPr>
          <w:sz w:val="20"/>
          <w:szCs w:val="20"/>
        </w:rPr>
        <w:t>с</w:t>
      </w:r>
      <w:r w:rsidRPr="0031560B">
        <w:rPr>
          <w:spacing w:val="-1"/>
          <w:sz w:val="20"/>
          <w:szCs w:val="20"/>
        </w:rPr>
        <w:t xml:space="preserve"> </w:t>
      </w:r>
      <w:r w:rsidRPr="0031560B">
        <w:rPr>
          <w:sz w:val="20"/>
          <w:szCs w:val="20"/>
        </w:rPr>
        <w:t>даты</w:t>
      </w:r>
      <w:r w:rsidRPr="0031560B">
        <w:rPr>
          <w:spacing w:val="-3"/>
          <w:sz w:val="20"/>
          <w:szCs w:val="20"/>
        </w:rPr>
        <w:t xml:space="preserve"> </w:t>
      </w:r>
      <w:r w:rsidRPr="0031560B">
        <w:rPr>
          <w:sz w:val="20"/>
          <w:szCs w:val="20"/>
        </w:rPr>
        <w:t>регистрации заявления</w:t>
      </w:r>
      <w:r w:rsidRPr="0031560B">
        <w:rPr>
          <w:spacing w:val="1"/>
          <w:sz w:val="20"/>
          <w:szCs w:val="20"/>
        </w:rPr>
        <w:t xml:space="preserve"> </w:t>
      </w:r>
      <w:r w:rsidRPr="0031560B">
        <w:rPr>
          <w:sz w:val="20"/>
          <w:szCs w:val="20"/>
        </w:rPr>
        <w:t>по</w:t>
      </w:r>
      <w:r w:rsidRPr="0031560B">
        <w:rPr>
          <w:spacing w:val="1"/>
          <w:sz w:val="20"/>
          <w:szCs w:val="20"/>
        </w:rPr>
        <w:t xml:space="preserve"> </w:t>
      </w:r>
      <w:r w:rsidRPr="0031560B">
        <w:rPr>
          <w:sz w:val="20"/>
          <w:szCs w:val="20"/>
        </w:rPr>
        <w:t>форме</w:t>
      </w:r>
      <w:r w:rsidRPr="0031560B">
        <w:rPr>
          <w:spacing w:val="-1"/>
          <w:sz w:val="20"/>
          <w:szCs w:val="20"/>
        </w:rPr>
        <w:t xml:space="preserve"> </w:t>
      </w:r>
      <w:r w:rsidRPr="0031560B">
        <w:rPr>
          <w:sz w:val="20"/>
          <w:szCs w:val="20"/>
        </w:rPr>
        <w:t>Приложения</w:t>
      </w:r>
      <w:r w:rsidRPr="0031560B">
        <w:rPr>
          <w:spacing w:val="-3"/>
          <w:sz w:val="20"/>
          <w:szCs w:val="20"/>
        </w:rPr>
        <w:t xml:space="preserve"> </w:t>
      </w:r>
      <w:r w:rsidRPr="0031560B">
        <w:rPr>
          <w:sz w:val="20"/>
          <w:szCs w:val="20"/>
        </w:rPr>
        <w:t>№</w:t>
      </w:r>
      <w:r w:rsidRPr="0031560B">
        <w:rPr>
          <w:spacing w:val="3"/>
          <w:sz w:val="20"/>
          <w:szCs w:val="20"/>
        </w:rPr>
        <w:t xml:space="preserve"> </w:t>
      </w:r>
      <w:r w:rsidRPr="0031560B">
        <w:rPr>
          <w:sz w:val="20"/>
          <w:szCs w:val="20"/>
        </w:rPr>
        <w:t>7.</w:t>
      </w:r>
      <w:r w:rsidR="0099127C">
        <w:rPr>
          <w:sz w:val="20"/>
          <w:szCs w:val="20"/>
        </w:rPr>
        <w:t xml:space="preserve"> </w:t>
      </w:r>
      <w:r w:rsidRPr="0031560B">
        <w:rPr>
          <w:sz w:val="20"/>
          <w:szCs w:val="20"/>
        </w:rPr>
        <w:t>3.11. Исчерпывающий перечень оснований для отказа в исправлении допущенных опечаток и ошибок в результате предоставления муниципальной услуги документах (</w:t>
      </w:r>
      <w:r w:rsidRPr="0031560B">
        <w:rPr>
          <w:color w:val="000000"/>
          <w:sz w:val="20"/>
          <w:szCs w:val="20"/>
          <w:lang w:bidi="ru-RU"/>
        </w:rPr>
        <w:t>согласно форме –</w:t>
      </w:r>
      <w:r w:rsidR="0099127C">
        <w:rPr>
          <w:color w:val="000000"/>
          <w:sz w:val="20"/>
          <w:szCs w:val="20"/>
          <w:lang w:bidi="ru-RU"/>
        </w:rPr>
        <w:t xml:space="preserve"> </w:t>
      </w:r>
      <w:r w:rsidRPr="0031560B">
        <w:rPr>
          <w:color w:val="000000"/>
          <w:sz w:val="20"/>
          <w:szCs w:val="20"/>
          <w:lang w:bidi="ru-RU"/>
        </w:rPr>
        <w:t>Приложение № 8)</w:t>
      </w:r>
      <w:r w:rsidRPr="0031560B">
        <w:rPr>
          <w:sz w:val="20"/>
          <w:szCs w:val="20"/>
        </w:rPr>
        <w:t>:</w:t>
      </w:r>
      <w:r w:rsidR="0099127C">
        <w:rPr>
          <w:sz w:val="20"/>
          <w:szCs w:val="20"/>
        </w:rPr>
        <w:t xml:space="preserve"> </w:t>
      </w:r>
      <w:r w:rsidRPr="0031560B">
        <w:rPr>
          <w:sz w:val="20"/>
          <w:szCs w:val="20"/>
        </w:rPr>
        <w:t>а) несоответствие заявителя кругу лиц, указанных в пунктах 1.2 и 1.3 настоящего Административного регламента;</w:t>
      </w:r>
      <w:r w:rsidR="0099127C">
        <w:rPr>
          <w:sz w:val="20"/>
          <w:szCs w:val="20"/>
        </w:rPr>
        <w:t xml:space="preserve"> </w:t>
      </w:r>
      <w:r w:rsidRPr="0031560B">
        <w:rPr>
          <w:sz w:val="20"/>
          <w:szCs w:val="20"/>
        </w:rPr>
        <w:t>б) отсутствие факта допущения опечаток и ошибок.</w:t>
      </w:r>
      <w:r w:rsidR="0099127C">
        <w:rPr>
          <w:sz w:val="20"/>
          <w:szCs w:val="20"/>
        </w:rPr>
        <w:t xml:space="preserve"> </w:t>
      </w:r>
      <w:r w:rsidRPr="0031560B">
        <w:rPr>
          <w:sz w:val="20"/>
          <w:szCs w:val="20"/>
        </w:rPr>
        <w:t>Порядок</w:t>
      </w:r>
      <w:r w:rsidRPr="0031560B">
        <w:rPr>
          <w:spacing w:val="-3"/>
          <w:sz w:val="20"/>
          <w:szCs w:val="20"/>
        </w:rPr>
        <w:t xml:space="preserve"> выдачи дубликата результата предоставления </w:t>
      </w:r>
      <w:r w:rsidR="0099127C">
        <w:rPr>
          <w:spacing w:val="-3"/>
          <w:sz w:val="20"/>
          <w:szCs w:val="20"/>
        </w:rPr>
        <w:t xml:space="preserve"> </w:t>
      </w:r>
      <w:r w:rsidRPr="0031560B">
        <w:rPr>
          <w:spacing w:val="-3"/>
          <w:sz w:val="20"/>
          <w:szCs w:val="20"/>
        </w:rPr>
        <w:t xml:space="preserve">муниципальной услуги </w:t>
      </w:r>
      <w:r w:rsidR="0099127C">
        <w:rPr>
          <w:spacing w:val="-3"/>
          <w:sz w:val="20"/>
          <w:szCs w:val="20"/>
        </w:rPr>
        <w:t xml:space="preserve"> </w:t>
      </w:r>
      <w:r w:rsidRPr="0031560B">
        <w:rPr>
          <w:sz w:val="20"/>
          <w:szCs w:val="20"/>
        </w:rPr>
        <w:t>3.12. Заявитель вправе обратиться в Уполномоченный орган с заявлением о выдаче дубликата результата предоставления муниципальной услуги (далее – заявление о выдаче дубликата) по форме согласно Приложению № 9 к настоящему Административному регламенту.</w:t>
      </w:r>
      <w:r w:rsidR="0099127C">
        <w:rPr>
          <w:sz w:val="20"/>
          <w:szCs w:val="20"/>
        </w:rPr>
        <w:t xml:space="preserve"> </w:t>
      </w:r>
      <w:r w:rsidRPr="0031560B">
        <w:rPr>
          <w:sz w:val="20"/>
          <w:szCs w:val="20"/>
        </w:rPr>
        <w:t>В случае отсутствия оснований для отказа в выдаче дубликата Уполномоченный орган выдает дубликат с тем же регистрационным номером. В случае, если ранее заявителю был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r w:rsidR="0099127C">
        <w:rPr>
          <w:sz w:val="20"/>
          <w:szCs w:val="20"/>
        </w:rPr>
        <w:t xml:space="preserve"> </w:t>
      </w:r>
      <w:r w:rsidRPr="0031560B">
        <w:rPr>
          <w:sz w:val="20"/>
          <w:szCs w:val="20"/>
        </w:rPr>
        <w:t>Дубликат, либо решение об отказе в выдаче дубликата по форме согласно приложению № 10 к настоящему Административному регламенту направляется заявителю в порядке, установленном пунктом 6.3.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sidR="0099127C">
        <w:rPr>
          <w:sz w:val="20"/>
          <w:szCs w:val="20"/>
        </w:rPr>
        <w:t xml:space="preserve"> </w:t>
      </w:r>
      <w:r w:rsidRPr="0031560B">
        <w:rPr>
          <w:sz w:val="20"/>
          <w:szCs w:val="20"/>
        </w:rPr>
        <w:t>3.13. Исчерпывающий перечень оснований для отказа в выдаче дубликата: несоответствие заявителя кругу лиц, указанных в пунктах 1.2 и 1.3 настоящего Административного регламента.</w:t>
      </w:r>
      <w:r w:rsidR="0099127C">
        <w:rPr>
          <w:sz w:val="20"/>
          <w:szCs w:val="20"/>
        </w:rPr>
        <w:t xml:space="preserve"> </w:t>
      </w:r>
      <w:r w:rsidRPr="0031560B">
        <w:rPr>
          <w:b/>
          <w:sz w:val="20"/>
          <w:szCs w:val="20"/>
        </w:rPr>
        <w:t>Порядок оставления заявления о</w:t>
      </w:r>
      <w:r w:rsidRPr="0031560B">
        <w:rPr>
          <w:rFonts w:eastAsia="Calibri"/>
          <w:b/>
          <w:sz w:val="20"/>
          <w:szCs w:val="20"/>
          <w:lang w:eastAsia="ru-RU"/>
        </w:rPr>
        <w:t xml:space="preserve"> </w:t>
      </w:r>
      <w:r w:rsidRPr="0031560B">
        <w:rPr>
          <w:b/>
          <w:color w:val="191919"/>
          <w:sz w:val="20"/>
          <w:szCs w:val="20"/>
        </w:rPr>
        <w:t xml:space="preserve">предоставлении </w:t>
      </w:r>
      <w:r w:rsidR="0099127C">
        <w:rPr>
          <w:b/>
          <w:color w:val="191919"/>
          <w:sz w:val="20"/>
          <w:szCs w:val="20"/>
        </w:rPr>
        <w:t xml:space="preserve"> </w:t>
      </w:r>
      <w:r w:rsidRPr="0031560B">
        <w:rPr>
          <w:b/>
          <w:color w:val="191919"/>
          <w:sz w:val="20"/>
          <w:szCs w:val="20"/>
        </w:rPr>
        <w:t xml:space="preserve">муниципальной услуги </w:t>
      </w:r>
      <w:r w:rsidRPr="0031560B">
        <w:rPr>
          <w:b/>
          <w:sz w:val="20"/>
          <w:szCs w:val="20"/>
        </w:rPr>
        <w:t>без рассмотрения</w:t>
      </w:r>
      <w:r w:rsidR="0099127C">
        <w:rPr>
          <w:b/>
          <w:sz w:val="20"/>
          <w:szCs w:val="20"/>
        </w:rPr>
        <w:t xml:space="preserve"> </w:t>
      </w:r>
      <w:r w:rsidRPr="0031560B">
        <w:rPr>
          <w:sz w:val="20"/>
          <w:szCs w:val="20"/>
        </w:rPr>
        <w:t xml:space="preserve">3.14. Заявитель вправе обратиться в Уполномоченный орган с заявлением об оставлении заявления о </w:t>
      </w:r>
      <w:r w:rsidRPr="0031560B">
        <w:rPr>
          <w:color w:val="191919"/>
          <w:sz w:val="20"/>
          <w:szCs w:val="20"/>
        </w:rPr>
        <w:t xml:space="preserve">предоставлении муниципальной услуги </w:t>
      </w:r>
      <w:r w:rsidRPr="0031560B">
        <w:rPr>
          <w:sz w:val="20"/>
          <w:szCs w:val="20"/>
        </w:rPr>
        <w:t>без рассмотрения по форме согласно Приложению № 11 в порядке, установленном настоящим Административным регламентом, не позднее рабочего дня, предшествующего дню окончания срока предоставления услуги.</w:t>
      </w:r>
      <w:r w:rsidR="0099127C">
        <w:rPr>
          <w:sz w:val="20"/>
          <w:szCs w:val="20"/>
        </w:rPr>
        <w:t xml:space="preserve"> </w:t>
      </w:r>
      <w:r w:rsidRPr="0031560B">
        <w:rPr>
          <w:sz w:val="20"/>
          <w:szCs w:val="20"/>
        </w:rPr>
        <w:t xml:space="preserve">На основании поступившего заявления об оставлении заявления о </w:t>
      </w:r>
      <w:r w:rsidRPr="0031560B">
        <w:rPr>
          <w:color w:val="191919"/>
          <w:sz w:val="20"/>
          <w:szCs w:val="20"/>
        </w:rPr>
        <w:t xml:space="preserve">предоставлении муниципальной услуги </w:t>
      </w:r>
      <w:r w:rsidRPr="0031560B">
        <w:rPr>
          <w:sz w:val="20"/>
          <w:szCs w:val="20"/>
        </w:rPr>
        <w:t xml:space="preserve">без рассмотрения Уполномоченный орган принимает решение об оставлении заявления о </w:t>
      </w:r>
      <w:r w:rsidRPr="0031560B">
        <w:rPr>
          <w:color w:val="191919"/>
          <w:sz w:val="20"/>
          <w:szCs w:val="20"/>
        </w:rPr>
        <w:t xml:space="preserve">предоставлении муниципальной услуги </w:t>
      </w:r>
      <w:r w:rsidRPr="0031560B">
        <w:rPr>
          <w:sz w:val="20"/>
          <w:szCs w:val="20"/>
        </w:rPr>
        <w:t>без рассмотрения.</w:t>
      </w:r>
      <w:r w:rsidR="009514F7">
        <w:rPr>
          <w:sz w:val="20"/>
          <w:szCs w:val="20"/>
        </w:rPr>
        <w:t xml:space="preserve"> </w:t>
      </w:r>
      <w:r w:rsidRPr="0031560B">
        <w:rPr>
          <w:sz w:val="20"/>
          <w:szCs w:val="20"/>
        </w:rPr>
        <w:t xml:space="preserve">Решение об оставлении заявления о </w:t>
      </w:r>
      <w:r w:rsidRPr="0031560B">
        <w:rPr>
          <w:color w:val="191919"/>
          <w:sz w:val="20"/>
          <w:szCs w:val="20"/>
        </w:rPr>
        <w:t xml:space="preserve">предоставлении муниципальной услуги </w:t>
      </w:r>
      <w:r w:rsidRPr="0031560B">
        <w:rPr>
          <w:sz w:val="20"/>
          <w:szCs w:val="20"/>
        </w:rPr>
        <w:t xml:space="preserve">без рассмотрения направляется заявителю по форме, приведенной в Приложении № 12 к настоящему Административному регламенту, в порядке, установленном настоящим Административным регламентом, способом, указанным заявителем в заявлении об оставлении заявления </w:t>
      </w:r>
      <w:r w:rsidRPr="0031560B">
        <w:rPr>
          <w:rFonts w:eastAsia="Calibri"/>
          <w:sz w:val="20"/>
          <w:szCs w:val="20"/>
          <w:lang w:eastAsia="ru-RU"/>
        </w:rPr>
        <w:t xml:space="preserve">о </w:t>
      </w:r>
      <w:r w:rsidRPr="0031560B">
        <w:rPr>
          <w:color w:val="191919"/>
          <w:sz w:val="20"/>
          <w:szCs w:val="20"/>
        </w:rPr>
        <w:t xml:space="preserve">предоставлении муниципальной услуги </w:t>
      </w:r>
      <w:r w:rsidRPr="0031560B">
        <w:rPr>
          <w:sz w:val="20"/>
          <w:szCs w:val="20"/>
        </w:rPr>
        <w:t>без рассмотрения, не позднее рабочего дня, следующего за днем поступления такого заявления.</w:t>
      </w:r>
      <w:r w:rsidR="0099127C">
        <w:rPr>
          <w:sz w:val="20"/>
          <w:szCs w:val="20"/>
        </w:rPr>
        <w:t xml:space="preserve"> </w:t>
      </w:r>
      <w:r w:rsidRPr="0031560B">
        <w:rPr>
          <w:sz w:val="20"/>
          <w:szCs w:val="20"/>
        </w:rPr>
        <w:t xml:space="preserve">Оставление заявления </w:t>
      </w:r>
      <w:r w:rsidRPr="0031560B">
        <w:rPr>
          <w:rFonts w:eastAsia="Calibri"/>
          <w:sz w:val="20"/>
          <w:szCs w:val="20"/>
          <w:lang w:eastAsia="ru-RU"/>
        </w:rPr>
        <w:t xml:space="preserve">о </w:t>
      </w:r>
      <w:r w:rsidRPr="0031560B">
        <w:rPr>
          <w:color w:val="191919"/>
          <w:sz w:val="20"/>
          <w:szCs w:val="20"/>
        </w:rPr>
        <w:t xml:space="preserve">предоставлении муниципальной услуги </w:t>
      </w:r>
      <w:r w:rsidRPr="0031560B">
        <w:rPr>
          <w:sz w:val="20"/>
          <w:szCs w:val="20"/>
        </w:rPr>
        <w:t>без рассмотрения не препятствует повторному обращению заявителя в Уполномоченный орган за предоставлением услуги.</w:t>
      </w:r>
      <w:r w:rsidR="0099127C">
        <w:rPr>
          <w:sz w:val="20"/>
          <w:szCs w:val="20"/>
        </w:rPr>
        <w:t xml:space="preserve"> </w:t>
      </w:r>
      <w:r w:rsidRPr="0031560B">
        <w:rPr>
          <w:sz w:val="20"/>
          <w:szCs w:val="20"/>
        </w:rPr>
        <w:t xml:space="preserve">Формы контроля за исполнением административного регламента  </w:t>
      </w:r>
      <w:r w:rsidRPr="0031560B">
        <w:rPr>
          <w:spacing w:val="-68"/>
          <w:sz w:val="20"/>
          <w:szCs w:val="20"/>
        </w:rPr>
        <w:t xml:space="preserve">                                  </w:t>
      </w:r>
      <w:r w:rsidRPr="0031560B">
        <w:rPr>
          <w:sz w:val="20"/>
          <w:szCs w:val="20"/>
        </w:rPr>
        <w:t>Порядок</w:t>
      </w:r>
      <w:r w:rsidRPr="0031560B">
        <w:rPr>
          <w:spacing w:val="-2"/>
          <w:sz w:val="20"/>
          <w:szCs w:val="20"/>
        </w:rPr>
        <w:t xml:space="preserve"> </w:t>
      </w:r>
      <w:r w:rsidRPr="0031560B">
        <w:rPr>
          <w:sz w:val="20"/>
          <w:szCs w:val="20"/>
        </w:rPr>
        <w:t>осуществления</w:t>
      </w:r>
      <w:r w:rsidRPr="0031560B">
        <w:rPr>
          <w:spacing w:val="-3"/>
          <w:sz w:val="20"/>
          <w:szCs w:val="20"/>
        </w:rPr>
        <w:t xml:space="preserve"> </w:t>
      </w:r>
      <w:r w:rsidRPr="0031560B">
        <w:rPr>
          <w:sz w:val="20"/>
          <w:szCs w:val="20"/>
        </w:rPr>
        <w:t>текущего контроля</w:t>
      </w:r>
      <w:r w:rsidRPr="0031560B">
        <w:rPr>
          <w:spacing w:val="-3"/>
          <w:sz w:val="20"/>
          <w:szCs w:val="20"/>
        </w:rPr>
        <w:t xml:space="preserve"> </w:t>
      </w:r>
      <w:r w:rsidRPr="0031560B">
        <w:rPr>
          <w:sz w:val="20"/>
          <w:szCs w:val="20"/>
        </w:rPr>
        <w:t>за</w:t>
      </w:r>
      <w:r w:rsidRPr="0031560B">
        <w:rPr>
          <w:spacing w:val="1"/>
          <w:sz w:val="20"/>
          <w:szCs w:val="20"/>
        </w:rPr>
        <w:t xml:space="preserve"> </w:t>
      </w:r>
      <w:r w:rsidRPr="0031560B">
        <w:rPr>
          <w:sz w:val="20"/>
          <w:szCs w:val="20"/>
        </w:rPr>
        <w:t>соблюдением</w:t>
      </w:r>
      <w:r w:rsidR="0099127C">
        <w:rPr>
          <w:sz w:val="20"/>
          <w:szCs w:val="20"/>
        </w:rPr>
        <w:t xml:space="preserve"> </w:t>
      </w:r>
      <w:r w:rsidRPr="0031560B">
        <w:rPr>
          <w:b/>
          <w:sz w:val="20"/>
          <w:szCs w:val="20"/>
        </w:rPr>
        <w:t>и исполнением ответственными должностными лицами положений</w:t>
      </w:r>
      <w:r w:rsidRPr="0031560B">
        <w:rPr>
          <w:b/>
          <w:spacing w:val="-68"/>
          <w:sz w:val="20"/>
          <w:szCs w:val="20"/>
        </w:rPr>
        <w:t xml:space="preserve"> </w:t>
      </w:r>
      <w:r w:rsidRPr="0031560B">
        <w:rPr>
          <w:b/>
          <w:sz w:val="20"/>
          <w:szCs w:val="20"/>
        </w:rPr>
        <w:t>регламента и иных нормативных правовых актов,</w:t>
      </w:r>
      <w:r w:rsidRPr="0031560B">
        <w:rPr>
          <w:b/>
          <w:spacing w:val="1"/>
          <w:sz w:val="20"/>
          <w:szCs w:val="20"/>
        </w:rPr>
        <w:t xml:space="preserve"> </w:t>
      </w:r>
      <w:r w:rsidRPr="0031560B">
        <w:rPr>
          <w:b/>
          <w:sz w:val="20"/>
          <w:szCs w:val="20"/>
        </w:rPr>
        <w:t>устанавливающих требования к предоставлению муниципальной</w:t>
      </w:r>
      <w:r w:rsidRPr="0031560B">
        <w:rPr>
          <w:b/>
          <w:spacing w:val="-5"/>
          <w:sz w:val="20"/>
          <w:szCs w:val="20"/>
        </w:rPr>
        <w:t xml:space="preserve"> </w:t>
      </w:r>
      <w:r w:rsidRPr="0031560B">
        <w:rPr>
          <w:b/>
          <w:sz w:val="20"/>
          <w:szCs w:val="20"/>
        </w:rPr>
        <w:t>услуги,</w:t>
      </w:r>
      <w:r w:rsidRPr="0031560B">
        <w:rPr>
          <w:b/>
          <w:spacing w:val="-4"/>
          <w:sz w:val="20"/>
          <w:szCs w:val="20"/>
        </w:rPr>
        <w:t xml:space="preserve"> </w:t>
      </w:r>
      <w:r w:rsidRPr="0031560B">
        <w:rPr>
          <w:b/>
          <w:sz w:val="20"/>
          <w:szCs w:val="20"/>
        </w:rPr>
        <w:t>а также принятием</w:t>
      </w:r>
      <w:r w:rsidRPr="0031560B">
        <w:rPr>
          <w:b/>
          <w:spacing w:val="-1"/>
          <w:sz w:val="20"/>
          <w:szCs w:val="20"/>
        </w:rPr>
        <w:t xml:space="preserve"> </w:t>
      </w:r>
      <w:r w:rsidRPr="0031560B">
        <w:rPr>
          <w:b/>
          <w:sz w:val="20"/>
          <w:szCs w:val="20"/>
        </w:rPr>
        <w:t>ими решений</w:t>
      </w:r>
      <w:r w:rsidR="0099127C">
        <w:rPr>
          <w:b/>
          <w:sz w:val="20"/>
          <w:szCs w:val="20"/>
        </w:rPr>
        <w:t xml:space="preserve"> </w:t>
      </w:r>
      <w:r w:rsidRPr="0031560B">
        <w:rPr>
          <w:sz w:val="20"/>
          <w:szCs w:val="20"/>
        </w:rPr>
        <w:t>Текущий</w:t>
      </w:r>
      <w:r w:rsidRPr="0031560B">
        <w:rPr>
          <w:spacing w:val="1"/>
          <w:sz w:val="20"/>
          <w:szCs w:val="20"/>
        </w:rPr>
        <w:t xml:space="preserve"> </w:t>
      </w:r>
      <w:r w:rsidRPr="0031560B">
        <w:rPr>
          <w:sz w:val="20"/>
          <w:szCs w:val="20"/>
        </w:rPr>
        <w:t>контроль</w:t>
      </w:r>
      <w:r w:rsidRPr="0031560B">
        <w:rPr>
          <w:spacing w:val="1"/>
          <w:sz w:val="20"/>
          <w:szCs w:val="20"/>
        </w:rPr>
        <w:t xml:space="preserve"> </w:t>
      </w:r>
      <w:r w:rsidRPr="0031560B">
        <w:rPr>
          <w:sz w:val="20"/>
          <w:szCs w:val="20"/>
        </w:rPr>
        <w:t>за</w:t>
      </w:r>
      <w:r w:rsidRPr="0031560B">
        <w:rPr>
          <w:spacing w:val="1"/>
          <w:sz w:val="20"/>
          <w:szCs w:val="20"/>
        </w:rPr>
        <w:t xml:space="preserve"> </w:t>
      </w:r>
      <w:r w:rsidRPr="0031560B">
        <w:rPr>
          <w:sz w:val="20"/>
          <w:szCs w:val="20"/>
        </w:rPr>
        <w:t>соблюдением</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исполнением</w:t>
      </w:r>
      <w:r w:rsidRPr="0031560B">
        <w:rPr>
          <w:spacing w:val="1"/>
          <w:sz w:val="20"/>
          <w:szCs w:val="20"/>
        </w:rPr>
        <w:t xml:space="preserve"> </w:t>
      </w:r>
      <w:r w:rsidRPr="0031560B">
        <w:rPr>
          <w:sz w:val="20"/>
          <w:szCs w:val="20"/>
        </w:rPr>
        <w:t>настоящего</w:t>
      </w:r>
      <w:r w:rsidRPr="0031560B">
        <w:rPr>
          <w:spacing w:val="1"/>
          <w:sz w:val="20"/>
          <w:szCs w:val="20"/>
        </w:rPr>
        <w:t xml:space="preserve"> </w:t>
      </w:r>
      <w:r w:rsidRPr="0031560B">
        <w:rPr>
          <w:sz w:val="20"/>
          <w:szCs w:val="20"/>
        </w:rPr>
        <w:t>Административного</w:t>
      </w:r>
      <w:r w:rsidRPr="0031560B">
        <w:rPr>
          <w:spacing w:val="1"/>
          <w:sz w:val="20"/>
          <w:szCs w:val="20"/>
        </w:rPr>
        <w:t xml:space="preserve"> </w:t>
      </w:r>
      <w:r w:rsidRPr="0031560B">
        <w:rPr>
          <w:sz w:val="20"/>
          <w:szCs w:val="20"/>
        </w:rPr>
        <w:t>регламента,</w:t>
      </w:r>
      <w:r w:rsidRPr="0031560B">
        <w:rPr>
          <w:spacing w:val="1"/>
          <w:sz w:val="20"/>
          <w:szCs w:val="20"/>
        </w:rPr>
        <w:t xml:space="preserve"> </w:t>
      </w:r>
      <w:r w:rsidRPr="0031560B">
        <w:rPr>
          <w:sz w:val="20"/>
          <w:szCs w:val="20"/>
        </w:rPr>
        <w:t>иных</w:t>
      </w:r>
      <w:r w:rsidRPr="0031560B">
        <w:rPr>
          <w:spacing w:val="1"/>
          <w:sz w:val="20"/>
          <w:szCs w:val="20"/>
        </w:rPr>
        <w:t xml:space="preserve"> </w:t>
      </w:r>
      <w:r w:rsidRPr="0031560B">
        <w:rPr>
          <w:sz w:val="20"/>
          <w:szCs w:val="20"/>
        </w:rPr>
        <w:t>нормативных</w:t>
      </w:r>
      <w:r w:rsidRPr="0031560B">
        <w:rPr>
          <w:spacing w:val="1"/>
          <w:sz w:val="20"/>
          <w:szCs w:val="20"/>
        </w:rPr>
        <w:t xml:space="preserve"> </w:t>
      </w:r>
      <w:r w:rsidRPr="0031560B">
        <w:rPr>
          <w:sz w:val="20"/>
          <w:szCs w:val="20"/>
        </w:rPr>
        <w:t>правовых</w:t>
      </w:r>
      <w:r w:rsidRPr="0031560B">
        <w:rPr>
          <w:spacing w:val="1"/>
          <w:sz w:val="20"/>
          <w:szCs w:val="20"/>
        </w:rPr>
        <w:t xml:space="preserve"> </w:t>
      </w:r>
      <w:r w:rsidRPr="0031560B">
        <w:rPr>
          <w:sz w:val="20"/>
          <w:szCs w:val="20"/>
        </w:rPr>
        <w:t>актов,</w:t>
      </w:r>
      <w:r w:rsidRPr="0031560B">
        <w:rPr>
          <w:spacing w:val="1"/>
          <w:sz w:val="20"/>
          <w:szCs w:val="20"/>
        </w:rPr>
        <w:t xml:space="preserve"> </w:t>
      </w:r>
      <w:r w:rsidRPr="0031560B">
        <w:rPr>
          <w:sz w:val="20"/>
          <w:szCs w:val="20"/>
        </w:rPr>
        <w:t>устанавливающих</w:t>
      </w:r>
      <w:r w:rsidRPr="0031560B">
        <w:rPr>
          <w:spacing w:val="1"/>
          <w:sz w:val="20"/>
          <w:szCs w:val="20"/>
        </w:rPr>
        <w:t xml:space="preserve"> </w:t>
      </w:r>
      <w:r w:rsidRPr="0031560B">
        <w:rPr>
          <w:sz w:val="20"/>
          <w:szCs w:val="20"/>
        </w:rPr>
        <w:t>требования</w:t>
      </w:r>
      <w:r w:rsidRPr="0031560B">
        <w:rPr>
          <w:spacing w:val="1"/>
          <w:sz w:val="20"/>
          <w:szCs w:val="20"/>
        </w:rPr>
        <w:t xml:space="preserve"> </w:t>
      </w:r>
      <w:r w:rsidRPr="0031560B">
        <w:rPr>
          <w:sz w:val="20"/>
          <w:szCs w:val="20"/>
        </w:rPr>
        <w:t>к</w:t>
      </w:r>
      <w:r w:rsidRPr="0031560B">
        <w:rPr>
          <w:spacing w:val="1"/>
          <w:sz w:val="20"/>
          <w:szCs w:val="20"/>
        </w:rPr>
        <w:t xml:space="preserve"> </w:t>
      </w:r>
      <w:r w:rsidRPr="0031560B">
        <w:rPr>
          <w:sz w:val="20"/>
          <w:szCs w:val="20"/>
        </w:rPr>
        <w:t>предоставлению</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осуществляется</w:t>
      </w:r>
      <w:r w:rsidRPr="0031560B">
        <w:rPr>
          <w:spacing w:val="1"/>
          <w:sz w:val="20"/>
          <w:szCs w:val="20"/>
        </w:rPr>
        <w:t xml:space="preserve"> </w:t>
      </w:r>
      <w:r w:rsidRPr="0031560B">
        <w:rPr>
          <w:sz w:val="20"/>
          <w:szCs w:val="20"/>
        </w:rPr>
        <w:t>на</w:t>
      </w:r>
      <w:r w:rsidRPr="0031560B">
        <w:rPr>
          <w:spacing w:val="1"/>
          <w:sz w:val="20"/>
          <w:szCs w:val="20"/>
        </w:rPr>
        <w:t xml:space="preserve"> </w:t>
      </w:r>
      <w:r w:rsidRPr="0031560B">
        <w:rPr>
          <w:sz w:val="20"/>
          <w:szCs w:val="20"/>
        </w:rPr>
        <w:t>постоянной</w:t>
      </w:r>
      <w:r w:rsidRPr="0031560B">
        <w:rPr>
          <w:spacing w:val="1"/>
          <w:sz w:val="20"/>
          <w:szCs w:val="20"/>
        </w:rPr>
        <w:t xml:space="preserve"> </w:t>
      </w:r>
      <w:r w:rsidRPr="0031560B">
        <w:rPr>
          <w:sz w:val="20"/>
          <w:szCs w:val="20"/>
        </w:rPr>
        <w:t>основе</w:t>
      </w:r>
      <w:r w:rsidRPr="0031560B">
        <w:rPr>
          <w:spacing w:val="1"/>
          <w:sz w:val="20"/>
          <w:szCs w:val="20"/>
        </w:rPr>
        <w:t xml:space="preserve"> </w:t>
      </w:r>
      <w:r w:rsidRPr="0031560B">
        <w:rPr>
          <w:sz w:val="20"/>
          <w:szCs w:val="20"/>
        </w:rPr>
        <w:t>должностными</w:t>
      </w:r>
      <w:r w:rsidRPr="0031560B">
        <w:rPr>
          <w:spacing w:val="1"/>
          <w:sz w:val="20"/>
          <w:szCs w:val="20"/>
        </w:rPr>
        <w:t xml:space="preserve"> </w:t>
      </w:r>
      <w:r w:rsidRPr="0031560B">
        <w:rPr>
          <w:sz w:val="20"/>
          <w:szCs w:val="20"/>
        </w:rPr>
        <w:t>лицами</w:t>
      </w:r>
      <w:r w:rsidRPr="0031560B">
        <w:rPr>
          <w:spacing w:val="1"/>
          <w:sz w:val="20"/>
          <w:szCs w:val="20"/>
        </w:rPr>
        <w:t xml:space="preserve"> </w:t>
      </w:r>
      <w:r w:rsidRPr="0031560B">
        <w:rPr>
          <w:sz w:val="20"/>
          <w:szCs w:val="20"/>
        </w:rPr>
        <w:t>Уполномоченного</w:t>
      </w:r>
      <w:r w:rsidRPr="0031560B">
        <w:rPr>
          <w:spacing w:val="-67"/>
          <w:sz w:val="20"/>
          <w:szCs w:val="20"/>
        </w:rPr>
        <w:t xml:space="preserve"> </w:t>
      </w:r>
      <w:r w:rsidRPr="0031560B">
        <w:rPr>
          <w:sz w:val="20"/>
          <w:szCs w:val="20"/>
        </w:rPr>
        <w:t>органа,</w:t>
      </w:r>
      <w:r w:rsidRPr="0031560B">
        <w:rPr>
          <w:spacing w:val="1"/>
          <w:sz w:val="20"/>
          <w:szCs w:val="20"/>
        </w:rPr>
        <w:t xml:space="preserve"> </w:t>
      </w:r>
      <w:r w:rsidRPr="0031560B">
        <w:rPr>
          <w:sz w:val="20"/>
          <w:szCs w:val="20"/>
        </w:rPr>
        <w:t>уполномоченными</w:t>
      </w:r>
      <w:r w:rsidRPr="0031560B">
        <w:rPr>
          <w:spacing w:val="1"/>
          <w:sz w:val="20"/>
          <w:szCs w:val="20"/>
        </w:rPr>
        <w:t xml:space="preserve"> </w:t>
      </w:r>
      <w:r w:rsidRPr="0031560B">
        <w:rPr>
          <w:sz w:val="20"/>
          <w:szCs w:val="20"/>
        </w:rPr>
        <w:t>на</w:t>
      </w:r>
      <w:r w:rsidRPr="0031560B">
        <w:rPr>
          <w:spacing w:val="1"/>
          <w:sz w:val="20"/>
          <w:szCs w:val="20"/>
        </w:rPr>
        <w:t xml:space="preserve"> </w:t>
      </w:r>
      <w:r w:rsidRPr="0031560B">
        <w:rPr>
          <w:sz w:val="20"/>
          <w:szCs w:val="20"/>
        </w:rPr>
        <w:t>осуществление</w:t>
      </w:r>
      <w:r w:rsidRPr="0031560B">
        <w:rPr>
          <w:spacing w:val="1"/>
          <w:sz w:val="20"/>
          <w:szCs w:val="20"/>
        </w:rPr>
        <w:t xml:space="preserve"> </w:t>
      </w:r>
      <w:r w:rsidRPr="0031560B">
        <w:rPr>
          <w:sz w:val="20"/>
          <w:szCs w:val="20"/>
        </w:rPr>
        <w:t>контроля</w:t>
      </w:r>
      <w:r w:rsidRPr="0031560B">
        <w:rPr>
          <w:spacing w:val="1"/>
          <w:sz w:val="20"/>
          <w:szCs w:val="20"/>
        </w:rPr>
        <w:t xml:space="preserve"> </w:t>
      </w:r>
      <w:r w:rsidRPr="0031560B">
        <w:rPr>
          <w:sz w:val="20"/>
          <w:szCs w:val="20"/>
        </w:rPr>
        <w:t>за</w:t>
      </w:r>
      <w:r w:rsidRPr="0031560B">
        <w:rPr>
          <w:spacing w:val="1"/>
          <w:sz w:val="20"/>
          <w:szCs w:val="20"/>
        </w:rPr>
        <w:t xml:space="preserve"> </w:t>
      </w:r>
      <w:r w:rsidRPr="0031560B">
        <w:rPr>
          <w:sz w:val="20"/>
          <w:szCs w:val="20"/>
        </w:rPr>
        <w:t>предоставлением</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009514F7">
        <w:rPr>
          <w:sz w:val="20"/>
          <w:szCs w:val="20"/>
        </w:rPr>
        <w:t xml:space="preserve"> </w:t>
      </w:r>
      <w:r w:rsidRPr="0031560B">
        <w:rPr>
          <w:sz w:val="20"/>
          <w:szCs w:val="20"/>
        </w:rPr>
        <w:t>Для текущего контроля используются сведения служебной корреспонденции,</w:t>
      </w:r>
      <w:r w:rsidRPr="0031560B">
        <w:rPr>
          <w:spacing w:val="1"/>
          <w:sz w:val="20"/>
          <w:szCs w:val="20"/>
        </w:rPr>
        <w:t xml:space="preserve"> </w:t>
      </w:r>
      <w:r w:rsidRPr="0031560B">
        <w:rPr>
          <w:sz w:val="20"/>
          <w:szCs w:val="20"/>
        </w:rPr>
        <w:t>устная</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письменная</w:t>
      </w:r>
      <w:r w:rsidRPr="0031560B">
        <w:rPr>
          <w:spacing w:val="2"/>
          <w:sz w:val="20"/>
          <w:szCs w:val="20"/>
        </w:rPr>
        <w:t xml:space="preserve"> </w:t>
      </w:r>
      <w:r w:rsidRPr="0031560B">
        <w:rPr>
          <w:sz w:val="20"/>
          <w:szCs w:val="20"/>
        </w:rPr>
        <w:t>информация</w:t>
      </w:r>
      <w:r w:rsidRPr="0031560B">
        <w:rPr>
          <w:spacing w:val="1"/>
          <w:sz w:val="20"/>
          <w:szCs w:val="20"/>
        </w:rPr>
        <w:t xml:space="preserve"> </w:t>
      </w:r>
      <w:r w:rsidRPr="0031560B">
        <w:rPr>
          <w:sz w:val="20"/>
          <w:szCs w:val="20"/>
        </w:rPr>
        <w:t>специалистов</w:t>
      </w:r>
      <w:r w:rsidRPr="0031560B">
        <w:rPr>
          <w:spacing w:val="4"/>
          <w:sz w:val="20"/>
          <w:szCs w:val="20"/>
        </w:rPr>
        <w:t xml:space="preserve"> </w:t>
      </w:r>
      <w:r w:rsidRPr="0031560B">
        <w:rPr>
          <w:sz w:val="20"/>
          <w:szCs w:val="20"/>
        </w:rPr>
        <w:t>и</w:t>
      </w:r>
      <w:r w:rsidRPr="0031560B">
        <w:rPr>
          <w:spacing w:val="1"/>
          <w:sz w:val="20"/>
          <w:szCs w:val="20"/>
        </w:rPr>
        <w:t xml:space="preserve"> </w:t>
      </w:r>
      <w:r w:rsidRPr="0031560B">
        <w:rPr>
          <w:sz w:val="20"/>
          <w:szCs w:val="20"/>
        </w:rPr>
        <w:t>должностных</w:t>
      </w:r>
      <w:r w:rsidRPr="0031560B">
        <w:rPr>
          <w:spacing w:val="2"/>
          <w:sz w:val="20"/>
          <w:szCs w:val="20"/>
        </w:rPr>
        <w:t xml:space="preserve"> </w:t>
      </w:r>
      <w:r w:rsidRPr="0031560B">
        <w:rPr>
          <w:sz w:val="20"/>
          <w:szCs w:val="20"/>
        </w:rPr>
        <w:t>лиц</w:t>
      </w:r>
      <w:bookmarkStart w:id="20" w:name="19"/>
      <w:bookmarkEnd w:id="20"/>
      <w:r w:rsidRPr="0031560B">
        <w:rPr>
          <w:sz w:val="20"/>
          <w:szCs w:val="20"/>
        </w:rPr>
        <w:t xml:space="preserve"> Уполномоченного</w:t>
      </w:r>
      <w:r w:rsidRPr="0031560B">
        <w:rPr>
          <w:spacing w:val="-11"/>
          <w:sz w:val="20"/>
          <w:szCs w:val="20"/>
        </w:rPr>
        <w:t xml:space="preserve"> </w:t>
      </w:r>
      <w:r w:rsidRPr="0031560B">
        <w:rPr>
          <w:sz w:val="20"/>
          <w:szCs w:val="20"/>
        </w:rPr>
        <w:t>органа.</w:t>
      </w:r>
      <w:r w:rsidR="0099127C">
        <w:rPr>
          <w:sz w:val="20"/>
          <w:szCs w:val="20"/>
        </w:rPr>
        <w:t xml:space="preserve"> </w:t>
      </w:r>
      <w:r w:rsidRPr="0031560B">
        <w:rPr>
          <w:sz w:val="20"/>
          <w:szCs w:val="20"/>
        </w:rPr>
        <w:t>Текущий</w:t>
      </w:r>
      <w:r w:rsidRPr="0031560B">
        <w:rPr>
          <w:spacing w:val="-2"/>
          <w:sz w:val="20"/>
          <w:szCs w:val="20"/>
        </w:rPr>
        <w:t xml:space="preserve"> </w:t>
      </w:r>
      <w:r w:rsidRPr="0031560B">
        <w:rPr>
          <w:sz w:val="20"/>
          <w:szCs w:val="20"/>
        </w:rPr>
        <w:t>контроль</w:t>
      </w:r>
      <w:r w:rsidRPr="0031560B">
        <w:rPr>
          <w:spacing w:val="-4"/>
          <w:sz w:val="20"/>
          <w:szCs w:val="20"/>
        </w:rPr>
        <w:t xml:space="preserve"> </w:t>
      </w:r>
      <w:r w:rsidRPr="0031560B">
        <w:rPr>
          <w:sz w:val="20"/>
          <w:szCs w:val="20"/>
        </w:rPr>
        <w:t>осуществляется</w:t>
      </w:r>
      <w:r w:rsidRPr="0031560B">
        <w:rPr>
          <w:spacing w:val="-3"/>
          <w:sz w:val="20"/>
          <w:szCs w:val="20"/>
        </w:rPr>
        <w:t xml:space="preserve"> </w:t>
      </w:r>
      <w:r w:rsidRPr="0031560B">
        <w:rPr>
          <w:sz w:val="20"/>
          <w:szCs w:val="20"/>
        </w:rPr>
        <w:t>путем</w:t>
      </w:r>
      <w:r w:rsidRPr="0031560B">
        <w:rPr>
          <w:spacing w:val="-3"/>
          <w:sz w:val="20"/>
          <w:szCs w:val="20"/>
        </w:rPr>
        <w:t xml:space="preserve"> </w:t>
      </w:r>
      <w:r w:rsidRPr="0031560B">
        <w:rPr>
          <w:sz w:val="20"/>
          <w:szCs w:val="20"/>
        </w:rPr>
        <w:t>проведения</w:t>
      </w:r>
      <w:r w:rsidRPr="0031560B">
        <w:rPr>
          <w:spacing w:val="-3"/>
          <w:sz w:val="20"/>
          <w:szCs w:val="20"/>
        </w:rPr>
        <w:t xml:space="preserve"> </w:t>
      </w:r>
      <w:r w:rsidRPr="0031560B">
        <w:rPr>
          <w:sz w:val="20"/>
          <w:szCs w:val="20"/>
        </w:rPr>
        <w:t>проверок:</w:t>
      </w:r>
      <w:r w:rsidR="0099127C">
        <w:rPr>
          <w:sz w:val="20"/>
          <w:szCs w:val="20"/>
        </w:rPr>
        <w:t xml:space="preserve"> </w:t>
      </w:r>
      <w:r w:rsidRPr="0031560B">
        <w:rPr>
          <w:sz w:val="20"/>
          <w:szCs w:val="20"/>
        </w:rPr>
        <w:t>решений</w:t>
      </w:r>
      <w:r w:rsidRPr="0031560B">
        <w:rPr>
          <w:spacing w:val="27"/>
          <w:sz w:val="20"/>
          <w:szCs w:val="20"/>
        </w:rPr>
        <w:t xml:space="preserve"> </w:t>
      </w:r>
      <w:r w:rsidRPr="0031560B">
        <w:rPr>
          <w:sz w:val="20"/>
          <w:szCs w:val="20"/>
        </w:rPr>
        <w:t>о</w:t>
      </w:r>
      <w:r w:rsidRPr="0031560B">
        <w:rPr>
          <w:spacing w:val="30"/>
          <w:sz w:val="20"/>
          <w:szCs w:val="20"/>
        </w:rPr>
        <w:t xml:space="preserve"> </w:t>
      </w:r>
      <w:r w:rsidRPr="0031560B">
        <w:rPr>
          <w:sz w:val="20"/>
          <w:szCs w:val="20"/>
        </w:rPr>
        <w:t>предоставлении</w:t>
      </w:r>
      <w:r w:rsidRPr="0031560B">
        <w:rPr>
          <w:spacing w:val="29"/>
          <w:sz w:val="20"/>
          <w:szCs w:val="20"/>
        </w:rPr>
        <w:t xml:space="preserve"> </w:t>
      </w:r>
      <w:r w:rsidRPr="0031560B">
        <w:rPr>
          <w:sz w:val="20"/>
          <w:szCs w:val="20"/>
        </w:rPr>
        <w:t>(об</w:t>
      </w:r>
      <w:r w:rsidRPr="0031560B">
        <w:rPr>
          <w:spacing w:val="28"/>
          <w:sz w:val="20"/>
          <w:szCs w:val="20"/>
        </w:rPr>
        <w:t xml:space="preserve"> </w:t>
      </w:r>
      <w:r w:rsidRPr="0031560B">
        <w:rPr>
          <w:sz w:val="20"/>
          <w:szCs w:val="20"/>
        </w:rPr>
        <w:t>отказе</w:t>
      </w:r>
      <w:r w:rsidRPr="0031560B">
        <w:rPr>
          <w:spacing w:val="29"/>
          <w:sz w:val="20"/>
          <w:szCs w:val="20"/>
        </w:rPr>
        <w:t xml:space="preserve"> </w:t>
      </w:r>
      <w:r w:rsidRPr="0031560B">
        <w:rPr>
          <w:sz w:val="20"/>
          <w:szCs w:val="20"/>
        </w:rPr>
        <w:t>в</w:t>
      </w:r>
      <w:r w:rsidRPr="0031560B">
        <w:rPr>
          <w:spacing w:val="28"/>
          <w:sz w:val="20"/>
          <w:szCs w:val="20"/>
        </w:rPr>
        <w:t xml:space="preserve"> </w:t>
      </w:r>
      <w:r w:rsidRPr="0031560B">
        <w:rPr>
          <w:sz w:val="20"/>
          <w:szCs w:val="20"/>
        </w:rPr>
        <w:t>предоставлении)</w:t>
      </w:r>
      <w:r w:rsidRPr="0031560B">
        <w:rPr>
          <w:spacing w:val="29"/>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0099127C">
        <w:rPr>
          <w:sz w:val="20"/>
          <w:szCs w:val="20"/>
        </w:rPr>
        <w:t xml:space="preserve"> </w:t>
      </w:r>
      <w:r w:rsidRPr="0031560B">
        <w:rPr>
          <w:sz w:val="20"/>
          <w:szCs w:val="20"/>
        </w:rPr>
        <w:t>выявления</w:t>
      </w:r>
      <w:r w:rsidRPr="0031560B">
        <w:rPr>
          <w:spacing w:val="-7"/>
          <w:sz w:val="20"/>
          <w:szCs w:val="20"/>
        </w:rPr>
        <w:t xml:space="preserve"> </w:t>
      </w:r>
      <w:r w:rsidRPr="0031560B">
        <w:rPr>
          <w:sz w:val="20"/>
          <w:szCs w:val="20"/>
        </w:rPr>
        <w:t>и</w:t>
      </w:r>
      <w:r w:rsidRPr="0031560B">
        <w:rPr>
          <w:spacing w:val="-3"/>
          <w:sz w:val="20"/>
          <w:szCs w:val="20"/>
        </w:rPr>
        <w:t xml:space="preserve"> </w:t>
      </w:r>
      <w:r w:rsidRPr="0031560B">
        <w:rPr>
          <w:sz w:val="20"/>
          <w:szCs w:val="20"/>
        </w:rPr>
        <w:t>устранения</w:t>
      </w:r>
      <w:r w:rsidRPr="0031560B">
        <w:rPr>
          <w:spacing w:val="-3"/>
          <w:sz w:val="20"/>
          <w:szCs w:val="20"/>
        </w:rPr>
        <w:t xml:space="preserve"> </w:t>
      </w:r>
      <w:r w:rsidRPr="0031560B">
        <w:rPr>
          <w:sz w:val="20"/>
          <w:szCs w:val="20"/>
        </w:rPr>
        <w:t>нарушений</w:t>
      </w:r>
      <w:r w:rsidRPr="0031560B">
        <w:rPr>
          <w:spacing w:val="-4"/>
          <w:sz w:val="20"/>
          <w:szCs w:val="20"/>
        </w:rPr>
        <w:t xml:space="preserve"> </w:t>
      </w:r>
      <w:r w:rsidRPr="0031560B">
        <w:rPr>
          <w:sz w:val="20"/>
          <w:szCs w:val="20"/>
        </w:rPr>
        <w:t>прав</w:t>
      </w:r>
      <w:r w:rsidRPr="0031560B">
        <w:rPr>
          <w:spacing w:val="-5"/>
          <w:sz w:val="20"/>
          <w:szCs w:val="20"/>
        </w:rPr>
        <w:t xml:space="preserve"> </w:t>
      </w:r>
      <w:r w:rsidRPr="0031560B">
        <w:rPr>
          <w:sz w:val="20"/>
          <w:szCs w:val="20"/>
        </w:rPr>
        <w:t>граждан;</w:t>
      </w:r>
      <w:r w:rsidR="0099127C">
        <w:rPr>
          <w:sz w:val="20"/>
          <w:szCs w:val="20"/>
        </w:rPr>
        <w:t xml:space="preserve"> </w:t>
      </w:r>
      <w:r w:rsidRPr="0031560B">
        <w:rPr>
          <w:sz w:val="20"/>
          <w:szCs w:val="20"/>
        </w:rPr>
        <w:t>рассмотрения,</w:t>
      </w:r>
      <w:r w:rsidRPr="0031560B">
        <w:rPr>
          <w:spacing w:val="6"/>
          <w:sz w:val="20"/>
          <w:szCs w:val="20"/>
        </w:rPr>
        <w:t xml:space="preserve"> </w:t>
      </w:r>
      <w:r w:rsidRPr="0031560B">
        <w:rPr>
          <w:sz w:val="20"/>
          <w:szCs w:val="20"/>
        </w:rPr>
        <w:t>принятия</w:t>
      </w:r>
      <w:r w:rsidRPr="0031560B">
        <w:rPr>
          <w:spacing w:val="4"/>
          <w:sz w:val="20"/>
          <w:szCs w:val="20"/>
        </w:rPr>
        <w:t xml:space="preserve"> </w:t>
      </w:r>
      <w:r w:rsidRPr="0031560B">
        <w:rPr>
          <w:sz w:val="20"/>
          <w:szCs w:val="20"/>
        </w:rPr>
        <w:t>решений</w:t>
      </w:r>
      <w:r w:rsidRPr="0031560B">
        <w:rPr>
          <w:spacing w:val="7"/>
          <w:sz w:val="20"/>
          <w:szCs w:val="20"/>
        </w:rPr>
        <w:t xml:space="preserve"> </w:t>
      </w:r>
      <w:r w:rsidRPr="0031560B">
        <w:rPr>
          <w:sz w:val="20"/>
          <w:szCs w:val="20"/>
        </w:rPr>
        <w:t>и</w:t>
      </w:r>
      <w:r w:rsidRPr="0031560B">
        <w:rPr>
          <w:spacing w:val="7"/>
          <w:sz w:val="20"/>
          <w:szCs w:val="20"/>
        </w:rPr>
        <w:t xml:space="preserve"> </w:t>
      </w:r>
      <w:r w:rsidRPr="0031560B">
        <w:rPr>
          <w:sz w:val="20"/>
          <w:szCs w:val="20"/>
        </w:rPr>
        <w:t>подготовки</w:t>
      </w:r>
      <w:r w:rsidRPr="0031560B">
        <w:rPr>
          <w:spacing w:val="5"/>
          <w:sz w:val="20"/>
          <w:szCs w:val="20"/>
        </w:rPr>
        <w:t xml:space="preserve"> </w:t>
      </w:r>
      <w:r w:rsidRPr="0031560B">
        <w:rPr>
          <w:sz w:val="20"/>
          <w:szCs w:val="20"/>
        </w:rPr>
        <w:t>ответов</w:t>
      </w:r>
      <w:r w:rsidRPr="0031560B">
        <w:rPr>
          <w:spacing w:val="4"/>
          <w:sz w:val="20"/>
          <w:szCs w:val="20"/>
        </w:rPr>
        <w:t xml:space="preserve"> </w:t>
      </w:r>
      <w:r w:rsidRPr="0031560B">
        <w:rPr>
          <w:sz w:val="20"/>
          <w:szCs w:val="20"/>
        </w:rPr>
        <w:t>на</w:t>
      </w:r>
      <w:r w:rsidRPr="0031560B">
        <w:rPr>
          <w:spacing w:val="4"/>
          <w:sz w:val="20"/>
          <w:szCs w:val="20"/>
        </w:rPr>
        <w:t xml:space="preserve"> </w:t>
      </w:r>
      <w:r w:rsidRPr="0031560B">
        <w:rPr>
          <w:sz w:val="20"/>
          <w:szCs w:val="20"/>
        </w:rPr>
        <w:t>обращения</w:t>
      </w:r>
      <w:r w:rsidRPr="0031560B">
        <w:rPr>
          <w:spacing w:val="7"/>
          <w:sz w:val="20"/>
          <w:szCs w:val="20"/>
        </w:rPr>
        <w:t xml:space="preserve"> </w:t>
      </w:r>
      <w:r w:rsidRPr="0031560B">
        <w:rPr>
          <w:sz w:val="20"/>
          <w:szCs w:val="20"/>
        </w:rPr>
        <w:t>граждан,</w:t>
      </w:r>
      <w:r w:rsidRPr="0031560B">
        <w:rPr>
          <w:spacing w:val="-67"/>
          <w:sz w:val="20"/>
          <w:szCs w:val="20"/>
        </w:rPr>
        <w:t xml:space="preserve"> </w:t>
      </w:r>
      <w:r w:rsidRPr="0031560B">
        <w:rPr>
          <w:sz w:val="20"/>
          <w:szCs w:val="20"/>
        </w:rPr>
        <w:t>содержащие</w:t>
      </w:r>
      <w:r w:rsidRPr="0031560B">
        <w:rPr>
          <w:spacing w:val="-2"/>
          <w:sz w:val="20"/>
          <w:szCs w:val="20"/>
        </w:rPr>
        <w:t xml:space="preserve"> </w:t>
      </w:r>
      <w:r w:rsidRPr="0031560B">
        <w:rPr>
          <w:sz w:val="20"/>
          <w:szCs w:val="20"/>
        </w:rPr>
        <w:t>жалобы</w:t>
      </w:r>
      <w:r w:rsidRPr="0031560B">
        <w:rPr>
          <w:spacing w:val="-1"/>
          <w:sz w:val="20"/>
          <w:szCs w:val="20"/>
        </w:rPr>
        <w:t xml:space="preserve"> </w:t>
      </w:r>
      <w:r w:rsidRPr="0031560B">
        <w:rPr>
          <w:sz w:val="20"/>
          <w:szCs w:val="20"/>
        </w:rPr>
        <w:t>на</w:t>
      </w:r>
      <w:r w:rsidRPr="0031560B">
        <w:rPr>
          <w:spacing w:val="-4"/>
          <w:sz w:val="20"/>
          <w:szCs w:val="20"/>
        </w:rPr>
        <w:t xml:space="preserve"> </w:t>
      </w:r>
      <w:r w:rsidRPr="0031560B">
        <w:rPr>
          <w:sz w:val="20"/>
          <w:szCs w:val="20"/>
        </w:rPr>
        <w:t>решения,</w:t>
      </w:r>
      <w:r w:rsidRPr="0031560B">
        <w:rPr>
          <w:spacing w:val="-1"/>
          <w:sz w:val="20"/>
          <w:szCs w:val="20"/>
        </w:rPr>
        <w:t xml:space="preserve"> </w:t>
      </w:r>
      <w:r w:rsidRPr="0031560B">
        <w:rPr>
          <w:sz w:val="20"/>
          <w:szCs w:val="20"/>
        </w:rPr>
        <w:t>действия</w:t>
      </w:r>
      <w:r w:rsidRPr="0031560B">
        <w:rPr>
          <w:spacing w:val="-1"/>
          <w:sz w:val="20"/>
          <w:szCs w:val="20"/>
        </w:rPr>
        <w:t xml:space="preserve"> </w:t>
      </w:r>
      <w:r w:rsidRPr="0031560B">
        <w:rPr>
          <w:sz w:val="20"/>
          <w:szCs w:val="20"/>
        </w:rPr>
        <w:t>(бездействие)</w:t>
      </w:r>
      <w:r w:rsidRPr="0031560B">
        <w:rPr>
          <w:spacing w:val="-1"/>
          <w:sz w:val="20"/>
          <w:szCs w:val="20"/>
        </w:rPr>
        <w:t xml:space="preserve"> </w:t>
      </w:r>
      <w:r w:rsidRPr="0031560B">
        <w:rPr>
          <w:sz w:val="20"/>
          <w:szCs w:val="20"/>
        </w:rPr>
        <w:t>должностных лиц.</w:t>
      </w:r>
      <w:r w:rsidR="0099127C">
        <w:rPr>
          <w:sz w:val="20"/>
          <w:szCs w:val="20"/>
        </w:rPr>
        <w:t xml:space="preserve"> </w:t>
      </w:r>
      <w:r w:rsidRPr="0031560B">
        <w:rPr>
          <w:sz w:val="20"/>
          <w:szCs w:val="20"/>
        </w:rPr>
        <w:t>Порядок и периодичность осуществления плановых и внеплановых</w:t>
      </w:r>
      <w:r w:rsidRPr="0031560B">
        <w:rPr>
          <w:spacing w:val="-68"/>
          <w:sz w:val="20"/>
          <w:szCs w:val="20"/>
        </w:rPr>
        <w:t xml:space="preserve"> </w:t>
      </w:r>
      <w:r w:rsidRPr="0031560B">
        <w:rPr>
          <w:sz w:val="20"/>
          <w:szCs w:val="20"/>
        </w:rPr>
        <w:t>проверок</w:t>
      </w:r>
      <w:r w:rsidRPr="0031560B">
        <w:rPr>
          <w:spacing w:val="-3"/>
          <w:sz w:val="20"/>
          <w:szCs w:val="20"/>
        </w:rPr>
        <w:t xml:space="preserve"> </w:t>
      </w:r>
      <w:r w:rsidRPr="0031560B">
        <w:rPr>
          <w:sz w:val="20"/>
          <w:szCs w:val="20"/>
        </w:rPr>
        <w:t>полноты</w:t>
      </w:r>
      <w:r w:rsidRPr="0031560B">
        <w:rPr>
          <w:spacing w:val="-6"/>
          <w:sz w:val="20"/>
          <w:szCs w:val="20"/>
        </w:rPr>
        <w:t xml:space="preserve"> </w:t>
      </w:r>
      <w:r w:rsidRPr="0031560B">
        <w:rPr>
          <w:sz w:val="20"/>
          <w:szCs w:val="20"/>
        </w:rPr>
        <w:t>и</w:t>
      </w:r>
      <w:r w:rsidRPr="0031560B">
        <w:rPr>
          <w:spacing w:val="-3"/>
          <w:sz w:val="20"/>
          <w:szCs w:val="20"/>
        </w:rPr>
        <w:t xml:space="preserve"> </w:t>
      </w:r>
      <w:r w:rsidRPr="0031560B">
        <w:rPr>
          <w:sz w:val="20"/>
          <w:szCs w:val="20"/>
        </w:rPr>
        <w:t>качества</w:t>
      </w:r>
      <w:r w:rsidRPr="0031560B">
        <w:rPr>
          <w:spacing w:val="-1"/>
          <w:sz w:val="20"/>
          <w:szCs w:val="20"/>
        </w:rPr>
        <w:t xml:space="preserve"> </w:t>
      </w:r>
      <w:r w:rsidRPr="0031560B">
        <w:rPr>
          <w:sz w:val="20"/>
          <w:szCs w:val="20"/>
        </w:rPr>
        <w:t>предоставления муниципальной</w:t>
      </w:r>
      <w:r w:rsidRPr="0031560B">
        <w:rPr>
          <w:spacing w:val="-6"/>
          <w:sz w:val="20"/>
          <w:szCs w:val="20"/>
        </w:rPr>
        <w:t xml:space="preserve"> </w:t>
      </w:r>
      <w:r w:rsidRPr="0031560B">
        <w:rPr>
          <w:sz w:val="20"/>
          <w:szCs w:val="20"/>
        </w:rPr>
        <w:t>услуги,</w:t>
      </w:r>
      <w:r w:rsidRPr="0031560B">
        <w:rPr>
          <w:spacing w:val="-2"/>
          <w:sz w:val="20"/>
          <w:szCs w:val="20"/>
        </w:rPr>
        <w:t xml:space="preserve"> </w:t>
      </w:r>
      <w:r w:rsidRPr="0031560B">
        <w:rPr>
          <w:sz w:val="20"/>
          <w:szCs w:val="20"/>
        </w:rPr>
        <w:t>в</w:t>
      </w:r>
      <w:r w:rsidRPr="0031560B">
        <w:rPr>
          <w:spacing w:val="-2"/>
          <w:sz w:val="20"/>
          <w:szCs w:val="20"/>
        </w:rPr>
        <w:t xml:space="preserve"> </w:t>
      </w:r>
      <w:r w:rsidRPr="0031560B">
        <w:rPr>
          <w:sz w:val="20"/>
          <w:szCs w:val="20"/>
        </w:rPr>
        <w:t>том</w:t>
      </w:r>
      <w:r w:rsidRPr="0031560B">
        <w:rPr>
          <w:spacing w:val="-1"/>
          <w:sz w:val="20"/>
          <w:szCs w:val="20"/>
        </w:rPr>
        <w:t xml:space="preserve"> </w:t>
      </w:r>
      <w:r w:rsidRPr="0031560B">
        <w:rPr>
          <w:sz w:val="20"/>
          <w:szCs w:val="20"/>
        </w:rPr>
        <w:t>числе</w:t>
      </w:r>
      <w:r w:rsidRPr="0031560B">
        <w:rPr>
          <w:spacing w:val="-5"/>
          <w:sz w:val="20"/>
          <w:szCs w:val="20"/>
        </w:rPr>
        <w:t xml:space="preserve"> </w:t>
      </w:r>
      <w:r w:rsidRPr="0031560B">
        <w:rPr>
          <w:sz w:val="20"/>
          <w:szCs w:val="20"/>
        </w:rPr>
        <w:t>порядок</w:t>
      </w:r>
      <w:r w:rsidRPr="0031560B">
        <w:rPr>
          <w:spacing w:val="-2"/>
          <w:sz w:val="20"/>
          <w:szCs w:val="20"/>
        </w:rPr>
        <w:t xml:space="preserve"> </w:t>
      </w:r>
      <w:r w:rsidRPr="0031560B">
        <w:rPr>
          <w:sz w:val="20"/>
          <w:szCs w:val="20"/>
        </w:rPr>
        <w:t>и</w:t>
      </w:r>
      <w:r w:rsidRPr="0031560B">
        <w:rPr>
          <w:spacing w:val="-3"/>
          <w:sz w:val="20"/>
          <w:szCs w:val="20"/>
        </w:rPr>
        <w:t xml:space="preserve"> </w:t>
      </w:r>
      <w:r w:rsidRPr="0031560B">
        <w:rPr>
          <w:sz w:val="20"/>
          <w:szCs w:val="20"/>
        </w:rPr>
        <w:t>формы</w:t>
      </w:r>
      <w:r w:rsidRPr="0031560B">
        <w:rPr>
          <w:spacing w:val="-5"/>
          <w:sz w:val="20"/>
          <w:szCs w:val="20"/>
        </w:rPr>
        <w:t xml:space="preserve"> </w:t>
      </w:r>
      <w:r w:rsidRPr="0031560B">
        <w:rPr>
          <w:sz w:val="20"/>
          <w:szCs w:val="20"/>
        </w:rPr>
        <w:t>контроля</w:t>
      </w:r>
      <w:r w:rsidRPr="0031560B">
        <w:rPr>
          <w:spacing w:val="-4"/>
          <w:sz w:val="20"/>
          <w:szCs w:val="20"/>
        </w:rPr>
        <w:t xml:space="preserve"> </w:t>
      </w:r>
      <w:r w:rsidRPr="0031560B">
        <w:rPr>
          <w:sz w:val="20"/>
          <w:szCs w:val="20"/>
        </w:rPr>
        <w:t>за полнотой</w:t>
      </w:r>
      <w:r w:rsidRPr="0031560B">
        <w:rPr>
          <w:spacing w:val="-67"/>
          <w:sz w:val="20"/>
          <w:szCs w:val="20"/>
        </w:rPr>
        <w:t xml:space="preserve"> </w:t>
      </w:r>
      <w:r w:rsidRPr="0031560B">
        <w:rPr>
          <w:sz w:val="20"/>
          <w:szCs w:val="20"/>
        </w:rPr>
        <w:t>и</w:t>
      </w:r>
      <w:r w:rsidRPr="0031560B">
        <w:rPr>
          <w:spacing w:val="-3"/>
          <w:sz w:val="20"/>
          <w:szCs w:val="20"/>
        </w:rPr>
        <w:t xml:space="preserve"> </w:t>
      </w:r>
      <w:r w:rsidRPr="0031560B">
        <w:rPr>
          <w:sz w:val="20"/>
          <w:szCs w:val="20"/>
        </w:rPr>
        <w:t>качеством</w:t>
      </w:r>
      <w:r w:rsidRPr="0031560B">
        <w:rPr>
          <w:spacing w:val="-1"/>
          <w:sz w:val="20"/>
          <w:szCs w:val="20"/>
        </w:rPr>
        <w:t xml:space="preserve"> </w:t>
      </w:r>
      <w:r w:rsidRPr="0031560B">
        <w:rPr>
          <w:sz w:val="20"/>
          <w:szCs w:val="20"/>
        </w:rPr>
        <w:t>предоставления</w:t>
      </w:r>
      <w:r w:rsidRPr="0031560B">
        <w:rPr>
          <w:spacing w:val="-4"/>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0099127C">
        <w:rPr>
          <w:sz w:val="20"/>
          <w:szCs w:val="20"/>
        </w:rPr>
        <w:t xml:space="preserve"> </w:t>
      </w:r>
      <w:r w:rsidRPr="0031560B">
        <w:rPr>
          <w:sz w:val="20"/>
          <w:szCs w:val="20"/>
        </w:rPr>
        <w:t>Контроль</w:t>
      </w:r>
      <w:r w:rsidRPr="0031560B">
        <w:rPr>
          <w:spacing w:val="1"/>
          <w:sz w:val="20"/>
          <w:szCs w:val="20"/>
        </w:rPr>
        <w:t xml:space="preserve"> </w:t>
      </w:r>
      <w:r w:rsidRPr="0031560B">
        <w:rPr>
          <w:sz w:val="20"/>
          <w:szCs w:val="20"/>
        </w:rPr>
        <w:t>за</w:t>
      </w:r>
      <w:r w:rsidRPr="0031560B">
        <w:rPr>
          <w:spacing w:val="1"/>
          <w:sz w:val="20"/>
          <w:szCs w:val="20"/>
        </w:rPr>
        <w:t xml:space="preserve"> </w:t>
      </w:r>
      <w:r w:rsidRPr="0031560B">
        <w:rPr>
          <w:sz w:val="20"/>
          <w:szCs w:val="20"/>
        </w:rPr>
        <w:t>полнотой</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качеством</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включает</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себя</w:t>
      </w:r>
      <w:r w:rsidRPr="0031560B">
        <w:rPr>
          <w:spacing w:val="1"/>
          <w:sz w:val="20"/>
          <w:szCs w:val="20"/>
        </w:rPr>
        <w:t xml:space="preserve"> </w:t>
      </w:r>
      <w:r w:rsidRPr="0031560B">
        <w:rPr>
          <w:sz w:val="20"/>
          <w:szCs w:val="20"/>
        </w:rPr>
        <w:t>проведение</w:t>
      </w:r>
      <w:r w:rsidRPr="0031560B">
        <w:rPr>
          <w:spacing w:val="1"/>
          <w:sz w:val="20"/>
          <w:szCs w:val="20"/>
        </w:rPr>
        <w:t xml:space="preserve"> </w:t>
      </w:r>
      <w:r w:rsidRPr="0031560B">
        <w:rPr>
          <w:sz w:val="20"/>
          <w:szCs w:val="20"/>
        </w:rPr>
        <w:t>плановых</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внеплановых</w:t>
      </w:r>
      <w:r w:rsidRPr="0031560B">
        <w:rPr>
          <w:spacing w:val="1"/>
          <w:sz w:val="20"/>
          <w:szCs w:val="20"/>
        </w:rPr>
        <w:t xml:space="preserve"> </w:t>
      </w:r>
      <w:r w:rsidRPr="0031560B">
        <w:rPr>
          <w:sz w:val="20"/>
          <w:szCs w:val="20"/>
        </w:rPr>
        <w:t>проверок.</w:t>
      </w:r>
      <w:r w:rsidR="0099127C">
        <w:rPr>
          <w:sz w:val="20"/>
          <w:szCs w:val="20"/>
        </w:rPr>
        <w:t xml:space="preserve"> </w:t>
      </w:r>
      <w:r w:rsidRPr="0031560B">
        <w:rPr>
          <w:sz w:val="20"/>
          <w:szCs w:val="20"/>
        </w:rPr>
        <w:t>Плановые проверки осуществляются на основании годовых планов работы</w:t>
      </w:r>
      <w:r w:rsidRPr="0031560B">
        <w:rPr>
          <w:spacing w:val="-67"/>
          <w:sz w:val="20"/>
          <w:szCs w:val="20"/>
        </w:rPr>
        <w:t xml:space="preserve"> </w:t>
      </w:r>
      <w:r w:rsidRPr="0031560B">
        <w:rPr>
          <w:sz w:val="20"/>
          <w:szCs w:val="20"/>
        </w:rPr>
        <w:t>Уполномоченного органа, утверждаемых руководителем</w:t>
      </w:r>
      <w:r w:rsidR="0099127C">
        <w:rPr>
          <w:sz w:val="20"/>
          <w:szCs w:val="20"/>
        </w:rPr>
        <w:t xml:space="preserve"> </w:t>
      </w:r>
      <w:r w:rsidRPr="0031560B">
        <w:rPr>
          <w:sz w:val="20"/>
          <w:szCs w:val="20"/>
        </w:rPr>
        <w:t>Уполномоченного органа.</w:t>
      </w:r>
      <w:r w:rsidRPr="0031560B">
        <w:rPr>
          <w:spacing w:val="1"/>
          <w:sz w:val="20"/>
          <w:szCs w:val="20"/>
        </w:rPr>
        <w:t xml:space="preserve"> </w:t>
      </w:r>
      <w:r w:rsidRPr="0031560B">
        <w:rPr>
          <w:sz w:val="20"/>
          <w:szCs w:val="20"/>
        </w:rPr>
        <w:t>При</w:t>
      </w:r>
      <w:r w:rsidRPr="0031560B">
        <w:rPr>
          <w:spacing w:val="1"/>
          <w:sz w:val="20"/>
          <w:szCs w:val="20"/>
        </w:rPr>
        <w:t xml:space="preserve"> </w:t>
      </w:r>
      <w:r w:rsidRPr="0031560B">
        <w:rPr>
          <w:sz w:val="20"/>
          <w:szCs w:val="20"/>
        </w:rPr>
        <w:t>плановой</w:t>
      </w:r>
      <w:r w:rsidRPr="0031560B">
        <w:rPr>
          <w:spacing w:val="1"/>
          <w:sz w:val="20"/>
          <w:szCs w:val="20"/>
        </w:rPr>
        <w:t xml:space="preserve"> </w:t>
      </w:r>
      <w:r w:rsidRPr="0031560B">
        <w:rPr>
          <w:sz w:val="20"/>
          <w:szCs w:val="20"/>
        </w:rPr>
        <w:t>проверке</w:t>
      </w:r>
      <w:r w:rsidRPr="0031560B">
        <w:rPr>
          <w:spacing w:val="1"/>
          <w:sz w:val="20"/>
          <w:szCs w:val="20"/>
        </w:rPr>
        <w:t xml:space="preserve"> </w:t>
      </w:r>
      <w:r w:rsidRPr="0031560B">
        <w:rPr>
          <w:sz w:val="20"/>
          <w:szCs w:val="20"/>
        </w:rPr>
        <w:t>полноты</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качества</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 услуги</w:t>
      </w:r>
      <w:r w:rsidRPr="0031560B">
        <w:rPr>
          <w:spacing w:val="1"/>
          <w:sz w:val="20"/>
          <w:szCs w:val="20"/>
        </w:rPr>
        <w:t xml:space="preserve"> </w:t>
      </w:r>
      <w:r w:rsidRPr="0031560B">
        <w:rPr>
          <w:sz w:val="20"/>
          <w:szCs w:val="20"/>
        </w:rPr>
        <w:t>контролю</w:t>
      </w:r>
      <w:r w:rsidRPr="0031560B">
        <w:rPr>
          <w:spacing w:val="-1"/>
          <w:sz w:val="20"/>
          <w:szCs w:val="20"/>
        </w:rPr>
        <w:t xml:space="preserve"> </w:t>
      </w:r>
      <w:r w:rsidRPr="0031560B">
        <w:rPr>
          <w:sz w:val="20"/>
          <w:szCs w:val="20"/>
        </w:rPr>
        <w:t>подлежат:</w:t>
      </w:r>
      <w:r w:rsidR="0099127C">
        <w:rPr>
          <w:sz w:val="20"/>
          <w:szCs w:val="20"/>
        </w:rPr>
        <w:t xml:space="preserve"> </w:t>
      </w:r>
      <w:r w:rsidRPr="0031560B">
        <w:rPr>
          <w:sz w:val="20"/>
          <w:szCs w:val="20"/>
        </w:rPr>
        <w:t>соблюдение сроков предоставления муниципальной услуги;</w:t>
      </w:r>
      <w:r w:rsidRPr="0031560B">
        <w:rPr>
          <w:spacing w:val="1"/>
          <w:sz w:val="20"/>
          <w:szCs w:val="20"/>
        </w:rPr>
        <w:t xml:space="preserve"> </w:t>
      </w:r>
      <w:r w:rsidRPr="0031560B">
        <w:rPr>
          <w:sz w:val="20"/>
          <w:szCs w:val="20"/>
        </w:rPr>
        <w:t>соблюдение</w:t>
      </w:r>
      <w:r w:rsidRPr="0031560B">
        <w:rPr>
          <w:spacing w:val="-4"/>
          <w:sz w:val="20"/>
          <w:szCs w:val="20"/>
        </w:rPr>
        <w:t xml:space="preserve"> </w:t>
      </w:r>
      <w:r w:rsidRPr="0031560B">
        <w:rPr>
          <w:sz w:val="20"/>
          <w:szCs w:val="20"/>
        </w:rPr>
        <w:t>положений</w:t>
      </w:r>
      <w:r w:rsidRPr="0031560B">
        <w:rPr>
          <w:spacing w:val="-1"/>
          <w:sz w:val="20"/>
          <w:szCs w:val="20"/>
        </w:rPr>
        <w:t xml:space="preserve"> </w:t>
      </w:r>
      <w:r w:rsidRPr="0031560B">
        <w:rPr>
          <w:sz w:val="20"/>
          <w:szCs w:val="20"/>
        </w:rPr>
        <w:t>настоящего</w:t>
      </w:r>
      <w:r w:rsidR="0099127C">
        <w:rPr>
          <w:sz w:val="20"/>
          <w:szCs w:val="20"/>
        </w:rPr>
        <w:t xml:space="preserve"> </w:t>
      </w:r>
      <w:r w:rsidRPr="0031560B">
        <w:rPr>
          <w:sz w:val="20"/>
          <w:szCs w:val="20"/>
        </w:rPr>
        <w:t>Административного</w:t>
      </w:r>
      <w:r w:rsidRPr="0031560B">
        <w:rPr>
          <w:spacing w:val="-3"/>
          <w:sz w:val="20"/>
          <w:szCs w:val="20"/>
        </w:rPr>
        <w:t xml:space="preserve"> </w:t>
      </w:r>
      <w:r w:rsidRPr="0031560B">
        <w:rPr>
          <w:sz w:val="20"/>
          <w:szCs w:val="20"/>
        </w:rPr>
        <w:t>регламента;</w:t>
      </w:r>
      <w:r w:rsidR="0099127C">
        <w:rPr>
          <w:sz w:val="20"/>
          <w:szCs w:val="20"/>
        </w:rPr>
        <w:t xml:space="preserve"> </w:t>
      </w:r>
      <w:r w:rsidRPr="0031560B">
        <w:rPr>
          <w:sz w:val="20"/>
          <w:szCs w:val="20"/>
        </w:rPr>
        <w:t>правильность и обоснованность принятого решения об отказе в предоставлении</w:t>
      </w:r>
      <w:r w:rsidRPr="0031560B">
        <w:rPr>
          <w:spacing w:val="-67"/>
          <w:sz w:val="20"/>
          <w:szCs w:val="20"/>
        </w:rPr>
        <w:t xml:space="preserve"> </w:t>
      </w:r>
      <w:r w:rsidRPr="0031560B">
        <w:rPr>
          <w:sz w:val="20"/>
          <w:szCs w:val="20"/>
        </w:rPr>
        <w:t>муниципальной услуги.</w:t>
      </w:r>
      <w:r w:rsidR="0099127C">
        <w:rPr>
          <w:sz w:val="20"/>
          <w:szCs w:val="20"/>
        </w:rPr>
        <w:t xml:space="preserve"> </w:t>
      </w:r>
      <w:r w:rsidRPr="0031560B">
        <w:rPr>
          <w:sz w:val="20"/>
          <w:szCs w:val="20"/>
        </w:rPr>
        <w:t>Основанием</w:t>
      </w:r>
      <w:r w:rsidRPr="0031560B">
        <w:rPr>
          <w:spacing w:val="-4"/>
          <w:sz w:val="20"/>
          <w:szCs w:val="20"/>
        </w:rPr>
        <w:t xml:space="preserve"> </w:t>
      </w:r>
      <w:r w:rsidRPr="0031560B">
        <w:rPr>
          <w:sz w:val="20"/>
          <w:szCs w:val="20"/>
        </w:rPr>
        <w:t>для</w:t>
      </w:r>
      <w:r w:rsidRPr="0031560B">
        <w:rPr>
          <w:spacing w:val="-7"/>
          <w:sz w:val="20"/>
          <w:szCs w:val="20"/>
        </w:rPr>
        <w:t xml:space="preserve"> </w:t>
      </w:r>
      <w:r w:rsidRPr="0031560B">
        <w:rPr>
          <w:sz w:val="20"/>
          <w:szCs w:val="20"/>
        </w:rPr>
        <w:t>проведения</w:t>
      </w:r>
      <w:r w:rsidRPr="0031560B">
        <w:rPr>
          <w:spacing w:val="-4"/>
          <w:sz w:val="20"/>
          <w:szCs w:val="20"/>
        </w:rPr>
        <w:t xml:space="preserve"> </w:t>
      </w:r>
      <w:r w:rsidRPr="0031560B">
        <w:rPr>
          <w:sz w:val="20"/>
          <w:szCs w:val="20"/>
        </w:rPr>
        <w:t>внеплановых</w:t>
      </w:r>
      <w:r w:rsidRPr="0031560B">
        <w:rPr>
          <w:spacing w:val="-3"/>
          <w:sz w:val="20"/>
          <w:szCs w:val="20"/>
        </w:rPr>
        <w:t xml:space="preserve"> </w:t>
      </w:r>
      <w:r w:rsidRPr="0031560B">
        <w:rPr>
          <w:sz w:val="20"/>
          <w:szCs w:val="20"/>
        </w:rPr>
        <w:t>проверок</w:t>
      </w:r>
      <w:r w:rsidRPr="0031560B">
        <w:rPr>
          <w:spacing w:val="-3"/>
          <w:sz w:val="20"/>
          <w:szCs w:val="20"/>
        </w:rPr>
        <w:t xml:space="preserve"> </w:t>
      </w:r>
      <w:r w:rsidRPr="0031560B">
        <w:rPr>
          <w:sz w:val="20"/>
          <w:szCs w:val="20"/>
        </w:rPr>
        <w:t>являются:</w:t>
      </w:r>
      <w:r w:rsidR="0099127C">
        <w:rPr>
          <w:sz w:val="20"/>
          <w:szCs w:val="20"/>
        </w:rPr>
        <w:t xml:space="preserve"> </w:t>
      </w:r>
      <w:r w:rsidRPr="0031560B">
        <w:rPr>
          <w:sz w:val="20"/>
          <w:szCs w:val="20"/>
        </w:rPr>
        <w:t>получение</w:t>
      </w:r>
      <w:r w:rsidRPr="0031560B">
        <w:rPr>
          <w:spacing w:val="1"/>
          <w:sz w:val="20"/>
          <w:szCs w:val="20"/>
        </w:rPr>
        <w:t xml:space="preserve"> </w:t>
      </w:r>
      <w:r w:rsidRPr="0031560B">
        <w:rPr>
          <w:sz w:val="20"/>
          <w:szCs w:val="20"/>
        </w:rPr>
        <w:t>от</w:t>
      </w:r>
      <w:r w:rsidRPr="0031560B">
        <w:rPr>
          <w:spacing w:val="1"/>
          <w:sz w:val="20"/>
          <w:szCs w:val="20"/>
        </w:rPr>
        <w:t xml:space="preserve"> </w:t>
      </w:r>
      <w:r w:rsidRPr="0031560B">
        <w:rPr>
          <w:sz w:val="20"/>
          <w:szCs w:val="20"/>
        </w:rPr>
        <w:t>государственных</w:t>
      </w:r>
      <w:r w:rsidRPr="0031560B">
        <w:rPr>
          <w:spacing w:val="1"/>
          <w:sz w:val="20"/>
          <w:szCs w:val="20"/>
        </w:rPr>
        <w:t xml:space="preserve"> </w:t>
      </w:r>
      <w:r w:rsidRPr="0031560B">
        <w:rPr>
          <w:sz w:val="20"/>
          <w:szCs w:val="20"/>
        </w:rPr>
        <w:t>органов,</w:t>
      </w:r>
      <w:r w:rsidRPr="0031560B">
        <w:rPr>
          <w:spacing w:val="1"/>
          <w:sz w:val="20"/>
          <w:szCs w:val="20"/>
        </w:rPr>
        <w:t xml:space="preserve"> </w:t>
      </w:r>
      <w:r w:rsidRPr="0031560B">
        <w:rPr>
          <w:sz w:val="20"/>
          <w:szCs w:val="20"/>
        </w:rPr>
        <w:t>органов</w:t>
      </w:r>
      <w:r w:rsidRPr="0031560B">
        <w:rPr>
          <w:spacing w:val="1"/>
          <w:sz w:val="20"/>
          <w:szCs w:val="20"/>
        </w:rPr>
        <w:t xml:space="preserve"> </w:t>
      </w:r>
      <w:r w:rsidRPr="0031560B">
        <w:rPr>
          <w:sz w:val="20"/>
          <w:szCs w:val="20"/>
        </w:rPr>
        <w:t>местного</w:t>
      </w:r>
      <w:r w:rsidRPr="0031560B">
        <w:rPr>
          <w:spacing w:val="1"/>
          <w:sz w:val="20"/>
          <w:szCs w:val="20"/>
        </w:rPr>
        <w:t xml:space="preserve"> </w:t>
      </w:r>
      <w:r w:rsidRPr="0031560B">
        <w:rPr>
          <w:sz w:val="20"/>
          <w:szCs w:val="20"/>
        </w:rPr>
        <w:t>самоуправления</w:t>
      </w:r>
      <w:r w:rsidRPr="0031560B">
        <w:rPr>
          <w:spacing w:val="1"/>
          <w:sz w:val="20"/>
          <w:szCs w:val="20"/>
        </w:rPr>
        <w:t xml:space="preserve"> </w:t>
      </w:r>
      <w:r w:rsidRPr="0031560B">
        <w:rPr>
          <w:spacing w:val="-1"/>
          <w:sz w:val="20"/>
          <w:szCs w:val="20"/>
        </w:rPr>
        <w:t>информации</w:t>
      </w:r>
      <w:r w:rsidRPr="0031560B">
        <w:rPr>
          <w:spacing w:val="-16"/>
          <w:sz w:val="20"/>
          <w:szCs w:val="20"/>
        </w:rPr>
        <w:t xml:space="preserve"> </w:t>
      </w:r>
      <w:r w:rsidRPr="0031560B">
        <w:rPr>
          <w:spacing w:val="-1"/>
          <w:sz w:val="20"/>
          <w:szCs w:val="20"/>
        </w:rPr>
        <w:t>о</w:t>
      </w:r>
      <w:r w:rsidRPr="0031560B">
        <w:rPr>
          <w:spacing w:val="-15"/>
          <w:sz w:val="20"/>
          <w:szCs w:val="20"/>
        </w:rPr>
        <w:t xml:space="preserve"> </w:t>
      </w:r>
      <w:r w:rsidRPr="0031560B">
        <w:rPr>
          <w:spacing w:val="-1"/>
          <w:sz w:val="20"/>
          <w:szCs w:val="20"/>
        </w:rPr>
        <w:t>предполагаемых</w:t>
      </w:r>
      <w:r w:rsidRPr="0031560B">
        <w:rPr>
          <w:spacing w:val="-15"/>
          <w:sz w:val="20"/>
          <w:szCs w:val="20"/>
        </w:rPr>
        <w:t xml:space="preserve"> </w:t>
      </w:r>
      <w:r w:rsidRPr="0031560B">
        <w:rPr>
          <w:sz w:val="20"/>
          <w:szCs w:val="20"/>
        </w:rPr>
        <w:t>или</w:t>
      </w:r>
      <w:r w:rsidRPr="0031560B">
        <w:rPr>
          <w:spacing w:val="-15"/>
          <w:sz w:val="20"/>
          <w:szCs w:val="20"/>
        </w:rPr>
        <w:t xml:space="preserve"> </w:t>
      </w:r>
      <w:r w:rsidRPr="0031560B">
        <w:rPr>
          <w:sz w:val="20"/>
          <w:szCs w:val="20"/>
        </w:rPr>
        <w:t>выявленных</w:t>
      </w:r>
      <w:r w:rsidRPr="0031560B">
        <w:rPr>
          <w:spacing w:val="-15"/>
          <w:sz w:val="20"/>
          <w:szCs w:val="20"/>
        </w:rPr>
        <w:t xml:space="preserve"> </w:t>
      </w:r>
      <w:r w:rsidRPr="0031560B">
        <w:rPr>
          <w:sz w:val="20"/>
          <w:szCs w:val="20"/>
        </w:rPr>
        <w:t>нарушениях</w:t>
      </w:r>
      <w:r w:rsidRPr="0031560B">
        <w:rPr>
          <w:spacing w:val="-13"/>
          <w:sz w:val="20"/>
          <w:szCs w:val="20"/>
        </w:rPr>
        <w:t xml:space="preserve"> </w:t>
      </w:r>
      <w:r w:rsidRPr="0031560B">
        <w:rPr>
          <w:sz w:val="20"/>
          <w:szCs w:val="20"/>
        </w:rPr>
        <w:t>нормативных</w:t>
      </w:r>
      <w:r w:rsidRPr="0031560B">
        <w:rPr>
          <w:spacing w:val="-14"/>
          <w:sz w:val="20"/>
          <w:szCs w:val="20"/>
        </w:rPr>
        <w:t xml:space="preserve"> </w:t>
      </w:r>
      <w:r w:rsidRPr="0031560B">
        <w:rPr>
          <w:sz w:val="20"/>
          <w:szCs w:val="20"/>
        </w:rPr>
        <w:t>правовых</w:t>
      </w:r>
      <w:r w:rsidRPr="0031560B">
        <w:rPr>
          <w:spacing w:val="-68"/>
          <w:sz w:val="20"/>
          <w:szCs w:val="20"/>
        </w:rPr>
        <w:t xml:space="preserve"> </w:t>
      </w:r>
      <w:r w:rsidRPr="0031560B">
        <w:rPr>
          <w:sz w:val="20"/>
          <w:szCs w:val="20"/>
        </w:rPr>
        <w:t>актов Российской Федерации, нормативных правовых актов Амурской области и</w:t>
      </w:r>
      <w:r w:rsidRPr="0031560B">
        <w:rPr>
          <w:spacing w:val="1"/>
          <w:sz w:val="20"/>
          <w:szCs w:val="20"/>
        </w:rPr>
        <w:t xml:space="preserve"> </w:t>
      </w:r>
      <w:r w:rsidRPr="0031560B">
        <w:rPr>
          <w:sz w:val="20"/>
          <w:szCs w:val="20"/>
        </w:rPr>
        <w:t>нормативных</w:t>
      </w:r>
      <w:r w:rsidRPr="0031560B">
        <w:rPr>
          <w:spacing w:val="1"/>
          <w:sz w:val="20"/>
          <w:szCs w:val="20"/>
        </w:rPr>
        <w:t xml:space="preserve"> </w:t>
      </w:r>
      <w:r w:rsidRPr="0031560B">
        <w:rPr>
          <w:sz w:val="20"/>
          <w:szCs w:val="20"/>
        </w:rPr>
        <w:t>правовых</w:t>
      </w:r>
      <w:r w:rsidRPr="0031560B">
        <w:rPr>
          <w:spacing w:val="1"/>
          <w:sz w:val="20"/>
          <w:szCs w:val="20"/>
        </w:rPr>
        <w:t xml:space="preserve"> </w:t>
      </w:r>
      <w:r w:rsidRPr="0031560B">
        <w:rPr>
          <w:sz w:val="20"/>
          <w:szCs w:val="20"/>
        </w:rPr>
        <w:t>актов</w:t>
      </w:r>
      <w:r w:rsidR="0099127C">
        <w:rPr>
          <w:spacing w:val="1"/>
          <w:sz w:val="20"/>
          <w:szCs w:val="20"/>
        </w:rPr>
        <w:t xml:space="preserve"> </w:t>
      </w:r>
      <w:r w:rsidRPr="0031560B">
        <w:rPr>
          <w:sz w:val="20"/>
          <w:szCs w:val="20"/>
        </w:rPr>
        <w:lastRenderedPageBreak/>
        <w:t>Завитинского муниципального округа</w:t>
      </w:r>
      <w:r w:rsidRPr="0031560B">
        <w:rPr>
          <w:i/>
          <w:sz w:val="20"/>
          <w:szCs w:val="20"/>
        </w:rPr>
        <w:t>;</w:t>
      </w:r>
      <w:r w:rsidR="0099127C">
        <w:rPr>
          <w:sz w:val="20"/>
          <w:szCs w:val="20"/>
        </w:rPr>
        <w:t xml:space="preserve"> </w:t>
      </w:r>
      <w:r w:rsidRPr="0031560B">
        <w:rPr>
          <w:sz w:val="20"/>
          <w:szCs w:val="20"/>
        </w:rPr>
        <w:t>обращения граждан и юридических лиц на нарушения законодательства, в том</w:t>
      </w:r>
      <w:r w:rsidRPr="0031560B">
        <w:rPr>
          <w:spacing w:val="1"/>
          <w:sz w:val="20"/>
          <w:szCs w:val="20"/>
        </w:rPr>
        <w:t xml:space="preserve"> </w:t>
      </w:r>
      <w:r w:rsidRPr="0031560B">
        <w:rPr>
          <w:sz w:val="20"/>
          <w:szCs w:val="20"/>
        </w:rPr>
        <w:t>числе</w:t>
      </w:r>
      <w:r w:rsidRPr="0031560B">
        <w:rPr>
          <w:spacing w:val="-4"/>
          <w:sz w:val="20"/>
          <w:szCs w:val="20"/>
        </w:rPr>
        <w:t xml:space="preserve"> </w:t>
      </w:r>
      <w:r w:rsidRPr="0031560B">
        <w:rPr>
          <w:sz w:val="20"/>
          <w:szCs w:val="20"/>
        </w:rPr>
        <w:t>на</w:t>
      </w:r>
      <w:r w:rsidRPr="0031560B">
        <w:rPr>
          <w:spacing w:val="-1"/>
          <w:sz w:val="20"/>
          <w:szCs w:val="20"/>
        </w:rPr>
        <w:t xml:space="preserve"> </w:t>
      </w:r>
      <w:r w:rsidRPr="0031560B">
        <w:rPr>
          <w:sz w:val="20"/>
          <w:szCs w:val="20"/>
        </w:rPr>
        <w:t>качество</w:t>
      </w:r>
      <w:r w:rsidRPr="0031560B">
        <w:rPr>
          <w:spacing w:val="-5"/>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w:t>
      </w:r>
      <w:r w:rsidRPr="0031560B">
        <w:rPr>
          <w:spacing w:val="-2"/>
          <w:sz w:val="20"/>
          <w:szCs w:val="20"/>
        </w:rPr>
        <w:t xml:space="preserve"> </w:t>
      </w:r>
      <w:r w:rsidRPr="0031560B">
        <w:rPr>
          <w:sz w:val="20"/>
          <w:szCs w:val="20"/>
        </w:rPr>
        <w:t>услуги.</w:t>
      </w:r>
      <w:r w:rsidR="0099127C">
        <w:rPr>
          <w:sz w:val="20"/>
          <w:szCs w:val="20"/>
        </w:rPr>
        <w:t xml:space="preserve"> </w:t>
      </w:r>
      <w:r w:rsidRPr="0031560B">
        <w:rPr>
          <w:sz w:val="20"/>
          <w:szCs w:val="20"/>
        </w:rPr>
        <w:t>Ответственность должностных лиц органа, предоставляющего</w:t>
      </w:r>
      <w:r w:rsidRPr="0031560B">
        <w:rPr>
          <w:spacing w:val="1"/>
          <w:sz w:val="20"/>
          <w:szCs w:val="20"/>
        </w:rPr>
        <w:t xml:space="preserve"> </w:t>
      </w:r>
      <w:r w:rsidRPr="0031560B">
        <w:rPr>
          <w:sz w:val="20"/>
          <w:szCs w:val="20"/>
        </w:rPr>
        <w:t>муниципальную</w:t>
      </w:r>
      <w:r w:rsidRPr="0031560B">
        <w:rPr>
          <w:spacing w:val="-3"/>
          <w:sz w:val="20"/>
          <w:szCs w:val="20"/>
        </w:rPr>
        <w:t xml:space="preserve"> </w:t>
      </w:r>
      <w:r w:rsidRPr="0031560B">
        <w:rPr>
          <w:sz w:val="20"/>
          <w:szCs w:val="20"/>
        </w:rPr>
        <w:t>услуги,</w:t>
      </w:r>
      <w:r w:rsidRPr="0031560B">
        <w:rPr>
          <w:spacing w:val="-2"/>
          <w:sz w:val="20"/>
          <w:szCs w:val="20"/>
        </w:rPr>
        <w:t xml:space="preserve"> </w:t>
      </w:r>
      <w:r w:rsidRPr="0031560B">
        <w:rPr>
          <w:sz w:val="20"/>
          <w:szCs w:val="20"/>
        </w:rPr>
        <w:t>за</w:t>
      </w:r>
      <w:r w:rsidRPr="0031560B">
        <w:rPr>
          <w:spacing w:val="-1"/>
          <w:sz w:val="20"/>
          <w:szCs w:val="20"/>
        </w:rPr>
        <w:t xml:space="preserve"> </w:t>
      </w:r>
      <w:r w:rsidRPr="0031560B">
        <w:rPr>
          <w:sz w:val="20"/>
          <w:szCs w:val="20"/>
        </w:rPr>
        <w:t>решения</w:t>
      </w:r>
      <w:r w:rsidRPr="0031560B">
        <w:rPr>
          <w:spacing w:val="-4"/>
          <w:sz w:val="20"/>
          <w:szCs w:val="20"/>
        </w:rPr>
        <w:t xml:space="preserve"> </w:t>
      </w:r>
      <w:r w:rsidRPr="0031560B">
        <w:rPr>
          <w:sz w:val="20"/>
          <w:szCs w:val="20"/>
        </w:rPr>
        <w:t>и</w:t>
      </w:r>
      <w:r w:rsidRPr="0031560B">
        <w:rPr>
          <w:spacing w:val="-3"/>
          <w:sz w:val="20"/>
          <w:szCs w:val="20"/>
        </w:rPr>
        <w:t xml:space="preserve"> </w:t>
      </w:r>
      <w:r w:rsidRPr="0031560B">
        <w:rPr>
          <w:sz w:val="20"/>
          <w:szCs w:val="20"/>
        </w:rPr>
        <w:t>действия (бездействие), принимаемые (осуществляемые) ими в ходе предоставления</w:t>
      </w:r>
      <w:r w:rsidRPr="0031560B">
        <w:rPr>
          <w:spacing w:val="-67"/>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0099127C">
        <w:rPr>
          <w:sz w:val="20"/>
          <w:szCs w:val="20"/>
        </w:rPr>
        <w:t xml:space="preserve"> </w:t>
      </w:r>
      <w:r w:rsidRPr="0031560B">
        <w:rPr>
          <w:sz w:val="20"/>
          <w:szCs w:val="20"/>
        </w:rPr>
        <w:t>По</w:t>
      </w:r>
      <w:r w:rsidRPr="0031560B">
        <w:rPr>
          <w:spacing w:val="1"/>
          <w:sz w:val="20"/>
          <w:szCs w:val="20"/>
        </w:rPr>
        <w:t xml:space="preserve"> </w:t>
      </w:r>
      <w:r w:rsidRPr="0031560B">
        <w:rPr>
          <w:sz w:val="20"/>
          <w:szCs w:val="20"/>
        </w:rPr>
        <w:t>результатам</w:t>
      </w:r>
      <w:r w:rsidRPr="0031560B">
        <w:rPr>
          <w:spacing w:val="1"/>
          <w:sz w:val="20"/>
          <w:szCs w:val="20"/>
        </w:rPr>
        <w:t xml:space="preserve"> </w:t>
      </w:r>
      <w:r w:rsidRPr="0031560B">
        <w:rPr>
          <w:sz w:val="20"/>
          <w:szCs w:val="20"/>
        </w:rPr>
        <w:t>проведенных</w:t>
      </w:r>
      <w:r w:rsidRPr="0031560B">
        <w:rPr>
          <w:spacing w:val="1"/>
          <w:sz w:val="20"/>
          <w:szCs w:val="20"/>
        </w:rPr>
        <w:t xml:space="preserve"> </w:t>
      </w:r>
      <w:r w:rsidRPr="0031560B">
        <w:rPr>
          <w:sz w:val="20"/>
          <w:szCs w:val="20"/>
        </w:rPr>
        <w:t>проверок</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случае</w:t>
      </w:r>
      <w:r w:rsidRPr="0031560B">
        <w:rPr>
          <w:spacing w:val="1"/>
          <w:sz w:val="20"/>
          <w:szCs w:val="20"/>
        </w:rPr>
        <w:t xml:space="preserve"> </w:t>
      </w:r>
      <w:r w:rsidRPr="0031560B">
        <w:rPr>
          <w:sz w:val="20"/>
          <w:szCs w:val="20"/>
        </w:rPr>
        <w:t>выявления</w:t>
      </w:r>
      <w:r w:rsidRPr="0031560B">
        <w:rPr>
          <w:spacing w:val="1"/>
          <w:sz w:val="20"/>
          <w:szCs w:val="20"/>
        </w:rPr>
        <w:t xml:space="preserve"> </w:t>
      </w:r>
      <w:r w:rsidRPr="0031560B">
        <w:rPr>
          <w:sz w:val="20"/>
          <w:szCs w:val="20"/>
        </w:rPr>
        <w:t>нарушений</w:t>
      </w:r>
      <w:r w:rsidRPr="0031560B">
        <w:rPr>
          <w:spacing w:val="-67"/>
          <w:sz w:val="20"/>
          <w:szCs w:val="20"/>
        </w:rPr>
        <w:t xml:space="preserve"> </w:t>
      </w:r>
      <w:r w:rsidRPr="0031560B">
        <w:rPr>
          <w:sz w:val="20"/>
          <w:szCs w:val="20"/>
        </w:rPr>
        <w:t>положений</w:t>
      </w:r>
      <w:r w:rsidRPr="0031560B">
        <w:rPr>
          <w:spacing w:val="1"/>
          <w:sz w:val="20"/>
          <w:szCs w:val="20"/>
        </w:rPr>
        <w:t xml:space="preserve"> </w:t>
      </w:r>
      <w:r w:rsidRPr="0031560B">
        <w:rPr>
          <w:sz w:val="20"/>
          <w:szCs w:val="20"/>
        </w:rPr>
        <w:t>настоящего</w:t>
      </w:r>
      <w:r w:rsidRPr="0031560B">
        <w:rPr>
          <w:spacing w:val="1"/>
          <w:sz w:val="20"/>
          <w:szCs w:val="20"/>
        </w:rPr>
        <w:t xml:space="preserve"> </w:t>
      </w:r>
      <w:r w:rsidRPr="0031560B">
        <w:rPr>
          <w:sz w:val="20"/>
          <w:szCs w:val="20"/>
        </w:rPr>
        <w:t>Административного</w:t>
      </w:r>
      <w:r w:rsidRPr="0031560B">
        <w:rPr>
          <w:spacing w:val="1"/>
          <w:sz w:val="20"/>
          <w:szCs w:val="20"/>
        </w:rPr>
        <w:t xml:space="preserve"> </w:t>
      </w:r>
      <w:r w:rsidRPr="0031560B">
        <w:rPr>
          <w:sz w:val="20"/>
          <w:szCs w:val="20"/>
        </w:rPr>
        <w:t>регламента,</w:t>
      </w:r>
      <w:r w:rsidRPr="0031560B">
        <w:rPr>
          <w:spacing w:val="1"/>
          <w:sz w:val="20"/>
          <w:szCs w:val="20"/>
        </w:rPr>
        <w:t xml:space="preserve"> </w:t>
      </w:r>
      <w:r w:rsidRPr="0031560B">
        <w:rPr>
          <w:sz w:val="20"/>
          <w:szCs w:val="20"/>
        </w:rPr>
        <w:t>нормативных</w:t>
      </w:r>
      <w:r w:rsidRPr="0031560B">
        <w:rPr>
          <w:spacing w:val="1"/>
          <w:sz w:val="20"/>
          <w:szCs w:val="20"/>
        </w:rPr>
        <w:t xml:space="preserve"> </w:t>
      </w:r>
      <w:r w:rsidRPr="0031560B">
        <w:rPr>
          <w:sz w:val="20"/>
          <w:szCs w:val="20"/>
        </w:rPr>
        <w:t>правовых</w:t>
      </w:r>
      <w:r w:rsidRPr="0031560B">
        <w:rPr>
          <w:spacing w:val="1"/>
          <w:sz w:val="20"/>
          <w:szCs w:val="20"/>
        </w:rPr>
        <w:t xml:space="preserve"> </w:t>
      </w:r>
      <w:r w:rsidRPr="0031560B">
        <w:rPr>
          <w:sz w:val="20"/>
          <w:szCs w:val="20"/>
        </w:rPr>
        <w:t>актов</w:t>
      </w:r>
      <w:r w:rsidRPr="0031560B">
        <w:rPr>
          <w:spacing w:val="1"/>
          <w:sz w:val="20"/>
          <w:szCs w:val="20"/>
        </w:rPr>
        <w:t xml:space="preserve"> </w:t>
      </w:r>
      <w:r w:rsidRPr="0031560B">
        <w:rPr>
          <w:sz w:val="20"/>
          <w:szCs w:val="20"/>
        </w:rPr>
        <w:t>Российской Федерации, нормативных правовых актов Амурской области и</w:t>
      </w:r>
      <w:r w:rsidRPr="0031560B">
        <w:rPr>
          <w:spacing w:val="1"/>
          <w:sz w:val="20"/>
          <w:szCs w:val="20"/>
        </w:rPr>
        <w:t xml:space="preserve"> </w:t>
      </w:r>
      <w:r w:rsidRPr="0031560B">
        <w:rPr>
          <w:sz w:val="20"/>
          <w:szCs w:val="20"/>
        </w:rPr>
        <w:t>нормативных</w:t>
      </w:r>
      <w:r w:rsidRPr="0031560B">
        <w:rPr>
          <w:spacing w:val="1"/>
          <w:sz w:val="20"/>
          <w:szCs w:val="20"/>
        </w:rPr>
        <w:t xml:space="preserve"> </w:t>
      </w:r>
      <w:r w:rsidRPr="0031560B">
        <w:rPr>
          <w:sz w:val="20"/>
          <w:szCs w:val="20"/>
        </w:rPr>
        <w:t>правовых</w:t>
      </w:r>
      <w:r w:rsidRPr="0031560B">
        <w:rPr>
          <w:spacing w:val="1"/>
          <w:sz w:val="20"/>
          <w:szCs w:val="20"/>
        </w:rPr>
        <w:t xml:space="preserve"> </w:t>
      </w:r>
      <w:r w:rsidRPr="0031560B">
        <w:rPr>
          <w:sz w:val="20"/>
          <w:szCs w:val="20"/>
        </w:rPr>
        <w:t>актов</w:t>
      </w:r>
      <w:r w:rsidRPr="0031560B">
        <w:rPr>
          <w:spacing w:val="1"/>
          <w:sz w:val="20"/>
          <w:szCs w:val="20"/>
        </w:rPr>
        <w:t xml:space="preserve"> </w:t>
      </w:r>
      <w:r w:rsidRPr="0031560B">
        <w:rPr>
          <w:sz w:val="20"/>
          <w:szCs w:val="20"/>
        </w:rPr>
        <w:t xml:space="preserve">Завитинского муниципального округа </w:t>
      </w:r>
      <w:r w:rsidRPr="0031560B">
        <w:rPr>
          <w:spacing w:val="-1"/>
          <w:sz w:val="20"/>
          <w:szCs w:val="20"/>
        </w:rPr>
        <w:t>осуществляется</w:t>
      </w:r>
      <w:r w:rsidRPr="0031560B">
        <w:rPr>
          <w:spacing w:val="-12"/>
          <w:sz w:val="20"/>
          <w:szCs w:val="20"/>
        </w:rPr>
        <w:t xml:space="preserve"> </w:t>
      </w:r>
      <w:r w:rsidRPr="0031560B">
        <w:rPr>
          <w:sz w:val="20"/>
          <w:szCs w:val="20"/>
        </w:rPr>
        <w:t>привлечение</w:t>
      </w:r>
      <w:r w:rsidRPr="0031560B">
        <w:rPr>
          <w:spacing w:val="-13"/>
          <w:sz w:val="20"/>
          <w:szCs w:val="20"/>
        </w:rPr>
        <w:t xml:space="preserve"> </w:t>
      </w:r>
      <w:r w:rsidRPr="0031560B">
        <w:rPr>
          <w:sz w:val="20"/>
          <w:szCs w:val="20"/>
        </w:rPr>
        <w:t>виновных</w:t>
      </w:r>
      <w:r w:rsidRPr="0031560B">
        <w:rPr>
          <w:spacing w:val="-15"/>
          <w:sz w:val="20"/>
          <w:szCs w:val="20"/>
        </w:rPr>
        <w:t xml:space="preserve"> </w:t>
      </w:r>
      <w:r w:rsidRPr="0031560B">
        <w:rPr>
          <w:sz w:val="20"/>
          <w:szCs w:val="20"/>
        </w:rPr>
        <w:t>лиц</w:t>
      </w:r>
      <w:r w:rsidRPr="0031560B">
        <w:rPr>
          <w:spacing w:val="-14"/>
          <w:sz w:val="20"/>
          <w:szCs w:val="20"/>
        </w:rPr>
        <w:t xml:space="preserve"> </w:t>
      </w:r>
      <w:r w:rsidRPr="0031560B">
        <w:rPr>
          <w:sz w:val="20"/>
          <w:szCs w:val="20"/>
        </w:rPr>
        <w:t>к</w:t>
      </w:r>
      <w:r w:rsidRPr="0031560B">
        <w:rPr>
          <w:spacing w:val="-12"/>
          <w:sz w:val="20"/>
          <w:szCs w:val="20"/>
        </w:rPr>
        <w:t xml:space="preserve"> </w:t>
      </w:r>
      <w:r w:rsidRPr="0031560B">
        <w:rPr>
          <w:sz w:val="20"/>
          <w:szCs w:val="20"/>
        </w:rPr>
        <w:t>ответственности</w:t>
      </w:r>
      <w:r w:rsidRPr="0031560B">
        <w:rPr>
          <w:spacing w:val="-13"/>
          <w:sz w:val="20"/>
          <w:szCs w:val="20"/>
        </w:rPr>
        <w:t xml:space="preserve"> </w:t>
      </w:r>
      <w:r w:rsidRPr="0031560B">
        <w:rPr>
          <w:sz w:val="20"/>
          <w:szCs w:val="20"/>
        </w:rPr>
        <w:t>в</w:t>
      </w:r>
      <w:r w:rsidRPr="0031560B">
        <w:rPr>
          <w:spacing w:val="-14"/>
          <w:sz w:val="20"/>
          <w:szCs w:val="20"/>
        </w:rPr>
        <w:t xml:space="preserve"> </w:t>
      </w:r>
      <w:r w:rsidRPr="0031560B">
        <w:rPr>
          <w:sz w:val="20"/>
          <w:szCs w:val="20"/>
        </w:rPr>
        <w:t>соответствии</w:t>
      </w:r>
      <w:r w:rsidRPr="0031560B">
        <w:rPr>
          <w:spacing w:val="-68"/>
          <w:sz w:val="20"/>
          <w:szCs w:val="20"/>
        </w:rPr>
        <w:t xml:space="preserve"> </w:t>
      </w:r>
      <w:r w:rsidRPr="0031560B">
        <w:rPr>
          <w:sz w:val="20"/>
          <w:szCs w:val="20"/>
        </w:rPr>
        <w:t>с</w:t>
      </w:r>
      <w:r w:rsidRPr="0031560B">
        <w:rPr>
          <w:spacing w:val="-1"/>
          <w:sz w:val="20"/>
          <w:szCs w:val="20"/>
        </w:rPr>
        <w:t xml:space="preserve"> </w:t>
      </w:r>
      <w:r w:rsidRPr="0031560B">
        <w:rPr>
          <w:sz w:val="20"/>
          <w:szCs w:val="20"/>
        </w:rPr>
        <w:t>законодательством Российской Федерации.</w:t>
      </w:r>
      <w:r w:rsidR="0099127C">
        <w:rPr>
          <w:sz w:val="20"/>
          <w:szCs w:val="20"/>
        </w:rPr>
        <w:t xml:space="preserve"> </w:t>
      </w:r>
      <w:r w:rsidRPr="0031560B">
        <w:rPr>
          <w:sz w:val="20"/>
          <w:szCs w:val="20"/>
        </w:rPr>
        <w:t xml:space="preserve">Персональная    </w:t>
      </w:r>
      <w:r w:rsidRPr="0031560B">
        <w:rPr>
          <w:spacing w:val="1"/>
          <w:sz w:val="20"/>
          <w:szCs w:val="20"/>
        </w:rPr>
        <w:t xml:space="preserve"> </w:t>
      </w:r>
      <w:r w:rsidRPr="0031560B">
        <w:rPr>
          <w:sz w:val="20"/>
          <w:szCs w:val="20"/>
        </w:rPr>
        <w:t>ответственность  должностных  лиц  за  правильность</w:t>
      </w:r>
      <w:r w:rsidRPr="0031560B">
        <w:rPr>
          <w:spacing w:val="-67"/>
          <w:sz w:val="20"/>
          <w:szCs w:val="20"/>
        </w:rPr>
        <w:t xml:space="preserve"> </w:t>
      </w:r>
      <w:r w:rsidRPr="0031560B">
        <w:rPr>
          <w:spacing w:val="-1"/>
          <w:sz w:val="20"/>
          <w:szCs w:val="20"/>
        </w:rPr>
        <w:t>и</w:t>
      </w:r>
      <w:r w:rsidRPr="0031560B">
        <w:rPr>
          <w:spacing w:val="-16"/>
          <w:sz w:val="20"/>
          <w:szCs w:val="20"/>
        </w:rPr>
        <w:t xml:space="preserve"> </w:t>
      </w:r>
      <w:r w:rsidRPr="0031560B">
        <w:rPr>
          <w:spacing w:val="-1"/>
          <w:sz w:val="20"/>
          <w:szCs w:val="20"/>
        </w:rPr>
        <w:t>своевременность</w:t>
      </w:r>
      <w:r w:rsidRPr="0031560B">
        <w:rPr>
          <w:spacing w:val="-16"/>
          <w:sz w:val="20"/>
          <w:szCs w:val="20"/>
        </w:rPr>
        <w:t xml:space="preserve"> </w:t>
      </w:r>
      <w:r w:rsidRPr="0031560B">
        <w:rPr>
          <w:sz w:val="20"/>
          <w:szCs w:val="20"/>
        </w:rPr>
        <w:t>принятия</w:t>
      </w:r>
      <w:r w:rsidRPr="0031560B">
        <w:rPr>
          <w:spacing w:val="-16"/>
          <w:sz w:val="20"/>
          <w:szCs w:val="20"/>
        </w:rPr>
        <w:t xml:space="preserve"> </w:t>
      </w:r>
      <w:r w:rsidRPr="0031560B">
        <w:rPr>
          <w:sz w:val="20"/>
          <w:szCs w:val="20"/>
        </w:rPr>
        <w:t>решения</w:t>
      </w:r>
      <w:r w:rsidRPr="0031560B">
        <w:rPr>
          <w:spacing w:val="-17"/>
          <w:sz w:val="20"/>
          <w:szCs w:val="20"/>
        </w:rPr>
        <w:t xml:space="preserve"> </w:t>
      </w:r>
      <w:r w:rsidRPr="0031560B">
        <w:rPr>
          <w:sz w:val="20"/>
          <w:szCs w:val="20"/>
        </w:rPr>
        <w:t>о</w:t>
      </w:r>
      <w:r w:rsidRPr="0031560B">
        <w:rPr>
          <w:spacing w:val="-14"/>
          <w:sz w:val="20"/>
          <w:szCs w:val="20"/>
        </w:rPr>
        <w:t xml:space="preserve"> </w:t>
      </w:r>
      <w:r w:rsidRPr="0031560B">
        <w:rPr>
          <w:sz w:val="20"/>
          <w:szCs w:val="20"/>
        </w:rPr>
        <w:t>предоставлении</w:t>
      </w:r>
      <w:r w:rsidRPr="0031560B">
        <w:rPr>
          <w:spacing w:val="-16"/>
          <w:sz w:val="20"/>
          <w:szCs w:val="20"/>
        </w:rPr>
        <w:t xml:space="preserve"> </w:t>
      </w:r>
      <w:r w:rsidRPr="0031560B">
        <w:rPr>
          <w:sz w:val="20"/>
          <w:szCs w:val="20"/>
        </w:rPr>
        <w:t>(об</w:t>
      </w:r>
      <w:r w:rsidRPr="0031560B">
        <w:rPr>
          <w:spacing w:val="-14"/>
          <w:sz w:val="20"/>
          <w:szCs w:val="20"/>
        </w:rPr>
        <w:t xml:space="preserve"> </w:t>
      </w:r>
      <w:r w:rsidRPr="0031560B">
        <w:rPr>
          <w:sz w:val="20"/>
          <w:szCs w:val="20"/>
        </w:rPr>
        <w:t>отказе</w:t>
      </w:r>
      <w:r w:rsidRPr="0031560B">
        <w:rPr>
          <w:spacing w:val="-16"/>
          <w:sz w:val="20"/>
          <w:szCs w:val="20"/>
        </w:rPr>
        <w:t xml:space="preserve"> </w:t>
      </w:r>
      <w:r w:rsidRPr="0031560B">
        <w:rPr>
          <w:sz w:val="20"/>
          <w:szCs w:val="20"/>
        </w:rPr>
        <w:t>в</w:t>
      </w:r>
      <w:r w:rsidRPr="0031560B">
        <w:rPr>
          <w:spacing w:val="-16"/>
          <w:sz w:val="20"/>
          <w:szCs w:val="20"/>
        </w:rPr>
        <w:t xml:space="preserve"> </w:t>
      </w:r>
      <w:r w:rsidRPr="0031560B">
        <w:rPr>
          <w:sz w:val="20"/>
          <w:szCs w:val="20"/>
        </w:rPr>
        <w:t>предоставлении)</w:t>
      </w:r>
      <w:r w:rsidRPr="0031560B">
        <w:rPr>
          <w:spacing w:val="-68"/>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закрепляется</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их</w:t>
      </w:r>
      <w:r w:rsidRPr="0031560B">
        <w:rPr>
          <w:spacing w:val="1"/>
          <w:sz w:val="20"/>
          <w:szCs w:val="20"/>
        </w:rPr>
        <w:t xml:space="preserve"> </w:t>
      </w:r>
      <w:r w:rsidRPr="0031560B">
        <w:rPr>
          <w:sz w:val="20"/>
          <w:szCs w:val="20"/>
        </w:rPr>
        <w:t>должностных</w:t>
      </w:r>
      <w:r w:rsidRPr="0031560B">
        <w:rPr>
          <w:spacing w:val="1"/>
          <w:sz w:val="20"/>
          <w:szCs w:val="20"/>
        </w:rPr>
        <w:t xml:space="preserve"> </w:t>
      </w:r>
      <w:r w:rsidRPr="0031560B">
        <w:rPr>
          <w:sz w:val="20"/>
          <w:szCs w:val="20"/>
        </w:rPr>
        <w:t>регламентах в</w:t>
      </w:r>
      <w:r w:rsidRPr="0031560B">
        <w:rPr>
          <w:spacing w:val="-1"/>
          <w:sz w:val="20"/>
          <w:szCs w:val="20"/>
        </w:rPr>
        <w:t xml:space="preserve"> </w:t>
      </w:r>
      <w:r w:rsidRPr="0031560B">
        <w:rPr>
          <w:sz w:val="20"/>
          <w:szCs w:val="20"/>
        </w:rPr>
        <w:t>соответствии</w:t>
      </w:r>
      <w:r w:rsidRPr="0031560B">
        <w:rPr>
          <w:spacing w:val="-4"/>
          <w:sz w:val="20"/>
          <w:szCs w:val="20"/>
        </w:rPr>
        <w:t xml:space="preserve"> </w:t>
      </w:r>
      <w:r w:rsidRPr="0031560B">
        <w:rPr>
          <w:sz w:val="20"/>
          <w:szCs w:val="20"/>
        </w:rPr>
        <w:t>с требованиями</w:t>
      </w:r>
      <w:r w:rsidRPr="0031560B">
        <w:rPr>
          <w:spacing w:val="1"/>
          <w:sz w:val="20"/>
          <w:szCs w:val="20"/>
        </w:rPr>
        <w:t xml:space="preserve"> </w:t>
      </w:r>
      <w:r w:rsidRPr="0031560B">
        <w:rPr>
          <w:sz w:val="20"/>
          <w:szCs w:val="20"/>
        </w:rPr>
        <w:t>законодательства.</w:t>
      </w:r>
      <w:r w:rsidR="0099127C">
        <w:rPr>
          <w:sz w:val="20"/>
          <w:szCs w:val="20"/>
        </w:rPr>
        <w:t xml:space="preserve"> </w:t>
      </w:r>
      <w:r w:rsidRPr="0031560B">
        <w:rPr>
          <w:sz w:val="20"/>
          <w:szCs w:val="20"/>
        </w:rPr>
        <w:t>Требования</w:t>
      </w:r>
      <w:r w:rsidRPr="0031560B">
        <w:rPr>
          <w:spacing w:val="-5"/>
          <w:sz w:val="20"/>
          <w:szCs w:val="20"/>
        </w:rPr>
        <w:t xml:space="preserve"> </w:t>
      </w:r>
      <w:r w:rsidRPr="0031560B">
        <w:rPr>
          <w:sz w:val="20"/>
          <w:szCs w:val="20"/>
        </w:rPr>
        <w:t>к</w:t>
      </w:r>
      <w:r w:rsidRPr="0031560B">
        <w:rPr>
          <w:spacing w:val="-4"/>
          <w:sz w:val="20"/>
          <w:szCs w:val="20"/>
        </w:rPr>
        <w:t xml:space="preserve"> </w:t>
      </w:r>
      <w:r w:rsidRPr="0031560B">
        <w:rPr>
          <w:sz w:val="20"/>
          <w:szCs w:val="20"/>
        </w:rPr>
        <w:t>порядку</w:t>
      </w:r>
      <w:r w:rsidRPr="0031560B">
        <w:rPr>
          <w:spacing w:val="-2"/>
          <w:sz w:val="20"/>
          <w:szCs w:val="20"/>
        </w:rPr>
        <w:t xml:space="preserve"> </w:t>
      </w:r>
      <w:r w:rsidRPr="0031560B">
        <w:rPr>
          <w:sz w:val="20"/>
          <w:szCs w:val="20"/>
        </w:rPr>
        <w:t>и</w:t>
      </w:r>
      <w:r w:rsidRPr="0031560B">
        <w:rPr>
          <w:spacing w:val="-4"/>
          <w:sz w:val="20"/>
          <w:szCs w:val="20"/>
        </w:rPr>
        <w:t xml:space="preserve"> </w:t>
      </w:r>
      <w:r w:rsidRPr="0031560B">
        <w:rPr>
          <w:sz w:val="20"/>
          <w:szCs w:val="20"/>
        </w:rPr>
        <w:t>формам</w:t>
      </w:r>
      <w:r w:rsidRPr="0031560B">
        <w:rPr>
          <w:spacing w:val="-3"/>
          <w:sz w:val="20"/>
          <w:szCs w:val="20"/>
        </w:rPr>
        <w:t xml:space="preserve"> </w:t>
      </w:r>
      <w:r w:rsidRPr="0031560B">
        <w:rPr>
          <w:sz w:val="20"/>
          <w:szCs w:val="20"/>
        </w:rPr>
        <w:t>контроля</w:t>
      </w:r>
      <w:r w:rsidRPr="0031560B">
        <w:rPr>
          <w:spacing w:val="-5"/>
          <w:sz w:val="20"/>
          <w:szCs w:val="20"/>
        </w:rPr>
        <w:t xml:space="preserve"> </w:t>
      </w:r>
      <w:r w:rsidRPr="0031560B">
        <w:rPr>
          <w:sz w:val="20"/>
          <w:szCs w:val="20"/>
        </w:rPr>
        <w:t>за</w:t>
      </w:r>
      <w:r w:rsidRPr="0031560B">
        <w:rPr>
          <w:spacing w:val="-2"/>
          <w:sz w:val="20"/>
          <w:szCs w:val="20"/>
        </w:rPr>
        <w:t xml:space="preserve"> </w:t>
      </w:r>
      <w:r w:rsidRPr="0031560B">
        <w:rPr>
          <w:sz w:val="20"/>
          <w:szCs w:val="20"/>
        </w:rPr>
        <w:t>предоставлением</w:t>
      </w:r>
      <w:r w:rsidR="0099127C">
        <w:rPr>
          <w:sz w:val="20"/>
          <w:szCs w:val="20"/>
        </w:rPr>
        <w:t xml:space="preserve"> </w:t>
      </w:r>
      <w:r w:rsidRPr="0031560B">
        <w:rPr>
          <w:b/>
          <w:sz w:val="20"/>
          <w:szCs w:val="20"/>
        </w:rPr>
        <w:t>муниципальной услуги, в том числе со стороны граждан,</w:t>
      </w:r>
      <w:r w:rsidRPr="0031560B">
        <w:rPr>
          <w:b/>
          <w:spacing w:val="-67"/>
          <w:sz w:val="20"/>
          <w:szCs w:val="20"/>
        </w:rPr>
        <w:t xml:space="preserve"> </w:t>
      </w:r>
      <w:r w:rsidR="009514F7">
        <w:rPr>
          <w:b/>
          <w:spacing w:val="-67"/>
          <w:sz w:val="20"/>
          <w:szCs w:val="20"/>
        </w:rPr>
        <w:t xml:space="preserve">  </w:t>
      </w:r>
      <w:r w:rsidRPr="0031560B">
        <w:rPr>
          <w:b/>
          <w:sz w:val="20"/>
          <w:szCs w:val="20"/>
        </w:rPr>
        <w:t>их</w:t>
      </w:r>
      <w:r w:rsidRPr="0031560B">
        <w:rPr>
          <w:b/>
          <w:spacing w:val="1"/>
          <w:sz w:val="20"/>
          <w:szCs w:val="20"/>
        </w:rPr>
        <w:t xml:space="preserve"> </w:t>
      </w:r>
      <w:r w:rsidRPr="0031560B">
        <w:rPr>
          <w:b/>
          <w:sz w:val="20"/>
          <w:szCs w:val="20"/>
        </w:rPr>
        <w:t>объединений</w:t>
      </w:r>
      <w:r w:rsidRPr="0031560B">
        <w:rPr>
          <w:b/>
          <w:spacing w:val="-2"/>
          <w:sz w:val="20"/>
          <w:szCs w:val="20"/>
        </w:rPr>
        <w:t xml:space="preserve"> </w:t>
      </w:r>
      <w:r w:rsidRPr="0031560B">
        <w:rPr>
          <w:b/>
          <w:sz w:val="20"/>
          <w:szCs w:val="20"/>
        </w:rPr>
        <w:t>и</w:t>
      </w:r>
      <w:r w:rsidRPr="0031560B">
        <w:rPr>
          <w:b/>
          <w:spacing w:val="-2"/>
          <w:sz w:val="20"/>
          <w:szCs w:val="20"/>
        </w:rPr>
        <w:t xml:space="preserve"> </w:t>
      </w:r>
      <w:r w:rsidRPr="0031560B">
        <w:rPr>
          <w:b/>
          <w:sz w:val="20"/>
          <w:szCs w:val="20"/>
        </w:rPr>
        <w:t>организаций</w:t>
      </w:r>
      <w:r w:rsidR="0099127C">
        <w:rPr>
          <w:b/>
          <w:sz w:val="20"/>
          <w:szCs w:val="20"/>
        </w:rPr>
        <w:t xml:space="preserve"> </w:t>
      </w:r>
      <w:r w:rsidRPr="0031560B">
        <w:rPr>
          <w:sz w:val="20"/>
          <w:szCs w:val="20"/>
        </w:rPr>
        <w:t>Граждане,</w:t>
      </w:r>
      <w:r w:rsidRPr="0031560B">
        <w:rPr>
          <w:spacing w:val="1"/>
          <w:sz w:val="20"/>
          <w:szCs w:val="20"/>
        </w:rPr>
        <w:t xml:space="preserve"> </w:t>
      </w:r>
      <w:r w:rsidRPr="0031560B">
        <w:rPr>
          <w:sz w:val="20"/>
          <w:szCs w:val="20"/>
        </w:rPr>
        <w:t>их</w:t>
      </w:r>
      <w:r w:rsidRPr="0031560B">
        <w:rPr>
          <w:spacing w:val="1"/>
          <w:sz w:val="20"/>
          <w:szCs w:val="20"/>
        </w:rPr>
        <w:t xml:space="preserve"> </w:t>
      </w:r>
      <w:r w:rsidRPr="0031560B">
        <w:rPr>
          <w:sz w:val="20"/>
          <w:szCs w:val="20"/>
        </w:rPr>
        <w:t>объединения</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организации</w:t>
      </w:r>
      <w:r w:rsidRPr="0031560B">
        <w:rPr>
          <w:spacing w:val="1"/>
          <w:sz w:val="20"/>
          <w:szCs w:val="20"/>
        </w:rPr>
        <w:t xml:space="preserve"> </w:t>
      </w:r>
      <w:r w:rsidRPr="0031560B">
        <w:rPr>
          <w:sz w:val="20"/>
          <w:szCs w:val="20"/>
        </w:rPr>
        <w:t>имеют</w:t>
      </w:r>
      <w:r w:rsidRPr="0031560B">
        <w:rPr>
          <w:spacing w:val="1"/>
          <w:sz w:val="20"/>
          <w:szCs w:val="20"/>
        </w:rPr>
        <w:t xml:space="preserve"> </w:t>
      </w:r>
      <w:r w:rsidRPr="0031560B">
        <w:rPr>
          <w:sz w:val="20"/>
          <w:szCs w:val="20"/>
        </w:rPr>
        <w:t>право</w:t>
      </w:r>
      <w:r w:rsidRPr="0031560B">
        <w:rPr>
          <w:spacing w:val="1"/>
          <w:sz w:val="20"/>
          <w:szCs w:val="20"/>
        </w:rPr>
        <w:t xml:space="preserve"> </w:t>
      </w:r>
      <w:r w:rsidRPr="0031560B">
        <w:rPr>
          <w:sz w:val="20"/>
          <w:szCs w:val="20"/>
        </w:rPr>
        <w:t>осуществлять</w:t>
      </w:r>
      <w:r w:rsidRPr="0031560B">
        <w:rPr>
          <w:spacing w:val="1"/>
          <w:sz w:val="20"/>
          <w:szCs w:val="20"/>
        </w:rPr>
        <w:t xml:space="preserve"> </w:t>
      </w:r>
      <w:r w:rsidRPr="0031560B">
        <w:rPr>
          <w:sz w:val="20"/>
          <w:szCs w:val="20"/>
        </w:rPr>
        <w:t>контроль</w:t>
      </w:r>
      <w:r w:rsidRPr="0031560B">
        <w:rPr>
          <w:spacing w:val="1"/>
          <w:sz w:val="20"/>
          <w:szCs w:val="20"/>
        </w:rPr>
        <w:t xml:space="preserve"> </w:t>
      </w:r>
      <w:r w:rsidRPr="0031560B">
        <w:rPr>
          <w:sz w:val="20"/>
          <w:szCs w:val="20"/>
        </w:rPr>
        <w:t>за</w:t>
      </w:r>
      <w:r w:rsidRPr="0031560B">
        <w:rPr>
          <w:spacing w:val="1"/>
          <w:sz w:val="20"/>
          <w:szCs w:val="20"/>
        </w:rPr>
        <w:t xml:space="preserve"> </w:t>
      </w:r>
      <w:r w:rsidRPr="0031560B">
        <w:rPr>
          <w:sz w:val="20"/>
          <w:szCs w:val="20"/>
        </w:rPr>
        <w:t>предоставлением</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путем</w:t>
      </w:r>
      <w:r w:rsidRPr="0031560B">
        <w:rPr>
          <w:spacing w:val="1"/>
          <w:sz w:val="20"/>
          <w:szCs w:val="20"/>
        </w:rPr>
        <w:t xml:space="preserve"> </w:t>
      </w:r>
      <w:r w:rsidRPr="0031560B">
        <w:rPr>
          <w:sz w:val="20"/>
          <w:szCs w:val="20"/>
        </w:rPr>
        <w:t>получения информации о ходе предоставления муниципальной</w:t>
      </w:r>
      <w:r w:rsidRPr="0031560B">
        <w:rPr>
          <w:spacing w:val="1"/>
          <w:sz w:val="20"/>
          <w:szCs w:val="20"/>
        </w:rPr>
        <w:t xml:space="preserve"> </w:t>
      </w:r>
      <w:r w:rsidRPr="0031560B">
        <w:rPr>
          <w:sz w:val="20"/>
          <w:szCs w:val="20"/>
        </w:rPr>
        <w:t>услуги,</w:t>
      </w:r>
      <w:r w:rsidRPr="0031560B">
        <w:rPr>
          <w:spacing w:val="-3"/>
          <w:sz w:val="20"/>
          <w:szCs w:val="20"/>
        </w:rPr>
        <w:t xml:space="preserve"> </w:t>
      </w:r>
      <w:r w:rsidRPr="0031560B">
        <w:rPr>
          <w:sz w:val="20"/>
          <w:szCs w:val="20"/>
        </w:rPr>
        <w:t>в</w:t>
      </w:r>
      <w:r w:rsidRPr="0031560B">
        <w:rPr>
          <w:spacing w:val="-4"/>
          <w:sz w:val="20"/>
          <w:szCs w:val="20"/>
        </w:rPr>
        <w:t xml:space="preserve"> </w:t>
      </w:r>
      <w:r w:rsidRPr="0031560B">
        <w:rPr>
          <w:sz w:val="20"/>
          <w:szCs w:val="20"/>
        </w:rPr>
        <w:t>том</w:t>
      </w:r>
      <w:r w:rsidRPr="0031560B">
        <w:rPr>
          <w:spacing w:val="-2"/>
          <w:sz w:val="20"/>
          <w:szCs w:val="20"/>
        </w:rPr>
        <w:t xml:space="preserve"> </w:t>
      </w:r>
      <w:r w:rsidRPr="0031560B">
        <w:rPr>
          <w:sz w:val="20"/>
          <w:szCs w:val="20"/>
        </w:rPr>
        <w:t>числе</w:t>
      </w:r>
      <w:r w:rsidRPr="0031560B">
        <w:rPr>
          <w:spacing w:val="-5"/>
          <w:sz w:val="20"/>
          <w:szCs w:val="20"/>
        </w:rPr>
        <w:t xml:space="preserve"> </w:t>
      </w:r>
      <w:r w:rsidRPr="0031560B">
        <w:rPr>
          <w:sz w:val="20"/>
          <w:szCs w:val="20"/>
        </w:rPr>
        <w:t>о</w:t>
      </w:r>
      <w:r w:rsidRPr="0031560B">
        <w:rPr>
          <w:spacing w:val="-1"/>
          <w:sz w:val="20"/>
          <w:szCs w:val="20"/>
        </w:rPr>
        <w:t xml:space="preserve"> </w:t>
      </w:r>
      <w:r w:rsidRPr="0031560B">
        <w:rPr>
          <w:sz w:val="20"/>
          <w:szCs w:val="20"/>
        </w:rPr>
        <w:t>сроках</w:t>
      </w:r>
      <w:r w:rsidRPr="0031560B">
        <w:rPr>
          <w:spacing w:val="-1"/>
          <w:sz w:val="20"/>
          <w:szCs w:val="20"/>
        </w:rPr>
        <w:t xml:space="preserve"> </w:t>
      </w:r>
      <w:r w:rsidRPr="0031560B">
        <w:rPr>
          <w:sz w:val="20"/>
          <w:szCs w:val="20"/>
        </w:rPr>
        <w:t>завершения</w:t>
      </w:r>
      <w:r w:rsidRPr="0031560B">
        <w:rPr>
          <w:spacing w:val="-2"/>
          <w:sz w:val="20"/>
          <w:szCs w:val="20"/>
        </w:rPr>
        <w:t xml:space="preserve"> </w:t>
      </w:r>
      <w:r w:rsidRPr="0031560B">
        <w:rPr>
          <w:sz w:val="20"/>
          <w:szCs w:val="20"/>
        </w:rPr>
        <w:t>административных</w:t>
      </w:r>
      <w:r w:rsidRPr="0031560B">
        <w:rPr>
          <w:spacing w:val="-1"/>
          <w:sz w:val="20"/>
          <w:szCs w:val="20"/>
        </w:rPr>
        <w:t xml:space="preserve"> </w:t>
      </w:r>
      <w:r w:rsidRPr="0031560B">
        <w:rPr>
          <w:sz w:val="20"/>
          <w:szCs w:val="20"/>
        </w:rPr>
        <w:t>процедур</w:t>
      </w:r>
      <w:r w:rsidRPr="0031560B">
        <w:rPr>
          <w:spacing w:val="-1"/>
          <w:sz w:val="20"/>
          <w:szCs w:val="20"/>
        </w:rPr>
        <w:t xml:space="preserve"> </w:t>
      </w:r>
      <w:r w:rsidRPr="0031560B">
        <w:rPr>
          <w:sz w:val="20"/>
          <w:szCs w:val="20"/>
        </w:rPr>
        <w:t>(действий).Граждане,</w:t>
      </w:r>
      <w:r w:rsidRPr="0031560B">
        <w:rPr>
          <w:spacing w:val="-6"/>
          <w:sz w:val="20"/>
          <w:szCs w:val="20"/>
        </w:rPr>
        <w:t xml:space="preserve"> </w:t>
      </w:r>
      <w:r w:rsidRPr="0031560B">
        <w:rPr>
          <w:sz w:val="20"/>
          <w:szCs w:val="20"/>
        </w:rPr>
        <w:t>их</w:t>
      </w:r>
      <w:r w:rsidRPr="0031560B">
        <w:rPr>
          <w:spacing w:val="-4"/>
          <w:sz w:val="20"/>
          <w:szCs w:val="20"/>
        </w:rPr>
        <w:t xml:space="preserve"> </w:t>
      </w:r>
      <w:r w:rsidRPr="0031560B">
        <w:rPr>
          <w:sz w:val="20"/>
          <w:szCs w:val="20"/>
        </w:rPr>
        <w:t>объединения</w:t>
      </w:r>
      <w:r w:rsidRPr="0031560B">
        <w:rPr>
          <w:spacing w:val="-2"/>
          <w:sz w:val="20"/>
          <w:szCs w:val="20"/>
        </w:rPr>
        <w:t xml:space="preserve"> </w:t>
      </w:r>
      <w:r w:rsidRPr="0031560B">
        <w:rPr>
          <w:sz w:val="20"/>
          <w:szCs w:val="20"/>
        </w:rPr>
        <w:t>и</w:t>
      </w:r>
      <w:r w:rsidRPr="0031560B">
        <w:rPr>
          <w:spacing w:val="-4"/>
          <w:sz w:val="20"/>
          <w:szCs w:val="20"/>
        </w:rPr>
        <w:t xml:space="preserve"> </w:t>
      </w:r>
      <w:r w:rsidRPr="0031560B">
        <w:rPr>
          <w:sz w:val="20"/>
          <w:szCs w:val="20"/>
        </w:rPr>
        <w:t>организации</w:t>
      </w:r>
      <w:r w:rsidRPr="0031560B">
        <w:rPr>
          <w:spacing w:val="-1"/>
          <w:sz w:val="20"/>
          <w:szCs w:val="20"/>
        </w:rPr>
        <w:t xml:space="preserve"> </w:t>
      </w:r>
      <w:r w:rsidRPr="0031560B">
        <w:rPr>
          <w:sz w:val="20"/>
          <w:szCs w:val="20"/>
        </w:rPr>
        <w:t>также</w:t>
      </w:r>
      <w:r w:rsidRPr="0031560B">
        <w:rPr>
          <w:spacing w:val="-2"/>
          <w:sz w:val="20"/>
          <w:szCs w:val="20"/>
        </w:rPr>
        <w:t xml:space="preserve"> </w:t>
      </w:r>
      <w:r w:rsidRPr="0031560B">
        <w:rPr>
          <w:sz w:val="20"/>
          <w:szCs w:val="20"/>
        </w:rPr>
        <w:t>имеют</w:t>
      </w:r>
      <w:r w:rsidRPr="0031560B">
        <w:rPr>
          <w:spacing w:val="-2"/>
          <w:sz w:val="20"/>
          <w:szCs w:val="20"/>
        </w:rPr>
        <w:t xml:space="preserve"> </w:t>
      </w:r>
      <w:r w:rsidRPr="0031560B">
        <w:rPr>
          <w:sz w:val="20"/>
          <w:szCs w:val="20"/>
        </w:rPr>
        <w:t>право:</w:t>
      </w:r>
      <w:r w:rsidR="0099127C">
        <w:rPr>
          <w:sz w:val="20"/>
          <w:szCs w:val="20"/>
        </w:rPr>
        <w:t xml:space="preserve"> </w:t>
      </w:r>
      <w:r w:rsidRPr="0031560B">
        <w:rPr>
          <w:sz w:val="20"/>
          <w:szCs w:val="20"/>
        </w:rPr>
        <w:t>направлять</w:t>
      </w:r>
      <w:r w:rsidRPr="0031560B">
        <w:rPr>
          <w:spacing w:val="42"/>
          <w:sz w:val="20"/>
          <w:szCs w:val="20"/>
        </w:rPr>
        <w:t xml:space="preserve"> </w:t>
      </w:r>
      <w:r w:rsidRPr="0031560B">
        <w:rPr>
          <w:sz w:val="20"/>
          <w:szCs w:val="20"/>
        </w:rPr>
        <w:t>замечания</w:t>
      </w:r>
      <w:r w:rsidRPr="0031560B">
        <w:rPr>
          <w:spacing w:val="43"/>
          <w:sz w:val="20"/>
          <w:szCs w:val="20"/>
        </w:rPr>
        <w:t xml:space="preserve"> </w:t>
      </w:r>
      <w:r w:rsidRPr="0031560B">
        <w:rPr>
          <w:sz w:val="20"/>
          <w:szCs w:val="20"/>
        </w:rPr>
        <w:t>и</w:t>
      </w:r>
      <w:r w:rsidRPr="0031560B">
        <w:rPr>
          <w:spacing w:val="41"/>
          <w:sz w:val="20"/>
          <w:szCs w:val="20"/>
        </w:rPr>
        <w:t xml:space="preserve"> </w:t>
      </w:r>
      <w:r w:rsidRPr="0031560B">
        <w:rPr>
          <w:sz w:val="20"/>
          <w:szCs w:val="20"/>
        </w:rPr>
        <w:t>предложения</w:t>
      </w:r>
      <w:r w:rsidRPr="0031560B">
        <w:rPr>
          <w:spacing w:val="40"/>
          <w:sz w:val="20"/>
          <w:szCs w:val="20"/>
        </w:rPr>
        <w:t xml:space="preserve"> </w:t>
      </w:r>
      <w:r w:rsidRPr="0031560B">
        <w:rPr>
          <w:sz w:val="20"/>
          <w:szCs w:val="20"/>
        </w:rPr>
        <w:t>по</w:t>
      </w:r>
      <w:r w:rsidRPr="0031560B">
        <w:rPr>
          <w:spacing w:val="43"/>
          <w:sz w:val="20"/>
          <w:szCs w:val="20"/>
        </w:rPr>
        <w:t xml:space="preserve"> </w:t>
      </w:r>
      <w:r w:rsidRPr="0031560B">
        <w:rPr>
          <w:sz w:val="20"/>
          <w:szCs w:val="20"/>
        </w:rPr>
        <w:t>улучшению</w:t>
      </w:r>
      <w:r w:rsidRPr="0031560B">
        <w:rPr>
          <w:spacing w:val="39"/>
          <w:sz w:val="20"/>
          <w:szCs w:val="20"/>
        </w:rPr>
        <w:t xml:space="preserve"> </w:t>
      </w:r>
      <w:r w:rsidRPr="0031560B">
        <w:rPr>
          <w:sz w:val="20"/>
          <w:szCs w:val="20"/>
        </w:rPr>
        <w:t>доступности</w:t>
      </w:r>
      <w:r w:rsidRPr="0031560B">
        <w:rPr>
          <w:spacing w:val="41"/>
          <w:sz w:val="20"/>
          <w:szCs w:val="20"/>
        </w:rPr>
        <w:t xml:space="preserve"> </w:t>
      </w:r>
      <w:r w:rsidRPr="0031560B">
        <w:rPr>
          <w:sz w:val="20"/>
          <w:szCs w:val="20"/>
        </w:rPr>
        <w:t>и</w:t>
      </w:r>
      <w:r w:rsidRPr="0031560B">
        <w:rPr>
          <w:spacing w:val="43"/>
          <w:sz w:val="20"/>
          <w:szCs w:val="20"/>
        </w:rPr>
        <w:t xml:space="preserve"> </w:t>
      </w:r>
      <w:r w:rsidRPr="0031560B">
        <w:rPr>
          <w:sz w:val="20"/>
          <w:szCs w:val="20"/>
        </w:rPr>
        <w:t>качества</w:t>
      </w:r>
      <w:r w:rsidRPr="0031560B">
        <w:rPr>
          <w:spacing w:val="-67"/>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 услуги;</w:t>
      </w:r>
      <w:r w:rsidR="0099127C">
        <w:rPr>
          <w:sz w:val="20"/>
          <w:szCs w:val="20"/>
        </w:rPr>
        <w:t xml:space="preserve"> </w:t>
      </w:r>
      <w:r w:rsidRPr="0031560B">
        <w:rPr>
          <w:sz w:val="20"/>
          <w:szCs w:val="20"/>
        </w:rPr>
        <w:t>вносить</w:t>
      </w:r>
      <w:r w:rsidR="0099127C">
        <w:rPr>
          <w:sz w:val="20"/>
          <w:szCs w:val="20"/>
        </w:rPr>
        <w:t xml:space="preserve"> </w:t>
      </w:r>
      <w:r w:rsidRPr="0031560B">
        <w:rPr>
          <w:sz w:val="20"/>
          <w:szCs w:val="20"/>
        </w:rPr>
        <w:t>предложения</w:t>
      </w:r>
      <w:r w:rsidR="0099127C">
        <w:rPr>
          <w:sz w:val="20"/>
          <w:szCs w:val="20"/>
        </w:rPr>
        <w:t xml:space="preserve"> </w:t>
      </w:r>
      <w:r w:rsidRPr="0031560B">
        <w:rPr>
          <w:sz w:val="20"/>
          <w:szCs w:val="20"/>
        </w:rPr>
        <w:t>о</w:t>
      </w:r>
      <w:r w:rsidR="0099127C">
        <w:rPr>
          <w:sz w:val="20"/>
          <w:szCs w:val="20"/>
        </w:rPr>
        <w:t xml:space="preserve"> </w:t>
      </w:r>
      <w:r w:rsidRPr="0031560B">
        <w:rPr>
          <w:sz w:val="20"/>
          <w:szCs w:val="20"/>
        </w:rPr>
        <w:t>мерах</w:t>
      </w:r>
      <w:r w:rsidR="0099127C">
        <w:rPr>
          <w:sz w:val="20"/>
          <w:szCs w:val="20"/>
        </w:rPr>
        <w:t xml:space="preserve"> </w:t>
      </w:r>
      <w:r w:rsidRPr="0031560B">
        <w:rPr>
          <w:sz w:val="20"/>
          <w:szCs w:val="20"/>
        </w:rPr>
        <w:t>по</w:t>
      </w:r>
      <w:r w:rsidR="0099127C">
        <w:rPr>
          <w:sz w:val="20"/>
          <w:szCs w:val="20"/>
        </w:rPr>
        <w:t xml:space="preserve"> </w:t>
      </w:r>
      <w:r w:rsidRPr="0031560B">
        <w:rPr>
          <w:sz w:val="20"/>
          <w:szCs w:val="20"/>
        </w:rPr>
        <w:t>устранению</w:t>
      </w:r>
      <w:r w:rsidR="0099127C">
        <w:rPr>
          <w:sz w:val="20"/>
          <w:szCs w:val="20"/>
        </w:rPr>
        <w:t xml:space="preserve"> </w:t>
      </w:r>
      <w:r w:rsidRPr="0031560B">
        <w:rPr>
          <w:sz w:val="20"/>
          <w:szCs w:val="20"/>
        </w:rPr>
        <w:t xml:space="preserve">нарушений </w:t>
      </w:r>
      <w:r w:rsidRPr="0031560B">
        <w:rPr>
          <w:spacing w:val="-1"/>
          <w:sz w:val="20"/>
          <w:szCs w:val="20"/>
        </w:rPr>
        <w:t>настоящего</w:t>
      </w:r>
      <w:r w:rsidRPr="0031560B">
        <w:rPr>
          <w:spacing w:val="-67"/>
          <w:sz w:val="20"/>
          <w:szCs w:val="20"/>
        </w:rPr>
        <w:t xml:space="preserve"> </w:t>
      </w:r>
      <w:r w:rsidRPr="0031560B">
        <w:rPr>
          <w:sz w:val="20"/>
          <w:szCs w:val="20"/>
        </w:rPr>
        <w:t>Административного</w:t>
      </w:r>
      <w:r w:rsidRPr="0031560B">
        <w:rPr>
          <w:spacing w:val="-2"/>
          <w:sz w:val="20"/>
          <w:szCs w:val="20"/>
        </w:rPr>
        <w:t xml:space="preserve"> </w:t>
      </w:r>
      <w:r w:rsidRPr="0031560B">
        <w:rPr>
          <w:sz w:val="20"/>
          <w:szCs w:val="20"/>
        </w:rPr>
        <w:t>регламента.</w:t>
      </w:r>
      <w:r w:rsidR="0099127C">
        <w:rPr>
          <w:sz w:val="20"/>
          <w:szCs w:val="20"/>
        </w:rPr>
        <w:t xml:space="preserve"> </w:t>
      </w:r>
      <w:r w:rsidRPr="0031560B">
        <w:rPr>
          <w:sz w:val="20"/>
          <w:szCs w:val="20"/>
        </w:rPr>
        <w:t>Должностные лица</w:t>
      </w:r>
      <w:r w:rsidR="0099127C">
        <w:rPr>
          <w:sz w:val="20"/>
          <w:szCs w:val="20"/>
        </w:rPr>
        <w:t xml:space="preserve"> </w:t>
      </w:r>
      <w:r w:rsidRPr="0031560B">
        <w:rPr>
          <w:sz w:val="20"/>
          <w:szCs w:val="20"/>
        </w:rPr>
        <w:t>Уполномоченного    органа    принимают     меры</w:t>
      </w:r>
      <w:r w:rsidRPr="0031560B">
        <w:rPr>
          <w:spacing w:val="1"/>
          <w:sz w:val="20"/>
          <w:szCs w:val="20"/>
        </w:rPr>
        <w:t xml:space="preserve"> </w:t>
      </w:r>
      <w:r w:rsidRPr="0031560B">
        <w:rPr>
          <w:sz w:val="20"/>
          <w:szCs w:val="20"/>
        </w:rPr>
        <w:t>к</w:t>
      </w:r>
      <w:r w:rsidRPr="0031560B">
        <w:rPr>
          <w:spacing w:val="1"/>
          <w:sz w:val="20"/>
          <w:szCs w:val="20"/>
        </w:rPr>
        <w:t xml:space="preserve"> </w:t>
      </w:r>
      <w:r w:rsidRPr="0031560B">
        <w:rPr>
          <w:sz w:val="20"/>
          <w:szCs w:val="20"/>
        </w:rPr>
        <w:t>прекращению</w:t>
      </w:r>
      <w:r w:rsidRPr="0031560B">
        <w:rPr>
          <w:spacing w:val="1"/>
          <w:sz w:val="20"/>
          <w:szCs w:val="20"/>
        </w:rPr>
        <w:t xml:space="preserve"> </w:t>
      </w:r>
      <w:r w:rsidRPr="0031560B">
        <w:rPr>
          <w:sz w:val="20"/>
          <w:szCs w:val="20"/>
        </w:rPr>
        <w:t>допущенных</w:t>
      </w:r>
      <w:r w:rsidRPr="0031560B">
        <w:rPr>
          <w:spacing w:val="1"/>
          <w:sz w:val="20"/>
          <w:szCs w:val="20"/>
        </w:rPr>
        <w:t xml:space="preserve"> </w:t>
      </w:r>
      <w:r w:rsidRPr="0031560B">
        <w:rPr>
          <w:sz w:val="20"/>
          <w:szCs w:val="20"/>
        </w:rPr>
        <w:t>нарушений,</w:t>
      </w:r>
      <w:r w:rsidRPr="0031560B">
        <w:rPr>
          <w:spacing w:val="1"/>
          <w:sz w:val="20"/>
          <w:szCs w:val="20"/>
        </w:rPr>
        <w:t xml:space="preserve"> </w:t>
      </w:r>
      <w:r w:rsidRPr="0031560B">
        <w:rPr>
          <w:sz w:val="20"/>
          <w:szCs w:val="20"/>
        </w:rPr>
        <w:t>устраняют</w:t>
      </w:r>
      <w:r w:rsidRPr="0031560B">
        <w:rPr>
          <w:spacing w:val="1"/>
          <w:sz w:val="20"/>
          <w:szCs w:val="20"/>
        </w:rPr>
        <w:t xml:space="preserve"> </w:t>
      </w:r>
      <w:r w:rsidRPr="0031560B">
        <w:rPr>
          <w:sz w:val="20"/>
          <w:szCs w:val="20"/>
        </w:rPr>
        <w:t>причины</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условия,</w:t>
      </w:r>
      <w:r w:rsidRPr="0031560B">
        <w:rPr>
          <w:spacing w:val="1"/>
          <w:sz w:val="20"/>
          <w:szCs w:val="20"/>
        </w:rPr>
        <w:t xml:space="preserve"> </w:t>
      </w:r>
      <w:r w:rsidRPr="0031560B">
        <w:rPr>
          <w:sz w:val="20"/>
          <w:szCs w:val="20"/>
        </w:rPr>
        <w:t>способствующие</w:t>
      </w:r>
      <w:r w:rsidRPr="0031560B">
        <w:rPr>
          <w:spacing w:val="-1"/>
          <w:sz w:val="20"/>
          <w:szCs w:val="20"/>
        </w:rPr>
        <w:t xml:space="preserve"> </w:t>
      </w:r>
      <w:r w:rsidRPr="0031560B">
        <w:rPr>
          <w:sz w:val="20"/>
          <w:szCs w:val="20"/>
        </w:rPr>
        <w:t>совершению</w:t>
      </w:r>
      <w:r w:rsidRPr="0031560B">
        <w:rPr>
          <w:spacing w:val="-4"/>
          <w:sz w:val="20"/>
          <w:szCs w:val="20"/>
        </w:rPr>
        <w:t xml:space="preserve"> </w:t>
      </w:r>
      <w:r w:rsidRPr="0031560B">
        <w:rPr>
          <w:sz w:val="20"/>
          <w:szCs w:val="20"/>
        </w:rPr>
        <w:t>нарушений.</w:t>
      </w:r>
      <w:r w:rsidR="0099127C">
        <w:rPr>
          <w:sz w:val="20"/>
          <w:szCs w:val="20"/>
        </w:rPr>
        <w:t xml:space="preserve"> </w:t>
      </w:r>
      <w:r w:rsidRPr="0031560B">
        <w:rPr>
          <w:sz w:val="20"/>
          <w:szCs w:val="20"/>
        </w:rPr>
        <w:t>Информация</w:t>
      </w:r>
      <w:r w:rsidRPr="0031560B">
        <w:rPr>
          <w:spacing w:val="39"/>
          <w:sz w:val="20"/>
          <w:szCs w:val="20"/>
        </w:rPr>
        <w:t xml:space="preserve"> </w:t>
      </w:r>
      <w:r w:rsidRPr="0031560B">
        <w:rPr>
          <w:sz w:val="20"/>
          <w:szCs w:val="20"/>
        </w:rPr>
        <w:t>о</w:t>
      </w:r>
      <w:r w:rsidRPr="0031560B">
        <w:rPr>
          <w:spacing w:val="40"/>
          <w:sz w:val="20"/>
          <w:szCs w:val="20"/>
        </w:rPr>
        <w:t xml:space="preserve"> </w:t>
      </w:r>
      <w:r w:rsidRPr="0031560B">
        <w:rPr>
          <w:sz w:val="20"/>
          <w:szCs w:val="20"/>
        </w:rPr>
        <w:t>результатах</w:t>
      </w:r>
      <w:r w:rsidRPr="0031560B">
        <w:rPr>
          <w:spacing w:val="40"/>
          <w:sz w:val="20"/>
          <w:szCs w:val="20"/>
        </w:rPr>
        <w:t xml:space="preserve"> </w:t>
      </w:r>
      <w:r w:rsidRPr="0031560B">
        <w:rPr>
          <w:sz w:val="20"/>
          <w:szCs w:val="20"/>
        </w:rPr>
        <w:t>рассмотрения</w:t>
      </w:r>
      <w:r w:rsidRPr="0031560B">
        <w:rPr>
          <w:spacing w:val="39"/>
          <w:sz w:val="20"/>
          <w:szCs w:val="20"/>
        </w:rPr>
        <w:t xml:space="preserve"> </w:t>
      </w:r>
      <w:r w:rsidRPr="0031560B">
        <w:rPr>
          <w:sz w:val="20"/>
          <w:szCs w:val="20"/>
        </w:rPr>
        <w:t>замечаний</w:t>
      </w:r>
      <w:r w:rsidRPr="0031560B">
        <w:rPr>
          <w:spacing w:val="41"/>
          <w:sz w:val="20"/>
          <w:szCs w:val="20"/>
        </w:rPr>
        <w:t xml:space="preserve"> </w:t>
      </w:r>
      <w:r w:rsidRPr="0031560B">
        <w:rPr>
          <w:sz w:val="20"/>
          <w:szCs w:val="20"/>
        </w:rPr>
        <w:t>и</w:t>
      </w:r>
      <w:r w:rsidRPr="0031560B">
        <w:rPr>
          <w:spacing w:val="40"/>
          <w:sz w:val="20"/>
          <w:szCs w:val="20"/>
        </w:rPr>
        <w:t xml:space="preserve"> </w:t>
      </w:r>
      <w:r w:rsidRPr="0031560B">
        <w:rPr>
          <w:sz w:val="20"/>
          <w:szCs w:val="20"/>
        </w:rPr>
        <w:t>предложений</w:t>
      </w:r>
      <w:r w:rsidRPr="0031560B">
        <w:rPr>
          <w:spacing w:val="40"/>
          <w:sz w:val="20"/>
          <w:szCs w:val="20"/>
        </w:rPr>
        <w:t xml:space="preserve"> </w:t>
      </w:r>
      <w:r w:rsidRPr="0031560B">
        <w:rPr>
          <w:sz w:val="20"/>
          <w:szCs w:val="20"/>
        </w:rPr>
        <w:t>граждан,</w:t>
      </w:r>
      <w:r w:rsidRPr="0031560B">
        <w:rPr>
          <w:spacing w:val="-68"/>
          <w:sz w:val="20"/>
          <w:szCs w:val="20"/>
        </w:rPr>
        <w:t xml:space="preserve"> </w:t>
      </w:r>
      <w:r w:rsidRPr="0031560B">
        <w:rPr>
          <w:sz w:val="20"/>
          <w:szCs w:val="20"/>
        </w:rPr>
        <w:t>их</w:t>
      </w:r>
      <w:r w:rsidRPr="0031560B">
        <w:rPr>
          <w:spacing w:val="1"/>
          <w:sz w:val="20"/>
          <w:szCs w:val="20"/>
        </w:rPr>
        <w:t xml:space="preserve"> </w:t>
      </w:r>
      <w:r w:rsidRPr="0031560B">
        <w:rPr>
          <w:sz w:val="20"/>
          <w:szCs w:val="20"/>
        </w:rPr>
        <w:t>объединений</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организаций</w:t>
      </w:r>
      <w:r w:rsidRPr="0031560B">
        <w:rPr>
          <w:spacing w:val="1"/>
          <w:sz w:val="20"/>
          <w:szCs w:val="20"/>
        </w:rPr>
        <w:t xml:space="preserve"> </w:t>
      </w:r>
      <w:r w:rsidRPr="0031560B">
        <w:rPr>
          <w:sz w:val="20"/>
          <w:szCs w:val="20"/>
        </w:rPr>
        <w:t>доводится</w:t>
      </w:r>
      <w:r w:rsidRPr="0031560B">
        <w:rPr>
          <w:spacing w:val="1"/>
          <w:sz w:val="20"/>
          <w:szCs w:val="20"/>
        </w:rPr>
        <w:t xml:space="preserve"> </w:t>
      </w:r>
      <w:r w:rsidRPr="0031560B">
        <w:rPr>
          <w:sz w:val="20"/>
          <w:szCs w:val="20"/>
        </w:rPr>
        <w:t>до</w:t>
      </w:r>
      <w:r w:rsidRPr="0031560B">
        <w:rPr>
          <w:spacing w:val="1"/>
          <w:sz w:val="20"/>
          <w:szCs w:val="20"/>
        </w:rPr>
        <w:t xml:space="preserve"> </w:t>
      </w:r>
      <w:r w:rsidRPr="0031560B">
        <w:rPr>
          <w:sz w:val="20"/>
          <w:szCs w:val="20"/>
        </w:rPr>
        <w:t>сведения</w:t>
      </w:r>
      <w:r w:rsidRPr="0031560B">
        <w:rPr>
          <w:spacing w:val="1"/>
          <w:sz w:val="20"/>
          <w:szCs w:val="20"/>
        </w:rPr>
        <w:t xml:space="preserve"> </w:t>
      </w:r>
      <w:r w:rsidRPr="0031560B">
        <w:rPr>
          <w:sz w:val="20"/>
          <w:szCs w:val="20"/>
        </w:rPr>
        <w:t>лиц,</w:t>
      </w:r>
      <w:r w:rsidRPr="0031560B">
        <w:rPr>
          <w:spacing w:val="1"/>
          <w:sz w:val="20"/>
          <w:szCs w:val="20"/>
        </w:rPr>
        <w:t xml:space="preserve"> </w:t>
      </w:r>
      <w:r w:rsidRPr="0031560B">
        <w:rPr>
          <w:sz w:val="20"/>
          <w:szCs w:val="20"/>
        </w:rPr>
        <w:t>направивших</w:t>
      </w:r>
      <w:r w:rsidRPr="0031560B">
        <w:rPr>
          <w:spacing w:val="1"/>
          <w:sz w:val="20"/>
          <w:szCs w:val="20"/>
        </w:rPr>
        <w:t xml:space="preserve"> </w:t>
      </w:r>
      <w:r w:rsidRPr="0031560B">
        <w:rPr>
          <w:sz w:val="20"/>
          <w:szCs w:val="20"/>
        </w:rPr>
        <w:t>эти</w:t>
      </w:r>
      <w:r w:rsidRPr="0031560B">
        <w:rPr>
          <w:spacing w:val="1"/>
          <w:sz w:val="20"/>
          <w:szCs w:val="20"/>
        </w:rPr>
        <w:t xml:space="preserve"> </w:t>
      </w:r>
      <w:r w:rsidRPr="0031560B">
        <w:rPr>
          <w:sz w:val="20"/>
          <w:szCs w:val="20"/>
        </w:rPr>
        <w:t>замечания</w:t>
      </w:r>
      <w:r w:rsidRPr="0031560B">
        <w:rPr>
          <w:spacing w:val="-4"/>
          <w:sz w:val="20"/>
          <w:szCs w:val="20"/>
        </w:rPr>
        <w:t xml:space="preserve"> </w:t>
      </w:r>
      <w:r w:rsidRPr="0031560B">
        <w:rPr>
          <w:sz w:val="20"/>
          <w:szCs w:val="20"/>
        </w:rPr>
        <w:t>и предложения.</w:t>
      </w:r>
      <w:r w:rsidR="0099127C">
        <w:rPr>
          <w:sz w:val="20"/>
          <w:szCs w:val="20"/>
        </w:rPr>
        <w:t xml:space="preserve"> </w:t>
      </w:r>
      <w:r w:rsidRPr="0031560B">
        <w:rPr>
          <w:sz w:val="20"/>
          <w:szCs w:val="20"/>
        </w:rPr>
        <w:t>Досудебный</w:t>
      </w:r>
      <w:r w:rsidRPr="0031560B">
        <w:rPr>
          <w:spacing w:val="-4"/>
          <w:sz w:val="20"/>
          <w:szCs w:val="20"/>
        </w:rPr>
        <w:t xml:space="preserve"> </w:t>
      </w:r>
      <w:r w:rsidRPr="0031560B">
        <w:rPr>
          <w:sz w:val="20"/>
          <w:szCs w:val="20"/>
        </w:rPr>
        <w:t>(внесудебный)</w:t>
      </w:r>
      <w:r w:rsidRPr="0031560B">
        <w:rPr>
          <w:spacing w:val="-2"/>
          <w:sz w:val="20"/>
          <w:szCs w:val="20"/>
        </w:rPr>
        <w:t xml:space="preserve"> </w:t>
      </w:r>
      <w:r w:rsidRPr="0031560B">
        <w:rPr>
          <w:sz w:val="20"/>
          <w:szCs w:val="20"/>
        </w:rPr>
        <w:t>порядок</w:t>
      </w:r>
      <w:r w:rsidRPr="0031560B">
        <w:rPr>
          <w:spacing w:val="-6"/>
          <w:sz w:val="20"/>
          <w:szCs w:val="20"/>
        </w:rPr>
        <w:t xml:space="preserve"> </w:t>
      </w:r>
      <w:r w:rsidRPr="0031560B">
        <w:rPr>
          <w:sz w:val="20"/>
          <w:szCs w:val="20"/>
        </w:rPr>
        <w:t>обжалования</w:t>
      </w:r>
      <w:r w:rsidRPr="0031560B">
        <w:rPr>
          <w:spacing w:val="-4"/>
          <w:sz w:val="20"/>
          <w:szCs w:val="20"/>
        </w:rPr>
        <w:t xml:space="preserve"> </w:t>
      </w:r>
      <w:r w:rsidRPr="0031560B">
        <w:rPr>
          <w:sz w:val="20"/>
          <w:szCs w:val="20"/>
        </w:rPr>
        <w:t>решений</w:t>
      </w:r>
      <w:r w:rsidRPr="0031560B">
        <w:rPr>
          <w:spacing w:val="-3"/>
          <w:sz w:val="20"/>
          <w:szCs w:val="20"/>
        </w:rPr>
        <w:t xml:space="preserve"> </w:t>
      </w:r>
      <w:r w:rsidRPr="0031560B">
        <w:rPr>
          <w:sz w:val="20"/>
          <w:szCs w:val="20"/>
        </w:rPr>
        <w:t>и</w:t>
      </w:r>
      <w:r w:rsidRPr="0031560B">
        <w:rPr>
          <w:spacing w:val="-4"/>
          <w:sz w:val="20"/>
          <w:szCs w:val="20"/>
        </w:rPr>
        <w:t xml:space="preserve"> </w:t>
      </w:r>
      <w:r w:rsidRPr="0031560B">
        <w:rPr>
          <w:sz w:val="20"/>
          <w:szCs w:val="20"/>
        </w:rPr>
        <w:t>действий</w:t>
      </w:r>
      <w:r w:rsidRPr="0031560B">
        <w:rPr>
          <w:spacing w:val="-67"/>
          <w:sz w:val="20"/>
          <w:szCs w:val="20"/>
        </w:rPr>
        <w:t xml:space="preserve"> </w:t>
      </w:r>
      <w:r w:rsidRPr="0031560B">
        <w:rPr>
          <w:sz w:val="20"/>
          <w:szCs w:val="20"/>
        </w:rPr>
        <w:t>(бездействия) органа, предоставляющего государственную (муниципальную)</w:t>
      </w:r>
      <w:r w:rsidRPr="0031560B">
        <w:rPr>
          <w:spacing w:val="1"/>
          <w:sz w:val="20"/>
          <w:szCs w:val="20"/>
        </w:rPr>
        <w:t xml:space="preserve"> </w:t>
      </w:r>
      <w:r w:rsidRPr="0031560B">
        <w:rPr>
          <w:sz w:val="20"/>
          <w:szCs w:val="20"/>
        </w:rPr>
        <w:t>услугу,</w:t>
      </w:r>
      <w:r w:rsidRPr="0031560B">
        <w:rPr>
          <w:spacing w:val="-2"/>
          <w:sz w:val="20"/>
          <w:szCs w:val="20"/>
        </w:rPr>
        <w:t xml:space="preserve"> </w:t>
      </w:r>
      <w:r w:rsidRPr="0031560B">
        <w:rPr>
          <w:sz w:val="20"/>
          <w:szCs w:val="20"/>
        </w:rPr>
        <w:t>МФЦ,</w:t>
      </w:r>
      <w:r w:rsidRPr="0031560B">
        <w:rPr>
          <w:spacing w:val="-2"/>
          <w:sz w:val="20"/>
          <w:szCs w:val="20"/>
        </w:rPr>
        <w:t xml:space="preserve"> </w:t>
      </w:r>
      <w:r w:rsidRPr="0031560B">
        <w:rPr>
          <w:sz w:val="20"/>
          <w:szCs w:val="20"/>
        </w:rPr>
        <w:t>организаций,</w:t>
      </w:r>
      <w:r w:rsidRPr="0031560B">
        <w:rPr>
          <w:spacing w:val="-3"/>
          <w:sz w:val="20"/>
          <w:szCs w:val="20"/>
        </w:rPr>
        <w:t xml:space="preserve"> </w:t>
      </w:r>
      <w:r w:rsidRPr="0031560B">
        <w:rPr>
          <w:sz w:val="20"/>
          <w:szCs w:val="20"/>
        </w:rPr>
        <w:t>указанных в</w:t>
      </w:r>
      <w:r w:rsidRPr="0031560B">
        <w:rPr>
          <w:spacing w:val="-2"/>
          <w:sz w:val="20"/>
          <w:szCs w:val="20"/>
        </w:rPr>
        <w:t xml:space="preserve"> </w:t>
      </w:r>
      <w:r w:rsidRPr="0031560B">
        <w:rPr>
          <w:sz w:val="20"/>
          <w:szCs w:val="20"/>
        </w:rPr>
        <w:t>части</w:t>
      </w:r>
      <w:r w:rsidRPr="0031560B">
        <w:rPr>
          <w:spacing w:val="-3"/>
          <w:sz w:val="20"/>
          <w:szCs w:val="20"/>
        </w:rPr>
        <w:t xml:space="preserve"> </w:t>
      </w:r>
      <w:r w:rsidRPr="0031560B">
        <w:rPr>
          <w:sz w:val="20"/>
          <w:szCs w:val="20"/>
        </w:rPr>
        <w:t>1.1 статьи</w:t>
      </w:r>
      <w:r w:rsidRPr="0031560B">
        <w:rPr>
          <w:spacing w:val="-2"/>
          <w:sz w:val="20"/>
          <w:szCs w:val="20"/>
        </w:rPr>
        <w:t xml:space="preserve"> </w:t>
      </w:r>
      <w:r w:rsidRPr="0031560B">
        <w:rPr>
          <w:sz w:val="20"/>
          <w:szCs w:val="20"/>
        </w:rPr>
        <w:t>16</w:t>
      </w:r>
      <w:r w:rsidRPr="0031560B">
        <w:rPr>
          <w:spacing w:val="-1"/>
          <w:sz w:val="20"/>
          <w:szCs w:val="20"/>
        </w:rPr>
        <w:t xml:space="preserve"> </w:t>
      </w:r>
      <w:r w:rsidRPr="0031560B">
        <w:rPr>
          <w:sz w:val="20"/>
          <w:szCs w:val="20"/>
        </w:rPr>
        <w:t>Федерального закона № 210-ФЗ, а также их должностных лиц, государственных или</w:t>
      </w:r>
      <w:r w:rsidRPr="0031560B">
        <w:rPr>
          <w:spacing w:val="-67"/>
          <w:sz w:val="20"/>
          <w:szCs w:val="20"/>
        </w:rPr>
        <w:t xml:space="preserve"> </w:t>
      </w:r>
      <w:r w:rsidRPr="0031560B">
        <w:rPr>
          <w:sz w:val="20"/>
          <w:szCs w:val="20"/>
        </w:rPr>
        <w:t>муниципальных служащих,</w:t>
      </w:r>
      <w:r w:rsidRPr="0031560B">
        <w:rPr>
          <w:spacing w:val="-1"/>
          <w:sz w:val="20"/>
          <w:szCs w:val="20"/>
        </w:rPr>
        <w:t xml:space="preserve"> </w:t>
      </w:r>
      <w:r w:rsidRPr="0031560B">
        <w:rPr>
          <w:sz w:val="20"/>
          <w:szCs w:val="20"/>
        </w:rPr>
        <w:t>работников</w:t>
      </w:r>
      <w:r w:rsidR="0099127C">
        <w:rPr>
          <w:sz w:val="20"/>
          <w:szCs w:val="20"/>
        </w:rPr>
        <w:t xml:space="preserve"> </w:t>
      </w:r>
      <w:r w:rsidRPr="0031560B">
        <w:rPr>
          <w:sz w:val="20"/>
          <w:szCs w:val="20"/>
        </w:rPr>
        <w:t>Заявитель</w:t>
      </w:r>
      <w:r w:rsidRPr="0031560B">
        <w:rPr>
          <w:spacing w:val="1"/>
          <w:sz w:val="20"/>
          <w:szCs w:val="20"/>
        </w:rPr>
        <w:t xml:space="preserve"> </w:t>
      </w:r>
      <w:r w:rsidRPr="0031560B">
        <w:rPr>
          <w:sz w:val="20"/>
          <w:szCs w:val="20"/>
        </w:rPr>
        <w:t>имеет</w:t>
      </w:r>
      <w:r w:rsidRPr="0031560B">
        <w:rPr>
          <w:spacing w:val="1"/>
          <w:sz w:val="20"/>
          <w:szCs w:val="20"/>
        </w:rPr>
        <w:t xml:space="preserve"> </w:t>
      </w:r>
      <w:r w:rsidRPr="0031560B">
        <w:rPr>
          <w:sz w:val="20"/>
          <w:szCs w:val="20"/>
        </w:rPr>
        <w:t>право</w:t>
      </w:r>
      <w:r w:rsidRPr="0031560B">
        <w:rPr>
          <w:spacing w:val="1"/>
          <w:sz w:val="20"/>
          <w:szCs w:val="20"/>
        </w:rPr>
        <w:t xml:space="preserve"> </w:t>
      </w:r>
      <w:r w:rsidRPr="0031560B">
        <w:rPr>
          <w:sz w:val="20"/>
          <w:szCs w:val="20"/>
        </w:rPr>
        <w:t>на</w:t>
      </w:r>
      <w:r w:rsidRPr="0031560B">
        <w:rPr>
          <w:spacing w:val="1"/>
          <w:sz w:val="20"/>
          <w:szCs w:val="20"/>
        </w:rPr>
        <w:t xml:space="preserve"> </w:t>
      </w:r>
      <w:r w:rsidRPr="0031560B">
        <w:rPr>
          <w:sz w:val="20"/>
          <w:szCs w:val="20"/>
        </w:rPr>
        <w:t>обжалование</w:t>
      </w:r>
      <w:r w:rsidRPr="0031560B">
        <w:rPr>
          <w:spacing w:val="1"/>
          <w:sz w:val="20"/>
          <w:szCs w:val="20"/>
        </w:rPr>
        <w:t xml:space="preserve"> </w:t>
      </w:r>
      <w:r w:rsidRPr="0031560B">
        <w:rPr>
          <w:sz w:val="20"/>
          <w:szCs w:val="20"/>
        </w:rPr>
        <w:t>решения</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(или)</w:t>
      </w:r>
      <w:r w:rsidRPr="0031560B">
        <w:rPr>
          <w:spacing w:val="1"/>
          <w:sz w:val="20"/>
          <w:szCs w:val="20"/>
        </w:rPr>
        <w:t xml:space="preserve"> </w:t>
      </w:r>
      <w:r w:rsidRPr="0031560B">
        <w:rPr>
          <w:sz w:val="20"/>
          <w:szCs w:val="20"/>
        </w:rPr>
        <w:t>действий</w:t>
      </w:r>
      <w:r w:rsidRPr="0031560B">
        <w:rPr>
          <w:spacing w:val="1"/>
          <w:sz w:val="20"/>
          <w:szCs w:val="20"/>
        </w:rPr>
        <w:t xml:space="preserve"> </w:t>
      </w:r>
      <w:r w:rsidRPr="0031560B">
        <w:rPr>
          <w:spacing w:val="-1"/>
          <w:sz w:val="20"/>
          <w:szCs w:val="20"/>
        </w:rPr>
        <w:t>(бездействия)</w:t>
      </w:r>
      <w:r w:rsidRPr="0031560B">
        <w:rPr>
          <w:spacing w:val="-16"/>
          <w:sz w:val="20"/>
          <w:szCs w:val="20"/>
        </w:rPr>
        <w:t xml:space="preserve"> </w:t>
      </w:r>
      <w:r w:rsidRPr="0031560B">
        <w:rPr>
          <w:spacing w:val="-1"/>
          <w:sz w:val="20"/>
          <w:szCs w:val="20"/>
        </w:rPr>
        <w:t>Уполномоченного</w:t>
      </w:r>
      <w:r w:rsidRPr="0031560B">
        <w:rPr>
          <w:spacing w:val="-14"/>
          <w:sz w:val="20"/>
          <w:szCs w:val="20"/>
        </w:rPr>
        <w:t xml:space="preserve"> </w:t>
      </w:r>
      <w:r w:rsidRPr="0031560B">
        <w:rPr>
          <w:sz w:val="20"/>
          <w:szCs w:val="20"/>
        </w:rPr>
        <w:t>органа,</w:t>
      </w:r>
      <w:r w:rsidRPr="0031560B">
        <w:rPr>
          <w:spacing w:val="-14"/>
          <w:sz w:val="20"/>
          <w:szCs w:val="20"/>
        </w:rPr>
        <w:t xml:space="preserve"> </w:t>
      </w:r>
      <w:r w:rsidRPr="0031560B">
        <w:rPr>
          <w:sz w:val="20"/>
          <w:szCs w:val="20"/>
        </w:rPr>
        <w:t>должностных</w:t>
      </w:r>
      <w:r w:rsidRPr="0031560B">
        <w:rPr>
          <w:spacing w:val="-13"/>
          <w:sz w:val="20"/>
          <w:szCs w:val="20"/>
        </w:rPr>
        <w:t xml:space="preserve"> </w:t>
      </w:r>
      <w:r w:rsidRPr="0031560B">
        <w:rPr>
          <w:sz w:val="20"/>
          <w:szCs w:val="20"/>
        </w:rPr>
        <w:t>лиц</w:t>
      </w:r>
      <w:r w:rsidRPr="0031560B">
        <w:rPr>
          <w:spacing w:val="-15"/>
          <w:sz w:val="20"/>
          <w:szCs w:val="20"/>
        </w:rPr>
        <w:t xml:space="preserve"> </w:t>
      </w:r>
      <w:r w:rsidRPr="0031560B">
        <w:rPr>
          <w:sz w:val="20"/>
          <w:szCs w:val="20"/>
        </w:rPr>
        <w:t>Уполномоченного</w:t>
      </w:r>
      <w:r w:rsidRPr="0031560B">
        <w:rPr>
          <w:spacing w:val="-13"/>
          <w:sz w:val="20"/>
          <w:szCs w:val="20"/>
        </w:rPr>
        <w:t xml:space="preserve"> </w:t>
      </w:r>
      <w:r w:rsidRPr="0031560B">
        <w:rPr>
          <w:sz w:val="20"/>
          <w:szCs w:val="20"/>
        </w:rPr>
        <w:t>органа,</w:t>
      </w:r>
      <w:r w:rsidRPr="0031560B">
        <w:rPr>
          <w:spacing w:val="-67"/>
          <w:sz w:val="20"/>
          <w:szCs w:val="20"/>
        </w:rPr>
        <w:t xml:space="preserve"> </w:t>
      </w:r>
      <w:r w:rsidRPr="0031560B">
        <w:rPr>
          <w:sz w:val="20"/>
          <w:szCs w:val="20"/>
        </w:rPr>
        <w:t>муниципальных</w:t>
      </w:r>
      <w:r w:rsidRPr="0031560B">
        <w:rPr>
          <w:spacing w:val="-8"/>
          <w:sz w:val="20"/>
          <w:szCs w:val="20"/>
        </w:rPr>
        <w:t xml:space="preserve"> </w:t>
      </w:r>
      <w:r w:rsidRPr="0031560B">
        <w:rPr>
          <w:sz w:val="20"/>
          <w:szCs w:val="20"/>
        </w:rPr>
        <w:t>служащих,</w:t>
      </w:r>
      <w:r w:rsidRPr="0031560B">
        <w:rPr>
          <w:spacing w:val="-4"/>
          <w:sz w:val="20"/>
          <w:szCs w:val="20"/>
        </w:rPr>
        <w:t xml:space="preserve"> </w:t>
      </w:r>
      <w:r w:rsidRPr="0031560B">
        <w:rPr>
          <w:sz w:val="20"/>
          <w:szCs w:val="20"/>
        </w:rPr>
        <w:t>МФЦ,</w:t>
      </w:r>
      <w:r w:rsidRPr="0031560B">
        <w:rPr>
          <w:spacing w:val="-9"/>
          <w:sz w:val="20"/>
          <w:szCs w:val="20"/>
        </w:rPr>
        <w:t xml:space="preserve"> </w:t>
      </w:r>
      <w:r w:rsidRPr="0031560B">
        <w:rPr>
          <w:sz w:val="20"/>
          <w:szCs w:val="20"/>
        </w:rPr>
        <w:t>работника</w:t>
      </w:r>
      <w:r w:rsidRPr="0031560B">
        <w:rPr>
          <w:spacing w:val="-7"/>
          <w:sz w:val="20"/>
          <w:szCs w:val="20"/>
        </w:rPr>
        <w:t xml:space="preserve"> </w:t>
      </w:r>
      <w:r w:rsidRPr="0031560B">
        <w:rPr>
          <w:sz w:val="20"/>
          <w:szCs w:val="20"/>
        </w:rPr>
        <w:t>МФЦ,</w:t>
      </w:r>
      <w:r w:rsidRPr="0031560B">
        <w:rPr>
          <w:spacing w:val="-9"/>
          <w:sz w:val="20"/>
          <w:szCs w:val="20"/>
        </w:rPr>
        <w:t xml:space="preserve"> </w:t>
      </w:r>
      <w:r w:rsidRPr="0031560B">
        <w:rPr>
          <w:sz w:val="20"/>
          <w:szCs w:val="20"/>
        </w:rPr>
        <w:t>организаций,</w:t>
      </w:r>
      <w:r w:rsidRPr="0031560B">
        <w:rPr>
          <w:spacing w:val="-68"/>
          <w:sz w:val="20"/>
          <w:szCs w:val="20"/>
        </w:rPr>
        <w:t xml:space="preserve"> </w:t>
      </w:r>
      <w:r w:rsidRPr="0031560B">
        <w:rPr>
          <w:sz w:val="20"/>
          <w:szCs w:val="20"/>
        </w:rPr>
        <w:t>указанных</w:t>
      </w:r>
      <w:r w:rsidRPr="0031560B">
        <w:rPr>
          <w:spacing w:val="-14"/>
          <w:sz w:val="20"/>
          <w:szCs w:val="20"/>
        </w:rPr>
        <w:t xml:space="preserve"> </w:t>
      </w:r>
      <w:r w:rsidRPr="0031560B">
        <w:rPr>
          <w:sz w:val="20"/>
          <w:szCs w:val="20"/>
        </w:rPr>
        <w:t>в</w:t>
      </w:r>
      <w:r w:rsidRPr="0031560B">
        <w:rPr>
          <w:spacing w:val="-15"/>
          <w:sz w:val="20"/>
          <w:szCs w:val="20"/>
        </w:rPr>
        <w:t xml:space="preserve"> </w:t>
      </w:r>
      <w:r w:rsidRPr="0031560B">
        <w:rPr>
          <w:sz w:val="20"/>
          <w:szCs w:val="20"/>
        </w:rPr>
        <w:t>части</w:t>
      </w:r>
      <w:r w:rsidRPr="0031560B">
        <w:rPr>
          <w:spacing w:val="-13"/>
          <w:sz w:val="20"/>
          <w:szCs w:val="20"/>
        </w:rPr>
        <w:t xml:space="preserve"> </w:t>
      </w:r>
      <w:r w:rsidRPr="0031560B">
        <w:rPr>
          <w:sz w:val="20"/>
          <w:szCs w:val="20"/>
        </w:rPr>
        <w:t>1.1</w:t>
      </w:r>
      <w:r w:rsidRPr="0031560B">
        <w:rPr>
          <w:spacing w:val="-13"/>
          <w:sz w:val="20"/>
          <w:szCs w:val="20"/>
        </w:rPr>
        <w:t xml:space="preserve"> </w:t>
      </w:r>
      <w:r w:rsidRPr="0031560B">
        <w:rPr>
          <w:sz w:val="20"/>
          <w:szCs w:val="20"/>
        </w:rPr>
        <w:t>статьи</w:t>
      </w:r>
      <w:r w:rsidRPr="0031560B">
        <w:rPr>
          <w:spacing w:val="-13"/>
          <w:sz w:val="20"/>
          <w:szCs w:val="20"/>
        </w:rPr>
        <w:t xml:space="preserve"> </w:t>
      </w:r>
      <w:r w:rsidRPr="0031560B">
        <w:rPr>
          <w:sz w:val="20"/>
          <w:szCs w:val="20"/>
        </w:rPr>
        <w:t>16</w:t>
      </w:r>
      <w:r w:rsidRPr="0031560B">
        <w:rPr>
          <w:spacing w:val="-13"/>
          <w:sz w:val="20"/>
          <w:szCs w:val="20"/>
        </w:rPr>
        <w:t xml:space="preserve"> </w:t>
      </w:r>
      <w:r w:rsidRPr="0031560B">
        <w:rPr>
          <w:sz w:val="20"/>
          <w:szCs w:val="20"/>
        </w:rPr>
        <w:t>Федерального</w:t>
      </w:r>
      <w:r w:rsidRPr="0031560B">
        <w:rPr>
          <w:spacing w:val="-13"/>
          <w:sz w:val="20"/>
          <w:szCs w:val="20"/>
        </w:rPr>
        <w:t xml:space="preserve"> </w:t>
      </w:r>
      <w:r w:rsidRPr="0031560B">
        <w:rPr>
          <w:sz w:val="20"/>
          <w:szCs w:val="20"/>
        </w:rPr>
        <w:t>закона</w:t>
      </w:r>
      <w:r w:rsidRPr="0031560B">
        <w:rPr>
          <w:spacing w:val="-14"/>
          <w:sz w:val="20"/>
          <w:szCs w:val="20"/>
        </w:rPr>
        <w:t xml:space="preserve"> </w:t>
      </w:r>
      <w:r w:rsidRPr="0031560B">
        <w:rPr>
          <w:sz w:val="20"/>
          <w:szCs w:val="20"/>
        </w:rPr>
        <w:t>№</w:t>
      </w:r>
      <w:r w:rsidRPr="0031560B">
        <w:rPr>
          <w:spacing w:val="-13"/>
          <w:sz w:val="20"/>
          <w:szCs w:val="20"/>
        </w:rPr>
        <w:t xml:space="preserve"> </w:t>
      </w:r>
      <w:r w:rsidRPr="0031560B">
        <w:rPr>
          <w:sz w:val="20"/>
          <w:szCs w:val="20"/>
        </w:rPr>
        <w:t>210-ФЗ,</w:t>
      </w:r>
      <w:r w:rsidRPr="0031560B">
        <w:rPr>
          <w:spacing w:val="-14"/>
          <w:sz w:val="20"/>
          <w:szCs w:val="20"/>
        </w:rPr>
        <w:t xml:space="preserve"> </w:t>
      </w:r>
      <w:r w:rsidRPr="0031560B">
        <w:rPr>
          <w:sz w:val="20"/>
          <w:szCs w:val="20"/>
        </w:rPr>
        <w:t>и</w:t>
      </w:r>
      <w:r w:rsidRPr="0031560B">
        <w:rPr>
          <w:spacing w:val="-13"/>
          <w:sz w:val="20"/>
          <w:szCs w:val="20"/>
        </w:rPr>
        <w:t xml:space="preserve"> </w:t>
      </w:r>
      <w:r w:rsidRPr="0031560B">
        <w:rPr>
          <w:sz w:val="20"/>
          <w:szCs w:val="20"/>
        </w:rPr>
        <w:t>их</w:t>
      </w:r>
      <w:r w:rsidRPr="0031560B">
        <w:rPr>
          <w:spacing w:val="-13"/>
          <w:sz w:val="20"/>
          <w:szCs w:val="20"/>
        </w:rPr>
        <w:t xml:space="preserve"> </w:t>
      </w:r>
      <w:r w:rsidRPr="0031560B">
        <w:rPr>
          <w:sz w:val="20"/>
          <w:szCs w:val="20"/>
        </w:rPr>
        <w:t>работников</w:t>
      </w:r>
      <w:r w:rsidRPr="0031560B">
        <w:rPr>
          <w:spacing w:val="-11"/>
          <w:sz w:val="20"/>
          <w:szCs w:val="20"/>
        </w:rPr>
        <w:t xml:space="preserve"> </w:t>
      </w:r>
      <w:r w:rsidRPr="0031560B">
        <w:rPr>
          <w:sz w:val="20"/>
          <w:szCs w:val="20"/>
        </w:rPr>
        <w:t>при</w:t>
      </w:r>
      <w:r w:rsidRPr="0031560B">
        <w:rPr>
          <w:spacing w:val="-68"/>
          <w:sz w:val="20"/>
          <w:szCs w:val="20"/>
        </w:rPr>
        <w:t xml:space="preserve"> </w:t>
      </w:r>
      <w:r w:rsidRPr="0031560B">
        <w:rPr>
          <w:sz w:val="20"/>
          <w:szCs w:val="20"/>
        </w:rPr>
        <w:t>предоставлении</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досудебном</w:t>
      </w:r>
      <w:r w:rsidRPr="0031560B">
        <w:rPr>
          <w:spacing w:val="-67"/>
          <w:sz w:val="20"/>
          <w:szCs w:val="20"/>
        </w:rPr>
        <w:t xml:space="preserve"> </w:t>
      </w:r>
      <w:r w:rsidRPr="0031560B">
        <w:rPr>
          <w:sz w:val="20"/>
          <w:szCs w:val="20"/>
        </w:rPr>
        <w:t>(внесудебном)</w:t>
      </w:r>
      <w:r w:rsidRPr="0031560B">
        <w:rPr>
          <w:spacing w:val="-1"/>
          <w:sz w:val="20"/>
          <w:szCs w:val="20"/>
        </w:rPr>
        <w:t xml:space="preserve"> </w:t>
      </w:r>
      <w:r w:rsidRPr="0031560B">
        <w:rPr>
          <w:sz w:val="20"/>
          <w:szCs w:val="20"/>
        </w:rPr>
        <w:t>порядке (далее -</w:t>
      </w:r>
      <w:r w:rsidRPr="0031560B">
        <w:rPr>
          <w:spacing w:val="-1"/>
          <w:sz w:val="20"/>
          <w:szCs w:val="20"/>
        </w:rPr>
        <w:t xml:space="preserve"> </w:t>
      </w:r>
      <w:r w:rsidRPr="0031560B">
        <w:rPr>
          <w:sz w:val="20"/>
          <w:szCs w:val="20"/>
        </w:rPr>
        <w:t>жалоба).</w:t>
      </w:r>
      <w:r w:rsidR="0099127C">
        <w:rPr>
          <w:sz w:val="20"/>
          <w:szCs w:val="20"/>
        </w:rPr>
        <w:t xml:space="preserve"> </w:t>
      </w:r>
      <w:r w:rsidRPr="0031560B">
        <w:rPr>
          <w:sz w:val="20"/>
          <w:szCs w:val="20"/>
        </w:rPr>
        <w:t>Органы местного самоуправления, организации и уполномоченные на</w:t>
      </w:r>
      <w:r w:rsidRPr="0031560B">
        <w:rPr>
          <w:spacing w:val="-68"/>
          <w:sz w:val="20"/>
          <w:szCs w:val="20"/>
        </w:rPr>
        <w:t xml:space="preserve"> </w:t>
      </w:r>
      <w:r w:rsidRPr="0031560B">
        <w:rPr>
          <w:sz w:val="20"/>
          <w:szCs w:val="20"/>
        </w:rPr>
        <w:t>рассмотрение жалобы лица, которым может быть направлена жалоба</w:t>
      </w:r>
      <w:r w:rsidRPr="0031560B">
        <w:rPr>
          <w:spacing w:val="1"/>
          <w:sz w:val="20"/>
          <w:szCs w:val="20"/>
        </w:rPr>
        <w:t xml:space="preserve"> </w:t>
      </w:r>
      <w:r w:rsidRPr="0031560B">
        <w:rPr>
          <w:sz w:val="20"/>
          <w:szCs w:val="20"/>
        </w:rPr>
        <w:t>заявителя</w:t>
      </w:r>
      <w:r w:rsidRPr="0031560B">
        <w:rPr>
          <w:spacing w:val="-3"/>
          <w:sz w:val="20"/>
          <w:szCs w:val="20"/>
        </w:rPr>
        <w:t xml:space="preserve"> </w:t>
      </w:r>
      <w:r w:rsidRPr="0031560B">
        <w:rPr>
          <w:sz w:val="20"/>
          <w:szCs w:val="20"/>
        </w:rPr>
        <w:t>в</w:t>
      </w:r>
      <w:r w:rsidRPr="0031560B">
        <w:rPr>
          <w:spacing w:val="-1"/>
          <w:sz w:val="20"/>
          <w:szCs w:val="20"/>
        </w:rPr>
        <w:t xml:space="preserve"> </w:t>
      </w:r>
      <w:r w:rsidRPr="0031560B">
        <w:rPr>
          <w:sz w:val="20"/>
          <w:szCs w:val="20"/>
        </w:rPr>
        <w:t>досудебном (внесудебном)</w:t>
      </w:r>
      <w:r w:rsidRPr="0031560B">
        <w:rPr>
          <w:spacing w:val="-1"/>
          <w:sz w:val="20"/>
          <w:szCs w:val="20"/>
        </w:rPr>
        <w:t xml:space="preserve"> </w:t>
      </w:r>
      <w:r w:rsidRPr="0031560B">
        <w:rPr>
          <w:sz w:val="20"/>
          <w:szCs w:val="20"/>
        </w:rPr>
        <w:t>порядке</w:t>
      </w:r>
      <w:bookmarkStart w:id="21" w:name="21"/>
      <w:bookmarkEnd w:id="21"/>
      <w:r w:rsidR="0099127C">
        <w:rPr>
          <w:sz w:val="20"/>
          <w:szCs w:val="20"/>
        </w:rPr>
        <w:t xml:space="preserve"> </w:t>
      </w:r>
      <w:r w:rsidRPr="0031560B">
        <w:rPr>
          <w:sz w:val="20"/>
          <w:szCs w:val="20"/>
        </w:rPr>
        <w:t>В досудебном (внесудебном) порядке заявитель (представитель) вправе</w:t>
      </w:r>
      <w:r w:rsidRPr="0031560B">
        <w:rPr>
          <w:spacing w:val="1"/>
          <w:sz w:val="20"/>
          <w:szCs w:val="20"/>
        </w:rPr>
        <w:t xml:space="preserve"> </w:t>
      </w:r>
      <w:r w:rsidRPr="0031560B">
        <w:rPr>
          <w:sz w:val="20"/>
          <w:szCs w:val="20"/>
        </w:rPr>
        <w:t>обратиться</w:t>
      </w:r>
      <w:r w:rsidRPr="0031560B">
        <w:rPr>
          <w:spacing w:val="-12"/>
          <w:sz w:val="20"/>
          <w:szCs w:val="20"/>
        </w:rPr>
        <w:t xml:space="preserve"> </w:t>
      </w:r>
      <w:r w:rsidRPr="0031560B">
        <w:rPr>
          <w:sz w:val="20"/>
          <w:szCs w:val="20"/>
        </w:rPr>
        <w:t>с</w:t>
      </w:r>
      <w:r w:rsidRPr="0031560B">
        <w:rPr>
          <w:spacing w:val="-11"/>
          <w:sz w:val="20"/>
          <w:szCs w:val="20"/>
        </w:rPr>
        <w:t xml:space="preserve"> </w:t>
      </w:r>
      <w:r w:rsidRPr="0031560B">
        <w:rPr>
          <w:sz w:val="20"/>
          <w:szCs w:val="20"/>
        </w:rPr>
        <w:t>жалобой</w:t>
      </w:r>
      <w:r w:rsidRPr="0031560B">
        <w:rPr>
          <w:spacing w:val="-11"/>
          <w:sz w:val="20"/>
          <w:szCs w:val="20"/>
        </w:rPr>
        <w:t xml:space="preserve"> </w:t>
      </w:r>
      <w:r w:rsidRPr="0031560B">
        <w:rPr>
          <w:sz w:val="20"/>
          <w:szCs w:val="20"/>
        </w:rPr>
        <w:t>в</w:t>
      </w:r>
      <w:r w:rsidRPr="0031560B">
        <w:rPr>
          <w:spacing w:val="-12"/>
          <w:sz w:val="20"/>
          <w:szCs w:val="20"/>
        </w:rPr>
        <w:t xml:space="preserve"> </w:t>
      </w:r>
      <w:r w:rsidRPr="0031560B">
        <w:rPr>
          <w:sz w:val="20"/>
          <w:szCs w:val="20"/>
        </w:rPr>
        <w:t>письменной</w:t>
      </w:r>
      <w:r w:rsidRPr="0031560B">
        <w:rPr>
          <w:spacing w:val="-12"/>
          <w:sz w:val="20"/>
          <w:szCs w:val="20"/>
        </w:rPr>
        <w:t xml:space="preserve"> </w:t>
      </w:r>
      <w:r w:rsidRPr="0031560B">
        <w:rPr>
          <w:sz w:val="20"/>
          <w:szCs w:val="20"/>
        </w:rPr>
        <w:t>форме</w:t>
      </w:r>
      <w:r w:rsidRPr="0031560B">
        <w:rPr>
          <w:spacing w:val="-11"/>
          <w:sz w:val="20"/>
          <w:szCs w:val="20"/>
        </w:rPr>
        <w:t xml:space="preserve"> </w:t>
      </w:r>
      <w:r w:rsidRPr="0031560B">
        <w:rPr>
          <w:sz w:val="20"/>
          <w:szCs w:val="20"/>
        </w:rPr>
        <w:t>на</w:t>
      </w:r>
      <w:r w:rsidRPr="0031560B">
        <w:rPr>
          <w:spacing w:val="-11"/>
          <w:sz w:val="20"/>
          <w:szCs w:val="20"/>
        </w:rPr>
        <w:t xml:space="preserve"> </w:t>
      </w:r>
      <w:r w:rsidRPr="0031560B">
        <w:rPr>
          <w:sz w:val="20"/>
          <w:szCs w:val="20"/>
        </w:rPr>
        <w:t>бумажном</w:t>
      </w:r>
      <w:r w:rsidRPr="0031560B">
        <w:rPr>
          <w:spacing w:val="-12"/>
          <w:sz w:val="20"/>
          <w:szCs w:val="20"/>
        </w:rPr>
        <w:t xml:space="preserve"> </w:t>
      </w:r>
      <w:r w:rsidRPr="0031560B">
        <w:rPr>
          <w:sz w:val="20"/>
          <w:szCs w:val="20"/>
        </w:rPr>
        <w:t>носителе</w:t>
      </w:r>
      <w:r w:rsidRPr="0031560B">
        <w:rPr>
          <w:spacing w:val="-12"/>
          <w:sz w:val="20"/>
          <w:szCs w:val="20"/>
        </w:rPr>
        <w:t xml:space="preserve"> </w:t>
      </w:r>
      <w:r w:rsidRPr="0031560B">
        <w:rPr>
          <w:sz w:val="20"/>
          <w:szCs w:val="20"/>
        </w:rPr>
        <w:t>или</w:t>
      </w:r>
      <w:r w:rsidRPr="0031560B">
        <w:rPr>
          <w:spacing w:val="-11"/>
          <w:sz w:val="20"/>
          <w:szCs w:val="20"/>
        </w:rPr>
        <w:t xml:space="preserve"> </w:t>
      </w:r>
      <w:r w:rsidRPr="0031560B">
        <w:rPr>
          <w:sz w:val="20"/>
          <w:szCs w:val="20"/>
        </w:rPr>
        <w:t>в</w:t>
      </w:r>
      <w:r w:rsidRPr="0031560B">
        <w:rPr>
          <w:spacing w:val="-12"/>
          <w:sz w:val="20"/>
          <w:szCs w:val="20"/>
        </w:rPr>
        <w:t xml:space="preserve"> </w:t>
      </w:r>
      <w:r w:rsidRPr="0031560B">
        <w:rPr>
          <w:sz w:val="20"/>
          <w:szCs w:val="20"/>
        </w:rPr>
        <w:t xml:space="preserve">электронной </w:t>
      </w:r>
      <w:r w:rsidRPr="0031560B">
        <w:rPr>
          <w:spacing w:val="-68"/>
          <w:sz w:val="20"/>
          <w:szCs w:val="20"/>
        </w:rPr>
        <w:t xml:space="preserve"> </w:t>
      </w:r>
      <w:r w:rsidRPr="0031560B">
        <w:rPr>
          <w:sz w:val="20"/>
          <w:szCs w:val="20"/>
        </w:rPr>
        <w:t>форме:</w:t>
      </w:r>
      <w:r w:rsidR="0099127C">
        <w:rPr>
          <w:sz w:val="20"/>
          <w:szCs w:val="20"/>
        </w:rPr>
        <w:t xml:space="preserve"> </w:t>
      </w:r>
      <w:r w:rsidRPr="0031560B">
        <w:rPr>
          <w:sz w:val="20"/>
          <w:szCs w:val="20"/>
        </w:rPr>
        <w:t>в</w:t>
      </w:r>
      <w:r w:rsidRPr="0031560B">
        <w:rPr>
          <w:spacing w:val="1"/>
          <w:sz w:val="20"/>
          <w:szCs w:val="20"/>
        </w:rPr>
        <w:t xml:space="preserve"> </w:t>
      </w:r>
      <w:r w:rsidRPr="0031560B">
        <w:rPr>
          <w:sz w:val="20"/>
          <w:szCs w:val="20"/>
        </w:rPr>
        <w:t>Уполномоченный</w:t>
      </w:r>
      <w:r w:rsidRPr="0031560B">
        <w:rPr>
          <w:spacing w:val="1"/>
          <w:sz w:val="20"/>
          <w:szCs w:val="20"/>
        </w:rPr>
        <w:t xml:space="preserve"> </w:t>
      </w:r>
      <w:r w:rsidRPr="0031560B">
        <w:rPr>
          <w:sz w:val="20"/>
          <w:szCs w:val="20"/>
        </w:rPr>
        <w:t>орган</w:t>
      </w:r>
      <w:r w:rsidRPr="0031560B">
        <w:rPr>
          <w:spacing w:val="1"/>
          <w:sz w:val="20"/>
          <w:szCs w:val="20"/>
        </w:rPr>
        <w:t xml:space="preserve"> </w:t>
      </w:r>
      <w:r w:rsidRPr="0031560B">
        <w:rPr>
          <w:sz w:val="20"/>
          <w:szCs w:val="20"/>
        </w:rPr>
        <w:t>-</w:t>
      </w:r>
      <w:r w:rsidRPr="0031560B">
        <w:rPr>
          <w:spacing w:val="1"/>
          <w:sz w:val="20"/>
          <w:szCs w:val="20"/>
        </w:rPr>
        <w:t xml:space="preserve"> </w:t>
      </w:r>
      <w:r w:rsidRPr="0031560B">
        <w:rPr>
          <w:sz w:val="20"/>
          <w:szCs w:val="20"/>
        </w:rPr>
        <w:t>на</w:t>
      </w:r>
      <w:r w:rsidRPr="0031560B">
        <w:rPr>
          <w:spacing w:val="1"/>
          <w:sz w:val="20"/>
          <w:szCs w:val="20"/>
        </w:rPr>
        <w:t xml:space="preserve"> </w:t>
      </w:r>
      <w:r w:rsidRPr="0031560B">
        <w:rPr>
          <w:sz w:val="20"/>
          <w:szCs w:val="20"/>
        </w:rPr>
        <w:t>решение</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(или)</w:t>
      </w:r>
      <w:r w:rsidRPr="0031560B">
        <w:rPr>
          <w:spacing w:val="1"/>
          <w:sz w:val="20"/>
          <w:szCs w:val="20"/>
        </w:rPr>
        <w:t xml:space="preserve"> </w:t>
      </w:r>
      <w:r w:rsidRPr="0031560B">
        <w:rPr>
          <w:sz w:val="20"/>
          <w:szCs w:val="20"/>
        </w:rPr>
        <w:t>действия</w:t>
      </w:r>
      <w:r w:rsidRPr="0031560B">
        <w:rPr>
          <w:spacing w:val="1"/>
          <w:sz w:val="20"/>
          <w:szCs w:val="20"/>
        </w:rPr>
        <w:t xml:space="preserve"> </w:t>
      </w:r>
      <w:r w:rsidRPr="0031560B">
        <w:rPr>
          <w:sz w:val="20"/>
          <w:szCs w:val="20"/>
        </w:rPr>
        <w:t>(бездействие)</w:t>
      </w:r>
      <w:r w:rsidRPr="0031560B">
        <w:rPr>
          <w:spacing w:val="1"/>
          <w:sz w:val="20"/>
          <w:szCs w:val="20"/>
        </w:rPr>
        <w:t xml:space="preserve"> </w:t>
      </w:r>
      <w:r w:rsidRPr="0031560B">
        <w:rPr>
          <w:sz w:val="20"/>
          <w:szCs w:val="20"/>
        </w:rPr>
        <w:t>должностного лица, руководителя структурного подразделения Уполномоченного</w:t>
      </w:r>
      <w:r w:rsidRPr="0031560B">
        <w:rPr>
          <w:spacing w:val="1"/>
          <w:sz w:val="20"/>
          <w:szCs w:val="20"/>
        </w:rPr>
        <w:t xml:space="preserve"> </w:t>
      </w:r>
      <w:r w:rsidRPr="0031560B">
        <w:rPr>
          <w:spacing w:val="-1"/>
          <w:sz w:val="20"/>
          <w:szCs w:val="20"/>
        </w:rPr>
        <w:t>органа,</w:t>
      </w:r>
      <w:r w:rsidRPr="0031560B">
        <w:rPr>
          <w:spacing w:val="-17"/>
          <w:sz w:val="20"/>
          <w:szCs w:val="20"/>
        </w:rPr>
        <w:t xml:space="preserve"> </w:t>
      </w:r>
      <w:r w:rsidRPr="0031560B">
        <w:rPr>
          <w:spacing w:val="-1"/>
          <w:sz w:val="20"/>
          <w:szCs w:val="20"/>
        </w:rPr>
        <w:t>на</w:t>
      </w:r>
      <w:r w:rsidRPr="0031560B">
        <w:rPr>
          <w:spacing w:val="-15"/>
          <w:sz w:val="20"/>
          <w:szCs w:val="20"/>
        </w:rPr>
        <w:t xml:space="preserve"> </w:t>
      </w:r>
      <w:r w:rsidRPr="0031560B">
        <w:rPr>
          <w:spacing w:val="-1"/>
          <w:sz w:val="20"/>
          <w:szCs w:val="20"/>
        </w:rPr>
        <w:t>решение</w:t>
      </w:r>
      <w:r w:rsidRPr="0031560B">
        <w:rPr>
          <w:spacing w:val="-16"/>
          <w:sz w:val="20"/>
          <w:szCs w:val="20"/>
        </w:rPr>
        <w:t xml:space="preserve"> </w:t>
      </w:r>
      <w:r w:rsidRPr="0031560B">
        <w:rPr>
          <w:spacing w:val="-1"/>
          <w:sz w:val="20"/>
          <w:szCs w:val="20"/>
        </w:rPr>
        <w:t>и</w:t>
      </w:r>
      <w:r w:rsidRPr="0031560B">
        <w:rPr>
          <w:spacing w:val="-15"/>
          <w:sz w:val="20"/>
          <w:szCs w:val="20"/>
        </w:rPr>
        <w:t xml:space="preserve"> </w:t>
      </w:r>
      <w:r w:rsidRPr="0031560B">
        <w:rPr>
          <w:spacing w:val="-1"/>
          <w:sz w:val="20"/>
          <w:szCs w:val="20"/>
        </w:rPr>
        <w:t>действия</w:t>
      </w:r>
      <w:r w:rsidRPr="0031560B">
        <w:rPr>
          <w:spacing w:val="-16"/>
          <w:sz w:val="20"/>
          <w:szCs w:val="20"/>
        </w:rPr>
        <w:t xml:space="preserve"> </w:t>
      </w:r>
      <w:r w:rsidRPr="0031560B">
        <w:rPr>
          <w:sz w:val="20"/>
          <w:szCs w:val="20"/>
        </w:rPr>
        <w:t>(бездействие)</w:t>
      </w:r>
      <w:r w:rsidRPr="0031560B">
        <w:rPr>
          <w:spacing w:val="-15"/>
          <w:sz w:val="20"/>
          <w:szCs w:val="20"/>
        </w:rPr>
        <w:t xml:space="preserve"> </w:t>
      </w:r>
      <w:r w:rsidRPr="0031560B">
        <w:rPr>
          <w:sz w:val="20"/>
          <w:szCs w:val="20"/>
        </w:rPr>
        <w:t>Уполномоченного</w:t>
      </w:r>
      <w:r w:rsidRPr="0031560B">
        <w:rPr>
          <w:spacing w:val="-14"/>
          <w:sz w:val="20"/>
          <w:szCs w:val="20"/>
        </w:rPr>
        <w:t xml:space="preserve"> </w:t>
      </w:r>
      <w:r w:rsidRPr="0031560B">
        <w:rPr>
          <w:sz w:val="20"/>
          <w:szCs w:val="20"/>
        </w:rPr>
        <w:t>органа,</w:t>
      </w:r>
      <w:r w:rsidRPr="0031560B">
        <w:rPr>
          <w:spacing w:val="-17"/>
          <w:sz w:val="20"/>
          <w:szCs w:val="20"/>
        </w:rPr>
        <w:t xml:space="preserve"> </w:t>
      </w:r>
      <w:r w:rsidRPr="0031560B">
        <w:rPr>
          <w:sz w:val="20"/>
          <w:szCs w:val="20"/>
        </w:rPr>
        <w:t>руководителя</w:t>
      </w:r>
      <w:r w:rsidRPr="0031560B">
        <w:rPr>
          <w:spacing w:val="-67"/>
          <w:sz w:val="20"/>
          <w:szCs w:val="20"/>
        </w:rPr>
        <w:t xml:space="preserve">                    </w:t>
      </w:r>
      <w:r w:rsidRPr="0031560B">
        <w:rPr>
          <w:sz w:val="20"/>
          <w:szCs w:val="20"/>
        </w:rPr>
        <w:t>Уполномоченного органа;</w:t>
      </w:r>
      <w:r w:rsidR="0099127C">
        <w:rPr>
          <w:sz w:val="20"/>
          <w:szCs w:val="20"/>
        </w:rPr>
        <w:t xml:space="preserve"> </w:t>
      </w:r>
      <w:r w:rsidRPr="0031560B">
        <w:rPr>
          <w:sz w:val="20"/>
          <w:szCs w:val="20"/>
        </w:rPr>
        <w:t>в</w:t>
      </w:r>
      <w:r w:rsidRPr="0031560B">
        <w:rPr>
          <w:spacing w:val="1"/>
          <w:sz w:val="20"/>
          <w:szCs w:val="20"/>
        </w:rPr>
        <w:t xml:space="preserve"> </w:t>
      </w:r>
      <w:r w:rsidRPr="0031560B">
        <w:rPr>
          <w:sz w:val="20"/>
          <w:szCs w:val="20"/>
        </w:rPr>
        <w:t>вышестоящий</w:t>
      </w:r>
      <w:r w:rsidRPr="0031560B">
        <w:rPr>
          <w:spacing w:val="1"/>
          <w:sz w:val="20"/>
          <w:szCs w:val="20"/>
        </w:rPr>
        <w:t xml:space="preserve"> </w:t>
      </w:r>
      <w:r w:rsidRPr="0031560B">
        <w:rPr>
          <w:sz w:val="20"/>
          <w:szCs w:val="20"/>
        </w:rPr>
        <w:t>орган</w:t>
      </w:r>
      <w:r w:rsidRPr="0031560B">
        <w:rPr>
          <w:spacing w:val="1"/>
          <w:sz w:val="20"/>
          <w:szCs w:val="20"/>
        </w:rPr>
        <w:t xml:space="preserve"> </w:t>
      </w:r>
      <w:r w:rsidRPr="0031560B">
        <w:rPr>
          <w:sz w:val="20"/>
          <w:szCs w:val="20"/>
        </w:rPr>
        <w:t>на</w:t>
      </w:r>
      <w:r w:rsidRPr="0031560B">
        <w:rPr>
          <w:spacing w:val="1"/>
          <w:sz w:val="20"/>
          <w:szCs w:val="20"/>
        </w:rPr>
        <w:t xml:space="preserve"> </w:t>
      </w:r>
      <w:r w:rsidRPr="0031560B">
        <w:rPr>
          <w:sz w:val="20"/>
          <w:szCs w:val="20"/>
        </w:rPr>
        <w:t>решение</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(или)</w:t>
      </w:r>
      <w:r w:rsidRPr="0031560B">
        <w:rPr>
          <w:spacing w:val="1"/>
          <w:sz w:val="20"/>
          <w:szCs w:val="20"/>
        </w:rPr>
        <w:t xml:space="preserve"> </w:t>
      </w:r>
      <w:r w:rsidRPr="0031560B">
        <w:rPr>
          <w:sz w:val="20"/>
          <w:szCs w:val="20"/>
        </w:rPr>
        <w:t>действия</w:t>
      </w:r>
      <w:r w:rsidRPr="0031560B">
        <w:rPr>
          <w:spacing w:val="1"/>
          <w:sz w:val="20"/>
          <w:szCs w:val="20"/>
        </w:rPr>
        <w:t xml:space="preserve"> </w:t>
      </w:r>
      <w:r w:rsidRPr="0031560B">
        <w:rPr>
          <w:sz w:val="20"/>
          <w:szCs w:val="20"/>
        </w:rPr>
        <w:t>(бездействие)</w:t>
      </w:r>
      <w:r w:rsidRPr="0031560B">
        <w:rPr>
          <w:spacing w:val="1"/>
          <w:sz w:val="20"/>
          <w:szCs w:val="20"/>
        </w:rPr>
        <w:t xml:space="preserve"> </w:t>
      </w:r>
      <w:r w:rsidRPr="0031560B">
        <w:rPr>
          <w:sz w:val="20"/>
          <w:szCs w:val="20"/>
        </w:rPr>
        <w:t>должностного лица, руководителя структурного подразделения Уполномоченного</w:t>
      </w:r>
      <w:r w:rsidRPr="0031560B">
        <w:rPr>
          <w:spacing w:val="1"/>
          <w:sz w:val="20"/>
          <w:szCs w:val="20"/>
        </w:rPr>
        <w:t xml:space="preserve"> </w:t>
      </w:r>
      <w:r w:rsidRPr="0031560B">
        <w:rPr>
          <w:sz w:val="20"/>
          <w:szCs w:val="20"/>
        </w:rPr>
        <w:t>органа;</w:t>
      </w:r>
      <w:r w:rsidR="0099127C">
        <w:rPr>
          <w:sz w:val="20"/>
          <w:szCs w:val="20"/>
        </w:rPr>
        <w:t xml:space="preserve"> </w:t>
      </w:r>
      <w:r w:rsidRPr="0031560B">
        <w:rPr>
          <w:sz w:val="20"/>
          <w:szCs w:val="20"/>
        </w:rPr>
        <w:t>к</w:t>
      </w:r>
      <w:r w:rsidR="0099127C">
        <w:rPr>
          <w:sz w:val="20"/>
          <w:szCs w:val="20"/>
        </w:rPr>
        <w:t xml:space="preserve"> </w:t>
      </w:r>
      <w:r w:rsidRPr="0031560B">
        <w:rPr>
          <w:sz w:val="20"/>
          <w:szCs w:val="20"/>
        </w:rPr>
        <w:t>руководителю</w:t>
      </w:r>
      <w:r w:rsidRPr="0031560B">
        <w:rPr>
          <w:sz w:val="20"/>
          <w:szCs w:val="20"/>
        </w:rPr>
        <w:tab/>
        <w:t>МФЦ,</w:t>
      </w:r>
      <w:r w:rsidR="0099127C">
        <w:rPr>
          <w:sz w:val="20"/>
          <w:szCs w:val="20"/>
        </w:rPr>
        <w:t xml:space="preserve">  </w:t>
      </w:r>
      <w:r w:rsidRPr="0031560B">
        <w:rPr>
          <w:sz w:val="20"/>
          <w:szCs w:val="20"/>
        </w:rPr>
        <w:t xml:space="preserve">организации, </w:t>
      </w:r>
      <w:r w:rsidR="0099127C">
        <w:rPr>
          <w:sz w:val="20"/>
          <w:szCs w:val="20"/>
        </w:rPr>
        <w:t xml:space="preserve"> </w:t>
      </w:r>
      <w:r w:rsidRPr="0031560B">
        <w:rPr>
          <w:sz w:val="20"/>
          <w:szCs w:val="20"/>
        </w:rPr>
        <w:t>указанной</w:t>
      </w:r>
      <w:r w:rsidR="0099127C">
        <w:rPr>
          <w:sz w:val="20"/>
          <w:szCs w:val="20"/>
        </w:rPr>
        <w:t xml:space="preserve"> </w:t>
      </w:r>
      <w:r w:rsidRPr="0031560B">
        <w:rPr>
          <w:sz w:val="20"/>
          <w:szCs w:val="20"/>
        </w:rPr>
        <w:t>в</w:t>
      </w:r>
      <w:r w:rsidR="0099127C">
        <w:rPr>
          <w:sz w:val="20"/>
          <w:szCs w:val="20"/>
        </w:rPr>
        <w:t xml:space="preserve"> </w:t>
      </w:r>
      <w:r w:rsidRPr="0031560B">
        <w:rPr>
          <w:sz w:val="20"/>
          <w:szCs w:val="20"/>
        </w:rPr>
        <w:t>части</w:t>
      </w:r>
      <w:r w:rsidR="0099127C">
        <w:rPr>
          <w:sz w:val="20"/>
          <w:szCs w:val="20"/>
        </w:rPr>
        <w:t xml:space="preserve">  </w:t>
      </w:r>
      <w:r w:rsidRPr="0031560B">
        <w:rPr>
          <w:sz w:val="20"/>
          <w:szCs w:val="20"/>
        </w:rPr>
        <w:t>1.1 статьи</w:t>
      </w:r>
      <w:r w:rsidR="0099127C">
        <w:rPr>
          <w:sz w:val="20"/>
          <w:szCs w:val="20"/>
        </w:rPr>
        <w:t xml:space="preserve"> </w:t>
      </w:r>
      <w:r w:rsidRPr="0031560B">
        <w:rPr>
          <w:spacing w:val="-1"/>
          <w:sz w:val="20"/>
          <w:szCs w:val="20"/>
        </w:rPr>
        <w:t>16</w:t>
      </w:r>
      <w:r w:rsidRPr="0031560B">
        <w:rPr>
          <w:spacing w:val="-67"/>
          <w:sz w:val="20"/>
          <w:szCs w:val="20"/>
        </w:rPr>
        <w:t xml:space="preserve"> </w:t>
      </w:r>
      <w:r w:rsidRPr="0031560B">
        <w:rPr>
          <w:sz w:val="20"/>
          <w:szCs w:val="20"/>
        </w:rPr>
        <w:t>Федерального</w:t>
      </w:r>
      <w:r w:rsidRPr="0031560B">
        <w:rPr>
          <w:spacing w:val="27"/>
          <w:sz w:val="20"/>
          <w:szCs w:val="20"/>
        </w:rPr>
        <w:t xml:space="preserve"> </w:t>
      </w:r>
      <w:r w:rsidRPr="0031560B">
        <w:rPr>
          <w:sz w:val="20"/>
          <w:szCs w:val="20"/>
        </w:rPr>
        <w:t>закона</w:t>
      </w:r>
      <w:r w:rsidRPr="0031560B">
        <w:rPr>
          <w:spacing w:val="26"/>
          <w:sz w:val="20"/>
          <w:szCs w:val="20"/>
        </w:rPr>
        <w:t xml:space="preserve"> </w:t>
      </w:r>
      <w:r w:rsidRPr="0031560B">
        <w:rPr>
          <w:sz w:val="20"/>
          <w:szCs w:val="20"/>
        </w:rPr>
        <w:t>№</w:t>
      </w:r>
      <w:r w:rsidRPr="0031560B">
        <w:rPr>
          <w:spacing w:val="27"/>
          <w:sz w:val="20"/>
          <w:szCs w:val="20"/>
        </w:rPr>
        <w:t xml:space="preserve"> </w:t>
      </w:r>
      <w:r w:rsidRPr="0031560B">
        <w:rPr>
          <w:sz w:val="20"/>
          <w:szCs w:val="20"/>
        </w:rPr>
        <w:t>210-ФЗ,</w:t>
      </w:r>
      <w:r w:rsidRPr="0031560B">
        <w:rPr>
          <w:spacing w:val="26"/>
          <w:sz w:val="20"/>
          <w:szCs w:val="20"/>
        </w:rPr>
        <w:t xml:space="preserve"> </w:t>
      </w:r>
      <w:r w:rsidRPr="0031560B">
        <w:rPr>
          <w:sz w:val="20"/>
          <w:szCs w:val="20"/>
        </w:rPr>
        <w:t>-</w:t>
      </w:r>
      <w:r w:rsidRPr="0031560B">
        <w:rPr>
          <w:spacing w:val="27"/>
          <w:sz w:val="20"/>
          <w:szCs w:val="20"/>
        </w:rPr>
        <w:t xml:space="preserve"> </w:t>
      </w:r>
      <w:r w:rsidRPr="0031560B">
        <w:rPr>
          <w:sz w:val="20"/>
          <w:szCs w:val="20"/>
        </w:rPr>
        <w:t>на</w:t>
      </w:r>
      <w:r w:rsidR="0099127C">
        <w:rPr>
          <w:spacing w:val="26"/>
          <w:sz w:val="20"/>
          <w:szCs w:val="20"/>
        </w:rPr>
        <w:t xml:space="preserve"> </w:t>
      </w:r>
      <w:r w:rsidRPr="0031560B">
        <w:rPr>
          <w:sz w:val="20"/>
          <w:szCs w:val="20"/>
        </w:rPr>
        <w:t>решения</w:t>
      </w:r>
      <w:r w:rsidRPr="0031560B">
        <w:rPr>
          <w:spacing w:val="27"/>
          <w:sz w:val="20"/>
          <w:szCs w:val="20"/>
        </w:rPr>
        <w:t xml:space="preserve"> </w:t>
      </w:r>
      <w:r w:rsidRPr="0031560B">
        <w:rPr>
          <w:sz w:val="20"/>
          <w:szCs w:val="20"/>
        </w:rPr>
        <w:t>и</w:t>
      </w:r>
      <w:r w:rsidRPr="0031560B">
        <w:rPr>
          <w:spacing w:val="26"/>
          <w:sz w:val="20"/>
          <w:szCs w:val="20"/>
        </w:rPr>
        <w:t xml:space="preserve"> </w:t>
      </w:r>
      <w:r w:rsidRPr="0031560B">
        <w:rPr>
          <w:sz w:val="20"/>
          <w:szCs w:val="20"/>
        </w:rPr>
        <w:t>действия</w:t>
      </w:r>
      <w:r w:rsidRPr="0031560B">
        <w:rPr>
          <w:spacing w:val="25"/>
          <w:sz w:val="20"/>
          <w:szCs w:val="20"/>
        </w:rPr>
        <w:t xml:space="preserve"> </w:t>
      </w:r>
      <w:r w:rsidRPr="0031560B">
        <w:rPr>
          <w:sz w:val="20"/>
          <w:szCs w:val="20"/>
        </w:rPr>
        <w:t>(бездействие)</w:t>
      </w:r>
      <w:r w:rsidRPr="0031560B">
        <w:rPr>
          <w:spacing w:val="24"/>
          <w:sz w:val="20"/>
          <w:szCs w:val="20"/>
        </w:rPr>
        <w:t xml:space="preserve"> </w:t>
      </w:r>
      <w:r w:rsidRPr="0031560B">
        <w:rPr>
          <w:sz w:val="20"/>
          <w:szCs w:val="20"/>
        </w:rPr>
        <w:t>работника</w:t>
      </w:r>
      <w:r w:rsidRPr="0031560B">
        <w:rPr>
          <w:spacing w:val="-67"/>
          <w:sz w:val="20"/>
          <w:szCs w:val="20"/>
        </w:rPr>
        <w:t xml:space="preserve"> </w:t>
      </w:r>
      <w:r w:rsidRPr="0031560B">
        <w:rPr>
          <w:sz w:val="20"/>
          <w:szCs w:val="20"/>
        </w:rPr>
        <w:t>МФЦ,</w:t>
      </w:r>
      <w:r w:rsidRPr="0031560B">
        <w:rPr>
          <w:spacing w:val="-6"/>
          <w:sz w:val="20"/>
          <w:szCs w:val="20"/>
        </w:rPr>
        <w:t xml:space="preserve"> </w:t>
      </w:r>
      <w:r w:rsidRPr="0031560B">
        <w:rPr>
          <w:sz w:val="20"/>
          <w:szCs w:val="20"/>
        </w:rPr>
        <w:t>организации,</w:t>
      </w:r>
      <w:r w:rsidRPr="0031560B">
        <w:rPr>
          <w:spacing w:val="-8"/>
          <w:sz w:val="20"/>
          <w:szCs w:val="20"/>
        </w:rPr>
        <w:t xml:space="preserve"> </w:t>
      </w:r>
      <w:r w:rsidRPr="0031560B">
        <w:rPr>
          <w:sz w:val="20"/>
          <w:szCs w:val="20"/>
        </w:rPr>
        <w:t>указанной</w:t>
      </w:r>
      <w:r w:rsidRPr="0031560B">
        <w:rPr>
          <w:spacing w:val="-4"/>
          <w:sz w:val="20"/>
          <w:szCs w:val="20"/>
        </w:rPr>
        <w:t xml:space="preserve"> </w:t>
      </w:r>
      <w:r w:rsidRPr="0031560B">
        <w:rPr>
          <w:sz w:val="20"/>
          <w:szCs w:val="20"/>
        </w:rPr>
        <w:t>в</w:t>
      </w:r>
      <w:r w:rsidRPr="0031560B">
        <w:rPr>
          <w:spacing w:val="-6"/>
          <w:sz w:val="20"/>
          <w:szCs w:val="20"/>
        </w:rPr>
        <w:t xml:space="preserve"> </w:t>
      </w:r>
      <w:r w:rsidRPr="0031560B">
        <w:rPr>
          <w:sz w:val="20"/>
          <w:szCs w:val="20"/>
        </w:rPr>
        <w:t>части</w:t>
      </w:r>
      <w:r w:rsidRPr="0031560B">
        <w:rPr>
          <w:spacing w:val="-6"/>
          <w:sz w:val="20"/>
          <w:szCs w:val="20"/>
        </w:rPr>
        <w:t xml:space="preserve"> </w:t>
      </w:r>
      <w:r w:rsidRPr="0031560B">
        <w:rPr>
          <w:sz w:val="20"/>
          <w:szCs w:val="20"/>
        </w:rPr>
        <w:t>1.1</w:t>
      </w:r>
      <w:r w:rsidRPr="0031560B">
        <w:rPr>
          <w:spacing w:val="-5"/>
          <w:sz w:val="20"/>
          <w:szCs w:val="20"/>
        </w:rPr>
        <w:t xml:space="preserve"> </w:t>
      </w:r>
      <w:r w:rsidRPr="0031560B">
        <w:rPr>
          <w:sz w:val="20"/>
          <w:szCs w:val="20"/>
        </w:rPr>
        <w:t>статьи</w:t>
      </w:r>
      <w:r w:rsidRPr="0031560B">
        <w:rPr>
          <w:spacing w:val="-5"/>
          <w:sz w:val="20"/>
          <w:szCs w:val="20"/>
        </w:rPr>
        <w:t xml:space="preserve"> </w:t>
      </w:r>
      <w:r w:rsidRPr="0031560B">
        <w:rPr>
          <w:sz w:val="20"/>
          <w:szCs w:val="20"/>
        </w:rPr>
        <w:t>16</w:t>
      </w:r>
      <w:r w:rsidRPr="0031560B">
        <w:rPr>
          <w:spacing w:val="-5"/>
          <w:sz w:val="20"/>
          <w:szCs w:val="20"/>
        </w:rPr>
        <w:t xml:space="preserve"> </w:t>
      </w:r>
      <w:r w:rsidRPr="0031560B">
        <w:rPr>
          <w:sz w:val="20"/>
          <w:szCs w:val="20"/>
        </w:rPr>
        <w:t>Федерального</w:t>
      </w:r>
      <w:r w:rsidRPr="0031560B">
        <w:rPr>
          <w:spacing w:val="-5"/>
          <w:sz w:val="20"/>
          <w:szCs w:val="20"/>
        </w:rPr>
        <w:t xml:space="preserve"> </w:t>
      </w:r>
      <w:r w:rsidRPr="0031560B">
        <w:rPr>
          <w:sz w:val="20"/>
          <w:szCs w:val="20"/>
        </w:rPr>
        <w:t>закона</w:t>
      </w:r>
      <w:r w:rsidRPr="0031560B">
        <w:rPr>
          <w:spacing w:val="-5"/>
          <w:sz w:val="20"/>
          <w:szCs w:val="20"/>
        </w:rPr>
        <w:t xml:space="preserve"> </w:t>
      </w:r>
      <w:r w:rsidRPr="0031560B">
        <w:rPr>
          <w:sz w:val="20"/>
          <w:szCs w:val="20"/>
        </w:rPr>
        <w:t>№</w:t>
      </w:r>
      <w:r w:rsidRPr="0031560B">
        <w:rPr>
          <w:spacing w:val="-6"/>
          <w:sz w:val="20"/>
          <w:szCs w:val="20"/>
        </w:rPr>
        <w:t xml:space="preserve"> </w:t>
      </w:r>
      <w:r w:rsidRPr="0031560B">
        <w:rPr>
          <w:sz w:val="20"/>
          <w:szCs w:val="20"/>
        </w:rPr>
        <w:t>210-ФЗ;</w:t>
      </w:r>
      <w:r w:rsidRPr="0031560B">
        <w:rPr>
          <w:spacing w:val="-67"/>
          <w:sz w:val="20"/>
          <w:szCs w:val="20"/>
        </w:rPr>
        <w:t xml:space="preserve"> </w:t>
      </w:r>
      <w:r w:rsidR="0099127C">
        <w:rPr>
          <w:sz w:val="20"/>
          <w:szCs w:val="20"/>
        </w:rPr>
        <w:t xml:space="preserve">  </w:t>
      </w:r>
      <w:r w:rsidRPr="0031560B">
        <w:rPr>
          <w:sz w:val="20"/>
          <w:szCs w:val="20"/>
        </w:rPr>
        <w:t>к</w:t>
      </w:r>
      <w:r w:rsidR="0099127C">
        <w:rPr>
          <w:sz w:val="20"/>
          <w:szCs w:val="20"/>
        </w:rPr>
        <w:t xml:space="preserve"> </w:t>
      </w:r>
      <w:r w:rsidRPr="0031560B">
        <w:rPr>
          <w:sz w:val="20"/>
          <w:szCs w:val="20"/>
        </w:rPr>
        <w:t>учредителю</w:t>
      </w:r>
      <w:r w:rsidR="0099127C">
        <w:rPr>
          <w:sz w:val="20"/>
          <w:szCs w:val="20"/>
        </w:rPr>
        <w:t xml:space="preserve"> </w:t>
      </w:r>
      <w:r w:rsidRPr="0031560B">
        <w:rPr>
          <w:sz w:val="20"/>
          <w:szCs w:val="20"/>
        </w:rPr>
        <w:t xml:space="preserve">МФЦ, </w:t>
      </w:r>
      <w:r w:rsidR="0099127C">
        <w:rPr>
          <w:sz w:val="20"/>
          <w:szCs w:val="20"/>
        </w:rPr>
        <w:t xml:space="preserve"> </w:t>
      </w:r>
      <w:r w:rsidRPr="0031560B">
        <w:rPr>
          <w:sz w:val="20"/>
          <w:szCs w:val="20"/>
        </w:rPr>
        <w:t>организации, указанной</w:t>
      </w:r>
      <w:r w:rsidR="009514F7">
        <w:rPr>
          <w:sz w:val="20"/>
          <w:szCs w:val="20"/>
        </w:rPr>
        <w:t xml:space="preserve"> </w:t>
      </w:r>
      <w:r w:rsidRPr="0031560B">
        <w:rPr>
          <w:sz w:val="20"/>
          <w:szCs w:val="20"/>
        </w:rPr>
        <w:t>в</w:t>
      </w:r>
      <w:r w:rsidR="0099127C">
        <w:rPr>
          <w:sz w:val="20"/>
          <w:szCs w:val="20"/>
        </w:rPr>
        <w:t xml:space="preserve"> </w:t>
      </w:r>
      <w:r w:rsidRPr="0031560B">
        <w:rPr>
          <w:sz w:val="20"/>
          <w:szCs w:val="20"/>
        </w:rPr>
        <w:t>части</w:t>
      </w:r>
      <w:r w:rsidR="0099127C">
        <w:rPr>
          <w:sz w:val="20"/>
          <w:szCs w:val="20"/>
        </w:rPr>
        <w:t xml:space="preserve"> </w:t>
      </w:r>
      <w:r w:rsidRPr="0031560B">
        <w:rPr>
          <w:sz w:val="20"/>
          <w:szCs w:val="20"/>
        </w:rPr>
        <w:t>1.1 статьи16 Федерального</w:t>
      </w:r>
      <w:r w:rsidRPr="0031560B">
        <w:rPr>
          <w:spacing w:val="1"/>
          <w:sz w:val="20"/>
          <w:szCs w:val="20"/>
        </w:rPr>
        <w:t xml:space="preserve"> </w:t>
      </w:r>
      <w:r w:rsidRPr="0031560B">
        <w:rPr>
          <w:sz w:val="20"/>
          <w:szCs w:val="20"/>
        </w:rPr>
        <w:t>закона</w:t>
      </w:r>
      <w:r w:rsidRPr="0031560B">
        <w:rPr>
          <w:spacing w:val="1"/>
          <w:sz w:val="20"/>
          <w:szCs w:val="20"/>
        </w:rPr>
        <w:t xml:space="preserve"> </w:t>
      </w:r>
      <w:r w:rsidRPr="0031560B">
        <w:rPr>
          <w:sz w:val="20"/>
          <w:szCs w:val="20"/>
        </w:rPr>
        <w:t>№</w:t>
      </w:r>
      <w:r w:rsidRPr="0031560B">
        <w:rPr>
          <w:spacing w:val="1"/>
          <w:sz w:val="20"/>
          <w:szCs w:val="20"/>
        </w:rPr>
        <w:t xml:space="preserve"> </w:t>
      </w:r>
      <w:r w:rsidRPr="0031560B">
        <w:rPr>
          <w:sz w:val="20"/>
          <w:szCs w:val="20"/>
        </w:rPr>
        <w:t>210-ФЗ</w:t>
      </w:r>
      <w:r w:rsidRPr="0031560B">
        <w:rPr>
          <w:spacing w:val="1"/>
          <w:sz w:val="20"/>
          <w:szCs w:val="20"/>
        </w:rPr>
        <w:t xml:space="preserve"> </w:t>
      </w:r>
      <w:r w:rsidRPr="0031560B">
        <w:rPr>
          <w:sz w:val="20"/>
          <w:szCs w:val="20"/>
        </w:rPr>
        <w:t>-</w:t>
      </w:r>
      <w:r w:rsidRPr="0031560B">
        <w:rPr>
          <w:spacing w:val="1"/>
          <w:sz w:val="20"/>
          <w:szCs w:val="20"/>
        </w:rPr>
        <w:t xml:space="preserve"> </w:t>
      </w:r>
      <w:r w:rsidRPr="0031560B">
        <w:rPr>
          <w:sz w:val="20"/>
          <w:szCs w:val="20"/>
        </w:rPr>
        <w:t>на</w:t>
      </w:r>
      <w:r w:rsidRPr="0031560B">
        <w:rPr>
          <w:spacing w:val="1"/>
          <w:sz w:val="20"/>
          <w:szCs w:val="20"/>
        </w:rPr>
        <w:t xml:space="preserve"> </w:t>
      </w:r>
      <w:r w:rsidRPr="0031560B">
        <w:rPr>
          <w:sz w:val="20"/>
          <w:szCs w:val="20"/>
        </w:rPr>
        <w:t>решение</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действия</w:t>
      </w:r>
      <w:r w:rsidRPr="0031560B">
        <w:rPr>
          <w:spacing w:val="1"/>
          <w:sz w:val="20"/>
          <w:szCs w:val="20"/>
        </w:rPr>
        <w:t xml:space="preserve"> </w:t>
      </w:r>
      <w:r w:rsidRPr="0031560B">
        <w:rPr>
          <w:sz w:val="20"/>
          <w:szCs w:val="20"/>
        </w:rPr>
        <w:t>(бездействие)</w:t>
      </w:r>
      <w:r w:rsidRPr="0031560B">
        <w:rPr>
          <w:spacing w:val="1"/>
          <w:sz w:val="20"/>
          <w:szCs w:val="20"/>
        </w:rPr>
        <w:t xml:space="preserve"> </w:t>
      </w:r>
      <w:r w:rsidRPr="0031560B">
        <w:rPr>
          <w:sz w:val="20"/>
          <w:szCs w:val="20"/>
        </w:rPr>
        <w:t>МФЦ,</w:t>
      </w:r>
      <w:r w:rsidRPr="0031560B">
        <w:rPr>
          <w:spacing w:val="1"/>
          <w:sz w:val="20"/>
          <w:szCs w:val="20"/>
        </w:rPr>
        <w:t xml:space="preserve"> </w:t>
      </w:r>
      <w:r w:rsidRPr="0031560B">
        <w:rPr>
          <w:sz w:val="20"/>
          <w:szCs w:val="20"/>
        </w:rPr>
        <w:t>организации,</w:t>
      </w:r>
      <w:r w:rsidRPr="0031560B">
        <w:rPr>
          <w:spacing w:val="-2"/>
          <w:sz w:val="20"/>
          <w:szCs w:val="20"/>
        </w:rPr>
        <w:t xml:space="preserve"> </w:t>
      </w:r>
      <w:r w:rsidRPr="0031560B">
        <w:rPr>
          <w:sz w:val="20"/>
          <w:szCs w:val="20"/>
        </w:rPr>
        <w:t>указанной</w:t>
      </w:r>
      <w:r w:rsidRPr="0031560B">
        <w:rPr>
          <w:spacing w:val="-1"/>
          <w:sz w:val="20"/>
          <w:szCs w:val="20"/>
        </w:rPr>
        <w:t xml:space="preserve"> </w:t>
      </w:r>
      <w:r w:rsidRPr="0031560B">
        <w:rPr>
          <w:sz w:val="20"/>
          <w:szCs w:val="20"/>
        </w:rPr>
        <w:t>в</w:t>
      </w:r>
      <w:r w:rsidRPr="0031560B">
        <w:rPr>
          <w:spacing w:val="-3"/>
          <w:sz w:val="20"/>
          <w:szCs w:val="20"/>
        </w:rPr>
        <w:t xml:space="preserve"> </w:t>
      </w:r>
      <w:r w:rsidRPr="0031560B">
        <w:rPr>
          <w:sz w:val="20"/>
          <w:szCs w:val="20"/>
        </w:rPr>
        <w:t>части 1.1 статьи</w:t>
      </w:r>
      <w:r w:rsidRPr="0031560B">
        <w:rPr>
          <w:spacing w:val="-1"/>
          <w:sz w:val="20"/>
          <w:szCs w:val="20"/>
        </w:rPr>
        <w:t xml:space="preserve"> </w:t>
      </w:r>
      <w:r w:rsidRPr="0031560B">
        <w:rPr>
          <w:sz w:val="20"/>
          <w:szCs w:val="20"/>
        </w:rPr>
        <w:t>16 Федерального</w:t>
      </w:r>
      <w:r w:rsidRPr="0031560B">
        <w:rPr>
          <w:spacing w:val="-3"/>
          <w:sz w:val="20"/>
          <w:szCs w:val="20"/>
        </w:rPr>
        <w:t xml:space="preserve"> </w:t>
      </w:r>
      <w:r w:rsidRPr="0031560B">
        <w:rPr>
          <w:sz w:val="20"/>
          <w:szCs w:val="20"/>
        </w:rPr>
        <w:t>закона</w:t>
      </w:r>
      <w:r w:rsidRPr="0031560B">
        <w:rPr>
          <w:spacing w:val="-1"/>
          <w:sz w:val="20"/>
          <w:szCs w:val="20"/>
        </w:rPr>
        <w:t xml:space="preserve"> </w:t>
      </w:r>
      <w:r w:rsidRPr="0031560B">
        <w:rPr>
          <w:sz w:val="20"/>
          <w:szCs w:val="20"/>
        </w:rPr>
        <w:t>№</w:t>
      </w:r>
      <w:r w:rsidRPr="0031560B">
        <w:rPr>
          <w:spacing w:val="-4"/>
          <w:sz w:val="20"/>
          <w:szCs w:val="20"/>
        </w:rPr>
        <w:t xml:space="preserve"> </w:t>
      </w:r>
      <w:r w:rsidRPr="0031560B">
        <w:rPr>
          <w:sz w:val="20"/>
          <w:szCs w:val="20"/>
        </w:rPr>
        <w:t>210-ФЗ.</w:t>
      </w:r>
      <w:r w:rsidR="002C2E72">
        <w:rPr>
          <w:sz w:val="20"/>
          <w:szCs w:val="20"/>
        </w:rPr>
        <w:t xml:space="preserve"> </w:t>
      </w:r>
      <w:r w:rsidRPr="0031560B">
        <w:rPr>
          <w:sz w:val="20"/>
          <w:szCs w:val="20"/>
        </w:rPr>
        <w:t>В Уполномоченном органе, МФЦ, организации, указанной в части 1.1 статьи</w:t>
      </w:r>
      <w:r w:rsidRPr="0031560B">
        <w:rPr>
          <w:spacing w:val="1"/>
          <w:sz w:val="20"/>
          <w:szCs w:val="20"/>
        </w:rPr>
        <w:t xml:space="preserve"> </w:t>
      </w:r>
      <w:r w:rsidRPr="0031560B">
        <w:rPr>
          <w:sz w:val="20"/>
          <w:szCs w:val="20"/>
        </w:rPr>
        <w:t>16 Федерального закона № 210-ФЗ, у учредителя МФЦ, организации, указанной в</w:t>
      </w:r>
      <w:r w:rsidRPr="0031560B">
        <w:rPr>
          <w:spacing w:val="1"/>
          <w:sz w:val="20"/>
          <w:szCs w:val="20"/>
        </w:rPr>
        <w:t xml:space="preserve"> </w:t>
      </w:r>
      <w:r w:rsidRPr="0031560B">
        <w:rPr>
          <w:sz w:val="20"/>
          <w:szCs w:val="20"/>
        </w:rPr>
        <w:t>части 1.1 статьи 16 Федерального закона № 210-ФЗ, определяются уполномоченные</w:t>
      </w:r>
      <w:r w:rsidRPr="0031560B">
        <w:rPr>
          <w:spacing w:val="-67"/>
          <w:sz w:val="20"/>
          <w:szCs w:val="20"/>
        </w:rPr>
        <w:t xml:space="preserve"> </w:t>
      </w:r>
      <w:r w:rsidRPr="0031560B">
        <w:rPr>
          <w:sz w:val="20"/>
          <w:szCs w:val="20"/>
        </w:rPr>
        <w:t>на</w:t>
      </w:r>
      <w:r w:rsidRPr="0031560B">
        <w:rPr>
          <w:spacing w:val="-1"/>
          <w:sz w:val="20"/>
          <w:szCs w:val="20"/>
        </w:rPr>
        <w:t xml:space="preserve"> </w:t>
      </w:r>
      <w:r w:rsidRPr="0031560B">
        <w:rPr>
          <w:sz w:val="20"/>
          <w:szCs w:val="20"/>
        </w:rPr>
        <w:t>рассмотрение жалоб</w:t>
      </w:r>
      <w:r w:rsidRPr="0031560B">
        <w:rPr>
          <w:spacing w:val="-2"/>
          <w:sz w:val="20"/>
          <w:szCs w:val="20"/>
        </w:rPr>
        <w:t xml:space="preserve"> </w:t>
      </w:r>
      <w:r w:rsidRPr="0031560B">
        <w:rPr>
          <w:sz w:val="20"/>
          <w:szCs w:val="20"/>
        </w:rPr>
        <w:t>должностные лица.</w:t>
      </w:r>
      <w:r w:rsidR="002C2E72">
        <w:rPr>
          <w:sz w:val="20"/>
          <w:szCs w:val="20"/>
        </w:rPr>
        <w:t xml:space="preserve"> </w:t>
      </w:r>
      <w:r w:rsidRPr="0031560B">
        <w:rPr>
          <w:sz w:val="20"/>
          <w:szCs w:val="20"/>
        </w:rPr>
        <w:t>Способы информирования заявителей о порядке подачи и рассмотрения</w:t>
      </w:r>
      <w:r w:rsidRPr="0031560B">
        <w:rPr>
          <w:spacing w:val="1"/>
          <w:sz w:val="20"/>
          <w:szCs w:val="20"/>
        </w:rPr>
        <w:t xml:space="preserve"> </w:t>
      </w:r>
      <w:r w:rsidRPr="0031560B">
        <w:rPr>
          <w:sz w:val="20"/>
          <w:szCs w:val="20"/>
        </w:rPr>
        <w:t>жалобы, в том числе с использованием Единого портала государственных</w:t>
      </w:r>
      <w:r w:rsidRPr="0031560B">
        <w:rPr>
          <w:spacing w:val="-68"/>
          <w:sz w:val="20"/>
          <w:szCs w:val="20"/>
        </w:rPr>
        <w:t xml:space="preserve"> </w:t>
      </w:r>
      <w:r w:rsidRPr="0031560B">
        <w:rPr>
          <w:sz w:val="20"/>
          <w:szCs w:val="20"/>
        </w:rPr>
        <w:t>и</w:t>
      </w:r>
      <w:r w:rsidRPr="0031560B">
        <w:rPr>
          <w:spacing w:val="-3"/>
          <w:sz w:val="20"/>
          <w:szCs w:val="20"/>
        </w:rPr>
        <w:t xml:space="preserve"> </w:t>
      </w:r>
      <w:r w:rsidRPr="0031560B">
        <w:rPr>
          <w:sz w:val="20"/>
          <w:szCs w:val="20"/>
        </w:rPr>
        <w:t>муниципальных</w:t>
      </w:r>
      <w:r w:rsidRPr="0031560B">
        <w:rPr>
          <w:spacing w:val="1"/>
          <w:sz w:val="20"/>
          <w:szCs w:val="20"/>
        </w:rPr>
        <w:t xml:space="preserve"> </w:t>
      </w:r>
      <w:r w:rsidRPr="0031560B">
        <w:rPr>
          <w:sz w:val="20"/>
          <w:szCs w:val="20"/>
        </w:rPr>
        <w:t>услуг (функций)</w:t>
      </w:r>
      <w:r w:rsidR="002C2E72">
        <w:rPr>
          <w:sz w:val="20"/>
          <w:szCs w:val="20"/>
        </w:rPr>
        <w:t xml:space="preserve"> </w:t>
      </w:r>
      <w:r w:rsidRPr="0031560B">
        <w:rPr>
          <w:sz w:val="20"/>
          <w:szCs w:val="20"/>
        </w:rPr>
        <w:t>Информация о порядке подачи и рассмотрения жалобы размещается на</w:t>
      </w:r>
      <w:r w:rsidRPr="0031560B">
        <w:rPr>
          <w:spacing w:val="1"/>
          <w:sz w:val="20"/>
          <w:szCs w:val="20"/>
        </w:rPr>
        <w:t xml:space="preserve"> </w:t>
      </w:r>
      <w:r w:rsidRPr="0031560B">
        <w:rPr>
          <w:sz w:val="20"/>
          <w:szCs w:val="20"/>
        </w:rPr>
        <w:t>информационных</w:t>
      </w:r>
      <w:r w:rsidRPr="0031560B">
        <w:rPr>
          <w:spacing w:val="1"/>
          <w:sz w:val="20"/>
          <w:szCs w:val="20"/>
        </w:rPr>
        <w:t xml:space="preserve"> </w:t>
      </w:r>
      <w:r w:rsidRPr="0031560B">
        <w:rPr>
          <w:sz w:val="20"/>
          <w:szCs w:val="20"/>
        </w:rPr>
        <w:t>стендах</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местах</w:t>
      </w:r>
      <w:r w:rsidRPr="0031560B">
        <w:rPr>
          <w:spacing w:val="1"/>
          <w:sz w:val="20"/>
          <w:szCs w:val="20"/>
        </w:rPr>
        <w:t xml:space="preserve"> </w:t>
      </w:r>
      <w:r w:rsidRPr="0031560B">
        <w:rPr>
          <w:sz w:val="20"/>
          <w:szCs w:val="20"/>
        </w:rPr>
        <w:t>предоставления</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на</w:t>
      </w:r>
      <w:r w:rsidRPr="0031560B">
        <w:rPr>
          <w:spacing w:val="1"/>
          <w:sz w:val="20"/>
          <w:szCs w:val="20"/>
        </w:rPr>
        <w:t xml:space="preserve"> </w:t>
      </w:r>
      <w:r w:rsidRPr="0031560B">
        <w:rPr>
          <w:sz w:val="20"/>
          <w:szCs w:val="20"/>
        </w:rPr>
        <w:t>сайте</w:t>
      </w:r>
      <w:r w:rsidRPr="0031560B">
        <w:rPr>
          <w:spacing w:val="1"/>
          <w:sz w:val="20"/>
          <w:szCs w:val="20"/>
        </w:rPr>
        <w:t xml:space="preserve"> </w:t>
      </w:r>
      <w:r w:rsidRPr="0031560B">
        <w:rPr>
          <w:sz w:val="20"/>
          <w:szCs w:val="20"/>
        </w:rPr>
        <w:t>Уполномоченного</w:t>
      </w:r>
      <w:r w:rsidRPr="0031560B">
        <w:rPr>
          <w:spacing w:val="1"/>
          <w:sz w:val="20"/>
          <w:szCs w:val="20"/>
        </w:rPr>
        <w:t xml:space="preserve"> </w:t>
      </w:r>
      <w:r w:rsidRPr="0031560B">
        <w:rPr>
          <w:sz w:val="20"/>
          <w:szCs w:val="20"/>
        </w:rPr>
        <w:t>органа,</w:t>
      </w:r>
      <w:r w:rsidRPr="0031560B">
        <w:rPr>
          <w:spacing w:val="1"/>
          <w:sz w:val="20"/>
          <w:szCs w:val="20"/>
        </w:rPr>
        <w:t xml:space="preserve"> </w:t>
      </w:r>
      <w:r w:rsidRPr="0031560B">
        <w:rPr>
          <w:sz w:val="20"/>
          <w:szCs w:val="20"/>
        </w:rPr>
        <w:t>ЕПГУ,</w:t>
      </w:r>
      <w:r w:rsidRPr="0031560B">
        <w:rPr>
          <w:spacing w:val="1"/>
          <w:sz w:val="20"/>
          <w:szCs w:val="20"/>
        </w:rPr>
        <w:t xml:space="preserve"> </w:t>
      </w:r>
      <w:r w:rsidRPr="0031560B">
        <w:rPr>
          <w:sz w:val="20"/>
          <w:szCs w:val="20"/>
        </w:rPr>
        <w:t>а</w:t>
      </w:r>
      <w:r w:rsidRPr="0031560B">
        <w:rPr>
          <w:spacing w:val="1"/>
          <w:sz w:val="20"/>
          <w:szCs w:val="20"/>
        </w:rPr>
        <w:t xml:space="preserve"> </w:t>
      </w:r>
      <w:r w:rsidRPr="0031560B">
        <w:rPr>
          <w:sz w:val="20"/>
          <w:szCs w:val="20"/>
        </w:rPr>
        <w:t>также</w:t>
      </w:r>
      <w:r w:rsidRPr="0031560B">
        <w:rPr>
          <w:spacing w:val="1"/>
          <w:sz w:val="20"/>
          <w:szCs w:val="20"/>
        </w:rPr>
        <w:t xml:space="preserve"> </w:t>
      </w:r>
      <w:r w:rsidRPr="0031560B">
        <w:rPr>
          <w:sz w:val="20"/>
          <w:szCs w:val="20"/>
        </w:rPr>
        <w:t>предоставляется</w:t>
      </w:r>
      <w:r w:rsidRPr="0031560B">
        <w:rPr>
          <w:spacing w:val="11"/>
          <w:sz w:val="20"/>
          <w:szCs w:val="20"/>
        </w:rPr>
        <w:t xml:space="preserve"> </w:t>
      </w:r>
      <w:r w:rsidRPr="0031560B">
        <w:rPr>
          <w:sz w:val="20"/>
          <w:szCs w:val="20"/>
        </w:rPr>
        <w:t>в</w:t>
      </w:r>
      <w:r w:rsidRPr="0031560B">
        <w:rPr>
          <w:spacing w:val="79"/>
          <w:sz w:val="20"/>
          <w:szCs w:val="20"/>
        </w:rPr>
        <w:t xml:space="preserve"> </w:t>
      </w:r>
      <w:r w:rsidRPr="0031560B">
        <w:rPr>
          <w:sz w:val="20"/>
          <w:szCs w:val="20"/>
        </w:rPr>
        <w:t>устной</w:t>
      </w:r>
      <w:r w:rsidRPr="0031560B">
        <w:rPr>
          <w:spacing w:val="81"/>
          <w:sz w:val="20"/>
          <w:szCs w:val="20"/>
        </w:rPr>
        <w:t xml:space="preserve"> </w:t>
      </w:r>
      <w:r w:rsidRPr="0031560B">
        <w:rPr>
          <w:sz w:val="20"/>
          <w:szCs w:val="20"/>
        </w:rPr>
        <w:t>форме</w:t>
      </w:r>
      <w:r w:rsidRPr="0031560B">
        <w:rPr>
          <w:spacing w:val="81"/>
          <w:sz w:val="20"/>
          <w:szCs w:val="20"/>
        </w:rPr>
        <w:t xml:space="preserve"> </w:t>
      </w:r>
      <w:r w:rsidRPr="0031560B">
        <w:rPr>
          <w:sz w:val="20"/>
          <w:szCs w:val="20"/>
        </w:rPr>
        <w:t>по</w:t>
      </w:r>
      <w:r w:rsidRPr="0031560B">
        <w:rPr>
          <w:spacing w:val="81"/>
          <w:sz w:val="20"/>
          <w:szCs w:val="20"/>
        </w:rPr>
        <w:t xml:space="preserve"> </w:t>
      </w:r>
      <w:r w:rsidRPr="0031560B">
        <w:rPr>
          <w:sz w:val="20"/>
          <w:szCs w:val="20"/>
        </w:rPr>
        <w:t>телефону</w:t>
      </w:r>
      <w:r w:rsidRPr="0031560B">
        <w:rPr>
          <w:spacing w:val="77"/>
          <w:sz w:val="20"/>
          <w:szCs w:val="20"/>
        </w:rPr>
        <w:t xml:space="preserve"> </w:t>
      </w:r>
      <w:r w:rsidRPr="0031560B">
        <w:rPr>
          <w:sz w:val="20"/>
          <w:szCs w:val="20"/>
        </w:rPr>
        <w:t>и</w:t>
      </w:r>
      <w:r w:rsidRPr="0031560B">
        <w:rPr>
          <w:spacing w:val="80"/>
          <w:sz w:val="20"/>
          <w:szCs w:val="20"/>
        </w:rPr>
        <w:t xml:space="preserve"> </w:t>
      </w:r>
      <w:r w:rsidRPr="0031560B">
        <w:rPr>
          <w:sz w:val="20"/>
          <w:szCs w:val="20"/>
        </w:rPr>
        <w:t>(или)</w:t>
      </w:r>
      <w:r w:rsidRPr="0031560B">
        <w:rPr>
          <w:spacing w:val="83"/>
          <w:sz w:val="20"/>
          <w:szCs w:val="20"/>
        </w:rPr>
        <w:t xml:space="preserve"> </w:t>
      </w:r>
      <w:r w:rsidRPr="0031560B">
        <w:rPr>
          <w:sz w:val="20"/>
          <w:szCs w:val="20"/>
        </w:rPr>
        <w:t>на</w:t>
      </w:r>
      <w:r w:rsidRPr="0031560B">
        <w:rPr>
          <w:spacing w:val="81"/>
          <w:sz w:val="20"/>
          <w:szCs w:val="20"/>
        </w:rPr>
        <w:t xml:space="preserve"> </w:t>
      </w:r>
      <w:r w:rsidRPr="0031560B">
        <w:rPr>
          <w:sz w:val="20"/>
          <w:szCs w:val="20"/>
        </w:rPr>
        <w:t>личном</w:t>
      </w:r>
      <w:r w:rsidRPr="0031560B">
        <w:rPr>
          <w:spacing w:val="80"/>
          <w:sz w:val="20"/>
          <w:szCs w:val="20"/>
        </w:rPr>
        <w:t xml:space="preserve"> </w:t>
      </w:r>
      <w:r w:rsidRPr="0031560B">
        <w:rPr>
          <w:sz w:val="20"/>
          <w:szCs w:val="20"/>
        </w:rPr>
        <w:t>приеме</w:t>
      </w:r>
      <w:r w:rsidRPr="0031560B">
        <w:rPr>
          <w:spacing w:val="78"/>
          <w:sz w:val="20"/>
          <w:szCs w:val="20"/>
        </w:rPr>
        <w:t xml:space="preserve"> </w:t>
      </w:r>
      <w:r w:rsidRPr="0031560B">
        <w:rPr>
          <w:sz w:val="20"/>
          <w:szCs w:val="20"/>
        </w:rPr>
        <w:t>либо</w:t>
      </w:r>
      <w:r w:rsidRPr="0031560B">
        <w:rPr>
          <w:spacing w:val="-68"/>
          <w:sz w:val="20"/>
          <w:szCs w:val="20"/>
        </w:rPr>
        <w:t xml:space="preserve"> </w:t>
      </w:r>
      <w:r w:rsidRPr="0031560B">
        <w:rPr>
          <w:sz w:val="20"/>
          <w:szCs w:val="20"/>
        </w:rPr>
        <w:t>в письменной форме почтовым отправлением по адресу, указанному заявителем</w:t>
      </w:r>
      <w:r w:rsidRPr="0031560B">
        <w:rPr>
          <w:spacing w:val="1"/>
          <w:sz w:val="20"/>
          <w:szCs w:val="20"/>
        </w:rPr>
        <w:t xml:space="preserve"> </w:t>
      </w:r>
      <w:r w:rsidRPr="0031560B">
        <w:rPr>
          <w:sz w:val="20"/>
          <w:szCs w:val="20"/>
        </w:rPr>
        <w:t>(представителем).</w:t>
      </w:r>
      <w:r w:rsidR="002C2E72">
        <w:rPr>
          <w:sz w:val="20"/>
          <w:szCs w:val="20"/>
        </w:rPr>
        <w:t xml:space="preserve"> </w:t>
      </w:r>
      <w:r w:rsidRPr="0031560B">
        <w:rPr>
          <w:sz w:val="20"/>
          <w:szCs w:val="20"/>
        </w:rPr>
        <w:t>Перечень нормативных правовых актов, регулирующих порядок досудебного</w:t>
      </w:r>
      <w:r w:rsidRPr="0031560B">
        <w:rPr>
          <w:spacing w:val="-67"/>
          <w:sz w:val="20"/>
          <w:szCs w:val="20"/>
        </w:rPr>
        <w:t xml:space="preserve"> </w:t>
      </w:r>
      <w:r w:rsidRPr="0031560B">
        <w:rPr>
          <w:sz w:val="20"/>
          <w:szCs w:val="20"/>
        </w:rPr>
        <w:t>(внесудебного) обжалования действий (бездействия) и (или) решений,</w:t>
      </w:r>
      <w:r w:rsidRPr="0031560B">
        <w:rPr>
          <w:spacing w:val="1"/>
          <w:sz w:val="20"/>
          <w:szCs w:val="20"/>
        </w:rPr>
        <w:t xml:space="preserve"> </w:t>
      </w:r>
      <w:r w:rsidRPr="0031560B">
        <w:rPr>
          <w:sz w:val="20"/>
          <w:szCs w:val="20"/>
        </w:rPr>
        <w:t>принятых (осуществленных) в ходе предоставления муниципальной</w:t>
      </w:r>
      <w:r w:rsidRPr="0031560B">
        <w:rPr>
          <w:spacing w:val="-5"/>
          <w:sz w:val="20"/>
          <w:szCs w:val="20"/>
        </w:rPr>
        <w:t xml:space="preserve"> </w:t>
      </w:r>
      <w:r w:rsidRPr="0031560B">
        <w:rPr>
          <w:sz w:val="20"/>
          <w:szCs w:val="20"/>
        </w:rPr>
        <w:t>услуги</w:t>
      </w:r>
      <w:r w:rsidR="002C2E72">
        <w:rPr>
          <w:sz w:val="20"/>
          <w:szCs w:val="20"/>
        </w:rPr>
        <w:t xml:space="preserve"> </w:t>
      </w:r>
      <w:r w:rsidRPr="0031560B">
        <w:rPr>
          <w:sz w:val="20"/>
          <w:szCs w:val="20"/>
        </w:rPr>
        <w:t>Порядок досудебного (внесудебного) обжалования решений и действий</w:t>
      </w:r>
      <w:r w:rsidRPr="0031560B">
        <w:rPr>
          <w:spacing w:val="1"/>
          <w:sz w:val="20"/>
          <w:szCs w:val="20"/>
        </w:rPr>
        <w:t xml:space="preserve"> </w:t>
      </w:r>
      <w:r w:rsidRPr="0031560B">
        <w:rPr>
          <w:sz w:val="20"/>
          <w:szCs w:val="20"/>
        </w:rPr>
        <w:t>(бездействия)</w:t>
      </w:r>
      <w:r w:rsidRPr="0031560B">
        <w:rPr>
          <w:spacing w:val="1"/>
          <w:sz w:val="20"/>
          <w:szCs w:val="20"/>
        </w:rPr>
        <w:t xml:space="preserve"> </w:t>
      </w:r>
      <w:r w:rsidRPr="0031560B">
        <w:rPr>
          <w:sz w:val="20"/>
          <w:szCs w:val="20"/>
        </w:rPr>
        <w:t>Уполномоченного</w:t>
      </w:r>
      <w:r w:rsidRPr="0031560B">
        <w:rPr>
          <w:spacing w:val="1"/>
          <w:sz w:val="20"/>
          <w:szCs w:val="20"/>
        </w:rPr>
        <w:t xml:space="preserve"> </w:t>
      </w:r>
      <w:r w:rsidRPr="0031560B">
        <w:rPr>
          <w:sz w:val="20"/>
          <w:szCs w:val="20"/>
        </w:rPr>
        <w:t>органа,</w:t>
      </w:r>
      <w:r w:rsidRPr="0031560B">
        <w:rPr>
          <w:spacing w:val="1"/>
          <w:sz w:val="20"/>
          <w:szCs w:val="20"/>
        </w:rPr>
        <w:t xml:space="preserve"> </w:t>
      </w:r>
      <w:r w:rsidRPr="0031560B">
        <w:rPr>
          <w:sz w:val="20"/>
          <w:szCs w:val="20"/>
        </w:rPr>
        <w:t>предоставляющего</w:t>
      </w:r>
      <w:r w:rsidRPr="0031560B">
        <w:rPr>
          <w:spacing w:val="1"/>
          <w:sz w:val="20"/>
          <w:szCs w:val="20"/>
        </w:rPr>
        <w:t xml:space="preserve"> </w:t>
      </w:r>
      <w:r w:rsidRPr="0031560B">
        <w:rPr>
          <w:sz w:val="20"/>
          <w:szCs w:val="20"/>
        </w:rPr>
        <w:t>муниципальную услугу,</w:t>
      </w:r>
      <w:r w:rsidRPr="0031560B">
        <w:rPr>
          <w:spacing w:val="-2"/>
          <w:sz w:val="20"/>
          <w:szCs w:val="20"/>
        </w:rPr>
        <w:t xml:space="preserve"> </w:t>
      </w:r>
      <w:r w:rsidRPr="0031560B">
        <w:rPr>
          <w:sz w:val="20"/>
          <w:szCs w:val="20"/>
        </w:rPr>
        <w:t>а</w:t>
      </w:r>
      <w:r w:rsidRPr="0031560B">
        <w:rPr>
          <w:spacing w:val="-1"/>
          <w:sz w:val="20"/>
          <w:szCs w:val="20"/>
        </w:rPr>
        <w:t xml:space="preserve"> </w:t>
      </w:r>
      <w:r w:rsidRPr="0031560B">
        <w:rPr>
          <w:sz w:val="20"/>
          <w:szCs w:val="20"/>
        </w:rPr>
        <w:t>также его</w:t>
      </w:r>
      <w:r w:rsidRPr="0031560B">
        <w:rPr>
          <w:spacing w:val="-4"/>
          <w:sz w:val="20"/>
          <w:szCs w:val="20"/>
        </w:rPr>
        <w:t xml:space="preserve"> </w:t>
      </w:r>
      <w:r w:rsidRPr="0031560B">
        <w:rPr>
          <w:sz w:val="20"/>
          <w:szCs w:val="20"/>
        </w:rPr>
        <w:t>должностных лиц</w:t>
      </w:r>
      <w:r w:rsidRPr="0031560B">
        <w:rPr>
          <w:spacing w:val="-1"/>
          <w:sz w:val="20"/>
          <w:szCs w:val="20"/>
        </w:rPr>
        <w:t xml:space="preserve"> </w:t>
      </w:r>
      <w:r w:rsidRPr="0031560B">
        <w:rPr>
          <w:sz w:val="20"/>
          <w:szCs w:val="20"/>
        </w:rPr>
        <w:t>регулируется:</w:t>
      </w:r>
      <w:r w:rsidR="002C2E72">
        <w:rPr>
          <w:sz w:val="20"/>
          <w:szCs w:val="20"/>
        </w:rPr>
        <w:t xml:space="preserve"> </w:t>
      </w:r>
      <w:r w:rsidRPr="0031560B">
        <w:rPr>
          <w:sz w:val="20"/>
          <w:szCs w:val="20"/>
        </w:rPr>
        <w:t>Федеральным</w:t>
      </w:r>
      <w:r w:rsidRPr="0031560B">
        <w:rPr>
          <w:spacing w:val="-2"/>
          <w:sz w:val="20"/>
          <w:szCs w:val="20"/>
        </w:rPr>
        <w:t xml:space="preserve"> </w:t>
      </w:r>
      <w:r w:rsidRPr="0031560B">
        <w:rPr>
          <w:sz w:val="20"/>
          <w:szCs w:val="20"/>
        </w:rPr>
        <w:t>законом</w:t>
      </w:r>
      <w:r w:rsidRPr="0031560B">
        <w:rPr>
          <w:spacing w:val="-1"/>
          <w:sz w:val="20"/>
          <w:szCs w:val="20"/>
        </w:rPr>
        <w:t xml:space="preserve"> </w:t>
      </w:r>
      <w:r w:rsidRPr="0031560B">
        <w:rPr>
          <w:sz w:val="20"/>
          <w:szCs w:val="20"/>
        </w:rPr>
        <w:t>№</w:t>
      </w:r>
      <w:r w:rsidRPr="0031560B">
        <w:rPr>
          <w:spacing w:val="-5"/>
          <w:sz w:val="20"/>
          <w:szCs w:val="20"/>
        </w:rPr>
        <w:t xml:space="preserve"> </w:t>
      </w:r>
      <w:r w:rsidRPr="0031560B">
        <w:rPr>
          <w:sz w:val="20"/>
          <w:szCs w:val="20"/>
        </w:rPr>
        <w:t>210-ФЗ;</w:t>
      </w:r>
      <w:bookmarkStart w:id="22" w:name="22"/>
      <w:bookmarkEnd w:id="22"/>
      <w:r w:rsidR="002C2E72">
        <w:rPr>
          <w:sz w:val="20"/>
          <w:szCs w:val="20"/>
        </w:rPr>
        <w:t xml:space="preserve"> </w:t>
      </w:r>
      <w:r w:rsidRPr="0031560B">
        <w:rPr>
          <w:sz w:val="20"/>
          <w:szCs w:val="20"/>
        </w:rPr>
        <w:t>постановлением</w:t>
      </w:r>
      <w:r w:rsidRPr="0031560B">
        <w:rPr>
          <w:spacing w:val="38"/>
          <w:sz w:val="20"/>
          <w:szCs w:val="20"/>
        </w:rPr>
        <w:t xml:space="preserve"> </w:t>
      </w:r>
      <w:r w:rsidRPr="0031560B">
        <w:rPr>
          <w:sz w:val="20"/>
          <w:szCs w:val="20"/>
        </w:rPr>
        <w:t>Правительства</w:t>
      </w:r>
      <w:r w:rsidRPr="0031560B">
        <w:rPr>
          <w:spacing w:val="37"/>
          <w:sz w:val="20"/>
          <w:szCs w:val="20"/>
        </w:rPr>
        <w:t xml:space="preserve"> </w:t>
      </w:r>
      <w:r w:rsidRPr="0031560B">
        <w:rPr>
          <w:sz w:val="20"/>
          <w:szCs w:val="20"/>
        </w:rPr>
        <w:t>Российской</w:t>
      </w:r>
      <w:r w:rsidRPr="0031560B">
        <w:rPr>
          <w:spacing w:val="38"/>
          <w:sz w:val="20"/>
          <w:szCs w:val="20"/>
        </w:rPr>
        <w:t xml:space="preserve"> </w:t>
      </w:r>
      <w:r w:rsidRPr="0031560B">
        <w:rPr>
          <w:sz w:val="20"/>
          <w:szCs w:val="20"/>
        </w:rPr>
        <w:t>Федерации</w:t>
      </w:r>
      <w:r w:rsidRPr="0031560B">
        <w:rPr>
          <w:spacing w:val="38"/>
          <w:sz w:val="20"/>
          <w:szCs w:val="20"/>
        </w:rPr>
        <w:t xml:space="preserve"> </w:t>
      </w:r>
      <w:r w:rsidRPr="0031560B">
        <w:rPr>
          <w:sz w:val="20"/>
          <w:szCs w:val="20"/>
        </w:rPr>
        <w:t>от</w:t>
      </w:r>
      <w:r w:rsidRPr="0031560B">
        <w:rPr>
          <w:spacing w:val="35"/>
          <w:sz w:val="20"/>
          <w:szCs w:val="20"/>
        </w:rPr>
        <w:t xml:space="preserve"> </w:t>
      </w:r>
      <w:r w:rsidRPr="0031560B">
        <w:rPr>
          <w:sz w:val="20"/>
          <w:szCs w:val="20"/>
        </w:rPr>
        <w:t>20</w:t>
      </w:r>
      <w:r w:rsidRPr="0031560B">
        <w:rPr>
          <w:spacing w:val="39"/>
          <w:sz w:val="20"/>
          <w:szCs w:val="20"/>
        </w:rPr>
        <w:t xml:space="preserve"> </w:t>
      </w:r>
      <w:r w:rsidRPr="0031560B">
        <w:rPr>
          <w:sz w:val="20"/>
          <w:szCs w:val="20"/>
        </w:rPr>
        <w:t>ноября</w:t>
      </w:r>
      <w:r w:rsidRPr="0031560B">
        <w:rPr>
          <w:spacing w:val="45"/>
          <w:sz w:val="20"/>
          <w:szCs w:val="20"/>
        </w:rPr>
        <w:t xml:space="preserve"> </w:t>
      </w:r>
      <w:r w:rsidRPr="0031560B">
        <w:rPr>
          <w:sz w:val="20"/>
          <w:szCs w:val="20"/>
        </w:rPr>
        <w:t>2012</w:t>
      </w:r>
      <w:r w:rsidRPr="0031560B">
        <w:rPr>
          <w:spacing w:val="38"/>
          <w:sz w:val="20"/>
          <w:szCs w:val="20"/>
        </w:rPr>
        <w:t xml:space="preserve"> </w:t>
      </w:r>
      <w:r w:rsidRPr="0031560B">
        <w:rPr>
          <w:sz w:val="20"/>
          <w:szCs w:val="20"/>
        </w:rPr>
        <w:t>г. №</w:t>
      </w:r>
      <w:r w:rsidRPr="0031560B">
        <w:rPr>
          <w:spacing w:val="1"/>
          <w:sz w:val="20"/>
          <w:szCs w:val="20"/>
        </w:rPr>
        <w:t xml:space="preserve"> </w:t>
      </w:r>
      <w:r w:rsidRPr="0031560B">
        <w:rPr>
          <w:sz w:val="20"/>
          <w:szCs w:val="20"/>
        </w:rPr>
        <w:t>1198</w:t>
      </w:r>
      <w:r w:rsidRPr="0031560B">
        <w:rPr>
          <w:spacing w:val="1"/>
          <w:sz w:val="20"/>
          <w:szCs w:val="20"/>
        </w:rPr>
        <w:t xml:space="preserve"> </w:t>
      </w:r>
      <w:r w:rsidRPr="0031560B">
        <w:rPr>
          <w:sz w:val="20"/>
          <w:szCs w:val="20"/>
        </w:rPr>
        <w:t>«О</w:t>
      </w:r>
      <w:r w:rsidRPr="0031560B">
        <w:rPr>
          <w:spacing w:val="1"/>
          <w:sz w:val="20"/>
          <w:szCs w:val="20"/>
        </w:rPr>
        <w:t xml:space="preserve"> </w:t>
      </w:r>
      <w:r w:rsidRPr="0031560B">
        <w:rPr>
          <w:sz w:val="20"/>
          <w:szCs w:val="20"/>
        </w:rPr>
        <w:t>федеральной</w:t>
      </w:r>
      <w:r w:rsidRPr="0031560B">
        <w:rPr>
          <w:spacing w:val="1"/>
          <w:sz w:val="20"/>
          <w:szCs w:val="20"/>
        </w:rPr>
        <w:t xml:space="preserve"> </w:t>
      </w:r>
      <w:r w:rsidRPr="0031560B">
        <w:rPr>
          <w:sz w:val="20"/>
          <w:szCs w:val="20"/>
        </w:rPr>
        <w:t>государственной</w:t>
      </w:r>
      <w:r w:rsidRPr="0031560B">
        <w:rPr>
          <w:spacing w:val="1"/>
          <w:sz w:val="20"/>
          <w:szCs w:val="20"/>
        </w:rPr>
        <w:t xml:space="preserve"> </w:t>
      </w:r>
      <w:r w:rsidRPr="0031560B">
        <w:rPr>
          <w:sz w:val="20"/>
          <w:szCs w:val="20"/>
        </w:rPr>
        <w:t>информационной</w:t>
      </w:r>
      <w:r w:rsidRPr="0031560B">
        <w:rPr>
          <w:spacing w:val="1"/>
          <w:sz w:val="20"/>
          <w:szCs w:val="20"/>
        </w:rPr>
        <w:t xml:space="preserve"> </w:t>
      </w:r>
      <w:r w:rsidRPr="0031560B">
        <w:rPr>
          <w:sz w:val="20"/>
          <w:szCs w:val="20"/>
        </w:rPr>
        <w:t>системе,</w:t>
      </w:r>
      <w:r w:rsidRPr="0031560B">
        <w:rPr>
          <w:spacing w:val="1"/>
          <w:sz w:val="20"/>
          <w:szCs w:val="20"/>
        </w:rPr>
        <w:t xml:space="preserve"> </w:t>
      </w:r>
      <w:r w:rsidRPr="0031560B">
        <w:rPr>
          <w:sz w:val="20"/>
          <w:szCs w:val="20"/>
        </w:rPr>
        <w:t xml:space="preserve">обеспечивающей   процесс  </w:t>
      </w:r>
      <w:r w:rsidRPr="0031560B">
        <w:rPr>
          <w:spacing w:val="1"/>
          <w:sz w:val="20"/>
          <w:szCs w:val="20"/>
        </w:rPr>
        <w:t xml:space="preserve"> </w:t>
      </w:r>
      <w:r w:rsidRPr="0031560B">
        <w:rPr>
          <w:sz w:val="20"/>
          <w:szCs w:val="20"/>
        </w:rPr>
        <w:t>досудебного  (внесудебного)   обжалования   решений</w:t>
      </w:r>
      <w:r w:rsidRPr="0031560B">
        <w:rPr>
          <w:spacing w:val="-67"/>
          <w:sz w:val="20"/>
          <w:szCs w:val="20"/>
        </w:rPr>
        <w:t xml:space="preserve">     </w:t>
      </w:r>
      <w:r w:rsidRPr="0031560B">
        <w:rPr>
          <w:sz w:val="20"/>
          <w:szCs w:val="20"/>
        </w:rPr>
        <w:t>и</w:t>
      </w:r>
      <w:r w:rsidRPr="0031560B">
        <w:rPr>
          <w:spacing w:val="51"/>
          <w:sz w:val="20"/>
          <w:szCs w:val="20"/>
        </w:rPr>
        <w:t xml:space="preserve"> </w:t>
      </w:r>
      <w:r w:rsidRPr="0031560B">
        <w:rPr>
          <w:sz w:val="20"/>
          <w:szCs w:val="20"/>
        </w:rPr>
        <w:t>действий</w:t>
      </w:r>
      <w:r w:rsidRPr="0031560B">
        <w:rPr>
          <w:spacing w:val="119"/>
          <w:sz w:val="20"/>
          <w:szCs w:val="20"/>
        </w:rPr>
        <w:t xml:space="preserve"> </w:t>
      </w:r>
      <w:r w:rsidRPr="0031560B">
        <w:rPr>
          <w:sz w:val="20"/>
          <w:szCs w:val="20"/>
        </w:rPr>
        <w:t>(бездействия),</w:t>
      </w:r>
      <w:r w:rsidRPr="0031560B">
        <w:rPr>
          <w:spacing w:val="120"/>
          <w:sz w:val="20"/>
          <w:szCs w:val="20"/>
        </w:rPr>
        <w:t xml:space="preserve"> </w:t>
      </w:r>
      <w:r w:rsidRPr="0031560B">
        <w:rPr>
          <w:sz w:val="20"/>
          <w:szCs w:val="20"/>
        </w:rPr>
        <w:t>совершенных</w:t>
      </w:r>
      <w:r w:rsidRPr="0031560B">
        <w:rPr>
          <w:spacing w:val="120"/>
          <w:sz w:val="20"/>
          <w:szCs w:val="20"/>
        </w:rPr>
        <w:t xml:space="preserve"> </w:t>
      </w:r>
      <w:r w:rsidRPr="0031560B">
        <w:rPr>
          <w:sz w:val="20"/>
          <w:szCs w:val="20"/>
        </w:rPr>
        <w:t>при</w:t>
      </w:r>
      <w:r w:rsidRPr="0031560B">
        <w:rPr>
          <w:spacing w:val="119"/>
          <w:sz w:val="20"/>
          <w:szCs w:val="20"/>
        </w:rPr>
        <w:t xml:space="preserve"> </w:t>
      </w:r>
      <w:r w:rsidRPr="0031560B">
        <w:rPr>
          <w:sz w:val="20"/>
          <w:szCs w:val="20"/>
        </w:rPr>
        <w:t>предоставлении</w:t>
      </w:r>
      <w:r w:rsidRPr="0031560B">
        <w:rPr>
          <w:spacing w:val="120"/>
          <w:sz w:val="20"/>
          <w:szCs w:val="20"/>
        </w:rPr>
        <w:t xml:space="preserve"> </w:t>
      </w:r>
      <w:r w:rsidRPr="0031560B">
        <w:rPr>
          <w:sz w:val="20"/>
          <w:szCs w:val="20"/>
        </w:rPr>
        <w:t>муниципальных</w:t>
      </w:r>
      <w:r w:rsidRPr="0031560B">
        <w:rPr>
          <w:spacing w:val="1"/>
          <w:sz w:val="20"/>
          <w:szCs w:val="20"/>
        </w:rPr>
        <w:t xml:space="preserve"> </w:t>
      </w:r>
      <w:r w:rsidRPr="0031560B">
        <w:rPr>
          <w:sz w:val="20"/>
          <w:szCs w:val="20"/>
        </w:rPr>
        <w:t>услуг».</w:t>
      </w:r>
      <w:r w:rsidR="002C2E72">
        <w:rPr>
          <w:sz w:val="20"/>
          <w:szCs w:val="20"/>
        </w:rPr>
        <w:t xml:space="preserve"> </w:t>
      </w:r>
      <w:r w:rsidRPr="0031560B">
        <w:rPr>
          <w:sz w:val="20"/>
          <w:szCs w:val="20"/>
        </w:rPr>
        <w:t xml:space="preserve">Особенности выполнения административных процедур (действий) </w:t>
      </w:r>
      <w:r w:rsidRPr="0031560B">
        <w:rPr>
          <w:spacing w:val="-67"/>
          <w:sz w:val="20"/>
          <w:szCs w:val="20"/>
        </w:rPr>
        <w:t xml:space="preserve"> </w:t>
      </w:r>
      <w:r w:rsidRPr="0031560B">
        <w:rPr>
          <w:sz w:val="20"/>
          <w:szCs w:val="20"/>
        </w:rPr>
        <w:t>в</w:t>
      </w:r>
      <w:r w:rsidRPr="0031560B">
        <w:rPr>
          <w:spacing w:val="-6"/>
          <w:sz w:val="20"/>
          <w:szCs w:val="20"/>
        </w:rPr>
        <w:t xml:space="preserve"> </w:t>
      </w:r>
      <w:r w:rsidRPr="0031560B">
        <w:rPr>
          <w:sz w:val="20"/>
          <w:szCs w:val="20"/>
        </w:rPr>
        <w:t>многофункциональных</w:t>
      </w:r>
      <w:r w:rsidRPr="0031560B">
        <w:rPr>
          <w:spacing w:val="-3"/>
          <w:sz w:val="20"/>
          <w:szCs w:val="20"/>
        </w:rPr>
        <w:t xml:space="preserve"> </w:t>
      </w:r>
      <w:r w:rsidRPr="0031560B">
        <w:rPr>
          <w:sz w:val="20"/>
          <w:szCs w:val="20"/>
        </w:rPr>
        <w:t>центрах</w:t>
      </w:r>
      <w:r w:rsidRPr="0031560B">
        <w:rPr>
          <w:spacing w:val="-3"/>
          <w:sz w:val="20"/>
          <w:szCs w:val="20"/>
        </w:rPr>
        <w:t xml:space="preserve"> </w:t>
      </w:r>
      <w:r w:rsidRPr="0031560B">
        <w:rPr>
          <w:sz w:val="20"/>
          <w:szCs w:val="20"/>
        </w:rPr>
        <w:t>предоставления</w:t>
      </w:r>
      <w:r w:rsidRPr="0031560B">
        <w:rPr>
          <w:spacing w:val="-6"/>
          <w:sz w:val="20"/>
          <w:szCs w:val="20"/>
        </w:rPr>
        <w:t xml:space="preserve"> </w:t>
      </w:r>
      <w:r w:rsidRPr="0031560B">
        <w:rPr>
          <w:sz w:val="20"/>
          <w:szCs w:val="20"/>
        </w:rPr>
        <w:t>государственных и</w:t>
      </w:r>
      <w:r w:rsidRPr="0031560B">
        <w:rPr>
          <w:spacing w:val="-3"/>
          <w:sz w:val="20"/>
          <w:szCs w:val="20"/>
        </w:rPr>
        <w:t xml:space="preserve"> </w:t>
      </w:r>
      <w:r w:rsidRPr="0031560B">
        <w:rPr>
          <w:sz w:val="20"/>
          <w:szCs w:val="20"/>
        </w:rPr>
        <w:t>муниципальных</w:t>
      </w:r>
      <w:r w:rsidRPr="0031560B">
        <w:rPr>
          <w:spacing w:val="1"/>
          <w:sz w:val="20"/>
          <w:szCs w:val="20"/>
        </w:rPr>
        <w:t xml:space="preserve"> </w:t>
      </w:r>
      <w:r w:rsidRPr="0031560B">
        <w:rPr>
          <w:sz w:val="20"/>
          <w:szCs w:val="20"/>
        </w:rPr>
        <w:t>услуг</w:t>
      </w:r>
      <w:r w:rsidR="002C2E72">
        <w:rPr>
          <w:sz w:val="20"/>
          <w:szCs w:val="20"/>
        </w:rPr>
        <w:t xml:space="preserve"> </w:t>
      </w:r>
      <w:r w:rsidRPr="0031560B">
        <w:rPr>
          <w:b/>
          <w:sz w:val="20"/>
          <w:szCs w:val="20"/>
        </w:rPr>
        <w:t>Исчерпывающий перечень административных процедур, выполняемых многофункциональными центрами предоставления государственных и муниципальных услуг (далее – МФЦ)</w:t>
      </w:r>
      <w:r w:rsidR="002C2E72">
        <w:rPr>
          <w:sz w:val="20"/>
          <w:szCs w:val="20"/>
        </w:rPr>
        <w:t xml:space="preserve"> </w:t>
      </w:r>
      <w:r w:rsidRPr="0031560B">
        <w:rPr>
          <w:sz w:val="20"/>
          <w:szCs w:val="20"/>
        </w:rPr>
        <w:t>6.1</w:t>
      </w:r>
      <w:r w:rsidRPr="0031560B">
        <w:rPr>
          <w:spacing w:val="-1"/>
          <w:sz w:val="20"/>
          <w:szCs w:val="20"/>
        </w:rPr>
        <w:t xml:space="preserve"> </w:t>
      </w:r>
      <w:r w:rsidRPr="0031560B">
        <w:rPr>
          <w:sz w:val="20"/>
          <w:szCs w:val="20"/>
        </w:rPr>
        <w:t>МФЦ</w:t>
      </w:r>
      <w:r w:rsidRPr="0031560B">
        <w:rPr>
          <w:spacing w:val="-2"/>
          <w:sz w:val="20"/>
          <w:szCs w:val="20"/>
        </w:rPr>
        <w:t xml:space="preserve"> </w:t>
      </w:r>
      <w:r w:rsidRPr="0031560B">
        <w:rPr>
          <w:sz w:val="20"/>
          <w:szCs w:val="20"/>
        </w:rPr>
        <w:t>осуществляет:</w:t>
      </w:r>
      <w:r w:rsidR="002C2E72">
        <w:rPr>
          <w:sz w:val="20"/>
          <w:szCs w:val="20"/>
        </w:rPr>
        <w:t xml:space="preserve"> </w:t>
      </w:r>
      <w:r w:rsidRPr="0031560B">
        <w:rPr>
          <w:sz w:val="20"/>
          <w:szCs w:val="20"/>
        </w:rPr>
        <w:t xml:space="preserve">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 </w:t>
      </w:r>
      <w:r w:rsidR="002C2E72">
        <w:rPr>
          <w:sz w:val="20"/>
          <w:szCs w:val="20"/>
        </w:rPr>
        <w:t xml:space="preserve"> </w:t>
      </w:r>
      <w:r w:rsidRPr="0031560B">
        <w:rPr>
          <w:sz w:val="20"/>
          <w:szCs w:val="20"/>
        </w:rPr>
        <w:t xml:space="preserve">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 </w:t>
      </w:r>
      <w:r w:rsidR="002C2E72">
        <w:rPr>
          <w:sz w:val="20"/>
          <w:szCs w:val="20"/>
        </w:rPr>
        <w:t xml:space="preserve"> </w:t>
      </w:r>
      <w:r w:rsidRPr="0031560B">
        <w:rPr>
          <w:sz w:val="20"/>
          <w:szCs w:val="20"/>
        </w:rPr>
        <w:t xml:space="preserve">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w:t>
      </w:r>
      <w:r w:rsidR="002C2E72">
        <w:rPr>
          <w:sz w:val="20"/>
          <w:szCs w:val="20"/>
        </w:rPr>
        <w:t xml:space="preserve"> </w:t>
      </w:r>
      <w:r w:rsidRPr="0031560B">
        <w:rPr>
          <w:sz w:val="20"/>
          <w:szCs w:val="20"/>
        </w:rPr>
        <w:t xml:space="preserve">передача МФЦ принятых документов от заявителей в орган оказывающий услугу; </w:t>
      </w:r>
      <w:r w:rsidR="002C2E72">
        <w:rPr>
          <w:sz w:val="20"/>
          <w:szCs w:val="20"/>
        </w:rPr>
        <w:t xml:space="preserve"> </w:t>
      </w:r>
      <w:r w:rsidRPr="0031560B">
        <w:rPr>
          <w:sz w:val="20"/>
          <w:szCs w:val="20"/>
        </w:rPr>
        <w:t xml:space="preserve">выдача заявителю результата предоставления государственной (муниципальной) услуги, в том числе выдача документов на бумажном носителе, направленных в МФЦ по результатам предоставления государственных (муниципальных) услуг органами, предоставляющими государственные и муниципальные услуги. </w:t>
      </w:r>
    </w:p>
    <w:p w14:paraId="3FE12260" w14:textId="3DBDA26D" w:rsidR="0031560B" w:rsidRPr="0031560B" w:rsidRDefault="0031560B" w:rsidP="0031560B">
      <w:pPr>
        <w:spacing w:after="0" w:line="240" w:lineRule="auto"/>
        <w:jc w:val="both"/>
        <w:rPr>
          <w:rFonts w:ascii="Times New Roman" w:hAnsi="Times New Roman" w:cs="Times New Roman"/>
          <w:sz w:val="20"/>
          <w:szCs w:val="20"/>
        </w:rPr>
      </w:pPr>
      <w:r w:rsidRPr="0031560B">
        <w:rPr>
          <w:rFonts w:ascii="Times New Roman" w:hAnsi="Times New Roman" w:cs="Times New Roman"/>
          <w:sz w:val="20"/>
          <w:szCs w:val="20"/>
        </w:rPr>
        <w:t xml:space="preserve">6.1.1. 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 </w:t>
      </w:r>
      <w:r w:rsidR="002C2E72">
        <w:rPr>
          <w:rFonts w:ascii="Times New Roman" w:hAnsi="Times New Roman" w:cs="Times New Roman"/>
          <w:sz w:val="20"/>
          <w:szCs w:val="20"/>
        </w:rPr>
        <w:t xml:space="preserve"> </w:t>
      </w:r>
      <w:r w:rsidRPr="0031560B">
        <w:rPr>
          <w:rFonts w:ascii="Times New Roman" w:hAnsi="Times New Roman" w:cs="Times New Roman"/>
          <w:sz w:val="20"/>
          <w:szCs w:val="20"/>
        </w:rPr>
        <w:t xml:space="preserve">Основанием для начала административной процедуры является обращение заявителя в МФЦ. </w:t>
      </w:r>
      <w:r w:rsidR="002C2E72">
        <w:rPr>
          <w:rFonts w:ascii="Times New Roman" w:hAnsi="Times New Roman" w:cs="Times New Roman"/>
          <w:sz w:val="20"/>
          <w:szCs w:val="20"/>
        </w:rPr>
        <w:t xml:space="preserve"> </w:t>
      </w:r>
      <w:r w:rsidRPr="0031560B">
        <w:rPr>
          <w:rFonts w:ascii="Times New Roman" w:hAnsi="Times New Roman" w:cs="Times New Roman"/>
          <w:sz w:val="20"/>
          <w:szCs w:val="20"/>
        </w:rPr>
        <w:t xml:space="preserve">Предоставление информации заявителям, обеспечение доступа заявителей в МФЦ к сведениям о государственной (муниципальной) услуге, а также консультирование заявителей о порядке предоставления государственной (муниципальной) </w:t>
      </w:r>
      <w:r w:rsidRPr="0031560B">
        <w:rPr>
          <w:rFonts w:ascii="Times New Roman" w:hAnsi="Times New Roman" w:cs="Times New Roman"/>
          <w:sz w:val="20"/>
          <w:szCs w:val="20"/>
        </w:rPr>
        <w:lastRenderedPageBreak/>
        <w:t>услуги осуществляются в соответствии с соглашением о взаимодействии</w:t>
      </w:r>
      <w:r w:rsidRPr="0031560B">
        <w:rPr>
          <w:rFonts w:ascii="Times New Roman" w:hAnsi="Times New Roman" w:cs="Times New Roman"/>
          <w:color w:val="22272F"/>
          <w:sz w:val="20"/>
          <w:szCs w:val="20"/>
        </w:rPr>
        <w:t xml:space="preserve">. </w:t>
      </w:r>
      <w:r w:rsidR="002C2E72">
        <w:rPr>
          <w:rFonts w:ascii="Times New Roman" w:hAnsi="Times New Roman" w:cs="Times New Roman"/>
          <w:sz w:val="20"/>
          <w:szCs w:val="20"/>
        </w:rPr>
        <w:t xml:space="preserve"> </w:t>
      </w:r>
      <w:r w:rsidRPr="0031560B">
        <w:rPr>
          <w:rFonts w:ascii="Times New Roman" w:hAnsi="Times New Roman" w:cs="Times New Roman"/>
          <w:sz w:val="20"/>
          <w:szCs w:val="20"/>
        </w:rPr>
        <w:t>Результатом административной процедуры является представление сведений о порядке предоставления государственной (муниципальной) услуги в МФЦ</w:t>
      </w:r>
      <w:r w:rsidRPr="0031560B">
        <w:rPr>
          <w:rFonts w:ascii="Times New Roman" w:hAnsi="Times New Roman" w:cs="Times New Roman"/>
          <w:color w:val="22272F"/>
          <w:sz w:val="20"/>
          <w:szCs w:val="20"/>
        </w:rPr>
        <w:t xml:space="preserve">. </w:t>
      </w:r>
      <w:r w:rsidR="002C2E72">
        <w:rPr>
          <w:rFonts w:ascii="Times New Roman" w:hAnsi="Times New Roman" w:cs="Times New Roman"/>
          <w:sz w:val="20"/>
          <w:szCs w:val="20"/>
        </w:rPr>
        <w:t xml:space="preserve"> </w:t>
      </w:r>
      <w:r w:rsidRPr="0031560B">
        <w:rPr>
          <w:rFonts w:ascii="Times New Roman" w:hAnsi="Times New Roman" w:cs="Times New Roman"/>
          <w:color w:val="22272F"/>
          <w:sz w:val="20"/>
          <w:szCs w:val="20"/>
        </w:rPr>
        <w:t>6.1.2</w:t>
      </w:r>
      <w:r w:rsidRPr="0031560B">
        <w:rPr>
          <w:rFonts w:ascii="Times New Roman" w:hAnsi="Times New Roman" w:cs="Times New Roman"/>
          <w:sz w:val="20"/>
          <w:szCs w:val="20"/>
        </w:rPr>
        <w:t xml:space="preserve">. 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 </w:t>
      </w:r>
      <w:r w:rsidR="002C2E72">
        <w:rPr>
          <w:rFonts w:ascii="Times New Roman" w:hAnsi="Times New Roman" w:cs="Times New Roman"/>
          <w:sz w:val="20"/>
          <w:szCs w:val="20"/>
        </w:rPr>
        <w:t xml:space="preserve"> </w:t>
      </w:r>
      <w:r w:rsidRPr="0031560B">
        <w:rPr>
          <w:rFonts w:ascii="Times New Roman" w:hAnsi="Times New Roman" w:cs="Times New Roman"/>
          <w:sz w:val="20"/>
          <w:szCs w:val="20"/>
        </w:rPr>
        <w:t xml:space="preserve">Основанием для начала административной процедуры является обращение заявителя либо его законного или уполномоченного представителя в МФЦ с заявлением и документами, необходимыми для предоставления государственной (муниципальной) услуги. </w:t>
      </w:r>
      <w:r w:rsidR="002C2E72">
        <w:rPr>
          <w:rFonts w:ascii="Times New Roman" w:hAnsi="Times New Roman" w:cs="Times New Roman"/>
          <w:sz w:val="20"/>
          <w:szCs w:val="20"/>
        </w:rPr>
        <w:t xml:space="preserve"> </w:t>
      </w:r>
      <w:r w:rsidRPr="0031560B">
        <w:rPr>
          <w:rFonts w:ascii="Times New Roman" w:hAnsi="Times New Roman" w:cs="Times New Roman"/>
          <w:sz w:val="20"/>
          <w:szCs w:val="20"/>
        </w:rPr>
        <w:t xml:space="preserve">Заявление о предоставлении государственной (муниципальной) услуги на бумажном носителе заполняется в машинописном виде или от руки разборчиво (печатными буквами) и заверяется: </w:t>
      </w:r>
    </w:p>
    <w:p w14:paraId="5712FAFC" w14:textId="240C0AE8" w:rsidR="0031560B" w:rsidRPr="0031560B" w:rsidRDefault="0031560B" w:rsidP="0031560B">
      <w:pPr>
        <w:spacing w:after="0" w:line="240" w:lineRule="auto"/>
        <w:jc w:val="both"/>
        <w:rPr>
          <w:rFonts w:ascii="Times New Roman" w:hAnsi="Times New Roman" w:cs="Times New Roman"/>
          <w:sz w:val="20"/>
          <w:szCs w:val="20"/>
        </w:rPr>
      </w:pPr>
      <w:r w:rsidRPr="0031560B">
        <w:rPr>
          <w:rFonts w:ascii="Times New Roman" w:hAnsi="Times New Roman" w:cs="Times New Roman"/>
          <w:sz w:val="20"/>
          <w:szCs w:val="20"/>
        </w:rPr>
        <w:t xml:space="preserve">для юридических лиц - печатью (при наличии) и подписью </w:t>
      </w:r>
      <w:r w:rsidR="002C2E72">
        <w:rPr>
          <w:rFonts w:ascii="Times New Roman" w:hAnsi="Times New Roman" w:cs="Times New Roman"/>
          <w:sz w:val="20"/>
          <w:szCs w:val="20"/>
        </w:rPr>
        <w:t xml:space="preserve"> </w:t>
      </w:r>
      <w:r w:rsidRPr="0031560B">
        <w:rPr>
          <w:rFonts w:ascii="Times New Roman" w:hAnsi="Times New Roman" w:cs="Times New Roman"/>
          <w:sz w:val="20"/>
          <w:szCs w:val="20"/>
        </w:rPr>
        <w:t>уполномоченного лица; для индивидуальных предпринимателей</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 печатью (при наличии) и </w:t>
      </w:r>
      <w:r w:rsidR="002C2E72">
        <w:rPr>
          <w:rFonts w:ascii="Times New Roman" w:hAnsi="Times New Roman" w:cs="Times New Roman"/>
          <w:sz w:val="20"/>
          <w:szCs w:val="20"/>
        </w:rPr>
        <w:t xml:space="preserve"> </w:t>
      </w:r>
      <w:r w:rsidRPr="0031560B">
        <w:rPr>
          <w:rFonts w:ascii="Times New Roman" w:hAnsi="Times New Roman" w:cs="Times New Roman"/>
          <w:sz w:val="20"/>
          <w:szCs w:val="20"/>
        </w:rPr>
        <w:t xml:space="preserve">подписью заявителя или уполномоченного лица; для физических лиц - подписью заявителя или уполномоченного лица.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Копии документов сверяются сотрудником МФЦ, осуществляющим их прием, путем проставления записи об их соответствии оригиналам с указанием даты, должности, фамилии, инициалов лица, сделавшего запись.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Принятые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документы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регистрируются </w:t>
      </w:r>
      <w:r w:rsidRPr="0031560B">
        <w:rPr>
          <w:rFonts w:ascii="Times New Roman" w:hAnsi="Times New Roman" w:cs="Times New Roman"/>
          <w:sz w:val="20"/>
          <w:szCs w:val="20"/>
        </w:rPr>
        <w:tab/>
        <w:t xml:space="preserve">МФЦ, о чем выдается расписка о приеме документов.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6.1.3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МФЦ при предоставления государственных и муниципальных услуг вправе формировать и направлять межведомственные</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Формирование МФЦ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6.1.4. Передача МФЦ принятых документов от заявителей в орган оказывающий услугу. Документы, зарегистрированные МФЦ, направляются в орган предоставляющий услугу для осуществления административных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действий предусмотренных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разделом III Административного регламента. Направление МФЦ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МФЦ.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С учетом требований предоставления государственных и муниципальных услуг заявление, сведения, документы и информация, необходимые для предоставления государственной (муниципальной) услуги, могут быть получены органом, предоставляющим услугу из МФЦ в электронной форме по защищенным каналам связи.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При этом оригиналы заявления и документов на бумажных носителях в уполномоченный орган не представляются.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6.1.5. Выдача заявителю результата предоставления государственной (муниципальной) услуги, в том числе выдача документов на бумажном носителе, направленных в МФЦ по результатам предоставления государственных (муниципальных) услуг органами, предоставляющими государственные и муниципальные услуги.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Основанием для начала административной процедуры является поступление в МФЦ документов, являющихся результатом предоставления государственной (муниципальной) услуги.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При поступлении в МФЦ документов, являющихся результатом предоставления государственной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Результатом административной процедуры является выдача заявителю документов, предусмотренных (пункт, подпункт) Административного регламента, либо мотивированного отказа в соответствии с (пункт, подпункт) Административного регламента.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Результат предоставления государственной (муниципальной) услуги в МФЦ выдается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заявителю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 (представителю заявителя), предъявившему следующие документы: </w:t>
      </w:r>
    </w:p>
    <w:p w14:paraId="2341DE27" w14:textId="3A0B9409" w:rsidR="0031560B" w:rsidRPr="00416CA1" w:rsidRDefault="0031560B" w:rsidP="00416CA1">
      <w:pPr>
        <w:tabs>
          <w:tab w:val="center" w:pos="1453"/>
          <w:tab w:val="center" w:pos="3491"/>
          <w:tab w:val="center" w:pos="5475"/>
          <w:tab w:val="center" w:pos="7009"/>
          <w:tab w:val="center" w:pos="8281"/>
          <w:tab w:val="right" w:pos="9427"/>
        </w:tabs>
        <w:spacing w:after="0" w:line="240" w:lineRule="auto"/>
        <w:jc w:val="both"/>
        <w:rPr>
          <w:rFonts w:ascii="Times New Roman" w:hAnsi="Times New Roman" w:cs="Times New Roman"/>
          <w:sz w:val="20"/>
          <w:szCs w:val="20"/>
        </w:rPr>
      </w:pPr>
      <w:r w:rsidRPr="0031560B">
        <w:rPr>
          <w:rFonts w:ascii="Times New Roman" w:hAnsi="Times New Roman" w:cs="Times New Roman"/>
          <w:sz w:val="20"/>
          <w:szCs w:val="20"/>
        </w:rPr>
        <w:t xml:space="preserve">документ, </w:t>
      </w:r>
      <w:r w:rsidRPr="0031560B">
        <w:rPr>
          <w:rFonts w:ascii="Times New Roman" w:hAnsi="Times New Roman" w:cs="Times New Roman"/>
          <w:sz w:val="20"/>
          <w:szCs w:val="20"/>
        </w:rPr>
        <w:tab/>
        <w:t xml:space="preserve">удостоверяющий </w:t>
      </w:r>
      <w:r w:rsidRPr="0031560B">
        <w:rPr>
          <w:rFonts w:ascii="Times New Roman" w:hAnsi="Times New Roman" w:cs="Times New Roman"/>
          <w:sz w:val="20"/>
          <w:szCs w:val="20"/>
        </w:rPr>
        <w:tab/>
        <w:t xml:space="preserve">личность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заявителя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либо </w:t>
      </w:r>
      <w:r w:rsidRPr="0031560B">
        <w:rPr>
          <w:rFonts w:ascii="Times New Roman" w:hAnsi="Times New Roman" w:cs="Times New Roman"/>
          <w:sz w:val="20"/>
          <w:szCs w:val="20"/>
        </w:rPr>
        <w:tab/>
        <w:t xml:space="preserve">его представителя;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документ, подтверждающий полномочия представителя заявителя.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Выполнение </w:t>
      </w:r>
      <w:r w:rsidRPr="0031560B">
        <w:rPr>
          <w:rFonts w:ascii="Times New Roman" w:hAnsi="Times New Roman" w:cs="Times New Roman"/>
          <w:sz w:val="20"/>
          <w:szCs w:val="20"/>
        </w:rPr>
        <w:tab/>
        <w:t xml:space="preserve">иных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административных </w:t>
      </w:r>
      <w:r w:rsidRPr="0031560B">
        <w:rPr>
          <w:rFonts w:ascii="Times New Roman" w:hAnsi="Times New Roman" w:cs="Times New Roman"/>
          <w:sz w:val="20"/>
          <w:szCs w:val="20"/>
        </w:rPr>
        <w:tab/>
        <w:t xml:space="preserve">действий МФЦ не предусмотрено. </w:t>
      </w:r>
      <w:r w:rsidR="00416CA1">
        <w:rPr>
          <w:rFonts w:ascii="Times New Roman" w:hAnsi="Times New Roman" w:cs="Times New Roman"/>
          <w:sz w:val="20"/>
          <w:szCs w:val="20"/>
        </w:rPr>
        <w:t xml:space="preserve"> </w:t>
      </w:r>
      <w:r w:rsidRPr="0031560B">
        <w:rPr>
          <w:rFonts w:ascii="Times New Roman" w:hAnsi="Times New Roman" w:cs="Times New Roman"/>
          <w:sz w:val="20"/>
          <w:szCs w:val="20"/>
        </w:rPr>
        <w:t xml:space="preserve">Предоставление государственной (муниципальной) услуги в МФЦ, а также запись на прием в МФЦ для подачи заявления и документов, необходимых для предоставления государственной (муниципальной) услуги, осуществляется при наличии заключенного соглашения о взаимодействии между уполномоченным органом и МФЦ до начала фактического предоставления государственной (муниципальной) услуги. </w:t>
      </w:r>
      <w:r w:rsidR="00416CA1">
        <w:rPr>
          <w:rFonts w:ascii="Times New Roman" w:hAnsi="Times New Roman" w:cs="Times New Roman"/>
          <w:sz w:val="20"/>
          <w:szCs w:val="20"/>
        </w:rPr>
        <w:t xml:space="preserve"> </w:t>
      </w:r>
      <w:r w:rsidRPr="0031560B">
        <w:rPr>
          <w:sz w:val="20"/>
          <w:szCs w:val="20"/>
        </w:rPr>
        <w:t>Информирование</w:t>
      </w:r>
      <w:r w:rsidRPr="0031560B">
        <w:rPr>
          <w:spacing w:val="-4"/>
          <w:sz w:val="20"/>
          <w:szCs w:val="20"/>
        </w:rPr>
        <w:t xml:space="preserve"> </w:t>
      </w:r>
      <w:r w:rsidRPr="0031560B">
        <w:rPr>
          <w:sz w:val="20"/>
          <w:szCs w:val="20"/>
        </w:rPr>
        <w:t>заявителей</w:t>
      </w:r>
      <w:r w:rsidR="00416CA1">
        <w:rPr>
          <w:sz w:val="20"/>
          <w:szCs w:val="20"/>
        </w:rPr>
        <w:t xml:space="preserve"> </w:t>
      </w:r>
      <w:r w:rsidRPr="0031560B">
        <w:rPr>
          <w:sz w:val="20"/>
          <w:szCs w:val="20"/>
        </w:rPr>
        <w:t>Информирование</w:t>
      </w:r>
      <w:r w:rsidRPr="0031560B">
        <w:rPr>
          <w:sz w:val="20"/>
          <w:szCs w:val="20"/>
        </w:rPr>
        <w:tab/>
        <w:t>заявителя</w:t>
      </w:r>
      <w:r w:rsidRPr="0031560B">
        <w:rPr>
          <w:sz w:val="20"/>
          <w:szCs w:val="20"/>
        </w:rPr>
        <w:tab/>
        <w:t>МФЦ</w:t>
      </w:r>
      <w:r w:rsidR="00416CA1">
        <w:rPr>
          <w:sz w:val="20"/>
          <w:szCs w:val="20"/>
        </w:rPr>
        <w:t xml:space="preserve"> </w:t>
      </w:r>
      <w:r w:rsidRPr="0031560B">
        <w:rPr>
          <w:sz w:val="20"/>
          <w:szCs w:val="20"/>
        </w:rPr>
        <w:t xml:space="preserve">осуществляется </w:t>
      </w:r>
    </w:p>
    <w:p w14:paraId="679C47E8" w14:textId="473C3FB6" w:rsidR="0031560B" w:rsidRDefault="0031560B" w:rsidP="00416CA1">
      <w:pPr>
        <w:pStyle w:val="aa"/>
        <w:tabs>
          <w:tab w:val="left" w:pos="1876"/>
          <w:tab w:val="left" w:pos="1877"/>
          <w:tab w:val="left" w:pos="4288"/>
          <w:tab w:val="left" w:pos="5767"/>
          <w:tab w:val="left" w:pos="6748"/>
          <w:tab w:val="left" w:pos="8951"/>
        </w:tabs>
        <w:ind w:left="0"/>
        <w:jc w:val="both"/>
        <w:rPr>
          <w:sz w:val="20"/>
          <w:szCs w:val="20"/>
        </w:rPr>
      </w:pPr>
      <w:r w:rsidRPr="0031560B">
        <w:rPr>
          <w:spacing w:val="-1"/>
          <w:sz w:val="20"/>
          <w:szCs w:val="20"/>
        </w:rPr>
        <w:t xml:space="preserve">следующими </w:t>
      </w:r>
      <w:r w:rsidRPr="0031560B">
        <w:rPr>
          <w:spacing w:val="-67"/>
          <w:sz w:val="20"/>
          <w:szCs w:val="20"/>
        </w:rPr>
        <w:t xml:space="preserve"> </w:t>
      </w:r>
      <w:r w:rsidRPr="0031560B">
        <w:rPr>
          <w:sz w:val="20"/>
          <w:szCs w:val="20"/>
        </w:rPr>
        <w:t>способами:</w:t>
      </w:r>
      <w:r w:rsidR="00416CA1">
        <w:rPr>
          <w:sz w:val="20"/>
          <w:szCs w:val="20"/>
        </w:rPr>
        <w:t xml:space="preserve"> </w:t>
      </w:r>
      <w:r w:rsidRPr="0031560B">
        <w:rPr>
          <w:sz w:val="20"/>
          <w:szCs w:val="20"/>
        </w:rPr>
        <w:t>а)</w:t>
      </w:r>
      <w:r w:rsidRPr="0031560B">
        <w:rPr>
          <w:spacing w:val="57"/>
          <w:sz w:val="20"/>
          <w:szCs w:val="20"/>
        </w:rPr>
        <w:t xml:space="preserve"> </w:t>
      </w:r>
      <w:r w:rsidRPr="0031560B">
        <w:rPr>
          <w:sz w:val="20"/>
          <w:szCs w:val="20"/>
        </w:rPr>
        <w:t>посредством</w:t>
      </w:r>
      <w:r w:rsidRPr="0031560B">
        <w:rPr>
          <w:spacing w:val="54"/>
          <w:sz w:val="20"/>
          <w:szCs w:val="20"/>
        </w:rPr>
        <w:t xml:space="preserve"> </w:t>
      </w:r>
      <w:r w:rsidRPr="0031560B">
        <w:rPr>
          <w:sz w:val="20"/>
          <w:szCs w:val="20"/>
        </w:rPr>
        <w:t>привлечения</w:t>
      </w:r>
      <w:r w:rsidRPr="0031560B">
        <w:rPr>
          <w:spacing w:val="59"/>
          <w:sz w:val="20"/>
          <w:szCs w:val="20"/>
        </w:rPr>
        <w:t xml:space="preserve"> </w:t>
      </w:r>
      <w:r w:rsidRPr="0031560B">
        <w:rPr>
          <w:sz w:val="20"/>
          <w:szCs w:val="20"/>
        </w:rPr>
        <w:t>средств</w:t>
      </w:r>
      <w:r w:rsidRPr="0031560B">
        <w:rPr>
          <w:spacing w:val="56"/>
          <w:sz w:val="20"/>
          <w:szCs w:val="20"/>
        </w:rPr>
        <w:t xml:space="preserve"> </w:t>
      </w:r>
      <w:r w:rsidRPr="0031560B">
        <w:rPr>
          <w:sz w:val="20"/>
          <w:szCs w:val="20"/>
        </w:rPr>
        <w:t>массовой</w:t>
      </w:r>
      <w:r w:rsidRPr="0031560B">
        <w:rPr>
          <w:spacing w:val="55"/>
          <w:sz w:val="20"/>
          <w:szCs w:val="20"/>
        </w:rPr>
        <w:t xml:space="preserve"> </w:t>
      </w:r>
      <w:r w:rsidRPr="0031560B">
        <w:rPr>
          <w:sz w:val="20"/>
          <w:szCs w:val="20"/>
        </w:rPr>
        <w:t>информации,</w:t>
      </w:r>
      <w:r w:rsidRPr="0031560B">
        <w:rPr>
          <w:spacing w:val="57"/>
          <w:sz w:val="20"/>
          <w:szCs w:val="20"/>
        </w:rPr>
        <w:t xml:space="preserve"> </w:t>
      </w:r>
      <w:r w:rsidRPr="0031560B">
        <w:rPr>
          <w:sz w:val="20"/>
          <w:szCs w:val="20"/>
        </w:rPr>
        <w:t>а</w:t>
      </w:r>
      <w:r w:rsidRPr="0031560B">
        <w:rPr>
          <w:spacing w:val="57"/>
          <w:sz w:val="20"/>
          <w:szCs w:val="20"/>
        </w:rPr>
        <w:t xml:space="preserve"> </w:t>
      </w:r>
      <w:r w:rsidRPr="0031560B">
        <w:rPr>
          <w:sz w:val="20"/>
          <w:szCs w:val="20"/>
        </w:rPr>
        <w:t>также</w:t>
      </w:r>
      <w:r w:rsidRPr="0031560B">
        <w:rPr>
          <w:spacing w:val="56"/>
          <w:sz w:val="20"/>
          <w:szCs w:val="20"/>
        </w:rPr>
        <w:t xml:space="preserve"> </w:t>
      </w:r>
      <w:r w:rsidRPr="0031560B">
        <w:rPr>
          <w:sz w:val="20"/>
          <w:szCs w:val="20"/>
        </w:rPr>
        <w:t>путем</w:t>
      </w:r>
      <w:r w:rsidRPr="0031560B">
        <w:rPr>
          <w:spacing w:val="-67"/>
          <w:sz w:val="20"/>
          <w:szCs w:val="20"/>
        </w:rPr>
        <w:t xml:space="preserve"> </w:t>
      </w:r>
      <w:r w:rsidRPr="0031560B">
        <w:rPr>
          <w:sz w:val="20"/>
          <w:szCs w:val="20"/>
        </w:rPr>
        <w:t>размещения</w:t>
      </w:r>
      <w:r w:rsidRPr="0031560B">
        <w:rPr>
          <w:spacing w:val="-6"/>
          <w:sz w:val="20"/>
          <w:szCs w:val="20"/>
        </w:rPr>
        <w:t xml:space="preserve"> </w:t>
      </w:r>
      <w:r w:rsidRPr="0031560B">
        <w:rPr>
          <w:sz w:val="20"/>
          <w:szCs w:val="20"/>
        </w:rPr>
        <w:t>информации</w:t>
      </w:r>
      <w:r w:rsidRPr="0031560B">
        <w:rPr>
          <w:spacing w:val="-6"/>
          <w:sz w:val="20"/>
          <w:szCs w:val="20"/>
        </w:rPr>
        <w:t xml:space="preserve"> </w:t>
      </w:r>
      <w:r w:rsidRPr="0031560B">
        <w:rPr>
          <w:sz w:val="20"/>
          <w:szCs w:val="20"/>
        </w:rPr>
        <w:t>на</w:t>
      </w:r>
      <w:r w:rsidRPr="0031560B">
        <w:rPr>
          <w:spacing w:val="-5"/>
          <w:sz w:val="20"/>
          <w:szCs w:val="20"/>
        </w:rPr>
        <w:t xml:space="preserve"> </w:t>
      </w:r>
      <w:r w:rsidRPr="0031560B">
        <w:rPr>
          <w:sz w:val="20"/>
          <w:szCs w:val="20"/>
        </w:rPr>
        <w:t>официальных</w:t>
      </w:r>
      <w:r w:rsidRPr="0031560B">
        <w:rPr>
          <w:spacing w:val="-4"/>
          <w:sz w:val="20"/>
          <w:szCs w:val="20"/>
        </w:rPr>
        <w:t xml:space="preserve"> </w:t>
      </w:r>
      <w:r w:rsidRPr="0031560B">
        <w:rPr>
          <w:sz w:val="20"/>
          <w:szCs w:val="20"/>
        </w:rPr>
        <w:t>сайтах</w:t>
      </w:r>
      <w:r w:rsidRPr="0031560B">
        <w:rPr>
          <w:spacing w:val="-5"/>
          <w:sz w:val="20"/>
          <w:szCs w:val="20"/>
        </w:rPr>
        <w:t xml:space="preserve"> </w:t>
      </w:r>
      <w:r w:rsidRPr="0031560B">
        <w:rPr>
          <w:sz w:val="20"/>
          <w:szCs w:val="20"/>
        </w:rPr>
        <w:t>и</w:t>
      </w:r>
      <w:r w:rsidRPr="0031560B">
        <w:rPr>
          <w:spacing w:val="-5"/>
          <w:sz w:val="20"/>
          <w:szCs w:val="20"/>
        </w:rPr>
        <w:t xml:space="preserve"> </w:t>
      </w:r>
      <w:r w:rsidRPr="0031560B">
        <w:rPr>
          <w:sz w:val="20"/>
          <w:szCs w:val="20"/>
        </w:rPr>
        <w:t>информационных</w:t>
      </w:r>
      <w:r w:rsidRPr="0031560B">
        <w:rPr>
          <w:spacing w:val="-4"/>
          <w:sz w:val="20"/>
          <w:szCs w:val="20"/>
        </w:rPr>
        <w:t xml:space="preserve"> </w:t>
      </w:r>
      <w:r w:rsidRPr="0031560B">
        <w:rPr>
          <w:sz w:val="20"/>
          <w:szCs w:val="20"/>
        </w:rPr>
        <w:t>стендах</w:t>
      </w:r>
      <w:r w:rsidRPr="0031560B">
        <w:rPr>
          <w:spacing w:val="3"/>
          <w:sz w:val="20"/>
          <w:szCs w:val="20"/>
        </w:rPr>
        <w:t xml:space="preserve"> </w:t>
      </w:r>
      <w:r w:rsidRPr="0031560B">
        <w:rPr>
          <w:sz w:val="20"/>
          <w:szCs w:val="20"/>
        </w:rPr>
        <w:t>МФЦ;</w:t>
      </w:r>
      <w:r w:rsidRPr="0031560B">
        <w:rPr>
          <w:spacing w:val="-67"/>
          <w:sz w:val="20"/>
          <w:szCs w:val="20"/>
        </w:rPr>
        <w:t xml:space="preserve"> </w:t>
      </w:r>
      <w:r w:rsidRPr="0031560B">
        <w:rPr>
          <w:spacing w:val="-1"/>
          <w:sz w:val="20"/>
          <w:szCs w:val="20"/>
        </w:rPr>
        <w:t>б)</w:t>
      </w:r>
      <w:r w:rsidRPr="0031560B">
        <w:rPr>
          <w:spacing w:val="-18"/>
          <w:sz w:val="20"/>
          <w:szCs w:val="20"/>
        </w:rPr>
        <w:t xml:space="preserve"> </w:t>
      </w:r>
      <w:r w:rsidRPr="0031560B">
        <w:rPr>
          <w:spacing w:val="-1"/>
          <w:sz w:val="20"/>
          <w:szCs w:val="20"/>
        </w:rPr>
        <w:t>при</w:t>
      </w:r>
      <w:r w:rsidRPr="0031560B">
        <w:rPr>
          <w:spacing w:val="-17"/>
          <w:sz w:val="20"/>
          <w:szCs w:val="20"/>
        </w:rPr>
        <w:t xml:space="preserve"> </w:t>
      </w:r>
      <w:r w:rsidRPr="0031560B">
        <w:rPr>
          <w:spacing w:val="-1"/>
          <w:sz w:val="20"/>
          <w:szCs w:val="20"/>
        </w:rPr>
        <w:t>обращении</w:t>
      </w:r>
      <w:r w:rsidRPr="0031560B">
        <w:rPr>
          <w:spacing w:val="-17"/>
          <w:sz w:val="20"/>
          <w:szCs w:val="20"/>
        </w:rPr>
        <w:t xml:space="preserve"> </w:t>
      </w:r>
      <w:r w:rsidRPr="0031560B">
        <w:rPr>
          <w:spacing w:val="-1"/>
          <w:sz w:val="20"/>
          <w:szCs w:val="20"/>
        </w:rPr>
        <w:t>заявителя</w:t>
      </w:r>
      <w:r w:rsidRPr="0031560B">
        <w:rPr>
          <w:spacing w:val="-17"/>
          <w:sz w:val="20"/>
          <w:szCs w:val="20"/>
        </w:rPr>
        <w:t xml:space="preserve"> </w:t>
      </w:r>
      <w:r w:rsidRPr="0031560B">
        <w:rPr>
          <w:spacing w:val="-1"/>
          <w:sz w:val="20"/>
          <w:szCs w:val="20"/>
        </w:rPr>
        <w:t>в</w:t>
      </w:r>
      <w:r w:rsidRPr="0031560B">
        <w:rPr>
          <w:spacing w:val="-16"/>
          <w:sz w:val="20"/>
          <w:szCs w:val="20"/>
        </w:rPr>
        <w:t xml:space="preserve"> </w:t>
      </w:r>
      <w:r w:rsidRPr="0031560B">
        <w:rPr>
          <w:spacing w:val="-1"/>
          <w:sz w:val="20"/>
          <w:szCs w:val="20"/>
        </w:rPr>
        <w:t>МФЦ</w:t>
      </w:r>
      <w:r w:rsidRPr="0031560B">
        <w:rPr>
          <w:spacing w:val="-18"/>
          <w:sz w:val="20"/>
          <w:szCs w:val="20"/>
        </w:rPr>
        <w:t xml:space="preserve"> </w:t>
      </w:r>
      <w:r w:rsidRPr="0031560B">
        <w:rPr>
          <w:sz w:val="20"/>
          <w:szCs w:val="20"/>
        </w:rPr>
        <w:t>лично,</w:t>
      </w:r>
      <w:r w:rsidRPr="0031560B">
        <w:rPr>
          <w:spacing w:val="-21"/>
          <w:sz w:val="20"/>
          <w:szCs w:val="20"/>
        </w:rPr>
        <w:t xml:space="preserve"> </w:t>
      </w:r>
      <w:r w:rsidRPr="0031560B">
        <w:rPr>
          <w:sz w:val="20"/>
          <w:szCs w:val="20"/>
        </w:rPr>
        <w:t>по</w:t>
      </w:r>
      <w:r w:rsidRPr="0031560B">
        <w:rPr>
          <w:spacing w:val="-17"/>
          <w:sz w:val="20"/>
          <w:szCs w:val="20"/>
        </w:rPr>
        <w:t xml:space="preserve"> </w:t>
      </w:r>
      <w:r w:rsidRPr="0031560B">
        <w:rPr>
          <w:sz w:val="20"/>
          <w:szCs w:val="20"/>
        </w:rPr>
        <w:t>телефону,</w:t>
      </w:r>
      <w:r w:rsidRPr="0031560B">
        <w:rPr>
          <w:spacing w:val="-18"/>
          <w:sz w:val="20"/>
          <w:szCs w:val="20"/>
        </w:rPr>
        <w:t xml:space="preserve"> </w:t>
      </w:r>
      <w:r w:rsidRPr="0031560B">
        <w:rPr>
          <w:sz w:val="20"/>
          <w:szCs w:val="20"/>
        </w:rPr>
        <w:t>посредством</w:t>
      </w:r>
      <w:r w:rsidRPr="0031560B">
        <w:rPr>
          <w:spacing w:val="-20"/>
          <w:sz w:val="20"/>
          <w:szCs w:val="20"/>
        </w:rPr>
        <w:t xml:space="preserve"> </w:t>
      </w:r>
      <w:r w:rsidRPr="0031560B">
        <w:rPr>
          <w:sz w:val="20"/>
          <w:szCs w:val="20"/>
        </w:rPr>
        <w:t>почтовых отправлений,</w:t>
      </w:r>
      <w:r w:rsidRPr="0031560B">
        <w:rPr>
          <w:spacing w:val="-4"/>
          <w:sz w:val="20"/>
          <w:szCs w:val="20"/>
        </w:rPr>
        <w:t xml:space="preserve"> </w:t>
      </w:r>
      <w:r w:rsidRPr="0031560B">
        <w:rPr>
          <w:sz w:val="20"/>
          <w:szCs w:val="20"/>
        </w:rPr>
        <w:t>либо</w:t>
      </w:r>
      <w:r w:rsidRPr="0031560B">
        <w:rPr>
          <w:spacing w:val="-2"/>
          <w:sz w:val="20"/>
          <w:szCs w:val="20"/>
        </w:rPr>
        <w:t xml:space="preserve"> </w:t>
      </w:r>
      <w:r w:rsidRPr="0031560B">
        <w:rPr>
          <w:sz w:val="20"/>
          <w:szCs w:val="20"/>
        </w:rPr>
        <w:t>по</w:t>
      </w:r>
      <w:r w:rsidRPr="0031560B">
        <w:rPr>
          <w:spacing w:val="-2"/>
          <w:sz w:val="20"/>
          <w:szCs w:val="20"/>
        </w:rPr>
        <w:t xml:space="preserve"> </w:t>
      </w:r>
      <w:r w:rsidRPr="0031560B">
        <w:rPr>
          <w:sz w:val="20"/>
          <w:szCs w:val="20"/>
        </w:rPr>
        <w:t>электронной</w:t>
      </w:r>
      <w:r w:rsidRPr="0031560B">
        <w:rPr>
          <w:spacing w:val="-6"/>
          <w:sz w:val="20"/>
          <w:szCs w:val="20"/>
        </w:rPr>
        <w:t xml:space="preserve"> </w:t>
      </w:r>
      <w:r w:rsidRPr="0031560B">
        <w:rPr>
          <w:sz w:val="20"/>
          <w:szCs w:val="20"/>
        </w:rPr>
        <w:t>почте.</w:t>
      </w:r>
      <w:r w:rsidR="00416CA1">
        <w:rPr>
          <w:sz w:val="20"/>
          <w:szCs w:val="20"/>
        </w:rPr>
        <w:t xml:space="preserve"> </w:t>
      </w:r>
      <w:r w:rsidRPr="0031560B">
        <w:rPr>
          <w:sz w:val="20"/>
          <w:szCs w:val="20"/>
        </w:rPr>
        <w:t>При личном обращении работник МФЦ подробно информирует заявителей по</w:t>
      </w:r>
      <w:r w:rsidRPr="0031560B">
        <w:rPr>
          <w:spacing w:val="-67"/>
          <w:sz w:val="20"/>
          <w:szCs w:val="20"/>
        </w:rPr>
        <w:t xml:space="preserve"> </w:t>
      </w:r>
      <w:r w:rsidRPr="0031560B">
        <w:rPr>
          <w:sz w:val="20"/>
          <w:szCs w:val="20"/>
        </w:rPr>
        <w:t>интересующим</w:t>
      </w:r>
      <w:r w:rsidRPr="0031560B">
        <w:rPr>
          <w:spacing w:val="1"/>
          <w:sz w:val="20"/>
          <w:szCs w:val="20"/>
        </w:rPr>
        <w:t xml:space="preserve"> </w:t>
      </w:r>
      <w:r w:rsidRPr="0031560B">
        <w:rPr>
          <w:sz w:val="20"/>
          <w:szCs w:val="20"/>
        </w:rPr>
        <w:t>их</w:t>
      </w:r>
      <w:r w:rsidRPr="0031560B">
        <w:rPr>
          <w:spacing w:val="1"/>
          <w:sz w:val="20"/>
          <w:szCs w:val="20"/>
        </w:rPr>
        <w:t xml:space="preserve"> </w:t>
      </w:r>
      <w:r w:rsidRPr="0031560B">
        <w:rPr>
          <w:sz w:val="20"/>
          <w:szCs w:val="20"/>
        </w:rPr>
        <w:t>вопросам</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вежливой</w:t>
      </w:r>
      <w:r w:rsidRPr="0031560B">
        <w:rPr>
          <w:spacing w:val="1"/>
          <w:sz w:val="20"/>
          <w:szCs w:val="20"/>
        </w:rPr>
        <w:t xml:space="preserve"> </w:t>
      </w:r>
      <w:r w:rsidRPr="0031560B">
        <w:rPr>
          <w:sz w:val="20"/>
          <w:szCs w:val="20"/>
        </w:rPr>
        <w:t>корректной</w:t>
      </w:r>
      <w:r w:rsidRPr="0031560B">
        <w:rPr>
          <w:spacing w:val="1"/>
          <w:sz w:val="20"/>
          <w:szCs w:val="20"/>
        </w:rPr>
        <w:t xml:space="preserve"> </w:t>
      </w:r>
      <w:r w:rsidRPr="0031560B">
        <w:rPr>
          <w:sz w:val="20"/>
          <w:szCs w:val="20"/>
        </w:rPr>
        <w:t>форме</w:t>
      </w:r>
      <w:r w:rsidRPr="0031560B">
        <w:rPr>
          <w:spacing w:val="1"/>
          <w:sz w:val="20"/>
          <w:szCs w:val="20"/>
        </w:rPr>
        <w:t xml:space="preserve"> </w:t>
      </w:r>
      <w:r w:rsidRPr="0031560B">
        <w:rPr>
          <w:sz w:val="20"/>
          <w:szCs w:val="20"/>
        </w:rPr>
        <w:t>с</w:t>
      </w:r>
      <w:r w:rsidRPr="0031560B">
        <w:rPr>
          <w:spacing w:val="1"/>
          <w:sz w:val="20"/>
          <w:szCs w:val="20"/>
        </w:rPr>
        <w:t xml:space="preserve"> </w:t>
      </w:r>
      <w:r w:rsidRPr="0031560B">
        <w:rPr>
          <w:sz w:val="20"/>
          <w:szCs w:val="20"/>
        </w:rPr>
        <w:t>использованием</w:t>
      </w:r>
      <w:r w:rsidRPr="0031560B">
        <w:rPr>
          <w:spacing w:val="1"/>
          <w:sz w:val="20"/>
          <w:szCs w:val="20"/>
        </w:rPr>
        <w:t xml:space="preserve"> </w:t>
      </w:r>
      <w:r w:rsidRPr="0031560B">
        <w:rPr>
          <w:sz w:val="20"/>
          <w:szCs w:val="20"/>
        </w:rPr>
        <w:t>официально-делового</w:t>
      </w:r>
      <w:r w:rsidRPr="0031560B">
        <w:rPr>
          <w:spacing w:val="1"/>
          <w:sz w:val="20"/>
          <w:szCs w:val="20"/>
        </w:rPr>
        <w:t xml:space="preserve"> </w:t>
      </w:r>
      <w:r w:rsidRPr="0031560B">
        <w:rPr>
          <w:sz w:val="20"/>
          <w:szCs w:val="20"/>
        </w:rPr>
        <w:t>стиля</w:t>
      </w:r>
      <w:r w:rsidRPr="0031560B">
        <w:rPr>
          <w:spacing w:val="1"/>
          <w:sz w:val="20"/>
          <w:szCs w:val="20"/>
        </w:rPr>
        <w:t xml:space="preserve"> </w:t>
      </w:r>
      <w:r w:rsidRPr="0031560B">
        <w:rPr>
          <w:sz w:val="20"/>
          <w:szCs w:val="20"/>
        </w:rPr>
        <w:t>речи.</w:t>
      </w:r>
      <w:r w:rsidRPr="0031560B">
        <w:rPr>
          <w:spacing w:val="1"/>
          <w:sz w:val="20"/>
          <w:szCs w:val="20"/>
        </w:rPr>
        <w:t xml:space="preserve"> </w:t>
      </w:r>
      <w:r w:rsidRPr="0031560B">
        <w:rPr>
          <w:sz w:val="20"/>
          <w:szCs w:val="20"/>
        </w:rPr>
        <w:t>Рекомендуемое</w:t>
      </w:r>
      <w:r w:rsidRPr="0031560B">
        <w:rPr>
          <w:spacing w:val="1"/>
          <w:sz w:val="20"/>
          <w:szCs w:val="20"/>
        </w:rPr>
        <w:t xml:space="preserve"> </w:t>
      </w:r>
      <w:r w:rsidRPr="0031560B">
        <w:rPr>
          <w:sz w:val="20"/>
          <w:szCs w:val="20"/>
        </w:rPr>
        <w:t>время</w:t>
      </w:r>
      <w:r w:rsidRPr="0031560B">
        <w:rPr>
          <w:spacing w:val="1"/>
          <w:sz w:val="20"/>
          <w:szCs w:val="20"/>
        </w:rPr>
        <w:t xml:space="preserve"> </w:t>
      </w:r>
      <w:r w:rsidRPr="0031560B">
        <w:rPr>
          <w:sz w:val="20"/>
          <w:szCs w:val="20"/>
        </w:rPr>
        <w:t>предоставления</w:t>
      </w:r>
      <w:r w:rsidRPr="0031560B">
        <w:rPr>
          <w:spacing w:val="-67"/>
          <w:sz w:val="20"/>
          <w:szCs w:val="20"/>
        </w:rPr>
        <w:t xml:space="preserve"> </w:t>
      </w:r>
      <w:r w:rsidRPr="0031560B">
        <w:rPr>
          <w:sz w:val="20"/>
          <w:szCs w:val="20"/>
        </w:rPr>
        <w:t xml:space="preserve">консультации  </w:t>
      </w:r>
      <w:r w:rsidRPr="0031560B">
        <w:rPr>
          <w:spacing w:val="1"/>
          <w:sz w:val="20"/>
          <w:szCs w:val="20"/>
        </w:rPr>
        <w:t xml:space="preserve"> </w:t>
      </w:r>
      <w:r w:rsidRPr="0031560B">
        <w:rPr>
          <w:sz w:val="20"/>
          <w:szCs w:val="20"/>
        </w:rPr>
        <w:t>-   не более 15  минут, время   ожидания в  очереди</w:t>
      </w:r>
      <w:r w:rsidRPr="0031560B">
        <w:rPr>
          <w:spacing w:val="-67"/>
          <w:sz w:val="20"/>
          <w:szCs w:val="20"/>
        </w:rPr>
        <w:t xml:space="preserve"> </w:t>
      </w:r>
      <w:r w:rsidRPr="0031560B">
        <w:rPr>
          <w:sz w:val="20"/>
          <w:szCs w:val="20"/>
        </w:rPr>
        <w:t>в</w:t>
      </w:r>
      <w:r w:rsidRPr="0031560B">
        <w:rPr>
          <w:spacing w:val="1"/>
          <w:sz w:val="20"/>
          <w:szCs w:val="20"/>
        </w:rPr>
        <w:t xml:space="preserve"> </w:t>
      </w:r>
      <w:r w:rsidRPr="0031560B">
        <w:rPr>
          <w:sz w:val="20"/>
          <w:szCs w:val="20"/>
        </w:rPr>
        <w:t>секторе</w:t>
      </w:r>
      <w:r w:rsidRPr="0031560B">
        <w:rPr>
          <w:spacing w:val="1"/>
          <w:sz w:val="20"/>
          <w:szCs w:val="20"/>
        </w:rPr>
        <w:t xml:space="preserve"> </w:t>
      </w:r>
      <w:r w:rsidRPr="0031560B">
        <w:rPr>
          <w:sz w:val="20"/>
          <w:szCs w:val="20"/>
        </w:rPr>
        <w:t>информирования</w:t>
      </w:r>
      <w:r w:rsidRPr="0031560B">
        <w:rPr>
          <w:spacing w:val="1"/>
          <w:sz w:val="20"/>
          <w:szCs w:val="20"/>
        </w:rPr>
        <w:t xml:space="preserve"> </w:t>
      </w:r>
      <w:r w:rsidRPr="0031560B">
        <w:rPr>
          <w:sz w:val="20"/>
          <w:szCs w:val="20"/>
        </w:rPr>
        <w:t>для</w:t>
      </w:r>
      <w:r w:rsidRPr="0031560B">
        <w:rPr>
          <w:spacing w:val="1"/>
          <w:sz w:val="20"/>
          <w:szCs w:val="20"/>
        </w:rPr>
        <w:t xml:space="preserve"> </w:t>
      </w:r>
      <w:r w:rsidRPr="0031560B">
        <w:rPr>
          <w:sz w:val="20"/>
          <w:szCs w:val="20"/>
        </w:rPr>
        <w:t>получения</w:t>
      </w:r>
      <w:r w:rsidRPr="0031560B">
        <w:rPr>
          <w:spacing w:val="1"/>
          <w:sz w:val="20"/>
          <w:szCs w:val="20"/>
        </w:rPr>
        <w:t xml:space="preserve"> </w:t>
      </w:r>
      <w:r w:rsidRPr="0031560B">
        <w:rPr>
          <w:sz w:val="20"/>
          <w:szCs w:val="20"/>
        </w:rPr>
        <w:t>информации</w:t>
      </w:r>
      <w:r w:rsidRPr="0031560B">
        <w:rPr>
          <w:spacing w:val="1"/>
          <w:sz w:val="20"/>
          <w:szCs w:val="20"/>
        </w:rPr>
        <w:t xml:space="preserve"> </w:t>
      </w:r>
      <w:r w:rsidRPr="0031560B">
        <w:rPr>
          <w:sz w:val="20"/>
          <w:szCs w:val="20"/>
        </w:rPr>
        <w:t>о</w:t>
      </w:r>
      <w:r w:rsidRPr="0031560B">
        <w:rPr>
          <w:spacing w:val="1"/>
          <w:sz w:val="20"/>
          <w:szCs w:val="20"/>
        </w:rPr>
        <w:t xml:space="preserve"> </w:t>
      </w:r>
      <w:r w:rsidRPr="0031560B">
        <w:rPr>
          <w:sz w:val="20"/>
          <w:szCs w:val="20"/>
        </w:rPr>
        <w:t>государственных</w:t>
      </w:r>
      <w:r w:rsidRPr="0031560B">
        <w:rPr>
          <w:spacing w:val="1"/>
          <w:sz w:val="20"/>
          <w:szCs w:val="20"/>
        </w:rPr>
        <w:t xml:space="preserve"> </w:t>
      </w:r>
      <w:r w:rsidRPr="0031560B">
        <w:rPr>
          <w:sz w:val="20"/>
          <w:szCs w:val="20"/>
        </w:rPr>
        <w:t>(муниципальных)</w:t>
      </w:r>
      <w:r w:rsidRPr="0031560B">
        <w:rPr>
          <w:spacing w:val="-2"/>
          <w:sz w:val="20"/>
          <w:szCs w:val="20"/>
        </w:rPr>
        <w:t xml:space="preserve"> </w:t>
      </w:r>
      <w:r w:rsidRPr="0031560B">
        <w:rPr>
          <w:sz w:val="20"/>
          <w:szCs w:val="20"/>
        </w:rPr>
        <w:t>услугах</w:t>
      </w:r>
      <w:r w:rsidRPr="0031560B">
        <w:rPr>
          <w:spacing w:val="1"/>
          <w:sz w:val="20"/>
          <w:szCs w:val="20"/>
        </w:rPr>
        <w:t xml:space="preserve"> </w:t>
      </w:r>
      <w:r w:rsidRPr="0031560B">
        <w:rPr>
          <w:sz w:val="20"/>
          <w:szCs w:val="20"/>
        </w:rPr>
        <w:t>не</w:t>
      </w:r>
      <w:r w:rsidRPr="0031560B">
        <w:rPr>
          <w:spacing w:val="-1"/>
          <w:sz w:val="20"/>
          <w:szCs w:val="20"/>
        </w:rPr>
        <w:t xml:space="preserve"> </w:t>
      </w:r>
      <w:r w:rsidRPr="0031560B">
        <w:rPr>
          <w:sz w:val="20"/>
          <w:szCs w:val="20"/>
        </w:rPr>
        <w:t>может превышать</w:t>
      </w:r>
      <w:r w:rsidRPr="0031560B">
        <w:rPr>
          <w:spacing w:val="-2"/>
          <w:sz w:val="20"/>
          <w:szCs w:val="20"/>
        </w:rPr>
        <w:t xml:space="preserve"> </w:t>
      </w:r>
      <w:r w:rsidRPr="0031560B">
        <w:rPr>
          <w:sz w:val="20"/>
          <w:szCs w:val="20"/>
        </w:rPr>
        <w:t>15</w:t>
      </w:r>
      <w:r w:rsidRPr="0031560B">
        <w:rPr>
          <w:spacing w:val="1"/>
          <w:sz w:val="20"/>
          <w:szCs w:val="20"/>
        </w:rPr>
        <w:t xml:space="preserve"> </w:t>
      </w:r>
      <w:r w:rsidRPr="0031560B">
        <w:rPr>
          <w:sz w:val="20"/>
          <w:szCs w:val="20"/>
        </w:rPr>
        <w:t>минут.</w:t>
      </w:r>
      <w:r w:rsidR="00416CA1">
        <w:rPr>
          <w:sz w:val="20"/>
          <w:szCs w:val="20"/>
        </w:rPr>
        <w:t xml:space="preserve"> </w:t>
      </w:r>
      <w:r w:rsidRPr="0031560B">
        <w:rPr>
          <w:sz w:val="20"/>
          <w:szCs w:val="20"/>
        </w:rPr>
        <w:t xml:space="preserve">Ответ  </w:t>
      </w:r>
      <w:r w:rsidRPr="0031560B">
        <w:rPr>
          <w:spacing w:val="48"/>
          <w:sz w:val="20"/>
          <w:szCs w:val="20"/>
        </w:rPr>
        <w:t xml:space="preserve"> </w:t>
      </w:r>
      <w:r w:rsidRPr="0031560B">
        <w:rPr>
          <w:sz w:val="20"/>
          <w:szCs w:val="20"/>
        </w:rPr>
        <w:t xml:space="preserve">на телефонный  звонок </w:t>
      </w:r>
      <w:r w:rsidRPr="0031560B">
        <w:rPr>
          <w:spacing w:val="49"/>
          <w:sz w:val="20"/>
          <w:szCs w:val="20"/>
        </w:rPr>
        <w:t xml:space="preserve"> </w:t>
      </w:r>
      <w:r w:rsidRPr="0031560B">
        <w:rPr>
          <w:sz w:val="20"/>
          <w:szCs w:val="20"/>
        </w:rPr>
        <w:t xml:space="preserve">должен  начинаться </w:t>
      </w:r>
      <w:r w:rsidRPr="0031560B">
        <w:rPr>
          <w:spacing w:val="46"/>
          <w:sz w:val="20"/>
          <w:szCs w:val="20"/>
        </w:rPr>
        <w:t xml:space="preserve"> </w:t>
      </w:r>
      <w:r w:rsidRPr="0031560B">
        <w:rPr>
          <w:sz w:val="20"/>
          <w:szCs w:val="20"/>
        </w:rPr>
        <w:t>с  информации</w:t>
      </w:r>
      <w:bookmarkStart w:id="23" w:name="23"/>
      <w:bookmarkEnd w:id="23"/>
      <w:r w:rsidRPr="0031560B">
        <w:rPr>
          <w:sz w:val="20"/>
          <w:szCs w:val="20"/>
        </w:rPr>
        <w:t xml:space="preserve"> о наименовании организации, фамилии, имени, отчестве и должности работника</w:t>
      </w:r>
      <w:r w:rsidRPr="0031560B">
        <w:rPr>
          <w:spacing w:val="1"/>
          <w:sz w:val="20"/>
          <w:szCs w:val="20"/>
        </w:rPr>
        <w:t xml:space="preserve"> </w:t>
      </w:r>
      <w:r w:rsidRPr="0031560B">
        <w:rPr>
          <w:sz w:val="20"/>
          <w:szCs w:val="20"/>
        </w:rPr>
        <w:t>МФЦ, принявшего телефонный звонок. Индивидуальное устное консультирование</w:t>
      </w:r>
      <w:r w:rsidRPr="0031560B">
        <w:rPr>
          <w:spacing w:val="1"/>
          <w:sz w:val="20"/>
          <w:szCs w:val="20"/>
        </w:rPr>
        <w:t xml:space="preserve"> </w:t>
      </w:r>
      <w:r w:rsidRPr="0031560B">
        <w:rPr>
          <w:sz w:val="20"/>
          <w:szCs w:val="20"/>
        </w:rPr>
        <w:t>при обращении заявителя по телефону работник МФЦ осуществляет не более 10</w:t>
      </w:r>
      <w:r w:rsidRPr="0031560B">
        <w:rPr>
          <w:spacing w:val="1"/>
          <w:sz w:val="20"/>
          <w:szCs w:val="20"/>
        </w:rPr>
        <w:t xml:space="preserve"> </w:t>
      </w:r>
      <w:r w:rsidRPr="0031560B">
        <w:rPr>
          <w:sz w:val="20"/>
          <w:szCs w:val="20"/>
        </w:rPr>
        <w:t>минут;</w:t>
      </w:r>
      <w:r w:rsidR="00416CA1">
        <w:rPr>
          <w:sz w:val="20"/>
          <w:szCs w:val="20"/>
        </w:rPr>
        <w:t xml:space="preserve"> </w:t>
      </w:r>
      <w:r w:rsidRPr="0031560B">
        <w:rPr>
          <w:sz w:val="20"/>
          <w:szCs w:val="20"/>
        </w:rPr>
        <w:t>В случае если для подготовки ответа требуется более продолжительное время,</w:t>
      </w:r>
      <w:r w:rsidRPr="0031560B">
        <w:rPr>
          <w:spacing w:val="-67"/>
          <w:sz w:val="20"/>
          <w:szCs w:val="20"/>
        </w:rPr>
        <w:t xml:space="preserve"> </w:t>
      </w:r>
      <w:r w:rsidRPr="0031560B">
        <w:rPr>
          <w:sz w:val="20"/>
          <w:szCs w:val="20"/>
        </w:rPr>
        <w:t>работник</w:t>
      </w:r>
      <w:r w:rsidRPr="0031560B">
        <w:rPr>
          <w:spacing w:val="1"/>
          <w:sz w:val="20"/>
          <w:szCs w:val="20"/>
        </w:rPr>
        <w:t xml:space="preserve"> </w:t>
      </w:r>
      <w:r w:rsidRPr="0031560B">
        <w:rPr>
          <w:sz w:val="20"/>
          <w:szCs w:val="20"/>
        </w:rPr>
        <w:t>МФЦ,</w:t>
      </w:r>
      <w:r w:rsidRPr="0031560B">
        <w:rPr>
          <w:spacing w:val="1"/>
          <w:sz w:val="20"/>
          <w:szCs w:val="20"/>
        </w:rPr>
        <w:t xml:space="preserve"> </w:t>
      </w:r>
      <w:r w:rsidRPr="0031560B">
        <w:rPr>
          <w:sz w:val="20"/>
          <w:szCs w:val="20"/>
        </w:rPr>
        <w:t>осуществляющий</w:t>
      </w:r>
      <w:r w:rsidRPr="0031560B">
        <w:rPr>
          <w:spacing w:val="1"/>
          <w:sz w:val="20"/>
          <w:szCs w:val="20"/>
        </w:rPr>
        <w:t xml:space="preserve"> </w:t>
      </w:r>
      <w:r w:rsidRPr="0031560B">
        <w:rPr>
          <w:sz w:val="20"/>
          <w:szCs w:val="20"/>
        </w:rPr>
        <w:t>индивидуальное</w:t>
      </w:r>
      <w:r w:rsidRPr="0031560B">
        <w:rPr>
          <w:spacing w:val="1"/>
          <w:sz w:val="20"/>
          <w:szCs w:val="20"/>
        </w:rPr>
        <w:t xml:space="preserve"> </w:t>
      </w:r>
      <w:r w:rsidRPr="0031560B">
        <w:rPr>
          <w:sz w:val="20"/>
          <w:szCs w:val="20"/>
        </w:rPr>
        <w:t>устное</w:t>
      </w:r>
      <w:r w:rsidRPr="0031560B">
        <w:rPr>
          <w:spacing w:val="1"/>
          <w:sz w:val="20"/>
          <w:szCs w:val="20"/>
        </w:rPr>
        <w:t xml:space="preserve"> </w:t>
      </w:r>
      <w:r w:rsidRPr="0031560B">
        <w:rPr>
          <w:sz w:val="20"/>
          <w:szCs w:val="20"/>
        </w:rPr>
        <w:t>консультирование</w:t>
      </w:r>
      <w:r w:rsidRPr="0031560B">
        <w:rPr>
          <w:spacing w:val="1"/>
          <w:sz w:val="20"/>
          <w:szCs w:val="20"/>
        </w:rPr>
        <w:t xml:space="preserve"> </w:t>
      </w:r>
      <w:r w:rsidRPr="0031560B">
        <w:rPr>
          <w:sz w:val="20"/>
          <w:szCs w:val="20"/>
        </w:rPr>
        <w:t>по</w:t>
      </w:r>
      <w:r w:rsidRPr="0031560B">
        <w:rPr>
          <w:spacing w:val="1"/>
          <w:sz w:val="20"/>
          <w:szCs w:val="20"/>
        </w:rPr>
        <w:t xml:space="preserve"> </w:t>
      </w:r>
      <w:r w:rsidRPr="0031560B">
        <w:rPr>
          <w:sz w:val="20"/>
          <w:szCs w:val="20"/>
        </w:rPr>
        <w:t>телефону,</w:t>
      </w:r>
      <w:r w:rsidRPr="0031560B">
        <w:rPr>
          <w:spacing w:val="-2"/>
          <w:sz w:val="20"/>
          <w:szCs w:val="20"/>
        </w:rPr>
        <w:t xml:space="preserve"> </w:t>
      </w:r>
      <w:r w:rsidRPr="0031560B">
        <w:rPr>
          <w:sz w:val="20"/>
          <w:szCs w:val="20"/>
        </w:rPr>
        <w:t>может предложить</w:t>
      </w:r>
      <w:r w:rsidRPr="0031560B">
        <w:rPr>
          <w:spacing w:val="-1"/>
          <w:sz w:val="20"/>
          <w:szCs w:val="20"/>
        </w:rPr>
        <w:t xml:space="preserve"> </w:t>
      </w:r>
      <w:r w:rsidRPr="0031560B">
        <w:rPr>
          <w:sz w:val="20"/>
          <w:szCs w:val="20"/>
        </w:rPr>
        <w:t>заявителю:</w:t>
      </w:r>
      <w:r w:rsidR="00416CA1">
        <w:rPr>
          <w:sz w:val="20"/>
          <w:szCs w:val="20"/>
        </w:rPr>
        <w:t xml:space="preserve"> </w:t>
      </w:r>
      <w:r w:rsidRPr="0031560B">
        <w:rPr>
          <w:sz w:val="20"/>
          <w:szCs w:val="20"/>
        </w:rPr>
        <w:t>изложить</w:t>
      </w:r>
      <w:r w:rsidRPr="0031560B">
        <w:rPr>
          <w:spacing w:val="70"/>
          <w:sz w:val="20"/>
          <w:szCs w:val="20"/>
        </w:rPr>
        <w:t xml:space="preserve"> </w:t>
      </w:r>
      <w:r w:rsidRPr="0031560B">
        <w:rPr>
          <w:sz w:val="20"/>
          <w:szCs w:val="20"/>
        </w:rPr>
        <w:t>обращение</w:t>
      </w:r>
      <w:r w:rsidRPr="0031560B">
        <w:rPr>
          <w:spacing w:val="70"/>
          <w:sz w:val="20"/>
          <w:szCs w:val="20"/>
        </w:rPr>
        <w:t xml:space="preserve"> </w:t>
      </w:r>
      <w:r w:rsidRPr="0031560B">
        <w:rPr>
          <w:sz w:val="20"/>
          <w:szCs w:val="20"/>
        </w:rPr>
        <w:t>в</w:t>
      </w:r>
      <w:r w:rsidRPr="0031560B">
        <w:rPr>
          <w:spacing w:val="70"/>
          <w:sz w:val="20"/>
          <w:szCs w:val="20"/>
        </w:rPr>
        <w:t xml:space="preserve"> </w:t>
      </w:r>
      <w:r w:rsidRPr="0031560B">
        <w:rPr>
          <w:sz w:val="20"/>
          <w:szCs w:val="20"/>
        </w:rPr>
        <w:t>письменной</w:t>
      </w:r>
      <w:r w:rsidRPr="0031560B">
        <w:rPr>
          <w:spacing w:val="70"/>
          <w:sz w:val="20"/>
          <w:szCs w:val="20"/>
        </w:rPr>
        <w:t xml:space="preserve"> </w:t>
      </w:r>
      <w:r w:rsidRPr="0031560B">
        <w:rPr>
          <w:sz w:val="20"/>
          <w:szCs w:val="20"/>
        </w:rPr>
        <w:t>форме</w:t>
      </w:r>
      <w:r w:rsidRPr="0031560B">
        <w:rPr>
          <w:spacing w:val="70"/>
          <w:sz w:val="20"/>
          <w:szCs w:val="20"/>
        </w:rPr>
        <w:t xml:space="preserve"> </w:t>
      </w:r>
      <w:r w:rsidRPr="0031560B">
        <w:rPr>
          <w:sz w:val="20"/>
          <w:szCs w:val="20"/>
        </w:rPr>
        <w:t>(ответ</w:t>
      </w:r>
      <w:r w:rsidRPr="0031560B">
        <w:rPr>
          <w:spacing w:val="70"/>
          <w:sz w:val="20"/>
          <w:szCs w:val="20"/>
        </w:rPr>
        <w:t xml:space="preserve"> </w:t>
      </w:r>
      <w:r w:rsidRPr="0031560B">
        <w:rPr>
          <w:sz w:val="20"/>
          <w:szCs w:val="20"/>
        </w:rPr>
        <w:t>направляется</w:t>
      </w:r>
      <w:r w:rsidRPr="0031560B">
        <w:rPr>
          <w:spacing w:val="70"/>
          <w:sz w:val="20"/>
          <w:szCs w:val="20"/>
        </w:rPr>
        <w:t xml:space="preserve"> </w:t>
      </w:r>
      <w:r w:rsidRPr="0031560B">
        <w:rPr>
          <w:sz w:val="20"/>
          <w:szCs w:val="20"/>
        </w:rPr>
        <w:t>Заявителю</w:t>
      </w:r>
      <w:r w:rsidRPr="0031560B">
        <w:rPr>
          <w:spacing w:val="1"/>
          <w:sz w:val="20"/>
          <w:szCs w:val="20"/>
        </w:rPr>
        <w:t xml:space="preserve"> </w:t>
      </w:r>
      <w:r w:rsidRPr="0031560B">
        <w:rPr>
          <w:sz w:val="20"/>
          <w:szCs w:val="20"/>
        </w:rPr>
        <w:t>в</w:t>
      </w:r>
      <w:r w:rsidRPr="0031560B">
        <w:rPr>
          <w:spacing w:val="-3"/>
          <w:sz w:val="20"/>
          <w:szCs w:val="20"/>
        </w:rPr>
        <w:t xml:space="preserve"> </w:t>
      </w:r>
      <w:r w:rsidRPr="0031560B">
        <w:rPr>
          <w:sz w:val="20"/>
          <w:szCs w:val="20"/>
        </w:rPr>
        <w:t>соответствии со способом,</w:t>
      </w:r>
      <w:r w:rsidRPr="0031560B">
        <w:rPr>
          <w:spacing w:val="-2"/>
          <w:sz w:val="20"/>
          <w:szCs w:val="20"/>
        </w:rPr>
        <w:t xml:space="preserve"> </w:t>
      </w:r>
      <w:r w:rsidRPr="0031560B">
        <w:rPr>
          <w:sz w:val="20"/>
          <w:szCs w:val="20"/>
        </w:rPr>
        <w:t>указанным</w:t>
      </w:r>
      <w:r w:rsidRPr="0031560B">
        <w:rPr>
          <w:spacing w:val="-3"/>
          <w:sz w:val="20"/>
          <w:szCs w:val="20"/>
        </w:rPr>
        <w:t xml:space="preserve"> </w:t>
      </w:r>
      <w:r w:rsidRPr="0031560B">
        <w:rPr>
          <w:sz w:val="20"/>
          <w:szCs w:val="20"/>
        </w:rPr>
        <w:t>в</w:t>
      </w:r>
      <w:r w:rsidRPr="0031560B">
        <w:rPr>
          <w:spacing w:val="-1"/>
          <w:sz w:val="20"/>
          <w:szCs w:val="20"/>
        </w:rPr>
        <w:t xml:space="preserve"> </w:t>
      </w:r>
      <w:r w:rsidRPr="0031560B">
        <w:rPr>
          <w:sz w:val="20"/>
          <w:szCs w:val="20"/>
        </w:rPr>
        <w:t>обращении);</w:t>
      </w:r>
      <w:r w:rsidR="00416CA1">
        <w:rPr>
          <w:sz w:val="20"/>
          <w:szCs w:val="20"/>
        </w:rPr>
        <w:t xml:space="preserve"> </w:t>
      </w:r>
      <w:r w:rsidRPr="0031560B">
        <w:rPr>
          <w:sz w:val="20"/>
          <w:szCs w:val="20"/>
        </w:rPr>
        <w:t>назначить</w:t>
      </w:r>
      <w:r w:rsidRPr="0031560B">
        <w:rPr>
          <w:spacing w:val="-7"/>
          <w:sz w:val="20"/>
          <w:szCs w:val="20"/>
        </w:rPr>
        <w:t xml:space="preserve"> </w:t>
      </w:r>
      <w:r w:rsidRPr="0031560B">
        <w:rPr>
          <w:sz w:val="20"/>
          <w:szCs w:val="20"/>
        </w:rPr>
        <w:t>другое</w:t>
      </w:r>
      <w:r w:rsidRPr="0031560B">
        <w:rPr>
          <w:spacing w:val="-2"/>
          <w:sz w:val="20"/>
          <w:szCs w:val="20"/>
        </w:rPr>
        <w:t xml:space="preserve"> </w:t>
      </w:r>
      <w:r w:rsidRPr="0031560B">
        <w:rPr>
          <w:sz w:val="20"/>
          <w:szCs w:val="20"/>
        </w:rPr>
        <w:t>время</w:t>
      </w:r>
      <w:r w:rsidRPr="0031560B">
        <w:rPr>
          <w:spacing w:val="-1"/>
          <w:sz w:val="20"/>
          <w:szCs w:val="20"/>
        </w:rPr>
        <w:t xml:space="preserve"> </w:t>
      </w:r>
      <w:r w:rsidRPr="0031560B">
        <w:rPr>
          <w:sz w:val="20"/>
          <w:szCs w:val="20"/>
        </w:rPr>
        <w:t>для</w:t>
      </w:r>
      <w:r w:rsidRPr="0031560B">
        <w:rPr>
          <w:spacing w:val="-2"/>
          <w:sz w:val="20"/>
          <w:szCs w:val="20"/>
        </w:rPr>
        <w:t xml:space="preserve"> </w:t>
      </w:r>
      <w:r w:rsidRPr="0031560B">
        <w:rPr>
          <w:sz w:val="20"/>
          <w:szCs w:val="20"/>
        </w:rPr>
        <w:t>консультаций.</w:t>
      </w:r>
      <w:r w:rsidR="00416CA1">
        <w:rPr>
          <w:sz w:val="20"/>
          <w:szCs w:val="20"/>
        </w:rPr>
        <w:t xml:space="preserve"> </w:t>
      </w:r>
      <w:r w:rsidRPr="0031560B">
        <w:rPr>
          <w:sz w:val="20"/>
          <w:szCs w:val="20"/>
        </w:rPr>
        <w:t>При</w:t>
      </w:r>
      <w:r w:rsidRPr="0031560B">
        <w:rPr>
          <w:spacing w:val="1"/>
          <w:sz w:val="20"/>
          <w:szCs w:val="20"/>
        </w:rPr>
        <w:t xml:space="preserve"> </w:t>
      </w:r>
      <w:r w:rsidRPr="0031560B">
        <w:rPr>
          <w:sz w:val="20"/>
          <w:szCs w:val="20"/>
        </w:rPr>
        <w:t>консультировании</w:t>
      </w:r>
      <w:r w:rsidRPr="0031560B">
        <w:rPr>
          <w:spacing w:val="1"/>
          <w:sz w:val="20"/>
          <w:szCs w:val="20"/>
        </w:rPr>
        <w:t xml:space="preserve"> </w:t>
      </w:r>
      <w:r w:rsidRPr="0031560B">
        <w:rPr>
          <w:sz w:val="20"/>
          <w:szCs w:val="20"/>
        </w:rPr>
        <w:t>по</w:t>
      </w:r>
      <w:r w:rsidRPr="0031560B">
        <w:rPr>
          <w:spacing w:val="1"/>
          <w:sz w:val="20"/>
          <w:szCs w:val="20"/>
        </w:rPr>
        <w:t xml:space="preserve"> </w:t>
      </w:r>
      <w:r w:rsidRPr="0031560B">
        <w:rPr>
          <w:sz w:val="20"/>
          <w:szCs w:val="20"/>
        </w:rPr>
        <w:t>письменным</w:t>
      </w:r>
      <w:r w:rsidRPr="0031560B">
        <w:rPr>
          <w:spacing w:val="1"/>
          <w:sz w:val="20"/>
          <w:szCs w:val="20"/>
        </w:rPr>
        <w:t xml:space="preserve"> </w:t>
      </w:r>
      <w:r w:rsidRPr="0031560B">
        <w:rPr>
          <w:sz w:val="20"/>
          <w:szCs w:val="20"/>
        </w:rPr>
        <w:t>обращениям</w:t>
      </w:r>
      <w:r w:rsidRPr="0031560B">
        <w:rPr>
          <w:spacing w:val="1"/>
          <w:sz w:val="20"/>
          <w:szCs w:val="20"/>
        </w:rPr>
        <w:t xml:space="preserve"> </w:t>
      </w:r>
      <w:r w:rsidRPr="0031560B">
        <w:rPr>
          <w:sz w:val="20"/>
          <w:szCs w:val="20"/>
        </w:rPr>
        <w:t>заявителей</w:t>
      </w:r>
      <w:r w:rsidRPr="0031560B">
        <w:rPr>
          <w:spacing w:val="1"/>
          <w:sz w:val="20"/>
          <w:szCs w:val="20"/>
        </w:rPr>
        <w:t xml:space="preserve"> </w:t>
      </w:r>
      <w:r w:rsidRPr="0031560B">
        <w:rPr>
          <w:sz w:val="20"/>
          <w:szCs w:val="20"/>
        </w:rPr>
        <w:t>ответ</w:t>
      </w:r>
      <w:r w:rsidRPr="0031560B">
        <w:rPr>
          <w:spacing w:val="1"/>
          <w:sz w:val="20"/>
          <w:szCs w:val="20"/>
        </w:rPr>
        <w:t xml:space="preserve"> </w:t>
      </w:r>
      <w:r w:rsidRPr="0031560B">
        <w:rPr>
          <w:sz w:val="20"/>
          <w:szCs w:val="20"/>
        </w:rPr>
        <w:t>направляется в письменном виде в срок не позднее 30 календарных дней с момента</w:t>
      </w:r>
      <w:r w:rsidRPr="0031560B">
        <w:rPr>
          <w:spacing w:val="1"/>
          <w:sz w:val="20"/>
          <w:szCs w:val="20"/>
        </w:rPr>
        <w:t xml:space="preserve"> </w:t>
      </w:r>
      <w:r w:rsidRPr="0031560B">
        <w:rPr>
          <w:sz w:val="20"/>
          <w:szCs w:val="20"/>
        </w:rPr>
        <w:t>регистрации обращения в форме электронного документа по адресу электронной</w:t>
      </w:r>
      <w:r w:rsidRPr="0031560B">
        <w:rPr>
          <w:spacing w:val="1"/>
          <w:sz w:val="20"/>
          <w:szCs w:val="20"/>
        </w:rPr>
        <w:t xml:space="preserve"> </w:t>
      </w:r>
      <w:r w:rsidRPr="0031560B">
        <w:rPr>
          <w:sz w:val="20"/>
          <w:szCs w:val="20"/>
        </w:rPr>
        <w:t>почты,</w:t>
      </w:r>
      <w:r w:rsidRPr="0031560B">
        <w:rPr>
          <w:spacing w:val="26"/>
          <w:sz w:val="20"/>
          <w:szCs w:val="20"/>
        </w:rPr>
        <w:t xml:space="preserve"> </w:t>
      </w:r>
      <w:r w:rsidRPr="0031560B">
        <w:rPr>
          <w:sz w:val="20"/>
          <w:szCs w:val="20"/>
        </w:rPr>
        <w:t>указанному</w:t>
      </w:r>
      <w:r w:rsidRPr="0031560B">
        <w:rPr>
          <w:spacing w:val="91"/>
          <w:sz w:val="20"/>
          <w:szCs w:val="20"/>
        </w:rPr>
        <w:t xml:space="preserve"> </w:t>
      </w:r>
      <w:r w:rsidRPr="0031560B">
        <w:rPr>
          <w:sz w:val="20"/>
          <w:szCs w:val="20"/>
        </w:rPr>
        <w:t>в</w:t>
      </w:r>
      <w:r w:rsidRPr="0031560B">
        <w:rPr>
          <w:spacing w:val="94"/>
          <w:sz w:val="20"/>
          <w:szCs w:val="20"/>
        </w:rPr>
        <w:t xml:space="preserve"> </w:t>
      </w:r>
      <w:r w:rsidRPr="0031560B">
        <w:rPr>
          <w:sz w:val="20"/>
          <w:szCs w:val="20"/>
        </w:rPr>
        <w:t>обращении,</w:t>
      </w:r>
      <w:r w:rsidRPr="0031560B">
        <w:rPr>
          <w:spacing w:val="95"/>
          <w:sz w:val="20"/>
          <w:szCs w:val="20"/>
        </w:rPr>
        <w:t xml:space="preserve"> </w:t>
      </w:r>
      <w:r w:rsidRPr="0031560B">
        <w:rPr>
          <w:sz w:val="20"/>
          <w:szCs w:val="20"/>
        </w:rPr>
        <w:t>поступившем</w:t>
      </w:r>
      <w:r w:rsidRPr="0031560B">
        <w:rPr>
          <w:spacing w:val="94"/>
          <w:sz w:val="20"/>
          <w:szCs w:val="20"/>
        </w:rPr>
        <w:t xml:space="preserve"> </w:t>
      </w:r>
      <w:r w:rsidRPr="0031560B">
        <w:rPr>
          <w:sz w:val="20"/>
          <w:szCs w:val="20"/>
        </w:rPr>
        <w:t>в</w:t>
      </w:r>
      <w:r w:rsidRPr="0031560B">
        <w:rPr>
          <w:spacing w:val="94"/>
          <w:sz w:val="20"/>
          <w:szCs w:val="20"/>
        </w:rPr>
        <w:t xml:space="preserve"> </w:t>
      </w:r>
      <w:r w:rsidRPr="0031560B">
        <w:rPr>
          <w:sz w:val="20"/>
          <w:szCs w:val="20"/>
        </w:rPr>
        <w:t>многофункциональный</w:t>
      </w:r>
      <w:r w:rsidRPr="0031560B">
        <w:rPr>
          <w:spacing w:val="92"/>
          <w:sz w:val="20"/>
          <w:szCs w:val="20"/>
        </w:rPr>
        <w:t xml:space="preserve"> </w:t>
      </w:r>
      <w:r w:rsidRPr="0031560B">
        <w:rPr>
          <w:sz w:val="20"/>
          <w:szCs w:val="20"/>
        </w:rPr>
        <w:t>центр</w:t>
      </w:r>
      <w:r w:rsidRPr="0031560B">
        <w:rPr>
          <w:spacing w:val="-68"/>
          <w:sz w:val="20"/>
          <w:szCs w:val="20"/>
        </w:rPr>
        <w:t xml:space="preserve"> </w:t>
      </w:r>
      <w:r w:rsidRPr="0031560B">
        <w:rPr>
          <w:sz w:val="20"/>
          <w:szCs w:val="20"/>
        </w:rPr>
        <w:t>в</w:t>
      </w:r>
      <w:r w:rsidRPr="0031560B">
        <w:rPr>
          <w:spacing w:val="1"/>
          <w:sz w:val="20"/>
          <w:szCs w:val="20"/>
        </w:rPr>
        <w:t xml:space="preserve"> </w:t>
      </w:r>
      <w:r w:rsidRPr="0031560B">
        <w:rPr>
          <w:sz w:val="20"/>
          <w:szCs w:val="20"/>
        </w:rPr>
        <w:t>форме</w:t>
      </w:r>
      <w:r w:rsidRPr="0031560B">
        <w:rPr>
          <w:spacing w:val="1"/>
          <w:sz w:val="20"/>
          <w:szCs w:val="20"/>
        </w:rPr>
        <w:t xml:space="preserve"> </w:t>
      </w:r>
      <w:r w:rsidRPr="0031560B">
        <w:rPr>
          <w:sz w:val="20"/>
          <w:szCs w:val="20"/>
        </w:rPr>
        <w:t>электронного</w:t>
      </w:r>
      <w:r w:rsidRPr="0031560B">
        <w:rPr>
          <w:spacing w:val="1"/>
          <w:sz w:val="20"/>
          <w:szCs w:val="20"/>
        </w:rPr>
        <w:t xml:space="preserve"> </w:t>
      </w:r>
      <w:r w:rsidRPr="0031560B">
        <w:rPr>
          <w:sz w:val="20"/>
          <w:szCs w:val="20"/>
        </w:rPr>
        <w:t>документа,</w:t>
      </w:r>
      <w:r w:rsidRPr="0031560B">
        <w:rPr>
          <w:spacing w:val="1"/>
          <w:sz w:val="20"/>
          <w:szCs w:val="20"/>
        </w:rPr>
        <w:t xml:space="preserve"> </w:t>
      </w:r>
      <w:r w:rsidRPr="0031560B">
        <w:rPr>
          <w:sz w:val="20"/>
          <w:szCs w:val="20"/>
        </w:rPr>
        <w:t>и</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письменной</w:t>
      </w:r>
      <w:r w:rsidRPr="0031560B">
        <w:rPr>
          <w:spacing w:val="1"/>
          <w:sz w:val="20"/>
          <w:szCs w:val="20"/>
        </w:rPr>
        <w:t xml:space="preserve"> </w:t>
      </w:r>
      <w:r w:rsidRPr="0031560B">
        <w:rPr>
          <w:sz w:val="20"/>
          <w:szCs w:val="20"/>
        </w:rPr>
        <w:t>форме</w:t>
      </w:r>
      <w:r w:rsidRPr="0031560B">
        <w:rPr>
          <w:spacing w:val="1"/>
          <w:sz w:val="20"/>
          <w:szCs w:val="20"/>
        </w:rPr>
        <w:t xml:space="preserve"> </w:t>
      </w:r>
      <w:r w:rsidRPr="0031560B">
        <w:rPr>
          <w:sz w:val="20"/>
          <w:szCs w:val="20"/>
        </w:rPr>
        <w:t>по</w:t>
      </w:r>
      <w:r w:rsidRPr="0031560B">
        <w:rPr>
          <w:spacing w:val="1"/>
          <w:sz w:val="20"/>
          <w:szCs w:val="20"/>
        </w:rPr>
        <w:t xml:space="preserve"> </w:t>
      </w:r>
      <w:r w:rsidRPr="0031560B">
        <w:rPr>
          <w:sz w:val="20"/>
          <w:szCs w:val="20"/>
        </w:rPr>
        <w:t>почтовому адресу,</w:t>
      </w:r>
      <w:r w:rsidRPr="0031560B">
        <w:rPr>
          <w:spacing w:val="1"/>
          <w:sz w:val="20"/>
          <w:szCs w:val="20"/>
        </w:rPr>
        <w:t xml:space="preserve"> </w:t>
      </w:r>
      <w:r w:rsidRPr="0031560B">
        <w:rPr>
          <w:sz w:val="20"/>
          <w:szCs w:val="20"/>
        </w:rPr>
        <w:t>указанному</w:t>
      </w:r>
      <w:r w:rsidRPr="0031560B">
        <w:rPr>
          <w:spacing w:val="-5"/>
          <w:sz w:val="20"/>
          <w:szCs w:val="20"/>
        </w:rPr>
        <w:t xml:space="preserve"> </w:t>
      </w:r>
      <w:r w:rsidRPr="0031560B">
        <w:rPr>
          <w:sz w:val="20"/>
          <w:szCs w:val="20"/>
        </w:rPr>
        <w:t>в</w:t>
      </w:r>
      <w:r w:rsidRPr="0031560B">
        <w:rPr>
          <w:spacing w:val="-1"/>
          <w:sz w:val="20"/>
          <w:szCs w:val="20"/>
        </w:rPr>
        <w:t xml:space="preserve"> </w:t>
      </w:r>
      <w:r w:rsidRPr="0031560B">
        <w:rPr>
          <w:sz w:val="20"/>
          <w:szCs w:val="20"/>
        </w:rPr>
        <w:t>обращении,</w:t>
      </w:r>
      <w:r w:rsidRPr="0031560B">
        <w:rPr>
          <w:spacing w:val="-1"/>
          <w:sz w:val="20"/>
          <w:szCs w:val="20"/>
        </w:rPr>
        <w:t xml:space="preserve"> </w:t>
      </w:r>
      <w:r w:rsidRPr="0031560B">
        <w:rPr>
          <w:sz w:val="20"/>
          <w:szCs w:val="20"/>
        </w:rPr>
        <w:t>поступившем</w:t>
      </w:r>
      <w:r w:rsidRPr="0031560B">
        <w:rPr>
          <w:spacing w:val="-4"/>
          <w:sz w:val="20"/>
          <w:szCs w:val="20"/>
        </w:rPr>
        <w:t xml:space="preserve"> </w:t>
      </w:r>
      <w:r w:rsidRPr="0031560B">
        <w:rPr>
          <w:sz w:val="20"/>
          <w:szCs w:val="20"/>
        </w:rPr>
        <w:t>в</w:t>
      </w:r>
      <w:r w:rsidRPr="0031560B">
        <w:rPr>
          <w:spacing w:val="1"/>
          <w:sz w:val="20"/>
          <w:szCs w:val="20"/>
        </w:rPr>
        <w:t xml:space="preserve"> </w:t>
      </w:r>
      <w:r w:rsidRPr="0031560B">
        <w:rPr>
          <w:sz w:val="20"/>
          <w:szCs w:val="20"/>
        </w:rPr>
        <w:t>МФЦ</w:t>
      </w:r>
      <w:r w:rsidRPr="0031560B">
        <w:rPr>
          <w:spacing w:val="-2"/>
          <w:sz w:val="20"/>
          <w:szCs w:val="20"/>
        </w:rPr>
        <w:t xml:space="preserve"> </w:t>
      </w:r>
      <w:r w:rsidRPr="0031560B">
        <w:rPr>
          <w:sz w:val="20"/>
          <w:szCs w:val="20"/>
        </w:rPr>
        <w:t>в</w:t>
      </w:r>
      <w:r w:rsidRPr="0031560B">
        <w:rPr>
          <w:spacing w:val="-2"/>
          <w:sz w:val="20"/>
          <w:szCs w:val="20"/>
        </w:rPr>
        <w:t xml:space="preserve"> </w:t>
      </w:r>
      <w:r w:rsidRPr="0031560B">
        <w:rPr>
          <w:sz w:val="20"/>
          <w:szCs w:val="20"/>
        </w:rPr>
        <w:t>письменной форме.</w:t>
      </w:r>
      <w:r w:rsidR="00416CA1">
        <w:rPr>
          <w:sz w:val="20"/>
          <w:szCs w:val="20"/>
        </w:rPr>
        <w:t xml:space="preserve"> </w:t>
      </w:r>
      <w:r w:rsidRPr="0031560B">
        <w:rPr>
          <w:sz w:val="20"/>
          <w:szCs w:val="20"/>
        </w:rPr>
        <w:t>Выдача заявителю результата предоставления муниципальной</w:t>
      </w:r>
      <w:r w:rsidRPr="0031560B">
        <w:rPr>
          <w:spacing w:val="-5"/>
          <w:sz w:val="20"/>
          <w:szCs w:val="20"/>
        </w:rPr>
        <w:t xml:space="preserve"> </w:t>
      </w:r>
      <w:r w:rsidRPr="0031560B">
        <w:rPr>
          <w:sz w:val="20"/>
          <w:szCs w:val="20"/>
        </w:rPr>
        <w:t>услуги</w:t>
      </w:r>
      <w:r w:rsidR="00416CA1">
        <w:rPr>
          <w:sz w:val="20"/>
          <w:szCs w:val="20"/>
        </w:rPr>
        <w:t xml:space="preserve"> </w:t>
      </w:r>
      <w:r w:rsidRPr="0031560B">
        <w:rPr>
          <w:sz w:val="20"/>
          <w:szCs w:val="20"/>
        </w:rPr>
        <w:t>При</w:t>
      </w:r>
      <w:r w:rsidRPr="0031560B">
        <w:rPr>
          <w:spacing w:val="1"/>
          <w:sz w:val="20"/>
          <w:szCs w:val="20"/>
        </w:rPr>
        <w:t xml:space="preserve"> </w:t>
      </w:r>
      <w:r w:rsidRPr="0031560B">
        <w:rPr>
          <w:sz w:val="20"/>
          <w:szCs w:val="20"/>
        </w:rPr>
        <w:t>наличии</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заявлении</w:t>
      </w:r>
      <w:r w:rsidRPr="0031560B">
        <w:rPr>
          <w:spacing w:val="1"/>
          <w:sz w:val="20"/>
          <w:szCs w:val="20"/>
        </w:rPr>
        <w:t xml:space="preserve"> </w:t>
      </w:r>
      <w:r w:rsidRPr="0031560B">
        <w:rPr>
          <w:sz w:val="20"/>
          <w:szCs w:val="20"/>
        </w:rPr>
        <w:t>о</w:t>
      </w:r>
      <w:r w:rsidRPr="0031560B">
        <w:rPr>
          <w:spacing w:val="1"/>
          <w:sz w:val="20"/>
          <w:szCs w:val="20"/>
        </w:rPr>
        <w:t xml:space="preserve"> </w:t>
      </w:r>
      <w:r w:rsidRPr="0031560B">
        <w:rPr>
          <w:sz w:val="20"/>
          <w:szCs w:val="20"/>
        </w:rPr>
        <w:t>предоставлении</w:t>
      </w:r>
      <w:r w:rsidRPr="0031560B">
        <w:rPr>
          <w:spacing w:val="1"/>
          <w:sz w:val="20"/>
          <w:szCs w:val="20"/>
        </w:rPr>
        <w:t xml:space="preserve"> </w:t>
      </w:r>
      <w:r w:rsidRPr="0031560B">
        <w:rPr>
          <w:sz w:val="20"/>
          <w:szCs w:val="20"/>
        </w:rPr>
        <w:t>муниципальной</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указания</w:t>
      </w:r>
      <w:r w:rsidRPr="0031560B">
        <w:rPr>
          <w:spacing w:val="1"/>
          <w:sz w:val="20"/>
          <w:szCs w:val="20"/>
        </w:rPr>
        <w:t xml:space="preserve"> </w:t>
      </w:r>
      <w:r w:rsidRPr="0031560B">
        <w:rPr>
          <w:sz w:val="20"/>
          <w:szCs w:val="20"/>
        </w:rPr>
        <w:t>о</w:t>
      </w:r>
      <w:r w:rsidRPr="0031560B">
        <w:rPr>
          <w:spacing w:val="1"/>
          <w:sz w:val="20"/>
          <w:szCs w:val="20"/>
        </w:rPr>
        <w:t xml:space="preserve"> </w:t>
      </w:r>
      <w:r w:rsidRPr="0031560B">
        <w:rPr>
          <w:sz w:val="20"/>
          <w:szCs w:val="20"/>
        </w:rPr>
        <w:t>выдаче</w:t>
      </w:r>
      <w:r w:rsidRPr="0031560B">
        <w:rPr>
          <w:spacing w:val="1"/>
          <w:sz w:val="20"/>
          <w:szCs w:val="20"/>
        </w:rPr>
        <w:t xml:space="preserve"> </w:t>
      </w:r>
      <w:r w:rsidRPr="0031560B">
        <w:rPr>
          <w:sz w:val="20"/>
          <w:szCs w:val="20"/>
        </w:rPr>
        <w:t>результатов</w:t>
      </w:r>
      <w:r w:rsidRPr="0031560B">
        <w:rPr>
          <w:spacing w:val="1"/>
          <w:sz w:val="20"/>
          <w:szCs w:val="20"/>
        </w:rPr>
        <w:t xml:space="preserve"> </w:t>
      </w:r>
      <w:r w:rsidRPr="0031560B">
        <w:rPr>
          <w:sz w:val="20"/>
          <w:szCs w:val="20"/>
        </w:rPr>
        <w:t>оказания</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через</w:t>
      </w:r>
      <w:r w:rsidRPr="0031560B">
        <w:rPr>
          <w:spacing w:val="1"/>
          <w:sz w:val="20"/>
          <w:szCs w:val="20"/>
        </w:rPr>
        <w:t xml:space="preserve"> </w:t>
      </w:r>
      <w:r w:rsidRPr="0031560B">
        <w:rPr>
          <w:sz w:val="20"/>
          <w:szCs w:val="20"/>
        </w:rPr>
        <w:t xml:space="preserve">многофункциональный  </w:t>
      </w:r>
      <w:r w:rsidRPr="0031560B">
        <w:rPr>
          <w:spacing w:val="1"/>
          <w:sz w:val="20"/>
          <w:szCs w:val="20"/>
        </w:rPr>
        <w:t xml:space="preserve"> </w:t>
      </w:r>
      <w:r w:rsidRPr="0031560B">
        <w:rPr>
          <w:sz w:val="20"/>
          <w:szCs w:val="20"/>
        </w:rPr>
        <w:t>центр, Уполномоченный  орган  передает документы</w:t>
      </w:r>
      <w:r w:rsidRPr="0031560B">
        <w:rPr>
          <w:spacing w:val="-67"/>
          <w:sz w:val="20"/>
          <w:szCs w:val="20"/>
        </w:rPr>
        <w:t xml:space="preserve"> </w:t>
      </w:r>
      <w:r w:rsidRPr="0031560B">
        <w:rPr>
          <w:sz w:val="20"/>
          <w:szCs w:val="20"/>
        </w:rPr>
        <w:t>в МФЦ для последующей выдачи заявителю (представителю) способом, согласно</w:t>
      </w:r>
      <w:r w:rsidRPr="0031560B">
        <w:rPr>
          <w:spacing w:val="1"/>
          <w:sz w:val="20"/>
          <w:szCs w:val="20"/>
        </w:rPr>
        <w:t xml:space="preserve"> </w:t>
      </w:r>
      <w:r w:rsidRPr="0031560B">
        <w:rPr>
          <w:sz w:val="20"/>
          <w:szCs w:val="20"/>
        </w:rPr>
        <w:t>заключенному</w:t>
      </w:r>
      <w:r w:rsidRPr="0031560B">
        <w:rPr>
          <w:spacing w:val="-5"/>
          <w:sz w:val="20"/>
          <w:szCs w:val="20"/>
        </w:rPr>
        <w:t xml:space="preserve"> </w:t>
      </w:r>
      <w:r w:rsidRPr="0031560B">
        <w:rPr>
          <w:sz w:val="20"/>
          <w:szCs w:val="20"/>
        </w:rPr>
        <w:t>Соглашению</w:t>
      </w:r>
      <w:r w:rsidRPr="0031560B">
        <w:rPr>
          <w:spacing w:val="-2"/>
          <w:sz w:val="20"/>
          <w:szCs w:val="20"/>
        </w:rPr>
        <w:t xml:space="preserve"> </w:t>
      </w:r>
      <w:r w:rsidRPr="0031560B">
        <w:rPr>
          <w:sz w:val="20"/>
          <w:szCs w:val="20"/>
        </w:rPr>
        <w:t>о</w:t>
      </w:r>
      <w:r w:rsidRPr="0031560B">
        <w:rPr>
          <w:spacing w:val="1"/>
          <w:sz w:val="20"/>
          <w:szCs w:val="20"/>
        </w:rPr>
        <w:t xml:space="preserve"> </w:t>
      </w:r>
      <w:r w:rsidRPr="0031560B">
        <w:rPr>
          <w:sz w:val="20"/>
          <w:szCs w:val="20"/>
        </w:rPr>
        <w:t>взаимодействии.</w:t>
      </w:r>
      <w:r w:rsidR="00416CA1">
        <w:rPr>
          <w:sz w:val="20"/>
          <w:szCs w:val="20"/>
        </w:rPr>
        <w:t xml:space="preserve"> </w:t>
      </w:r>
      <w:r w:rsidRPr="0031560B">
        <w:rPr>
          <w:sz w:val="20"/>
          <w:szCs w:val="20"/>
        </w:rPr>
        <w:t>Порядок</w:t>
      </w:r>
      <w:r w:rsidRPr="0031560B">
        <w:rPr>
          <w:spacing w:val="35"/>
          <w:sz w:val="20"/>
          <w:szCs w:val="20"/>
        </w:rPr>
        <w:t xml:space="preserve"> </w:t>
      </w:r>
      <w:r w:rsidRPr="0031560B">
        <w:rPr>
          <w:sz w:val="20"/>
          <w:szCs w:val="20"/>
        </w:rPr>
        <w:t>и</w:t>
      </w:r>
      <w:r w:rsidRPr="0031560B">
        <w:rPr>
          <w:spacing w:val="103"/>
          <w:sz w:val="20"/>
          <w:szCs w:val="20"/>
        </w:rPr>
        <w:t xml:space="preserve"> </w:t>
      </w:r>
      <w:r w:rsidRPr="0031560B">
        <w:rPr>
          <w:sz w:val="20"/>
          <w:szCs w:val="20"/>
        </w:rPr>
        <w:t>сроки</w:t>
      </w:r>
      <w:r w:rsidRPr="0031560B">
        <w:rPr>
          <w:spacing w:val="108"/>
          <w:sz w:val="20"/>
          <w:szCs w:val="20"/>
        </w:rPr>
        <w:t xml:space="preserve"> </w:t>
      </w:r>
      <w:r w:rsidRPr="0031560B">
        <w:rPr>
          <w:sz w:val="20"/>
          <w:szCs w:val="20"/>
        </w:rPr>
        <w:t>передачи</w:t>
      </w:r>
      <w:r w:rsidRPr="0031560B">
        <w:rPr>
          <w:spacing w:val="105"/>
          <w:sz w:val="20"/>
          <w:szCs w:val="20"/>
        </w:rPr>
        <w:t xml:space="preserve"> </w:t>
      </w:r>
      <w:r w:rsidRPr="0031560B">
        <w:rPr>
          <w:sz w:val="20"/>
          <w:szCs w:val="20"/>
        </w:rPr>
        <w:t>Уполномоченным</w:t>
      </w:r>
      <w:r w:rsidRPr="0031560B">
        <w:rPr>
          <w:spacing w:val="104"/>
          <w:sz w:val="20"/>
          <w:szCs w:val="20"/>
        </w:rPr>
        <w:t xml:space="preserve"> </w:t>
      </w:r>
      <w:r w:rsidRPr="0031560B">
        <w:rPr>
          <w:sz w:val="20"/>
          <w:szCs w:val="20"/>
        </w:rPr>
        <w:t>органом</w:t>
      </w:r>
      <w:r w:rsidRPr="0031560B">
        <w:rPr>
          <w:spacing w:val="104"/>
          <w:sz w:val="20"/>
          <w:szCs w:val="20"/>
        </w:rPr>
        <w:t xml:space="preserve"> </w:t>
      </w:r>
      <w:r w:rsidRPr="0031560B">
        <w:rPr>
          <w:sz w:val="20"/>
          <w:szCs w:val="20"/>
        </w:rPr>
        <w:t>таких</w:t>
      </w:r>
      <w:r w:rsidRPr="0031560B">
        <w:rPr>
          <w:spacing w:val="105"/>
          <w:sz w:val="20"/>
          <w:szCs w:val="20"/>
        </w:rPr>
        <w:t xml:space="preserve"> </w:t>
      </w:r>
      <w:r w:rsidRPr="0031560B">
        <w:rPr>
          <w:sz w:val="20"/>
          <w:szCs w:val="20"/>
        </w:rPr>
        <w:t>документов</w:t>
      </w:r>
      <w:r w:rsidRPr="0031560B">
        <w:rPr>
          <w:spacing w:val="-68"/>
          <w:sz w:val="20"/>
          <w:szCs w:val="20"/>
        </w:rPr>
        <w:t xml:space="preserve">                </w:t>
      </w:r>
      <w:r w:rsidRPr="0031560B">
        <w:rPr>
          <w:sz w:val="20"/>
          <w:szCs w:val="20"/>
        </w:rPr>
        <w:t>в</w:t>
      </w:r>
      <w:r w:rsidRPr="0031560B">
        <w:rPr>
          <w:spacing w:val="-2"/>
          <w:sz w:val="20"/>
          <w:szCs w:val="20"/>
        </w:rPr>
        <w:t xml:space="preserve"> </w:t>
      </w:r>
      <w:r w:rsidRPr="0031560B">
        <w:rPr>
          <w:sz w:val="20"/>
          <w:szCs w:val="20"/>
        </w:rPr>
        <w:t>МФЦ</w:t>
      </w:r>
      <w:r w:rsidRPr="0031560B">
        <w:rPr>
          <w:spacing w:val="-2"/>
          <w:sz w:val="20"/>
          <w:szCs w:val="20"/>
        </w:rPr>
        <w:t xml:space="preserve"> </w:t>
      </w:r>
      <w:r w:rsidRPr="0031560B">
        <w:rPr>
          <w:sz w:val="20"/>
          <w:szCs w:val="20"/>
        </w:rPr>
        <w:t>определяются</w:t>
      </w:r>
      <w:r w:rsidRPr="0031560B">
        <w:rPr>
          <w:spacing w:val="2"/>
          <w:sz w:val="20"/>
          <w:szCs w:val="20"/>
        </w:rPr>
        <w:t xml:space="preserve"> </w:t>
      </w:r>
      <w:r w:rsidRPr="0031560B">
        <w:rPr>
          <w:sz w:val="20"/>
          <w:szCs w:val="20"/>
        </w:rPr>
        <w:t>Соглашением</w:t>
      </w:r>
      <w:r w:rsidRPr="0031560B">
        <w:rPr>
          <w:spacing w:val="-3"/>
          <w:sz w:val="20"/>
          <w:szCs w:val="20"/>
        </w:rPr>
        <w:t xml:space="preserve"> </w:t>
      </w:r>
      <w:r w:rsidRPr="0031560B">
        <w:rPr>
          <w:sz w:val="20"/>
          <w:szCs w:val="20"/>
        </w:rPr>
        <w:t>о взаимодействии.</w:t>
      </w:r>
      <w:r w:rsidR="00416CA1">
        <w:rPr>
          <w:sz w:val="20"/>
          <w:szCs w:val="20"/>
        </w:rPr>
        <w:t xml:space="preserve"> </w:t>
      </w:r>
      <w:r w:rsidRPr="0031560B">
        <w:rPr>
          <w:sz w:val="20"/>
          <w:szCs w:val="20"/>
        </w:rPr>
        <w:t>Прием</w:t>
      </w:r>
      <w:r w:rsidRPr="0031560B">
        <w:rPr>
          <w:spacing w:val="1"/>
          <w:sz w:val="20"/>
          <w:szCs w:val="20"/>
        </w:rPr>
        <w:t xml:space="preserve"> </w:t>
      </w:r>
      <w:r w:rsidRPr="0031560B">
        <w:rPr>
          <w:sz w:val="20"/>
          <w:szCs w:val="20"/>
        </w:rPr>
        <w:t>заявителей</w:t>
      </w:r>
      <w:r w:rsidRPr="0031560B">
        <w:rPr>
          <w:spacing w:val="1"/>
          <w:sz w:val="20"/>
          <w:szCs w:val="20"/>
        </w:rPr>
        <w:t xml:space="preserve"> </w:t>
      </w:r>
      <w:r w:rsidRPr="0031560B">
        <w:rPr>
          <w:sz w:val="20"/>
          <w:szCs w:val="20"/>
        </w:rPr>
        <w:t>для</w:t>
      </w:r>
      <w:r w:rsidRPr="0031560B">
        <w:rPr>
          <w:spacing w:val="1"/>
          <w:sz w:val="20"/>
          <w:szCs w:val="20"/>
        </w:rPr>
        <w:t xml:space="preserve"> </w:t>
      </w:r>
      <w:r w:rsidRPr="0031560B">
        <w:rPr>
          <w:sz w:val="20"/>
          <w:szCs w:val="20"/>
        </w:rPr>
        <w:t>выдачи</w:t>
      </w:r>
      <w:r w:rsidRPr="0031560B">
        <w:rPr>
          <w:spacing w:val="1"/>
          <w:sz w:val="20"/>
          <w:szCs w:val="20"/>
        </w:rPr>
        <w:t xml:space="preserve"> </w:t>
      </w:r>
      <w:r w:rsidRPr="0031560B">
        <w:rPr>
          <w:sz w:val="20"/>
          <w:szCs w:val="20"/>
        </w:rPr>
        <w:t>документов,</w:t>
      </w:r>
      <w:r w:rsidRPr="0031560B">
        <w:rPr>
          <w:spacing w:val="1"/>
          <w:sz w:val="20"/>
          <w:szCs w:val="20"/>
        </w:rPr>
        <w:t xml:space="preserve"> </w:t>
      </w:r>
      <w:r w:rsidRPr="0031560B">
        <w:rPr>
          <w:sz w:val="20"/>
          <w:szCs w:val="20"/>
        </w:rPr>
        <w:t>являющихся</w:t>
      </w:r>
      <w:r w:rsidRPr="0031560B">
        <w:rPr>
          <w:spacing w:val="1"/>
          <w:sz w:val="20"/>
          <w:szCs w:val="20"/>
        </w:rPr>
        <w:t xml:space="preserve"> </w:t>
      </w:r>
      <w:r w:rsidRPr="0031560B">
        <w:rPr>
          <w:sz w:val="20"/>
          <w:szCs w:val="20"/>
        </w:rPr>
        <w:t>результатом</w:t>
      </w:r>
      <w:r w:rsidRPr="0031560B">
        <w:rPr>
          <w:spacing w:val="1"/>
          <w:sz w:val="20"/>
          <w:szCs w:val="20"/>
        </w:rPr>
        <w:t xml:space="preserve"> </w:t>
      </w:r>
      <w:r w:rsidRPr="0031560B">
        <w:rPr>
          <w:sz w:val="20"/>
          <w:szCs w:val="20"/>
        </w:rPr>
        <w:t>муниципальной услуги, в порядке очередности при получении</w:t>
      </w:r>
      <w:r w:rsidRPr="0031560B">
        <w:rPr>
          <w:spacing w:val="1"/>
          <w:sz w:val="20"/>
          <w:szCs w:val="20"/>
        </w:rPr>
        <w:t xml:space="preserve"> </w:t>
      </w:r>
      <w:r w:rsidRPr="0031560B">
        <w:rPr>
          <w:sz w:val="20"/>
          <w:szCs w:val="20"/>
        </w:rPr>
        <w:t>номерного</w:t>
      </w:r>
      <w:r w:rsidRPr="0031560B">
        <w:rPr>
          <w:spacing w:val="1"/>
          <w:sz w:val="20"/>
          <w:szCs w:val="20"/>
        </w:rPr>
        <w:t xml:space="preserve"> </w:t>
      </w:r>
      <w:r w:rsidRPr="0031560B">
        <w:rPr>
          <w:sz w:val="20"/>
          <w:szCs w:val="20"/>
        </w:rPr>
        <w:t>талона</w:t>
      </w:r>
      <w:r w:rsidRPr="0031560B">
        <w:rPr>
          <w:spacing w:val="1"/>
          <w:sz w:val="20"/>
          <w:szCs w:val="20"/>
        </w:rPr>
        <w:t xml:space="preserve"> </w:t>
      </w:r>
      <w:r w:rsidRPr="0031560B">
        <w:rPr>
          <w:sz w:val="20"/>
          <w:szCs w:val="20"/>
        </w:rPr>
        <w:t>из</w:t>
      </w:r>
      <w:r w:rsidRPr="0031560B">
        <w:rPr>
          <w:spacing w:val="1"/>
          <w:sz w:val="20"/>
          <w:szCs w:val="20"/>
        </w:rPr>
        <w:t xml:space="preserve"> </w:t>
      </w:r>
      <w:r w:rsidRPr="0031560B">
        <w:rPr>
          <w:sz w:val="20"/>
          <w:szCs w:val="20"/>
        </w:rPr>
        <w:t>терминала</w:t>
      </w:r>
      <w:r w:rsidRPr="0031560B">
        <w:rPr>
          <w:spacing w:val="1"/>
          <w:sz w:val="20"/>
          <w:szCs w:val="20"/>
        </w:rPr>
        <w:t xml:space="preserve"> </w:t>
      </w:r>
      <w:r w:rsidRPr="0031560B">
        <w:rPr>
          <w:sz w:val="20"/>
          <w:szCs w:val="20"/>
        </w:rPr>
        <w:t>электронной</w:t>
      </w:r>
      <w:r w:rsidRPr="0031560B">
        <w:rPr>
          <w:spacing w:val="1"/>
          <w:sz w:val="20"/>
          <w:szCs w:val="20"/>
        </w:rPr>
        <w:t xml:space="preserve"> </w:t>
      </w:r>
      <w:r w:rsidRPr="0031560B">
        <w:rPr>
          <w:sz w:val="20"/>
          <w:szCs w:val="20"/>
        </w:rPr>
        <w:t>очереди,</w:t>
      </w:r>
      <w:r w:rsidRPr="0031560B">
        <w:rPr>
          <w:spacing w:val="1"/>
          <w:sz w:val="20"/>
          <w:szCs w:val="20"/>
        </w:rPr>
        <w:t xml:space="preserve"> </w:t>
      </w:r>
      <w:r w:rsidRPr="0031560B">
        <w:rPr>
          <w:sz w:val="20"/>
          <w:szCs w:val="20"/>
        </w:rPr>
        <w:t>соответствующего</w:t>
      </w:r>
      <w:r w:rsidRPr="0031560B">
        <w:rPr>
          <w:spacing w:val="1"/>
          <w:sz w:val="20"/>
          <w:szCs w:val="20"/>
        </w:rPr>
        <w:t xml:space="preserve"> </w:t>
      </w:r>
      <w:r w:rsidRPr="0031560B">
        <w:rPr>
          <w:sz w:val="20"/>
          <w:szCs w:val="20"/>
        </w:rPr>
        <w:t>цели</w:t>
      </w:r>
      <w:r w:rsidRPr="0031560B">
        <w:rPr>
          <w:spacing w:val="1"/>
          <w:sz w:val="20"/>
          <w:szCs w:val="20"/>
        </w:rPr>
        <w:t xml:space="preserve"> </w:t>
      </w:r>
      <w:r w:rsidRPr="0031560B">
        <w:rPr>
          <w:sz w:val="20"/>
          <w:szCs w:val="20"/>
        </w:rPr>
        <w:t>обращения,</w:t>
      </w:r>
      <w:r w:rsidRPr="0031560B">
        <w:rPr>
          <w:spacing w:val="-1"/>
          <w:sz w:val="20"/>
          <w:szCs w:val="20"/>
        </w:rPr>
        <w:t xml:space="preserve"> </w:t>
      </w:r>
      <w:r w:rsidRPr="0031560B">
        <w:rPr>
          <w:sz w:val="20"/>
          <w:szCs w:val="20"/>
        </w:rPr>
        <w:t>либо</w:t>
      </w:r>
      <w:r w:rsidRPr="0031560B">
        <w:rPr>
          <w:spacing w:val="-3"/>
          <w:sz w:val="20"/>
          <w:szCs w:val="20"/>
        </w:rPr>
        <w:t xml:space="preserve"> </w:t>
      </w:r>
      <w:r w:rsidRPr="0031560B">
        <w:rPr>
          <w:sz w:val="20"/>
          <w:szCs w:val="20"/>
        </w:rPr>
        <w:t>по</w:t>
      </w:r>
      <w:r w:rsidRPr="0031560B">
        <w:rPr>
          <w:spacing w:val="-1"/>
          <w:sz w:val="20"/>
          <w:szCs w:val="20"/>
        </w:rPr>
        <w:t xml:space="preserve"> </w:t>
      </w:r>
      <w:r w:rsidRPr="0031560B">
        <w:rPr>
          <w:sz w:val="20"/>
          <w:szCs w:val="20"/>
        </w:rPr>
        <w:t>предварительной</w:t>
      </w:r>
      <w:r w:rsidRPr="0031560B">
        <w:rPr>
          <w:spacing w:val="-1"/>
          <w:sz w:val="20"/>
          <w:szCs w:val="20"/>
        </w:rPr>
        <w:t xml:space="preserve"> </w:t>
      </w:r>
      <w:r w:rsidRPr="0031560B">
        <w:rPr>
          <w:sz w:val="20"/>
          <w:szCs w:val="20"/>
        </w:rPr>
        <w:t>записи.</w:t>
      </w:r>
      <w:r w:rsidR="00416CA1">
        <w:rPr>
          <w:sz w:val="20"/>
          <w:szCs w:val="20"/>
        </w:rPr>
        <w:t xml:space="preserve"> </w:t>
      </w:r>
      <w:r w:rsidRPr="0031560B">
        <w:rPr>
          <w:sz w:val="20"/>
          <w:szCs w:val="20"/>
        </w:rPr>
        <w:t>Работник МФЦ осуществляет следующие действия: устанавливает личность</w:t>
      </w:r>
      <w:r w:rsidRPr="0031560B">
        <w:rPr>
          <w:spacing w:val="1"/>
          <w:sz w:val="20"/>
          <w:szCs w:val="20"/>
        </w:rPr>
        <w:t xml:space="preserve"> </w:t>
      </w:r>
      <w:r w:rsidRPr="0031560B">
        <w:rPr>
          <w:sz w:val="20"/>
          <w:szCs w:val="20"/>
        </w:rPr>
        <w:t xml:space="preserve">заявителя на основании документа, </w:t>
      </w:r>
      <w:r w:rsidRPr="0031560B">
        <w:rPr>
          <w:sz w:val="20"/>
          <w:szCs w:val="20"/>
        </w:rPr>
        <w:lastRenderedPageBreak/>
        <w:t>удостоверяющего личность в соответствии с</w:t>
      </w:r>
      <w:r w:rsidRPr="0031560B">
        <w:rPr>
          <w:spacing w:val="1"/>
          <w:sz w:val="20"/>
          <w:szCs w:val="20"/>
        </w:rPr>
        <w:t xml:space="preserve"> </w:t>
      </w:r>
      <w:r w:rsidRPr="0031560B">
        <w:rPr>
          <w:sz w:val="20"/>
          <w:szCs w:val="20"/>
        </w:rPr>
        <w:t>законодательством</w:t>
      </w:r>
      <w:r w:rsidRPr="0031560B">
        <w:rPr>
          <w:spacing w:val="-4"/>
          <w:sz w:val="20"/>
          <w:szCs w:val="20"/>
        </w:rPr>
        <w:t xml:space="preserve"> </w:t>
      </w:r>
      <w:r w:rsidRPr="0031560B">
        <w:rPr>
          <w:sz w:val="20"/>
          <w:szCs w:val="20"/>
        </w:rPr>
        <w:t>Российской Федерации;</w:t>
      </w:r>
      <w:r w:rsidR="00416CA1">
        <w:rPr>
          <w:sz w:val="20"/>
          <w:szCs w:val="20"/>
        </w:rPr>
        <w:t xml:space="preserve"> </w:t>
      </w:r>
      <w:r w:rsidRPr="0031560B">
        <w:rPr>
          <w:sz w:val="20"/>
          <w:szCs w:val="20"/>
        </w:rPr>
        <w:t>проверяет</w:t>
      </w:r>
      <w:r w:rsidRPr="0031560B">
        <w:rPr>
          <w:spacing w:val="1"/>
          <w:sz w:val="20"/>
          <w:szCs w:val="20"/>
        </w:rPr>
        <w:t xml:space="preserve"> </w:t>
      </w:r>
      <w:r w:rsidRPr="0031560B">
        <w:rPr>
          <w:sz w:val="20"/>
          <w:szCs w:val="20"/>
        </w:rPr>
        <w:t>полномочия</w:t>
      </w:r>
      <w:r w:rsidRPr="0031560B">
        <w:rPr>
          <w:spacing w:val="1"/>
          <w:sz w:val="20"/>
          <w:szCs w:val="20"/>
        </w:rPr>
        <w:t xml:space="preserve"> </w:t>
      </w:r>
      <w:r w:rsidRPr="0031560B">
        <w:rPr>
          <w:sz w:val="20"/>
          <w:szCs w:val="20"/>
        </w:rPr>
        <w:t>представителя</w:t>
      </w:r>
      <w:r w:rsidRPr="0031560B">
        <w:rPr>
          <w:spacing w:val="1"/>
          <w:sz w:val="20"/>
          <w:szCs w:val="20"/>
        </w:rPr>
        <w:t xml:space="preserve"> </w:t>
      </w:r>
      <w:r w:rsidRPr="0031560B">
        <w:rPr>
          <w:sz w:val="20"/>
          <w:szCs w:val="20"/>
        </w:rPr>
        <w:t>заявителя</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случае</w:t>
      </w:r>
      <w:r w:rsidRPr="0031560B">
        <w:rPr>
          <w:spacing w:val="1"/>
          <w:sz w:val="20"/>
          <w:szCs w:val="20"/>
        </w:rPr>
        <w:t xml:space="preserve"> </w:t>
      </w:r>
      <w:r w:rsidRPr="0031560B">
        <w:rPr>
          <w:sz w:val="20"/>
          <w:szCs w:val="20"/>
        </w:rPr>
        <w:t>обращения</w:t>
      </w:r>
      <w:r w:rsidRPr="0031560B">
        <w:rPr>
          <w:spacing w:val="1"/>
          <w:sz w:val="20"/>
          <w:szCs w:val="20"/>
        </w:rPr>
        <w:t xml:space="preserve"> </w:t>
      </w:r>
      <w:r w:rsidRPr="0031560B">
        <w:rPr>
          <w:sz w:val="20"/>
          <w:szCs w:val="20"/>
        </w:rPr>
        <w:t>представителя</w:t>
      </w:r>
      <w:r w:rsidRPr="0031560B">
        <w:rPr>
          <w:spacing w:val="-1"/>
          <w:sz w:val="20"/>
          <w:szCs w:val="20"/>
        </w:rPr>
        <w:t xml:space="preserve"> </w:t>
      </w:r>
      <w:r w:rsidRPr="0031560B">
        <w:rPr>
          <w:sz w:val="20"/>
          <w:szCs w:val="20"/>
        </w:rPr>
        <w:t>заявителя);</w:t>
      </w:r>
      <w:r w:rsidR="00416CA1">
        <w:rPr>
          <w:sz w:val="20"/>
          <w:szCs w:val="20"/>
        </w:rPr>
        <w:t xml:space="preserve"> </w:t>
      </w:r>
      <w:r w:rsidRPr="0031560B">
        <w:rPr>
          <w:sz w:val="20"/>
          <w:szCs w:val="20"/>
        </w:rPr>
        <w:t>определяет</w:t>
      </w:r>
      <w:r w:rsidRPr="0031560B">
        <w:rPr>
          <w:spacing w:val="-4"/>
          <w:sz w:val="20"/>
          <w:szCs w:val="20"/>
        </w:rPr>
        <w:t xml:space="preserve"> </w:t>
      </w:r>
      <w:r w:rsidRPr="0031560B">
        <w:rPr>
          <w:sz w:val="20"/>
          <w:szCs w:val="20"/>
        </w:rPr>
        <w:t>статус</w:t>
      </w:r>
      <w:r w:rsidRPr="0031560B">
        <w:rPr>
          <w:spacing w:val="-3"/>
          <w:sz w:val="20"/>
          <w:szCs w:val="20"/>
        </w:rPr>
        <w:t xml:space="preserve"> </w:t>
      </w:r>
      <w:r w:rsidRPr="0031560B">
        <w:rPr>
          <w:sz w:val="20"/>
          <w:szCs w:val="20"/>
        </w:rPr>
        <w:t>исполнения</w:t>
      </w:r>
      <w:r w:rsidRPr="0031560B">
        <w:rPr>
          <w:spacing w:val="-3"/>
          <w:sz w:val="20"/>
          <w:szCs w:val="20"/>
        </w:rPr>
        <w:t xml:space="preserve"> </w:t>
      </w:r>
      <w:r w:rsidRPr="0031560B">
        <w:rPr>
          <w:sz w:val="20"/>
          <w:szCs w:val="20"/>
        </w:rPr>
        <w:t>заявления</w:t>
      </w:r>
      <w:r w:rsidRPr="0031560B">
        <w:rPr>
          <w:spacing w:val="-3"/>
          <w:sz w:val="20"/>
          <w:szCs w:val="20"/>
        </w:rPr>
        <w:t xml:space="preserve"> </w:t>
      </w:r>
      <w:r w:rsidRPr="0031560B">
        <w:rPr>
          <w:sz w:val="20"/>
          <w:szCs w:val="20"/>
        </w:rPr>
        <w:t>заявителя</w:t>
      </w:r>
      <w:r w:rsidRPr="0031560B">
        <w:rPr>
          <w:spacing w:val="-4"/>
          <w:sz w:val="20"/>
          <w:szCs w:val="20"/>
        </w:rPr>
        <w:t xml:space="preserve"> </w:t>
      </w:r>
      <w:r w:rsidRPr="0031560B">
        <w:rPr>
          <w:sz w:val="20"/>
          <w:szCs w:val="20"/>
        </w:rPr>
        <w:t>в</w:t>
      </w:r>
      <w:r w:rsidRPr="0031560B">
        <w:rPr>
          <w:spacing w:val="-7"/>
          <w:sz w:val="20"/>
          <w:szCs w:val="20"/>
        </w:rPr>
        <w:t xml:space="preserve"> </w:t>
      </w:r>
      <w:r w:rsidRPr="0031560B">
        <w:rPr>
          <w:sz w:val="20"/>
          <w:szCs w:val="20"/>
        </w:rPr>
        <w:t>ГИС;</w:t>
      </w:r>
      <w:r w:rsidR="00416CA1">
        <w:rPr>
          <w:sz w:val="20"/>
          <w:szCs w:val="20"/>
        </w:rPr>
        <w:t xml:space="preserve"> </w:t>
      </w:r>
      <w:r w:rsidRPr="0031560B">
        <w:rPr>
          <w:sz w:val="20"/>
          <w:szCs w:val="20"/>
        </w:rPr>
        <w:t>распечатывает результат предоставления муниципальной</w:t>
      </w:r>
      <w:r w:rsidRPr="0031560B">
        <w:rPr>
          <w:spacing w:val="1"/>
          <w:sz w:val="20"/>
          <w:szCs w:val="20"/>
        </w:rPr>
        <w:t xml:space="preserve"> </w:t>
      </w:r>
      <w:r w:rsidRPr="0031560B">
        <w:rPr>
          <w:sz w:val="20"/>
          <w:szCs w:val="20"/>
        </w:rPr>
        <w:t>услуги в виде экземпляра электронного документа на бумажном носителе и заверяет</w:t>
      </w:r>
      <w:r w:rsidRPr="0031560B">
        <w:rPr>
          <w:spacing w:val="-67"/>
          <w:sz w:val="20"/>
          <w:szCs w:val="20"/>
        </w:rPr>
        <w:t xml:space="preserve"> </w:t>
      </w:r>
      <w:r w:rsidRPr="0031560B">
        <w:rPr>
          <w:sz w:val="20"/>
          <w:szCs w:val="20"/>
        </w:rPr>
        <w:t>его с использованием печати МФЦ (в предусмотренных нормативными правовыми</w:t>
      </w:r>
      <w:r w:rsidRPr="0031560B">
        <w:rPr>
          <w:spacing w:val="1"/>
          <w:sz w:val="20"/>
          <w:szCs w:val="20"/>
        </w:rPr>
        <w:t xml:space="preserve"> </w:t>
      </w:r>
      <w:r w:rsidRPr="0031560B">
        <w:rPr>
          <w:sz w:val="20"/>
          <w:szCs w:val="20"/>
        </w:rPr>
        <w:t>актами</w:t>
      </w:r>
      <w:r w:rsidR="00416CA1">
        <w:rPr>
          <w:sz w:val="20"/>
          <w:szCs w:val="20"/>
        </w:rPr>
        <w:t xml:space="preserve"> </w:t>
      </w:r>
      <w:r w:rsidRPr="0031560B">
        <w:rPr>
          <w:sz w:val="20"/>
          <w:szCs w:val="20"/>
        </w:rPr>
        <w:t>Российской Федерации случаях - печати с изображением Государственного</w:t>
      </w:r>
      <w:r w:rsidRPr="0031560B">
        <w:rPr>
          <w:spacing w:val="1"/>
          <w:sz w:val="20"/>
          <w:szCs w:val="20"/>
        </w:rPr>
        <w:t xml:space="preserve"> </w:t>
      </w:r>
      <w:r w:rsidRPr="0031560B">
        <w:rPr>
          <w:sz w:val="20"/>
          <w:szCs w:val="20"/>
        </w:rPr>
        <w:t>герба</w:t>
      </w:r>
      <w:r w:rsidRPr="0031560B">
        <w:rPr>
          <w:spacing w:val="-1"/>
          <w:sz w:val="20"/>
          <w:szCs w:val="20"/>
        </w:rPr>
        <w:t xml:space="preserve"> </w:t>
      </w:r>
      <w:r w:rsidRPr="0031560B">
        <w:rPr>
          <w:sz w:val="20"/>
          <w:szCs w:val="20"/>
        </w:rPr>
        <w:t>Российской Федерации);</w:t>
      </w:r>
      <w:r w:rsidR="00416CA1">
        <w:rPr>
          <w:sz w:val="20"/>
          <w:szCs w:val="20"/>
        </w:rPr>
        <w:t xml:space="preserve"> </w:t>
      </w:r>
      <w:r w:rsidRPr="0031560B">
        <w:rPr>
          <w:sz w:val="20"/>
          <w:szCs w:val="20"/>
        </w:rPr>
        <w:t>заверяет экземпляр  электронного документа  на  бумажном    носителе</w:t>
      </w:r>
      <w:r w:rsidRPr="0031560B">
        <w:rPr>
          <w:spacing w:val="-67"/>
          <w:sz w:val="20"/>
          <w:szCs w:val="20"/>
        </w:rPr>
        <w:t xml:space="preserve"> </w:t>
      </w:r>
      <w:r w:rsidRPr="0031560B">
        <w:rPr>
          <w:sz w:val="20"/>
          <w:szCs w:val="20"/>
        </w:rPr>
        <w:t>с</w:t>
      </w:r>
      <w:r w:rsidRPr="0031560B">
        <w:rPr>
          <w:spacing w:val="1"/>
          <w:sz w:val="20"/>
          <w:szCs w:val="20"/>
        </w:rPr>
        <w:t xml:space="preserve"> </w:t>
      </w:r>
      <w:r w:rsidRPr="0031560B">
        <w:rPr>
          <w:sz w:val="20"/>
          <w:szCs w:val="20"/>
        </w:rPr>
        <w:t>использованием</w:t>
      </w:r>
      <w:r w:rsidRPr="0031560B">
        <w:rPr>
          <w:spacing w:val="1"/>
          <w:sz w:val="20"/>
          <w:szCs w:val="20"/>
        </w:rPr>
        <w:t xml:space="preserve"> </w:t>
      </w:r>
      <w:r w:rsidRPr="0031560B">
        <w:rPr>
          <w:sz w:val="20"/>
          <w:szCs w:val="20"/>
        </w:rPr>
        <w:t>печати</w:t>
      </w:r>
      <w:r w:rsidRPr="0031560B">
        <w:rPr>
          <w:spacing w:val="1"/>
          <w:sz w:val="20"/>
          <w:szCs w:val="20"/>
        </w:rPr>
        <w:t xml:space="preserve"> </w:t>
      </w:r>
      <w:r w:rsidRPr="0031560B">
        <w:rPr>
          <w:sz w:val="20"/>
          <w:szCs w:val="20"/>
        </w:rPr>
        <w:t>МФЦ</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предусмотренных</w:t>
      </w:r>
      <w:r w:rsidRPr="0031560B">
        <w:rPr>
          <w:spacing w:val="1"/>
          <w:sz w:val="20"/>
          <w:szCs w:val="20"/>
        </w:rPr>
        <w:t xml:space="preserve"> </w:t>
      </w:r>
      <w:r w:rsidRPr="0031560B">
        <w:rPr>
          <w:sz w:val="20"/>
          <w:szCs w:val="20"/>
        </w:rPr>
        <w:t>нормативными</w:t>
      </w:r>
      <w:r w:rsidRPr="0031560B">
        <w:rPr>
          <w:spacing w:val="1"/>
          <w:sz w:val="20"/>
          <w:szCs w:val="20"/>
        </w:rPr>
        <w:t xml:space="preserve"> </w:t>
      </w:r>
      <w:r w:rsidRPr="0031560B">
        <w:rPr>
          <w:sz w:val="20"/>
          <w:szCs w:val="20"/>
        </w:rPr>
        <w:t>правовыми</w:t>
      </w:r>
      <w:r w:rsidRPr="0031560B">
        <w:rPr>
          <w:spacing w:val="1"/>
          <w:sz w:val="20"/>
          <w:szCs w:val="20"/>
        </w:rPr>
        <w:t xml:space="preserve"> </w:t>
      </w:r>
      <w:r w:rsidRPr="0031560B">
        <w:rPr>
          <w:sz w:val="20"/>
          <w:szCs w:val="20"/>
        </w:rPr>
        <w:t>актами</w:t>
      </w:r>
      <w:r w:rsidRPr="0031560B">
        <w:rPr>
          <w:spacing w:val="18"/>
          <w:sz w:val="20"/>
          <w:szCs w:val="20"/>
        </w:rPr>
        <w:t xml:space="preserve"> </w:t>
      </w:r>
      <w:r w:rsidRPr="0031560B">
        <w:rPr>
          <w:sz w:val="20"/>
          <w:szCs w:val="20"/>
        </w:rPr>
        <w:t>Российской</w:t>
      </w:r>
      <w:r w:rsidRPr="0031560B">
        <w:rPr>
          <w:spacing w:val="18"/>
          <w:sz w:val="20"/>
          <w:szCs w:val="20"/>
        </w:rPr>
        <w:t xml:space="preserve"> </w:t>
      </w:r>
      <w:r w:rsidRPr="0031560B">
        <w:rPr>
          <w:sz w:val="20"/>
          <w:szCs w:val="20"/>
        </w:rPr>
        <w:t>Федерации</w:t>
      </w:r>
      <w:r w:rsidRPr="0031560B">
        <w:rPr>
          <w:spacing w:val="18"/>
          <w:sz w:val="20"/>
          <w:szCs w:val="20"/>
        </w:rPr>
        <w:t xml:space="preserve"> </w:t>
      </w:r>
      <w:r w:rsidRPr="0031560B">
        <w:rPr>
          <w:sz w:val="20"/>
          <w:szCs w:val="20"/>
        </w:rPr>
        <w:t>случаях</w:t>
      </w:r>
      <w:r w:rsidRPr="0031560B">
        <w:rPr>
          <w:spacing w:val="24"/>
          <w:sz w:val="20"/>
          <w:szCs w:val="20"/>
        </w:rPr>
        <w:t xml:space="preserve"> </w:t>
      </w:r>
      <w:r w:rsidRPr="0031560B">
        <w:rPr>
          <w:sz w:val="20"/>
          <w:szCs w:val="20"/>
        </w:rPr>
        <w:t>-</w:t>
      </w:r>
      <w:r w:rsidRPr="0031560B">
        <w:rPr>
          <w:spacing w:val="21"/>
          <w:sz w:val="20"/>
          <w:szCs w:val="20"/>
        </w:rPr>
        <w:t xml:space="preserve"> </w:t>
      </w:r>
      <w:r w:rsidRPr="0031560B">
        <w:rPr>
          <w:sz w:val="20"/>
          <w:szCs w:val="20"/>
        </w:rPr>
        <w:t>печати</w:t>
      </w:r>
      <w:r w:rsidRPr="0031560B">
        <w:rPr>
          <w:spacing w:val="20"/>
          <w:sz w:val="20"/>
          <w:szCs w:val="20"/>
        </w:rPr>
        <w:t xml:space="preserve"> </w:t>
      </w:r>
      <w:r w:rsidRPr="0031560B">
        <w:rPr>
          <w:sz w:val="20"/>
          <w:szCs w:val="20"/>
        </w:rPr>
        <w:t>с</w:t>
      </w:r>
      <w:r w:rsidRPr="0031560B">
        <w:rPr>
          <w:spacing w:val="18"/>
          <w:sz w:val="20"/>
          <w:szCs w:val="20"/>
        </w:rPr>
        <w:t xml:space="preserve"> </w:t>
      </w:r>
      <w:r w:rsidRPr="0031560B">
        <w:rPr>
          <w:sz w:val="20"/>
          <w:szCs w:val="20"/>
        </w:rPr>
        <w:t>изображением</w:t>
      </w:r>
      <w:r w:rsidRPr="0031560B">
        <w:rPr>
          <w:spacing w:val="20"/>
          <w:sz w:val="20"/>
          <w:szCs w:val="20"/>
        </w:rPr>
        <w:t xml:space="preserve"> </w:t>
      </w:r>
      <w:r w:rsidRPr="0031560B">
        <w:rPr>
          <w:sz w:val="20"/>
          <w:szCs w:val="20"/>
        </w:rPr>
        <w:t>Государственного</w:t>
      </w:r>
      <w:bookmarkStart w:id="24" w:name="24"/>
      <w:bookmarkEnd w:id="24"/>
      <w:r w:rsidRPr="0031560B">
        <w:rPr>
          <w:sz w:val="20"/>
          <w:szCs w:val="20"/>
        </w:rPr>
        <w:t xml:space="preserve"> герба</w:t>
      </w:r>
      <w:r w:rsidRPr="0031560B">
        <w:rPr>
          <w:spacing w:val="-7"/>
          <w:sz w:val="20"/>
          <w:szCs w:val="20"/>
        </w:rPr>
        <w:t xml:space="preserve"> </w:t>
      </w:r>
      <w:r w:rsidRPr="0031560B">
        <w:rPr>
          <w:sz w:val="20"/>
          <w:szCs w:val="20"/>
        </w:rPr>
        <w:t>Российской</w:t>
      </w:r>
      <w:r w:rsidRPr="0031560B">
        <w:rPr>
          <w:spacing w:val="-7"/>
          <w:sz w:val="20"/>
          <w:szCs w:val="20"/>
        </w:rPr>
        <w:t xml:space="preserve"> </w:t>
      </w:r>
      <w:r w:rsidRPr="0031560B">
        <w:rPr>
          <w:sz w:val="20"/>
          <w:szCs w:val="20"/>
        </w:rPr>
        <w:t>Федерации);</w:t>
      </w:r>
      <w:r w:rsidR="00416CA1">
        <w:rPr>
          <w:sz w:val="20"/>
          <w:szCs w:val="20"/>
        </w:rPr>
        <w:t xml:space="preserve"> </w:t>
      </w:r>
      <w:r w:rsidRPr="0031560B">
        <w:rPr>
          <w:sz w:val="20"/>
          <w:szCs w:val="20"/>
        </w:rPr>
        <w:t>выдает</w:t>
      </w:r>
      <w:r w:rsidRPr="0031560B">
        <w:rPr>
          <w:spacing w:val="50"/>
          <w:sz w:val="20"/>
          <w:szCs w:val="20"/>
        </w:rPr>
        <w:t xml:space="preserve"> </w:t>
      </w:r>
      <w:r w:rsidRPr="0031560B">
        <w:rPr>
          <w:sz w:val="20"/>
          <w:szCs w:val="20"/>
        </w:rPr>
        <w:t>документы</w:t>
      </w:r>
      <w:r w:rsidRPr="0031560B">
        <w:rPr>
          <w:spacing w:val="50"/>
          <w:sz w:val="20"/>
          <w:szCs w:val="20"/>
        </w:rPr>
        <w:t xml:space="preserve"> </w:t>
      </w:r>
      <w:r w:rsidRPr="0031560B">
        <w:rPr>
          <w:sz w:val="20"/>
          <w:szCs w:val="20"/>
        </w:rPr>
        <w:t>заявителю,</w:t>
      </w:r>
      <w:r w:rsidRPr="0031560B">
        <w:rPr>
          <w:spacing w:val="50"/>
          <w:sz w:val="20"/>
          <w:szCs w:val="20"/>
        </w:rPr>
        <w:t xml:space="preserve"> </w:t>
      </w:r>
      <w:r w:rsidRPr="0031560B">
        <w:rPr>
          <w:sz w:val="20"/>
          <w:szCs w:val="20"/>
        </w:rPr>
        <w:t>при</w:t>
      </w:r>
      <w:r w:rsidRPr="0031560B">
        <w:rPr>
          <w:spacing w:val="50"/>
          <w:sz w:val="20"/>
          <w:szCs w:val="20"/>
        </w:rPr>
        <w:t xml:space="preserve"> </w:t>
      </w:r>
      <w:r w:rsidRPr="0031560B">
        <w:rPr>
          <w:sz w:val="20"/>
          <w:szCs w:val="20"/>
        </w:rPr>
        <w:t>необходимости</w:t>
      </w:r>
      <w:r w:rsidRPr="0031560B">
        <w:rPr>
          <w:spacing w:val="51"/>
          <w:sz w:val="20"/>
          <w:szCs w:val="20"/>
        </w:rPr>
        <w:t xml:space="preserve"> </w:t>
      </w:r>
      <w:r w:rsidRPr="0031560B">
        <w:rPr>
          <w:sz w:val="20"/>
          <w:szCs w:val="20"/>
        </w:rPr>
        <w:t>запрашивает</w:t>
      </w:r>
      <w:r w:rsidRPr="0031560B">
        <w:rPr>
          <w:spacing w:val="50"/>
          <w:sz w:val="20"/>
          <w:szCs w:val="20"/>
        </w:rPr>
        <w:t xml:space="preserve"> </w:t>
      </w:r>
      <w:r w:rsidRPr="0031560B">
        <w:rPr>
          <w:sz w:val="20"/>
          <w:szCs w:val="20"/>
        </w:rPr>
        <w:t>у</w:t>
      </w:r>
      <w:r w:rsidRPr="0031560B">
        <w:rPr>
          <w:spacing w:val="48"/>
          <w:sz w:val="20"/>
          <w:szCs w:val="20"/>
        </w:rPr>
        <w:t xml:space="preserve"> </w:t>
      </w:r>
      <w:r w:rsidRPr="0031560B">
        <w:rPr>
          <w:sz w:val="20"/>
          <w:szCs w:val="20"/>
        </w:rPr>
        <w:t>заявителя</w:t>
      </w:r>
      <w:r w:rsidRPr="0031560B">
        <w:rPr>
          <w:spacing w:val="-67"/>
          <w:sz w:val="20"/>
          <w:szCs w:val="20"/>
        </w:rPr>
        <w:t xml:space="preserve"> </w:t>
      </w:r>
      <w:r w:rsidRPr="0031560B">
        <w:rPr>
          <w:sz w:val="20"/>
          <w:szCs w:val="20"/>
        </w:rPr>
        <w:t>подписи</w:t>
      </w:r>
      <w:r w:rsidRPr="0031560B">
        <w:rPr>
          <w:spacing w:val="-1"/>
          <w:sz w:val="20"/>
          <w:szCs w:val="20"/>
        </w:rPr>
        <w:t xml:space="preserve"> </w:t>
      </w:r>
      <w:r w:rsidRPr="0031560B">
        <w:rPr>
          <w:sz w:val="20"/>
          <w:szCs w:val="20"/>
        </w:rPr>
        <w:t>за каждый</w:t>
      </w:r>
      <w:r w:rsidRPr="0031560B">
        <w:rPr>
          <w:spacing w:val="-3"/>
          <w:sz w:val="20"/>
          <w:szCs w:val="20"/>
        </w:rPr>
        <w:t xml:space="preserve"> </w:t>
      </w:r>
      <w:r w:rsidRPr="0031560B">
        <w:rPr>
          <w:sz w:val="20"/>
          <w:szCs w:val="20"/>
        </w:rPr>
        <w:t>выданный документ;</w:t>
      </w:r>
      <w:r w:rsidR="00416CA1">
        <w:rPr>
          <w:sz w:val="20"/>
          <w:szCs w:val="20"/>
        </w:rPr>
        <w:t xml:space="preserve"> </w:t>
      </w:r>
      <w:r w:rsidRPr="0031560B">
        <w:rPr>
          <w:sz w:val="20"/>
          <w:szCs w:val="20"/>
        </w:rPr>
        <w:t>запрашивает</w:t>
      </w:r>
      <w:r w:rsidRPr="0031560B">
        <w:rPr>
          <w:spacing w:val="12"/>
          <w:sz w:val="20"/>
          <w:szCs w:val="20"/>
        </w:rPr>
        <w:t xml:space="preserve"> </w:t>
      </w:r>
      <w:r w:rsidRPr="0031560B">
        <w:rPr>
          <w:sz w:val="20"/>
          <w:szCs w:val="20"/>
        </w:rPr>
        <w:t>согласие</w:t>
      </w:r>
      <w:r w:rsidRPr="0031560B">
        <w:rPr>
          <w:spacing w:val="13"/>
          <w:sz w:val="20"/>
          <w:szCs w:val="20"/>
        </w:rPr>
        <w:t xml:space="preserve"> </w:t>
      </w:r>
      <w:r w:rsidRPr="0031560B">
        <w:rPr>
          <w:sz w:val="20"/>
          <w:szCs w:val="20"/>
        </w:rPr>
        <w:t>заявителя</w:t>
      </w:r>
      <w:r w:rsidRPr="0031560B">
        <w:rPr>
          <w:spacing w:val="13"/>
          <w:sz w:val="20"/>
          <w:szCs w:val="20"/>
        </w:rPr>
        <w:t xml:space="preserve"> </w:t>
      </w:r>
      <w:r w:rsidRPr="0031560B">
        <w:rPr>
          <w:sz w:val="20"/>
          <w:szCs w:val="20"/>
        </w:rPr>
        <w:t>на</w:t>
      </w:r>
      <w:r w:rsidRPr="0031560B">
        <w:rPr>
          <w:spacing w:val="13"/>
          <w:sz w:val="20"/>
          <w:szCs w:val="20"/>
        </w:rPr>
        <w:t xml:space="preserve"> </w:t>
      </w:r>
      <w:r w:rsidRPr="0031560B">
        <w:rPr>
          <w:sz w:val="20"/>
          <w:szCs w:val="20"/>
        </w:rPr>
        <w:t>участие</w:t>
      </w:r>
      <w:r w:rsidRPr="0031560B">
        <w:rPr>
          <w:spacing w:val="14"/>
          <w:sz w:val="20"/>
          <w:szCs w:val="20"/>
        </w:rPr>
        <w:t xml:space="preserve"> </w:t>
      </w:r>
      <w:r w:rsidRPr="0031560B">
        <w:rPr>
          <w:sz w:val="20"/>
          <w:szCs w:val="20"/>
        </w:rPr>
        <w:t>в</w:t>
      </w:r>
      <w:r w:rsidRPr="0031560B">
        <w:rPr>
          <w:spacing w:val="16"/>
          <w:sz w:val="20"/>
          <w:szCs w:val="20"/>
        </w:rPr>
        <w:t xml:space="preserve"> </w:t>
      </w:r>
      <w:r w:rsidRPr="0031560B">
        <w:rPr>
          <w:sz w:val="20"/>
          <w:szCs w:val="20"/>
        </w:rPr>
        <w:t>смс-опросе</w:t>
      </w:r>
      <w:r w:rsidRPr="0031560B">
        <w:rPr>
          <w:spacing w:val="13"/>
          <w:sz w:val="20"/>
          <w:szCs w:val="20"/>
        </w:rPr>
        <w:t xml:space="preserve"> </w:t>
      </w:r>
      <w:r w:rsidRPr="0031560B">
        <w:rPr>
          <w:sz w:val="20"/>
          <w:szCs w:val="20"/>
        </w:rPr>
        <w:t>для</w:t>
      </w:r>
      <w:r w:rsidRPr="0031560B">
        <w:rPr>
          <w:spacing w:val="13"/>
          <w:sz w:val="20"/>
          <w:szCs w:val="20"/>
        </w:rPr>
        <w:t xml:space="preserve"> </w:t>
      </w:r>
      <w:r w:rsidRPr="0031560B">
        <w:rPr>
          <w:sz w:val="20"/>
          <w:szCs w:val="20"/>
        </w:rPr>
        <w:t>оценки</w:t>
      </w:r>
      <w:r w:rsidRPr="0031560B">
        <w:rPr>
          <w:spacing w:val="13"/>
          <w:sz w:val="20"/>
          <w:szCs w:val="20"/>
        </w:rPr>
        <w:t xml:space="preserve"> </w:t>
      </w:r>
      <w:r w:rsidRPr="0031560B">
        <w:rPr>
          <w:sz w:val="20"/>
          <w:szCs w:val="20"/>
        </w:rPr>
        <w:t>качества</w:t>
      </w:r>
      <w:r w:rsidRPr="0031560B">
        <w:rPr>
          <w:spacing w:val="-67"/>
          <w:sz w:val="20"/>
          <w:szCs w:val="20"/>
        </w:rPr>
        <w:t xml:space="preserve"> </w:t>
      </w:r>
      <w:r w:rsidRPr="0031560B">
        <w:rPr>
          <w:sz w:val="20"/>
          <w:szCs w:val="20"/>
        </w:rPr>
        <w:t>предоставленных</w:t>
      </w:r>
      <w:r w:rsidRPr="0031560B">
        <w:rPr>
          <w:spacing w:val="1"/>
          <w:sz w:val="20"/>
          <w:szCs w:val="20"/>
        </w:rPr>
        <w:t xml:space="preserve"> </w:t>
      </w:r>
      <w:r w:rsidRPr="0031560B">
        <w:rPr>
          <w:sz w:val="20"/>
          <w:szCs w:val="20"/>
        </w:rPr>
        <w:t>услуг МФЦ.</w:t>
      </w:r>
    </w:p>
    <w:p w14:paraId="676D8EFA" w14:textId="0668183E" w:rsidR="0031560B" w:rsidRPr="0031560B" w:rsidRDefault="00416CA1" w:rsidP="00416CA1">
      <w:pPr>
        <w:pStyle w:val="af"/>
        <w:spacing w:after="0"/>
        <w:rPr>
          <w:sz w:val="20"/>
          <w:szCs w:val="20"/>
        </w:rPr>
      </w:pPr>
      <w:r w:rsidRPr="0031560B">
        <w:rPr>
          <w:sz w:val="20"/>
          <w:szCs w:val="20"/>
        </w:rPr>
        <w:t>Приложение</w:t>
      </w:r>
      <w:r w:rsidRPr="0031560B">
        <w:rPr>
          <w:spacing w:val="-11"/>
          <w:sz w:val="20"/>
          <w:szCs w:val="20"/>
        </w:rPr>
        <w:t xml:space="preserve"> </w:t>
      </w:r>
      <w:r w:rsidRPr="0031560B">
        <w:rPr>
          <w:sz w:val="20"/>
          <w:szCs w:val="20"/>
        </w:rPr>
        <w:t>№</w:t>
      </w:r>
      <w:r w:rsidRPr="0031560B">
        <w:rPr>
          <w:spacing w:val="-13"/>
          <w:sz w:val="20"/>
          <w:szCs w:val="20"/>
        </w:rPr>
        <w:t xml:space="preserve"> </w:t>
      </w:r>
      <w:r>
        <w:rPr>
          <w:spacing w:val="-13"/>
          <w:sz w:val="20"/>
          <w:szCs w:val="20"/>
        </w:rPr>
        <w:t xml:space="preserve">1 </w:t>
      </w:r>
      <w:r w:rsidRPr="0031560B">
        <w:rPr>
          <w:sz w:val="20"/>
          <w:szCs w:val="20"/>
        </w:rPr>
        <w:t>к</w:t>
      </w:r>
      <w:r w:rsidRPr="0031560B">
        <w:rPr>
          <w:spacing w:val="7"/>
          <w:sz w:val="20"/>
          <w:szCs w:val="20"/>
        </w:rPr>
        <w:t xml:space="preserve"> </w:t>
      </w:r>
      <w:r w:rsidRPr="0031560B">
        <w:rPr>
          <w:sz w:val="20"/>
          <w:szCs w:val="20"/>
        </w:rPr>
        <w:t>Административному</w:t>
      </w:r>
      <w:r w:rsidRPr="0031560B">
        <w:rPr>
          <w:spacing w:val="4"/>
          <w:sz w:val="20"/>
          <w:szCs w:val="20"/>
        </w:rPr>
        <w:t xml:space="preserve"> </w:t>
      </w:r>
      <w:r w:rsidRPr="0031560B">
        <w:rPr>
          <w:sz w:val="20"/>
          <w:szCs w:val="20"/>
        </w:rPr>
        <w:t>регламенту</w:t>
      </w:r>
      <w:r w:rsidRPr="0031560B">
        <w:rPr>
          <w:spacing w:val="1"/>
          <w:sz w:val="20"/>
          <w:szCs w:val="20"/>
        </w:rPr>
        <w:t xml:space="preserve"> </w:t>
      </w:r>
      <w:r w:rsidRPr="0031560B">
        <w:rPr>
          <w:sz w:val="20"/>
          <w:szCs w:val="20"/>
        </w:rPr>
        <w:t>по</w:t>
      </w:r>
      <w:r w:rsidRPr="0031560B">
        <w:rPr>
          <w:spacing w:val="-8"/>
          <w:sz w:val="20"/>
          <w:szCs w:val="20"/>
        </w:rPr>
        <w:t xml:space="preserve"> </w:t>
      </w:r>
      <w:r w:rsidRPr="0031560B">
        <w:rPr>
          <w:sz w:val="20"/>
          <w:szCs w:val="20"/>
        </w:rPr>
        <w:t>предоставлению</w:t>
      </w:r>
      <w:r w:rsidRPr="0031560B">
        <w:rPr>
          <w:spacing w:val="-8"/>
          <w:sz w:val="20"/>
          <w:szCs w:val="20"/>
        </w:rPr>
        <w:t xml:space="preserve"> </w:t>
      </w:r>
      <w:r w:rsidRPr="0031560B">
        <w:rPr>
          <w:sz w:val="20"/>
          <w:szCs w:val="20"/>
        </w:rPr>
        <w:t>муниципальной</w:t>
      </w:r>
      <w:r w:rsidRPr="0031560B">
        <w:rPr>
          <w:spacing w:val="-12"/>
          <w:sz w:val="20"/>
          <w:szCs w:val="20"/>
        </w:rPr>
        <w:t xml:space="preserve"> </w:t>
      </w:r>
      <w:r w:rsidRPr="0031560B">
        <w:rPr>
          <w:sz w:val="20"/>
          <w:szCs w:val="20"/>
        </w:rPr>
        <w:t>услуги</w:t>
      </w:r>
      <w:bookmarkStart w:id="25" w:name="25"/>
      <w:bookmarkEnd w:id="25"/>
      <w:r>
        <w:rPr>
          <w:sz w:val="20"/>
          <w:szCs w:val="20"/>
        </w:rPr>
        <w:t xml:space="preserve"> </w:t>
      </w:r>
      <w:r w:rsidR="0031560B" w:rsidRPr="0031560B">
        <w:rPr>
          <w:sz w:val="20"/>
          <w:szCs w:val="20"/>
        </w:rPr>
        <w:t>Признаки,</w:t>
      </w:r>
      <w:r w:rsidR="0031560B" w:rsidRPr="0031560B">
        <w:rPr>
          <w:spacing w:val="-14"/>
          <w:sz w:val="20"/>
          <w:szCs w:val="20"/>
        </w:rPr>
        <w:t xml:space="preserve"> </w:t>
      </w:r>
      <w:r w:rsidR="0031560B" w:rsidRPr="0031560B">
        <w:rPr>
          <w:sz w:val="20"/>
          <w:szCs w:val="20"/>
        </w:rPr>
        <w:t>определяющие</w:t>
      </w:r>
      <w:r w:rsidR="0031560B" w:rsidRPr="0031560B">
        <w:rPr>
          <w:spacing w:val="-13"/>
          <w:sz w:val="20"/>
          <w:szCs w:val="20"/>
        </w:rPr>
        <w:t xml:space="preserve"> </w:t>
      </w:r>
      <w:r w:rsidR="0031560B" w:rsidRPr="0031560B">
        <w:rPr>
          <w:sz w:val="20"/>
          <w:szCs w:val="20"/>
        </w:rPr>
        <w:t>вариант</w:t>
      </w:r>
      <w:r w:rsidR="0031560B" w:rsidRPr="0031560B">
        <w:rPr>
          <w:spacing w:val="-11"/>
          <w:sz w:val="20"/>
          <w:szCs w:val="20"/>
        </w:rPr>
        <w:t xml:space="preserve"> </w:t>
      </w:r>
      <w:r w:rsidR="0031560B" w:rsidRPr="0031560B">
        <w:rPr>
          <w:sz w:val="20"/>
          <w:szCs w:val="20"/>
        </w:rPr>
        <w:t>предоставления</w:t>
      </w:r>
      <w:r w:rsidR="0031560B" w:rsidRPr="0031560B">
        <w:rPr>
          <w:spacing w:val="-15"/>
          <w:sz w:val="20"/>
          <w:szCs w:val="20"/>
        </w:rPr>
        <w:t xml:space="preserve"> </w:t>
      </w:r>
      <w:r w:rsidR="0031560B" w:rsidRPr="0031560B">
        <w:rPr>
          <w:sz w:val="20"/>
          <w:szCs w:val="20"/>
        </w:rPr>
        <w:t>муниципальной</w:t>
      </w:r>
      <w:r w:rsidR="0031560B" w:rsidRPr="0031560B">
        <w:rPr>
          <w:spacing w:val="-2"/>
          <w:sz w:val="20"/>
          <w:szCs w:val="20"/>
        </w:rPr>
        <w:t xml:space="preserve"> </w:t>
      </w:r>
      <w:r w:rsidR="0031560B" w:rsidRPr="0031560B">
        <w:rPr>
          <w:sz w:val="20"/>
          <w:szCs w:val="20"/>
        </w:rPr>
        <w:t>услуги</w:t>
      </w:r>
    </w:p>
    <w:p w14:paraId="7112F857" w14:textId="77777777" w:rsidR="0031560B" w:rsidRPr="0031560B" w:rsidRDefault="0031560B" w:rsidP="0031560B">
      <w:pPr>
        <w:pStyle w:val="af"/>
        <w:spacing w:after="0"/>
        <w:jc w:val="both"/>
        <w:rPr>
          <w:b/>
          <w:sz w:val="20"/>
          <w:szCs w:val="20"/>
        </w:rPr>
      </w:pPr>
    </w:p>
    <w:tbl>
      <w:tblPr>
        <w:tblStyle w:val="TableNormal"/>
        <w:tblW w:w="1065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4121"/>
        <w:gridCol w:w="5943"/>
      </w:tblGrid>
      <w:tr w:rsidR="0031560B" w:rsidRPr="00416CA1" w14:paraId="0606DC69" w14:textId="77777777" w:rsidTr="008D6C4D">
        <w:trPr>
          <w:trHeight w:val="20"/>
        </w:trPr>
        <w:tc>
          <w:tcPr>
            <w:tcW w:w="587" w:type="dxa"/>
            <w:vAlign w:val="center"/>
          </w:tcPr>
          <w:p w14:paraId="7FCE148B" w14:textId="77777777" w:rsidR="0031560B" w:rsidRPr="00416CA1" w:rsidRDefault="0031560B" w:rsidP="0031560B">
            <w:pPr>
              <w:pStyle w:val="TableParagraph"/>
              <w:spacing w:line="240" w:lineRule="auto"/>
              <w:ind w:left="0"/>
              <w:jc w:val="both"/>
              <w:rPr>
                <w:b/>
                <w:sz w:val="18"/>
                <w:szCs w:val="18"/>
              </w:rPr>
            </w:pPr>
            <w:r w:rsidRPr="00416CA1">
              <w:rPr>
                <w:b/>
                <w:sz w:val="18"/>
                <w:szCs w:val="18"/>
              </w:rPr>
              <w:t>№</w:t>
            </w:r>
            <w:r w:rsidRPr="00416CA1">
              <w:rPr>
                <w:b/>
                <w:spacing w:val="-1"/>
                <w:sz w:val="18"/>
                <w:szCs w:val="18"/>
              </w:rPr>
              <w:t xml:space="preserve"> </w:t>
            </w:r>
            <w:r w:rsidRPr="00416CA1">
              <w:rPr>
                <w:b/>
                <w:sz w:val="18"/>
                <w:szCs w:val="18"/>
              </w:rPr>
              <w:t>п/п</w:t>
            </w:r>
          </w:p>
        </w:tc>
        <w:tc>
          <w:tcPr>
            <w:tcW w:w="4121" w:type="dxa"/>
            <w:vAlign w:val="center"/>
          </w:tcPr>
          <w:p w14:paraId="1FF70AEA" w14:textId="77777777" w:rsidR="0031560B" w:rsidRPr="00416CA1" w:rsidRDefault="0031560B" w:rsidP="0031560B">
            <w:pPr>
              <w:pStyle w:val="TableParagraph"/>
              <w:spacing w:line="240" w:lineRule="auto"/>
              <w:ind w:left="0"/>
              <w:jc w:val="both"/>
              <w:rPr>
                <w:b/>
                <w:sz w:val="18"/>
                <w:szCs w:val="18"/>
              </w:rPr>
            </w:pPr>
            <w:r w:rsidRPr="00416CA1">
              <w:rPr>
                <w:b/>
                <w:sz w:val="18"/>
                <w:szCs w:val="18"/>
              </w:rPr>
              <w:t>Наименование</w:t>
            </w:r>
            <w:r w:rsidRPr="00416CA1">
              <w:rPr>
                <w:b/>
                <w:spacing w:val="-4"/>
                <w:sz w:val="18"/>
                <w:szCs w:val="18"/>
              </w:rPr>
              <w:t xml:space="preserve"> </w:t>
            </w:r>
            <w:r w:rsidRPr="00416CA1">
              <w:rPr>
                <w:b/>
                <w:sz w:val="18"/>
                <w:szCs w:val="18"/>
              </w:rPr>
              <w:t>показателя</w:t>
            </w:r>
          </w:p>
        </w:tc>
        <w:tc>
          <w:tcPr>
            <w:tcW w:w="5943" w:type="dxa"/>
            <w:tcBorders>
              <w:right w:val="single" w:sz="4" w:space="0" w:color="auto"/>
            </w:tcBorders>
            <w:vAlign w:val="center"/>
          </w:tcPr>
          <w:p w14:paraId="636A7491" w14:textId="77777777" w:rsidR="0031560B" w:rsidRPr="00416CA1" w:rsidRDefault="0031560B" w:rsidP="0031560B">
            <w:pPr>
              <w:pStyle w:val="TableParagraph"/>
              <w:spacing w:line="240" w:lineRule="auto"/>
              <w:ind w:left="0"/>
              <w:jc w:val="both"/>
              <w:rPr>
                <w:b/>
                <w:sz w:val="18"/>
                <w:szCs w:val="18"/>
              </w:rPr>
            </w:pPr>
            <w:r w:rsidRPr="00416CA1">
              <w:rPr>
                <w:b/>
                <w:sz w:val="18"/>
                <w:szCs w:val="18"/>
              </w:rPr>
              <w:t>Значения</w:t>
            </w:r>
            <w:r w:rsidRPr="00416CA1">
              <w:rPr>
                <w:b/>
                <w:spacing w:val="-4"/>
                <w:sz w:val="18"/>
                <w:szCs w:val="18"/>
              </w:rPr>
              <w:t xml:space="preserve"> </w:t>
            </w:r>
            <w:r w:rsidRPr="00416CA1">
              <w:rPr>
                <w:b/>
                <w:sz w:val="18"/>
                <w:szCs w:val="18"/>
              </w:rPr>
              <w:t>критерия</w:t>
            </w:r>
          </w:p>
        </w:tc>
      </w:tr>
      <w:tr w:rsidR="0031560B" w:rsidRPr="00416CA1" w14:paraId="59810836" w14:textId="77777777" w:rsidTr="008D6C4D">
        <w:trPr>
          <w:trHeight w:val="20"/>
        </w:trPr>
        <w:tc>
          <w:tcPr>
            <w:tcW w:w="587" w:type="dxa"/>
          </w:tcPr>
          <w:p w14:paraId="504253AD" w14:textId="77777777" w:rsidR="0031560B" w:rsidRPr="00416CA1" w:rsidRDefault="0031560B" w:rsidP="0031560B">
            <w:pPr>
              <w:pStyle w:val="TableParagraph"/>
              <w:spacing w:line="240" w:lineRule="auto"/>
              <w:ind w:left="0"/>
              <w:jc w:val="both"/>
              <w:rPr>
                <w:b/>
                <w:sz w:val="18"/>
                <w:szCs w:val="18"/>
              </w:rPr>
            </w:pPr>
            <w:r w:rsidRPr="00416CA1">
              <w:rPr>
                <w:b/>
                <w:sz w:val="18"/>
                <w:szCs w:val="18"/>
              </w:rPr>
              <w:t>1</w:t>
            </w:r>
          </w:p>
        </w:tc>
        <w:tc>
          <w:tcPr>
            <w:tcW w:w="4121" w:type="dxa"/>
          </w:tcPr>
          <w:p w14:paraId="1B910225" w14:textId="77777777" w:rsidR="0031560B" w:rsidRPr="00416CA1" w:rsidRDefault="0031560B" w:rsidP="0031560B">
            <w:pPr>
              <w:pStyle w:val="TableParagraph"/>
              <w:spacing w:line="240" w:lineRule="auto"/>
              <w:ind w:left="0"/>
              <w:jc w:val="both"/>
              <w:rPr>
                <w:b/>
                <w:sz w:val="18"/>
                <w:szCs w:val="18"/>
              </w:rPr>
            </w:pPr>
            <w:r w:rsidRPr="00416CA1">
              <w:rPr>
                <w:b/>
                <w:sz w:val="18"/>
                <w:szCs w:val="18"/>
              </w:rPr>
              <w:t>2</w:t>
            </w:r>
          </w:p>
        </w:tc>
        <w:tc>
          <w:tcPr>
            <w:tcW w:w="5943" w:type="dxa"/>
            <w:tcBorders>
              <w:right w:val="single" w:sz="4" w:space="0" w:color="auto"/>
            </w:tcBorders>
          </w:tcPr>
          <w:p w14:paraId="250C074E" w14:textId="77777777" w:rsidR="0031560B" w:rsidRPr="00416CA1" w:rsidRDefault="0031560B" w:rsidP="0031560B">
            <w:pPr>
              <w:pStyle w:val="TableParagraph"/>
              <w:spacing w:line="240" w:lineRule="auto"/>
              <w:ind w:left="0"/>
              <w:jc w:val="both"/>
              <w:rPr>
                <w:b/>
                <w:sz w:val="18"/>
                <w:szCs w:val="18"/>
              </w:rPr>
            </w:pPr>
            <w:r w:rsidRPr="00416CA1">
              <w:rPr>
                <w:b/>
                <w:sz w:val="18"/>
                <w:szCs w:val="18"/>
              </w:rPr>
              <w:t>3</w:t>
            </w:r>
          </w:p>
        </w:tc>
      </w:tr>
      <w:tr w:rsidR="0031560B" w:rsidRPr="00416CA1" w14:paraId="69E464D9" w14:textId="77777777" w:rsidTr="008D6C4D">
        <w:trPr>
          <w:trHeight w:val="20"/>
        </w:trPr>
        <w:tc>
          <w:tcPr>
            <w:tcW w:w="587" w:type="dxa"/>
          </w:tcPr>
          <w:p w14:paraId="4624E765" w14:textId="77777777" w:rsidR="0031560B" w:rsidRPr="00416CA1" w:rsidRDefault="0031560B" w:rsidP="0031560B">
            <w:pPr>
              <w:pStyle w:val="TableParagraph"/>
              <w:spacing w:line="240" w:lineRule="auto"/>
              <w:ind w:left="0"/>
              <w:jc w:val="both"/>
              <w:rPr>
                <w:sz w:val="18"/>
                <w:szCs w:val="18"/>
              </w:rPr>
            </w:pPr>
            <w:r w:rsidRPr="00416CA1">
              <w:rPr>
                <w:sz w:val="18"/>
                <w:szCs w:val="18"/>
              </w:rPr>
              <w:t>1</w:t>
            </w:r>
          </w:p>
        </w:tc>
        <w:tc>
          <w:tcPr>
            <w:tcW w:w="4121" w:type="dxa"/>
          </w:tcPr>
          <w:p w14:paraId="10CDD720" w14:textId="77777777" w:rsidR="0031560B" w:rsidRPr="00416CA1" w:rsidRDefault="0031560B" w:rsidP="0031560B">
            <w:pPr>
              <w:pStyle w:val="TableParagraph"/>
              <w:spacing w:line="240" w:lineRule="auto"/>
              <w:ind w:left="0"/>
              <w:jc w:val="both"/>
              <w:rPr>
                <w:sz w:val="18"/>
                <w:szCs w:val="18"/>
              </w:rPr>
            </w:pPr>
            <w:r w:rsidRPr="00416CA1">
              <w:rPr>
                <w:sz w:val="18"/>
                <w:szCs w:val="18"/>
              </w:rPr>
              <w:t>Кто</w:t>
            </w:r>
            <w:r w:rsidRPr="00416CA1">
              <w:rPr>
                <w:spacing w:val="-3"/>
                <w:sz w:val="18"/>
                <w:szCs w:val="18"/>
              </w:rPr>
              <w:t xml:space="preserve"> </w:t>
            </w:r>
            <w:r w:rsidRPr="00416CA1">
              <w:rPr>
                <w:sz w:val="18"/>
                <w:szCs w:val="18"/>
              </w:rPr>
              <w:t>обращается</w:t>
            </w:r>
            <w:r w:rsidRPr="00416CA1">
              <w:rPr>
                <w:spacing w:val="-2"/>
                <w:sz w:val="18"/>
                <w:szCs w:val="18"/>
              </w:rPr>
              <w:t xml:space="preserve"> </w:t>
            </w:r>
            <w:r w:rsidRPr="00416CA1">
              <w:rPr>
                <w:sz w:val="18"/>
                <w:szCs w:val="18"/>
              </w:rPr>
              <w:t>за</w:t>
            </w:r>
            <w:r w:rsidRPr="00416CA1">
              <w:rPr>
                <w:spacing w:val="-1"/>
                <w:sz w:val="18"/>
                <w:szCs w:val="18"/>
              </w:rPr>
              <w:t xml:space="preserve"> </w:t>
            </w:r>
            <w:r w:rsidRPr="00416CA1">
              <w:rPr>
                <w:sz w:val="18"/>
                <w:szCs w:val="18"/>
              </w:rPr>
              <w:t>услугой?</w:t>
            </w:r>
          </w:p>
        </w:tc>
        <w:tc>
          <w:tcPr>
            <w:tcW w:w="5943" w:type="dxa"/>
            <w:tcBorders>
              <w:right w:val="single" w:sz="4" w:space="0" w:color="auto"/>
            </w:tcBorders>
          </w:tcPr>
          <w:p w14:paraId="1BAA289A" w14:textId="2C2E7A92" w:rsidR="0031560B" w:rsidRPr="00416CA1" w:rsidRDefault="0031560B" w:rsidP="00980C98">
            <w:pPr>
              <w:pStyle w:val="TableParagraph"/>
              <w:numPr>
                <w:ilvl w:val="0"/>
                <w:numId w:val="10"/>
              </w:numPr>
              <w:tabs>
                <w:tab w:val="left" w:pos="247"/>
                <w:tab w:val="left" w:pos="425"/>
              </w:tabs>
              <w:spacing w:line="240" w:lineRule="auto"/>
              <w:ind w:left="0" w:firstLine="0"/>
              <w:jc w:val="both"/>
              <w:rPr>
                <w:sz w:val="18"/>
                <w:szCs w:val="18"/>
              </w:rPr>
            </w:pPr>
            <w:r w:rsidRPr="00416CA1">
              <w:rPr>
                <w:sz w:val="18"/>
                <w:szCs w:val="18"/>
              </w:rPr>
              <w:t>Заявитель</w:t>
            </w:r>
            <w:r w:rsidR="00416CA1">
              <w:rPr>
                <w:sz w:val="18"/>
                <w:szCs w:val="18"/>
                <w:lang w:val="ru-RU"/>
              </w:rPr>
              <w:t xml:space="preserve"> </w:t>
            </w:r>
            <w:r w:rsidRPr="00416CA1">
              <w:rPr>
                <w:sz w:val="18"/>
                <w:szCs w:val="18"/>
              </w:rPr>
              <w:t>Представитель</w:t>
            </w:r>
          </w:p>
        </w:tc>
      </w:tr>
      <w:tr w:rsidR="0031560B" w:rsidRPr="00416CA1" w14:paraId="5B4345E9" w14:textId="77777777" w:rsidTr="008D6C4D">
        <w:trPr>
          <w:trHeight w:val="20"/>
        </w:trPr>
        <w:tc>
          <w:tcPr>
            <w:tcW w:w="587" w:type="dxa"/>
          </w:tcPr>
          <w:p w14:paraId="18F7F167" w14:textId="77777777" w:rsidR="0031560B" w:rsidRPr="00416CA1" w:rsidRDefault="0031560B" w:rsidP="0031560B">
            <w:pPr>
              <w:pStyle w:val="TableParagraph"/>
              <w:spacing w:line="240" w:lineRule="auto"/>
              <w:ind w:left="0"/>
              <w:jc w:val="both"/>
              <w:rPr>
                <w:sz w:val="18"/>
                <w:szCs w:val="18"/>
              </w:rPr>
            </w:pPr>
            <w:r w:rsidRPr="00416CA1">
              <w:rPr>
                <w:sz w:val="18"/>
                <w:szCs w:val="18"/>
              </w:rPr>
              <w:t>2</w:t>
            </w:r>
          </w:p>
        </w:tc>
        <w:tc>
          <w:tcPr>
            <w:tcW w:w="4121" w:type="dxa"/>
          </w:tcPr>
          <w:p w14:paraId="7AF4C2C6" w14:textId="77777777" w:rsidR="0031560B" w:rsidRPr="00416CA1" w:rsidRDefault="0031560B" w:rsidP="0031560B">
            <w:pPr>
              <w:pStyle w:val="TableParagraph"/>
              <w:spacing w:line="240" w:lineRule="auto"/>
              <w:ind w:left="0"/>
              <w:jc w:val="both"/>
              <w:rPr>
                <w:sz w:val="18"/>
                <w:szCs w:val="18"/>
                <w:lang w:val="ru-RU"/>
              </w:rPr>
            </w:pPr>
            <w:r w:rsidRPr="00416CA1">
              <w:rPr>
                <w:sz w:val="18"/>
                <w:szCs w:val="18"/>
                <w:lang w:val="ru-RU"/>
              </w:rPr>
              <w:t>Какое основания для получения</w:t>
            </w:r>
            <w:r w:rsidRPr="00416CA1">
              <w:rPr>
                <w:spacing w:val="1"/>
                <w:sz w:val="18"/>
                <w:szCs w:val="18"/>
                <w:lang w:val="ru-RU"/>
              </w:rPr>
              <w:t xml:space="preserve"> </w:t>
            </w:r>
            <w:r w:rsidRPr="00416CA1">
              <w:rPr>
                <w:sz w:val="18"/>
                <w:szCs w:val="18"/>
                <w:lang w:val="ru-RU"/>
              </w:rPr>
              <w:t>земельного</w:t>
            </w:r>
            <w:r w:rsidRPr="00416CA1">
              <w:rPr>
                <w:spacing w:val="-2"/>
                <w:sz w:val="18"/>
                <w:szCs w:val="18"/>
                <w:lang w:val="ru-RU"/>
              </w:rPr>
              <w:t xml:space="preserve"> </w:t>
            </w:r>
            <w:r w:rsidRPr="00416CA1">
              <w:rPr>
                <w:sz w:val="18"/>
                <w:szCs w:val="18"/>
                <w:lang w:val="ru-RU"/>
              </w:rPr>
              <w:t>участка</w:t>
            </w:r>
            <w:r w:rsidRPr="00416CA1">
              <w:rPr>
                <w:spacing w:val="-4"/>
                <w:sz w:val="18"/>
                <w:szCs w:val="18"/>
                <w:lang w:val="ru-RU"/>
              </w:rPr>
              <w:t xml:space="preserve"> </w:t>
            </w:r>
            <w:r w:rsidRPr="00416CA1">
              <w:rPr>
                <w:sz w:val="18"/>
                <w:szCs w:val="18"/>
                <w:lang w:val="ru-RU"/>
              </w:rPr>
              <w:t>в</w:t>
            </w:r>
            <w:r w:rsidRPr="00416CA1">
              <w:rPr>
                <w:spacing w:val="-5"/>
                <w:sz w:val="18"/>
                <w:szCs w:val="18"/>
                <w:lang w:val="ru-RU"/>
              </w:rPr>
              <w:t xml:space="preserve"> </w:t>
            </w:r>
            <w:r w:rsidRPr="00416CA1">
              <w:rPr>
                <w:sz w:val="18"/>
                <w:szCs w:val="18"/>
                <w:lang w:val="ru-RU"/>
              </w:rPr>
              <w:t>собственность</w:t>
            </w:r>
            <w:r w:rsidRPr="00416CA1">
              <w:rPr>
                <w:spacing w:val="-57"/>
                <w:sz w:val="18"/>
                <w:szCs w:val="18"/>
                <w:lang w:val="ru-RU"/>
              </w:rPr>
              <w:t xml:space="preserve"> </w:t>
            </w:r>
            <w:r w:rsidRPr="00416CA1">
              <w:rPr>
                <w:sz w:val="18"/>
                <w:szCs w:val="18"/>
                <w:lang w:val="ru-RU"/>
              </w:rPr>
              <w:t>бесплатно</w:t>
            </w:r>
          </w:p>
        </w:tc>
        <w:tc>
          <w:tcPr>
            <w:tcW w:w="5943" w:type="dxa"/>
            <w:tcBorders>
              <w:right w:val="single" w:sz="4" w:space="0" w:color="auto"/>
            </w:tcBorders>
          </w:tcPr>
          <w:p w14:paraId="47F9F545" w14:textId="087B963D" w:rsidR="0031560B" w:rsidRPr="00416CA1" w:rsidRDefault="0031560B" w:rsidP="00980C98">
            <w:pPr>
              <w:pStyle w:val="TableParagraph"/>
              <w:numPr>
                <w:ilvl w:val="0"/>
                <w:numId w:val="9"/>
              </w:numPr>
              <w:tabs>
                <w:tab w:val="left" w:pos="252"/>
                <w:tab w:val="left" w:pos="425"/>
              </w:tabs>
              <w:spacing w:line="240" w:lineRule="auto"/>
              <w:ind w:left="0" w:firstLine="0"/>
              <w:jc w:val="both"/>
              <w:rPr>
                <w:sz w:val="18"/>
                <w:szCs w:val="18"/>
                <w:lang w:val="ru-RU"/>
              </w:rPr>
            </w:pPr>
            <w:r w:rsidRPr="00416CA1">
              <w:rPr>
                <w:sz w:val="18"/>
                <w:szCs w:val="18"/>
                <w:lang w:val="ru-RU"/>
              </w:rPr>
              <w:t>Наличие</w:t>
            </w:r>
            <w:r w:rsidRPr="00416CA1">
              <w:rPr>
                <w:spacing w:val="-2"/>
                <w:sz w:val="18"/>
                <w:szCs w:val="18"/>
                <w:lang w:val="ru-RU"/>
              </w:rPr>
              <w:t xml:space="preserve"> </w:t>
            </w:r>
            <w:r w:rsidRPr="00416CA1">
              <w:rPr>
                <w:sz w:val="18"/>
                <w:szCs w:val="18"/>
                <w:lang w:val="ru-RU"/>
              </w:rPr>
              <w:t>в</w:t>
            </w:r>
            <w:r w:rsidRPr="00416CA1">
              <w:rPr>
                <w:spacing w:val="-2"/>
                <w:sz w:val="18"/>
                <w:szCs w:val="18"/>
                <w:lang w:val="ru-RU"/>
              </w:rPr>
              <w:t xml:space="preserve"> </w:t>
            </w:r>
            <w:r w:rsidRPr="00416CA1">
              <w:rPr>
                <w:sz w:val="18"/>
                <w:szCs w:val="18"/>
                <w:lang w:val="ru-RU"/>
              </w:rPr>
              <w:t>семье</w:t>
            </w:r>
            <w:r w:rsidRPr="00416CA1">
              <w:rPr>
                <w:spacing w:val="-2"/>
                <w:sz w:val="18"/>
                <w:szCs w:val="18"/>
                <w:lang w:val="ru-RU"/>
              </w:rPr>
              <w:t xml:space="preserve"> </w:t>
            </w:r>
            <w:r w:rsidRPr="00416CA1">
              <w:rPr>
                <w:sz w:val="18"/>
                <w:szCs w:val="18"/>
                <w:lang w:val="ru-RU"/>
              </w:rPr>
              <w:t>трех или более</w:t>
            </w:r>
            <w:r w:rsidRPr="00416CA1">
              <w:rPr>
                <w:spacing w:val="-2"/>
                <w:sz w:val="18"/>
                <w:szCs w:val="18"/>
                <w:lang w:val="ru-RU"/>
              </w:rPr>
              <w:t xml:space="preserve"> </w:t>
            </w:r>
            <w:r w:rsidRPr="00416CA1">
              <w:rPr>
                <w:sz w:val="18"/>
                <w:szCs w:val="18"/>
                <w:lang w:val="ru-RU"/>
              </w:rPr>
              <w:t>детей</w:t>
            </w:r>
            <w:r w:rsidR="00416CA1">
              <w:rPr>
                <w:sz w:val="18"/>
                <w:szCs w:val="18"/>
                <w:lang w:val="ru-RU"/>
              </w:rPr>
              <w:t xml:space="preserve"> </w:t>
            </w:r>
            <w:r w:rsidRPr="00416CA1">
              <w:rPr>
                <w:sz w:val="18"/>
                <w:szCs w:val="18"/>
                <w:lang w:val="ru-RU"/>
              </w:rPr>
              <w:t>Иные основания, предусмотренные федеральным</w:t>
            </w:r>
            <w:r w:rsidRPr="00416CA1">
              <w:rPr>
                <w:spacing w:val="1"/>
                <w:sz w:val="18"/>
                <w:szCs w:val="18"/>
                <w:lang w:val="ru-RU"/>
              </w:rPr>
              <w:t xml:space="preserve"> </w:t>
            </w:r>
            <w:r w:rsidRPr="00416CA1">
              <w:rPr>
                <w:sz w:val="18"/>
                <w:szCs w:val="18"/>
                <w:lang w:val="ru-RU"/>
              </w:rPr>
              <w:t>законом</w:t>
            </w:r>
            <w:r w:rsidRPr="00416CA1">
              <w:rPr>
                <w:spacing w:val="-5"/>
                <w:sz w:val="18"/>
                <w:szCs w:val="18"/>
                <w:lang w:val="ru-RU"/>
              </w:rPr>
              <w:t xml:space="preserve"> </w:t>
            </w:r>
            <w:r w:rsidRPr="00416CA1">
              <w:rPr>
                <w:sz w:val="18"/>
                <w:szCs w:val="18"/>
                <w:lang w:val="ru-RU"/>
              </w:rPr>
              <w:t>или</w:t>
            </w:r>
            <w:r w:rsidRPr="00416CA1">
              <w:rPr>
                <w:spacing w:val="-4"/>
                <w:sz w:val="18"/>
                <w:szCs w:val="18"/>
                <w:lang w:val="ru-RU"/>
              </w:rPr>
              <w:t xml:space="preserve"> </w:t>
            </w:r>
            <w:r w:rsidRPr="00416CA1">
              <w:rPr>
                <w:sz w:val="18"/>
                <w:szCs w:val="18"/>
                <w:lang w:val="ru-RU"/>
              </w:rPr>
              <w:t>законом</w:t>
            </w:r>
            <w:r w:rsidRPr="00416CA1">
              <w:rPr>
                <w:spacing w:val="-5"/>
                <w:sz w:val="18"/>
                <w:szCs w:val="18"/>
                <w:lang w:val="ru-RU"/>
              </w:rPr>
              <w:t xml:space="preserve"> </w:t>
            </w:r>
            <w:r w:rsidRPr="00416CA1">
              <w:rPr>
                <w:sz w:val="18"/>
                <w:szCs w:val="18"/>
                <w:lang w:val="ru-RU"/>
              </w:rPr>
              <w:t>субъекта</w:t>
            </w:r>
            <w:r w:rsidRPr="00416CA1">
              <w:rPr>
                <w:spacing w:val="-4"/>
                <w:sz w:val="18"/>
                <w:szCs w:val="18"/>
                <w:lang w:val="ru-RU"/>
              </w:rPr>
              <w:t xml:space="preserve"> </w:t>
            </w:r>
            <w:r w:rsidRPr="00416CA1">
              <w:rPr>
                <w:sz w:val="18"/>
                <w:szCs w:val="18"/>
                <w:lang w:val="ru-RU"/>
              </w:rPr>
              <w:t>Российской</w:t>
            </w:r>
            <w:r w:rsidRPr="00416CA1">
              <w:rPr>
                <w:spacing w:val="-4"/>
                <w:sz w:val="18"/>
                <w:szCs w:val="18"/>
                <w:lang w:val="ru-RU"/>
              </w:rPr>
              <w:t xml:space="preserve"> </w:t>
            </w:r>
            <w:r w:rsidRPr="00416CA1">
              <w:rPr>
                <w:sz w:val="18"/>
                <w:szCs w:val="18"/>
                <w:lang w:val="ru-RU"/>
              </w:rPr>
              <w:t>Федерации</w:t>
            </w:r>
          </w:p>
        </w:tc>
      </w:tr>
      <w:tr w:rsidR="0031560B" w:rsidRPr="00416CA1" w14:paraId="098F50CF" w14:textId="77777777" w:rsidTr="008D6C4D">
        <w:trPr>
          <w:trHeight w:val="20"/>
        </w:trPr>
        <w:tc>
          <w:tcPr>
            <w:tcW w:w="587" w:type="dxa"/>
          </w:tcPr>
          <w:p w14:paraId="3EDDE06C" w14:textId="77777777" w:rsidR="0031560B" w:rsidRPr="00416CA1" w:rsidRDefault="0031560B" w:rsidP="0031560B">
            <w:pPr>
              <w:pStyle w:val="TableParagraph"/>
              <w:spacing w:line="240" w:lineRule="auto"/>
              <w:ind w:left="0"/>
              <w:jc w:val="both"/>
              <w:rPr>
                <w:sz w:val="18"/>
                <w:szCs w:val="18"/>
              </w:rPr>
            </w:pPr>
            <w:r w:rsidRPr="00416CA1">
              <w:rPr>
                <w:sz w:val="18"/>
                <w:szCs w:val="18"/>
              </w:rPr>
              <w:t>3</w:t>
            </w:r>
          </w:p>
        </w:tc>
        <w:tc>
          <w:tcPr>
            <w:tcW w:w="4121" w:type="dxa"/>
          </w:tcPr>
          <w:p w14:paraId="60F774D6" w14:textId="77777777" w:rsidR="0031560B" w:rsidRPr="00416CA1" w:rsidRDefault="0031560B" w:rsidP="0031560B">
            <w:pPr>
              <w:pStyle w:val="TableParagraph"/>
              <w:spacing w:line="240" w:lineRule="auto"/>
              <w:ind w:left="0"/>
              <w:jc w:val="both"/>
              <w:rPr>
                <w:sz w:val="18"/>
                <w:szCs w:val="18"/>
                <w:lang w:val="ru-RU"/>
              </w:rPr>
            </w:pPr>
            <w:r w:rsidRPr="00416CA1">
              <w:rPr>
                <w:sz w:val="18"/>
                <w:szCs w:val="18"/>
                <w:lang w:val="ru-RU"/>
              </w:rPr>
              <w:t>Фамилия,</w:t>
            </w:r>
            <w:r w:rsidRPr="00416CA1">
              <w:rPr>
                <w:spacing w:val="-5"/>
                <w:sz w:val="18"/>
                <w:szCs w:val="18"/>
                <w:lang w:val="ru-RU"/>
              </w:rPr>
              <w:t xml:space="preserve"> </w:t>
            </w:r>
            <w:r w:rsidRPr="00416CA1">
              <w:rPr>
                <w:sz w:val="18"/>
                <w:szCs w:val="18"/>
                <w:lang w:val="ru-RU"/>
              </w:rPr>
              <w:t>имя</w:t>
            </w:r>
            <w:r w:rsidRPr="00416CA1">
              <w:rPr>
                <w:spacing w:val="-4"/>
                <w:sz w:val="18"/>
                <w:szCs w:val="18"/>
                <w:lang w:val="ru-RU"/>
              </w:rPr>
              <w:t xml:space="preserve"> </w:t>
            </w:r>
            <w:r w:rsidRPr="00416CA1">
              <w:rPr>
                <w:sz w:val="18"/>
                <w:szCs w:val="18"/>
                <w:lang w:val="ru-RU"/>
              </w:rPr>
              <w:t>и</w:t>
            </w:r>
            <w:r w:rsidRPr="00416CA1">
              <w:rPr>
                <w:spacing w:val="-5"/>
                <w:sz w:val="18"/>
                <w:szCs w:val="18"/>
                <w:lang w:val="ru-RU"/>
              </w:rPr>
              <w:t xml:space="preserve"> </w:t>
            </w:r>
            <w:r w:rsidRPr="00416CA1">
              <w:rPr>
                <w:sz w:val="18"/>
                <w:szCs w:val="18"/>
                <w:lang w:val="ru-RU"/>
              </w:rPr>
              <w:t>отчество</w:t>
            </w:r>
            <w:r w:rsidRPr="00416CA1">
              <w:rPr>
                <w:spacing w:val="-5"/>
                <w:sz w:val="18"/>
                <w:szCs w:val="18"/>
                <w:lang w:val="ru-RU"/>
              </w:rPr>
              <w:t xml:space="preserve"> </w:t>
            </w:r>
            <w:r w:rsidRPr="00416CA1">
              <w:rPr>
                <w:sz w:val="18"/>
                <w:szCs w:val="18"/>
                <w:lang w:val="ru-RU"/>
              </w:rPr>
              <w:t>заявителя</w:t>
            </w:r>
            <w:r w:rsidRPr="00416CA1">
              <w:rPr>
                <w:spacing w:val="-57"/>
                <w:sz w:val="18"/>
                <w:szCs w:val="18"/>
                <w:lang w:val="ru-RU"/>
              </w:rPr>
              <w:t xml:space="preserve"> </w:t>
            </w:r>
            <w:r w:rsidRPr="00416CA1">
              <w:rPr>
                <w:sz w:val="18"/>
                <w:szCs w:val="18"/>
                <w:lang w:val="ru-RU"/>
              </w:rPr>
              <w:t>изменялись?</w:t>
            </w:r>
          </w:p>
        </w:tc>
        <w:tc>
          <w:tcPr>
            <w:tcW w:w="5943" w:type="dxa"/>
            <w:tcBorders>
              <w:right w:val="single" w:sz="4" w:space="0" w:color="auto"/>
            </w:tcBorders>
          </w:tcPr>
          <w:p w14:paraId="060504A1" w14:textId="18AF0718" w:rsidR="0031560B" w:rsidRPr="00416CA1" w:rsidRDefault="0031560B" w:rsidP="00980C98">
            <w:pPr>
              <w:pStyle w:val="TableParagraph"/>
              <w:numPr>
                <w:ilvl w:val="0"/>
                <w:numId w:val="8"/>
              </w:numPr>
              <w:tabs>
                <w:tab w:val="left" w:pos="228"/>
                <w:tab w:val="left" w:pos="425"/>
              </w:tabs>
              <w:spacing w:line="240" w:lineRule="auto"/>
              <w:ind w:left="0" w:firstLine="0"/>
              <w:jc w:val="both"/>
              <w:rPr>
                <w:sz w:val="18"/>
                <w:szCs w:val="18"/>
              </w:rPr>
            </w:pPr>
            <w:r w:rsidRPr="00416CA1">
              <w:rPr>
                <w:sz w:val="18"/>
                <w:szCs w:val="18"/>
              </w:rPr>
              <w:t>Не</w:t>
            </w:r>
            <w:r w:rsidRPr="00416CA1">
              <w:rPr>
                <w:spacing w:val="-4"/>
                <w:sz w:val="18"/>
                <w:szCs w:val="18"/>
              </w:rPr>
              <w:t xml:space="preserve"> </w:t>
            </w:r>
            <w:r w:rsidRPr="00416CA1">
              <w:rPr>
                <w:sz w:val="18"/>
                <w:szCs w:val="18"/>
              </w:rPr>
              <w:t>изменялись</w:t>
            </w:r>
            <w:r w:rsidR="00416CA1">
              <w:rPr>
                <w:sz w:val="18"/>
                <w:szCs w:val="18"/>
                <w:lang w:val="ru-RU"/>
              </w:rPr>
              <w:t xml:space="preserve"> </w:t>
            </w:r>
            <w:r w:rsidRPr="00416CA1">
              <w:rPr>
                <w:sz w:val="18"/>
                <w:szCs w:val="18"/>
              </w:rPr>
              <w:t>Изменялись</w:t>
            </w:r>
          </w:p>
        </w:tc>
      </w:tr>
      <w:tr w:rsidR="0031560B" w:rsidRPr="00416CA1" w14:paraId="0438A314" w14:textId="77777777" w:rsidTr="008D6C4D">
        <w:trPr>
          <w:trHeight w:val="136"/>
        </w:trPr>
        <w:tc>
          <w:tcPr>
            <w:tcW w:w="587" w:type="dxa"/>
          </w:tcPr>
          <w:p w14:paraId="783337E7" w14:textId="77777777" w:rsidR="0031560B" w:rsidRPr="00416CA1" w:rsidRDefault="0031560B" w:rsidP="0031560B">
            <w:pPr>
              <w:pStyle w:val="TableParagraph"/>
              <w:spacing w:line="240" w:lineRule="auto"/>
              <w:ind w:left="0"/>
              <w:jc w:val="both"/>
              <w:rPr>
                <w:sz w:val="18"/>
                <w:szCs w:val="18"/>
              </w:rPr>
            </w:pPr>
            <w:r w:rsidRPr="00416CA1">
              <w:rPr>
                <w:sz w:val="18"/>
                <w:szCs w:val="18"/>
              </w:rPr>
              <w:t>4</w:t>
            </w:r>
          </w:p>
        </w:tc>
        <w:tc>
          <w:tcPr>
            <w:tcW w:w="4121" w:type="dxa"/>
          </w:tcPr>
          <w:p w14:paraId="5FF49359" w14:textId="77777777" w:rsidR="0031560B" w:rsidRPr="00416CA1" w:rsidRDefault="0031560B" w:rsidP="0031560B">
            <w:pPr>
              <w:pStyle w:val="TableParagraph"/>
              <w:spacing w:line="240" w:lineRule="auto"/>
              <w:ind w:left="0"/>
              <w:jc w:val="both"/>
              <w:rPr>
                <w:sz w:val="18"/>
                <w:szCs w:val="18"/>
                <w:lang w:val="ru-RU"/>
              </w:rPr>
            </w:pPr>
            <w:r w:rsidRPr="00416CA1">
              <w:rPr>
                <w:sz w:val="18"/>
                <w:szCs w:val="18"/>
                <w:lang w:val="ru-RU"/>
              </w:rPr>
              <w:t>Выберите, что изменялось у</w:t>
            </w:r>
            <w:r w:rsidRPr="00416CA1">
              <w:rPr>
                <w:spacing w:val="-57"/>
                <w:sz w:val="18"/>
                <w:szCs w:val="18"/>
                <w:lang w:val="ru-RU"/>
              </w:rPr>
              <w:t xml:space="preserve"> </w:t>
            </w:r>
            <w:r w:rsidRPr="00416CA1">
              <w:rPr>
                <w:sz w:val="18"/>
                <w:szCs w:val="18"/>
                <w:lang w:val="ru-RU"/>
              </w:rPr>
              <w:t>заявителя?</w:t>
            </w:r>
          </w:p>
        </w:tc>
        <w:tc>
          <w:tcPr>
            <w:tcW w:w="5943" w:type="dxa"/>
            <w:tcBorders>
              <w:right w:val="single" w:sz="4" w:space="0" w:color="auto"/>
            </w:tcBorders>
          </w:tcPr>
          <w:p w14:paraId="54BA255F" w14:textId="2085A797" w:rsidR="0031560B" w:rsidRPr="00416CA1" w:rsidRDefault="0031560B" w:rsidP="00416CA1">
            <w:pPr>
              <w:pStyle w:val="TableParagraph"/>
              <w:tabs>
                <w:tab w:val="left" w:pos="232"/>
                <w:tab w:val="left" w:pos="425"/>
              </w:tabs>
              <w:spacing w:line="240" w:lineRule="auto"/>
              <w:ind w:left="0"/>
              <w:jc w:val="both"/>
              <w:rPr>
                <w:sz w:val="18"/>
                <w:szCs w:val="18"/>
              </w:rPr>
            </w:pPr>
            <w:r w:rsidRPr="00416CA1">
              <w:rPr>
                <w:sz w:val="18"/>
                <w:szCs w:val="18"/>
              </w:rPr>
              <w:t>Фамилия</w:t>
            </w:r>
            <w:r w:rsidR="00416CA1">
              <w:rPr>
                <w:sz w:val="18"/>
                <w:szCs w:val="18"/>
                <w:lang w:val="ru-RU"/>
              </w:rPr>
              <w:t xml:space="preserve"> </w:t>
            </w:r>
            <w:r w:rsidRPr="00416CA1">
              <w:rPr>
                <w:sz w:val="18"/>
                <w:szCs w:val="18"/>
              </w:rPr>
              <w:t>Имя</w:t>
            </w:r>
            <w:r w:rsidR="00416CA1" w:rsidRPr="00416CA1">
              <w:rPr>
                <w:sz w:val="18"/>
                <w:szCs w:val="18"/>
                <w:lang w:val="ru-RU"/>
              </w:rPr>
              <w:t xml:space="preserve"> </w:t>
            </w:r>
            <w:r w:rsidRPr="00416CA1">
              <w:rPr>
                <w:sz w:val="18"/>
                <w:szCs w:val="18"/>
              </w:rPr>
              <w:t>Отчество</w:t>
            </w:r>
          </w:p>
        </w:tc>
      </w:tr>
      <w:tr w:rsidR="0031560B" w:rsidRPr="00416CA1" w14:paraId="7655B9D2" w14:textId="77777777" w:rsidTr="008D6C4D">
        <w:trPr>
          <w:trHeight w:val="20"/>
        </w:trPr>
        <w:tc>
          <w:tcPr>
            <w:tcW w:w="587" w:type="dxa"/>
          </w:tcPr>
          <w:p w14:paraId="020F5016" w14:textId="77777777" w:rsidR="0031560B" w:rsidRPr="00416CA1" w:rsidRDefault="0031560B" w:rsidP="0031560B">
            <w:pPr>
              <w:pStyle w:val="TableParagraph"/>
              <w:spacing w:line="240" w:lineRule="auto"/>
              <w:ind w:left="0"/>
              <w:jc w:val="both"/>
              <w:rPr>
                <w:sz w:val="18"/>
                <w:szCs w:val="18"/>
              </w:rPr>
            </w:pPr>
            <w:r w:rsidRPr="00416CA1">
              <w:rPr>
                <w:sz w:val="18"/>
                <w:szCs w:val="18"/>
              </w:rPr>
              <w:t>5</w:t>
            </w:r>
          </w:p>
        </w:tc>
        <w:tc>
          <w:tcPr>
            <w:tcW w:w="4121" w:type="dxa"/>
          </w:tcPr>
          <w:p w14:paraId="6DA74BB4" w14:textId="77777777" w:rsidR="0031560B" w:rsidRPr="00416CA1" w:rsidRDefault="0031560B" w:rsidP="0031560B">
            <w:pPr>
              <w:pStyle w:val="TableParagraph"/>
              <w:spacing w:line="240" w:lineRule="auto"/>
              <w:ind w:left="0"/>
              <w:jc w:val="both"/>
              <w:rPr>
                <w:sz w:val="18"/>
                <w:szCs w:val="18"/>
              </w:rPr>
            </w:pPr>
            <w:r w:rsidRPr="00416CA1">
              <w:rPr>
                <w:sz w:val="18"/>
                <w:szCs w:val="18"/>
              </w:rPr>
              <w:t>Укажите семейное положение</w:t>
            </w:r>
            <w:r w:rsidRPr="00416CA1">
              <w:rPr>
                <w:spacing w:val="-57"/>
                <w:sz w:val="18"/>
                <w:szCs w:val="18"/>
              </w:rPr>
              <w:t xml:space="preserve"> </w:t>
            </w:r>
            <w:r w:rsidRPr="00416CA1">
              <w:rPr>
                <w:sz w:val="18"/>
                <w:szCs w:val="18"/>
              </w:rPr>
              <w:t>заявителя</w:t>
            </w:r>
          </w:p>
        </w:tc>
        <w:tc>
          <w:tcPr>
            <w:tcW w:w="5943" w:type="dxa"/>
            <w:tcBorders>
              <w:right w:val="single" w:sz="4" w:space="0" w:color="auto"/>
            </w:tcBorders>
          </w:tcPr>
          <w:p w14:paraId="55248D83" w14:textId="71D57CE7" w:rsidR="0031560B" w:rsidRPr="00416CA1" w:rsidRDefault="0031560B" w:rsidP="00980C98">
            <w:pPr>
              <w:pStyle w:val="TableParagraph"/>
              <w:numPr>
                <w:ilvl w:val="0"/>
                <w:numId w:val="7"/>
              </w:numPr>
              <w:tabs>
                <w:tab w:val="left" w:pos="228"/>
                <w:tab w:val="left" w:pos="425"/>
              </w:tabs>
              <w:spacing w:line="240" w:lineRule="auto"/>
              <w:ind w:left="0" w:firstLine="0"/>
              <w:jc w:val="both"/>
              <w:rPr>
                <w:sz w:val="18"/>
                <w:szCs w:val="18"/>
                <w:lang w:val="ru-RU"/>
              </w:rPr>
            </w:pPr>
            <w:r w:rsidRPr="00416CA1">
              <w:rPr>
                <w:sz w:val="18"/>
                <w:szCs w:val="18"/>
                <w:lang w:val="ru-RU"/>
              </w:rPr>
              <w:t>В</w:t>
            </w:r>
            <w:r w:rsidRPr="00416CA1">
              <w:rPr>
                <w:spacing w:val="-3"/>
                <w:sz w:val="18"/>
                <w:szCs w:val="18"/>
                <w:lang w:val="ru-RU"/>
              </w:rPr>
              <w:t xml:space="preserve"> </w:t>
            </w:r>
            <w:r w:rsidRPr="00416CA1">
              <w:rPr>
                <w:sz w:val="18"/>
                <w:szCs w:val="18"/>
                <w:lang w:val="ru-RU"/>
              </w:rPr>
              <w:t>браке</w:t>
            </w:r>
            <w:r w:rsidR="00416CA1">
              <w:rPr>
                <w:sz w:val="18"/>
                <w:szCs w:val="18"/>
                <w:lang w:val="ru-RU"/>
              </w:rPr>
              <w:t xml:space="preserve"> </w:t>
            </w:r>
            <w:r w:rsidRPr="00416CA1">
              <w:rPr>
                <w:sz w:val="18"/>
                <w:szCs w:val="18"/>
                <w:lang w:val="ru-RU"/>
              </w:rPr>
              <w:t>В</w:t>
            </w:r>
            <w:r w:rsidRPr="00416CA1">
              <w:rPr>
                <w:spacing w:val="-5"/>
                <w:sz w:val="18"/>
                <w:szCs w:val="18"/>
                <w:lang w:val="ru-RU"/>
              </w:rPr>
              <w:t xml:space="preserve"> </w:t>
            </w:r>
            <w:r w:rsidRPr="00416CA1">
              <w:rPr>
                <w:sz w:val="18"/>
                <w:szCs w:val="18"/>
                <w:lang w:val="ru-RU"/>
              </w:rPr>
              <w:t>разводе</w:t>
            </w:r>
            <w:r w:rsidR="00416CA1">
              <w:rPr>
                <w:sz w:val="18"/>
                <w:szCs w:val="18"/>
                <w:lang w:val="ru-RU"/>
              </w:rPr>
              <w:t xml:space="preserve"> </w:t>
            </w:r>
            <w:r w:rsidRPr="00416CA1">
              <w:rPr>
                <w:sz w:val="18"/>
                <w:szCs w:val="18"/>
                <w:lang w:val="ru-RU"/>
              </w:rPr>
              <w:t>Вдова</w:t>
            </w:r>
            <w:r w:rsidRPr="00416CA1">
              <w:rPr>
                <w:spacing w:val="-2"/>
                <w:sz w:val="18"/>
                <w:szCs w:val="18"/>
                <w:lang w:val="ru-RU"/>
              </w:rPr>
              <w:t xml:space="preserve"> </w:t>
            </w:r>
            <w:r w:rsidRPr="00416CA1">
              <w:rPr>
                <w:sz w:val="18"/>
                <w:szCs w:val="18"/>
                <w:lang w:val="ru-RU"/>
              </w:rPr>
              <w:t>(вдовец)</w:t>
            </w:r>
            <w:r w:rsidR="00416CA1">
              <w:rPr>
                <w:sz w:val="18"/>
                <w:szCs w:val="18"/>
                <w:lang w:val="ru-RU"/>
              </w:rPr>
              <w:t xml:space="preserve"> </w:t>
            </w:r>
            <w:r w:rsidRPr="00416CA1">
              <w:rPr>
                <w:sz w:val="18"/>
                <w:szCs w:val="18"/>
                <w:lang w:val="ru-RU"/>
              </w:rPr>
              <w:t>В</w:t>
            </w:r>
            <w:r w:rsidRPr="00416CA1">
              <w:rPr>
                <w:spacing w:val="-3"/>
                <w:sz w:val="18"/>
                <w:szCs w:val="18"/>
                <w:lang w:val="ru-RU"/>
              </w:rPr>
              <w:t xml:space="preserve"> </w:t>
            </w:r>
            <w:r w:rsidRPr="00416CA1">
              <w:rPr>
                <w:sz w:val="18"/>
                <w:szCs w:val="18"/>
                <w:lang w:val="ru-RU"/>
              </w:rPr>
              <w:t>браке</w:t>
            </w:r>
            <w:r w:rsidRPr="00416CA1">
              <w:rPr>
                <w:spacing w:val="-2"/>
                <w:sz w:val="18"/>
                <w:szCs w:val="18"/>
                <w:lang w:val="ru-RU"/>
              </w:rPr>
              <w:t xml:space="preserve"> </w:t>
            </w:r>
            <w:r w:rsidRPr="00416CA1">
              <w:rPr>
                <w:sz w:val="18"/>
                <w:szCs w:val="18"/>
                <w:lang w:val="ru-RU"/>
              </w:rPr>
              <w:t>никогда</w:t>
            </w:r>
            <w:r w:rsidRPr="00416CA1">
              <w:rPr>
                <w:spacing w:val="-1"/>
                <w:sz w:val="18"/>
                <w:szCs w:val="18"/>
                <w:lang w:val="ru-RU"/>
              </w:rPr>
              <w:t xml:space="preserve"> </w:t>
            </w:r>
            <w:r w:rsidRPr="00416CA1">
              <w:rPr>
                <w:sz w:val="18"/>
                <w:szCs w:val="18"/>
                <w:lang w:val="ru-RU"/>
              </w:rPr>
              <w:t>не</w:t>
            </w:r>
            <w:r w:rsidRPr="00416CA1">
              <w:rPr>
                <w:spacing w:val="-2"/>
                <w:sz w:val="18"/>
                <w:szCs w:val="18"/>
                <w:lang w:val="ru-RU"/>
              </w:rPr>
              <w:t xml:space="preserve"> </w:t>
            </w:r>
            <w:r w:rsidRPr="00416CA1">
              <w:rPr>
                <w:sz w:val="18"/>
                <w:szCs w:val="18"/>
                <w:lang w:val="ru-RU"/>
              </w:rPr>
              <w:t>состоял(а)</w:t>
            </w:r>
          </w:p>
        </w:tc>
      </w:tr>
      <w:tr w:rsidR="0031560B" w:rsidRPr="00416CA1" w14:paraId="4F543882" w14:textId="77777777" w:rsidTr="008D6C4D">
        <w:trPr>
          <w:trHeight w:val="20"/>
        </w:trPr>
        <w:tc>
          <w:tcPr>
            <w:tcW w:w="587" w:type="dxa"/>
          </w:tcPr>
          <w:p w14:paraId="51C6A852" w14:textId="77777777" w:rsidR="0031560B" w:rsidRPr="00416CA1" w:rsidRDefault="0031560B" w:rsidP="0031560B">
            <w:pPr>
              <w:pStyle w:val="TableParagraph"/>
              <w:spacing w:line="240" w:lineRule="auto"/>
              <w:ind w:left="0"/>
              <w:jc w:val="both"/>
              <w:rPr>
                <w:sz w:val="18"/>
                <w:szCs w:val="18"/>
              </w:rPr>
            </w:pPr>
            <w:r w:rsidRPr="00416CA1">
              <w:rPr>
                <w:sz w:val="18"/>
                <w:szCs w:val="18"/>
              </w:rPr>
              <w:t>6</w:t>
            </w:r>
          </w:p>
        </w:tc>
        <w:tc>
          <w:tcPr>
            <w:tcW w:w="4121" w:type="dxa"/>
          </w:tcPr>
          <w:p w14:paraId="4D343585" w14:textId="77777777" w:rsidR="0031560B" w:rsidRPr="00416CA1" w:rsidRDefault="0031560B" w:rsidP="0031560B">
            <w:pPr>
              <w:pStyle w:val="TableParagraph"/>
              <w:spacing w:line="240" w:lineRule="auto"/>
              <w:ind w:left="0"/>
              <w:jc w:val="both"/>
              <w:rPr>
                <w:sz w:val="18"/>
                <w:szCs w:val="18"/>
              </w:rPr>
            </w:pPr>
            <w:r w:rsidRPr="00416CA1">
              <w:rPr>
                <w:sz w:val="18"/>
                <w:szCs w:val="18"/>
              </w:rPr>
              <w:t>Где</w:t>
            </w:r>
            <w:r w:rsidRPr="00416CA1">
              <w:rPr>
                <w:spacing w:val="-4"/>
                <w:sz w:val="18"/>
                <w:szCs w:val="18"/>
              </w:rPr>
              <w:t xml:space="preserve"> </w:t>
            </w:r>
            <w:r w:rsidRPr="00416CA1">
              <w:rPr>
                <w:sz w:val="18"/>
                <w:szCs w:val="18"/>
              </w:rPr>
              <w:t>зарегистрирован</w:t>
            </w:r>
            <w:r w:rsidRPr="00416CA1">
              <w:rPr>
                <w:spacing w:val="-3"/>
                <w:sz w:val="18"/>
                <w:szCs w:val="18"/>
              </w:rPr>
              <w:t xml:space="preserve"> </w:t>
            </w:r>
            <w:r w:rsidRPr="00416CA1">
              <w:rPr>
                <w:sz w:val="18"/>
                <w:szCs w:val="18"/>
              </w:rPr>
              <w:t>брак?</w:t>
            </w:r>
          </w:p>
        </w:tc>
        <w:tc>
          <w:tcPr>
            <w:tcW w:w="5943" w:type="dxa"/>
            <w:tcBorders>
              <w:right w:val="single" w:sz="4" w:space="0" w:color="auto"/>
            </w:tcBorders>
          </w:tcPr>
          <w:p w14:paraId="066E44DB" w14:textId="38B1A442" w:rsidR="0031560B" w:rsidRPr="00416CA1" w:rsidRDefault="0031560B" w:rsidP="00980C98">
            <w:pPr>
              <w:pStyle w:val="TableParagraph"/>
              <w:numPr>
                <w:ilvl w:val="0"/>
                <w:numId w:val="6"/>
              </w:numPr>
              <w:tabs>
                <w:tab w:val="left" w:pos="223"/>
                <w:tab w:val="left" w:pos="425"/>
              </w:tabs>
              <w:spacing w:line="240" w:lineRule="auto"/>
              <w:ind w:left="0" w:firstLine="0"/>
              <w:jc w:val="both"/>
              <w:rPr>
                <w:sz w:val="18"/>
                <w:szCs w:val="18"/>
                <w:lang w:val="ru-RU"/>
              </w:rPr>
            </w:pPr>
            <w:r w:rsidRPr="00416CA1">
              <w:rPr>
                <w:sz w:val="18"/>
                <w:szCs w:val="18"/>
                <w:lang w:val="ru-RU"/>
              </w:rPr>
              <w:t>В</w:t>
            </w:r>
            <w:r w:rsidRPr="00416CA1">
              <w:rPr>
                <w:spacing w:val="-4"/>
                <w:sz w:val="18"/>
                <w:szCs w:val="18"/>
                <w:lang w:val="ru-RU"/>
              </w:rPr>
              <w:t xml:space="preserve"> </w:t>
            </w:r>
            <w:r w:rsidRPr="00416CA1">
              <w:rPr>
                <w:sz w:val="18"/>
                <w:szCs w:val="18"/>
                <w:lang w:val="ru-RU"/>
              </w:rPr>
              <w:t>Российской</w:t>
            </w:r>
            <w:r w:rsidRPr="00416CA1">
              <w:rPr>
                <w:spacing w:val="-2"/>
                <w:sz w:val="18"/>
                <w:szCs w:val="18"/>
                <w:lang w:val="ru-RU"/>
              </w:rPr>
              <w:t xml:space="preserve"> </w:t>
            </w:r>
            <w:r w:rsidRPr="00416CA1">
              <w:rPr>
                <w:sz w:val="18"/>
                <w:szCs w:val="18"/>
                <w:lang w:val="ru-RU"/>
              </w:rPr>
              <w:t>Федерации</w:t>
            </w:r>
            <w:r w:rsidR="00416CA1">
              <w:rPr>
                <w:sz w:val="18"/>
                <w:szCs w:val="18"/>
                <w:lang w:val="ru-RU"/>
              </w:rPr>
              <w:t xml:space="preserve"> </w:t>
            </w:r>
            <w:r w:rsidRPr="00416CA1">
              <w:rPr>
                <w:sz w:val="18"/>
                <w:szCs w:val="18"/>
                <w:lang w:val="ru-RU"/>
              </w:rPr>
              <w:t>За</w:t>
            </w:r>
            <w:r w:rsidRPr="00416CA1">
              <w:rPr>
                <w:spacing w:val="-5"/>
                <w:sz w:val="18"/>
                <w:szCs w:val="18"/>
                <w:lang w:val="ru-RU"/>
              </w:rPr>
              <w:t xml:space="preserve"> </w:t>
            </w:r>
            <w:r w:rsidRPr="00416CA1">
              <w:rPr>
                <w:sz w:val="18"/>
                <w:szCs w:val="18"/>
                <w:lang w:val="ru-RU"/>
              </w:rPr>
              <w:t>пределами</w:t>
            </w:r>
            <w:r w:rsidRPr="00416CA1">
              <w:rPr>
                <w:spacing w:val="-2"/>
                <w:sz w:val="18"/>
                <w:szCs w:val="18"/>
                <w:lang w:val="ru-RU"/>
              </w:rPr>
              <w:t xml:space="preserve"> </w:t>
            </w:r>
            <w:r w:rsidRPr="00416CA1">
              <w:rPr>
                <w:sz w:val="18"/>
                <w:szCs w:val="18"/>
                <w:lang w:val="ru-RU"/>
              </w:rPr>
              <w:t>Российской</w:t>
            </w:r>
            <w:r w:rsidRPr="00416CA1">
              <w:rPr>
                <w:spacing w:val="-2"/>
                <w:sz w:val="18"/>
                <w:szCs w:val="18"/>
                <w:lang w:val="ru-RU"/>
              </w:rPr>
              <w:t xml:space="preserve"> </w:t>
            </w:r>
            <w:r w:rsidRPr="00416CA1">
              <w:rPr>
                <w:sz w:val="18"/>
                <w:szCs w:val="18"/>
                <w:lang w:val="ru-RU"/>
              </w:rPr>
              <w:t>Федерации</w:t>
            </w:r>
          </w:p>
        </w:tc>
      </w:tr>
      <w:tr w:rsidR="0031560B" w:rsidRPr="00416CA1" w14:paraId="17165DC7" w14:textId="77777777" w:rsidTr="008D6C4D">
        <w:trPr>
          <w:trHeight w:val="20"/>
        </w:trPr>
        <w:tc>
          <w:tcPr>
            <w:tcW w:w="587" w:type="dxa"/>
          </w:tcPr>
          <w:p w14:paraId="6D08C0D8" w14:textId="77777777" w:rsidR="0031560B" w:rsidRPr="00416CA1" w:rsidRDefault="0031560B" w:rsidP="0031560B">
            <w:pPr>
              <w:pStyle w:val="TableParagraph"/>
              <w:spacing w:line="240" w:lineRule="auto"/>
              <w:ind w:left="0"/>
              <w:jc w:val="both"/>
              <w:rPr>
                <w:sz w:val="18"/>
                <w:szCs w:val="18"/>
              </w:rPr>
            </w:pPr>
            <w:r w:rsidRPr="00416CA1">
              <w:rPr>
                <w:sz w:val="18"/>
                <w:szCs w:val="18"/>
              </w:rPr>
              <w:t>7</w:t>
            </w:r>
          </w:p>
        </w:tc>
        <w:tc>
          <w:tcPr>
            <w:tcW w:w="4121" w:type="dxa"/>
          </w:tcPr>
          <w:p w14:paraId="03DB14B6" w14:textId="77777777" w:rsidR="0031560B" w:rsidRPr="00416CA1" w:rsidRDefault="0031560B" w:rsidP="0031560B">
            <w:pPr>
              <w:pStyle w:val="TableParagraph"/>
              <w:spacing w:line="240" w:lineRule="auto"/>
              <w:ind w:left="0"/>
              <w:jc w:val="both"/>
              <w:rPr>
                <w:sz w:val="18"/>
                <w:szCs w:val="18"/>
                <w:lang w:val="ru-RU"/>
              </w:rPr>
            </w:pPr>
            <w:r w:rsidRPr="00416CA1">
              <w:rPr>
                <w:sz w:val="18"/>
                <w:szCs w:val="18"/>
                <w:lang w:val="ru-RU"/>
              </w:rPr>
              <w:t>Фамилия,</w:t>
            </w:r>
            <w:r w:rsidRPr="00416CA1">
              <w:rPr>
                <w:spacing w:val="-3"/>
                <w:sz w:val="18"/>
                <w:szCs w:val="18"/>
                <w:lang w:val="ru-RU"/>
              </w:rPr>
              <w:t xml:space="preserve"> </w:t>
            </w:r>
            <w:r w:rsidRPr="00416CA1">
              <w:rPr>
                <w:sz w:val="18"/>
                <w:szCs w:val="18"/>
                <w:lang w:val="ru-RU"/>
              </w:rPr>
              <w:t>имя</w:t>
            </w:r>
            <w:r w:rsidRPr="00416CA1">
              <w:rPr>
                <w:spacing w:val="-3"/>
                <w:sz w:val="18"/>
                <w:szCs w:val="18"/>
                <w:lang w:val="ru-RU"/>
              </w:rPr>
              <w:t xml:space="preserve"> </w:t>
            </w:r>
            <w:r w:rsidRPr="00416CA1">
              <w:rPr>
                <w:sz w:val="18"/>
                <w:szCs w:val="18"/>
                <w:lang w:val="ru-RU"/>
              </w:rPr>
              <w:t>и</w:t>
            </w:r>
            <w:r w:rsidRPr="00416CA1">
              <w:rPr>
                <w:spacing w:val="-2"/>
                <w:sz w:val="18"/>
                <w:szCs w:val="18"/>
                <w:lang w:val="ru-RU"/>
              </w:rPr>
              <w:t xml:space="preserve"> </w:t>
            </w:r>
            <w:r w:rsidRPr="00416CA1">
              <w:rPr>
                <w:sz w:val="18"/>
                <w:szCs w:val="18"/>
                <w:lang w:val="ru-RU"/>
              </w:rPr>
              <w:t>отчество</w:t>
            </w:r>
            <w:r w:rsidRPr="00416CA1">
              <w:rPr>
                <w:spacing w:val="-4"/>
                <w:sz w:val="18"/>
                <w:szCs w:val="18"/>
                <w:lang w:val="ru-RU"/>
              </w:rPr>
              <w:t xml:space="preserve"> </w:t>
            </w:r>
            <w:r w:rsidRPr="00416CA1">
              <w:rPr>
                <w:sz w:val="18"/>
                <w:szCs w:val="18"/>
                <w:lang w:val="ru-RU"/>
              </w:rPr>
              <w:t>супруга</w:t>
            </w:r>
            <w:r w:rsidRPr="00416CA1">
              <w:rPr>
                <w:spacing w:val="-57"/>
                <w:sz w:val="18"/>
                <w:szCs w:val="18"/>
                <w:lang w:val="ru-RU"/>
              </w:rPr>
              <w:t xml:space="preserve"> </w:t>
            </w:r>
            <w:r w:rsidRPr="00416CA1">
              <w:rPr>
                <w:sz w:val="18"/>
                <w:szCs w:val="18"/>
                <w:lang w:val="ru-RU"/>
              </w:rPr>
              <w:t>(супруги)</w:t>
            </w:r>
            <w:r w:rsidRPr="00416CA1">
              <w:rPr>
                <w:spacing w:val="-1"/>
                <w:sz w:val="18"/>
                <w:szCs w:val="18"/>
                <w:lang w:val="ru-RU"/>
              </w:rPr>
              <w:t xml:space="preserve"> </w:t>
            </w:r>
            <w:r w:rsidRPr="00416CA1">
              <w:rPr>
                <w:sz w:val="18"/>
                <w:szCs w:val="18"/>
                <w:lang w:val="ru-RU"/>
              </w:rPr>
              <w:t>изменялись?</w:t>
            </w:r>
          </w:p>
        </w:tc>
        <w:tc>
          <w:tcPr>
            <w:tcW w:w="5943" w:type="dxa"/>
            <w:tcBorders>
              <w:right w:val="single" w:sz="4" w:space="0" w:color="auto"/>
            </w:tcBorders>
          </w:tcPr>
          <w:p w14:paraId="16495A35" w14:textId="41A743E6" w:rsidR="0031560B" w:rsidRPr="00416CA1" w:rsidRDefault="0031560B" w:rsidP="00980C98">
            <w:pPr>
              <w:pStyle w:val="TableParagraph"/>
              <w:numPr>
                <w:ilvl w:val="0"/>
                <w:numId w:val="5"/>
              </w:numPr>
              <w:tabs>
                <w:tab w:val="left" w:pos="228"/>
                <w:tab w:val="left" w:pos="425"/>
              </w:tabs>
              <w:spacing w:line="240" w:lineRule="auto"/>
              <w:ind w:left="0" w:firstLine="0"/>
              <w:jc w:val="both"/>
              <w:rPr>
                <w:sz w:val="18"/>
                <w:szCs w:val="18"/>
              </w:rPr>
            </w:pPr>
            <w:r w:rsidRPr="00416CA1">
              <w:rPr>
                <w:sz w:val="18"/>
                <w:szCs w:val="18"/>
              </w:rPr>
              <w:t>Не</w:t>
            </w:r>
            <w:r w:rsidRPr="00416CA1">
              <w:rPr>
                <w:spacing w:val="-4"/>
                <w:sz w:val="18"/>
                <w:szCs w:val="18"/>
              </w:rPr>
              <w:t xml:space="preserve"> </w:t>
            </w:r>
            <w:r w:rsidRPr="00416CA1">
              <w:rPr>
                <w:sz w:val="18"/>
                <w:szCs w:val="18"/>
              </w:rPr>
              <w:t>изменялись</w:t>
            </w:r>
            <w:r w:rsidR="00416CA1">
              <w:rPr>
                <w:sz w:val="18"/>
                <w:szCs w:val="18"/>
                <w:lang w:val="ru-RU"/>
              </w:rPr>
              <w:t xml:space="preserve"> </w:t>
            </w:r>
            <w:r w:rsidRPr="00416CA1">
              <w:rPr>
                <w:sz w:val="18"/>
                <w:szCs w:val="18"/>
              </w:rPr>
              <w:t>Изменялись</w:t>
            </w:r>
          </w:p>
        </w:tc>
      </w:tr>
      <w:tr w:rsidR="0031560B" w:rsidRPr="00416CA1" w14:paraId="0A647907" w14:textId="77777777" w:rsidTr="008D6C4D">
        <w:trPr>
          <w:trHeight w:val="20"/>
        </w:trPr>
        <w:tc>
          <w:tcPr>
            <w:tcW w:w="587" w:type="dxa"/>
          </w:tcPr>
          <w:p w14:paraId="4EC6966B" w14:textId="77777777" w:rsidR="0031560B" w:rsidRPr="00416CA1" w:rsidRDefault="0031560B" w:rsidP="0031560B">
            <w:pPr>
              <w:pStyle w:val="TableParagraph"/>
              <w:spacing w:line="240" w:lineRule="auto"/>
              <w:ind w:left="0"/>
              <w:jc w:val="both"/>
              <w:rPr>
                <w:sz w:val="18"/>
                <w:szCs w:val="18"/>
              </w:rPr>
            </w:pPr>
            <w:r w:rsidRPr="00416CA1">
              <w:rPr>
                <w:sz w:val="18"/>
                <w:szCs w:val="18"/>
              </w:rPr>
              <w:t>8</w:t>
            </w:r>
          </w:p>
        </w:tc>
        <w:tc>
          <w:tcPr>
            <w:tcW w:w="4121" w:type="dxa"/>
          </w:tcPr>
          <w:p w14:paraId="22656F0E" w14:textId="77777777" w:rsidR="0031560B" w:rsidRPr="00416CA1" w:rsidRDefault="0031560B" w:rsidP="0031560B">
            <w:pPr>
              <w:pStyle w:val="TableParagraph"/>
              <w:spacing w:line="240" w:lineRule="auto"/>
              <w:ind w:left="0"/>
              <w:jc w:val="both"/>
              <w:rPr>
                <w:sz w:val="18"/>
                <w:szCs w:val="18"/>
                <w:lang w:val="ru-RU"/>
              </w:rPr>
            </w:pPr>
            <w:r w:rsidRPr="00416CA1">
              <w:rPr>
                <w:sz w:val="18"/>
                <w:szCs w:val="18"/>
                <w:lang w:val="ru-RU"/>
              </w:rPr>
              <w:t>Выберите,</w:t>
            </w:r>
            <w:r w:rsidRPr="00416CA1">
              <w:rPr>
                <w:spacing w:val="-3"/>
                <w:sz w:val="18"/>
                <w:szCs w:val="18"/>
                <w:lang w:val="ru-RU"/>
              </w:rPr>
              <w:t xml:space="preserve"> </w:t>
            </w:r>
            <w:r w:rsidRPr="00416CA1">
              <w:rPr>
                <w:sz w:val="18"/>
                <w:szCs w:val="18"/>
                <w:lang w:val="ru-RU"/>
              </w:rPr>
              <w:t>что</w:t>
            </w:r>
            <w:r w:rsidRPr="00416CA1">
              <w:rPr>
                <w:spacing w:val="-3"/>
                <w:sz w:val="18"/>
                <w:szCs w:val="18"/>
                <w:lang w:val="ru-RU"/>
              </w:rPr>
              <w:t xml:space="preserve"> </w:t>
            </w:r>
            <w:r w:rsidRPr="00416CA1">
              <w:rPr>
                <w:sz w:val="18"/>
                <w:szCs w:val="18"/>
                <w:lang w:val="ru-RU"/>
              </w:rPr>
              <w:t>изменялось</w:t>
            </w:r>
            <w:r w:rsidRPr="00416CA1">
              <w:rPr>
                <w:spacing w:val="-1"/>
                <w:sz w:val="18"/>
                <w:szCs w:val="18"/>
                <w:lang w:val="ru-RU"/>
              </w:rPr>
              <w:t xml:space="preserve"> </w:t>
            </w:r>
            <w:r w:rsidRPr="00416CA1">
              <w:rPr>
                <w:sz w:val="18"/>
                <w:szCs w:val="18"/>
                <w:lang w:val="ru-RU"/>
              </w:rPr>
              <w:t>у</w:t>
            </w:r>
            <w:r w:rsidRPr="00416CA1">
              <w:rPr>
                <w:spacing w:val="-7"/>
                <w:sz w:val="18"/>
                <w:szCs w:val="18"/>
                <w:lang w:val="ru-RU"/>
              </w:rPr>
              <w:t xml:space="preserve"> </w:t>
            </w:r>
            <w:r w:rsidRPr="00416CA1">
              <w:rPr>
                <w:sz w:val="18"/>
                <w:szCs w:val="18"/>
                <w:lang w:val="ru-RU"/>
              </w:rPr>
              <w:t>супруга?</w:t>
            </w:r>
          </w:p>
        </w:tc>
        <w:tc>
          <w:tcPr>
            <w:tcW w:w="5943" w:type="dxa"/>
            <w:tcBorders>
              <w:right w:val="single" w:sz="4" w:space="0" w:color="auto"/>
            </w:tcBorders>
          </w:tcPr>
          <w:p w14:paraId="03CA7E85" w14:textId="56FC740F" w:rsidR="0031560B" w:rsidRPr="00416CA1" w:rsidRDefault="0031560B" w:rsidP="00416CA1">
            <w:pPr>
              <w:pStyle w:val="TableParagraph"/>
              <w:tabs>
                <w:tab w:val="left" w:pos="232"/>
                <w:tab w:val="left" w:pos="425"/>
              </w:tabs>
              <w:spacing w:line="240" w:lineRule="auto"/>
              <w:ind w:left="0"/>
              <w:jc w:val="both"/>
              <w:rPr>
                <w:sz w:val="18"/>
                <w:szCs w:val="18"/>
              </w:rPr>
            </w:pPr>
            <w:r w:rsidRPr="00416CA1">
              <w:rPr>
                <w:sz w:val="18"/>
                <w:szCs w:val="18"/>
              </w:rPr>
              <w:t>Фамилия</w:t>
            </w:r>
            <w:r w:rsidR="00416CA1">
              <w:rPr>
                <w:sz w:val="18"/>
                <w:szCs w:val="18"/>
                <w:lang w:val="ru-RU"/>
              </w:rPr>
              <w:t xml:space="preserve"> </w:t>
            </w:r>
            <w:r w:rsidRPr="00416CA1">
              <w:rPr>
                <w:sz w:val="18"/>
                <w:szCs w:val="18"/>
              </w:rPr>
              <w:t>Имя</w:t>
            </w:r>
            <w:r w:rsidR="00416CA1">
              <w:rPr>
                <w:sz w:val="18"/>
                <w:szCs w:val="18"/>
                <w:lang w:val="ru-RU"/>
              </w:rPr>
              <w:t xml:space="preserve"> </w:t>
            </w:r>
            <w:r w:rsidRPr="00416CA1">
              <w:rPr>
                <w:sz w:val="18"/>
                <w:szCs w:val="18"/>
              </w:rPr>
              <w:t>Отчество</w:t>
            </w:r>
          </w:p>
        </w:tc>
      </w:tr>
      <w:tr w:rsidR="0031560B" w:rsidRPr="00416CA1" w14:paraId="5B633C6C" w14:textId="77777777" w:rsidTr="008D6C4D">
        <w:trPr>
          <w:trHeight w:val="20"/>
        </w:trPr>
        <w:tc>
          <w:tcPr>
            <w:tcW w:w="587" w:type="dxa"/>
          </w:tcPr>
          <w:p w14:paraId="4B83CAAC" w14:textId="77777777" w:rsidR="0031560B" w:rsidRPr="00416CA1" w:rsidRDefault="0031560B" w:rsidP="0031560B">
            <w:pPr>
              <w:pStyle w:val="TableParagraph"/>
              <w:spacing w:line="240" w:lineRule="auto"/>
              <w:ind w:left="0"/>
              <w:jc w:val="both"/>
              <w:rPr>
                <w:sz w:val="18"/>
                <w:szCs w:val="18"/>
              </w:rPr>
            </w:pPr>
            <w:r w:rsidRPr="00416CA1">
              <w:rPr>
                <w:sz w:val="18"/>
                <w:szCs w:val="18"/>
              </w:rPr>
              <w:t>9</w:t>
            </w:r>
          </w:p>
        </w:tc>
        <w:tc>
          <w:tcPr>
            <w:tcW w:w="4121" w:type="dxa"/>
          </w:tcPr>
          <w:p w14:paraId="1A030D1E" w14:textId="16B86AE6" w:rsidR="0031560B" w:rsidRPr="00416CA1" w:rsidRDefault="0031560B" w:rsidP="0031560B">
            <w:pPr>
              <w:pStyle w:val="TableParagraph"/>
              <w:spacing w:line="240" w:lineRule="auto"/>
              <w:ind w:left="0"/>
              <w:jc w:val="both"/>
              <w:rPr>
                <w:sz w:val="18"/>
                <w:szCs w:val="18"/>
              </w:rPr>
            </w:pPr>
            <w:r w:rsidRPr="00416CA1">
              <w:rPr>
                <w:sz w:val="18"/>
                <w:szCs w:val="18"/>
              </w:rPr>
              <w:t>Где зарегистрировано расторжение</w:t>
            </w:r>
            <w:r w:rsidRPr="00416CA1">
              <w:rPr>
                <w:spacing w:val="-58"/>
                <w:sz w:val="18"/>
                <w:szCs w:val="18"/>
              </w:rPr>
              <w:t xml:space="preserve"> </w:t>
            </w:r>
            <w:r w:rsidR="009514F7">
              <w:rPr>
                <w:spacing w:val="-58"/>
                <w:sz w:val="18"/>
                <w:szCs w:val="18"/>
                <w:lang w:val="ru-RU"/>
              </w:rPr>
              <w:t xml:space="preserve"> </w:t>
            </w:r>
            <w:r w:rsidRPr="00416CA1">
              <w:rPr>
                <w:sz w:val="18"/>
                <w:szCs w:val="18"/>
              </w:rPr>
              <w:t>брака?</w:t>
            </w:r>
          </w:p>
        </w:tc>
        <w:tc>
          <w:tcPr>
            <w:tcW w:w="5943" w:type="dxa"/>
            <w:tcBorders>
              <w:right w:val="single" w:sz="4" w:space="0" w:color="auto"/>
            </w:tcBorders>
          </w:tcPr>
          <w:p w14:paraId="5D71374C" w14:textId="553A158D" w:rsidR="0031560B" w:rsidRPr="00416CA1" w:rsidRDefault="0031560B" w:rsidP="00416CA1">
            <w:pPr>
              <w:pStyle w:val="TableParagraph"/>
              <w:numPr>
                <w:ilvl w:val="0"/>
                <w:numId w:val="4"/>
              </w:numPr>
              <w:tabs>
                <w:tab w:val="left" w:pos="223"/>
                <w:tab w:val="left" w:pos="425"/>
              </w:tabs>
              <w:spacing w:line="240" w:lineRule="auto"/>
              <w:ind w:left="0" w:firstLine="0"/>
              <w:jc w:val="both"/>
              <w:rPr>
                <w:sz w:val="18"/>
                <w:szCs w:val="18"/>
                <w:lang w:val="ru-RU"/>
              </w:rPr>
            </w:pPr>
            <w:r w:rsidRPr="00416CA1">
              <w:rPr>
                <w:sz w:val="18"/>
                <w:szCs w:val="18"/>
                <w:lang w:val="ru-RU"/>
              </w:rPr>
              <w:t>В</w:t>
            </w:r>
            <w:r w:rsidRPr="00416CA1">
              <w:rPr>
                <w:spacing w:val="-4"/>
                <w:sz w:val="18"/>
                <w:szCs w:val="18"/>
                <w:lang w:val="ru-RU"/>
              </w:rPr>
              <w:t xml:space="preserve"> </w:t>
            </w:r>
            <w:r w:rsidRPr="00416CA1">
              <w:rPr>
                <w:sz w:val="18"/>
                <w:szCs w:val="18"/>
                <w:lang w:val="ru-RU"/>
              </w:rPr>
              <w:t>Российской</w:t>
            </w:r>
            <w:r w:rsidRPr="00416CA1">
              <w:rPr>
                <w:spacing w:val="-2"/>
                <w:sz w:val="18"/>
                <w:szCs w:val="18"/>
                <w:lang w:val="ru-RU"/>
              </w:rPr>
              <w:t xml:space="preserve"> </w:t>
            </w:r>
            <w:r w:rsidRPr="00416CA1">
              <w:rPr>
                <w:sz w:val="18"/>
                <w:szCs w:val="18"/>
                <w:lang w:val="ru-RU"/>
              </w:rPr>
              <w:t>Федерации</w:t>
            </w:r>
            <w:r w:rsidR="00416CA1">
              <w:rPr>
                <w:sz w:val="18"/>
                <w:szCs w:val="18"/>
                <w:lang w:val="ru-RU"/>
              </w:rPr>
              <w:t xml:space="preserve"> </w:t>
            </w:r>
            <w:r w:rsidRPr="00416CA1">
              <w:rPr>
                <w:sz w:val="18"/>
                <w:szCs w:val="18"/>
                <w:lang w:val="ru-RU"/>
              </w:rPr>
              <w:t>За</w:t>
            </w:r>
            <w:r w:rsidRPr="00416CA1">
              <w:rPr>
                <w:spacing w:val="-5"/>
                <w:sz w:val="18"/>
                <w:szCs w:val="18"/>
                <w:lang w:val="ru-RU"/>
              </w:rPr>
              <w:t xml:space="preserve"> </w:t>
            </w:r>
            <w:r w:rsidRPr="00416CA1">
              <w:rPr>
                <w:sz w:val="18"/>
                <w:szCs w:val="18"/>
                <w:lang w:val="ru-RU"/>
              </w:rPr>
              <w:t>пределами</w:t>
            </w:r>
            <w:r w:rsidRPr="00416CA1">
              <w:rPr>
                <w:spacing w:val="-2"/>
                <w:sz w:val="18"/>
                <w:szCs w:val="18"/>
                <w:lang w:val="ru-RU"/>
              </w:rPr>
              <w:t xml:space="preserve"> </w:t>
            </w:r>
            <w:r w:rsidRPr="00416CA1">
              <w:rPr>
                <w:sz w:val="18"/>
                <w:szCs w:val="18"/>
                <w:lang w:val="ru-RU"/>
              </w:rPr>
              <w:t>Российской</w:t>
            </w:r>
            <w:r w:rsidRPr="00416CA1">
              <w:rPr>
                <w:spacing w:val="-2"/>
                <w:sz w:val="18"/>
                <w:szCs w:val="18"/>
                <w:lang w:val="ru-RU"/>
              </w:rPr>
              <w:t xml:space="preserve"> </w:t>
            </w:r>
            <w:r w:rsidRPr="00416CA1">
              <w:rPr>
                <w:sz w:val="18"/>
                <w:szCs w:val="18"/>
                <w:lang w:val="ru-RU"/>
              </w:rPr>
              <w:t>Федерации</w:t>
            </w:r>
          </w:p>
        </w:tc>
      </w:tr>
    </w:tbl>
    <w:p w14:paraId="5FA9225F" w14:textId="40672EB5" w:rsidR="0031560B" w:rsidRPr="00416CA1" w:rsidRDefault="00416CA1" w:rsidP="00416CA1">
      <w:pPr>
        <w:pStyle w:val="af"/>
        <w:spacing w:after="0"/>
        <w:jc w:val="both"/>
        <w:rPr>
          <w:sz w:val="20"/>
          <w:szCs w:val="20"/>
        </w:rPr>
      </w:pPr>
      <w:r w:rsidRPr="0031560B">
        <w:rPr>
          <w:sz w:val="20"/>
          <w:szCs w:val="20"/>
        </w:rPr>
        <w:t>Приложение</w:t>
      </w:r>
      <w:r w:rsidRPr="0031560B">
        <w:rPr>
          <w:spacing w:val="-11"/>
          <w:sz w:val="20"/>
          <w:szCs w:val="20"/>
        </w:rPr>
        <w:t xml:space="preserve"> </w:t>
      </w:r>
      <w:r w:rsidRPr="0031560B">
        <w:rPr>
          <w:sz w:val="20"/>
          <w:szCs w:val="20"/>
        </w:rPr>
        <w:t>№</w:t>
      </w:r>
      <w:r w:rsidRPr="0031560B">
        <w:rPr>
          <w:spacing w:val="-13"/>
          <w:sz w:val="20"/>
          <w:szCs w:val="20"/>
        </w:rPr>
        <w:t xml:space="preserve"> </w:t>
      </w:r>
      <w:r>
        <w:rPr>
          <w:spacing w:val="-13"/>
          <w:sz w:val="20"/>
          <w:szCs w:val="20"/>
        </w:rPr>
        <w:t>2</w:t>
      </w:r>
      <w:r w:rsidRPr="0031560B">
        <w:rPr>
          <w:sz w:val="20"/>
          <w:szCs w:val="20"/>
        </w:rPr>
        <w:t>к</w:t>
      </w:r>
      <w:r w:rsidRPr="0031560B">
        <w:rPr>
          <w:spacing w:val="7"/>
          <w:sz w:val="20"/>
          <w:szCs w:val="20"/>
        </w:rPr>
        <w:t xml:space="preserve"> </w:t>
      </w:r>
      <w:r w:rsidRPr="0031560B">
        <w:rPr>
          <w:sz w:val="20"/>
          <w:szCs w:val="20"/>
        </w:rPr>
        <w:t>Административному</w:t>
      </w:r>
      <w:r w:rsidRPr="0031560B">
        <w:rPr>
          <w:spacing w:val="4"/>
          <w:sz w:val="20"/>
          <w:szCs w:val="20"/>
        </w:rPr>
        <w:t xml:space="preserve"> </w:t>
      </w:r>
      <w:r w:rsidRPr="0031560B">
        <w:rPr>
          <w:sz w:val="20"/>
          <w:szCs w:val="20"/>
        </w:rPr>
        <w:t>регламенту</w:t>
      </w:r>
      <w:r w:rsidRPr="0031560B">
        <w:rPr>
          <w:spacing w:val="1"/>
          <w:sz w:val="20"/>
          <w:szCs w:val="20"/>
        </w:rPr>
        <w:t xml:space="preserve"> </w:t>
      </w:r>
      <w:r w:rsidRPr="0031560B">
        <w:rPr>
          <w:sz w:val="20"/>
          <w:szCs w:val="20"/>
        </w:rPr>
        <w:t>по</w:t>
      </w:r>
      <w:r w:rsidRPr="0031560B">
        <w:rPr>
          <w:spacing w:val="-8"/>
          <w:sz w:val="20"/>
          <w:szCs w:val="20"/>
        </w:rPr>
        <w:t xml:space="preserve"> </w:t>
      </w:r>
      <w:r w:rsidRPr="0031560B">
        <w:rPr>
          <w:sz w:val="20"/>
          <w:szCs w:val="20"/>
        </w:rPr>
        <w:t>предоставлению</w:t>
      </w:r>
      <w:r w:rsidRPr="0031560B">
        <w:rPr>
          <w:spacing w:val="-8"/>
          <w:sz w:val="20"/>
          <w:szCs w:val="20"/>
        </w:rPr>
        <w:t xml:space="preserve"> </w:t>
      </w:r>
      <w:r w:rsidRPr="0031560B">
        <w:rPr>
          <w:sz w:val="20"/>
          <w:szCs w:val="20"/>
        </w:rPr>
        <w:t>муниципальной</w:t>
      </w:r>
      <w:r w:rsidRPr="0031560B">
        <w:rPr>
          <w:spacing w:val="-12"/>
          <w:sz w:val="20"/>
          <w:szCs w:val="20"/>
        </w:rPr>
        <w:t xml:space="preserve"> </w:t>
      </w:r>
      <w:r w:rsidRPr="0031560B">
        <w:rPr>
          <w:sz w:val="20"/>
          <w:szCs w:val="20"/>
        </w:rPr>
        <w:t>услуги</w:t>
      </w:r>
      <w:bookmarkStart w:id="26" w:name="26"/>
      <w:bookmarkEnd w:id="26"/>
      <w:r>
        <w:rPr>
          <w:sz w:val="20"/>
          <w:szCs w:val="20"/>
        </w:rPr>
        <w:t xml:space="preserve"> </w:t>
      </w:r>
      <w:r w:rsidR="0031560B" w:rsidRPr="0031560B">
        <w:rPr>
          <w:sz w:val="20"/>
          <w:szCs w:val="20"/>
        </w:rPr>
        <w:t>Форма</w:t>
      </w:r>
      <w:r w:rsidR="0031560B" w:rsidRPr="0031560B">
        <w:rPr>
          <w:spacing w:val="-5"/>
          <w:sz w:val="20"/>
          <w:szCs w:val="20"/>
        </w:rPr>
        <w:t xml:space="preserve"> </w:t>
      </w:r>
      <w:r w:rsidR="0031560B" w:rsidRPr="0031560B">
        <w:rPr>
          <w:sz w:val="20"/>
          <w:szCs w:val="20"/>
        </w:rPr>
        <w:t>решения</w:t>
      </w:r>
      <w:r w:rsidR="0031560B" w:rsidRPr="0031560B">
        <w:rPr>
          <w:spacing w:val="-5"/>
          <w:sz w:val="20"/>
          <w:szCs w:val="20"/>
        </w:rPr>
        <w:t xml:space="preserve"> </w:t>
      </w:r>
      <w:r w:rsidR="0031560B" w:rsidRPr="0031560B">
        <w:rPr>
          <w:sz w:val="20"/>
          <w:szCs w:val="20"/>
        </w:rPr>
        <w:t>о</w:t>
      </w:r>
      <w:r w:rsidR="0031560B" w:rsidRPr="0031560B">
        <w:rPr>
          <w:spacing w:val="-8"/>
          <w:sz w:val="20"/>
          <w:szCs w:val="20"/>
        </w:rPr>
        <w:t xml:space="preserve"> </w:t>
      </w:r>
      <w:r w:rsidR="0031560B" w:rsidRPr="0031560B">
        <w:rPr>
          <w:sz w:val="20"/>
          <w:szCs w:val="20"/>
        </w:rPr>
        <w:t>постановке</w:t>
      </w:r>
      <w:r w:rsidR="0031560B" w:rsidRPr="0031560B">
        <w:rPr>
          <w:spacing w:val="-5"/>
          <w:sz w:val="20"/>
          <w:szCs w:val="20"/>
        </w:rPr>
        <w:t xml:space="preserve"> </w:t>
      </w:r>
      <w:r w:rsidR="0031560B" w:rsidRPr="0031560B">
        <w:rPr>
          <w:sz w:val="20"/>
          <w:szCs w:val="20"/>
        </w:rPr>
        <w:t>на</w:t>
      </w:r>
      <w:r w:rsidR="0031560B" w:rsidRPr="0031560B">
        <w:rPr>
          <w:spacing w:val="-8"/>
          <w:sz w:val="20"/>
          <w:szCs w:val="20"/>
        </w:rPr>
        <w:t xml:space="preserve"> </w:t>
      </w:r>
      <w:r w:rsidR="0031560B" w:rsidRPr="0031560B">
        <w:rPr>
          <w:sz w:val="20"/>
          <w:szCs w:val="20"/>
        </w:rPr>
        <w:t>учет</w:t>
      </w:r>
      <w:r w:rsidR="0031560B" w:rsidRPr="0031560B">
        <w:rPr>
          <w:spacing w:val="-5"/>
          <w:sz w:val="20"/>
          <w:szCs w:val="20"/>
        </w:rPr>
        <w:t xml:space="preserve"> </w:t>
      </w:r>
      <w:r w:rsidR="0031560B" w:rsidRPr="0031560B">
        <w:rPr>
          <w:sz w:val="20"/>
          <w:szCs w:val="20"/>
        </w:rPr>
        <w:t>гражданина</w:t>
      </w:r>
      <w:r w:rsidR="0031560B" w:rsidRPr="0031560B">
        <w:rPr>
          <w:spacing w:val="-5"/>
          <w:sz w:val="20"/>
          <w:szCs w:val="20"/>
        </w:rPr>
        <w:t xml:space="preserve"> </w:t>
      </w:r>
      <w:r w:rsidR="0031560B" w:rsidRPr="0031560B">
        <w:rPr>
          <w:sz w:val="20"/>
          <w:szCs w:val="20"/>
        </w:rPr>
        <w:t>в</w:t>
      </w:r>
      <w:r w:rsidR="0031560B" w:rsidRPr="0031560B">
        <w:rPr>
          <w:spacing w:val="-6"/>
          <w:sz w:val="20"/>
          <w:szCs w:val="20"/>
        </w:rPr>
        <w:t xml:space="preserve"> </w:t>
      </w:r>
      <w:r w:rsidR="0031560B" w:rsidRPr="0031560B">
        <w:rPr>
          <w:sz w:val="20"/>
          <w:szCs w:val="20"/>
        </w:rPr>
        <w:t>целях</w:t>
      </w:r>
      <w:r w:rsidR="0031560B" w:rsidRPr="0031560B">
        <w:rPr>
          <w:spacing w:val="-5"/>
          <w:sz w:val="20"/>
          <w:szCs w:val="20"/>
        </w:rPr>
        <w:t xml:space="preserve"> </w:t>
      </w:r>
      <w:r w:rsidR="0031560B" w:rsidRPr="0031560B">
        <w:rPr>
          <w:sz w:val="20"/>
          <w:szCs w:val="20"/>
        </w:rPr>
        <w:t>бесплатного</w:t>
      </w:r>
      <w:r w:rsidR="0031560B" w:rsidRPr="0031560B">
        <w:rPr>
          <w:spacing w:val="-67"/>
          <w:sz w:val="20"/>
          <w:szCs w:val="20"/>
        </w:rPr>
        <w:t xml:space="preserve"> </w:t>
      </w:r>
      <w:r w:rsidR="0031560B" w:rsidRPr="0031560B">
        <w:rPr>
          <w:sz w:val="20"/>
          <w:szCs w:val="20"/>
        </w:rPr>
        <w:t>предоставления</w:t>
      </w:r>
      <w:r w:rsidR="0031560B" w:rsidRPr="0031560B">
        <w:rPr>
          <w:spacing w:val="-3"/>
          <w:sz w:val="20"/>
          <w:szCs w:val="20"/>
        </w:rPr>
        <w:t xml:space="preserve"> </w:t>
      </w:r>
      <w:r w:rsidR="0031560B" w:rsidRPr="0031560B">
        <w:rPr>
          <w:sz w:val="20"/>
          <w:szCs w:val="20"/>
        </w:rPr>
        <w:t>земельного</w:t>
      </w:r>
      <w:r w:rsidR="0031560B" w:rsidRPr="0031560B">
        <w:rPr>
          <w:spacing w:val="1"/>
          <w:sz w:val="20"/>
          <w:szCs w:val="20"/>
        </w:rPr>
        <w:t xml:space="preserve"> </w:t>
      </w:r>
      <w:r w:rsidR="0031560B" w:rsidRPr="0031560B">
        <w:rPr>
          <w:sz w:val="20"/>
          <w:szCs w:val="20"/>
        </w:rPr>
        <w:t>участка</w:t>
      </w:r>
      <w:r>
        <w:rPr>
          <w:sz w:val="20"/>
          <w:szCs w:val="20"/>
        </w:rPr>
        <w:t xml:space="preserve"> </w:t>
      </w:r>
      <w:r w:rsidR="0031560B" w:rsidRPr="0031560B">
        <w:rPr>
          <w:b/>
          <w:sz w:val="20"/>
          <w:szCs w:val="20"/>
        </w:rPr>
        <w:t>РЕШЕНИЕ</w:t>
      </w:r>
      <w:r>
        <w:rPr>
          <w:sz w:val="20"/>
          <w:szCs w:val="20"/>
        </w:rPr>
        <w:t xml:space="preserve"> </w:t>
      </w:r>
      <w:r w:rsidR="0031560B" w:rsidRPr="0031560B">
        <w:rPr>
          <w:sz w:val="20"/>
          <w:szCs w:val="20"/>
        </w:rPr>
        <w:t>о</w:t>
      </w:r>
      <w:r w:rsidR="0031560B" w:rsidRPr="0031560B">
        <w:rPr>
          <w:spacing w:val="-3"/>
          <w:sz w:val="20"/>
          <w:szCs w:val="20"/>
        </w:rPr>
        <w:t xml:space="preserve"> </w:t>
      </w:r>
      <w:r w:rsidR="0031560B" w:rsidRPr="0031560B">
        <w:rPr>
          <w:sz w:val="20"/>
          <w:szCs w:val="20"/>
        </w:rPr>
        <w:t>постановке</w:t>
      </w:r>
      <w:r w:rsidR="0031560B" w:rsidRPr="0031560B">
        <w:rPr>
          <w:spacing w:val="-3"/>
          <w:sz w:val="20"/>
          <w:szCs w:val="20"/>
        </w:rPr>
        <w:t xml:space="preserve"> </w:t>
      </w:r>
      <w:r w:rsidR="0031560B" w:rsidRPr="0031560B">
        <w:rPr>
          <w:sz w:val="20"/>
          <w:szCs w:val="20"/>
        </w:rPr>
        <w:t>на</w:t>
      </w:r>
      <w:r w:rsidR="0031560B" w:rsidRPr="0031560B">
        <w:rPr>
          <w:spacing w:val="-3"/>
          <w:sz w:val="20"/>
          <w:szCs w:val="20"/>
        </w:rPr>
        <w:t xml:space="preserve"> </w:t>
      </w:r>
      <w:r w:rsidR="0031560B" w:rsidRPr="0031560B">
        <w:rPr>
          <w:sz w:val="20"/>
          <w:szCs w:val="20"/>
        </w:rPr>
        <w:t>учет</w:t>
      </w:r>
      <w:r w:rsidR="0031560B" w:rsidRPr="0031560B">
        <w:rPr>
          <w:spacing w:val="-4"/>
          <w:sz w:val="20"/>
          <w:szCs w:val="20"/>
        </w:rPr>
        <w:t xml:space="preserve"> </w:t>
      </w:r>
      <w:r w:rsidR="0031560B" w:rsidRPr="0031560B">
        <w:rPr>
          <w:sz w:val="20"/>
          <w:szCs w:val="20"/>
        </w:rPr>
        <w:t>гражданина</w:t>
      </w:r>
      <w:r w:rsidR="0031560B" w:rsidRPr="0031560B">
        <w:rPr>
          <w:spacing w:val="-3"/>
          <w:sz w:val="20"/>
          <w:szCs w:val="20"/>
        </w:rPr>
        <w:t xml:space="preserve"> </w:t>
      </w:r>
      <w:r w:rsidR="0031560B" w:rsidRPr="0031560B">
        <w:rPr>
          <w:sz w:val="20"/>
          <w:szCs w:val="20"/>
        </w:rPr>
        <w:t>в</w:t>
      </w:r>
      <w:r w:rsidR="0031560B" w:rsidRPr="0031560B">
        <w:rPr>
          <w:spacing w:val="-4"/>
          <w:sz w:val="20"/>
          <w:szCs w:val="20"/>
        </w:rPr>
        <w:t xml:space="preserve"> </w:t>
      </w:r>
      <w:r w:rsidR="0031560B" w:rsidRPr="0031560B">
        <w:rPr>
          <w:sz w:val="20"/>
          <w:szCs w:val="20"/>
        </w:rPr>
        <w:t>целях</w:t>
      </w:r>
      <w:r w:rsidR="0031560B" w:rsidRPr="0031560B">
        <w:rPr>
          <w:spacing w:val="-3"/>
          <w:sz w:val="20"/>
          <w:szCs w:val="20"/>
        </w:rPr>
        <w:t xml:space="preserve"> </w:t>
      </w:r>
      <w:r w:rsidR="0031560B" w:rsidRPr="0031560B">
        <w:rPr>
          <w:sz w:val="20"/>
          <w:szCs w:val="20"/>
        </w:rPr>
        <w:t>бесплатного</w:t>
      </w:r>
      <w:r w:rsidR="0031560B" w:rsidRPr="0031560B">
        <w:rPr>
          <w:spacing w:val="-6"/>
          <w:sz w:val="20"/>
          <w:szCs w:val="20"/>
        </w:rPr>
        <w:t xml:space="preserve"> </w:t>
      </w:r>
      <w:r w:rsidR="0031560B" w:rsidRPr="0031560B">
        <w:rPr>
          <w:sz w:val="20"/>
          <w:szCs w:val="20"/>
        </w:rPr>
        <w:t>предоставления</w:t>
      </w:r>
      <w:r w:rsidR="0031560B" w:rsidRPr="0031560B">
        <w:rPr>
          <w:spacing w:val="-3"/>
          <w:sz w:val="20"/>
          <w:szCs w:val="20"/>
        </w:rPr>
        <w:t xml:space="preserve"> </w:t>
      </w:r>
      <w:r w:rsidR="0031560B" w:rsidRPr="0031560B">
        <w:rPr>
          <w:sz w:val="20"/>
          <w:szCs w:val="20"/>
        </w:rPr>
        <w:t>земельного</w:t>
      </w:r>
      <w:r w:rsidR="0031560B" w:rsidRPr="0031560B">
        <w:rPr>
          <w:spacing w:val="-67"/>
          <w:sz w:val="20"/>
          <w:szCs w:val="20"/>
        </w:rPr>
        <w:t xml:space="preserve">                   </w:t>
      </w:r>
      <w:r w:rsidR="0031560B" w:rsidRPr="0031560B">
        <w:rPr>
          <w:sz w:val="20"/>
          <w:szCs w:val="20"/>
        </w:rPr>
        <w:t>участка</w:t>
      </w:r>
      <w:r>
        <w:rPr>
          <w:sz w:val="20"/>
          <w:szCs w:val="20"/>
        </w:rPr>
        <w:t xml:space="preserve"> </w:t>
      </w:r>
      <w:r w:rsidR="0031560B" w:rsidRPr="0031560B">
        <w:rPr>
          <w:sz w:val="20"/>
          <w:szCs w:val="20"/>
        </w:rPr>
        <w:t>Дата</w:t>
      </w:r>
      <w:r w:rsidR="0031560B" w:rsidRPr="0031560B">
        <w:rPr>
          <w:spacing w:val="-3"/>
          <w:sz w:val="20"/>
          <w:szCs w:val="20"/>
        </w:rPr>
        <w:t xml:space="preserve"> </w:t>
      </w:r>
      <w:r w:rsidR="0031560B" w:rsidRPr="0031560B">
        <w:rPr>
          <w:sz w:val="20"/>
          <w:szCs w:val="20"/>
        </w:rPr>
        <w:t>выдачи</w:t>
      </w:r>
      <w:r w:rsidR="0031560B" w:rsidRPr="0031560B">
        <w:rPr>
          <w:sz w:val="20"/>
          <w:szCs w:val="20"/>
          <w:u w:val="single"/>
        </w:rPr>
        <w:tab/>
      </w:r>
      <w:r w:rsidR="0031560B" w:rsidRPr="0031560B">
        <w:rPr>
          <w:sz w:val="20"/>
          <w:szCs w:val="20"/>
        </w:rPr>
        <w:t>№</w:t>
      </w:r>
    </w:p>
    <w:p w14:paraId="521DB2BA" w14:textId="0BCADF3E" w:rsidR="0031560B" w:rsidRPr="0031560B" w:rsidRDefault="0031560B" w:rsidP="00416CA1">
      <w:pPr>
        <w:pStyle w:val="af"/>
        <w:spacing w:after="0"/>
        <w:jc w:val="both"/>
        <w:rPr>
          <w:sz w:val="20"/>
          <w:szCs w:val="20"/>
        </w:rPr>
      </w:pPr>
      <w:r w:rsidRPr="0031560B">
        <w:rPr>
          <w:noProof/>
          <w:sz w:val="20"/>
          <w:szCs w:val="20"/>
        </w:rPr>
        <mc:AlternateContent>
          <mc:Choice Requires="wps">
            <w:drawing>
              <wp:anchor distT="0" distB="0" distL="0" distR="0" simplePos="0" relativeHeight="251669504" behindDoc="1" locked="0" layoutInCell="1" allowOverlap="1" wp14:anchorId="1986EAF5" wp14:editId="0BA6745E">
                <wp:simplePos x="0" y="0"/>
                <wp:positionH relativeFrom="page">
                  <wp:posOffset>774700</wp:posOffset>
                </wp:positionH>
                <wp:positionV relativeFrom="paragraph">
                  <wp:posOffset>243840</wp:posOffset>
                </wp:positionV>
                <wp:extent cx="6311265" cy="1270"/>
                <wp:effectExtent l="12700" t="5715" r="10160" b="12065"/>
                <wp:wrapTopAndBottom/>
                <wp:docPr id="173" name="Полилиния: фигура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8 1220"/>
                            <a:gd name="T3" fmla="*/ T2 w 9939"/>
                          </a:gdLst>
                          <a:ahLst/>
                          <a:cxnLst>
                            <a:cxn ang="0">
                              <a:pos x="T1" y="0"/>
                            </a:cxn>
                            <a:cxn ang="0">
                              <a:pos x="T3" y="0"/>
                            </a:cxn>
                          </a:cxnLst>
                          <a:rect l="0" t="0" r="r" b="b"/>
                          <a:pathLst>
                            <a:path w="9939">
                              <a:moveTo>
                                <a:pt x="0" y="0"/>
                              </a:moveTo>
                              <a:lnTo>
                                <a:pt x="993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B105" id="Полилиния: фигура 173" o:spid="_x0000_s1026" style="position:absolute;margin-left:61pt;margin-top:19.2pt;width:496.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" path="m,l9938,e" filled="f" strokeweight=".24764mm">
                <v:path arrowok="t" o:connecttype="custom" o:connectlocs="0,0;6310630,0" o:connectangles="0,0"/>
                <w10:wrap type="topAndBottom" anchorx="page"/>
              </v:shape>
            </w:pict>
          </mc:Fallback>
        </mc:AlternateContent>
      </w:r>
    </w:p>
    <w:p w14:paraId="39EFEF9C" w14:textId="5177B390" w:rsidR="0031560B" w:rsidRPr="00416CA1" w:rsidRDefault="0031560B" w:rsidP="00416CA1">
      <w:pPr>
        <w:spacing w:after="0" w:line="240" w:lineRule="auto"/>
        <w:jc w:val="both"/>
        <w:rPr>
          <w:rFonts w:ascii="Times New Roman" w:hAnsi="Times New Roman" w:cs="Times New Roman"/>
          <w:i/>
          <w:sz w:val="20"/>
          <w:szCs w:val="20"/>
        </w:rPr>
      </w:pPr>
      <w:r w:rsidRPr="0031560B">
        <w:rPr>
          <w:rFonts w:ascii="Times New Roman" w:hAnsi="Times New Roman" w:cs="Times New Roman"/>
          <w:i/>
          <w:sz w:val="20"/>
          <w:szCs w:val="20"/>
        </w:rPr>
        <w:t>(наименование</w:t>
      </w:r>
      <w:r w:rsidRPr="0031560B">
        <w:rPr>
          <w:rFonts w:ascii="Times New Roman" w:hAnsi="Times New Roman" w:cs="Times New Roman"/>
          <w:i/>
          <w:spacing w:val="-7"/>
          <w:sz w:val="20"/>
          <w:szCs w:val="20"/>
        </w:rPr>
        <w:t xml:space="preserve"> </w:t>
      </w:r>
      <w:r w:rsidRPr="0031560B">
        <w:rPr>
          <w:rFonts w:ascii="Times New Roman" w:hAnsi="Times New Roman" w:cs="Times New Roman"/>
          <w:i/>
          <w:sz w:val="20"/>
          <w:szCs w:val="20"/>
        </w:rPr>
        <w:t>уполномоченного</w:t>
      </w:r>
      <w:r w:rsidRPr="0031560B">
        <w:rPr>
          <w:rFonts w:ascii="Times New Roman" w:hAnsi="Times New Roman" w:cs="Times New Roman"/>
          <w:i/>
          <w:spacing w:val="-5"/>
          <w:sz w:val="20"/>
          <w:szCs w:val="20"/>
        </w:rPr>
        <w:t xml:space="preserve"> </w:t>
      </w:r>
      <w:r w:rsidRPr="0031560B">
        <w:rPr>
          <w:rFonts w:ascii="Times New Roman" w:hAnsi="Times New Roman" w:cs="Times New Roman"/>
          <w:i/>
          <w:sz w:val="20"/>
          <w:szCs w:val="20"/>
        </w:rPr>
        <w:t>органа,</w:t>
      </w:r>
      <w:r w:rsidRPr="0031560B">
        <w:rPr>
          <w:rFonts w:ascii="Times New Roman" w:hAnsi="Times New Roman" w:cs="Times New Roman"/>
          <w:i/>
          <w:spacing w:val="-5"/>
          <w:sz w:val="20"/>
          <w:szCs w:val="20"/>
        </w:rPr>
        <w:t xml:space="preserve"> </w:t>
      </w:r>
      <w:r w:rsidRPr="0031560B">
        <w:rPr>
          <w:rFonts w:ascii="Times New Roman" w:hAnsi="Times New Roman" w:cs="Times New Roman"/>
          <w:i/>
          <w:sz w:val="20"/>
          <w:szCs w:val="20"/>
        </w:rPr>
        <w:t>осуществляющего</w:t>
      </w:r>
      <w:r w:rsidRPr="0031560B">
        <w:rPr>
          <w:rFonts w:ascii="Times New Roman" w:hAnsi="Times New Roman" w:cs="Times New Roman"/>
          <w:i/>
          <w:spacing w:val="-5"/>
          <w:sz w:val="20"/>
          <w:szCs w:val="20"/>
        </w:rPr>
        <w:t xml:space="preserve"> </w:t>
      </w:r>
      <w:r w:rsidRPr="0031560B">
        <w:rPr>
          <w:rFonts w:ascii="Times New Roman" w:hAnsi="Times New Roman" w:cs="Times New Roman"/>
          <w:i/>
          <w:sz w:val="20"/>
          <w:szCs w:val="20"/>
        </w:rPr>
        <w:t>выдачу</w:t>
      </w:r>
      <w:r w:rsidRPr="0031560B">
        <w:rPr>
          <w:rFonts w:ascii="Times New Roman" w:hAnsi="Times New Roman" w:cs="Times New Roman"/>
          <w:i/>
          <w:spacing w:val="-6"/>
          <w:sz w:val="20"/>
          <w:szCs w:val="20"/>
        </w:rPr>
        <w:t xml:space="preserve"> </w:t>
      </w:r>
      <w:r w:rsidRPr="0031560B">
        <w:rPr>
          <w:rFonts w:ascii="Times New Roman" w:hAnsi="Times New Roman" w:cs="Times New Roman"/>
          <w:i/>
          <w:sz w:val="20"/>
          <w:szCs w:val="20"/>
        </w:rPr>
        <w:t>разрешения)</w:t>
      </w:r>
    </w:p>
    <w:p w14:paraId="44C7F562" w14:textId="505AD602" w:rsidR="0031560B" w:rsidRPr="0031560B" w:rsidRDefault="0031560B" w:rsidP="00416CA1">
      <w:pPr>
        <w:pStyle w:val="af"/>
        <w:tabs>
          <w:tab w:val="left" w:pos="9392"/>
          <w:tab w:val="left" w:pos="10450"/>
        </w:tabs>
        <w:spacing w:after="0"/>
        <w:jc w:val="both"/>
        <w:rPr>
          <w:sz w:val="20"/>
          <w:szCs w:val="20"/>
        </w:rPr>
      </w:pPr>
      <w:r w:rsidRPr="0031560B">
        <w:rPr>
          <w:sz w:val="20"/>
          <w:szCs w:val="20"/>
        </w:rPr>
        <w:t>В</w:t>
      </w:r>
      <w:r w:rsidRPr="0031560B">
        <w:rPr>
          <w:spacing w:val="4"/>
          <w:sz w:val="20"/>
          <w:szCs w:val="20"/>
        </w:rPr>
        <w:t xml:space="preserve"> </w:t>
      </w:r>
      <w:r w:rsidRPr="0031560B">
        <w:rPr>
          <w:sz w:val="20"/>
          <w:szCs w:val="20"/>
        </w:rPr>
        <w:t>соответствии</w:t>
      </w:r>
      <w:r w:rsidRPr="0031560B">
        <w:rPr>
          <w:spacing w:val="5"/>
          <w:sz w:val="20"/>
          <w:szCs w:val="20"/>
        </w:rPr>
        <w:t xml:space="preserve"> </w:t>
      </w:r>
      <w:r w:rsidRPr="0031560B">
        <w:rPr>
          <w:sz w:val="20"/>
          <w:szCs w:val="20"/>
        </w:rPr>
        <w:t>с</w:t>
      </w:r>
      <w:r w:rsidRPr="0031560B">
        <w:rPr>
          <w:spacing w:val="7"/>
          <w:sz w:val="20"/>
          <w:szCs w:val="20"/>
        </w:rPr>
        <w:t xml:space="preserve"> </w:t>
      </w:r>
      <w:r w:rsidRPr="0031560B">
        <w:rPr>
          <w:sz w:val="20"/>
          <w:szCs w:val="20"/>
        </w:rPr>
        <w:t>Законом</w:t>
      </w:r>
      <w:r w:rsidRPr="0031560B">
        <w:rPr>
          <w:spacing w:val="4"/>
          <w:sz w:val="20"/>
          <w:szCs w:val="20"/>
        </w:rPr>
        <w:t xml:space="preserve"> </w:t>
      </w:r>
      <w:r w:rsidRPr="0031560B">
        <w:rPr>
          <w:sz w:val="20"/>
          <w:szCs w:val="20"/>
        </w:rPr>
        <w:t>субъекта</w:t>
      </w:r>
      <w:r w:rsidRPr="0031560B">
        <w:rPr>
          <w:spacing w:val="5"/>
          <w:sz w:val="20"/>
          <w:szCs w:val="20"/>
        </w:rPr>
        <w:t xml:space="preserve"> </w:t>
      </w:r>
      <w:r w:rsidRPr="0031560B">
        <w:rPr>
          <w:sz w:val="20"/>
          <w:szCs w:val="20"/>
        </w:rPr>
        <w:t>Российской</w:t>
      </w:r>
      <w:r w:rsidRPr="0031560B">
        <w:rPr>
          <w:spacing w:val="5"/>
          <w:sz w:val="20"/>
          <w:szCs w:val="20"/>
        </w:rPr>
        <w:t xml:space="preserve"> </w:t>
      </w:r>
      <w:r w:rsidRPr="0031560B">
        <w:rPr>
          <w:sz w:val="20"/>
          <w:szCs w:val="20"/>
        </w:rPr>
        <w:t>Федерации</w:t>
      </w:r>
      <w:r w:rsidRPr="0031560B">
        <w:rPr>
          <w:spacing w:val="2"/>
          <w:sz w:val="20"/>
          <w:szCs w:val="20"/>
        </w:rPr>
        <w:t xml:space="preserve"> </w:t>
      </w:r>
      <w:r w:rsidRPr="0031560B">
        <w:rPr>
          <w:sz w:val="20"/>
          <w:szCs w:val="20"/>
        </w:rPr>
        <w:t>от</w:t>
      </w:r>
      <w:r w:rsidR="00F2289D">
        <w:rPr>
          <w:sz w:val="20"/>
          <w:szCs w:val="20"/>
          <w:u w:val="single"/>
        </w:rPr>
        <w:t xml:space="preserve">     </w:t>
      </w:r>
      <w:r w:rsidRPr="0031560B">
        <w:rPr>
          <w:sz w:val="20"/>
          <w:szCs w:val="20"/>
        </w:rPr>
        <w:t>№</w:t>
      </w:r>
      <w:r w:rsidR="00F2289D">
        <w:rPr>
          <w:sz w:val="20"/>
          <w:szCs w:val="20"/>
          <w:u w:val="single"/>
        </w:rPr>
        <w:t xml:space="preserve">          </w:t>
      </w:r>
      <w:r w:rsidRPr="0031560B">
        <w:rPr>
          <w:sz w:val="20"/>
          <w:szCs w:val="20"/>
        </w:rPr>
        <w:t>,</w:t>
      </w:r>
    </w:p>
    <w:p w14:paraId="55EC4326" w14:textId="79A051FB" w:rsidR="0031560B" w:rsidRPr="00416CA1" w:rsidRDefault="0031560B" w:rsidP="00416CA1">
      <w:pPr>
        <w:pStyle w:val="af"/>
        <w:tabs>
          <w:tab w:val="left" w:pos="4401"/>
          <w:tab w:val="left" w:pos="5558"/>
        </w:tabs>
        <w:spacing w:after="0"/>
        <w:jc w:val="both"/>
        <w:rPr>
          <w:sz w:val="20"/>
          <w:szCs w:val="20"/>
        </w:rPr>
      </w:pPr>
      <w:r w:rsidRPr="0031560B">
        <w:rPr>
          <w:noProof/>
          <w:sz w:val="20"/>
          <w:szCs w:val="20"/>
        </w:rPr>
        <mc:AlternateContent>
          <mc:Choice Requires="wps">
            <w:drawing>
              <wp:anchor distT="0" distB="0" distL="114300" distR="114300" simplePos="0" relativeHeight="251659264" behindDoc="0" locked="0" layoutInCell="1" allowOverlap="1" wp14:anchorId="67F072D9" wp14:editId="4FFB0205">
                <wp:simplePos x="0" y="0"/>
                <wp:positionH relativeFrom="page">
                  <wp:posOffset>3632200</wp:posOffset>
                </wp:positionH>
                <wp:positionV relativeFrom="paragraph">
                  <wp:posOffset>183515</wp:posOffset>
                </wp:positionV>
                <wp:extent cx="444500" cy="0"/>
                <wp:effectExtent l="12700" t="10795" r="9525" b="8255"/>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82C38" id="Прямая соединительная линия 17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pt,14.45pt" to="32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" strokeweight=".24764mm">
                <w10:wrap anchorx="page"/>
              </v:line>
            </w:pict>
          </mc:Fallback>
        </mc:AlternateContent>
      </w:r>
      <w:r w:rsidRPr="0031560B">
        <w:rPr>
          <w:sz w:val="20"/>
          <w:szCs w:val="20"/>
        </w:rPr>
        <w:t>Федеральным</w:t>
      </w:r>
      <w:r w:rsidRPr="0031560B">
        <w:rPr>
          <w:spacing w:val="53"/>
          <w:sz w:val="20"/>
          <w:szCs w:val="20"/>
        </w:rPr>
        <w:t xml:space="preserve"> </w:t>
      </w:r>
      <w:r w:rsidRPr="0031560B">
        <w:rPr>
          <w:sz w:val="20"/>
          <w:szCs w:val="20"/>
        </w:rPr>
        <w:t>законом</w:t>
      </w:r>
      <w:r w:rsidRPr="0031560B">
        <w:rPr>
          <w:spacing w:val="52"/>
          <w:sz w:val="20"/>
          <w:szCs w:val="20"/>
        </w:rPr>
        <w:t xml:space="preserve"> </w:t>
      </w:r>
      <w:r w:rsidRPr="0031560B">
        <w:rPr>
          <w:sz w:val="20"/>
          <w:szCs w:val="20"/>
        </w:rPr>
        <w:t>от</w:t>
      </w:r>
      <w:r w:rsidR="00F2289D">
        <w:rPr>
          <w:sz w:val="20"/>
          <w:szCs w:val="20"/>
        </w:rPr>
        <w:t xml:space="preserve">           </w:t>
      </w:r>
      <w:r w:rsidR="00F2289D">
        <w:rPr>
          <w:sz w:val="20"/>
          <w:szCs w:val="20"/>
          <w:u w:val="single"/>
        </w:rPr>
        <w:t xml:space="preserve"> </w:t>
      </w:r>
      <w:r w:rsidRPr="0031560B">
        <w:rPr>
          <w:sz w:val="20"/>
          <w:szCs w:val="20"/>
        </w:rPr>
        <w:t>№</w:t>
      </w:r>
      <w:r w:rsidR="00F2289D">
        <w:rPr>
          <w:sz w:val="20"/>
          <w:szCs w:val="20"/>
        </w:rPr>
        <w:t xml:space="preserve"> </w:t>
      </w:r>
      <w:r w:rsidRPr="0031560B">
        <w:rPr>
          <w:sz w:val="20"/>
          <w:szCs w:val="20"/>
          <w:vertAlign w:val="superscript"/>
        </w:rPr>
        <w:t>2</w:t>
      </w:r>
      <w:r w:rsidRPr="0031560B">
        <w:rPr>
          <w:sz w:val="20"/>
          <w:szCs w:val="20"/>
        </w:rPr>
        <w:t>,</w:t>
      </w:r>
      <w:r w:rsidRPr="0031560B">
        <w:rPr>
          <w:spacing w:val="53"/>
          <w:sz w:val="20"/>
          <w:szCs w:val="20"/>
        </w:rPr>
        <w:t xml:space="preserve"> </w:t>
      </w:r>
      <w:r w:rsidRPr="0031560B">
        <w:rPr>
          <w:sz w:val="20"/>
          <w:szCs w:val="20"/>
        </w:rPr>
        <w:t>по</w:t>
      </w:r>
      <w:r w:rsidRPr="0031560B">
        <w:rPr>
          <w:spacing w:val="52"/>
          <w:sz w:val="20"/>
          <w:szCs w:val="20"/>
        </w:rPr>
        <w:t xml:space="preserve"> </w:t>
      </w:r>
      <w:r w:rsidRPr="0031560B">
        <w:rPr>
          <w:sz w:val="20"/>
          <w:szCs w:val="20"/>
        </w:rPr>
        <w:t>результатам</w:t>
      </w:r>
      <w:r w:rsidRPr="0031560B">
        <w:rPr>
          <w:spacing w:val="53"/>
          <w:sz w:val="20"/>
          <w:szCs w:val="20"/>
        </w:rPr>
        <w:t xml:space="preserve"> </w:t>
      </w:r>
      <w:r w:rsidRPr="0031560B">
        <w:rPr>
          <w:sz w:val="20"/>
          <w:szCs w:val="20"/>
        </w:rPr>
        <w:t>рассмотрения</w:t>
      </w:r>
      <w:r w:rsidRPr="0031560B">
        <w:rPr>
          <w:spacing w:val="54"/>
          <w:sz w:val="20"/>
          <w:szCs w:val="20"/>
        </w:rPr>
        <w:t xml:space="preserve"> </w:t>
      </w:r>
      <w:r w:rsidRPr="0031560B">
        <w:rPr>
          <w:sz w:val="20"/>
          <w:szCs w:val="20"/>
        </w:rPr>
        <w:t xml:space="preserve">запроса от </w:t>
      </w:r>
      <w:r w:rsidRPr="0031560B">
        <w:rPr>
          <w:sz w:val="20"/>
          <w:szCs w:val="20"/>
          <w:u w:val="single"/>
        </w:rPr>
        <w:t xml:space="preserve"> </w:t>
      </w:r>
      <w:r w:rsidRPr="0031560B">
        <w:rPr>
          <w:sz w:val="20"/>
          <w:szCs w:val="20"/>
          <w:u w:val="single"/>
        </w:rPr>
        <w:tab/>
      </w:r>
      <w:r w:rsidRPr="0031560B">
        <w:rPr>
          <w:sz w:val="20"/>
          <w:szCs w:val="20"/>
        </w:rPr>
        <w:t>№</w:t>
      </w:r>
      <w:r w:rsidRPr="0031560B">
        <w:rPr>
          <w:sz w:val="20"/>
          <w:szCs w:val="20"/>
          <w:u w:val="single"/>
        </w:rPr>
        <w:t xml:space="preserve"> </w:t>
      </w:r>
      <w:r w:rsidR="00F2289D">
        <w:rPr>
          <w:sz w:val="20"/>
          <w:szCs w:val="20"/>
          <w:u w:val="single"/>
        </w:rPr>
        <w:t xml:space="preserve"> </w:t>
      </w:r>
      <w:r w:rsidR="00F2289D">
        <w:rPr>
          <w:sz w:val="20"/>
          <w:szCs w:val="20"/>
        </w:rPr>
        <w:t xml:space="preserve"> </w:t>
      </w:r>
      <w:r w:rsidRPr="0031560B">
        <w:rPr>
          <w:sz w:val="20"/>
          <w:szCs w:val="20"/>
        </w:rPr>
        <w:t>принято</w:t>
      </w:r>
      <w:r w:rsidR="00F2289D">
        <w:rPr>
          <w:sz w:val="20"/>
          <w:szCs w:val="20"/>
        </w:rPr>
        <w:t xml:space="preserve"> </w:t>
      </w:r>
      <w:r w:rsidRPr="0031560B">
        <w:rPr>
          <w:sz w:val="20"/>
          <w:szCs w:val="20"/>
        </w:rPr>
        <w:t>решение</w:t>
      </w:r>
      <w:r w:rsidR="00F2289D">
        <w:rPr>
          <w:sz w:val="20"/>
          <w:szCs w:val="20"/>
        </w:rPr>
        <w:t xml:space="preserve"> </w:t>
      </w:r>
      <w:r w:rsidRPr="0031560B">
        <w:rPr>
          <w:sz w:val="20"/>
          <w:szCs w:val="20"/>
        </w:rPr>
        <w:t xml:space="preserve">об учете гражданина: </w:t>
      </w:r>
      <w:r w:rsidRPr="0031560B">
        <w:rPr>
          <w:sz w:val="20"/>
          <w:szCs w:val="20"/>
          <w:u w:val="single"/>
          <w:vertAlign w:val="superscript"/>
        </w:rPr>
        <w:t xml:space="preserve"> </w:t>
      </w:r>
      <w:r w:rsidR="00F2289D">
        <w:rPr>
          <w:sz w:val="20"/>
          <w:szCs w:val="20"/>
          <w:u w:val="single"/>
        </w:rPr>
        <w:t xml:space="preserve"> </w:t>
      </w:r>
      <w:r w:rsidRPr="0031560B">
        <w:rPr>
          <w:sz w:val="20"/>
          <w:szCs w:val="20"/>
          <w:vertAlign w:val="superscript"/>
        </w:rPr>
        <w:t>3</w:t>
      </w:r>
      <w:r w:rsidRPr="0031560B">
        <w:rPr>
          <w:spacing w:val="12"/>
          <w:sz w:val="20"/>
          <w:szCs w:val="20"/>
        </w:rPr>
        <w:t xml:space="preserve"> </w:t>
      </w:r>
      <w:r w:rsidRPr="0031560B">
        <w:rPr>
          <w:sz w:val="20"/>
          <w:szCs w:val="20"/>
        </w:rPr>
        <w:t>в</w:t>
      </w:r>
      <w:r w:rsidRPr="0031560B">
        <w:rPr>
          <w:spacing w:val="10"/>
          <w:sz w:val="20"/>
          <w:szCs w:val="20"/>
        </w:rPr>
        <w:t xml:space="preserve"> </w:t>
      </w:r>
      <w:r w:rsidRPr="0031560B">
        <w:rPr>
          <w:sz w:val="20"/>
          <w:szCs w:val="20"/>
        </w:rPr>
        <w:t>целях</w:t>
      </w:r>
      <w:r w:rsidRPr="0031560B">
        <w:rPr>
          <w:spacing w:val="12"/>
          <w:sz w:val="20"/>
          <w:szCs w:val="20"/>
        </w:rPr>
        <w:t xml:space="preserve"> </w:t>
      </w:r>
      <w:r w:rsidRPr="0031560B">
        <w:rPr>
          <w:sz w:val="20"/>
          <w:szCs w:val="20"/>
        </w:rPr>
        <w:t>бесплатного</w:t>
      </w:r>
      <w:r w:rsidRPr="0031560B">
        <w:rPr>
          <w:spacing w:val="9"/>
          <w:sz w:val="20"/>
          <w:szCs w:val="20"/>
        </w:rPr>
        <w:t xml:space="preserve"> </w:t>
      </w:r>
      <w:r w:rsidRPr="0031560B">
        <w:rPr>
          <w:sz w:val="20"/>
          <w:szCs w:val="20"/>
        </w:rPr>
        <w:t>предоставления</w:t>
      </w:r>
      <w:r w:rsidRPr="0031560B">
        <w:rPr>
          <w:spacing w:val="11"/>
          <w:sz w:val="20"/>
          <w:szCs w:val="20"/>
        </w:rPr>
        <w:t xml:space="preserve"> </w:t>
      </w:r>
      <w:r w:rsidRPr="0031560B">
        <w:rPr>
          <w:sz w:val="20"/>
          <w:szCs w:val="20"/>
        </w:rPr>
        <w:t>земельного</w:t>
      </w:r>
      <w:r w:rsidRPr="0031560B">
        <w:rPr>
          <w:spacing w:val="-67"/>
          <w:sz w:val="20"/>
          <w:szCs w:val="20"/>
        </w:rPr>
        <w:t xml:space="preserve"> </w:t>
      </w:r>
      <w:r w:rsidRPr="0031560B">
        <w:rPr>
          <w:sz w:val="20"/>
          <w:szCs w:val="20"/>
        </w:rPr>
        <w:t>участка</w:t>
      </w:r>
      <w:r w:rsidRPr="0031560B">
        <w:rPr>
          <w:spacing w:val="-1"/>
          <w:sz w:val="20"/>
          <w:szCs w:val="20"/>
        </w:rPr>
        <w:t xml:space="preserve"> </w:t>
      </w:r>
      <w:r w:rsidRPr="0031560B">
        <w:rPr>
          <w:sz w:val="20"/>
          <w:szCs w:val="20"/>
        </w:rPr>
        <w:t>в</w:t>
      </w:r>
      <w:r w:rsidRPr="0031560B">
        <w:rPr>
          <w:spacing w:val="-2"/>
          <w:sz w:val="20"/>
          <w:szCs w:val="20"/>
        </w:rPr>
        <w:t xml:space="preserve"> </w:t>
      </w:r>
      <w:r w:rsidRPr="0031560B">
        <w:rPr>
          <w:sz w:val="20"/>
          <w:szCs w:val="20"/>
        </w:rPr>
        <w:t>собственность.</w:t>
      </w:r>
      <w:r w:rsidR="00416CA1">
        <w:rPr>
          <w:sz w:val="20"/>
          <w:szCs w:val="20"/>
        </w:rPr>
        <w:t xml:space="preserve"> </w:t>
      </w:r>
      <w:r w:rsidRPr="0031560B">
        <w:rPr>
          <w:sz w:val="20"/>
          <w:szCs w:val="20"/>
        </w:rPr>
        <w:t>Номер</w:t>
      </w:r>
      <w:r w:rsidRPr="0031560B">
        <w:rPr>
          <w:spacing w:val="-4"/>
          <w:sz w:val="20"/>
          <w:szCs w:val="20"/>
        </w:rPr>
        <w:t xml:space="preserve"> </w:t>
      </w:r>
      <w:r w:rsidRPr="0031560B">
        <w:rPr>
          <w:sz w:val="20"/>
          <w:szCs w:val="20"/>
        </w:rPr>
        <w:t>очереди:</w:t>
      </w:r>
      <w:r w:rsidR="00F2289D">
        <w:rPr>
          <w:sz w:val="20"/>
          <w:szCs w:val="20"/>
          <w:u w:val="single"/>
        </w:rPr>
        <w:t xml:space="preserve"> </w:t>
      </w:r>
      <w:r w:rsidRPr="0031560B">
        <w:rPr>
          <w:sz w:val="20"/>
          <w:szCs w:val="20"/>
        </w:rPr>
        <w:t>.</w:t>
      </w:r>
      <w:r w:rsidRPr="0031560B">
        <w:rPr>
          <w:spacing w:val="1"/>
          <w:sz w:val="20"/>
          <w:szCs w:val="20"/>
        </w:rPr>
        <w:t xml:space="preserve"> </w:t>
      </w:r>
      <w:r w:rsidR="00416CA1">
        <w:rPr>
          <w:spacing w:val="1"/>
          <w:sz w:val="20"/>
          <w:szCs w:val="20"/>
        </w:rPr>
        <w:t xml:space="preserve"> </w:t>
      </w:r>
      <w:r w:rsidRPr="0031560B">
        <w:rPr>
          <w:sz w:val="20"/>
          <w:szCs w:val="20"/>
        </w:rPr>
        <w:t>Дополнительная</w:t>
      </w:r>
      <w:r w:rsidRPr="0031560B">
        <w:rPr>
          <w:spacing w:val="-4"/>
          <w:sz w:val="20"/>
          <w:szCs w:val="20"/>
        </w:rPr>
        <w:t xml:space="preserve"> </w:t>
      </w:r>
      <w:r w:rsidRPr="0031560B">
        <w:rPr>
          <w:sz w:val="20"/>
          <w:szCs w:val="20"/>
        </w:rPr>
        <w:t>информация:</w:t>
      </w:r>
      <w:r w:rsidR="00F2289D">
        <w:rPr>
          <w:sz w:val="20"/>
          <w:szCs w:val="20"/>
          <w:u w:val="single"/>
        </w:rPr>
        <w:t xml:space="preserve">  </w:t>
      </w:r>
      <w:r w:rsidRPr="0031560B">
        <w:rPr>
          <w:spacing w:val="-3"/>
          <w:sz w:val="20"/>
          <w:szCs w:val="20"/>
        </w:rPr>
        <w:t>.</w:t>
      </w:r>
    </w:p>
    <w:p w14:paraId="20FD626B" w14:textId="2BFBEFC0" w:rsidR="00D06FBF" w:rsidRPr="00D06FBF" w:rsidRDefault="00D06FBF" w:rsidP="00D06FBF">
      <w:pPr>
        <w:rPr>
          <w:rFonts w:ascii="Times New Roman" w:hAnsi="Times New Roman" w:cs="Times New Roman"/>
          <w:sz w:val="20"/>
          <w:szCs w:val="20"/>
        </w:rPr>
      </w:pPr>
      <w:r w:rsidRPr="0031560B">
        <w:rPr>
          <w:noProof/>
          <w:sz w:val="20"/>
          <w:szCs w:val="20"/>
        </w:rPr>
        <mc:AlternateContent>
          <mc:Choice Requires="wps">
            <w:drawing>
              <wp:anchor distT="0" distB="0" distL="0" distR="0" simplePos="0" relativeHeight="251670528" behindDoc="1" locked="0" layoutInCell="1" allowOverlap="1" wp14:anchorId="0E72E85E" wp14:editId="1BC7DD29">
                <wp:simplePos x="0" y="0"/>
                <wp:positionH relativeFrom="page">
                  <wp:posOffset>4333875</wp:posOffset>
                </wp:positionH>
                <wp:positionV relativeFrom="paragraph">
                  <wp:posOffset>24765</wp:posOffset>
                </wp:positionV>
                <wp:extent cx="2524125" cy="209550"/>
                <wp:effectExtent l="0" t="0" r="28575" b="19050"/>
                <wp:wrapNone/>
                <wp:docPr id="171" name="Надпись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095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0B3435" w14:textId="614B2912" w:rsidR="0091619B" w:rsidRPr="00D06FBF" w:rsidRDefault="0091619B" w:rsidP="00D06FBF">
                            <w:pPr>
                              <w:pStyle w:val="af"/>
                              <w:spacing w:line="316" w:lineRule="exact"/>
                              <w:ind w:right="948"/>
                              <w:rPr>
                                <w:sz w:val="20"/>
                                <w:szCs w:val="20"/>
                              </w:rPr>
                            </w:pPr>
                            <w:r w:rsidRPr="00D06FBF">
                              <w:rPr>
                                <w:sz w:val="20"/>
                                <w:szCs w:val="20"/>
                              </w:rPr>
                              <w:t>Сведения</w:t>
                            </w:r>
                            <w:r w:rsidRPr="00D06FBF">
                              <w:rPr>
                                <w:spacing w:val="-1"/>
                                <w:sz w:val="20"/>
                                <w:szCs w:val="20"/>
                              </w:rPr>
                              <w:t xml:space="preserve"> </w:t>
                            </w:r>
                            <w:r w:rsidRPr="00D06FBF">
                              <w:rPr>
                                <w:sz w:val="20"/>
                                <w:szCs w:val="20"/>
                              </w:rPr>
                              <w:t>об</w:t>
                            </w:r>
                            <w:r>
                              <w:rPr>
                                <w:sz w:val="20"/>
                                <w:szCs w:val="20"/>
                              </w:rPr>
                              <w:t xml:space="preserve"> </w:t>
                            </w:r>
                            <w:r w:rsidRPr="00D06FBF">
                              <w:rPr>
                                <w:sz w:val="20"/>
                                <w:szCs w:val="20"/>
                              </w:rPr>
                              <w:t>электронной</w:t>
                            </w:r>
                            <w:r w:rsidRPr="00D06FBF">
                              <w:rPr>
                                <w:spacing w:val="-5"/>
                                <w:sz w:val="20"/>
                                <w:szCs w:val="20"/>
                              </w:rPr>
                              <w:t xml:space="preserve"> </w:t>
                            </w:r>
                            <w:r w:rsidRPr="00D06FBF">
                              <w:rPr>
                                <w:sz w:val="20"/>
                                <w:szCs w:val="20"/>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2E85E" id="_x0000_t202" coordsize="21600,21600" o:spt="202" path="m,l,21600r21600,l21600,xe">
                <v:stroke joinstyle="miter"/>
                <v:path gradientshapeok="t" o:connecttype="rect"/>
              </v:shapetype>
              <v:shape id="Надпись 171" o:spid="_x0000_s1026" type="#_x0000_t202" style="position:absolute;margin-left:341.25pt;margin-top:1.95pt;width:198.75pt;height:1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" filled="f" strokeweight=".48pt">
                <v:textbox inset="0,0,0,0">
                  <w:txbxContent>
                    <w:p w14:paraId="1A0B3435" w14:textId="614B2912" w:rsidR="0091619B" w:rsidRPr="00D06FBF" w:rsidRDefault="0091619B" w:rsidP="00D06FBF">
                      <w:pPr>
                        <w:pStyle w:val="af"/>
                        <w:spacing w:line="316" w:lineRule="exact"/>
                        <w:ind w:right="948"/>
                        <w:rPr>
                          <w:sz w:val="20"/>
                          <w:szCs w:val="20"/>
                        </w:rPr>
                      </w:pPr>
                      <w:r w:rsidRPr="00D06FBF">
                        <w:rPr>
                          <w:sz w:val="20"/>
                          <w:szCs w:val="20"/>
                        </w:rPr>
                        <w:t>Сведения</w:t>
                      </w:r>
                      <w:r w:rsidRPr="00D06FBF">
                        <w:rPr>
                          <w:spacing w:val="-1"/>
                          <w:sz w:val="20"/>
                          <w:szCs w:val="20"/>
                        </w:rPr>
                        <w:t xml:space="preserve"> </w:t>
                      </w:r>
                      <w:r w:rsidRPr="00D06FBF">
                        <w:rPr>
                          <w:sz w:val="20"/>
                          <w:szCs w:val="20"/>
                        </w:rPr>
                        <w:t>об</w:t>
                      </w:r>
                      <w:r>
                        <w:rPr>
                          <w:sz w:val="20"/>
                          <w:szCs w:val="20"/>
                        </w:rPr>
                        <w:t xml:space="preserve"> </w:t>
                      </w:r>
                      <w:r w:rsidRPr="00D06FBF">
                        <w:rPr>
                          <w:sz w:val="20"/>
                          <w:szCs w:val="20"/>
                        </w:rPr>
                        <w:t>электронной</w:t>
                      </w:r>
                      <w:r w:rsidRPr="00D06FBF">
                        <w:rPr>
                          <w:spacing w:val="-5"/>
                          <w:sz w:val="20"/>
                          <w:szCs w:val="20"/>
                        </w:rPr>
                        <w:t xml:space="preserve"> </w:t>
                      </w:r>
                      <w:r w:rsidRPr="00D06FBF">
                        <w:rPr>
                          <w:sz w:val="20"/>
                          <w:szCs w:val="20"/>
                        </w:rPr>
                        <w:t>подписи</w:t>
                      </w:r>
                    </w:p>
                  </w:txbxContent>
                </v:textbox>
                <w10:wrap anchorx="page"/>
              </v:shape>
            </w:pict>
          </mc:Fallback>
        </mc:AlternateContent>
      </w:r>
      <w:r w:rsidRPr="00D06FBF">
        <w:rPr>
          <w:rFonts w:ascii="Times New Roman" w:hAnsi="Times New Roman" w:cs="Times New Roman"/>
          <w:sz w:val="20"/>
          <w:szCs w:val="20"/>
        </w:rPr>
        <w:t>Должность уполномоченного лица Ф.И.О. уполномоченного лица</w:t>
      </w:r>
    </w:p>
    <w:p w14:paraId="495677E2" w14:textId="77777777" w:rsidR="0031560B" w:rsidRPr="0031560B" w:rsidRDefault="0031560B" w:rsidP="00416CA1">
      <w:pPr>
        <w:pStyle w:val="af"/>
        <w:spacing w:after="0"/>
        <w:jc w:val="both"/>
        <w:rPr>
          <w:sz w:val="20"/>
          <w:szCs w:val="20"/>
        </w:rPr>
      </w:pPr>
    </w:p>
    <w:p w14:paraId="161CEBF1" w14:textId="7F583094" w:rsidR="0031560B" w:rsidRPr="00D06FBF" w:rsidRDefault="00D06FBF" w:rsidP="00416CA1">
      <w:pPr>
        <w:pStyle w:val="af"/>
        <w:spacing w:after="0"/>
        <w:jc w:val="both"/>
        <w:rPr>
          <w:sz w:val="20"/>
          <w:szCs w:val="20"/>
        </w:rPr>
      </w:pPr>
      <w:r w:rsidRPr="0031560B">
        <w:rPr>
          <w:sz w:val="20"/>
          <w:szCs w:val="20"/>
        </w:rPr>
        <w:t>Приложение</w:t>
      </w:r>
      <w:r w:rsidRPr="0031560B">
        <w:rPr>
          <w:spacing w:val="-11"/>
          <w:sz w:val="20"/>
          <w:szCs w:val="20"/>
        </w:rPr>
        <w:t xml:space="preserve"> </w:t>
      </w:r>
      <w:r w:rsidRPr="0031560B">
        <w:rPr>
          <w:sz w:val="20"/>
          <w:szCs w:val="20"/>
        </w:rPr>
        <w:t>№</w:t>
      </w:r>
      <w:r w:rsidRPr="0031560B">
        <w:rPr>
          <w:spacing w:val="-13"/>
          <w:sz w:val="20"/>
          <w:szCs w:val="20"/>
        </w:rPr>
        <w:t xml:space="preserve"> </w:t>
      </w:r>
      <w:r>
        <w:rPr>
          <w:spacing w:val="-13"/>
          <w:sz w:val="20"/>
          <w:szCs w:val="20"/>
        </w:rPr>
        <w:t xml:space="preserve"> 3 </w:t>
      </w:r>
      <w:r w:rsidRPr="0031560B">
        <w:rPr>
          <w:sz w:val="20"/>
          <w:szCs w:val="20"/>
        </w:rPr>
        <w:t>к</w:t>
      </w:r>
      <w:r w:rsidRPr="0031560B">
        <w:rPr>
          <w:spacing w:val="7"/>
          <w:sz w:val="20"/>
          <w:szCs w:val="20"/>
        </w:rPr>
        <w:t xml:space="preserve"> </w:t>
      </w:r>
      <w:r w:rsidRPr="0031560B">
        <w:rPr>
          <w:sz w:val="20"/>
          <w:szCs w:val="20"/>
        </w:rPr>
        <w:t>Административному</w:t>
      </w:r>
      <w:r w:rsidRPr="0031560B">
        <w:rPr>
          <w:spacing w:val="4"/>
          <w:sz w:val="20"/>
          <w:szCs w:val="20"/>
        </w:rPr>
        <w:t xml:space="preserve"> </w:t>
      </w:r>
      <w:r w:rsidRPr="0031560B">
        <w:rPr>
          <w:sz w:val="20"/>
          <w:szCs w:val="20"/>
        </w:rPr>
        <w:t>регламенту</w:t>
      </w:r>
      <w:r w:rsidRPr="0031560B">
        <w:rPr>
          <w:spacing w:val="1"/>
          <w:sz w:val="20"/>
          <w:szCs w:val="20"/>
        </w:rPr>
        <w:t xml:space="preserve"> </w:t>
      </w:r>
      <w:r w:rsidRPr="0031560B">
        <w:rPr>
          <w:sz w:val="20"/>
          <w:szCs w:val="20"/>
        </w:rPr>
        <w:t>по</w:t>
      </w:r>
      <w:r w:rsidRPr="0031560B">
        <w:rPr>
          <w:spacing w:val="-8"/>
          <w:sz w:val="20"/>
          <w:szCs w:val="20"/>
        </w:rPr>
        <w:t xml:space="preserve"> </w:t>
      </w:r>
      <w:r w:rsidRPr="0031560B">
        <w:rPr>
          <w:sz w:val="20"/>
          <w:szCs w:val="20"/>
        </w:rPr>
        <w:t>предоставлению</w:t>
      </w:r>
      <w:r w:rsidRPr="0031560B">
        <w:rPr>
          <w:spacing w:val="-8"/>
          <w:sz w:val="20"/>
          <w:szCs w:val="20"/>
        </w:rPr>
        <w:t xml:space="preserve"> </w:t>
      </w:r>
      <w:r w:rsidRPr="0031560B">
        <w:rPr>
          <w:sz w:val="20"/>
          <w:szCs w:val="20"/>
        </w:rPr>
        <w:t>муниципальной</w:t>
      </w:r>
      <w:r w:rsidRPr="0031560B">
        <w:rPr>
          <w:spacing w:val="-12"/>
          <w:sz w:val="20"/>
          <w:szCs w:val="20"/>
        </w:rPr>
        <w:t xml:space="preserve"> </w:t>
      </w:r>
      <w:r w:rsidRPr="0031560B">
        <w:rPr>
          <w:sz w:val="20"/>
          <w:szCs w:val="20"/>
        </w:rPr>
        <w:t>услуги</w:t>
      </w:r>
      <w:bookmarkStart w:id="27" w:name="27"/>
      <w:bookmarkEnd w:id="27"/>
      <w:r>
        <w:rPr>
          <w:sz w:val="20"/>
          <w:szCs w:val="20"/>
        </w:rPr>
        <w:t xml:space="preserve"> </w:t>
      </w:r>
      <w:r w:rsidR="0031560B" w:rsidRPr="0031560B">
        <w:rPr>
          <w:sz w:val="20"/>
          <w:szCs w:val="20"/>
        </w:rPr>
        <w:t>Форма</w:t>
      </w:r>
      <w:r w:rsidR="0031560B" w:rsidRPr="0031560B">
        <w:rPr>
          <w:spacing w:val="-1"/>
          <w:sz w:val="20"/>
          <w:szCs w:val="20"/>
        </w:rPr>
        <w:t xml:space="preserve"> </w:t>
      </w:r>
      <w:r w:rsidR="0031560B" w:rsidRPr="0031560B">
        <w:rPr>
          <w:sz w:val="20"/>
          <w:szCs w:val="20"/>
        </w:rPr>
        <w:t>решения</w:t>
      </w:r>
      <w:r w:rsidR="0031560B" w:rsidRPr="0031560B">
        <w:rPr>
          <w:spacing w:val="-3"/>
          <w:sz w:val="20"/>
          <w:szCs w:val="20"/>
        </w:rPr>
        <w:t xml:space="preserve"> </w:t>
      </w:r>
      <w:r w:rsidR="0031560B" w:rsidRPr="0031560B">
        <w:rPr>
          <w:sz w:val="20"/>
          <w:szCs w:val="20"/>
        </w:rPr>
        <w:t>об</w:t>
      </w:r>
      <w:r w:rsidR="0031560B" w:rsidRPr="0031560B">
        <w:rPr>
          <w:spacing w:val="-3"/>
          <w:sz w:val="20"/>
          <w:szCs w:val="20"/>
        </w:rPr>
        <w:t xml:space="preserve"> </w:t>
      </w:r>
      <w:r w:rsidR="0031560B" w:rsidRPr="0031560B">
        <w:rPr>
          <w:sz w:val="20"/>
          <w:szCs w:val="20"/>
        </w:rPr>
        <w:t>отказе</w:t>
      </w:r>
      <w:r w:rsidR="0031560B" w:rsidRPr="0031560B">
        <w:rPr>
          <w:spacing w:val="-1"/>
          <w:sz w:val="20"/>
          <w:szCs w:val="20"/>
        </w:rPr>
        <w:t xml:space="preserve"> </w:t>
      </w:r>
      <w:r w:rsidR="0031560B" w:rsidRPr="0031560B">
        <w:rPr>
          <w:sz w:val="20"/>
          <w:szCs w:val="20"/>
        </w:rPr>
        <w:t>в</w:t>
      </w:r>
      <w:r w:rsidR="0031560B" w:rsidRPr="0031560B">
        <w:rPr>
          <w:spacing w:val="-3"/>
          <w:sz w:val="20"/>
          <w:szCs w:val="20"/>
        </w:rPr>
        <w:t xml:space="preserve"> </w:t>
      </w:r>
      <w:r w:rsidR="0031560B" w:rsidRPr="0031560B">
        <w:rPr>
          <w:sz w:val="20"/>
          <w:szCs w:val="20"/>
        </w:rPr>
        <w:t>предоставлении</w:t>
      </w:r>
      <w:r w:rsidR="0031560B" w:rsidRPr="0031560B">
        <w:rPr>
          <w:spacing w:val="-2"/>
          <w:sz w:val="20"/>
          <w:szCs w:val="20"/>
        </w:rPr>
        <w:t xml:space="preserve"> </w:t>
      </w:r>
      <w:r w:rsidR="0031560B" w:rsidRPr="0031560B">
        <w:rPr>
          <w:sz w:val="20"/>
          <w:szCs w:val="20"/>
        </w:rPr>
        <w:t>услуги</w:t>
      </w:r>
      <w:r>
        <w:rPr>
          <w:sz w:val="20"/>
          <w:szCs w:val="20"/>
        </w:rPr>
        <w:t xml:space="preserve"> </w:t>
      </w:r>
      <w:r w:rsidR="0031560B" w:rsidRPr="0031560B">
        <w:rPr>
          <w:i/>
          <w:sz w:val="20"/>
          <w:szCs w:val="20"/>
        </w:rPr>
        <w:t>(наименование</w:t>
      </w:r>
      <w:r w:rsidR="0031560B" w:rsidRPr="0031560B">
        <w:rPr>
          <w:i/>
          <w:spacing w:val="-7"/>
          <w:sz w:val="20"/>
          <w:szCs w:val="20"/>
        </w:rPr>
        <w:t xml:space="preserve"> </w:t>
      </w:r>
      <w:r w:rsidR="0031560B" w:rsidRPr="0031560B">
        <w:rPr>
          <w:i/>
          <w:sz w:val="20"/>
          <w:szCs w:val="20"/>
        </w:rPr>
        <w:t>уполномоченного</w:t>
      </w:r>
      <w:r w:rsidR="0031560B" w:rsidRPr="0031560B">
        <w:rPr>
          <w:i/>
          <w:spacing w:val="-4"/>
          <w:sz w:val="20"/>
          <w:szCs w:val="20"/>
        </w:rPr>
        <w:t xml:space="preserve"> </w:t>
      </w:r>
      <w:r w:rsidR="0031560B" w:rsidRPr="0031560B">
        <w:rPr>
          <w:i/>
          <w:sz w:val="20"/>
          <w:szCs w:val="20"/>
        </w:rPr>
        <w:t>органа</w:t>
      </w:r>
      <w:r w:rsidR="0031560B" w:rsidRPr="0031560B">
        <w:rPr>
          <w:i/>
          <w:spacing w:val="-7"/>
          <w:sz w:val="20"/>
          <w:szCs w:val="20"/>
        </w:rPr>
        <w:t xml:space="preserve"> </w:t>
      </w:r>
      <w:r w:rsidR="0031560B" w:rsidRPr="0031560B">
        <w:rPr>
          <w:i/>
          <w:sz w:val="20"/>
          <w:szCs w:val="20"/>
        </w:rPr>
        <w:t>местного</w:t>
      </w:r>
      <w:r w:rsidR="0031560B" w:rsidRPr="0031560B">
        <w:rPr>
          <w:i/>
          <w:spacing w:val="-4"/>
          <w:sz w:val="20"/>
          <w:szCs w:val="20"/>
        </w:rPr>
        <w:t xml:space="preserve"> </w:t>
      </w:r>
      <w:r w:rsidR="0031560B" w:rsidRPr="0031560B">
        <w:rPr>
          <w:i/>
          <w:sz w:val="20"/>
          <w:szCs w:val="20"/>
        </w:rPr>
        <w:t>самоуправления)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31560B" w:rsidRPr="00D06FBF" w14:paraId="7847F59C" w14:textId="77777777" w:rsidTr="0031560B">
        <w:tc>
          <w:tcPr>
            <w:tcW w:w="4924" w:type="dxa"/>
          </w:tcPr>
          <w:p w14:paraId="6E94290E" w14:textId="77777777" w:rsidR="0031560B" w:rsidRPr="00D06FBF" w:rsidRDefault="0031560B" w:rsidP="00416CA1">
            <w:pPr>
              <w:pStyle w:val="af"/>
              <w:tabs>
                <w:tab w:val="left" w:pos="10401"/>
              </w:tabs>
              <w:spacing w:after="0"/>
              <w:ind w:firstLine="0"/>
              <w:rPr>
                <w:sz w:val="18"/>
                <w:szCs w:val="18"/>
              </w:rPr>
            </w:pPr>
          </w:p>
        </w:tc>
        <w:tc>
          <w:tcPr>
            <w:tcW w:w="4924" w:type="dxa"/>
          </w:tcPr>
          <w:p w14:paraId="44F7FA3E" w14:textId="77777777" w:rsidR="0031560B" w:rsidRPr="00D06FBF" w:rsidRDefault="0031560B" w:rsidP="00416CA1">
            <w:pPr>
              <w:pStyle w:val="af"/>
              <w:tabs>
                <w:tab w:val="left" w:pos="10401"/>
              </w:tabs>
              <w:spacing w:after="0"/>
              <w:ind w:firstLine="0"/>
              <w:rPr>
                <w:sz w:val="18"/>
                <w:szCs w:val="18"/>
              </w:rPr>
            </w:pPr>
            <w:r w:rsidRPr="00D06FBF">
              <w:rPr>
                <w:sz w:val="18"/>
                <w:szCs w:val="18"/>
              </w:rPr>
              <w:t>Кому:</w:t>
            </w:r>
            <w:r w:rsidRPr="00D06FBF">
              <w:rPr>
                <w:spacing w:val="1"/>
                <w:sz w:val="18"/>
                <w:szCs w:val="18"/>
              </w:rPr>
              <w:t xml:space="preserve"> </w:t>
            </w:r>
            <w:r w:rsidRPr="00D06FBF">
              <w:rPr>
                <w:spacing w:val="1"/>
                <w:sz w:val="18"/>
                <w:szCs w:val="18"/>
                <w:u w:val="single"/>
              </w:rPr>
              <w:t xml:space="preserve">                                                     </w:t>
            </w:r>
            <w:r w:rsidRPr="00D06FBF">
              <w:rPr>
                <w:sz w:val="18"/>
                <w:szCs w:val="18"/>
                <w:u w:val="single"/>
              </w:rPr>
              <w:t xml:space="preserve"> </w:t>
            </w:r>
          </w:p>
        </w:tc>
      </w:tr>
      <w:tr w:rsidR="0031560B" w:rsidRPr="00D06FBF" w14:paraId="31B99177" w14:textId="77777777" w:rsidTr="0031560B">
        <w:tc>
          <w:tcPr>
            <w:tcW w:w="4924" w:type="dxa"/>
          </w:tcPr>
          <w:p w14:paraId="7BA660BF" w14:textId="77777777" w:rsidR="0031560B" w:rsidRPr="00D06FBF" w:rsidRDefault="0031560B" w:rsidP="00416CA1">
            <w:pPr>
              <w:pStyle w:val="af"/>
              <w:tabs>
                <w:tab w:val="left" w:pos="10401"/>
              </w:tabs>
              <w:spacing w:after="0"/>
              <w:ind w:firstLine="0"/>
              <w:rPr>
                <w:sz w:val="18"/>
                <w:szCs w:val="18"/>
              </w:rPr>
            </w:pPr>
          </w:p>
        </w:tc>
        <w:tc>
          <w:tcPr>
            <w:tcW w:w="4924" w:type="dxa"/>
          </w:tcPr>
          <w:p w14:paraId="38DA81FD" w14:textId="77777777" w:rsidR="0031560B" w:rsidRPr="00D06FBF" w:rsidRDefault="0031560B" w:rsidP="00416CA1">
            <w:pPr>
              <w:pStyle w:val="af"/>
              <w:tabs>
                <w:tab w:val="left" w:pos="10401"/>
              </w:tabs>
              <w:spacing w:after="0"/>
              <w:ind w:firstLine="0"/>
              <w:rPr>
                <w:sz w:val="18"/>
                <w:szCs w:val="18"/>
                <w:u w:val="single"/>
              </w:rPr>
            </w:pPr>
            <w:r w:rsidRPr="00D06FBF">
              <w:rPr>
                <w:sz w:val="18"/>
                <w:szCs w:val="18"/>
                <w:u w:val="single"/>
              </w:rPr>
              <w:t xml:space="preserve">                                                                 </w:t>
            </w:r>
          </w:p>
        </w:tc>
      </w:tr>
      <w:tr w:rsidR="0031560B" w:rsidRPr="00D06FBF" w14:paraId="31D375FD" w14:textId="77777777" w:rsidTr="0031560B">
        <w:tc>
          <w:tcPr>
            <w:tcW w:w="4924" w:type="dxa"/>
          </w:tcPr>
          <w:p w14:paraId="370E51CE" w14:textId="77777777" w:rsidR="0031560B" w:rsidRPr="00D06FBF" w:rsidRDefault="0031560B" w:rsidP="00416CA1">
            <w:pPr>
              <w:pStyle w:val="af"/>
              <w:tabs>
                <w:tab w:val="left" w:pos="10401"/>
              </w:tabs>
              <w:spacing w:after="0"/>
              <w:ind w:firstLine="0"/>
              <w:rPr>
                <w:sz w:val="18"/>
                <w:szCs w:val="18"/>
              </w:rPr>
            </w:pPr>
          </w:p>
        </w:tc>
        <w:tc>
          <w:tcPr>
            <w:tcW w:w="4924" w:type="dxa"/>
          </w:tcPr>
          <w:p w14:paraId="3B6521EE" w14:textId="77777777" w:rsidR="0031560B" w:rsidRPr="00D06FBF" w:rsidRDefault="0031560B" w:rsidP="00416CA1">
            <w:pPr>
              <w:pStyle w:val="af"/>
              <w:tabs>
                <w:tab w:val="left" w:pos="10401"/>
              </w:tabs>
              <w:spacing w:after="0"/>
              <w:ind w:firstLine="0"/>
              <w:rPr>
                <w:sz w:val="18"/>
                <w:szCs w:val="18"/>
              </w:rPr>
            </w:pPr>
            <w:r w:rsidRPr="00D06FBF">
              <w:rPr>
                <w:sz w:val="18"/>
                <w:szCs w:val="18"/>
              </w:rPr>
              <w:t>Контактные</w:t>
            </w:r>
            <w:r w:rsidRPr="00D06FBF">
              <w:rPr>
                <w:spacing w:val="-7"/>
                <w:sz w:val="18"/>
                <w:szCs w:val="18"/>
              </w:rPr>
              <w:t xml:space="preserve"> </w:t>
            </w:r>
            <w:r w:rsidRPr="00D06FBF">
              <w:rPr>
                <w:sz w:val="18"/>
                <w:szCs w:val="18"/>
              </w:rPr>
              <w:t>данные:</w:t>
            </w:r>
            <w:r w:rsidRPr="00D06FBF">
              <w:rPr>
                <w:spacing w:val="1"/>
                <w:sz w:val="18"/>
                <w:szCs w:val="18"/>
              </w:rPr>
              <w:t xml:space="preserve"> </w:t>
            </w:r>
            <w:r w:rsidRPr="00D06FBF">
              <w:rPr>
                <w:spacing w:val="1"/>
                <w:sz w:val="18"/>
                <w:szCs w:val="18"/>
                <w:u w:val="single"/>
              </w:rPr>
              <w:t xml:space="preserve">                             </w:t>
            </w:r>
            <w:r w:rsidRPr="00D06FBF">
              <w:rPr>
                <w:sz w:val="18"/>
                <w:szCs w:val="18"/>
                <w:u w:val="single"/>
              </w:rPr>
              <w:t xml:space="preserve"> </w:t>
            </w:r>
          </w:p>
        </w:tc>
      </w:tr>
      <w:tr w:rsidR="0031560B" w:rsidRPr="00D06FBF" w14:paraId="48C69B7C" w14:textId="77777777" w:rsidTr="0031560B">
        <w:tc>
          <w:tcPr>
            <w:tcW w:w="4924" w:type="dxa"/>
          </w:tcPr>
          <w:p w14:paraId="18622C2D" w14:textId="77777777" w:rsidR="0031560B" w:rsidRPr="00D06FBF" w:rsidRDefault="0031560B" w:rsidP="00416CA1">
            <w:pPr>
              <w:pStyle w:val="af"/>
              <w:tabs>
                <w:tab w:val="left" w:pos="10401"/>
              </w:tabs>
              <w:spacing w:after="0"/>
              <w:ind w:firstLine="0"/>
              <w:rPr>
                <w:sz w:val="18"/>
                <w:szCs w:val="18"/>
              </w:rPr>
            </w:pPr>
          </w:p>
        </w:tc>
        <w:tc>
          <w:tcPr>
            <w:tcW w:w="4924" w:type="dxa"/>
          </w:tcPr>
          <w:p w14:paraId="094575D8" w14:textId="77777777" w:rsidR="0031560B" w:rsidRPr="00D06FBF" w:rsidRDefault="0031560B" w:rsidP="00416CA1">
            <w:pPr>
              <w:pStyle w:val="af"/>
              <w:tabs>
                <w:tab w:val="left" w:pos="10401"/>
              </w:tabs>
              <w:spacing w:after="0"/>
              <w:ind w:firstLine="0"/>
              <w:rPr>
                <w:sz w:val="18"/>
                <w:szCs w:val="18"/>
                <w:u w:val="single"/>
              </w:rPr>
            </w:pPr>
            <w:r w:rsidRPr="00D06FBF">
              <w:rPr>
                <w:sz w:val="18"/>
                <w:szCs w:val="18"/>
                <w:u w:val="single"/>
              </w:rPr>
              <w:t xml:space="preserve">                                                                 </w:t>
            </w:r>
          </w:p>
        </w:tc>
      </w:tr>
    </w:tbl>
    <w:p w14:paraId="418DEA7E" w14:textId="52F4947C" w:rsidR="0031560B" w:rsidRPr="00D06FBF" w:rsidRDefault="0031560B" w:rsidP="00416CA1">
      <w:pPr>
        <w:pStyle w:val="af"/>
        <w:spacing w:after="0"/>
        <w:jc w:val="both"/>
        <w:rPr>
          <w:b/>
          <w:sz w:val="20"/>
          <w:szCs w:val="20"/>
        </w:rPr>
      </w:pPr>
      <w:r w:rsidRPr="0031560B">
        <w:rPr>
          <w:b/>
          <w:sz w:val="20"/>
          <w:szCs w:val="20"/>
        </w:rPr>
        <w:t>РЕШЕНИЕ</w:t>
      </w:r>
      <w:r w:rsidR="00D06FBF">
        <w:rPr>
          <w:b/>
          <w:sz w:val="20"/>
          <w:szCs w:val="20"/>
        </w:rPr>
        <w:t xml:space="preserve"> </w:t>
      </w:r>
      <w:r w:rsidRPr="0031560B">
        <w:rPr>
          <w:sz w:val="20"/>
          <w:szCs w:val="20"/>
        </w:rPr>
        <w:t>об</w:t>
      </w:r>
      <w:r w:rsidRPr="0031560B">
        <w:rPr>
          <w:spacing w:val="9"/>
          <w:sz w:val="20"/>
          <w:szCs w:val="20"/>
        </w:rPr>
        <w:t xml:space="preserve"> </w:t>
      </w:r>
      <w:r w:rsidRPr="0031560B">
        <w:rPr>
          <w:sz w:val="20"/>
          <w:szCs w:val="20"/>
        </w:rPr>
        <w:t>отказе</w:t>
      </w:r>
      <w:r w:rsidRPr="0031560B">
        <w:rPr>
          <w:spacing w:val="9"/>
          <w:sz w:val="20"/>
          <w:szCs w:val="20"/>
        </w:rPr>
        <w:t xml:space="preserve"> </w:t>
      </w:r>
      <w:r w:rsidRPr="0031560B">
        <w:rPr>
          <w:sz w:val="20"/>
          <w:szCs w:val="20"/>
        </w:rPr>
        <w:t>в</w:t>
      </w:r>
      <w:r w:rsidRPr="0031560B">
        <w:rPr>
          <w:spacing w:val="6"/>
          <w:sz w:val="20"/>
          <w:szCs w:val="20"/>
        </w:rPr>
        <w:t xml:space="preserve"> </w:t>
      </w:r>
      <w:r w:rsidRPr="0031560B">
        <w:rPr>
          <w:sz w:val="20"/>
          <w:szCs w:val="20"/>
        </w:rPr>
        <w:t>предоставлении</w:t>
      </w:r>
      <w:r w:rsidRPr="0031560B">
        <w:rPr>
          <w:spacing w:val="10"/>
          <w:sz w:val="20"/>
          <w:szCs w:val="20"/>
        </w:rPr>
        <w:t xml:space="preserve"> </w:t>
      </w:r>
      <w:r w:rsidRPr="0031560B">
        <w:rPr>
          <w:sz w:val="20"/>
          <w:szCs w:val="20"/>
        </w:rPr>
        <w:t>услуги№</w:t>
      </w:r>
      <w:r w:rsidR="00D06FBF">
        <w:rPr>
          <w:sz w:val="20"/>
          <w:szCs w:val="20"/>
          <w:u w:val="single"/>
        </w:rPr>
        <w:t xml:space="preserve">  </w:t>
      </w:r>
      <w:r w:rsidRPr="0031560B">
        <w:rPr>
          <w:sz w:val="20"/>
          <w:szCs w:val="20"/>
        </w:rPr>
        <w:t>от</w:t>
      </w:r>
      <w:r w:rsidRPr="0031560B">
        <w:rPr>
          <w:sz w:val="20"/>
          <w:szCs w:val="20"/>
          <w:u w:val="single"/>
        </w:rPr>
        <w:t xml:space="preserve">    </w:t>
      </w:r>
      <w:r w:rsidR="00D06FBF">
        <w:rPr>
          <w:sz w:val="20"/>
          <w:szCs w:val="20"/>
          <w:u w:val="single"/>
        </w:rPr>
        <w:t xml:space="preserve"> </w:t>
      </w:r>
      <w:r w:rsidRPr="0031560B">
        <w:rPr>
          <w:sz w:val="20"/>
          <w:szCs w:val="20"/>
        </w:rPr>
        <w:t>По</w:t>
      </w:r>
      <w:r w:rsidRPr="0031560B">
        <w:rPr>
          <w:spacing w:val="-13"/>
          <w:sz w:val="20"/>
          <w:szCs w:val="20"/>
        </w:rPr>
        <w:t xml:space="preserve"> </w:t>
      </w:r>
      <w:r w:rsidRPr="0031560B">
        <w:rPr>
          <w:sz w:val="20"/>
          <w:szCs w:val="20"/>
        </w:rPr>
        <w:t>результатам</w:t>
      </w:r>
      <w:r w:rsidRPr="0031560B">
        <w:rPr>
          <w:spacing w:val="-13"/>
          <w:sz w:val="20"/>
          <w:szCs w:val="20"/>
        </w:rPr>
        <w:t xml:space="preserve"> </w:t>
      </w:r>
      <w:r w:rsidRPr="0031560B">
        <w:rPr>
          <w:sz w:val="20"/>
          <w:szCs w:val="20"/>
        </w:rPr>
        <w:t>рассмотрения</w:t>
      </w:r>
      <w:r w:rsidRPr="0031560B">
        <w:rPr>
          <w:spacing w:val="-12"/>
          <w:sz w:val="20"/>
          <w:szCs w:val="20"/>
        </w:rPr>
        <w:t xml:space="preserve"> </w:t>
      </w:r>
      <w:r w:rsidRPr="0031560B">
        <w:rPr>
          <w:sz w:val="20"/>
          <w:szCs w:val="20"/>
        </w:rPr>
        <w:t>заявления</w:t>
      </w:r>
      <w:r w:rsidRPr="0031560B">
        <w:rPr>
          <w:spacing w:val="-11"/>
          <w:sz w:val="20"/>
          <w:szCs w:val="20"/>
        </w:rPr>
        <w:t xml:space="preserve"> </w:t>
      </w:r>
      <w:r w:rsidRPr="0031560B">
        <w:rPr>
          <w:sz w:val="20"/>
          <w:szCs w:val="20"/>
        </w:rPr>
        <w:t>о</w:t>
      </w:r>
      <w:r w:rsidRPr="0031560B">
        <w:rPr>
          <w:spacing w:val="-12"/>
          <w:sz w:val="20"/>
          <w:szCs w:val="20"/>
        </w:rPr>
        <w:t xml:space="preserve"> </w:t>
      </w:r>
      <w:r w:rsidRPr="0031560B">
        <w:rPr>
          <w:sz w:val="20"/>
          <w:szCs w:val="20"/>
        </w:rPr>
        <w:t>предоставлении</w:t>
      </w:r>
      <w:r w:rsidRPr="0031560B">
        <w:rPr>
          <w:spacing w:val="-9"/>
          <w:sz w:val="20"/>
          <w:szCs w:val="20"/>
        </w:rPr>
        <w:t xml:space="preserve"> </w:t>
      </w:r>
      <w:r w:rsidRPr="0031560B">
        <w:rPr>
          <w:sz w:val="20"/>
          <w:szCs w:val="20"/>
        </w:rPr>
        <w:t>услуги</w:t>
      </w:r>
      <w:r w:rsidRPr="0031560B">
        <w:rPr>
          <w:spacing w:val="-12"/>
          <w:sz w:val="20"/>
          <w:szCs w:val="20"/>
        </w:rPr>
        <w:t xml:space="preserve"> </w:t>
      </w:r>
      <w:r w:rsidRPr="0031560B">
        <w:rPr>
          <w:sz w:val="20"/>
          <w:szCs w:val="20"/>
        </w:rPr>
        <w:t>«Постановка</w:t>
      </w:r>
      <w:r w:rsidRPr="0031560B">
        <w:rPr>
          <w:spacing w:val="-67"/>
          <w:sz w:val="20"/>
          <w:szCs w:val="20"/>
        </w:rPr>
        <w:t xml:space="preserve"> </w:t>
      </w:r>
      <w:r w:rsidRPr="0031560B">
        <w:rPr>
          <w:sz w:val="20"/>
          <w:szCs w:val="20"/>
        </w:rPr>
        <w:t>граждан</w:t>
      </w:r>
      <w:r w:rsidRPr="0031560B">
        <w:rPr>
          <w:spacing w:val="67"/>
          <w:sz w:val="20"/>
          <w:szCs w:val="20"/>
        </w:rPr>
        <w:t xml:space="preserve"> </w:t>
      </w:r>
      <w:r w:rsidRPr="0031560B">
        <w:rPr>
          <w:sz w:val="20"/>
          <w:szCs w:val="20"/>
        </w:rPr>
        <w:t>на</w:t>
      </w:r>
      <w:r w:rsidRPr="0031560B">
        <w:rPr>
          <w:spacing w:val="69"/>
          <w:sz w:val="20"/>
          <w:szCs w:val="20"/>
        </w:rPr>
        <w:t xml:space="preserve"> </w:t>
      </w:r>
      <w:r w:rsidRPr="0031560B">
        <w:rPr>
          <w:sz w:val="20"/>
          <w:szCs w:val="20"/>
        </w:rPr>
        <w:t>учет</w:t>
      </w:r>
      <w:r w:rsidRPr="0031560B">
        <w:rPr>
          <w:spacing w:val="69"/>
          <w:sz w:val="20"/>
          <w:szCs w:val="20"/>
        </w:rPr>
        <w:t xml:space="preserve"> </w:t>
      </w:r>
      <w:r w:rsidRPr="0031560B">
        <w:rPr>
          <w:sz w:val="20"/>
          <w:szCs w:val="20"/>
        </w:rPr>
        <w:t>в</w:t>
      </w:r>
      <w:r w:rsidRPr="0031560B">
        <w:rPr>
          <w:spacing w:val="67"/>
          <w:sz w:val="20"/>
          <w:szCs w:val="20"/>
        </w:rPr>
        <w:t xml:space="preserve"> </w:t>
      </w:r>
      <w:r w:rsidRPr="0031560B">
        <w:rPr>
          <w:sz w:val="20"/>
          <w:szCs w:val="20"/>
        </w:rPr>
        <w:t>качестве</w:t>
      </w:r>
      <w:r w:rsidRPr="0031560B">
        <w:rPr>
          <w:spacing w:val="68"/>
          <w:sz w:val="20"/>
          <w:szCs w:val="20"/>
        </w:rPr>
        <w:t xml:space="preserve"> </w:t>
      </w:r>
      <w:r w:rsidRPr="0031560B">
        <w:rPr>
          <w:sz w:val="20"/>
          <w:szCs w:val="20"/>
        </w:rPr>
        <w:t>лиц,</w:t>
      </w:r>
      <w:r w:rsidRPr="0031560B">
        <w:rPr>
          <w:spacing w:val="66"/>
          <w:sz w:val="20"/>
          <w:szCs w:val="20"/>
        </w:rPr>
        <w:t xml:space="preserve"> </w:t>
      </w:r>
      <w:r w:rsidRPr="0031560B">
        <w:rPr>
          <w:sz w:val="20"/>
          <w:szCs w:val="20"/>
        </w:rPr>
        <w:t>имеющих</w:t>
      </w:r>
      <w:r w:rsidRPr="0031560B">
        <w:rPr>
          <w:spacing w:val="68"/>
          <w:sz w:val="20"/>
          <w:szCs w:val="20"/>
        </w:rPr>
        <w:t xml:space="preserve"> </w:t>
      </w:r>
      <w:r w:rsidRPr="0031560B">
        <w:rPr>
          <w:sz w:val="20"/>
          <w:szCs w:val="20"/>
        </w:rPr>
        <w:t>право</w:t>
      </w:r>
      <w:r w:rsidRPr="0031560B">
        <w:rPr>
          <w:spacing w:val="68"/>
          <w:sz w:val="20"/>
          <w:szCs w:val="20"/>
        </w:rPr>
        <w:t xml:space="preserve"> </w:t>
      </w:r>
      <w:r w:rsidRPr="0031560B">
        <w:rPr>
          <w:sz w:val="20"/>
          <w:szCs w:val="20"/>
        </w:rPr>
        <w:t>на</w:t>
      </w:r>
      <w:r w:rsidRPr="0031560B">
        <w:rPr>
          <w:spacing w:val="69"/>
          <w:sz w:val="20"/>
          <w:szCs w:val="20"/>
        </w:rPr>
        <w:t xml:space="preserve"> </w:t>
      </w:r>
      <w:r w:rsidRPr="0031560B">
        <w:rPr>
          <w:sz w:val="20"/>
          <w:szCs w:val="20"/>
        </w:rPr>
        <w:t>предоставление</w:t>
      </w:r>
      <w:r w:rsidRPr="0031560B">
        <w:rPr>
          <w:spacing w:val="69"/>
          <w:sz w:val="20"/>
          <w:szCs w:val="20"/>
        </w:rPr>
        <w:t xml:space="preserve"> </w:t>
      </w:r>
      <w:r w:rsidRPr="0031560B">
        <w:rPr>
          <w:sz w:val="20"/>
          <w:szCs w:val="20"/>
        </w:rPr>
        <w:t>земельных участков</w:t>
      </w:r>
      <w:r w:rsidR="00D06FBF">
        <w:rPr>
          <w:sz w:val="20"/>
          <w:szCs w:val="20"/>
        </w:rPr>
        <w:t xml:space="preserve"> </w:t>
      </w:r>
      <w:r w:rsidRPr="0031560B">
        <w:rPr>
          <w:sz w:val="20"/>
          <w:szCs w:val="20"/>
        </w:rPr>
        <w:t>в собственность</w:t>
      </w:r>
      <w:r w:rsidR="00D06FBF">
        <w:rPr>
          <w:sz w:val="20"/>
          <w:szCs w:val="20"/>
        </w:rPr>
        <w:t xml:space="preserve"> </w:t>
      </w:r>
      <w:r w:rsidRPr="0031560B">
        <w:rPr>
          <w:sz w:val="20"/>
          <w:szCs w:val="20"/>
        </w:rPr>
        <w:t xml:space="preserve">бесплатно» </w:t>
      </w:r>
      <w:r w:rsidR="00D06FBF">
        <w:rPr>
          <w:sz w:val="20"/>
          <w:szCs w:val="20"/>
        </w:rPr>
        <w:t xml:space="preserve"> </w:t>
      </w:r>
      <w:r w:rsidRPr="0031560B">
        <w:rPr>
          <w:sz w:val="20"/>
          <w:szCs w:val="20"/>
        </w:rPr>
        <w:t>от</w:t>
      </w:r>
      <w:r w:rsidRPr="0031560B">
        <w:rPr>
          <w:sz w:val="20"/>
          <w:szCs w:val="20"/>
          <w:u w:val="single"/>
        </w:rPr>
        <w:t xml:space="preserve"> </w:t>
      </w:r>
      <w:r w:rsidRPr="0031560B">
        <w:rPr>
          <w:sz w:val="20"/>
          <w:szCs w:val="20"/>
          <w:u w:val="single"/>
        </w:rPr>
        <w:tab/>
      </w:r>
      <w:r w:rsidRPr="0031560B">
        <w:rPr>
          <w:sz w:val="20"/>
          <w:szCs w:val="20"/>
        </w:rPr>
        <w:t xml:space="preserve">  </w:t>
      </w:r>
      <w:r w:rsidRPr="0031560B">
        <w:rPr>
          <w:spacing w:val="-28"/>
          <w:sz w:val="20"/>
          <w:szCs w:val="20"/>
        </w:rPr>
        <w:t xml:space="preserve"> </w:t>
      </w:r>
      <w:r w:rsidRPr="0031560B">
        <w:rPr>
          <w:sz w:val="20"/>
          <w:szCs w:val="20"/>
        </w:rPr>
        <w:t>№</w:t>
      </w:r>
      <w:r w:rsidR="00D06FBF">
        <w:rPr>
          <w:sz w:val="20"/>
          <w:szCs w:val="20"/>
        </w:rPr>
        <w:t xml:space="preserve"> </w:t>
      </w:r>
      <w:r w:rsidRPr="0031560B">
        <w:rPr>
          <w:sz w:val="20"/>
          <w:szCs w:val="20"/>
          <w:u w:val="single"/>
        </w:rPr>
        <w:t xml:space="preserve"> </w:t>
      </w:r>
      <w:r w:rsidRPr="0031560B">
        <w:rPr>
          <w:sz w:val="20"/>
          <w:szCs w:val="20"/>
          <w:u w:val="single"/>
        </w:rPr>
        <w:tab/>
      </w:r>
      <w:r w:rsidRPr="0031560B">
        <w:rPr>
          <w:sz w:val="20"/>
          <w:szCs w:val="20"/>
        </w:rPr>
        <w:t>и приложенных</w:t>
      </w:r>
      <w:r w:rsidRPr="0031560B">
        <w:rPr>
          <w:sz w:val="20"/>
          <w:szCs w:val="20"/>
        </w:rPr>
        <w:tab/>
        <w:t>к</w:t>
      </w:r>
      <w:r w:rsidR="00D06FBF">
        <w:rPr>
          <w:sz w:val="20"/>
          <w:szCs w:val="20"/>
        </w:rPr>
        <w:t xml:space="preserve"> </w:t>
      </w:r>
      <w:r w:rsidRPr="0031560B">
        <w:rPr>
          <w:sz w:val="20"/>
          <w:szCs w:val="20"/>
        </w:rPr>
        <w:t xml:space="preserve">нему документов, </w:t>
      </w:r>
      <w:r w:rsidR="00D06FBF">
        <w:rPr>
          <w:sz w:val="20"/>
          <w:szCs w:val="20"/>
        </w:rPr>
        <w:t xml:space="preserve"> </w:t>
      </w:r>
      <w:r w:rsidRPr="0031560B">
        <w:rPr>
          <w:sz w:val="20"/>
          <w:szCs w:val="20"/>
        </w:rPr>
        <w:t>на основании</w:t>
      </w:r>
      <w:r w:rsidRPr="0031560B">
        <w:rPr>
          <w:sz w:val="20"/>
          <w:szCs w:val="20"/>
          <w:u w:val="single"/>
        </w:rPr>
        <w:t xml:space="preserve">  </w:t>
      </w:r>
      <w:r w:rsidRPr="0031560B">
        <w:rPr>
          <w:sz w:val="20"/>
          <w:szCs w:val="20"/>
        </w:rPr>
        <w:t>органом,</w:t>
      </w:r>
      <w:r w:rsidR="00D06FBF">
        <w:rPr>
          <w:sz w:val="20"/>
          <w:szCs w:val="20"/>
        </w:rPr>
        <w:t xml:space="preserve"> </w:t>
      </w:r>
      <w:r w:rsidRPr="0031560B">
        <w:rPr>
          <w:sz w:val="20"/>
          <w:szCs w:val="20"/>
        </w:rPr>
        <w:t>уполномоченным</w:t>
      </w:r>
      <w:r w:rsidR="00D06FBF">
        <w:rPr>
          <w:sz w:val="20"/>
          <w:szCs w:val="20"/>
        </w:rPr>
        <w:t xml:space="preserve"> </w:t>
      </w:r>
      <w:r w:rsidRPr="0031560B">
        <w:rPr>
          <w:sz w:val="20"/>
          <w:szCs w:val="20"/>
        </w:rPr>
        <w:t>на</w:t>
      </w:r>
      <w:r w:rsidR="00D06FBF">
        <w:rPr>
          <w:sz w:val="20"/>
          <w:szCs w:val="20"/>
        </w:rPr>
        <w:t xml:space="preserve"> </w:t>
      </w:r>
      <w:r w:rsidRPr="0031560B">
        <w:rPr>
          <w:sz w:val="20"/>
          <w:szCs w:val="20"/>
        </w:rPr>
        <w:t>предоставление услуги, принято решение</w:t>
      </w:r>
      <w:r w:rsidR="00D06FBF">
        <w:rPr>
          <w:sz w:val="20"/>
          <w:szCs w:val="20"/>
        </w:rPr>
        <w:t xml:space="preserve"> </w:t>
      </w:r>
      <w:r w:rsidRPr="0031560B">
        <w:rPr>
          <w:sz w:val="20"/>
          <w:szCs w:val="20"/>
        </w:rPr>
        <w:t>об отказе</w:t>
      </w:r>
      <w:r w:rsidR="00D06FBF">
        <w:rPr>
          <w:sz w:val="20"/>
          <w:szCs w:val="20"/>
        </w:rPr>
        <w:t xml:space="preserve"> </w:t>
      </w:r>
      <w:r w:rsidRPr="0031560B">
        <w:rPr>
          <w:spacing w:val="-3"/>
          <w:sz w:val="20"/>
          <w:szCs w:val="20"/>
        </w:rPr>
        <w:t>в</w:t>
      </w:r>
      <w:r w:rsidRPr="0031560B">
        <w:rPr>
          <w:spacing w:val="-67"/>
          <w:sz w:val="20"/>
          <w:szCs w:val="20"/>
        </w:rPr>
        <w:t xml:space="preserve"> </w:t>
      </w:r>
      <w:r w:rsidRPr="0031560B">
        <w:rPr>
          <w:sz w:val="20"/>
          <w:szCs w:val="20"/>
        </w:rPr>
        <w:t>предоставлении</w:t>
      </w:r>
      <w:r w:rsidRPr="0031560B">
        <w:rPr>
          <w:spacing w:val="-1"/>
          <w:sz w:val="20"/>
          <w:szCs w:val="20"/>
        </w:rPr>
        <w:t xml:space="preserve"> </w:t>
      </w:r>
      <w:r w:rsidRPr="0031560B">
        <w:rPr>
          <w:sz w:val="20"/>
          <w:szCs w:val="20"/>
        </w:rPr>
        <w:t>услуги,</w:t>
      </w:r>
      <w:r w:rsidRPr="0031560B">
        <w:rPr>
          <w:spacing w:val="-1"/>
          <w:sz w:val="20"/>
          <w:szCs w:val="20"/>
        </w:rPr>
        <w:t xml:space="preserve"> </w:t>
      </w:r>
      <w:r w:rsidRPr="0031560B">
        <w:rPr>
          <w:sz w:val="20"/>
          <w:szCs w:val="20"/>
        </w:rPr>
        <w:t>по следующим основаниям:</w:t>
      </w:r>
    </w:p>
    <w:tbl>
      <w:tblPr>
        <w:tblStyle w:val="TableNormal"/>
        <w:tblW w:w="106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6"/>
        <w:gridCol w:w="6095"/>
        <w:gridCol w:w="3261"/>
      </w:tblGrid>
      <w:tr w:rsidR="0031560B" w:rsidRPr="00D06FBF" w14:paraId="4AD59C92" w14:textId="77777777" w:rsidTr="00D06FBF">
        <w:trPr>
          <w:trHeight w:val="519"/>
        </w:trPr>
        <w:tc>
          <w:tcPr>
            <w:tcW w:w="1266" w:type="dxa"/>
          </w:tcPr>
          <w:p w14:paraId="7C69B392" w14:textId="77777777" w:rsidR="0031560B" w:rsidRPr="00D06FBF" w:rsidRDefault="0031560B" w:rsidP="00416CA1">
            <w:pPr>
              <w:pStyle w:val="TableParagraph"/>
              <w:spacing w:line="240" w:lineRule="auto"/>
              <w:ind w:left="0"/>
              <w:jc w:val="both"/>
              <w:rPr>
                <w:sz w:val="18"/>
                <w:szCs w:val="18"/>
              </w:rPr>
            </w:pPr>
            <w:r w:rsidRPr="00D06FBF">
              <w:rPr>
                <w:sz w:val="18"/>
                <w:szCs w:val="18"/>
              </w:rPr>
              <w:t>№</w:t>
            </w:r>
            <w:r w:rsidRPr="00D06FBF">
              <w:rPr>
                <w:spacing w:val="1"/>
                <w:sz w:val="18"/>
                <w:szCs w:val="18"/>
              </w:rPr>
              <w:t xml:space="preserve"> </w:t>
            </w:r>
            <w:r w:rsidRPr="00D06FBF">
              <w:rPr>
                <w:sz w:val="18"/>
                <w:szCs w:val="18"/>
              </w:rPr>
              <w:t>пункта</w:t>
            </w:r>
            <w:r w:rsidRPr="00D06FBF">
              <w:rPr>
                <w:spacing w:val="1"/>
                <w:sz w:val="18"/>
                <w:szCs w:val="18"/>
              </w:rPr>
              <w:t xml:space="preserve"> </w:t>
            </w:r>
            <w:r w:rsidRPr="00D06FBF">
              <w:rPr>
                <w:sz w:val="18"/>
                <w:szCs w:val="18"/>
              </w:rPr>
              <w:t>административного</w:t>
            </w:r>
            <w:r w:rsidRPr="00D06FBF">
              <w:rPr>
                <w:spacing w:val="1"/>
                <w:sz w:val="18"/>
                <w:szCs w:val="18"/>
              </w:rPr>
              <w:t xml:space="preserve"> </w:t>
            </w:r>
            <w:r w:rsidRPr="00D06FBF">
              <w:rPr>
                <w:spacing w:val="-1"/>
                <w:sz w:val="18"/>
                <w:szCs w:val="18"/>
              </w:rPr>
              <w:t>регламен</w:t>
            </w:r>
            <w:r w:rsidRPr="00D06FBF">
              <w:rPr>
                <w:spacing w:val="-57"/>
                <w:sz w:val="18"/>
                <w:szCs w:val="18"/>
              </w:rPr>
              <w:t xml:space="preserve"> </w:t>
            </w:r>
            <w:r w:rsidRPr="00D06FBF">
              <w:rPr>
                <w:sz w:val="18"/>
                <w:szCs w:val="18"/>
              </w:rPr>
              <w:t>та</w:t>
            </w:r>
          </w:p>
        </w:tc>
        <w:tc>
          <w:tcPr>
            <w:tcW w:w="6095" w:type="dxa"/>
          </w:tcPr>
          <w:p w14:paraId="7E1AD308" w14:textId="77777777" w:rsidR="0031560B" w:rsidRPr="00D06FBF" w:rsidRDefault="0031560B" w:rsidP="00416CA1">
            <w:pPr>
              <w:pStyle w:val="TableParagraph"/>
              <w:spacing w:line="240" w:lineRule="auto"/>
              <w:ind w:left="0"/>
              <w:jc w:val="both"/>
              <w:rPr>
                <w:sz w:val="18"/>
                <w:szCs w:val="18"/>
                <w:lang w:val="ru-RU"/>
              </w:rPr>
            </w:pPr>
            <w:r w:rsidRPr="00D06FBF">
              <w:rPr>
                <w:sz w:val="18"/>
                <w:szCs w:val="18"/>
                <w:lang w:val="ru-RU"/>
              </w:rPr>
              <w:t>Наименование основания для отказа в</w:t>
            </w:r>
            <w:r w:rsidRPr="00D06FBF">
              <w:rPr>
                <w:spacing w:val="-57"/>
                <w:sz w:val="18"/>
                <w:szCs w:val="18"/>
                <w:lang w:val="ru-RU"/>
              </w:rPr>
              <w:t xml:space="preserve"> </w:t>
            </w:r>
            <w:r w:rsidRPr="00D06FBF">
              <w:rPr>
                <w:sz w:val="18"/>
                <w:szCs w:val="18"/>
                <w:lang w:val="ru-RU"/>
              </w:rPr>
              <w:t>соответствии</w:t>
            </w:r>
            <w:r w:rsidRPr="00D06FBF">
              <w:rPr>
                <w:spacing w:val="-1"/>
                <w:sz w:val="18"/>
                <w:szCs w:val="18"/>
                <w:lang w:val="ru-RU"/>
              </w:rPr>
              <w:t xml:space="preserve"> </w:t>
            </w:r>
            <w:r w:rsidRPr="00D06FBF">
              <w:rPr>
                <w:sz w:val="18"/>
                <w:szCs w:val="18"/>
                <w:lang w:val="ru-RU"/>
              </w:rPr>
              <w:t>с</w:t>
            </w:r>
            <w:r w:rsidRPr="00D06FBF">
              <w:rPr>
                <w:spacing w:val="-2"/>
                <w:sz w:val="18"/>
                <w:szCs w:val="18"/>
                <w:lang w:val="ru-RU"/>
              </w:rPr>
              <w:t xml:space="preserve"> </w:t>
            </w:r>
            <w:r w:rsidRPr="00D06FBF">
              <w:rPr>
                <w:sz w:val="18"/>
                <w:szCs w:val="18"/>
                <w:lang w:val="ru-RU"/>
              </w:rPr>
              <w:t>единым</w:t>
            </w:r>
            <w:r w:rsidRPr="00D06FBF">
              <w:rPr>
                <w:spacing w:val="-3"/>
                <w:sz w:val="18"/>
                <w:szCs w:val="18"/>
                <w:lang w:val="ru-RU"/>
              </w:rPr>
              <w:t xml:space="preserve"> </w:t>
            </w:r>
            <w:r w:rsidRPr="00D06FBF">
              <w:rPr>
                <w:sz w:val="18"/>
                <w:szCs w:val="18"/>
                <w:lang w:val="ru-RU"/>
              </w:rPr>
              <w:t>стандартом</w:t>
            </w:r>
          </w:p>
        </w:tc>
        <w:tc>
          <w:tcPr>
            <w:tcW w:w="3261" w:type="dxa"/>
          </w:tcPr>
          <w:p w14:paraId="661EE8CB" w14:textId="77777777" w:rsidR="0031560B" w:rsidRPr="00D06FBF" w:rsidRDefault="0031560B" w:rsidP="00416CA1">
            <w:pPr>
              <w:pStyle w:val="TableParagraph"/>
              <w:spacing w:line="240" w:lineRule="auto"/>
              <w:ind w:left="0"/>
              <w:jc w:val="both"/>
              <w:rPr>
                <w:sz w:val="18"/>
                <w:szCs w:val="18"/>
                <w:lang w:val="ru-RU"/>
              </w:rPr>
            </w:pPr>
            <w:r w:rsidRPr="00D06FBF">
              <w:rPr>
                <w:sz w:val="18"/>
                <w:szCs w:val="18"/>
                <w:lang w:val="ru-RU"/>
              </w:rPr>
              <w:t>Разъяснение</w:t>
            </w:r>
            <w:r w:rsidRPr="00D06FBF">
              <w:rPr>
                <w:spacing w:val="-8"/>
                <w:sz w:val="18"/>
                <w:szCs w:val="18"/>
                <w:lang w:val="ru-RU"/>
              </w:rPr>
              <w:t xml:space="preserve"> </w:t>
            </w:r>
            <w:r w:rsidRPr="00D06FBF">
              <w:rPr>
                <w:sz w:val="18"/>
                <w:szCs w:val="18"/>
                <w:lang w:val="ru-RU"/>
              </w:rPr>
              <w:t>причин</w:t>
            </w:r>
            <w:r w:rsidRPr="00D06FBF">
              <w:rPr>
                <w:spacing w:val="-3"/>
                <w:sz w:val="18"/>
                <w:szCs w:val="18"/>
                <w:lang w:val="ru-RU"/>
              </w:rPr>
              <w:t xml:space="preserve"> </w:t>
            </w:r>
            <w:r w:rsidRPr="00D06FBF">
              <w:rPr>
                <w:sz w:val="18"/>
                <w:szCs w:val="18"/>
                <w:lang w:val="ru-RU"/>
              </w:rPr>
              <w:t>отказа</w:t>
            </w:r>
            <w:r w:rsidRPr="00D06FBF">
              <w:rPr>
                <w:spacing w:val="-4"/>
                <w:sz w:val="18"/>
                <w:szCs w:val="18"/>
                <w:lang w:val="ru-RU"/>
              </w:rPr>
              <w:t xml:space="preserve"> </w:t>
            </w:r>
            <w:r w:rsidRPr="00D06FBF">
              <w:rPr>
                <w:sz w:val="18"/>
                <w:szCs w:val="18"/>
                <w:lang w:val="ru-RU"/>
              </w:rPr>
              <w:t>в</w:t>
            </w:r>
            <w:r w:rsidRPr="00D06FBF">
              <w:rPr>
                <w:spacing w:val="-4"/>
                <w:sz w:val="18"/>
                <w:szCs w:val="18"/>
                <w:lang w:val="ru-RU"/>
              </w:rPr>
              <w:t xml:space="preserve"> </w:t>
            </w:r>
            <w:r w:rsidRPr="00D06FBF">
              <w:rPr>
                <w:sz w:val="18"/>
                <w:szCs w:val="18"/>
                <w:lang w:val="ru-RU"/>
              </w:rPr>
              <w:t>предоставлении</w:t>
            </w:r>
            <w:r w:rsidRPr="00D06FBF">
              <w:rPr>
                <w:spacing w:val="-57"/>
                <w:sz w:val="18"/>
                <w:szCs w:val="18"/>
                <w:lang w:val="ru-RU"/>
              </w:rPr>
              <w:t xml:space="preserve"> </w:t>
            </w:r>
            <w:r w:rsidRPr="00D06FBF">
              <w:rPr>
                <w:sz w:val="18"/>
                <w:szCs w:val="18"/>
                <w:lang w:val="ru-RU"/>
              </w:rPr>
              <w:t>услуги</w:t>
            </w:r>
          </w:p>
        </w:tc>
      </w:tr>
      <w:tr w:rsidR="0031560B" w:rsidRPr="00D06FBF" w14:paraId="600F61E7" w14:textId="77777777" w:rsidTr="00D06FBF">
        <w:trPr>
          <w:trHeight w:val="457"/>
        </w:trPr>
        <w:tc>
          <w:tcPr>
            <w:tcW w:w="1266" w:type="dxa"/>
          </w:tcPr>
          <w:p w14:paraId="7FE46B4C" w14:textId="77777777" w:rsidR="0031560B" w:rsidRPr="00D06FBF" w:rsidRDefault="0031560B" w:rsidP="00416CA1">
            <w:pPr>
              <w:pStyle w:val="TableParagraph"/>
              <w:spacing w:line="240" w:lineRule="auto"/>
              <w:ind w:left="0"/>
              <w:jc w:val="both"/>
              <w:rPr>
                <w:sz w:val="18"/>
                <w:szCs w:val="18"/>
              </w:rPr>
            </w:pPr>
            <w:r w:rsidRPr="00D06FBF">
              <w:rPr>
                <w:sz w:val="18"/>
                <w:szCs w:val="18"/>
              </w:rPr>
              <w:t>2.19.1</w:t>
            </w:r>
          </w:p>
        </w:tc>
        <w:tc>
          <w:tcPr>
            <w:tcW w:w="6095" w:type="dxa"/>
          </w:tcPr>
          <w:p w14:paraId="78F52FC7" w14:textId="77777777" w:rsidR="0031560B" w:rsidRPr="00D06FBF" w:rsidRDefault="0031560B" w:rsidP="00416CA1">
            <w:pPr>
              <w:pStyle w:val="TableParagraph"/>
              <w:spacing w:line="240" w:lineRule="auto"/>
              <w:ind w:left="0"/>
              <w:jc w:val="both"/>
              <w:rPr>
                <w:sz w:val="18"/>
                <w:szCs w:val="18"/>
                <w:lang w:val="ru-RU"/>
              </w:rPr>
            </w:pPr>
            <w:r w:rsidRPr="00D06FBF">
              <w:rPr>
                <w:sz w:val="18"/>
                <w:szCs w:val="18"/>
                <w:lang w:val="ru-RU"/>
              </w:rPr>
              <w:t>Несоответствие Заявителя</w:t>
            </w:r>
            <w:r w:rsidRPr="00D06FBF">
              <w:rPr>
                <w:spacing w:val="1"/>
                <w:sz w:val="18"/>
                <w:szCs w:val="18"/>
                <w:lang w:val="ru-RU"/>
              </w:rPr>
              <w:t xml:space="preserve"> </w:t>
            </w:r>
            <w:r w:rsidRPr="00D06FBF">
              <w:rPr>
                <w:sz w:val="18"/>
                <w:szCs w:val="18"/>
                <w:lang w:val="ru-RU"/>
              </w:rPr>
              <w:t>установленному</w:t>
            </w:r>
            <w:r w:rsidRPr="00D06FBF">
              <w:rPr>
                <w:spacing w:val="12"/>
                <w:sz w:val="18"/>
                <w:szCs w:val="18"/>
                <w:lang w:val="ru-RU"/>
              </w:rPr>
              <w:t xml:space="preserve"> </w:t>
            </w:r>
            <w:r w:rsidRPr="00D06FBF">
              <w:rPr>
                <w:sz w:val="18"/>
                <w:szCs w:val="18"/>
                <w:lang w:val="ru-RU"/>
              </w:rPr>
              <w:t>кругу</w:t>
            </w:r>
            <w:r w:rsidRPr="00D06FBF">
              <w:rPr>
                <w:spacing w:val="14"/>
                <w:sz w:val="18"/>
                <w:szCs w:val="18"/>
                <w:lang w:val="ru-RU"/>
              </w:rPr>
              <w:t xml:space="preserve"> </w:t>
            </w:r>
            <w:r w:rsidRPr="00D06FBF">
              <w:rPr>
                <w:sz w:val="18"/>
                <w:szCs w:val="18"/>
                <w:lang w:val="ru-RU"/>
              </w:rPr>
              <w:t>лиц,</w:t>
            </w:r>
            <w:r w:rsidRPr="00D06FBF">
              <w:rPr>
                <w:spacing w:val="1"/>
                <w:sz w:val="18"/>
                <w:szCs w:val="18"/>
                <w:lang w:val="ru-RU"/>
              </w:rPr>
              <w:t xml:space="preserve"> </w:t>
            </w:r>
            <w:r w:rsidRPr="00D06FBF">
              <w:rPr>
                <w:sz w:val="18"/>
                <w:szCs w:val="18"/>
                <w:lang w:val="ru-RU"/>
              </w:rPr>
              <w:t>имеющих</w:t>
            </w:r>
            <w:r w:rsidRPr="00D06FBF">
              <w:rPr>
                <w:spacing w:val="-4"/>
                <w:sz w:val="18"/>
                <w:szCs w:val="18"/>
                <w:lang w:val="ru-RU"/>
              </w:rPr>
              <w:t xml:space="preserve"> </w:t>
            </w:r>
            <w:r w:rsidRPr="00D06FBF">
              <w:rPr>
                <w:sz w:val="18"/>
                <w:szCs w:val="18"/>
                <w:lang w:val="ru-RU"/>
              </w:rPr>
              <w:t>право</w:t>
            </w:r>
            <w:r w:rsidRPr="00D06FBF">
              <w:rPr>
                <w:spacing w:val="-6"/>
                <w:sz w:val="18"/>
                <w:szCs w:val="18"/>
                <w:lang w:val="ru-RU"/>
              </w:rPr>
              <w:t xml:space="preserve"> </w:t>
            </w:r>
            <w:r w:rsidRPr="00D06FBF">
              <w:rPr>
                <w:sz w:val="18"/>
                <w:szCs w:val="18"/>
                <w:lang w:val="ru-RU"/>
              </w:rPr>
              <w:t>на</w:t>
            </w:r>
            <w:r w:rsidRPr="00D06FBF">
              <w:rPr>
                <w:spacing w:val="-6"/>
                <w:sz w:val="18"/>
                <w:szCs w:val="18"/>
                <w:lang w:val="ru-RU"/>
              </w:rPr>
              <w:t xml:space="preserve"> </w:t>
            </w:r>
            <w:r w:rsidRPr="00D06FBF">
              <w:rPr>
                <w:sz w:val="18"/>
                <w:szCs w:val="18"/>
                <w:lang w:val="ru-RU"/>
              </w:rPr>
              <w:t>получение</w:t>
            </w:r>
            <w:r w:rsidRPr="00D06FBF">
              <w:rPr>
                <w:spacing w:val="-3"/>
                <w:sz w:val="18"/>
                <w:szCs w:val="18"/>
                <w:lang w:val="ru-RU"/>
              </w:rPr>
              <w:t xml:space="preserve"> </w:t>
            </w:r>
            <w:r w:rsidRPr="00D06FBF">
              <w:rPr>
                <w:sz w:val="18"/>
                <w:szCs w:val="18"/>
                <w:lang w:val="ru-RU"/>
              </w:rPr>
              <w:t>услуги</w:t>
            </w:r>
          </w:p>
        </w:tc>
        <w:tc>
          <w:tcPr>
            <w:tcW w:w="3261" w:type="dxa"/>
          </w:tcPr>
          <w:p w14:paraId="7136D828" w14:textId="77777777" w:rsidR="0031560B" w:rsidRPr="00D06FBF" w:rsidRDefault="0031560B" w:rsidP="00416CA1">
            <w:pPr>
              <w:pStyle w:val="TableParagraph"/>
              <w:spacing w:line="240" w:lineRule="auto"/>
              <w:ind w:left="0"/>
              <w:jc w:val="both"/>
              <w:rPr>
                <w:sz w:val="18"/>
                <w:szCs w:val="18"/>
              </w:rPr>
            </w:pPr>
            <w:r w:rsidRPr="00D06FBF">
              <w:rPr>
                <w:sz w:val="18"/>
                <w:szCs w:val="18"/>
              </w:rPr>
              <w:t>Указываются</w:t>
            </w:r>
            <w:r w:rsidRPr="00D06FBF">
              <w:rPr>
                <w:spacing w:val="-3"/>
                <w:sz w:val="18"/>
                <w:szCs w:val="18"/>
              </w:rPr>
              <w:t xml:space="preserve"> </w:t>
            </w:r>
            <w:r w:rsidRPr="00D06FBF">
              <w:rPr>
                <w:sz w:val="18"/>
                <w:szCs w:val="18"/>
              </w:rPr>
              <w:t>основания</w:t>
            </w:r>
            <w:r w:rsidRPr="00D06FBF">
              <w:rPr>
                <w:spacing w:val="-3"/>
                <w:sz w:val="18"/>
                <w:szCs w:val="18"/>
              </w:rPr>
              <w:t xml:space="preserve"> </w:t>
            </w:r>
            <w:r w:rsidRPr="00D06FBF">
              <w:rPr>
                <w:sz w:val="18"/>
                <w:szCs w:val="18"/>
              </w:rPr>
              <w:t>такого</w:t>
            </w:r>
            <w:r w:rsidRPr="00D06FBF">
              <w:rPr>
                <w:spacing w:val="-2"/>
                <w:sz w:val="18"/>
                <w:szCs w:val="18"/>
              </w:rPr>
              <w:t xml:space="preserve"> </w:t>
            </w:r>
            <w:r w:rsidRPr="00D06FBF">
              <w:rPr>
                <w:sz w:val="18"/>
                <w:szCs w:val="18"/>
              </w:rPr>
              <w:t>вывода</w:t>
            </w:r>
          </w:p>
        </w:tc>
      </w:tr>
      <w:tr w:rsidR="0031560B" w:rsidRPr="00D06FBF" w14:paraId="3D57F8A6" w14:textId="77777777" w:rsidTr="00D06FBF">
        <w:trPr>
          <w:trHeight w:val="549"/>
        </w:trPr>
        <w:tc>
          <w:tcPr>
            <w:tcW w:w="1266" w:type="dxa"/>
          </w:tcPr>
          <w:p w14:paraId="492BBFFF" w14:textId="77777777" w:rsidR="0031560B" w:rsidRPr="00D06FBF" w:rsidRDefault="0031560B" w:rsidP="00416CA1">
            <w:pPr>
              <w:pStyle w:val="TableParagraph"/>
              <w:spacing w:line="240" w:lineRule="auto"/>
              <w:ind w:left="0"/>
              <w:jc w:val="both"/>
              <w:rPr>
                <w:sz w:val="18"/>
                <w:szCs w:val="18"/>
              </w:rPr>
            </w:pPr>
            <w:r w:rsidRPr="00D06FBF">
              <w:rPr>
                <w:sz w:val="18"/>
                <w:szCs w:val="18"/>
              </w:rPr>
              <w:t>2.19.2</w:t>
            </w:r>
          </w:p>
        </w:tc>
        <w:tc>
          <w:tcPr>
            <w:tcW w:w="6095" w:type="dxa"/>
          </w:tcPr>
          <w:p w14:paraId="6BDC51CD" w14:textId="3D58FD93" w:rsidR="0031560B" w:rsidRPr="00D06FBF" w:rsidRDefault="0031560B" w:rsidP="00416CA1">
            <w:pPr>
              <w:pStyle w:val="TableParagraph"/>
              <w:spacing w:line="240" w:lineRule="auto"/>
              <w:ind w:left="0"/>
              <w:jc w:val="both"/>
              <w:rPr>
                <w:sz w:val="18"/>
                <w:szCs w:val="18"/>
                <w:lang w:val="ru-RU"/>
              </w:rPr>
            </w:pPr>
            <w:r w:rsidRPr="00D06FBF">
              <w:rPr>
                <w:sz w:val="18"/>
                <w:szCs w:val="18"/>
                <w:lang w:val="ru-RU"/>
              </w:rPr>
              <w:t>Документы</w:t>
            </w:r>
            <w:r w:rsidRPr="00D06FBF">
              <w:rPr>
                <w:spacing w:val="-3"/>
                <w:sz w:val="18"/>
                <w:szCs w:val="18"/>
                <w:lang w:val="ru-RU"/>
              </w:rPr>
              <w:t xml:space="preserve"> </w:t>
            </w:r>
            <w:r w:rsidRPr="00D06FBF">
              <w:rPr>
                <w:sz w:val="18"/>
                <w:szCs w:val="18"/>
                <w:lang w:val="ru-RU"/>
              </w:rPr>
              <w:t>(сведения),</w:t>
            </w:r>
            <w:r w:rsidR="00D06FBF">
              <w:rPr>
                <w:sz w:val="18"/>
                <w:szCs w:val="18"/>
                <w:lang w:val="ru-RU"/>
              </w:rPr>
              <w:t xml:space="preserve"> </w:t>
            </w:r>
            <w:r w:rsidRPr="00D06FBF">
              <w:rPr>
                <w:sz w:val="18"/>
                <w:szCs w:val="18"/>
                <w:lang w:val="ru-RU"/>
              </w:rPr>
              <w:t>представленные Заявителем,</w:t>
            </w:r>
            <w:r w:rsidRPr="00D06FBF">
              <w:rPr>
                <w:spacing w:val="1"/>
                <w:sz w:val="18"/>
                <w:szCs w:val="18"/>
                <w:lang w:val="ru-RU"/>
              </w:rPr>
              <w:t xml:space="preserve"> </w:t>
            </w:r>
            <w:r w:rsidRPr="00D06FBF">
              <w:rPr>
                <w:sz w:val="18"/>
                <w:szCs w:val="18"/>
                <w:lang w:val="ru-RU"/>
              </w:rPr>
              <w:t>противоречат документам</w:t>
            </w:r>
            <w:r w:rsidRPr="00D06FBF">
              <w:rPr>
                <w:spacing w:val="1"/>
                <w:sz w:val="18"/>
                <w:szCs w:val="18"/>
                <w:lang w:val="ru-RU"/>
              </w:rPr>
              <w:t xml:space="preserve"> </w:t>
            </w:r>
            <w:r w:rsidRPr="00D06FBF">
              <w:rPr>
                <w:sz w:val="18"/>
                <w:szCs w:val="18"/>
                <w:lang w:val="ru-RU"/>
              </w:rPr>
              <w:t>(сведениям),</w:t>
            </w:r>
            <w:r w:rsidRPr="00D06FBF">
              <w:rPr>
                <w:spacing w:val="-5"/>
                <w:sz w:val="18"/>
                <w:szCs w:val="18"/>
                <w:lang w:val="ru-RU"/>
              </w:rPr>
              <w:t xml:space="preserve"> </w:t>
            </w:r>
            <w:r w:rsidRPr="00D06FBF">
              <w:rPr>
                <w:sz w:val="18"/>
                <w:szCs w:val="18"/>
                <w:lang w:val="ru-RU"/>
              </w:rPr>
              <w:t>полученным</w:t>
            </w:r>
            <w:r w:rsidRPr="00D06FBF">
              <w:rPr>
                <w:spacing w:val="-7"/>
                <w:sz w:val="18"/>
                <w:szCs w:val="18"/>
                <w:lang w:val="ru-RU"/>
              </w:rPr>
              <w:t xml:space="preserve"> </w:t>
            </w:r>
            <w:r w:rsidRPr="00D06FBF">
              <w:rPr>
                <w:sz w:val="18"/>
                <w:szCs w:val="18"/>
                <w:lang w:val="ru-RU"/>
              </w:rPr>
              <w:t>в</w:t>
            </w:r>
            <w:r w:rsidRPr="00D06FBF">
              <w:rPr>
                <w:spacing w:val="-6"/>
                <w:sz w:val="18"/>
                <w:szCs w:val="18"/>
                <w:lang w:val="ru-RU"/>
              </w:rPr>
              <w:t xml:space="preserve"> </w:t>
            </w:r>
            <w:r w:rsidRPr="00D06FBF">
              <w:rPr>
                <w:sz w:val="18"/>
                <w:szCs w:val="18"/>
                <w:lang w:val="ru-RU"/>
              </w:rPr>
              <w:t>рамках</w:t>
            </w:r>
            <w:r w:rsidR="00D06FBF">
              <w:rPr>
                <w:sz w:val="18"/>
                <w:szCs w:val="18"/>
                <w:lang w:val="ru-RU"/>
              </w:rPr>
              <w:t xml:space="preserve"> </w:t>
            </w:r>
            <w:r w:rsidRPr="00D06FBF">
              <w:rPr>
                <w:sz w:val="18"/>
                <w:szCs w:val="18"/>
                <w:lang w:val="ru-RU"/>
              </w:rPr>
              <w:t>межведомственного</w:t>
            </w:r>
            <w:r w:rsidRPr="00D06FBF">
              <w:rPr>
                <w:spacing w:val="-4"/>
                <w:sz w:val="18"/>
                <w:szCs w:val="18"/>
                <w:lang w:val="ru-RU"/>
              </w:rPr>
              <w:t xml:space="preserve"> </w:t>
            </w:r>
            <w:r w:rsidRPr="00D06FBF">
              <w:rPr>
                <w:sz w:val="18"/>
                <w:szCs w:val="18"/>
                <w:lang w:val="ru-RU"/>
              </w:rPr>
              <w:t>взаимодействия</w:t>
            </w:r>
          </w:p>
        </w:tc>
        <w:tc>
          <w:tcPr>
            <w:tcW w:w="3261" w:type="dxa"/>
          </w:tcPr>
          <w:p w14:paraId="7E3B206D" w14:textId="77777777" w:rsidR="0031560B" w:rsidRPr="00D06FBF" w:rsidRDefault="0031560B" w:rsidP="00416CA1">
            <w:pPr>
              <w:pStyle w:val="TableParagraph"/>
              <w:spacing w:line="240" w:lineRule="auto"/>
              <w:ind w:left="0"/>
              <w:jc w:val="both"/>
              <w:rPr>
                <w:sz w:val="18"/>
                <w:szCs w:val="18"/>
              </w:rPr>
            </w:pPr>
            <w:r w:rsidRPr="00D06FBF">
              <w:rPr>
                <w:sz w:val="18"/>
                <w:szCs w:val="18"/>
              </w:rPr>
              <w:t>Указываются</w:t>
            </w:r>
            <w:r w:rsidRPr="00D06FBF">
              <w:rPr>
                <w:spacing w:val="-3"/>
                <w:sz w:val="18"/>
                <w:szCs w:val="18"/>
              </w:rPr>
              <w:t xml:space="preserve"> </w:t>
            </w:r>
            <w:r w:rsidRPr="00D06FBF">
              <w:rPr>
                <w:sz w:val="18"/>
                <w:szCs w:val="18"/>
              </w:rPr>
              <w:t>основания</w:t>
            </w:r>
            <w:r w:rsidRPr="00D06FBF">
              <w:rPr>
                <w:spacing w:val="-3"/>
                <w:sz w:val="18"/>
                <w:szCs w:val="18"/>
              </w:rPr>
              <w:t xml:space="preserve"> </w:t>
            </w:r>
            <w:r w:rsidRPr="00D06FBF">
              <w:rPr>
                <w:sz w:val="18"/>
                <w:szCs w:val="18"/>
              </w:rPr>
              <w:t>такого</w:t>
            </w:r>
            <w:r w:rsidRPr="00D06FBF">
              <w:rPr>
                <w:spacing w:val="-2"/>
                <w:sz w:val="18"/>
                <w:szCs w:val="18"/>
              </w:rPr>
              <w:t xml:space="preserve"> </w:t>
            </w:r>
            <w:r w:rsidRPr="00D06FBF">
              <w:rPr>
                <w:sz w:val="18"/>
                <w:szCs w:val="18"/>
              </w:rPr>
              <w:t>вывода</w:t>
            </w:r>
          </w:p>
        </w:tc>
      </w:tr>
      <w:tr w:rsidR="0031560B" w:rsidRPr="00D06FBF" w14:paraId="7055BE48" w14:textId="77777777" w:rsidTr="00D06FBF">
        <w:trPr>
          <w:trHeight w:val="267"/>
        </w:trPr>
        <w:tc>
          <w:tcPr>
            <w:tcW w:w="1266" w:type="dxa"/>
          </w:tcPr>
          <w:p w14:paraId="72EAC64D" w14:textId="77777777" w:rsidR="0031560B" w:rsidRPr="00D06FBF" w:rsidRDefault="0031560B" w:rsidP="00416CA1">
            <w:pPr>
              <w:pStyle w:val="TableParagraph"/>
              <w:spacing w:line="240" w:lineRule="auto"/>
              <w:ind w:left="0"/>
              <w:jc w:val="both"/>
              <w:rPr>
                <w:sz w:val="18"/>
                <w:szCs w:val="18"/>
              </w:rPr>
            </w:pPr>
            <w:bookmarkStart w:id="28" w:name="28"/>
            <w:bookmarkEnd w:id="28"/>
            <w:r w:rsidRPr="00D06FBF">
              <w:rPr>
                <w:sz w:val="18"/>
                <w:szCs w:val="18"/>
              </w:rPr>
              <w:t>2.19.3</w:t>
            </w:r>
          </w:p>
        </w:tc>
        <w:tc>
          <w:tcPr>
            <w:tcW w:w="6095" w:type="dxa"/>
          </w:tcPr>
          <w:p w14:paraId="33C67B8C" w14:textId="77777777" w:rsidR="0031560B" w:rsidRPr="00D06FBF" w:rsidRDefault="0031560B" w:rsidP="00416CA1">
            <w:pPr>
              <w:pStyle w:val="TableParagraph"/>
              <w:spacing w:line="240" w:lineRule="auto"/>
              <w:ind w:left="0"/>
              <w:jc w:val="both"/>
              <w:rPr>
                <w:sz w:val="18"/>
                <w:szCs w:val="18"/>
                <w:lang w:val="ru-RU"/>
              </w:rPr>
            </w:pPr>
            <w:r w:rsidRPr="00D06FBF">
              <w:rPr>
                <w:sz w:val="18"/>
                <w:szCs w:val="18"/>
                <w:lang w:val="ru-RU"/>
              </w:rPr>
              <w:t xml:space="preserve">Отсутствие у Заявителя и членов </w:t>
            </w:r>
            <w:r w:rsidRPr="00D06FBF">
              <w:rPr>
                <w:spacing w:val="-57"/>
                <w:sz w:val="18"/>
                <w:szCs w:val="18"/>
                <w:lang w:val="ru-RU"/>
              </w:rPr>
              <w:t xml:space="preserve"> </w:t>
            </w:r>
            <w:r w:rsidRPr="00D06FBF">
              <w:rPr>
                <w:sz w:val="18"/>
                <w:szCs w:val="18"/>
                <w:lang w:val="ru-RU"/>
              </w:rPr>
              <w:t>семьи места жительства на</w:t>
            </w:r>
            <w:r w:rsidRPr="00D06FBF">
              <w:rPr>
                <w:spacing w:val="1"/>
                <w:sz w:val="18"/>
                <w:szCs w:val="18"/>
                <w:lang w:val="ru-RU"/>
              </w:rPr>
              <w:t xml:space="preserve"> </w:t>
            </w:r>
            <w:r w:rsidRPr="00D06FBF">
              <w:rPr>
                <w:sz w:val="18"/>
                <w:szCs w:val="18"/>
                <w:lang w:val="ru-RU"/>
              </w:rPr>
              <w:t>территории субъекта Российской</w:t>
            </w:r>
            <w:r w:rsidRPr="00D06FBF">
              <w:rPr>
                <w:spacing w:val="-57"/>
                <w:sz w:val="18"/>
                <w:szCs w:val="18"/>
                <w:lang w:val="ru-RU"/>
              </w:rPr>
              <w:t xml:space="preserve"> </w:t>
            </w:r>
            <w:r w:rsidRPr="00D06FBF">
              <w:rPr>
                <w:sz w:val="18"/>
                <w:szCs w:val="18"/>
                <w:lang w:val="ru-RU"/>
              </w:rPr>
              <w:t>Федерации</w:t>
            </w:r>
          </w:p>
        </w:tc>
        <w:tc>
          <w:tcPr>
            <w:tcW w:w="3261" w:type="dxa"/>
          </w:tcPr>
          <w:p w14:paraId="607E8233" w14:textId="77777777" w:rsidR="0031560B" w:rsidRPr="00D06FBF" w:rsidRDefault="0031560B" w:rsidP="00416CA1">
            <w:pPr>
              <w:pStyle w:val="TableParagraph"/>
              <w:spacing w:line="240" w:lineRule="auto"/>
              <w:ind w:left="0"/>
              <w:jc w:val="both"/>
              <w:rPr>
                <w:sz w:val="18"/>
                <w:szCs w:val="18"/>
              </w:rPr>
            </w:pPr>
            <w:r w:rsidRPr="00D06FBF">
              <w:rPr>
                <w:sz w:val="18"/>
                <w:szCs w:val="18"/>
              </w:rPr>
              <w:t>Указываются</w:t>
            </w:r>
            <w:r w:rsidRPr="00D06FBF">
              <w:rPr>
                <w:spacing w:val="-3"/>
                <w:sz w:val="18"/>
                <w:szCs w:val="18"/>
              </w:rPr>
              <w:t xml:space="preserve"> </w:t>
            </w:r>
            <w:r w:rsidRPr="00D06FBF">
              <w:rPr>
                <w:sz w:val="18"/>
                <w:szCs w:val="18"/>
              </w:rPr>
              <w:t>основания</w:t>
            </w:r>
            <w:r w:rsidRPr="00D06FBF">
              <w:rPr>
                <w:spacing w:val="-3"/>
                <w:sz w:val="18"/>
                <w:szCs w:val="18"/>
              </w:rPr>
              <w:t xml:space="preserve"> </w:t>
            </w:r>
            <w:r w:rsidRPr="00D06FBF">
              <w:rPr>
                <w:sz w:val="18"/>
                <w:szCs w:val="18"/>
              </w:rPr>
              <w:t>такого</w:t>
            </w:r>
            <w:r w:rsidRPr="00D06FBF">
              <w:rPr>
                <w:spacing w:val="-2"/>
                <w:sz w:val="18"/>
                <w:szCs w:val="18"/>
              </w:rPr>
              <w:t xml:space="preserve"> </w:t>
            </w:r>
            <w:r w:rsidRPr="00D06FBF">
              <w:rPr>
                <w:sz w:val="18"/>
                <w:szCs w:val="18"/>
              </w:rPr>
              <w:t>вывода</w:t>
            </w:r>
          </w:p>
        </w:tc>
      </w:tr>
      <w:tr w:rsidR="0031560B" w:rsidRPr="00D06FBF" w14:paraId="58DBA1D7" w14:textId="77777777" w:rsidTr="00D06FBF">
        <w:trPr>
          <w:trHeight w:val="70"/>
        </w:trPr>
        <w:tc>
          <w:tcPr>
            <w:tcW w:w="1266" w:type="dxa"/>
          </w:tcPr>
          <w:p w14:paraId="2471D59B" w14:textId="77777777" w:rsidR="0031560B" w:rsidRPr="00D06FBF" w:rsidRDefault="0031560B" w:rsidP="00416CA1">
            <w:pPr>
              <w:pStyle w:val="TableParagraph"/>
              <w:spacing w:line="240" w:lineRule="auto"/>
              <w:ind w:left="0"/>
              <w:jc w:val="both"/>
              <w:rPr>
                <w:sz w:val="18"/>
                <w:szCs w:val="18"/>
              </w:rPr>
            </w:pPr>
            <w:r w:rsidRPr="00D06FBF">
              <w:rPr>
                <w:sz w:val="18"/>
                <w:szCs w:val="18"/>
              </w:rPr>
              <w:t>2.19.4</w:t>
            </w:r>
          </w:p>
        </w:tc>
        <w:tc>
          <w:tcPr>
            <w:tcW w:w="6095" w:type="dxa"/>
          </w:tcPr>
          <w:p w14:paraId="61ECE553" w14:textId="28C9C0ED" w:rsidR="0031560B" w:rsidRPr="00D06FBF" w:rsidRDefault="0031560B" w:rsidP="00416CA1">
            <w:pPr>
              <w:pStyle w:val="TableParagraph"/>
              <w:spacing w:line="240" w:lineRule="auto"/>
              <w:ind w:left="0"/>
              <w:jc w:val="both"/>
              <w:rPr>
                <w:sz w:val="18"/>
                <w:szCs w:val="18"/>
                <w:lang w:val="ru-RU"/>
              </w:rPr>
            </w:pPr>
            <w:r w:rsidRPr="00D06FBF">
              <w:rPr>
                <w:sz w:val="18"/>
                <w:szCs w:val="18"/>
                <w:lang w:val="ru-RU"/>
              </w:rPr>
              <w:t>Ранее было принято решение о</w:t>
            </w:r>
            <w:r w:rsidRPr="00D06FBF">
              <w:rPr>
                <w:spacing w:val="-58"/>
                <w:sz w:val="18"/>
                <w:szCs w:val="18"/>
                <w:lang w:val="ru-RU"/>
              </w:rPr>
              <w:t xml:space="preserve"> </w:t>
            </w:r>
            <w:r w:rsidRPr="00D06FBF">
              <w:rPr>
                <w:sz w:val="18"/>
                <w:szCs w:val="18"/>
                <w:lang w:val="ru-RU"/>
              </w:rPr>
              <w:t>бесплатном</w:t>
            </w:r>
            <w:r w:rsidRPr="00D06FBF">
              <w:rPr>
                <w:spacing w:val="-3"/>
                <w:sz w:val="18"/>
                <w:szCs w:val="18"/>
                <w:lang w:val="ru-RU"/>
              </w:rPr>
              <w:t xml:space="preserve"> </w:t>
            </w:r>
            <w:r w:rsidRPr="00D06FBF">
              <w:rPr>
                <w:sz w:val="18"/>
                <w:szCs w:val="18"/>
                <w:lang w:val="ru-RU"/>
              </w:rPr>
              <w:t>предоставлении</w:t>
            </w:r>
            <w:r w:rsidRPr="00D06FBF">
              <w:rPr>
                <w:spacing w:val="-1"/>
                <w:sz w:val="18"/>
                <w:szCs w:val="18"/>
                <w:lang w:val="ru-RU"/>
              </w:rPr>
              <w:t xml:space="preserve"> </w:t>
            </w:r>
            <w:r w:rsidRPr="00D06FBF">
              <w:rPr>
                <w:sz w:val="18"/>
                <w:szCs w:val="18"/>
                <w:lang w:val="ru-RU"/>
              </w:rPr>
              <w:t>в</w:t>
            </w:r>
            <w:r w:rsidR="00D06FBF">
              <w:rPr>
                <w:sz w:val="18"/>
                <w:szCs w:val="18"/>
                <w:lang w:val="ru-RU"/>
              </w:rPr>
              <w:t xml:space="preserve"> </w:t>
            </w:r>
            <w:r w:rsidRPr="00D06FBF">
              <w:rPr>
                <w:sz w:val="18"/>
                <w:szCs w:val="18"/>
                <w:lang w:val="ru-RU"/>
              </w:rPr>
              <w:t>собственность</w:t>
            </w:r>
            <w:r w:rsidRPr="00D06FBF">
              <w:rPr>
                <w:spacing w:val="-4"/>
                <w:sz w:val="18"/>
                <w:szCs w:val="18"/>
                <w:lang w:val="ru-RU"/>
              </w:rPr>
              <w:t xml:space="preserve"> </w:t>
            </w:r>
            <w:r w:rsidRPr="00D06FBF">
              <w:rPr>
                <w:sz w:val="18"/>
                <w:szCs w:val="18"/>
                <w:lang w:val="ru-RU"/>
              </w:rPr>
              <w:t>земельного</w:t>
            </w:r>
            <w:r w:rsidRPr="00D06FBF">
              <w:rPr>
                <w:spacing w:val="-2"/>
                <w:sz w:val="18"/>
                <w:szCs w:val="18"/>
                <w:lang w:val="ru-RU"/>
              </w:rPr>
              <w:t xml:space="preserve"> </w:t>
            </w:r>
            <w:r w:rsidRPr="00D06FBF">
              <w:rPr>
                <w:sz w:val="18"/>
                <w:szCs w:val="18"/>
                <w:lang w:val="ru-RU"/>
              </w:rPr>
              <w:t>участка</w:t>
            </w:r>
          </w:p>
        </w:tc>
        <w:tc>
          <w:tcPr>
            <w:tcW w:w="3261" w:type="dxa"/>
          </w:tcPr>
          <w:p w14:paraId="5826857B" w14:textId="77777777" w:rsidR="0031560B" w:rsidRPr="00D06FBF" w:rsidRDefault="0031560B" w:rsidP="00416CA1">
            <w:pPr>
              <w:pStyle w:val="TableParagraph"/>
              <w:spacing w:line="240" w:lineRule="auto"/>
              <w:ind w:left="0"/>
              <w:jc w:val="both"/>
              <w:rPr>
                <w:sz w:val="18"/>
                <w:szCs w:val="18"/>
              </w:rPr>
            </w:pPr>
            <w:r w:rsidRPr="00D06FBF">
              <w:rPr>
                <w:sz w:val="18"/>
                <w:szCs w:val="18"/>
              </w:rPr>
              <w:t>Указываются</w:t>
            </w:r>
            <w:r w:rsidRPr="00D06FBF">
              <w:rPr>
                <w:spacing w:val="-3"/>
                <w:sz w:val="18"/>
                <w:szCs w:val="18"/>
              </w:rPr>
              <w:t xml:space="preserve"> </w:t>
            </w:r>
            <w:r w:rsidRPr="00D06FBF">
              <w:rPr>
                <w:sz w:val="18"/>
                <w:szCs w:val="18"/>
              </w:rPr>
              <w:t>основания</w:t>
            </w:r>
            <w:r w:rsidRPr="00D06FBF">
              <w:rPr>
                <w:spacing w:val="-3"/>
                <w:sz w:val="18"/>
                <w:szCs w:val="18"/>
              </w:rPr>
              <w:t xml:space="preserve"> </w:t>
            </w:r>
            <w:r w:rsidRPr="00D06FBF">
              <w:rPr>
                <w:sz w:val="18"/>
                <w:szCs w:val="18"/>
              </w:rPr>
              <w:t>такого</w:t>
            </w:r>
            <w:r w:rsidRPr="00D06FBF">
              <w:rPr>
                <w:spacing w:val="-2"/>
                <w:sz w:val="18"/>
                <w:szCs w:val="18"/>
              </w:rPr>
              <w:t xml:space="preserve"> </w:t>
            </w:r>
            <w:r w:rsidRPr="00D06FBF">
              <w:rPr>
                <w:sz w:val="18"/>
                <w:szCs w:val="18"/>
              </w:rPr>
              <w:t>вывода</w:t>
            </w:r>
          </w:p>
        </w:tc>
      </w:tr>
      <w:tr w:rsidR="0031560B" w:rsidRPr="00D06FBF" w14:paraId="28D280AD" w14:textId="77777777" w:rsidTr="00D06FBF">
        <w:trPr>
          <w:trHeight w:val="267"/>
        </w:trPr>
        <w:tc>
          <w:tcPr>
            <w:tcW w:w="1266" w:type="dxa"/>
          </w:tcPr>
          <w:p w14:paraId="7CDC8CFE" w14:textId="77777777" w:rsidR="0031560B" w:rsidRPr="00D06FBF" w:rsidRDefault="0031560B" w:rsidP="00416CA1">
            <w:pPr>
              <w:pStyle w:val="TableParagraph"/>
              <w:spacing w:line="240" w:lineRule="auto"/>
              <w:ind w:left="0"/>
              <w:jc w:val="both"/>
              <w:rPr>
                <w:sz w:val="18"/>
                <w:szCs w:val="18"/>
              </w:rPr>
            </w:pPr>
            <w:r w:rsidRPr="00D06FBF">
              <w:rPr>
                <w:sz w:val="18"/>
                <w:szCs w:val="18"/>
              </w:rPr>
              <w:t>2.19.5</w:t>
            </w:r>
          </w:p>
        </w:tc>
        <w:tc>
          <w:tcPr>
            <w:tcW w:w="6095" w:type="dxa"/>
          </w:tcPr>
          <w:p w14:paraId="61F0B1B9" w14:textId="204FF428" w:rsidR="0031560B" w:rsidRPr="00D06FBF" w:rsidRDefault="0031560B" w:rsidP="00416CA1">
            <w:pPr>
              <w:pStyle w:val="TableParagraph"/>
              <w:spacing w:line="240" w:lineRule="auto"/>
              <w:ind w:left="0"/>
              <w:jc w:val="both"/>
              <w:rPr>
                <w:sz w:val="18"/>
                <w:szCs w:val="18"/>
                <w:lang w:val="ru-RU"/>
              </w:rPr>
            </w:pPr>
            <w:r w:rsidRPr="00D06FBF">
              <w:rPr>
                <w:sz w:val="18"/>
                <w:szCs w:val="18"/>
                <w:lang w:val="ru-RU"/>
              </w:rPr>
              <w:t>Иные основания для отказа,</w:t>
            </w:r>
            <w:r w:rsidRPr="00D06FBF">
              <w:rPr>
                <w:spacing w:val="1"/>
                <w:sz w:val="18"/>
                <w:szCs w:val="18"/>
                <w:lang w:val="ru-RU"/>
              </w:rPr>
              <w:t xml:space="preserve"> </w:t>
            </w:r>
            <w:r w:rsidRPr="00D06FBF">
              <w:rPr>
                <w:sz w:val="18"/>
                <w:szCs w:val="18"/>
                <w:lang w:val="ru-RU"/>
              </w:rPr>
              <w:t>предусмотренные в соответствии с</w:t>
            </w:r>
            <w:r w:rsidRPr="00D06FBF">
              <w:rPr>
                <w:spacing w:val="-57"/>
                <w:sz w:val="18"/>
                <w:szCs w:val="18"/>
                <w:lang w:val="ru-RU"/>
              </w:rPr>
              <w:t xml:space="preserve"> </w:t>
            </w:r>
            <w:r w:rsidRPr="00D06FBF">
              <w:rPr>
                <w:sz w:val="18"/>
                <w:szCs w:val="18"/>
                <w:lang w:val="ru-RU"/>
              </w:rPr>
              <w:t>законом</w:t>
            </w:r>
            <w:r w:rsidRPr="00D06FBF">
              <w:rPr>
                <w:spacing w:val="-2"/>
                <w:sz w:val="18"/>
                <w:szCs w:val="18"/>
                <w:lang w:val="ru-RU"/>
              </w:rPr>
              <w:t xml:space="preserve"> </w:t>
            </w:r>
            <w:r w:rsidRPr="00D06FBF">
              <w:rPr>
                <w:sz w:val="18"/>
                <w:szCs w:val="18"/>
                <w:lang w:val="ru-RU"/>
              </w:rPr>
              <w:t>субъекта</w:t>
            </w:r>
            <w:r w:rsidRPr="00D06FBF">
              <w:rPr>
                <w:spacing w:val="-1"/>
                <w:sz w:val="18"/>
                <w:szCs w:val="18"/>
                <w:lang w:val="ru-RU"/>
              </w:rPr>
              <w:t xml:space="preserve"> </w:t>
            </w:r>
            <w:r w:rsidRPr="00D06FBF">
              <w:rPr>
                <w:sz w:val="18"/>
                <w:szCs w:val="18"/>
                <w:lang w:val="ru-RU"/>
              </w:rPr>
              <w:t>Российской</w:t>
            </w:r>
            <w:r w:rsidR="00D06FBF">
              <w:rPr>
                <w:sz w:val="18"/>
                <w:szCs w:val="18"/>
                <w:lang w:val="ru-RU"/>
              </w:rPr>
              <w:t xml:space="preserve"> </w:t>
            </w:r>
            <w:r w:rsidRPr="00D06FBF">
              <w:rPr>
                <w:sz w:val="18"/>
                <w:szCs w:val="18"/>
                <w:lang w:val="ru-RU"/>
              </w:rPr>
              <w:t>Федерации.</w:t>
            </w:r>
          </w:p>
        </w:tc>
        <w:tc>
          <w:tcPr>
            <w:tcW w:w="3261" w:type="dxa"/>
          </w:tcPr>
          <w:p w14:paraId="69DEF10D" w14:textId="77777777" w:rsidR="0031560B" w:rsidRPr="00D06FBF" w:rsidRDefault="0031560B" w:rsidP="00416CA1">
            <w:pPr>
              <w:pStyle w:val="TableParagraph"/>
              <w:spacing w:line="240" w:lineRule="auto"/>
              <w:ind w:left="0"/>
              <w:jc w:val="both"/>
              <w:rPr>
                <w:sz w:val="18"/>
                <w:szCs w:val="18"/>
              </w:rPr>
            </w:pPr>
            <w:r w:rsidRPr="00D06FBF">
              <w:rPr>
                <w:sz w:val="18"/>
                <w:szCs w:val="18"/>
              </w:rPr>
              <w:t>Указываются</w:t>
            </w:r>
            <w:r w:rsidRPr="00D06FBF">
              <w:rPr>
                <w:spacing w:val="-3"/>
                <w:sz w:val="18"/>
                <w:szCs w:val="18"/>
              </w:rPr>
              <w:t xml:space="preserve"> </w:t>
            </w:r>
            <w:r w:rsidRPr="00D06FBF">
              <w:rPr>
                <w:sz w:val="18"/>
                <w:szCs w:val="18"/>
              </w:rPr>
              <w:t>основания</w:t>
            </w:r>
            <w:r w:rsidRPr="00D06FBF">
              <w:rPr>
                <w:spacing w:val="-3"/>
                <w:sz w:val="18"/>
                <w:szCs w:val="18"/>
              </w:rPr>
              <w:t xml:space="preserve"> </w:t>
            </w:r>
            <w:r w:rsidRPr="00D06FBF">
              <w:rPr>
                <w:sz w:val="18"/>
                <w:szCs w:val="18"/>
              </w:rPr>
              <w:t>такого</w:t>
            </w:r>
            <w:r w:rsidRPr="00D06FBF">
              <w:rPr>
                <w:spacing w:val="-2"/>
                <w:sz w:val="18"/>
                <w:szCs w:val="18"/>
              </w:rPr>
              <w:t xml:space="preserve"> </w:t>
            </w:r>
            <w:r w:rsidRPr="00D06FBF">
              <w:rPr>
                <w:sz w:val="18"/>
                <w:szCs w:val="18"/>
              </w:rPr>
              <w:t>вывода</w:t>
            </w:r>
          </w:p>
        </w:tc>
      </w:tr>
    </w:tbl>
    <w:p w14:paraId="2E9F377A" w14:textId="77777777" w:rsidR="0031560B" w:rsidRPr="0031560B" w:rsidRDefault="0031560B" w:rsidP="0031560B">
      <w:pPr>
        <w:pStyle w:val="af"/>
        <w:spacing w:after="0"/>
        <w:jc w:val="both"/>
        <w:rPr>
          <w:sz w:val="20"/>
          <w:szCs w:val="20"/>
        </w:rPr>
      </w:pPr>
    </w:p>
    <w:p w14:paraId="2D2019DD" w14:textId="77777777" w:rsidR="0031560B" w:rsidRPr="0031560B" w:rsidRDefault="0031560B" w:rsidP="0031560B">
      <w:pPr>
        <w:pStyle w:val="af"/>
        <w:tabs>
          <w:tab w:val="left" w:pos="10282"/>
        </w:tabs>
        <w:spacing w:after="0"/>
        <w:jc w:val="both"/>
        <w:rPr>
          <w:sz w:val="20"/>
          <w:szCs w:val="20"/>
        </w:rPr>
      </w:pPr>
      <w:r w:rsidRPr="0031560B">
        <w:rPr>
          <w:sz w:val="20"/>
          <w:szCs w:val="20"/>
        </w:rPr>
        <w:t>Дополнительно</w:t>
      </w:r>
      <w:r w:rsidRPr="0031560B">
        <w:rPr>
          <w:spacing w:val="-8"/>
          <w:sz w:val="20"/>
          <w:szCs w:val="20"/>
        </w:rPr>
        <w:t xml:space="preserve"> </w:t>
      </w:r>
      <w:r w:rsidRPr="0031560B">
        <w:rPr>
          <w:sz w:val="20"/>
          <w:szCs w:val="20"/>
        </w:rPr>
        <w:t>информируем:</w:t>
      </w:r>
      <w:r w:rsidRPr="0031560B">
        <w:rPr>
          <w:sz w:val="20"/>
          <w:szCs w:val="20"/>
          <w:u w:val="single"/>
        </w:rPr>
        <w:tab/>
      </w:r>
      <w:r w:rsidRPr="0031560B">
        <w:rPr>
          <w:sz w:val="20"/>
          <w:szCs w:val="20"/>
        </w:rPr>
        <w:t>.</w:t>
      </w:r>
    </w:p>
    <w:p w14:paraId="1D77A10E" w14:textId="4E01FB74" w:rsidR="00F34129" w:rsidRPr="00F34129" w:rsidRDefault="0031560B" w:rsidP="00F2289D">
      <w:pPr>
        <w:pStyle w:val="af"/>
        <w:spacing w:after="0"/>
        <w:jc w:val="both"/>
        <w:rPr>
          <w:sz w:val="20"/>
          <w:szCs w:val="20"/>
        </w:rPr>
      </w:pPr>
      <w:r w:rsidRPr="0031560B">
        <w:rPr>
          <w:sz w:val="20"/>
          <w:szCs w:val="20"/>
        </w:rPr>
        <w:t>Вы вправе повторно обратиться c заявлением о предоставлении услуги после</w:t>
      </w:r>
      <w:r w:rsidRPr="0031560B">
        <w:rPr>
          <w:spacing w:val="1"/>
          <w:sz w:val="20"/>
          <w:szCs w:val="20"/>
        </w:rPr>
        <w:t xml:space="preserve"> </w:t>
      </w:r>
      <w:r w:rsidRPr="0031560B">
        <w:rPr>
          <w:sz w:val="20"/>
          <w:szCs w:val="20"/>
        </w:rPr>
        <w:t>устранения</w:t>
      </w:r>
      <w:r w:rsidRPr="0031560B">
        <w:rPr>
          <w:spacing w:val="-1"/>
          <w:sz w:val="20"/>
          <w:szCs w:val="20"/>
        </w:rPr>
        <w:t xml:space="preserve"> </w:t>
      </w:r>
      <w:r w:rsidRPr="0031560B">
        <w:rPr>
          <w:sz w:val="20"/>
          <w:szCs w:val="20"/>
        </w:rPr>
        <w:t>указанных</w:t>
      </w:r>
      <w:r w:rsidRPr="0031560B">
        <w:rPr>
          <w:spacing w:val="-3"/>
          <w:sz w:val="20"/>
          <w:szCs w:val="20"/>
        </w:rPr>
        <w:t xml:space="preserve"> </w:t>
      </w:r>
      <w:r w:rsidRPr="0031560B">
        <w:rPr>
          <w:sz w:val="20"/>
          <w:szCs w:val="20"/>
        </w:rPr>
        <w:t>нарушений.</w:t>
      </w:r>
      <w:r w:rsidR="00F34129">
        <w:rPr>
          <w:sz w:val="20"/>
          <w:szCs w:val="20"/>
        </w:rPr>
        <w:t xml:space="preserve"> </w:t>
      </w:r>
      <w:r w:rsidRPr="0031560B">
        <w:rPr>
          <w:spacing w:val="-1"/>
          <w:sz w:val="20"/>
          <w:szCs w:val="20"/>
        </w:rPr>
        <w:t>Данный</w:t>
      </w:r>
      <w:r w:rsidRPr="0031560B">
        <w:rPr>
          <w:spacing w:val="-15"/>
          <w:sz w:val="20"/>
          <w:szCs w:val="20"/>
        </w:rPr>
        <w:t xml:space="preserve"> </w:t>
      </w:r>
      <w:r w:rsidRPr="0031560B">
        <w:rPr>
          <w:spacing w:val="-1"/>
          <w:sz w:val="20"/>
          <w:szCs w:val="20"/>
        </w:rPr>
        <w:t>отказ</w:t>
      </w:r>
      <w:r w:rsidRPr="0031560B">
        <w:rPr>
          <w:spacing w:val="-15"/>
          <w:sz w:val="20"/>
          <w:szCs w:val="20"/>
        </w:rPr>
        <w:t xml:space="preserve"> </w:t>
      </w:r>
      <w:r w:rsidRPr="0031560B">
        <w:rPr>
          <w:spacing w:val="-1"/>
          <w:sz w:val="20"/>
          <w:szCs w:val="20"/>
        </w:rPr>
        <w:t>может</w:t>
      </w:r>
      <w:r w:rsidRPr="0031560B">
        <w:rPr>
          <w:spacing w:val="-17"/>
          <w:sz w:val="20"/>
          <w:szCs w:val="20"/>
        </w:rPr>
        <w:t xml:space="preserve"> </w:t>
      </w:r>
      <w:r w:rsidRPr="0031560B">
        <w:rPr>
          <w:sz w:val="20"/>
          <w:szCs w:val="20"/>
        </w:rPr>
        <w:t>быть</w:t>
      </w:r>
      <w:r w:rsidRPr="0031560B">
        <w:rPr>
          <w:spacing w:val="-16"/>
          <w:sz w:val="20"/>
          <w:szCs w:val="20"/>
        </w:rPr>
        <w:t xml:space="preserve"> </w:t>
      </w:r>
      <w:r w:rsidRPr="0031560B">
        <w:rPr>
          <w:sz w:val="20"/>
          <w:szCs w:val="20"/>
        </w:rPr>
        <w:t>обжалован</w:t>
      </w:r>
      <w:r w:rsidRPr="0031560B">
        <w:rPr>
          <w:spacing w:val="-15"/>
          <w:sz w:val="20"/>
          <w:szCs w:val="20"/>
        </w:rPr>
        <w:t xml:space="preserve"> </w:t>
      </w:r>
      <w:r w:rsidRPr="0031560B">
        <w:rPr>
          <w:sz w:val="20"/>
          <w:szCs w:val="20"/>
        </w:rPr>
        <w:t>в</w:t>
      </w:r>
      <w:r w:rsidRPr="0031560B">
        <w:rPr>
          <w:spacing w:val="-16"/>
          <w:sz w:val="20"/>
          <w:szCs w:val="20"/>
        </w:rPr>
        <w:t xml:space="preserve"> </w:t>
      </w:r>
      <w:r w:rsidRPr="0031560B">
        <w:rPr>
          <w:sz w:val="20"/>
          <w:szCs w:val="20"/>
        </w:rPr>
        <w:t>досудебном</w:t>
      </w:r>
      <w:r w:rsidRPr="0031560B">
        <w:rPr>
          <w:spacing w:val="-18"/>
          <w:sz w:val="20"/>
          <w:szCs w:val="20"/>
        </w:rPr>
        <w:t xml:space="preserve"> </w:t>
      </w:r>
      <w:r w:rsidRPr="0031560B">
        <w:rPr>
          <w:sz w:val="20"/>
          <w:szCs w:val="20"/>
        </w:rPr>
        <w:t>порядке</w:t>
      </w:r>
      <w:r w:rsidRPr="0031560B">
        <w:rPr>
          <w:spacing w:val="-17"/>
          <w:sz w:val="20"/>
          <w:szCs w:val="20"/>
        </w:rPr>
        <w:t xml:space="preserve"> </w:t>
      </w:r>
      <w:r w:rsidRPr="0031560B">
        <w:rPr>
          <w:sz w:val="20"/>
          <w:szCs w:val="20"/>
        </w:rPr>
        <w:t>путем</w:t>
      </w:r>
      <w:r w:rsidRPr="0031560B">
        <w:rPr>
          <w:spacing w:val="-15"/>
          <w:sz w:val="20"/>
          <w:szCs w:val="20"/>
        </w:rPr>
        <w:t xml:space="preserve"> </w:t>
      </w:r>
      <w:r w:rsidRPr="0031560B">
        <w:rPr>
          <w:sz w:val="20"/>
          <w:szCs w:val="20"/>
        </w:rPr>
        <w:t>направления</w:t>
      </w:r>
      <w:r w:rsidRPr="0031560B">
        <w:rPr>
          <w:spacing w:val="-68"/>
          <w:sz w:val="20"/>
          <w:szCs w:val="20"/>
        </w:rPr>
        <w:t xml:space="preserve"> </w:t>
      </w:r>
      <w:r w:rsidRPr="0031560B">
        <w:rPr>
          <w:sz w:val="20"/>
          <w:szCs w:val="20"/>
        </w:rPr>
        <w:t>жалобы в орган, уполномоченный на предоставление услуги в «Постановка граждан</w:t>
      </w:r>
      <w:r w:rsidRPr="0031560B">
        <w:rPr>
          <w:spacing w:val="-67"/>
          <w:sz w:val="20"/>
          <w:szCs w:val="20"/>
        </w:rPr>
        <w:t xml:space="preserve"> </w:t>
      </w:r>
      <w:r w:rsidRPr="0031560B">
        <w:rPr>
          <w:sz w:val="20"/>
          <w:szCs w:val="20"/>
        </w:rPr>
        <w:t>на учет в качестве лиц, имеющих право на предоставление земельных участков в</w:t>
      </w:r>
      <w:r w:rsidRPr="0031560B">
        <w:rPr>
          <w:spacing w:val="1"/>
          <w:sz w:val="20"/>
          <w:szCs w:val="20"/>
        </w:rPr>
        <w:t xml:space="preserve"> </w:t>
      </w:r>
      <w:r w:rsidRPr="0031560B">
        <w:rPr>
          <w:sz w:val="20"/>
          <w:szCs w:val="20"/>
        </w:rPr>
        <w:t>собственность</w:t>
      </w:r>
      <w:r w:rsidRPr="0031560B">
        <w:rPr>
          <w:spacing w:val="-2"/>
          <w:sz w:val="20"/>
          <w:szCs w:val="20"/>
        </w:rPr>
        <w:t xml:space="preserve"> </w:t>
      </w:r>
      <w:r w:rsidRPr="0031560B">
        <w:rPr>
          <w:sz w:val="20"/>
          <w:szCs w:val="20"/>
        </w:rPr>
        <w:t>бесплатно»,</w:t>
      </w:r>
      <w:r w:rsidRPr="0031560B">
        <w:rPr>
          <w:spacing w:val="-1"/>
          <w:sz w:val="20"/>
          <w:szCs w:val="20"/>
        </w:rPr>
        <w:t xml:space="preserve"> </w:t>
      </w:r>
      <w:r w:rsidRPr="0031560B">
        <w:rPr>
          <w:sz w:val="20"/>
          <w:szCs w:val="20"/>
        </w:rPr>
        <w:t>а</w:t>
      </w:r>
      <w:r w:rsidRPr="0031560B">
        <w:rPr>
          <w:spacing w:val="-1"/>
          <w:sz w:val="20"/>
          <w:szCs w:val="20"/>
        </w:rPr>
        <w:t xml:space="preserve"> </w:t>
      </w:r>
      <w:r w:rsidRPr="0031560B">
        <w:rPr>
          <w:sz w:val="20"/>
          <w:szCs w:val="20"/>
        </w:rPr>
        <w:t>также в</w:t>
      </w:r>
      <w:r w:rsidRPr="0031560B">
        <w:rPr>
          <w:spacing w:val="-2"/>
          <w:sz w:val="20"/>
          <w:szCs w:val="20"/>
        </w:rPr>
        <w:t xml:space="preserve"> </w:t>
      </w:r>
      <w:r w:rsidRPr="0031560B">
        <w:rPr>
          <w:sz w:val="20"/>
          <w:szCs w:val="20"/>
        </w:rPr>
        <w:t>судебном порядке.</w:t>
      </w:r>
      <w:r w:rsidR="00F2289D">
        <w:rPr>
          <w:sz w:val="20"/>
          <w:szCs w:val="20"/>
        </w:rPr>
        <w:t xml:space="preserve"> </w:t>
      </w:r>
      <w:r w:rsidR="00F34129" w:rsidRPr="00F34129">
        <w:rPr>
          <w:color w:val="000000"/>
          <w:sz w:val="20"/>
          <w:szCs w:val="20"/>
          <w:lang w:bidi="ru-RU"/>
        </w:rPr>
        <w:t>Должность уполномоченного Ф.И.О. уполномоченного лица</w:t>
      </w:r>
    </w:p>
    <w:p w14:paraId="70F417E2" w14:textId="7AC793BA" w:rsidR="0031560B" w:rsidRPr="0031560B" w:rsidRDefault="0031560B" w:rsidP="0031560B">
      <w:pPr>
        <w:pStyle w:val="af"/>
        <w:spacing w:after="0"/>
        <w:jc w:val="both"/>
        <w:rPr>
          <w:sz w:val="20"/>
          <w:szCs w:val="20"/>
        </w:rPr>
      </w:pPr>
    </w:p>
    <w:p w14:paraId="5E57881A" w14:textId="3BB5EE5A" w:rsidR="0031560B" w:rsidRPr="00F34129" w:rsidRDefault="00F34129" w:rsidP="00F34129">
      <w:pPr>
        <w:pStyle w:val="af"/>
        <w:spacing w:after="0"/>
        <w:rPr>
          <w:sz w:val="20"/>
          <w:szCs w:val="20"/>
        </w:rPr>
      </w:pPr>
      <w:r w:rsidRPr="0031560B">
        <w:rPr>
          <w:sz w:val="20"/>
          <w:szCs w:val="20"/>
        </w:rPr>
        <w:t>Приложение</w:t>
      </w:r>
      <w:r w:rsidRPr="0031560B">
        <w:rPr>
          <w:spacing w:val="-11"/>
          <w:sz w:val="20"/>
          <w:szCs w:val="20"/>
        </w:rPr>
        <w:t xml:space="preserve"> </w:t>
      </w:r>
      <w:r w:rsidRPr="0031560B">
        <w:rPr>
          <w:sz w:val="20"/>
          <w:szCs w:val="20"/>
        </w:rPr>
        <w:t>№</w:t>
      </w:r>
      <w:r w:rsidRPr="0031560B">
        <w:rPr>
          <w:spacing w:val="-13"/>
          <w:sz w:val="20"/>
          <w:szCs w:val="20"/>
        </w:rPr>
        <w:t xml:space="preserve"> </w:t>
      </w:r>
      <w:r>
        <w:rPr>
          <w:spacing w:val="-13"/>
          <w:sz w:val="20"/>
          <w:szCs w:val="20"/>
        </w:rPr>
        <w:t xml:space="preserve"> 4 </w:t>
      </w:r>
      <w:r w:rsidRPr="0031560B">
        <w:rPr>
          <w:sz w:val="20"/>
          <w:szCs w:val="20"/>
        </w:rPr>
        <w:t>к</w:t>
      </w:r>
      <w:r w:rsidRPr="0031560B">
        <w:rPr>
          <w:spacing w:val="7"/>
          <w:sz w:val="20"/>
          <w:szCs w:val="20"/>
        </w:rPr>
        <w:t xml:space="preserve"> </w:t>
      </w:r>
      <w:r w:rsidRPr="0031560B">
        <w:rPr>
          <w:sz w:val="20"/>
          <w:szCs w:val="20"/>
        </w:rPr>
        <w:t>Административному</w:t>
      </w:r>
      <w:r w:rsidRPr="0031560B">
        <w:rPr>
          <w:spacing w:val="4"/>
          <w:sz w:val="20"/>
          <w:szCs w:val="20"/>
        </w:rPr>
        <w:t xml:space="preserve"> </w:t>
      </w:r>
      <w:r w:rsidRPr="0031560B">
        <w:rPr>
          <w:sz w:val="20"/>
          <w:szCs w:val="20"/>
        </w:rPr>
        <w:t>регламенту</w:t>
      </w:r>
      <w:r w:rsidRPr="0031560B">
        <w:rPr>
          <w:spacing w:val="1"/>
          <w:sz w:val="20"/>
          <w:szCs w:val="20"/>
        </w:rPr>
        <w:t xml:space="preserve"> </w:t>
      </w:r>
      <w:r w:rsidRPr="0031560B">
        <w:rPr>
          <w:sz w:val="20"/>
          <w:szCs w:val="20"/>
        </w:rPr>
        <w:t>по</w:t>
      </w:r>
      <w:r w:rsidRPr="0031560B">
        <w:rPr>
          <w:spacing w:val="-8"/>
          <w:sz w:val="20"/>
          <w:szCs w:val="20"/>
        </w:rPr>
        <w:t xml:space="preserve"> </w:t>
      </w:r>
      <w:r w:rsidRPr="0031560B">
        <w:rPr>
          <w:sz w:val="20"/>
          <w:szCs w:val="20"/>
        </w:rPr>
        <w:t>предоставлению</w:t>
      </w:r>
      <w:r w:rsidRPr="0031560B">
        <w:rPr>
          <w:spacing w:val="-8"/>
          <w:sz w:val="20"/>
          <w:szCs w:val="20"/>
        </w:rPr>
        <w:t xml:space="preserve"> </w:t>
      </w:r>
      <w:r w:rsidRPr="0031560B">
        <w:rPr>
          <w:sz w:val="20"/>
          <w:szCs w:val="20"/>
        </w:rPr>
        <w:t>муниципальной</w:t>
      </w:r>
      <w:r w:rsidRPr="0031560B">
        <w:rPr>
          <w:spacing w:val="-12"/>
          <w:sz w:val="20"/>
          <w:szCs w:val="20"/>
        </w:rPr>
        <w:t xml:space="preserve"> </w:t>
      </w:r>
      <w:r w:rsidRPr="0031560B">
        <w:rPr>
          <w:sz w:val="20"/>
          <w:szCs w:val="20"/>
        </w:rPr>
        <w:t>услуги</w:t>
      </w:r>
      <w:bookmarkStart w:id="29" w:name="29"/>
      <w:bookmarkEnd w:id="29"/>
      <w:r>
        <w:rPr>
          <w:sz w:val="20"/>
          <w:szCs w:val="20"/>
        </w:rPr>
        <w:t xml:space="preserve"> </w:t>
      </w:r>
      <w:r w:rsidR="0031560B" w:rsidRPr="0031560B">
        <w:rPr>
          <w:sz w:val="20"/>
          <w:szCs w:val="20"/>
        </w:rPr>
        <w:t>Форма</w:t>
      </w:r>
      <w:r w:rsidR="0031560B" w:rsidRPr="0031560B">
        <w:rPr>
          <w:spacing w:val="-6"/>
          <w:sz w:val="20"/>
          <w:szCs w:val="20"/>
        </w:rPr>
        <w:t xml:space="preserve"> </w:t>
      </w:r>
      <w:r w:rsidR="0031560B" w:rsidRPr="0031560B">
        <w:rPr>
          <w:sz w:val="20"/>
          <w:szCs w:val="20"/>
        </w:rPr>
        <w:t>заявления</w:t>
      </w:r>
      <w:r w:rsidR="0031560B" w:rsidRPr="0031560B">
        <w:rPr>
          <w:spacing w:val="-8"/>
          <w:sz w:val="20"/>
          <w:szCs w:val="20"/>
        </w:rPr>
        <w:t xml:space="preserve"> </w:t>
      </w:r>
      <w:r w:rsidR="0031560B" w:rsidRPr="0031560B">
        <w:rPr>
          <w:sz w:val="20"/>
          <w:szCs w:val="20"/>
        </w:rPr>
        <w:t>о</w:t>
      </w:r>
      <w:r w:rsidR="0031560B" w:rsidRPr="0031560B">
        <w:rPr>
          <w:spacing w:val="-7"/>
          <w:sz w:val="20"/>
          <w:szCs w:val="20"/>
        </w:rPr>
        <w:t xml:space="preserve"> </w:t>
      </w:r>
      <w:r w:rsidR="0031560B" w:rsidRPr="0031560B">
        <w:rPr>
          <w:sz w:val="20"/>
          <w:szCs w:val="20"/>
        </w:rPr>
        <w:t>предоставлении</w:t>
      </w:r>
      <w:r w:rsidR="0031560B" w:rsidRPr="0031560B">
        <w:rPr>
          <w:spacing w:val="-7"/>
          <w:sz w:val="20"/>
          <w:szCs w:val="20"/>
        </w:rPr>
        <w:t xml:space="preserve"> </w:t>
      </w:r>
      <w:r w:rsidR="0031560B" w:rsidRPr="0031560B">
        <w:rPr>
          <w:sz w:val="20"/>
          <w:szCs w:val="20"/>
        </w:rPr>
        <w:t>услуги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31560B" w:rsidRPr="0031560B" w14:paraId="7D5FE178" w14:textId="77777777" w:rsidTr="0031560B">
        <w:tc>
          <w:tcPr>
            <w:tcW w:w="4924" w:type="dxa"/>
          </w:tcPr>
          <w:p w14:paraId="5F0D2509" w14:textId="77777777" w:rsidR="0031560B" w:rsidRPr="0031560B" w:rsidRDefault="0031560B" w:rsidP="0031560B">
            <w:pPr>
              <w:pStyle w:val="af"/>
              <w:tabs>
                <w:tab w:val="left" w:pos="10401"/>
              </w:tabs>
              <w:spacing w:after="0"/>
              <w:ind w:firstLine="0"/>
              <w:rPr>
                <w:sz w:val="20"/>
                <w:szCs w:val="20"/>
              </w:rPr>
            </w:pPr>
          </w:p>
        </w:tc>
        <w:tc>
          <w:tcPr>
            <w:tcW w:w="4924" w:type="dxa"/>
          </w:tcPr>
          <w:p w14:paraId="1652B113" w14:textId="77777777" w:rsidR="0031560B" w:rsidRPr="00F34129" w:rsidRDefault="0031560B" w:rsidP="0031560B">
            <w:pPr>
              <w:pStyle w:val="af"/>
              <w:tabs>
                <w:tab w:val="left" w:pos="10401"/>
              </w:tabs>
              <w:spacing w:after="0"/>
              <w:ind w:firstLine="0"/>
              <w:rPr>
                <w:sz w:val="18"/>
                <w:szCs w:val="18"/>
              </w:rPr>
            </w:pPr>
            <w:r w:rsidRPr="00F34129">
              <w:rPr>
                <w:sz w:val="18"/>
                <w:szCs w:val="18"/>
              </w:rPr>
              <w:t>кому:</w:t>
            </w:r>
            <w:r w:rsidRPr="00F34129">
              <w:rPr>
                <w:spacing w:val="1"/>
                <w:sz w:val="18"/>
                <w:szCs w:val="18"/>
              </w:rPr>
              <w:t xml:space="preserve"> </w:t>
            </w:r>
            <w:r w:rsidRPr="00F34129">
              <w:rPr>
                <w:spacing w:val="1"/>
                <w:sz w:val="18"/>
                <w:szCs w:val="18"/>
                <w:u w:val="single"/>
              </w:rPr>
              <w:t xml:space="preserve">                                                     </w:t>
            </w:r>
            <w:r w:rsidRPr="00F34129">
              <w:rPr>
                <w:sz w:val="18"/>
                <w:szCs w:val="18"/>
                <w:u w:val="single"/>
              </w:rPr>
              <w:t xml:space="preserve"> </w:t>
            </w:r>
          </w:p>
        </w:tc>
      </w:tr>
      <w:tr w:rsidR="0031560B" w:rsidRPr="0031560B" w14:paraId="29127D86" w14:textId="77777777" w:rsidTr="0031560B">
        <w:tc>
          <w:tcPr>
            <w:tcW w:w="4924" w:type="dxa"/>
          </w:tcPr>
          <w:p w14:paraId="6259A1F1" w14:textId="77777777" w:rsidR="0031560B" w:rsidRPr="0031560B" w:rsidRDefault="0031560B" w:rsidP="0031560B">
            <w:pPr>
              <w:pStyle w:val="af"/>
              <w:tabs>
                <w:tab w:val="left" w:pos="10401"/>
              </w:tabs>
              <w:spacing w:after="0"/>
              <w:ind w:firstLine="0"/>
              <w:rPr>
                <w:sz w:val="20"/>
                <w:szCs w:val="20"/>
              </w:rPr>
            </w:pPr>
          </w:p>
        </w:tc>
        <w:tc>
          <w:tcPr>
            <w:tcW w:w="4924" w:type="dxa"/>
          </w:tcPr>
          <w:p w14:paraId="23A68361" w14:textId="3BE9BEF0" w:rsidR="0031560B" w:rsidRPr="00F34129" w:rsidRDefault="0031560B" w:rsidP="0031560B">
            <w:pPr>
              <w:pStyle w:val="af"/>
              <w:tabs>
                <w:tab w:val="left" w:pos="10401"/>
              </w:tabs>
              <w:spacing w:after="0"/>
              <w:ind w:firstLine="0"/>
              <w:rPr>
                <w:sz w:val="18"/>
                <w:szCs w:val="18"/>
                <w:u w:val="single"/>
              </w:rPr>
            </w:pPr>
            <w:r w:rsidRPr="00F34129">
              <w:rPr>
                <w:sz w:val="18"/>
                <w:szCs w:val="18"/>
                <w:u w:val="single"/>
              </w:rPr>
              <w:t xml:space="preserve">                                                                </w:t>
            </w:r>
          </w:p>
          <w:p w14:paraId="460AD822" w14:textId="77777777" w:rsidR="0031560B" w:rsidRPr="00F34129" w:rsidRDefault="0031560B" w:rsidP="0031560B">
            <w:pPr>
              <w:pStyle w:val="af"/>
              <w:tabs>
                <w:tab w:val="left" w:pos="10401"/>
              </w:tabs>
              <w:spacing w:after="0"/>
              <w:ind w:firstLine="0"/>
              <w:rPr>
                <w:i/>
                <w:sz w:val="18"/>
                <w:szCs w:val="18"/>
                <w:u w:val="single"/>
              </w:rPr>
            </w:pPr>
            <w:r w:rsidRPr="00F34129">
              <w:rPr>
                <w:i/>
                <w:sz w:val="18"/>
                <w:szCs w:val="18"/>
                <w:u w:val="single"/>
              </w:rPr>
              <w:t>(</w:t>
            </w:r>
            <w:r w:rsidRPr="00F34129">
              <w:rPr>
                <w:i/>
                <w:sz w:val="18"/>
                <w:szCs w:val="18"/>
              </w:rPr>
              <w:t>наименование уполномоченного органа)</w:t>
            </w:r>
          </w:p>
        </w:tc>
      </w:tr>
      <w:tr w:rsidR="0031560B" w:rsidRPr="0031560B" w14:paraId="2BCB6ADF" w14:textId="77777777" w:rsidTr="0031560B">
        <w:tc>
          <w:tcPr>
            <w:tcW w:w="4924" w:type="dxa"/>
          </w:tcPr>
          <w:p w14:paraId="45664A1B" w14:textId="77777777" w:rsidR="0031560B" w:rsidRPr="0031560B" w:rsidRDefault="0031560B" w:rsidP="0031560B">
            <w:pPr>
              <w:pStyle w:val="af"/>
              <w:tabs>
                <w:tab w:val="left" w:pos="10401"/>
              </w:tabs>
              <w:spacing w:after="0"/>
              <w:ind w:firstLine="0"/>
              <w:rPr>
                <w:sz w:val="20"/>
                <w:szCs w:val="20"/>
              </w:rPr>
            </w:pPr>
          </w:p>
        </w:tc>
        <w:tc>
          <w:tcPr>
            <w:tcW w:w="4924" w:type="dxa"/>
          </w:tcPr>
          <w:p w14:paraId="0035D224" w14:textId="77777777" w:rsidR="0031560B" w:rsidRPr="00F34129" w:rsidRDefault="0031560B" w:rsidP="0031560B">
            <w:pPr>
              <w:pStyle w:val="af"/>
              <w:tabs>
                <w:tab w:val="left" w:pos="10401"/>
              </w:tabs>
              <w:spacing w:after="0"/>
              <w:ind w:firstLine="0"/>
              <w:rPr>
                <w:sz w:val="18"/>
                <w:szCs w:val="18"/>
              </w:rPr>
            </w:pPr>
            <w:r w:rsidRPr="00F34129">
              <w:rPr>
                <w:sz w:val="18"/>
                <w:szCs w:val="18"/>
              </w:rPr>
              <w:t>от кого:</w:t>
            </w:r>
            <w:r w:rsidRPr="00F34129">
              <w:rPr>
                <w:spacing w:val="1"/>
                <w:sz w:val="18"/>
                <w:szCs w:val="18"/>
              </w:rPr>
              <w:t xml:space="preserve"> </w:t>
            </w:r>
            <w:r w:rsidRPr="00F34129">
              <w:rPr>
                <w:spacing w:val="1"/>
                <w:sz w:val="18"/>
                <w:szCs w:val="18"/>
                <w:u w:val="single"/>
              </w:rPr>
              <w:t xml:space="preserve">                                                   </w:t>
            </w:r>
            <w:r w:rsidRPr="00F34129">
              <w:rPr>
                <w:sz w:val="18"/>
                <w:szCs w:val="18"/>
                <w:u w:val="single"/>
              </w:rPr>
              <w:t xml:space="preserve"> </w:t>
            </w:r>
          </w:p>
        </w:tc>
      </w:tr>
      <w:tr w:rsidR="0031560B" w:rsidRPr="0031560B" w14:paraId="3353B3AB" w14:textId="77777777" w:rsidTr="0031560B">
        <w:tc>
          <w:tcPr>
            <w:tcW w:w="4924" w:type="dxa"/>
          </w:tcPr>
          <w:p w14:paraId="35CFC4E8" w14:textId="77777777" w:rsidR="0031560B" w:rsidRPr="0031560B" w:rsidRDefault="0031560B" w:rsidP="0031560B">
            <w:pPr>
              <w:pStyle w:val="af"/>
              <w:tabs>
                <w:tab w:val="left" w:pos="10401"/>
              </w:tabs>
              <w:spacing w:after="0"/>
              <w:ind w:firstLine="0"/>
              <w:rPr>
                <w:sz w:val="20"/>
                <w:szCs w:val="20"/>
              </w:rPr>
            </w:pPr>
          </w:p>
        </w:tc>
        <w:tc>
          <w:tcPr>
            <w:tcW w:w="4924" w:type="dxa"/>
          </w:tcPr>
          <w:p w14:paraId="7EC1BC9D" w14:textId="77777777" w:rsidR="0031560B" w:rsidRPr="00F34129" w:rsidRDefault="0031560B" w:rsidP="0031560B">
            <w:pPr>
              <w:pStyle w:val="af"/>
              <w:tabs>
                <w:tab w:val="left" w:pos="10401"/>
              </w:tabs>
              <w:spacing w:after="0"/>
              <w:ind w:firstLine="0"/>
              <w:rPr>
                <w:sz w:val="18"/>
                <w:szCs w:val="18"/>
                <w:u w:val="single"/>
              </w:rPr>
            </w:pPr>
            <w:r w:rsidRPr="00F34129">
              <w:rPr>
                <w:sz w:val="18"/>
                <w:szCs w:val="18"/>
                <w:u w:val="single"/>
              </w:rPr>
              <w:t xml:space="preserve">                                                                 </w:t>
            </w:r>
          </w:p>
          <w:p w14:paraId="696DC60C" w14:textId="77777777" w:rsidR="0031560B" w:rsidRPr="00F34129" w:rsidRDefault="0031560B" w:rsidP="0031560B">
            <w:pPr>
              <w:pStyle w:val="af"/>
              <w:tabs>
                <w:tab w:val="left" w:pos="10401"/>
              </w:tabs>
              <w:spacing w:after="0"/>
              <w:ind w:firstLine="0"/>
              <w:rPr>
                <w:sz w:val="18"/>
                <w:szCs w:val="18"/>
                <w:u w:val="single"/>
              </w:rPr>
            </w:pPr>
            <w:r w:rsidRPr="00F34129">
              <w:rPr>
                <w:i/>
                <w:iCs/>
                <w:color w:val="000000"/>
                <w:sz w:val="18"/>
                <w:szCs w:val="18"/>
              </w:rPr>
              <w:t xml:space="preserve">(фамилия, имя, отчество (последнее </w:t>
            </w:r>
            <w:r w:rsidRPr="00F34129">
              <w:rPr>
                <w:color w:val="000000"/>
                <w:sz w:val="18"/>
                <w:szCs w:val="18"/>
              </w:rPr>
              <w:t xml:space="preserve">- </w:t>
            </w:r>
            <w:r w:rsidRPr="00F34129">
              <w:rPr>
                <w:i/>
                <w:iCs/>
                <w:color w:val="000000"/>
                <w:sz w:val="18"/>
                <w:szCs w:val="18"/>
              </w:rPr>
              <w:t>при наличии), данные</w:t>
            </w:r>
            <w:r w:rsidRPr="00F34129">
              <w:rPr>
                <w:color w:val="000000"/>
                <w:sz w:val="18"/>
                <w:szCs w:val="18"/>
              </w:rPr>
              <w:br/>
            </w:r>
            <w:r w:rsidRPr="00F34129">
              <w:rPr>
                <w:i/>
                <w:iCs/>
                <w:color w:val="000000"/>
                <w:sz w:val="18"/>
                <w:szCs w:val="18"/>
              </w:rPr>
              <w:t>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tc>
      </w:tr>
      <w:tr w:rsidR="0031560B" w:rsidRPr="0031560B" w14:paraId="380160ED" w14:textId="77777777" w:rsidTr="00F2289D">
        <w:trPr>
          <w:trHeight w:val="325"/>
        </w:trPr>
        <w:tc>
          <w:tcPr>
            <w:tcW w:w="4924" w:type="dxa"/>
          </w:tcPr>
          <w:p w14:paraId="2D2083E2" w14:textId="77777777" w:rsidR="0031560B" w:rsidRPr="0031560B" w:rsidRDefault="0031560B" w:rsidP="0031560B">
            <w:pPr>
              <w:pStyle w:val="af"/>
              <w:tabs>
                <w:tab w:val="left" w:pos="10401"/>
              </w:tabs>
              <w:spacing w:after="0"/>
              <w:ind w:firstLine="0"/>
              <w:rPr>
                <w:sz w:val="20"/>
                <w:szCs w:val="20"/>
              </w:rPr>
            </w:pPr>
          </w:p>
        </w:tc>
        <w:tc>
          <w:tcPr>
            <w:tcW w:w="4924" w:type="dxa"/>
          </w:tcPr>
          <w:p w14:paraId="537049FF" w14:textId="77777777" w:rsidR="0031560B" w:rsidRPr="00F34129" w:rsidRDefault="0031560B" w:rsidP="0031560B">
            <w:pPr>
              <w:pStyle w:val="af"/>
              <w:tabs>
                <w:tab w:val="left" w:pos="10401"/>
              </w:tabs>
              <w:spacing w:after="0"/>
              <w:ind w:firstLine="0"/>
              <w:rPr>
                <w:sz w:val="18"/>
                <w:szCs w:val="18"/>
                <w:u w:val="single"/>
              </w:rPr>
            </w:pPr>
            <w:r w:rsidRPr="00F34129">
              <w:rPr>
                <w:sz w:val="18"/>
                <w:szCs w:val="18"/>
                <w:u w:val="single"/>
              </w:rPr>
              <w:t xml:space="preserve">                                                                </w:t>
            </w:r>
          </w:p>
          <w:p w14:paraId="15D38DC3" w14:textId="77777777" w:rsidR="0031560B" w:rsidRPr="00F34129" w:rsidRDefault="0031560B" w:rsidP="0031560B">
            <w:pPr>
              <w:pStyle w:val="af"/>
              <w:tabs>
                <w:tab w:val="left" w:pos="10401"/>
              </w:tabs>
              <w:spacing w:after="0"/>
              <w:ind w:firstLine="0"/>
              <w:rPr>
                <w:sz w:val="18"/>
                <w:szCs w:val="18"/>
                <w:u w:val="single"/>
              </w:rPr>
            </w:pPr>
            <w:r w:rsidRPr="00F34129">
              <w:rPr>
                <w:sz w:val="18"/>
                <w:szCs w:val="18"/>
                <w:u w:val="single"/>
              </w:rPr>
              <w:t xml:space="preserve">                                                                 </w:t>
            </w:r>
          </w:p>
          <w:p w14:paraId="6FF2284F" w14:textId="77777777" w:rsidR="0031560B" w:rsidRPr="00F34129" w:rsidRDefault="0031560B" w:rsidP="0031560B">
            <w:pPr>
              <w:pStyle w:val="af"/>
              <w:tabs>
                <w:tab w:val="left" w:pos="10401"/>
              </w:tabs>
              <w:spacing w:after="0"/>
              <w:ind w:firstLine="0"/>
              <w:rPr>
                <w:sz w:val="18"/>
                <w:szCs w:val="18"/>
                <w:u w:val="single"/>
              </w:rPr>
            </w:pPr>
            <w:r w:rsidRPr="00F34129">
              <w:rPr>
                <w:i/>
                <w:iCs/>
                <w:color w:val="000000"/>
                <w:sz w:val="18"/>
                <w:szCs w:val="18"/>
              </w:rPr>
              <w:t>(данные представителя заявителя)</w:t>
            </w:r>
          </w:p>
        </w:tc>
      </w:tr>
    </w:tbl>
    <w:p w14:paraId="00382FE8" w14:textId="01165CC0" w:rsidR="0031560B" w:rsidRPr="0031560B" w:rsidRDefault="0031560B" w:rsidP="00F34129">
      <w:pPr>
        <w:pStyle w:val="13"/>
        <w:jc w:val="both"/>
        <w:rPr>
          <w:sz w:val="20"/>
          <w:szCs w:val="20"/>
        </w:rPr>
      </w:pPr>
      <w:r w:rsidRPr="0031560B">
        <w:rPr>
          <w:sz w:val="20"/>
          <w:szCs w:val="20"/>
        </w:rPr>
        <w:t>Заявление</w:t>
      </w:r>
      <w:r w:rsidR="00F34129">
        <w:rPr>
          <w:sz w:val="20"/>
          <w:szCs w:val="20"/>
          <w:lang w:val="ru-RU"/>
        </w:rPr>
        <w:t xml:space="preserve"> </w:t>
      </w:r>
      <w:r w:rsidRPr="0031560B">
        <w:rPr>
          <w:b w:val="0"/>
          <w:sz w:val="20"/>
          <w:szCs w:val="20"/>
        </w:rPr>
        <w:t>о постановке на учет в качестве лица, имеющего право на</w:t>
      </w:r>
      <w:r w:rsidRPr="0031560B">
        <w:rPr>
          <w:b w:val="0"/>
          <w:spacing w:val="1"/>
          <w:sz w:val="20"/>
          <w:szCs w:val="20"/>
        </w:rPr>
        <w:t xml:space="preserve"> </w:t>
      </w:r>
      <w:r w:rsidRPr="0031560B">
        <w:rPr>
          <w:b w:val="0"/>
          <w:sz w:val="20"/>
          <w:szCs w:val="20"/>
        </w:rPr>
        <w:t>предоставление</w:t>
      </w:r>
      <w:r w:rsidRPr="0031560B">
        <w:rPr>
          <w:b w:val="0"/>
          <w:spacing w:val="-5"/>
          <w:sz w:val="20"/>
          <w:szCs w:val="20"/>
        </w:rPr>
        <w:t xml:space="preserve"> </w:t>
      </w:r>
      <w:r w:rsidRPr="0031560B">
        <w:rPr>
          <w:b w:val="0"/>
          <w:sz w:val="20"/>
          <w:szCs w:val="20"/>
        </w:rPr>
        <w:t>земельных</w:t>
      </w:r>
      <w:r w:rsidRPr="0031560B">
        <w:rPr>
          <w:b w:val="0"/>
          <w:spacing w:val="-3"/>
          <w:sz w:val="20"/>
          <w:szCs w:val="20"/>
        </w:rPr>
        <w:t xml:space="preserve"> </w:t>
      </w:r>
      <w:r w:rsidRPr="0031560B">
        <w:rPr>
          <w:b w:val="0"/>
          <w:sz w:val="20"/>
          <w:szCs w:val="20"/>
        </w:rPr>
        <w:t>участков</w:t>
      </w:r>
      <w:r w:rsidRPr="0031560B">
        <w:rPr>
          <w:b w:val="0"/>
          <w:spacing w:val="-5"/>
          <w:sz w:val="20"/>
          <w:szCs w:val="20"/>
        </w:rPr>
        <w:t xml:space="preserve"> </w:t>
      </w:r>
      <w:r w:rsidRPr="0031560B">
        <w:rPr>
          <w:b w:val="0"/>
          <w:sz w:val="20"/>
          <w:szCs w:val="20"/>
        </w:rPr>
        <w:t>в</w:t>
      </w:r>
      <w:r w:rsidRPr="0031560B">
        <w:rPr>
          <w:b w:val="0"/>
          <w:spacing w:val="-5"/>
          <w:sz w:val="20"/>
          <w:szCs w:val="20"/>
        </w:rPr>
        <w:t xml:space="preserve"> </w:t>
      </w:r>
      <w:r w:rsidRPr="0031560B">
        <w:rPr>
          <w:b w:val="0"/>
          <w:sz w:val="20"/>
          <w:szCs w:val="20"/>
        </w:rPr>
        <w:t>собственность</w:t>
      </w:r>
      <w:r w:rsidRPr="0031560B">
        <w:rPr>
          <w:b w:val="0"/>
          <w:spacing w:val="-4"/>
          <w:sz w:val="20"/>
          <w:szCs w:val="20"/>
        </w:rPr>
        <w:t xml:space="preserve"> </w:t>
      </w:r>
      <w:r w:rsidRPr="0031560B">
        <w:rPr>
          <w:b w:val="0"/>
          <w:sz w:val="20"/>
          <w:szCs w:val="20"/>
        </w:rPr>
        <w:t>бесплатно</w:t>
      </w:r>
      <w:r w:rsidRPr="0031560B">
        <w:rPr>
          <w:sz w:val="20"/>
          <w:szCs w:val="20"/>
        </w:rPr>
        <w:t xml:space="preserve"> </w:t>
      </w:r>
      <w:r w:rsidR="00F34129">
        <w:rPr>
          <w:sz w:val="20"/>
          <w:szCs w:val="20"/>
          <w:lang w:val="ru-RU"/>
        </w:rPr>
        <w:t xml:space="preserve"> </w:t>
      </w:r>
      <w:r w:rsidRPr="0031560B">
        <w:rPr>
          <w:sz w:val="20"/>
          <w:szCs w:val="20"/>
        </w:rPr>
        <w:t>В соответствии с Законом субъекта Российской Федерации от</w:t>
      </w:r>
      <w:r w:rsidRPr="0031560B">
        <w:rPr>
          <w:sz w:val="20"/>
          <w:szCs w:val="20"/>
          <w:u w:val="single"/>
        </w:rPr>
        <w:t xml:space="preserve">                          </w:t>
      </w:r>
      <w:r w:rsidRPr="0031560B">
        <w:rPr>
          <w:spacing w:val="1"/>
          <w:sz w:val="20"/>
          <w:szCs w:val="20"/>
          <w:u w:val="single"/>
        </w:rPr>
        <w:t xml:space="preserve"> </w:t>
      </w:r>
      <w:r w:rsidRPr="0031560B">
        <w:rPr>
          <w:sz w:val="20"/>
          <w:szCs w:val="20"/>
        </w:rPr>
        <w:t>№</w:t>
      </w:r>
      <w:r w:rsidRPr="0031560B">
        <w:rPr>
          <w:sz w:val="20"/>
          <w:szCs w:val="20"/>
          <w:u w:val="single"/>
        </w:rPr>
        <w:t xml:space="preserve">                 </w:t>
      </w:r>
      <w:r w:rsidRPr="0031560B">
        <w:rPr>
          <w:spacing w:val="1"/>
          <w:sz w:val="20"/>
          <w:szCs w:val="20"/>
          <w:u w:val="single"/>
        </w:rPr>
        <w:t xml:space="preserve"> </w:t>
      </w:r>
      <w:r w:rsidRPr="0031560B">
        <w:rPr>
          <w:sz w:val="20"/>
          <w:szCs w:val="20"/>
        </w:rPr>
        <w:t>,</w:t>
      </w:r>
      <w:r w:rsidRPr="0031560B">
        <w:rPr>
          <w:spacing w:val="-67"/>
          <w:sz w:val="20"/>
          <w:szCs w:val="20"/>
        </w:rPr>
        <w:t xml:space="preserve"> </w:t>
      </w:r>
      <w:r w:rsidRPr="0031560B">
        <w:rPr>
          <w:sz w:val="20"/>
          <w:szCs w:val="20"/>
        </w:rPr>
        <w:t>Федеральным законом от</w:t>
      </w:r>
      <w:r w:rsidRPr="0031560B">
        <w:rPr>
          <w:sz w:val="20"/>
          <w:szCs w:val="20"/>
          <w:u w:val="single"/>
        </w:rPr>
        <w:t xml:space="preserve">                </w:t>
      </w:r>
      <w:r w:rsidRPr="0031560B">
        <w:rPr>
          <w:spacing w:val="1"/>
          <w:sz w:val="20"/>
          <w:szCs w:val="20"/>
        </w:rPr>
        <w:t xml:space="preserve"> </w:t>
      </w:r>
      <w:r w:rsidRPr="0031560B">
        <w:rPr>
          <w:sz w:val="20"/>
          <w:szCs w:val="20"/>
        </w:rPr>
        <w:t>№</w:t>
      </w:r>
      <w:r w:rsidRPr="0031560B">
        <w:rPr>
          <w:sz w:val="20"/>
          <w:szCs w:val="20"/>
          <w:u w:val="single"/>
        </w:rPr>
        <w:t xml:space="preserve">              </w:t>
      </w:r>
      <w:r w:rsidRPr="0031560B">
        <w:rPr>
          <w:spacing w:val="1"/>
          <w:sz w:val="20"/>
          <w:szCs w:val="20"/>
          <w:u w:val="single"/>
        </w:rPr>
        <w:t xml:space="preserve"> </w:t>
      </w:r>
      <w:r w:rsidRPr="0031560B">
        <w:rPr>
          <w:sz w:val="20"/>
          <w:szCs w:val="20"/>
          <w:vertAlign w:val="superscript"/>
        </w:rPr>
        <w:t>4</w:t>
      </w:r>
      <w:r w:rsidRPr="0031560B">
        <w:rPr>
          <w:sz w:val="20"/>
          <w:szCs w:val="20"/>
        </w:rPr>
        <w:t>, прошу поставить меня на учет в целях</w:t>
      </w:r>
      <w:r w:rsidRPr="0031560B">
        <w:rPr>
          <w:spacing w:val="1"/>
          <w:sz w:val="20"/>
          <w:szCs w:val="20"/>
        </w:rPr>
        <w:t xml:space="preserve"> </w:t>
      </w:r>
      <w:r w:rsidRPr="0031560B">
        <w:rPr>
          <w:sz w:val="20"/>
          <w:szCs w:val="20"/>
        </w:rPr>
        <w:t>бесплатного предоставления земельного</w:t>
      </w:r>
      <w:r w:rsidRPr="0031560B">
        <w:rPr>
          <w:spacing w:val="1"/>
          <w:sz w:val="20"/>
          <w:szCs w:val="20"/>
        </w:rPr>
        <w:t xml:space="preserve"> </w:t>
      </w:r>
      <w:r w:rsidRPr="0031560B">
        <w:rPr>
          <w:sz w:val="20"/>
          <w:szCs w:val="20"/>
        </w:rPr>
        <w:t>участка</w:t>
      </w:r>
      <w:r w:rsidR="00F34129">
        <w:rPr>
          <w:sz w:val="20"/>
          <w:szCs w:val="20"/>
          <w:lang w:val="ru-RU"/>
        </w:rPr>
        <w:t xml:space="preserve"> </w:t>
      </w:r>
      <w:r w:rsidRPr="0031560B">
        <w:rPr>
          <w:sz w:val="20"/>
          <w:szCs w:val="20"/>
        </w:rPr>
        <w:t>Приложение:</w:t>
      </w:r>
      <w:r w:rsidRPr="0031560B">
        <w:rPr>
          <w:noProof/>
          <w:sz w:val="20"/>
          <w:szCs w:val="20"/>
        </w:rPr>
        <mc:AlternateContent>
          <mc:Choice Requires="wps">
            <w:drawing>
              <wp:anchor distT="0" distB="0" distL="0" distR="0" simplePos="0" relativeHeight="251668480" behindDoc="1" locked="0" layoutInCell="1" allowOverlap="1" wp14:anchorId="71FB3BEE" wp14:editId="4E37019C">
                <wp:simplePos x="0" y="0"/>
                <wp:positionH relativeFrom="page">
                  <wp:posOffset>774700</wp:posOffset>
                </wp:positionH>
                <wp:positionV relativeFrom="paragraph">
                  <wp:posOffset>184150</wp:posOffset>
                </wp:positionV>
                <wp:extent cx="6311265" cy="1270"/>
                <wp:effectExtent l="0" t="0" r="0" b="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8 1220"/>
                            <a:gd name="T3" fmla="*/ T2 w 9939"/>
                          </a:gdLst>
                          <a:ahLst/>
                          <a:cxnLst>
                            <a:cxn ang="0">
                              <a:pos x="T1" y="0"/>
                            </a:cxn>
                            <a:cxn ang="0">
                              <a:pos x="T3" y="0"/>
                            </a:cxn>
                          </a:cxnLst>
                          <a:rect l="0" t="0" r="r" b="b"/>
                          <a:pathLst>
                            <a:path w="9939">
                              <a:moveTo>
                                <a:pt x="0" y="0"/>
                              </a:moveTo>
                              <a:lnTo>
                                <a:pt x="993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94164" id="Полилиния 8" o:spid="_x0000_s1026" style="position:absolute;margin-left:61pt;margin-top:14.5pt;width:496.9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" path="m,l9938,e" filled="f" strokeweight=".24764mm">
                <v:path arrowok="t" o:connecttype="custom" o:connectlocs="0,0;6310630,0" o:connectangles="0,0"/>
                <w10:wrap type="topAndBottom" anchorx="page"/>
              </v:shape>
            </w:pict>
          </mc:Fallback>
        </mc:AlternateContent>
      </w:r>
    </w:p>
    <w:p w14:paraId="33C6CF48" w14:textId="2085A008" w:rsidR="0031560B" w:rsidRPr="00F34129" w:rsidRDefault="0031560B" w:rsidP="00F34129">
      <w:pPr>
        <w:spacing w:after="0" w:line="240" w:lineRule="auto"/>
        <w:jc w:val="both"/>
        <w:rPr>
          <w:rFonts w:ascii="Times New Roman" w:hAnsi="Times New Roman" w:cs="Times New Roman"/>
          <w:i/>
          <w:sz w:val="20"/>
          <w:szCs w:val="20"/>
        </w:rPr>
      </w:pPr>
      <w:r w:rsidRPr="0031560B">
        <w:rPr>
          <w:rFonts w:ascii="Times New Roman" w:hAnsi="Times New Roman" w:cs="Times New Roman"/>
          <w:i/>
          <w:sz w:val="20"/>
          <w:szCs w:val="20"/>
        </w:rPr>
        <w:t>(документы,</w:t>
      </w:r>
      <w:r w:rsidRPr="0031560B">
        <w:rPr>
          <w:rFonts w:ascii="Times New Roman" w:hAnsi="Times New Roman" w:cs="Times New Roman"/>
          <w:i/>
          <w:spacing w:val="-6"/>
          <w:sz w:val="20"/>
          <w:szCs w:val="20"/>
        </w:rPr>
        <w:t xml:space="preserve"> </w:t>
      </w:r>
      <w:r w:rsidRPr="0031560B">
        <w:rPr>
          <w:rFonts w:ascii="Times New Roman" w:hAnsi="Times New Roman" w:cs="Times New Roman"/>
          <w:i/>
          <w:sz w:val="20"/>
          <w:szCs w:val="20"/>
        </w:rPr>
        <w:t>которые</w:t>
      </w:r>
      <w:r w:rsidRPr="0031560B">
        <w:rPr>
          <w:rFonts w:ascii="Times New Roman" w:hAnsi="Times New Roman" w:cs="Times New Roman"/>
          <w:i/>
          <w:spacing w:val="-6"/>
          <w:sz w:val="20"/>
          <w:szCs w:val="20"/>
        </w:rPr>
        <w:t xml:space="preserve"> </w:t>
      </w:r>
      <w:r w:rsidRPr="0031560B">
        <w:rPr>
          <w:rFonts w:ascii="Times New Roman" w:hAnsi="Times New Roman" w:cs="Times New Roman"/>
          <w:i/>
          <w:sz w:val="20"/>
          <w:szCs w:val="20"/>
        </w:rPr>
        <w:t>представил</w:t>
      </w:r>
      <w:r w:rsidRPr="0031560B">
        <w:rPr>
          <w:rFonts w:ascii="Times New Roman" w:hAnsi="Times New Roman" w:cs="Times New Roman"/>
          <w:i/>
          <w:spacing w:val="-5"/>
          <w:sz w:val="20"/>
          <w:szCs w:val="20"/>
        </w:rPr>
        <w:t xml:space="preserve"> </w:t>
      </w:r>
      <w:r w:rsidRPr="0031560B">
        <w:rPr>
          <w:rFonts w:ascii="Times New Roman" w:hAnsi="Times New Roman" w:cs="Times New Roman"/>
          <w:i/>
          <w:sz w:val="20"/>
          <w:szCs w:val="20"/>
        </w:rPr>
        <w:t>заявитель)</w:t>
      </w:r>
      <w:r w:rsidRPr="0031560B">
        <w:rPr>
          <w:noProof/>
          <w:sz w:val="20"/>
          <w:szCs w:val="20"/>
          <w:lang w:eastAsia="ru-RU"/>
        </w:rPr>
        <mc:AlternateContent>
          <mc:Choice Requires="wps">
            <w:drawing>
              <wp:anchor distT="0" distB="0" distL="0" distR="0" simplePos="0" relativeHeight="251676672" behindDoc="1" locked="0" layoutInCell="1" allowOverlap="1" wp14:anchorId="2F45AA18" wp14:editId="1E9B2E31">
                <wp:simplePos x="0" y="0"/>
                <wp:positionH relativeFrom="page">
                  <wp:posOffset>1955165</wp:posOffset>
                </wp:positionH>
                <wp:positionV relativeFrom="paragraph">
                  <wp:posOffset>215265</wp:posOffset>
                </wp:positionV>
                <wp:extent cx="1218565" cy="1270"/>
                <wp:effectExtent l="0" t="0" r="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8565" cy="1270"/>
                        </a:xfrm>
                        <a:custGeom>
                          <a:avLst/>
                          <a:gdLst>
                            <a:gd name="T0" fmla="+- 0 3079 3079"/>
                            <a:gd name="T1" fmla="*/ T0 w 1919"/>
                            <a:gd name="T2" fmla="+- 0 4998 3079"/>
                            <a:gd name="T3" fmla="*/ T2 w 1919"/>
                          </a:gdLst>
                          <a:ahLst/>
                          <a:cxnLst>
                            <a:cxn ang="0">
                              <a:pos x="T1" y="0"/>
                            </a:cxn>
                            <a:cxn ang="0">
                              <a:pos x="T3" y="0"/>
                            </a:cxn>
                          </a:cxnLst>
                          <a:rect l="0" t="0" r="r" b="b"/>
                          <a:pathLst>
                            <a:path w="1919">
                              <a:moveTo>
                                <a:pt x="0" y="0"/>
                              </a:moveTo>
                              <a:lnTo>
                                <a:pt x="191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C2FF" id="Полилиния 7" o:spid="_x0000_s1026" style="position:absolute;margin-left:153.95pt;margin-top:16.95pt;width:95.9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" path="m,l1919,e" filled="f" strokeweight=".6pt">
                <v:path arrowok="t" o:connecttype="custom" o:connectlocs="0,0;1218565,0" o:connectangles="0,0"/>
                <w10:wrap type="topAndBottom" anchorx="page"/>
              </v:shape>
            </w:pict>
          </mc:Fallback>
        </mc:AlternateContent>
      </w:r>
      <w:r w:rsidRPr="0031560B">
        <w:rPr>
          <w:noProof/>
          <w:sz w:val="20"/>
          <w:szCs w:val="20"/>
          <w:lang w:eastAsia="ru-RU"/>
        </w:rPr>
        <mc:AlternateContent>
          <mc:Choice Requires="wps">
            <w:drawing>
              <wp:anchor distT="0" distB="0" distL="0" distR="0" simplePos="0" relativeHeight="251677696" behindDoc="1" locked="0" layoutInCell="1" allowOverlap="1" wp14:anchorId="4247CE9D" wp14:editId="57CE3B72">
                <wp:simplePos x="0" y="0"/>
                <wp:positionH relativeFrom="page">
                  <wp:posOffset>4165600</wp:posOffset>
                </wp:positionH>
                <wp:positionV relativeFrom="paragraph">
                  <wp:posOffset>215265</wp:posOffset>
                </wp:positionV>
                <wp:extent cx="297180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6560 6560"/>
                            <a:gd name="T1" fmla="*/ T0 w 4680"/>
                            <a:gd name="T2" fmla="+- 0 11240 6560"/>
                            <a:gd name="T3" fmla="*/ T2 w 4680"/>
                          </a:gdLst>
                          <a:ahLst/>
                          <a:cxnLst>
                            <a:cxn ang="0">
                              <a:pos x="T1" y="0"/>
                            </a:cxn>
                            <a:cxn ang="0">
                              <a:pos x="T3" y="0"/>
                            </a:cxn>
                          </a:cxnLst>
                          <a:rect l="0" t="0" r="r" b="b"/>
                          <a:pathLst>
                            <a:path w="4680">
                              <a:moveTo>
                                <a:pt x="0" y="0"/>
                              </a:moveTo>
                              <a:lnTo>
                                <a:pt x="46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9B9B6" id="Полилиния 6" o:spid="_x0000_s1026" style="position:absolute;margin-left:328pt;margin-top:16.95pt;width:23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" path="m,l4680,e" filled="f" strokeweight=".6pt">
                <v:path arrowok="t" o:connecttype="custom" o:connectlocs="0,0;2971800,0" o:connectangles="0,0"/>
                <w10:wrap type="topAndBottom" anchorx="page"/>
              </v:shape>
            </w:pict>
          </mc:Fallback>
        </mc:AlternateContent>
      </w:r>
    </w:p>
    <w:p w14:paraId="41CB3FED" w14:textId="41591944" w:rsidR="0031560B" w:rsidRPr="00F34129" w:rsidRDefault="0031560B" w:rsidP="00F34129">
      <w:pPr>
        <w:tabs>
          <w:tab w:val="left" w:pos="4678"/>
        </w:tabs>
        <w:spacing w:after="0" w:line="240" w:lineRule="auto"/>
        <w:jc w:val="both"/>
        <w:rPr>
          <w:rFonts w:ascii="Times New Roman" w:hAnsi="Times New Roman" w:cs="Times New Roman"/>
          <w:i/>
          <w:sz w:val="20"/>
          <w:szCs w:val="20"/>
        </w:rPr>
      </w:pPr>
      <w:r w:rsidRPr="0031560B">
        <w:rPr>
          <w:rFonts w:ascii="Times New Roman" w:hAnsi="Times New Roman" w:cs="Times New Roman"/>
          <w:sz w:val="20"/>
          <w:szCs w:val="20"/>
        </w:rPr>
        <w:t xml:space="preserve">                              </w:t>
      </w:r>
      <w:r w:rsidRPr="0031560B">
        <w:rPr>
          <w:rFonts w:ascii="Times New Roman" w:hAnsi="Times New Roman" w:cs="Times New Roman"/>
          <w:i/>
          <w:sz w:val="20"/>
          <w:szCs w:val="20"/>
        </w:rPr>
        <w:t>(подпись)</w:t>
      </w:r>
      <w:r w:rsidRPr="0031560B">
        <w:rPr>
          <w:rFonts w:ascii="Times New Roman" w:hAnsi="Times New Roman" w:cs="Times New Roman"/>
          <w:sz w:val="20"/>
          <w:szCs w:val="20"/>
        </w:rPr>
        <w:tab/>
        <w:t xml:space="preserve">                 </w:t>
      </w:r>
      <w:r w:rsidRPr="0031560B">
        <w:rPr>
          <w:rFonts w:ascii="Times New Roman" w:hAnsi="Times New Roman" w:cs="Times New Roman"/>
          <w:i/>
          <w:sz w:val="20"/>
          <w:szCs w:val="20"/>
        </w:rPr>
        <w:t>(фамилия</w:t>
      </w:r>
      <w:r w:rsidRPr="0031560B">
        <w:rPr>
          <w:rFonts w:ascii="Times New Roman" w:hAnsi="Times New Roman" w:cs="Times New Roman"/>
          <w:i/>
          <w:spacing w:val="-2"/>
          <w:sz w:val="20"/>
          <w:szCs w:val="20"/>
        </w:rPr>
        <w:t xml:space="preserve"> </w:t>
      </w:r>
      <w:r w:rsidRPr="0031560B">
        <w:rPr>
          <w:rFonts w:ascii="Times New Roman" w:hAnsi="Times New Roman" w:cs="Times New Roman"/>
          <w:i/>
          <w:sz w:val="20"/>
          <w:szCs w:val="20"/>
        </w:rPr>
        <w:t>и</w:t>
      </w:r>
      <w:r w:rsidRPr="0031560B">
        <w:rPr>
          <w:rFonts w:ascii="Times New Roman" w:hAnsi="Times New Roman" w:cs="Times New Roman"/>
          <w:i/>
          <w:spacing w:val="-2"/>
          <w:sz w:val="20"/>
          <w:szCs w:val="20"/>
        </w:rPr>
        <w:t xml:space="preserve"> </w:t>
      </w:r>
      <w:r w:rsidRPr="0031560B">
        <w:rPr>
          <w:rFonts w:ascii="Times New Roman" w:hAnsi="Times New Roman" w:cs="Times New Roman"/>
          <w:i/>
          <w:sz w:val="20"/>
          <w:szCs w:val="20"/>
        </w:rPr>
        <w:t>инициалы</w:t>
      </w:r>
      <w:r w:rsidRPr="0031560B">
        <w:rPr>
          <w:rFonts w:ascii="Times New Roman" w:hAnsi="Times New Roman" w:cs="Times New Roman"/>
          <w:i/>
          <w:spacing w:val="-2"/>
          <w:sz w:val="20"/>
          <w:szCs w:val="20"/>
        </w:rPr>
        <w:t xml:space="preserve"> </w:t>
      </w:r>
      <w:r w:rsidRPr="0031560B">
        <w:rPr>
          <w:rFonts w:ascii="Times New Roman" w:hAnsi="Times New Roman" w:cs="Times New Roman"/>
          <w:i/>
          <w:sz w:val="20"/>
          <w:szCs w:val="20"/>
        </w:rPr>
        <w:t>заявителя)</w:t>
      </w:r>
    </w:p>
    <w:p w14:paraId="56B63DB0" w14:textId="77777777" w:rsidR="00F34129" w:rsidRDefault="0031560B" w:rsidP="00F34129">
      <w:pPr>
        <w:tabs>
          <w:tab w:val="left" w:pos="1914"/>
        </w:tabs>
        <w:spacing w:after="0" w:line="240" w:lineRule="auto"/>
        <w:jc w:val="both"/>
        <w:rPr>
          <w:rFonts w:ascii="Times New Roman" w:hAnsi="Times New Roman" w:cs="Times New Roman"/>
          <w:sz w:val="20"/>
          <w:szCs w:val="20"/>
        </w:rPr>
      </w:pPr>
      <w:r w:rsidRPr="0031560B">
        <w:rPr>
          <w:rFonts w:ascii="Times New Roman" w:hAnsi="Times New Roman" w:cs="Times New Roman"/>
          <w:sz w:val="20"/>
          <w:szCs w:val="20"/>
        </w:rPr>
        <w:t xml:space="preserve">Дата </w:t>
      </w:r>
      <w:r w:rsidRPr="0031560B">
        <w:rPr>
          <w:rFonts w:ascii="Times New Roman" w:hAnsi="Times New Roman" w:cs="Times New Roman"/>
          <w:sz w:val="20"/>
          <w:szCs w:val="20"/>
          <w:u w:val="single"/>
        </w:rPr>
        <w:t xml:space="preserve">                                         </w:t>
      </w:r>
      <w:r w:rsidR="00F34129">
        <w:rPr>
          <w:rFonts w:ascii="Times New Roman" w:hAnsi="Times New Roman" w:cs="Times New Roman"/>
          <w:sz w:val="20"/>
          <w:szCs w:val="20"/>
          <w:u w:val="single"/>
        </w:rPr>
        <w:t xml:space="preserve"> </w:t>
      </w:r>
      <w:r w:rsidRPr="0031560B">
        <w:rPr>
          <w:rFonts w:ascii="Times New Roman" w:hAnsi="Times New Roman" w:cs="Times New Roman"/>
          <w:sz w:val="20"/>
          <w:szCs w:val="20"/>
          <w:vertAlign w:val="superscript"/>
        </w:rPr>
        <w:t>4</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Указываются</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реквизиты</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закона</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субъекта</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Российской</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Федерации,</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определяющего</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порядок</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постановки</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гражданина</w:t>
      </w:r>
      <w:r w:rsidRPr="0031560B">
        <w:rPr>
          <w:rFonts w:ascii="Times New Roman" w:hAnsi="Times New Roman" w:cs="Times New Roman"/>
          <w:spacing w:val="-47"/>
          <w:sz w:val="20"/>
          <w:szCs w:val="20"/>
        </w:rPr>
        <w:t xml:space="preserve"> </w:t>
      </w:r>
      <w:r w:rsidRPr="0031560B">
        <w:rPr>
          <w:rFonts w:ascii="Times New Roman" w:hAnsi="Times New Roman" w:cs="Times New Roman"/>
          <w:sz w:val="20"/>
          <w:szCs w:val="20"/>
        </w:rPr>
        <w:t>на учет 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качестве</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лица,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имеющего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право</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предоставление</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земельных</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участков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собственность</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бесплатно,</w:t>
      </w:r>
      <w:r w:rsidR="00F34129">
        <w:rPr>
          <w:rFonts w:ascii="Times New Roman" w:hAnsi="Times New Roman" w:cs="Times New Roman"/>
          <w:sz w:val="20"/>
          <w:szCs w:val="20"/>
          <w:u w:val="single"/>
        </w:rPr>
        <w:t xml:space="preserve"> </w:t>
      </w:r>
      <w:r w:rsidRPr="0031560B">
        <w:rPr>
          <w:rFonts w:ascii="Times New Roman" w:hAnsi="Times New Roman" w:cs="Times New Roman"/>
          <w:sz w:val="20"/>
          <w:szCs w:val="20"/>
        </w:rPr>
        <w:t>федерального</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закона</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или</w:t>
      </w:r>
      <w:r w:rsidRPr="0031560B">
        <w:rPr>
          <w:rFonts w:ascii="Times New Roman" w:hAnsi="Times New Roman" w:cs="Times New Roman"/>
          <w:spacing w:val="-5"/>
          <w:sz w:val="20"/>
          <w:szCs w:val="20"/>
        </w:rPr>
        <w:t xml:space="preserve"> </w:t>
      </w:r>
      <w:r w:rsidRPr="0031560B">
        <w:rPr>
          <w:rFonts w:ascii="Times New Roman" w:hAnsi="Times New Roman" w:cs="Times New Roman"/>
          <w:sz w:val="20"/>
          <w:szCs w:val="20"/>
        </w:rPr>
        <w:t>закона</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субъекта</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Российской</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Федерации,</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которыми</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установлены</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права</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отдельных</w:t>
      </w:r>
      <w:r w:rsidRPr="0031560B">
        <w:rPr>
          <w:rFonts w:ascii="Times New Roman" w:hAnsi="Times New Roman" w:cs="Times New Roman"/>
          <w:spacing w:val="-4"/>
          <w:sz w:val="20"/>
          <w:szCs w:val="20"/>
        </w:rPr>
        <w:t xml:space="preserve"> </w:t>
      </w:r>
      <w:r w:rsidRPr="0031560B">
        <w:rPr>
          <w:rFonts w:ascii="Times New Roman" w:hAnsi="Times New Roman" w:cs="Times New Roman"/>
          <w:sz w:val="20"/>
          <w:szCs w:val="20"/>
        </w:rPr>
        <w:t>категорий</w:t>
      </w:r>
      <w:r w:rsidRPr="0031560B">
        <w:rPr>
          <w:rFonts w:ascii="Times New Roman" w:hAnsi="Times New Roman" w:cs="Times New Roman"/>
          <w:spacing w:val="-47"/>
          <w:sz w:val="20"/>
          <w:szCs w:val="20"/>
        </w:rPr>
        <w:t xml:space="preserve"> </w:t>
      </w:r>
      <w:r w:rsidRPr="0031560B">
        <w:rPr>
          <w:rFonts w:ascii="Times New Roman" w:hAnsi="Times New Roman" w:cs="Times New Roman"/>
          <w:sz w:val="20"/>
          <w:szCs w:val="20"/>
        </w:rPr>
        <w:t>граждан</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на получение</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земельного</w:t>
      </w:r>
      <w:r w:rsidRPr="0031560B">
        <w:rPr>
          <w:rFonts w:ascii="Times New Roman" w:hAnsi="Times New Roman" w:cs="Times New Roman"/>
          <w:spacing w:val="3"/>
          <w:sz w:val="20"/>
          <w:szCs w:val="20"/>
        </w:rPr>
        <w:t xml:space="preserve"> </w:t>
      </w:r>
      <w:r w:rsidRPr="0031560B">
        <w:rPr>
          <w:rFonts w:ascii="Times New Roman" w:hAnsi="Times New Roman" w:cs="Times New Roman"/>
          <w:sz w:val="20"/>
          <w:szCs w:val="20"/>
        </w:rPr>
        <w:t>участка</w:t>
      </w:r>
      <w:r w:rsidRPr="0031560B">
        <w:rPr>
          <w:rFonts w:ascii="Times New Roman" w:hAnsi="Times New Roman" w:cs="Times New Roman"/>
          <w:spacing w:val="2"/>
          <w:sz w:val="20"/>
          <w:szCs w:val="20"/>
        </w:rPr>
        <w:t xml:space="preserve"> </w:t>
      </w:r>
      <w:r w:rsidRPr="0031560B">
        <w:rPr>
          <w:rFonts w:ascii="Times New Roman" w:hAnsi="Times New Roman" w:cs="Times New Roman"/>
          <w:sz w:val="20"/>
          <w:szCs w:val="20"/>
        </w:rPr>
        <w:t>в</w:t>
      </w:r>
      <w:r w:rsidRPr="0031560B">
        <w:rPr>
          <w:rFonts w:ascii="Times New Roman" w:hAnsi="Times New Roman" w:cs="Times New Roman"/>
          <w:spacing w:val="-1"/>
          <w:sz w:val="20"/>
          <w:szCs w:val="20"/>
        </w:rPr>
        <w:t xml:space="preserve"> </w:t>
      </w:r>
      <w:r w:rsidRPr="0031560B">
        <w:rPr>
          <w:rFonts w:ascii="Times New Roman" w:hAnsi="Times New Roman" w:cs="Times New Roman"/>
          <w:sz w:val="20"/>
          <w:szCs w:val="20"/>
        </w:rPr>
        <w:t>собственность бесплатно</w:t>
      </w:r>
      <w:bookmarkStart w:id="30" w:name="30"/>
      <w:bookmarkEnd w:id="30"/>
    </w:p>
    <w:p w14:paraId="6ED9B422" w14:textId="77777777" w:rsidR="00F34129" w:rsidRDefault="00F34129" w:rsidP="00F34129">
      <w:pPr>
        <w:tabs>
          <w:tab w:val="left" w:pos="1914"/>
        </w:tabs>
        <w:spacing w:after="0" w:line="240" w:lineRule="auto"/>
        <w:jc w:val="both"/>
        <w:rPr>
          <w:rFonts w:ascii="Times New Roman" w:hAnsi="Times New Roman" w:cs="Times New Roman"/>
          <w:sz w:val="20"/>
          <w:szCs w:val="20"/>
        </w:rPr>
      </w:pPr>
    </w:p>
    <w:p w14:paraId="70C42471" w14:textId="28696879" w:rsidR="0031560B" w:rsidRPr="00F34129" w:rsidRDefault="00F34129" w:rsidP="00F34129">
      <w:pPr>
        <w:tabs>
          <w:tab w:val="left" w:pos="1914"/>
        </w:tabs>
        <w:spacing w:after="0" w:line="240" w:lineRule="auto"/>
        <w:jc w:val="both"/>
        <w:rPr>
          <w:rFonts w:ascii="Times New Roman" w:hAnsi="Times New Roman" w:cs="Times New Roman"/>
          <w:sz w:val="20"/>
          <w:szCs w:val="20"/>
          <w:u w:val="single"/>
        </w:rPr>
      </w:pPr>
      <w:r w:rsidRPr="00F34129">
        <w:rPr>
          <w:rFonts w:ascii="Times New Roman" w:hAnsi="Times New Roman" w:cs="Times New Roman"/>
          <w:sz w:val="20"/>
          <w:szCs w:val="20"/>
        </w:rPr>
        <w:t>Приложение</w:t>
      </w:r>
      <w:r w:rsidRPr="00F34129">
        <w:rPr>
          <w:rFonts w:ascii="Times New Roman" w:hAnsi="Times New Roman" w:cs="Times New Roman"/>
          <w:spacing w:val="-11"/>
          <w:sz w:val="20"/>
          <w:szCs w:val="20"/>
        </w:rPr>
        <w:t xml:space="preserve"> </w:t>
      </w:r>
      <w:r w:rsidRPr="00F34129">
        <w:rPr>
          <w:rFonts w:ascii="Times New Roman" w:hAnsi="Times New Roman" w:cs="Times New Roman"/>
          <w:sz w:val="20"/>
          <w:szCs w:val="20"/>
        </w:rPr>
        <w:t>№</w:t>
      </w:r>
      <w:r w:rsidRPr="00F34129">
        <w:rPr>
          <w:rFonts w:ascii="Times New Roman" w:hAnsi="Times New Roman" w:cs="Times New Roman"/>
          <w:spacing w:val="-13"/>
          <w:sz w:val="20"/>
          <w:szCs w:val="20"/>
        </w:rPr>
        <w:t xml:space="preserve"> 5 </w:t>
      </w:r>
      <w:r w:rsidRPr="00F34129">
        <w:rPr>
          <w:rFonts w:ascii="Times New Roman" w:hAnsi="Times New Roman" w:cs="Times New Roman"/>
          <w:sz w:val="20"/>
          <w:szCs w:val="20"/>
        </w:rPr>
        <w:t>к Административному</w:t>
      </w:r>
      <w:r w:rsidRPr="00F34129">
        <w:rPr>
          <w:rFonts w:ascii="Times New Roman" w:hAnsi="Times New Roman" w:cs="Times New Roman"/>
          <w:spacing w:val="4"/>
          <w:sz w:val="20"/>
          <w:szCs w:val="20"/>
        </w:rPr>
        <w:t xml:space="preserve"> </w:t>
      </w:r>
      <w:r w:rsidRPr="00F34129">
        <w:rPr>
          <w:rFonts w:ascii="Times New Roman" w:hAnsi="Times New Roman" w:cs="Times New Roman"/>
          <w:sz w:val="20"/>
          <w:szCs w:val="20"/>
        </w:rPr>
        <w:t>регламенту</w:t>
      </w:r>
      <w:r w:rsidRPr="00F34129">
        <w:rPr>
          <w:rFonts w:ascii="Times New Roman" w:hAnsi="Times New Roman" w:cs="Times New Roman"/>
          <w:spacing w:val="1"/>
          <w:sz w:val="20"/>
          <w:szCs w:val="20"/>
        </w:rPr>
        <w:t xml:space="preserve"> </w:t>
      </w:r>
      <w:r w:rsidRPr="00F34129">
        <w:rPr>
          <w:rFonts w:ascii="Times New Roman" w:hAnsi="Times New Roman" w:cs="Times New Roman"/>
          <w:sz w:val="20"/>
          <w:szCs w:val="20"/>
        </w:rPr>
        <w:t>по</w:t>
      </w:r>
      <w:r w:rsidRPr="00F34129">
        <w:rPr>
          <w:rFonts w:ascii="Times New Roman" w:hAnsi="Times New Roman" w:cs="Times New Roman"/>
          <w:spacing w:val="-8"/>
          <w:sz w:val="20"/>
          <w:szCs w:val="20"/>
        </w:rPr>
        <w:t xml:space="preserve"> </w:t>
      </w:r>
      <w:r w:rsidRPr="00F34129">
        <w:rPr>
          <w:rFonts w:ascii="Times New Roman" w:hAnsi="Times New Roman" w:cs="Times New Roman"/>
          <w:sz w:val="20"/>
          <w:szCs w:val="20"/>
        </w:rPr>
        <w:t>предоставлению</w:t>
      </w:r>
      <w:r w:rsidRPr="00F34129">
        <w:rPr>
          <w:rFonts w:ascii="Times New Roman" w:hAnsi="Times New Roman" w:cs="Times New Roman"/>
          <w:spacing w:val="-8"/>
          <w:sz w:val="20"/>
          <w:szCs w:val="20"/>
        </w:rPr>
        <w:t xml:space="preserve"> </w:t>
      </w:r>
      <w:r w:rsidRPr="00F34129">
        <w:rPr>
          <w:rFonts w:ascii="Times New Roman" w:hAnsi="Times New Roman" w:cs="Times New Roman"/>
          <w:sz w:val="20"/>
          <w:szCs w:val="20"/>
        </w:rPr>
        <w:t>муниципальной</w:t>
      </w:r>
      <w:r w:rsidRPr="00F34129">
        <w:rPr>
          <w:rFonts w:ascii="Times New Roman" w:hAnsi="Times New Roman" w:cs="Times New Roman"/>
          <w:spacing w:val="-12"/>
          <w:sz w:val="20"/>
          <w:szCs w:val="20"/>
        </w:rPr>
        <w:t xml:space="preserve"> </w:t>
      </w:r>
      <w:r w:rsidRPr="00F34129">
        <w:rPr>
          <w:rFonts w:ascii="Times New Roman" w:hAnsi="Times New Roman" w:cs="Times New Roman"/>
          <w:sz w:val="20"/>
          <w:szCs w:val="20"/>
        </w:rPr>
        <w:t xml:space="preserve">услуги </w:t>
      </w:r>
      <w:r w:rsidR="0031560B" w:rsidRPr="00F34129">
        <w:rPr>
          <w:rFonts w:ascii="Times New Roman" w:hAnsi="Times New Roman" w:cs="Times New Roman"/>
          <w:sz w:val="20"/>
          <w:szCs w:val="20"/>
        </w:rPr>
        <w:t>Форма</w:t>
      </w:r>
      <w:r w:rsidR="0031560B" w:rsidRPr="00F34129">
        <w:rPr>
          <w:rFonts w:ascii="Times New Roman" w:hAnsi="Times New Roman" w:cs="Times New Roman"/>
          <w:spacing w:val="-6"/>
          <w:sz w:val="20"/>
          <w:szCs w:val="20"/>
        </w:rPr>
        <w:t xml:space="preserve"> </w:t>
      </w:r>
      <w:r w:rsidR="0031560B" w:rsidRPr="00F34129">
        <w:rPr>
          <w:rFonts w:ascii="Times New Roman" w:hAnsi="Times New Roman" w:cs="Times New Roman"/>
          <w:sz w:val="20"/>
          <w:szCs w:val="20"/>
        </w:rPr>
        <w:t>решения</w:t>
      </w:r>
      <w:r w:rsidR="0031560B" w:rsidRPr="00F34129">
        <w:rPr>
          <w:rFonts w:ascii="Times New Roman" w:hAnsi="Times New Roman" w:cs="Times New Roman"/>
          <w:spacing w:val="-7"/>
          <w:sz w:val="20"/>
          <w:szCs w:val="20"/>
        </w:rPr>
        <w:t xml:space="preserve"> </w:t>
      </w:r>
      <w:r w:rsidR="0031560B" w:rsidRPr="00F34129">
        <w:rPr>
          <w:rFonts w:ascii="Times New Roman" w:hAnsi="Times New Roman" w:cs="Times New Roman"/>
          <w:sz w:val="20"/>
          <w:szCs w:val="20"/>
        </w:rPr>
        <w:t>об</w:t>
      </w:r>
      <w:r w:rsidR="0031560B" w:rsidRPr="00F34129">
        <w:rPr>
          <w:rFonts w:ascii="Times New Roman" w:hAnsi="Times New Roman" w:cs="Times New Roman"/>
          <w:spacing w:val="-7"/>
          <w:sz w:val="20"/>
          <w:szCs w:val="20"/>
        </w:rPr>
        <w:t xml:space="preserve"> </w:t>
      </w:r>
      <w:r w:rsidR="0031560B" w:rsidRPr="00F34129">
        <w:rPr>
          <w:rFonts w:ascii="Times New Roman" w:hAnsi="Times New Roman" w:cs="Times New Roman"/>
          <w:sz w:val="20"/>
          <w:szCs w:val="20"/>
        </w:rPr>
        <w:t>отказе</w:t>
      </w:r>
      <w:r w:rsidR="0031560B" w:rsidRPr="00F34129">
        <w:rPr>
          <w:rFonts w:ascii="Times New Roman" w:hAnsi="Times New Roman" w:cs="Times New Roman"/>
          <w:spacing w:val="-7"/>
          <w:sz w:val="20"/>
          <w:szCs w:val="20"/>
        </w:rPr>
        <w:t xml:space="preserve"> </w:t>
      </w:r>
      <w:r w:rsidR="0031560B" w:rsidRPr="00F34129">
        <w:rPr>
          <w:rFonts w:ascii="Times New Roman" w:hAnsi="Times New Roman" w:cs="Times New Roman"/>
          <w:sz w:val="20"/>
          <w:szCs w:val="20"/>
        </w:rPr>
        <w:t>в</w:t>
      </w:r>
      <w:r w:rsidR="0031560B" w:rsidRPr="00F34129">
        <w:rPr>
          <w:rFonts w:ascii="Times New Roman" w:hAnsi="Times New Roman" w:cs="Times New Roman"/>
          <w:spacing w:val="-6"/>
          <w:sz w:val="20"/>
          <w:szCs w:val="20"/>
        </w:rPr>
        <w:t xml:space="preserve"> </w:t>
      </w:r>
      <w:r w:rsidR="0031560B" w:rsidRPr="00F34129">
        <w:rPr>
          <w:rFonts w:ascii="Times New Roman" w:hAnsi="Times New Roman" w:cs="Times New Roman"/>
          <w:sz w:val="20"/>
          <w:szCs w:val="20"/>
        </w:rPr>
        <w:t>приеме</w:t>
      </w:r>
      <w:r w:rsidR="0031560B" w:rsidRPr="00F34129">
        <w:rPr>
          <w:rFonts w:ascii="Times New Roman" w:hAnsi="Times New Roman" w:cs="Times New Roman"/>
          <w:spacing w:val="-6"/>
          <w:sz w:val="20"/>
          <w:szCs w:val="20"/>
        </w:rPr>
        <w:t xml:space="preserve"> </w:t>
      </w:r>
      <w:r w:rsidR="0031560B" w:rsidRPr="00F34129">
        <w:rPr>
          <w:rFonts w:ascii="Times New Roman" w:hAnsi="Times New Roman" w:cs="Times New Roman"/>
          <w:sz w:val="20"/>
          <w:szCs w:val="20"/>
        </w:rPr>
        <w:t>документов</w:t>
      </w:r>
    </w:p>
    <w:p w14:paraId="1844661F" w14:textId="43167958" w:rsidR="0031560B" w:rsidRPr="0031560B" w:rsidRDefault="0031560B" w:rsidP="00F2289D">
      <w:pPr>
        <w:pStyle w:val="af"/>
        <w:tabs>
          <w:tab w:val="center" w:pos="5170"/>
          <w:tab w:val="left" w:pos="7368"/>
        </w:tabs>
        <w:spacing w:after="0"/>
        <w:jc w:val="both"/>
        <w:rPr>
          <w:i/>
          <w:sz w:val="20"/>
          <w:szCs w:val="20"/>
        </w:rPr>
      </w:pPr>
      <w:r w:rsidRPr="0031560B">
        <w:rPr>
          <w:noProof/>
          <w:sz w:val="20"/>
          <w:szCs w:val="20"/>
        </w:rPr>
        <mc:AlternateContent>
          <mc:Choice Requires="wps">
            <w:drawing>
              <wp:anchor distT="0" distB="0" distL="0" distR="0" simplePos="0" relativeHeight="251672576" behindDoc="1" locked="0" layoutInCell="1" allowOverlap="1" wp14:anchorId="36C80FAC" wp14:editId="2DFE2BA1">
                <wp:simplePos x="0" y="0"/>
                <wp:positionH relativeFrom="page">
                  <wp:posOffset>2209800</wp:posOffset>
                </wp:positionH>
                <wp:positionV relativeFrom="paragraph">
                  <wp:posOffset>102870</wp:posOffset>
                </wp:positionV>
                <wp:extent cx="4419600" cy="45085"/>
                <wp:effectExtent l="9525" t="0" r="9525" b="13335"/>
                <wp:wrapTopAndBottom/>
                <wp:docPr id="169" name="Полилиния: фигура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419600" cy="45085"/>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7DC7D" id="Полилиния: фигура 169" o:spid="_x0000_s1026" style="position:absolute;margin-left:174pt;margin-top:8.1pt;width:348pt;height:3.55pt;flip:y;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" path="m,l5600,e" filled="f" strokeweight=".19811mm">
                <v:path arrowok="t" o:connecttype="custom" o:connectlocs="0,0;4419600,0" o:connectangles="0,0"/>
                <w10:wrap type="topAndBottom" anchorx="page"/>
              </v:shape>
            </w:pict>
          </mc:Fallback>
        </mc:AlternateContent>
      </w:r>
      <w:r w:rsidRPr="0031560B">
        <w:rPr>
          <w:i/>
          <w:sz w:val="20"/>
          <w:szCs w:val="20"/>
        </w:rPr>
        <w:t>(наименование</w:t>
      </w:r>
      <w:r w:rsidRPr="0031560B">
        <w:rPr>
          <w:i/>
          <w:spacing w:val="-8"/>
          <w:sz w:val="20"/>
          <w:szCs w:val="20"/>
        </w:rPr>
        <w:t xml:space="preserve"> </w:t>
      </w:r>
      <w:r w:rsidRPr="0031560B">
        <w:rPr>
          <w:i/>
          <w:sz w:val="20"/>
          <w:szCs w:val="20"/>
        </w:rPr>
        <w:t>уполномоченного</w:t>
      </w:r>
      <w:r w:rsidRPr="0031560B">
        <w:rPr>
          <w:i/>
          <w:spacing w:val="-5"/>
          <w:sz w:val="20"/>
          <w:szCs w:val="20"/>
        </w:rPr>
        <w:t xml:space="preserve"> </w:t>
      </w:r>
      <w:r w:rsidRPr="0031560B">
        <w:rPr>
          <w:i/>
          <w:sz w:val="20"/>
          <w:szCs w:val="20"/>
        </w:rPr>
        <w:t>органа</w:t>
      </w:r>
      <w:r w:rsidRPr="0031560B">
        <w:rPr>
          <w:i/>
          <w:spacing w:val="-8"/>
          <w:sz w:val="20"/>
          <w:szCs w:val="20"/>
        </w:rPr>
        <w:t xml:space="preserve"> </w:t>
      </w:r>
      <w:r w:rsidRPr="0031560B">
        <w:rPr>
          <w:i/>
          <w:sz w:val="20"/>
          <w:szCs w:val="20"/>
        </w:rPr>
        <w:t>местного</w:t>
      </w:r>
      <w:r w:rsidRPr="0031560B">
        <w:rPr>
          <w:i/>
          <w:spacing w:val="-5"/>
          <w:sz w:val="20"/>
          <w:szCs w:val="20"/>
        </w:rPr>
        <w:t xml:space="preserve"> </w:t>
      </w:r>
      <w:r w:rsidRPr="0031560B">
        <w:rPr>
          <w:i/>
          <w:sz w:val="20"/>
          <w:szCs w:val="20"/>
        </w:rPr>
        <w:t>самоуправления)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86"/>
      </w:tblGrid>
      <w:tr w:rsidR="0031560B" w:rsidRPr="00F2289D" w14:paraId="0657A0C5" w14:textId="77777777" w:rsidTr="0031560B">
        <w:tc>
          <w:tcPr>
            <w:tcW w:w="6062" w:type="dxa"/>
          </w:tcPr>
          <w:p w14:paraId="130E8071" w14:textId="77777777" w:rsidR="0031560B" w:rsidRPr="00F2289D" w:rsidRDefault="0031560B" w:rsidP="0031560B">
            <w:pPr>
              <w:pStyle w:val="af"/>
              <w:tabs>
                <w:tab w:val="left" w:pos="10401"/>
              </w:tabs>
              <w:spacing w:after="0"/>
              <w:ind w:firstLine="0"/>
              <w:rPr>
                <w:sz w:val="18"/>
                <w:szCs w:val="18"/>
              </w:rPr>
            </w:pPr>
          </w:p>
        </w:tc>
        <w:tc>
          <w:tcPr>
            <w:tcW w:w="3786" w:type="dxa"/>
          </w:tcPr>
          <w:p w14:paraId="2E6225FA" w14:textId="77777777" w:rsidR="0031560B" w:rsidRPr="00F2289D" w:rsidRDefault="0031560B" w:rsidP="0031560B">
            <w:pPr>
              <w:pStyle w:val="af"/>
              <w:tabs>
                <w:tab w:val="left" w:pos="10401"/>
              </w:tabs>
              <w:spacing w:after="0"/>
              <w:ind w:firstLine="0"/>
              <w:rPr>
                <w:sz w:val="18"/>
                <w:szCs w:val="18"/>
              </w:rPr>
            </w:pPr>
            <w:r w:rsidRPr="00F2289D">
              <w:rPr>
                <w:sz w:val="18"/>
                <w:szCs w:val="18"/>
              </w:rPr>
              <w:t>Кому:</w:t>
            </w:r>
            <w:r w:rsidRPr="00F2289D">
              <w:rPr>
                <w:spacing w:val="1"/>
                <w:sz w:val="18"/>
                <w:szCs w:val="18"/>
              </w:rPr>
              <w:t xml:space="preserve"> </w:t>
            </w:r>
            <w:r w:rsidRPr="00F2289D">
              <w:rPr>
                <w:spacing w:val="1"/>
                <w:sz w:val="18"/>
                <w:szCs w:val="18"/>
                <w:u w:val="single"/>
              </w:rPr>
              <w:t xml:space="preserve">                                                     </w:t>
            </w:r>
            <w:r w:rsidRPr="00F2289D">
              <w:rPr>
                <w:sz w:val="18"/>
                <w:szCs w:val="18"/>
                <w:u w:val="single"/>
              </w:rPr>
              <w:t xml:space="preserve"> </w:t>
            </w:r>
          </w:p>
        </w:tc>
      </w:tr>
      <w:tr w:rsidR="0031560B" w:rsidRPr="00F2289D" w14:paraId="20B315AF" w14:textId="77777777" w:rsidTr="0031560B">
        <w:tc>
          <w:tcPr>
            <w:tcW w:w="6062" w:type="dxa"/>
          </w:tcPr>
          <w:p w14:paraId="6ABF5AD7" w14:textId="77777777" w:rsidR="0031560B" w:rsidRPr="00F2289D" w:rsidRDefault="0031560B" w:rsidP="0031560B">
            <w:pPr>
              <w:pStyle w:val="af"/>
              <w:tabs>
                <w:tab w:val="left" w:pos="10401"/>
              </w:tabs>
              <w:spacing w:after="0"/>
              <w:ind w:firstLine="0"/>
              <w:rPr>
                <w:sz w:val="18"/>
                <w:szCs w:val="18"/>
              </w:rPr>
            </w:pPr>
          </w:p>
        </w:tc>
        <w:tc>
          <w:tcPr>
            <w:tcW w:w="3786" w:type="dxa"/>
          </w:tcPr>
          <w:p w14:paraId="4A0CC990" w14:textId="77777777" w:rsidR="0031560B" w:rsidRPr="00F2289D" w:rsidRDefault="0031560B" w:rsidP="0031560B">
            <w:pPr>
              <w:pStyle w:val="af"/>
              <w:tabs>
                <w:tab w:val="left" w:pos="10401"/>
              </w:tabs>
              <w:spacing w:after="0"/>
              <w:ind w:firstLine="0"/>
              <w:rPr>
                <w:sz w:val="18"/>
                <w:szCs w:val="18"/>
                <w:u w:val="single"/>
              </w:rPr>
            </w:pPr>
            <w:r w:rsidRPr="00F2289D">
              <w:rPr>
                <w:sz w:val="18"/>
                <w:szCs w:val="18"/>
                <w:u w:val="single"/>
              </w:rPr>
              <w:t xml:space="preserve">                                                                 </w:t>
            </w:r>
          </w:p>
          <w:p w14:paraId="679D82E2" w14:textId="77777777" w:rsidR="0031560B" w:rsidRPr="00F2289D" w:rsidRDefault="0031560B" w:rsidP="0031560B">
            <w:pPr>
              <w:pStyle w:val="af"/>
              <w:tabs>
                <w:tab w:val="left" w:pos="10401"/>
              </w:tabs>
              <w:spacing w:after="0"/>
              <w:ind w:firstLine="0"/>
              <w:rPr>
                <w:i/>
                <w:sz w:val="18"/>
                <w:szCs w:val="18"/>
                <w:u w:val="single"/>
              </w:rPr>
            </w:pPr>
            <w:r w:rsidRPr="00F2289D">
              <w:rPr>
                <w:i/>
                <w:sz w:val="18"/>
                <w:szCs w:val="18"/>
                <w:u w:val="single"/>
              </w:rPr>
              <w:t>(</w:t>
            </w:r>
            <w:r w:rsidRPr="00F2289D">
              <w:rPr>
                <w:i/>
                <w:sz w:val="18"/>
                <w:szCs w:val="18"/>
              </w:rPr>
              <w:t>наименование уполномоченного органа)</w:t>
            </w:r>
          </w:p>
        </w:tc>
      </w:tr>
    </w:tbl>
    <w:p w14:paraId="2EFF795E" w14:textId="3FB08B1F" w:rsidR="0031560B" w:rsidRPr="0031560B" w:rsidRDefault="0031560B" w:rsidP="0031560B">
      <w:pPr>
        <w:pStyle w:val="af"/>
        <w:spacing w:after="0"/>
        <w:jc w:val="both"/>
        <w:rPr>
          <w:sz w:val="20"/>
          <w:szCs w:val="20"/>
        </w:rPr>
      </w:pPr>
      <w:r w:rsidRPr="0031560B">
        <w:rPr>
          <w:b/>
          <w:sz w:val="20"/>
          <w:szCs w:val="20"/>
        </w:rPr>
        <w:t>РЕШЕНИЕ</w:t>
      </w:r>
      <w:r w:rsidR="00F2289D">
        <w:rPr>
          <w:sz w:val="20"/>
          <w:szCs w:val="20"/>
        </w:rPr>
        <w:t xml:space="preserve"> </w:t>
      </w:r>
      <w:r w:rsidRPr="0031560B">
        <w:rPr>
          <w:sz w:val="20"/>
          <w:szCs w:val="20"/>
        </w:rPr>
        <w:t>об</w:t>
      </w:r>
      <w:r w:rsidRPr="0031560B">
        <w:rPr>
          <w:spacing w:val="-7"/>
          <w:sz w:val="20"/>
          <w:szCs w:val="20"/>
        </w:rPr>
        <w:t xml:space="preserve"> </w:t>
      </w:r>
      <w:r w:rsidRPr="0031560B">
        <w:rPr>
          <w:sz w:val="20"/>
          <w:szCs w:val="20"/>
        </w:rPr>
        <w:t>отказе</w:t>
      </w:r>
      <w:r w:rsidRPr="0031560B">
        <w:rPr>
          <w:spacing w:val="-9"/>
          <w:sz w:val="20"/>
          <w:szCs w:val="20"/>
        </w:rPr>
        <w:t xml:space="preserve"> </w:t>
      </w:r>
      <w:r w:rsidRPr="0031560B">
        <w:rPr>
          <w:sz w:val="20"/>
          <w:szCs w:val="20"/>
        </w:rPr>
        <w:t>в</w:t>
      </w:r>
      <w:r w:rsidRPr="0031560B">
        <w:rPr>
          <w:spacing w:val="-10"/>
          <w:sz w:val="20"/>
          <w:szCs w:val="20"/>
        </w:rPr>
        <w:t xml:space="preserve"> </w:t>
      </w:r>
      <w:r w:rsidRPr="0031560B">
        <w:rPr>
          <w:sz w:val="20"/>
          <w:szCs w:val="20"/>
        </w:rPr>
        <w:t>приеме</w:t>
      </w:r>
      <w:r w:rsidRPr="0031560B">
        <w:rPr>
          <w:spacing w:val="-10"/>
          <w:sz w:val="20"/>
          <w:szCs w:val="20"/>
        </w:rPr>
        <w:t xml:space="preserve"> </w:t>
      </w:r>
      <w:r w:rsidRPr="0031560B">
        <w:rPr>
          <w:sz w:val="20"/>
          <w:szCs w:val="20"/>
        </w:rPr>
        <w:t>документов,</w:t>
      </w:r>
      <w:r w:rsidRPr="0031560B">
        <w:rPr>
          <w:spacing w:val="-9"/>
          <w:sz w:val="20"/>
          <w:szCs w:val="20"/>
        </w:rPr>
        <w:t xml:space="preserve"> </w:t>
      </w:r>
      <w:r w:rsidRPr="0031560B">
        <w:rPr>
          <w:sz w:val="20"/>
          <w:szCs w:val="20"/>
        </w:rPr>
        <w:t>необходимых</w:t>
      </w:r>
      <w:r w:rsidR="00F2289D">
        <w:rPr>
          <w:sz w:val="20"/>
          <w:szCs w:val="20"/>
        </w:rPr>
        <w:t xml:space="preserve"> </w:t>
      </w:r>
      <w:r w:rsidRPr="0031560B">
        <w:rPr>
          <w:sz w:val="20"/>
          <w:szCs w:val="20"/>
        </w:rPr>
        <w:t>для</w:t>
      </w:r>
      <w:r w:rsidRPr="0031560B">
        <w:rPr>
          <w:spacing w:val="-10"/>
          <w:sz w:val="20"/>
          <w:szCs w:val="20"/>
        </w:rPr>
        <w:t xml:space="preserve"> </w:t>
      </w:r>
      <w:r w:rsidRPr="0031560B">
        <w:rPr>
          <w:sz w:val="20"/>
          <w:szCs w:val="20"/>
        </w:rPr>
        <w:t>предоставления</w:t>
      </w:r>
      <w:r w:rsidRPr="0031560B">
        <w:rPr>
          <w:spacing w:val="-8"/>
          <w:sz w:val="20"/>
          <w:szCs w:val="20"/>
        </w:rPr>
        <w:t xml:space="preserve"> </w:t>
      </w:r>
      <w:r w:rsidRPr="0031560B">
        <w:rPr>
          <w:sz w:val="20"/>
          <w:szCs w:val="20"/>
        </w:rPr>
        <w:t>услуги №</w:t>
      </w:r>
      <w:r w:rsidRPr="0031560B">
        <w:rPr>
          <w:sz w:val="20"/>
          <w:szCs w:val="20"/>
          <w:u w:val="single"/>
        </w:rPr>
        <w:tab/>
      </w:r>
      <w:r w:rsidRPr="0031560B">
        <w:rPr>
          <w:sz w:val="20"/>
          <w:szCs w:val="20"/>
        </w:rPr>
        <w:t>от_____________</w:t>
      </w:r>
      <w:r w:rsidR="00F2289D">
        <w:rPr>
          <w:sz w:val="20"/>
          <w:szCs w:val="20"/>
        </w:rPr>
        <w:t xml:space="preserve"> </w:t>
      </w:r>
      <w:r w:rsidRPr="0031560B">
        <w:rPr>
          <w:sz w:val="20"/>
          <w:szCs w:val="20"/>
        </w:rPr>
        <w:t>По</w:t>
      </w:r>
      <w:r w:rsidRPr="0031560B">
        <w:rPr>
          <w:spacing w:val="-10"/>
          <w:sz w:val="20"/>
          <w:szCs w:val="20"/>
        </w:rPr>
        <w:t xml:space="preserve"> </w:t>
      </w:r>
      <w:r w:rsidRPr="0031560B">
        <w:rPr>
          <w:sz w:val="20"/>
          <w:szCs w:val="20"/>
        </w:rPr>
        <w:t>результатам</w:t>
      </w:r>
      <w:r w:rsidRPr="0031560B">
        <w:rPr>
          <w:spacing w:val="-10"/>
          <w:sz w:val="20"/>
          <w:szCs w:val="20"/>
        </w:rPr>
        <w:t xml:space="preserve"> </w:t>
      </w:r>
      <w:r w:rsidRPr="0031560B">
        <w:rPr>
          <w:sz w:val="20"/>
          <w:szCs w:val="20"/>
        </w:rPr>
        <w:t>рассмотрения</w:t>
      </w:r>
      <w:r w:rsidRPr="0031560B">
        <w:rPr>
          <w:spacing w:val="-9"/>
          <w:sz w:val="20"/>
          <w:szCs w:val="20"/>
        </w:rPr>
        <w:t xml:space="preserve"> </w:t>
      </w:r>
      <w:r w:rsidRPr="0031560B">
        <w:rPr>
          <w:sz w:val="20"/>
          <w:szCs w:val="20"/>
        </w:rPr>
        <w:t>заявления</w:t>
      </w:r>
      <w:r w:rsidRPr="0031560B">
        <w:rPr>
          <w:spacing w:val="-11"/>
          <w:sz w:val="20"/>
          <w:szCs w:val="20"/>
        </w:rPr>
        <w:t xml:space="preserve"> </w:t>
      </w:r>
      <w:r w:rsidRPr="0031560B">
        <w:rPr>
          <w:sz w:val="20"/>
          <w:szCs w:val="20"/>
        </w:rPr>
        <w:t>о</w:t>
      </w:r>
      <w:r w:rsidRPr="0031560B">
        <w:rPr>
          <w:spacing w:val="-10"/>
          <w:sz w:val="20"/>
          <w:szCs w:val="20"/>
        </w:rPr>
        <w:t xml:space="preserve"> </w:t>
      </w:r>
      <w:r w:rsidRPr="0031560B">
        <w:rPr>
          <w:sz w:val="20"/>
          <w:szCs w:val="20"/>
        </w:rPr>
        <w:t>предоставлении</w:t>
      </w:r>
      <w:r w:rsidRPr="0031560B">
        <w:rPr>
          <w:spacing w:val="-10"/>
          <w:sz w:val="20"/>
          <w:szCs w:val="20"/>
        </w:rPr>
        <w:t xml:space="preserve"> </w:t>
      </w:r>
      <w:r w:rsidRPr="0031560B">
        <w:rPr>
          <w:sz w:val="20"/>
          <w:szCs w:val="20"/>
        </w:rPr>
        <w:t>услуги</w:t>
      </w:r>
      <w:r w:rsidRPr="0031560B">
        <w:rPr>
          <w:spacing w:val="-2"/>
          <w:sz w:val="20"/>
          <w:szCs w:val="20"/>
        </w:rPr>
        <w:t xml:space="preserve"> </w:t>
      </w:r>
      <w:r w:rsidRPr="0031560B">
        <w:rPr>
          <w:sz w:val="20"/>
          <w:szCs w:val="20"/>
        </w:rPr>
        <w:t>«Постановка</w:t>
      </w:r>
      <w:r w:rsidRPr="0031560B">
        <w:rPr>
          <w:spacing w:val="-68"/>
          <w:sz w:val="20"/>
          <w:szCs w:val="20"/>
        </w:rPr>
        <w:t xml:space="preserve"> </w:t>
      </w:r>
      <w:r w:rsidRPr="0031560B">
        <w:rPr>
          <w:sz w:val="20"/>
          <w:szCs w:val="20"/>
        </w:rPr>
        <w:t>граждан</w:t>
      </w:r>
      <w:r w:rsidRPr="0031560B">
        <w:rPr>
          <w:spacing w:val="1"/>
          <w:sz w:val="20"/>
          <w:szCs w:val="20"/>
        </w:rPr>
        <w:t xml:space="preserve"> </w:t>
      </w:r>
      <w:r w:rsidRPr="0031560B">
        <w:rPr>
          <w:sz w:val="20"/>
          <w:szCs w:val="20"/>
        </w:rPr>
        <w:t>на</w:t>
      </w:r>
      <w:r w:rsidRPr="0031560B">
        <w:rPr>
          <w:spacing w:val="1"/>
          <w:sz w:val="20"/>
          <w:szCs w:val="20"/>
        </w:rPr>
        <w:t xml:space="preserve"> </w:t>
      </w:r>
      <w:r w:rsidRPr="0031560B">
        <w:rPr>
          <w:sz w:val="20"/>
          <w:szCs w:val="20"/>
        </w:rPr>
        <w:t>учет</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качестве</w:t>
      </w:r>
      <w:r w:rsidRPr="0031560B">
        <w:rPr>
          <w:spacing w:val="1"/>
          <w:sz w:val="20"/>
          <w:szCs w:val="20"/>
        </w:rPr>
        <w:t xml:space="preserve"> </w:t>
      </w:r>
      <w:r w:rsidRPr="0031560B">
        <w:rPr>
          <w:sz w:val="20"/>
          <w:szCs w:val="20"/>
        </w:rPr>
        <w:t>лиц,</w:t>
      </w:r>
      <w:r w:rsidRPr="0031560B">
        <w:rPr>
          <w:spacing w:val="1"/>
          <w:sz w:val="20"/>
          <w:szCs w:val="20"/>
        </w:rPr>
        <w:t xml:space="preserve"> </w:t>
      </w:r>
      <w:r w:rsidRPr="0031560B">
        <w:rPr>
          <w:sz w:val="20"/>
          <w:szCs w:val="20"/>
        </w:rPr>
        <w:t>имеющих</w:t>
      </w:r>
      <w:r w:rsidRPr="0031560B">
        <w:rPr>
          <w:spacing w:val="1"/>
          <w:sz w:val="20"/>
          <w:szCs w:val="20"/>
        </w:rPr>
        <w:t xml:space="preserve"> </w:t>
      </w:r>
      <w:r w:rsidRPr="0031560B">
        <w:rPr>
          <w:sz w:val="20"/>
          <w:szCs w:val="20"/>
        </w:rPr>
        <w:t>право</w:t>
      </w:r>
      <w:r w:rsidRPr="0031560B">
        <w:rPr>
          <w:spacing w:val="1"/>
          <w:sz w:val="20"/>
          <w:szCs w:val="20"/>
        </w:rPr>
        <w:t xml:space="preserve"> </w:t>
      </w:r>
      <w:r w:rsidRPr="0031560B">
        <w:rPr>
          <w:sz w:val="20"/>
          <w:szCs w:val="20"/>
        </w:rPr>
        <w:t>на</w:t>
      </w:r>
      <w:r w:rsidRPr="0031560B">
        <w:rPr>
          <w:spacing w:val="1"/>
          <w:sz w:val="20"/>
          <w:szCs w:val="20"/>
        </w:rPr>
        <w:t xml:space="preserve"> </w:t>
      </w:r>
      <w:r w:rsidRPr="0031560B">
        <w:rPr>
          <w:sz w:val="20"/>
          <w:szCs w:val="20"/>
        </w:rPr>
        <w:t>предоставление</w:t>
      </w:r>
      <w:r w:rsidRPr="0031560B">
        <w:rPr>
          <w:spacing w:val="1"/>
          <w:sz w:val="20"/>
          <w:szCs w:val="20"/>
        </w:rPr>
        <w:t xml:space="preserve"> </w:t>
      </w:r>
      <w:r w:rsidRPr="0031560B">
        <w:rPr>
          <w:sz w:val="20"/>
          <w:szCs w:val="20"/>
        </w:rPr>
        <w:t>земельных</w:t>
      </w:r>
      <w:r w:rsidRPr="0031560B">
        <w:rPr>
          <w:spacing w:val="-67"/>
          <w:sz w:val="20"/>
          <w:szCs w:val="20"/>
        </w:rPr>
        <w:t xml:space="preserve"> </w:t>
      </w:r>
      <w:r w:rsidRPr="0031560B">
        <w:rPr>
          <w:sz w:val="20"/>
          <w:szCs w:val="20"/>
        </w:rPr>
        <w:t>участков</w:t>
      </w:r>
      <w:r w:rsidRPr="0031560B">
        <w:rPr>
          <w:spacing w:val="-1"/>
          <w:sz w:val="20"/>
          <w:szCs w:val="20"/>
        </w:rPr>
        <w:t xml:space="preserve"> </w:t>
      </w:r>
      <w:r w:rsidRPr="0031560B">
        <w:rPr>
          <w:sz w:val="20"/>
          <w:szCs w:val="20"/>
        </w:rPr>
        <w:t>в</w:t>
      </w:r>
      <w:r w:rsidRPr="0031560B">
        <w:rPr>
          <w:spacing w:val="-1"/>
          <w:sz w:val="20"/>
          <w:szCs w:val="20"/>
        </w:rPr>
        <w:t xml:space="preserve"> </w:t>
      </w:r>
      <w:r w:rsidRPr="0031560B">
        <w:rPr>
          <w:sz w:val="20"/>
          <w:szCs w:val="20"/>
        </w:rPr>
        <w:t>собственность</w:t>
      </w:r>
      <w:r w:rsidRPr="0031560B">
        <w:rPr>
          <w:spacing w:val="-3"/>
          <w:sz w:val="20"/>
          <w:szCs w:val="20"/>
        </w:rPr>
        <w:t xml:space="preserve"> </w:t>
      </w:r>
      <w:r w:rsidRPr="0031560B">
        <w:rPr>
          <w:sz w:val="20"/>
          <w:szCs w:val="20"/>
        </w:rPr>
        <w:t>бесплатно»</w:t>
      </w:r>
      <w:r w:rsidRPr="0031560B">
        <w:rPr>
          <w:spacing w:val="-2"/>
          <w:sz w:val="20"/>
          <w:szCs w:val="20"/>
        </w:rPr>
        <w:t xml:space="preserve"> </w:t>
      </w:r>
      <w:r w:rsidRPr="0031560B">
        <w:rPr>
          <w:sz w:val="20"/>
          <w:szCs w:val="20"/>
        </w:rPr>
        <w:t>от</w:t>
      </w:r>
      <w:r w:rsidRPr="0031560B">
        <w:rPr>
          <w:sz w:val="20"/>
          <w:szCs w:val="20"/>
          <w:u w:val="single"/>
        </w:rPr>
        <w:tab/>
        <w:t xml:space="preserve">                 </w:t>
      </w:r>
      <w:r w:rsidRPr="0031560B">
        <w:rPr>
          <w:sz w:val="20"/>
          <w:szCs w:val="20"/>
        </w:rPr>
        <w:t>№</w:t>
      </w:r>
      <w:r w:rsidRPr="0031560B">
        <w:rPr>
          <w:sz w:val="20"/>
          <w:szCs w:val="20"/>
          <w:u w:val="single"/>
        </w:rPr>
        <w:t xml:space="preserve">            </w:t>
      </w:r>
      <w:r w:rsidRPr="0031560B">
        <w:rPr>
          <w:sz w:val="20"/>
          <w:szCs w:val="20"/>
        </w:rPr>
        <w:t>и приложенных</w:t>
      </w:r>
      <w:r w:rsidRPr="0031560B">
        <w:rPr>
          <w:spacing w:val="-67"/>
          <w:sz w:val="20"/>
          <w:szCs w:val="20"/>
        </w:rPr>
        <w:t xml:space="preserve"> </w:t>
      </w:r>
      <w:r w:rsidRPr="0031560B">
        <w:rPr>
          <w:sz w:val="20"/>
          <w:szCs w:val="20"/>
        </w:rPr>
        <w:t>к нему документов принято решение об отказе в приеме документов, необходимых</w:t>
      </w:r>
      <w:r w:rsidRPr="0031560B">
        <w:rPr>
          <w:spacing w:val="1"/>
          <w:sz w:val="20"/>
          <w:szCs w:val="20"/>
        </w:rPr>
        <w:t xml:space="preserve"> </w:t>
      </w:r>
      <w:r w:rsidRPr="0031560B">
        <w:rPr>
          <w:sz w:val="20"/>
          <w:szCs w:val="20"/>
        </w:rPr>
        <w:t>для</w:t>
      </w:r>
      <w:r w:rsidRPr="0031560B">
        <w:rPr>
          <w:spacing w:val="-1"/>
          <w:sz w:val="20"/>
          <w:szCs w:val="20"/>
        </w:rPr>
        <w:t xml:space="preserve"> </w:t>
      </w:r>
      <w:r w:rsidRPr="0031560B">
        <w:rPr>
          <w:sz w:val="20"/>
          <w:szCs w:val="20"/>
        </w:rPr>
        <w:t>предоставления</w:t>
      </w:r>
      <w:r w:rsidRPr="0031560B">
        <w:rPr>
          <w:spacing w:val="-3"/>
          <w:sz w:val="20"/>
          <w:szCs w:val="20"/>
        </w:rPr>
        <w:t xml:space="preserve"> </w:t>
      </w:r>
      <w:r w:rsidRPr="0031560B">
        <w:rPr>
          <w:sz w:val="20"/>
          <w:szCs w:val="20"/>
        </w:rPr>
        <w:t>услуги по</w:t>
      </w:r>
      <w:r w:rsidRPr="0031560B">
        <w:rPr>
          <w:spacing w:val="1"/>
          <w:sz w:val="20"/>
          <w:szCs w:val="20"/>
        </w:rPr>
        <w:t xml:space="preserve"> </w:t>
      </w:r>
      <w:r w:rsidRPr="0031560B">
        <w:rPr>
          <w:sz w:val="20"/>
          <w:szCs w:val="20"/>
        </w:rPr>
        <w:t>следующим основаниям:</w:t>
      </w: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5528"/>
        <w:gridCol w:w="3686"/>
      </w:tblGrid>
      <w:tr w:rsidR="0031560B" w:rsidRPr="00F2289D" w14:paraId="62FDA56D" w14:textId="77777777" w:rsidTr="00F2289D">
        <w:trPr>
          <w:trHeight w:val="20"/>
        </w:trPr>
        <w:tc>
          <w:tcPr>
            <w:tcW w:w="1418" w:type="dxa"/>
          </w:tcPr>
          <w:p w14:paraId="19DFDC73" w14:textId="77777777" w:rsidR="0031560B" w:rsidRPr="00F2289D" w:rsidRDefault="0031560B" w:rsidP="0031560B">
            <w:pPr>
              <w:pStyle w:val="TableParagraph"/>
              <w:spacing w:line="240" w:lineRule="auto"/>
              <w:ind w:left="0"/>
              <w:jc w:val="both"/>
              <w:rPr>
                <w:sz w:val="18"/>
                <w:szCs w:val="18"/>
                <w:lang w:val="ru-RU"/>
              </w:rPr>
            </w:pPr>
            <w:r w:rsidRPr="00F2289D">
              <w:rPr>
                <w:sz w:val="18"/>
                <w:szCs w:val="18"/>
                <w:lang w:val="ru-RU"/>
              </w:rPr>
              <w:t>№</w:t>
            </w:r>
            <w:r w:rsidRPr="00F2289D">
              <w:rPr>
                <w:spacing w:val="1"/>
                <w:sz w:val="18"/>
                <w:szCs w:val="18"/>
                <w:lang w:val="ru-RU"/>
              </w:rPr>
              <w:t xml:space="preserve"> </w:t>
            </w:r>
            <w:r w:rsidRPr="00F2289D">
              <w:rPr>
                <w:sz w:val="18"/>
                <w:szCs w:val="18"/>
                <w:lang w:val="ru-RU"/>
              </w:rPr>
              <w:t>пункта</w:t>
            </w:r>
            <w:r w:rsidRPr="00F2289D">
              <w:rPr>
                <w:spacing w:val="1"/>
                <w:sz w:val="18"/>
                <w:szCs w:val="18"/>
                <w:lang w:val="ru-RU"/>
              </w:rPr>
              <w:t xml:space="preserve"> </w:t>
            </w:r>
            <w:r w:rsidRPr="00F2289D">
              <w:rPr>
                <w:sz w:val="18"/>
                <w:szCs w:val="18"/>
                <w:lang w:val="ru-RU"/>
              </w:rPr>
              <w:t>админис</w:t>
            </w:r>
            <w:r w:rsidRPr="00F2289D">
              <w:rPr>
                <w:spacing w:val="1"/>
                <w:sz w:val="18"/>
                <w:szCs w:val="18"/>
                <w:lang w:val="ru-RU"/>
              </w:rPr>
              <w:t xml:space="preserve"> </w:t>
            </w:r>
            <w:r w:rsidRPr="00F2289D">
              <w:rPr>
                <w:sz w:val="18"/>
                <w:szCs w:val="18"/>
                <w:lang w:val="ru-RU"/>
              </w:rPr>
              <w:t>тративно</w:t>
            </w:r>
            <w:r w:rsidRPr="00F2289D">
              <w:rPr>
                <w:spacing w:val="-57"/>
                <w:sz w:val="18"/>
                <w:szCs w:val="18"/>
                <w:lang w:val="ru-RU"/>
              </w:rPr>
              <w:t xml:space="preserve"> </w:t>
            </w:r>
            <w:r w:rsidRPr="00F2289D">
              <w:rPr>
                <w:sz w:val="18"/>
                <w:szCs w:val="18"/>
                <w:lang w:val="ru-RU"/>
              </w:rPr>
              <w:t>го</w:t>
            </w:r>
            <w:r w:rsidRPr="00F2289D">
              <w:rPr>
                <w:spacing w:val="1"/>
                <w:sz w:val="18"/>
                <w:szCs w:val="18"/>
                <w:lang w:val="ru-RU"/>
              </w:rPr>
              <w:t xml:space="preserve"> </w:t>
            </w:r>
            <w:r w:rsidRPr="00F2289D">
              <w:rPr>
                <w:spacing w:val="-1"/>
                <w:sz w:val="18"/>
                <w:szCs w:val="18"/>
                <w:lang w:val="ru-RU"/>
              </w:rPr>
              <w:t>регламен</w:t>
            </w:r>
            <w:r w:rsidRPr="00F2289D">
              <w:rPr>
                <w:spacing w:val="-57"/>
                <w:sz w:val="18"/>
                <w:szCs w:val="18"/>
                <w:lang w:val="ru-RU"/>
              </w:rPr>
              <w:t xml:space="preserve"> </w:t>
            </w:r>
            <w:r w:rsidRPr="00F2289D">
              <w:rPr>
                <w:sz w:val="18"/>
                <w:szCs w:val="18"/>
                <w:lang w:val="ru-RU"/>
              </w:rPr>
              <w:t>та</w:t>
            </w:r>
          </w:p>
        </w:tc>
        <w:tc>
          <w:tcPr>
            <w:tcW w:w="5528" w:type="dxa"/>
          </w:tcPr>
          <w:p w14:paraId="3C18DE53" w14:textId="77777777" w:rsidR="0031560B" w:rsidRPr="00F2289D" w:rsidRDefault="0031560B" w:rsidP="0031560B">
            <w:pPr>
              <w:pStyle w:val="TableParagraph"/>
              <w:spacing w:line="240" w:lineRule="auto"/>
              <w:ind w:left="0"/>
              <w:jc w:val="both"/>
              <w:rPr>
                <w:sz w:val="18"/>
                <w:szCs w:val="18"/>
                <w:lang w:val="ru-RU"/>
              </w:rPr>
            </w:pPr>
            <w:r w:rsidRPr="00F2289D">
              <w:rPr>
                <w:sz w:val="18"/>
                <w:szCs w:val="18"/>
                <w:lang w:val="ru-RU"/>
              </w:rPr>
              <w:t>Наименование</w:t>
            </w:r>
            <w:r w:rsidRPr="00F2289D">
              <w:rPr>
                <w:spacing w:val="28"/>
                <w:sz w:val="18"/>
                <w:szCs w:val="18"/>
                <w:lang w:val="ru-RU"/>
              </w:rPr>
              <w:t xml:space="preserve"> </w:t>
            </w:r>
            <w:r w:rsidRPr="00F2289D">
              <w:rPr>
                <w:sz w:val="18"/>
                <w:szCs w:val="18"/>
                <w:lang w:val="ru-RU"/>
              </w:rPr>
              <w:t>основания</w:t>
            </w:r>
            <w:r w:rsidRPr="00F2289D">
              <w:rPr>
                <w:spacing w:val="28"/>
                <w:sz w:val="18"/>
                <w:szCs w:val="18"/>
                <w:lang w:val="ru-RU"/>
              </w:rPr>
              <w:t xml:space="preserve"> </w:t>
            </w:r>
            <w:r w:rsidRPr="00F2289D">
              <w:rPr>
                <w:sz w:val="18"/>
                <w:szCs w:val="18"/>
                <w:lang w:val="ru-RU"/>
              </w:rPr>
              <w:t>для</w:t>
            </w:r>
            <w:r w:rsidRPr="00F2289D">
              <w:rPr>
                <w:spacing w:val="29"/>
                <w:sz w:val="18"/>
                <w:szCs w:val="18"/>
                <w:lang w:val="ru-RU"/>
              </w:rPr>
              <w:t xml:space="preserve"> </w:t>
            </w:r>
            <w:r w:rsidRPr="00F2289D">
              <w:rPr>
                <w:sz w:val="18"/>
                <w:szCs w:val="18"/>
                <w:lang w:val="ru-RU"/>
              </w:rPr>
              <w:t>отказа</w:t>
            </w:r>
            <w:r w:rsidRPr="00F2289D">
              <w:rPr>
                <w:spacing w:val="29"/>
                <w:sz w:val="18"/>
                <w:szCs w:val="18"/>
                <w:lang w:val="ru-RU"/>
              </w:rPr>
              <w:t xml:space="preserve"> </w:t>
            </w:r>
            <w:r w:rsidRPr="00F2289D">
              <w:rPr>
                <w:sz w:val="18"/>
                <w:szCs w:val="18"/>
                <w:lang w:val="ru-RU"/>
              </w:rPr>
              <w:t xml:space="preserve">в </w:t>
            </w:r>
            <w:r w:rsidRPr="00F2289D">
              <w:rPr>
                <w:spacing w:val="-57"/>
                <w:sz w:val="18"/>
                <w:szCs w:val="18"/>
                <w:lang w:val="ru-RU"/>
              </w:rPr>
              <w:t xml:space="preserve"> </w:t>
            </w:r>
            <w:r w:rsidRPr="00F2289D">
              <w:rPr>
                <w:sz w:val="18"/>
                <w:szCs w:val="18"/>
                <w:lang w:val="ru-RU"/>
              </w:rPr>
              <w:t>соответствии</w:t>
            </w:r>
            <w:r w:rsidRPr="00F2289D">
              <w:rPr>
                <w:spacing w:val="-1"/>
                <w:sz w:val="18"/>
                <w:szCs w:val="18"/>
                <w:lang w:val="ru-RU"/>
              </w:rPr>
              <w:t xml:space="preserve"> </w:t>
            </w:r>
            <w:r w:rsidRPr="00F2289D">
              <w:rPr>
                <w:sz w:val="18"/>
                <w:szCs w:val="18"/>
                <w:lang w:val="ru-RU"/>
              </w:rPr>
              <w:t>с</w:t>
            </w:r>
            <w:r w:rsidRPr="00F2289D">
              <w:rPr>
                <w:spacing w:val="-1"/>
                <w:sz w:val="18"/>
                <w:szCs w:val="18"/>
                <w:lang w:val="ru-RU"/>
              </w:rPr>
              <w:t xml:space="preserve"> </w:t>
            </w:r>
            <w:r w:rsidRPr="00F2289D">
              <w:rPr>
                <w:sz w:val="18"/>
                <w:szCs w:val="18"/>
                <w:lang w:val="ru-RU"/>
              </w:rPr>
              <w:t>единым</w:t>
            </w:r>
            <w:r w:rsidRPr="00F2289D">
              <w:rPr>
                <w:spacing w:val="-3"/>
                <w:sz w:val="18"/>
                <w:szCs w:val="18"/>
                <w:lang w:val="ru-RU"/>
              </w:rPr>
              <w:t xml:space="preserve"> </w:t>
            </w:r>
            <w:r w:rsidRPr="00F2289D">
              <w:rPr>
                <w:sz w:val="18"/>
                <w:szCs w:val="18"/>
                <w:lang w:val="ru-RU"/>
              </w:rPr>
              <w:t>стандартом</w:t>
            </w:r>
          </w:p>
        </w:tc>
        <w:tc>
          <w:tcPr>
            <w:tcW w:w="3686" w:type="dxa"/>
          </w:tcPr>
          <w:p w14:paraId="2115F8FC" w14:textId="77777777" w:rsidR="0031560B" w:rsidRPr="00F2289D" w:rsidRDefault="0031560B" w:rsidP="0031560B">
            <w:pPr>
              <w:pStyle w:val="TableParagraph"/>
              <w:spacing w:line="240" w:lineRule="auto"/>
              <w:ind w:left="0"/>
              <w:jc w:val="both"/>
              <w:rPr>
                <w:sz w:val="18"/>
                <w:szCs w:val="18"/>
                <w:lang w:val="ru-RU"/>
              </w:rPr>
            </w:pPr>
            <w:r w:rsidRPr="00F2289D">
              <w:rPr>
                <w:sz w:val="18"/>
                <w:szCs w:val="18"/>
                <w:lang w:val="ru-RU"/>
              </w:rPr>
              <w:t>Разъяснение</w:t>
            </w:r>
            <w:r w:rsidRPr="00F2289D">
              <w:rPr>
                <w:spacing w:val="-1"/>
                <w:sz w:val="18"/>
                <w:szCs w:val="18"/>
                <w:lang w:val="ru-RU"/>
              </w:rPr>
              <w:t xml:space="preserve"> </w:t>
            </w:r>
            <w:r w:rsidRPr="00F2289D">
              <w:rPr>
                <w:sz w:val="18"/>
                <w:szCs w:val="18"/>
                <w:lang w:val="ru-RU"/>
              </w:rPr>
              <w:t>причин</w:t>
            </w:r>
            <w:r w:rsidRPr="00F2289D">
              <w:rPr>
                <w:spacing w:val="2"/>
                <w:sz w:val="18"/>
                <w:szCs w:val="18"/>
                <w:lang w:val="ru-RU"/>
              </w:rPr>
              <w:t xml:space="preserve"> </w:t>
            </w:r>
            <w:r w:rsidRPr="00F2289D">
              <w:rPr>
                <w:sz w:val="18"/>
                <w:szCs w:val="18"/>
                <w:lang w:val="ru-RU"/>
              </w:rPr>
              <w:t>отказа</w:t>
            </w:r>
            <w:r w:rsidRPr="00F2289D">
              <w:rPr>
                <w:spacing w:val="2"/>
                <w:sz w:val="18"/>
                <w:szCs w:val="18"/>
                <w:lang w:val="ru-RU"/>
              </w:rPr>
              <w:t xml:space="preserve"> </w:t>
            </w:r>
            <w:r w:rsidRPr="00F2289D">
              <w:rPr>
                <w:sz w:val="18"/>
                <w:szCs w:val="18"/>
                <w:lang w:val="ru-RU"/>
              </w:rPr>
              <w:t>в</w:t>
            </w:r>
            <w:r w:rsidRPr="00F2289D">
              <w:rPr>
                <w:spacing w:val="3"/>
                <w:sz w:val="18"/>
                <w:szCs w:val="18"/>
                <w:lang w:val="ru-RU"/>
              </w:rPr>
              <w:t xml:space="preserve"> </w:t>
            </w:r>
            <w:r w:rsidRPr="00F2289D">
              <w:rPr>
                <w:sz w:val="18"/>
                <w:szCs w:val="18"/>
                <w:lang w:val="ru-RU"/>
              </w:rPr>
              <w:t>предоставлении</w:t>
            </w:r>
            <w:r w:rsidRPr="00F2289D">
              <w:rPr>
                <w:spacing w:val="-57"/>
                <w:sz w:val="18"/>
                <w:szCs w:val="18"/>
                <w:lang w:val="ru-RU"/>
              </w:rPr>
              <w:t xml:space="preserve"> </w:t>
            </w:r>
            <w:r w:rsidRPr="00F2289D">
              <w:rPr>
                <w:sz w:val="18"/>
                <w:szCs w:val="18"/>
                <w:lang w:val="ru-RU"/>
              </w:rPr>
              <w:t>услуги</w:t>
            </w:r>
          </w:p>
        </w:tc>
      </w:tr>
      <w:tr w:rsidR="0031560B" w:rsidRPr="00F2289D" w14:paraId="277D07EE" w14:textId="77777777" w:rsidTr="00F2289D">
        <w:trPr>
          <w:trHeight w:val="20"/>
        </w:trPr>
        <w:tc>
          <w:tcPr>
            <w:tcW w:w="1418" w:type="dxa"/>
          </w:tcPr>
          <w:p w14:paraId="37C0242F" w14:textId="77777777" w:rsidR="0031560B" w:rsidRPr="00F2289D" w:rsidRDefault="0031560B" w:rsidP="0031560B">
            <w:pPr>
              <w:pStyle w:val="TableParagraph"/>
              <w:spacing w:line="240" w:lineRule="auto"/>
              <w:ind w:left="0"/>
              <w:jc w:val="both"/>
              <w:rPr>
                <w:sz w:val="18"/>
                <w:szCs w:val="18"/>
              </w:rPr>
            </w:pPr>
            <w:r w:rsidRPr="00F2289D">
              <w:rPr>
                <w:sz w:val="18"/>
                <w:szCs w:val="18"/>
              </w:rPr>
              <w:t>2.15.1</w:t>
            </w:r>
          </w:p>
        </w:tc>
        <w:tc>
          <w:tcPr>
            <w:tcW w:w="5528" w:type="dxa"/>
          </w:tcPr>
          <w:p w14:paraId="6138F3E4" w14:textId="114EDEAC" w:rsidR="0031560B" w:rsidRPr="00F2289D" w:rsidRDefault="0031560B" w:rsidP="0031560B">
            <w:pPr>
              <w:pStyle w:val="TableParagraph"/>
              <w:spacing w:line="240" w:lineRule="auto"/>
              <w:ind w:left="0"/>
              <w:jc w:val="both"/>
              <w:rPr>
                <w:sz w:val="18"/>
                <w:szCs w:val="18"/>
              </w:rPr>
            </w:pPr>
            <w:r w:rsidRPr="00F2289D">
              <w:rPr>
                <w:sz w:val="18"/>
                <w:szCs w:val="18"/>
              </w:rPr>
              <w:t>Представление</w:t>
            </w:r>
            <w:r w:rsidRPr="00F2289D">
              <w:rPr>
                <w:spacing w:val="52"/>
                <w:sz w:val="18"/>
                <w:szCs w:val="18"/>
              </w:rPr>
              <w:t xml:space="preserve"> </w:t>
            </w:r>
            <w:r w:rsidRPr="00F2289D">
              <w:rPr>
                <w:sz w:val="18"/>
                <w:szCs w:val="18"/>
              </w:rPr>
              <w:t>неполного</w:t>
            </w:r>
            <w:r w:rsidRPr="00F2289D">
              <w:rPr>
                <w:spacing w:val="53"/>
                <w:sz w:val="18"/>
                <w:szCs w:val="18"/>
              </w:rPr>
              <w:t xml:space="preserve"> </w:t>
            </w:r>
            <w:r w:rsidRPr="00F2289D">
              <w:rPr>
                <w:sz w:val="18"/>
                <w:szCs w:val="18"/>
              </w:rPr>
              <w:t>комплекта</w:t>
            </w:r>
            <w:r w:rsidR="009514F7">
              <w:rPr>
                <w:sz w:val="18"/>
                <w:szCs w:val="18"/>
                <w:lang w:val="ru-RU"/>
              </w:rPr>
              <w:t xml:space="preserve"> </w:t>
            </w:r>
            <w:r w:rsidRPr="00F2289D">
              <w:rPr>
                <w:spacing w:val="-57"/>
                <w:sz w:val="18"/>
                <w:szCs w:val="18"/>
              </w:rPr>
              <w:t xml:space="preserve"> </w:t>
            </w:r>
            <w:r w:rsidRPr="00F2289D">
              <w:rPr>
                <w:sz w:val="18"/>
                <w:szCs w:val="18"/>
              </w:rPr>
              <w:t>документов</w:t>
            </w:r>
          </w:p>
        </w:tc>
        <w:tc>
          <w:tcPr>
            <w:tcW w:w="3686" w:type="dxa"/>
          </w:tcPr>
          <w:p w14:paraId="60F16358" w14:textId="0E41EE65" w:rsidR="0031560B" w:rsidRPr="00F2289D" w:rsidRDefault="0031560B" w:rsidP="0031560B">
            <w:pPr>
              <w:pStyle w:val="TableParagraph"/>
              <w:tabs>
                <w:tab w:val="left" w:pos="1736"/>
                <w:tab w:val="left" w:pos="3830"/>
              </w:tabs>
              <w:spacing w:line="240" w:lineRule="auto"/>
              <w:ind w:left="0"/>
              <w:jc w:val="both"/>
              <w:rPr>
                <w:sz w:val="18"/>
                <w:szCs w:val="18"/>
                <w:lang w:val="ru-RU"/>
              </w:rPr>
            </w:pPr>
            <w:r w:rsidRPr="00F2289D">
              <w:rPr>
                <w:sz w:val="18"/>
                <w:szCs w:val="18"/>
                <w:lang w:val="ru-RU"/>
              </w:rPr>
              <w:t>Указывается</w:t>
            </w:r>
            <w:r w:rsidR="00F2289D">
              <w:rPr>
                <w:sz w:val="18"/>
                <w:szCs w:val="18"/>
                <w:lang w:val="ru-RU"/>
              </w:rPr>
              <w:t xml:space="preserve"> </w:t>
            </w:r>
            <w:r w:rsidRPr="00F2289D">
              <w:rPr>
                <w:sz w:val="18"/>
                <w:szCs w:val="18"/>
                <w:lang w:val="ru-RU"/>
              </w:rPr>
              <w:t xml:space="preserve">исчерпывающий </w:t>
            </w:r>
            <w:r w:rsidRPr="00F2289D">
              <w:rPr>
                <w:spacing w:val="-1"/>
                <w:sz w:val="18"/>
                <w:szCs w:val="18"/>
                <w:lang w:val="ru-RU"/>
              </w:rPr>
              <w:t>перечень</w:t>
            </w:r>
            <w:r w:rsidRPr="00F2289D">
              <w:rPr>
                <w:spacing w:val="-57"/>
                <w:sz w:val="18"/>
                <w:szCs w:val="18"/>
                <w:lang w:val="ru-RU"/>
              </w:rPr>
              <w:t xml:space="preserve"> </w:t>
            </w:r>
            <w:r w:rsidRPr="00F2289D">
              <w:rPr>
                <w:sz w:val="18"/>
                <w:szCs w:val="18"/>
                <w:lang w:val="ru-RU"/>
              </w:rPr>
              <w:t>документов,</w:t>
            </w:r>
            <w:r w:rsidRPr="00F2289D">
              <w:rPr>
                <w:spacing w:val="-2"/>
                <w:sz w:val="18"/>
                <w:szCs w:val="18"/>
                <w:lang w:val="ru-RU"/>
              </w:rPr>
              <w:t xml:space="preserve"> </w:t>
            </w:r>
            <w:r w:rsidRPr="00F2289D">
              <w:rPr>
                <w:sz w:val="18"/>
                <w:szCs w:val="18"/>
                <w:lang w:val="ru-RU"/>
              </w:rPr>
              <w:t>непредставленных</w:t>
            </w:r>
            <w:r w:rsidRPr="00F2289D">
              <w:rPr>
                <w:spacing w:val="-3"/>
                <w:sz w:val="18"/>
                <w:szCs w:val="18"/>
                <w:lang w:val="ru-RU"/>
              </w:rPr>
              <w:t xml:space="preserve"> </w:t>
            </w:r>
            <w:r w:rsidRPr="00F2289D">
              <w:rPr>
                <w:sz w:val="18"/>
                <w:szCs w:val="18"/>
                <w:lang w:val="ru-RU"/>
              </w:rPr>
              <w:t>заявителем</w:t>
            </w:r>
          </w:p>
        </w:tc>
      </w:tr>
      <w:tr w:rsidR="0031560B" w:rsidRPr="00F2289D" w14:paraId="07C543C1" w14:textId="77777777" w:rsidTr="00F2289D">
        <w:trPr>
          <w:trHeight w:val="20"/>
        </w:trPr>
        <w:tc>
          <w:tcPr>
            <w:tcW w:w="1418" w:type="dxa"/>
          </w:tcPr>
          <w:p w14:paraId="02A5EA97" w14:textId="77777777" w:rsidR="0031560B" w:rsidRPr="00F2289D" w:rsidRDefault="0031560B" w:rsidP="0031560B">
            <w:pPr>
              <w:pStyle w:val="TableParagraph"/>
              <w:spacing w:line="240" w:lineRule="auto"/>
              <w:ind w:left="0"/>
              <w:jc w:val="both"/>
              <w:rPr>
                <w:sz w:val="18"/>
                <w:szCs w:val="18"/>
              </w:rPr>
            </w:pPr>
            <w:r w:rsidRPr="00F2289D">
              <w:rPr>
                <w:sz w:val="18"/>
                <w:szCs w:val="18"/>
              </w:rPr>
              <w:t>2.15.2</w:t>
            </w:r>
          </w:p>
        </w:tc>
        <w:tc>
          <w:tcPr>
            <w:tcW w:w="5528" w:type="dxa"/>
          </w:tcPr>
          <w:p w14:paraId="32254E04" w14:textId="77777777" w:rsidR="0031560B" w:rsidRPr="00F2289D" w:rsidRDefault="0031560B" w:rsidP="0031560B">
            <w:pPr>
              <w:pStyle w:val="TableParagraph"/>
              <w:spacing w:line="240" w:lineRule="auto"/>
              <w:ind w:left="0"/>
              <w:jc w:val="both"/>
              <w:rPr>
                <w:sz w:val="18"/>
                <w:szCs w:val="18"/>
                <w:lang w:val="ru-RU"/>
              </w:rPr>
            </w:pPr>
            <w:r w:rsidRPr="00F2289D">
              <w:rPr>
                <w:sz w:val="18"/>
                <w:szCs w:val="18"/>
                <w:lang w:val="ru-RU"/>
              </w:rPr>
              <w:t>Представленные</w:t>
            </w:r>
            <w:r w:rsidRPr="00F2289D">
              <w:rPr>
                <w:spacing w:val="9"/>
                <w:sz w:val="18"/>
                <w:szCs w:val="18"/>
                <w:lang w:val="ru-RU"/>
              </w:rPr>
              <w:t xml:space="preserve"> </w:t>
            </w:r>
            <w:r w:rsidRPr="00F2289D">
              <w:rPr>
                <w:sz w:val="18"/>
                <w:szCs w:val="18"/>
                <w:lang w:val="ru-RU"/>
              </w:rPr>
              <w:t>документы</w:t>
            </w:r>
            <w:r w:rsidRPr="00F2289D">
              <w:rPr>
                <w:spacing w:val="13"/>
                <w:sz w:val="18"/>
                <w:szCs w:val="18"/>
                <w:lang w:val="ru-RU"/>
              </w:rPr>
              <w:t xml:space="preserve"> </w:t>
            </w:r>
            <w:r w:rsidRPr="00F2289D">
              <w:rPr>
                <w:sz w:val="18"/>
                <w:szCs w:val="18"/>
                <w:lang w:val="ru-RU"/>
              </w:rPr>
              <w:t>утратили</w:t>
            </w:r>
            <w:r w:rsidRPr="00F2289D">
              <w:rPr>
                <w:spacing w:val="-57"/>
                <w:sz w:val="18"/>
                <w:szCs w:val="18"/>
                <w:lang w:val="ru-RU"/>
              </w:rPr>
              <w:t xml:space="preserve"> </w:t>
            </w:r>
            <w:r w:rsidRPr="00F2289D">
              <w:rPr>
                <w:sz w:val="18"/>
                <w:szCs w:val="18"/>
                <w:lang w:val="ru-RU"/>
              </w:rPr>
              <w:t>силу</w:t>
            </w:r>
            <w:r w:rsidRPr="00F2289D">
              <w:rPr>
                <w:spacing w:val="-7"/>
                <w:sz w:val="18"/>
                <w:szCs w:val="18"/>
                <w:lang w:val="ru-RU"/>
              </w:rPr>
              <w:t xml:space="preserve"> </w:t>
            </w:r>
            <w:r w:rsidRPr="00F2289D">
              <w:rPr>
                <w:sz w:val="18"/>
                <w:szCs w:val="18"/>
                <w:lang w:val="ru-RU"/>
              </w:rPr>
              <w:t>на</w:t>
            </w:r>
            <w:r w:rsidRPr="00F2289D">
              <w:rPr>
                <w:spacing w:val="-3"/>
                <w:sz w:val="18"/>
                <w:szCs w:val="18"/>
                <w:lang w:val="ru-RU"/>
              </w:rPr>
              <w:t xml:space="preserve"> </w:t>
            </w:r>
            <w:r w:rsidRPr="00F2289D">
              <w:rPr>
                <w:sz w:val="18"/>
                <w:szCs w:val="18"/>
                <w:lang w:val="ru-RU"/>
              </w:rPr>
              <w:t>момент</w:t>
            </w:r>
            <w:r w:rsidRPr="00F2289D">
              <w:rPr>
                <w:spacing w:val="-2"/>
                <w:sz w:val="18"/>
                <w:szCs w:val="18"/>
                <w:lang w:val="ru-RU"/>
              </w:rPr>
              <w:t xml:space="preserve"> </w:t>
            </w:r>
            <w:r w:rsidRPr="00F2289D">
              <w:rPr>
                <w:sz w:val="18"/>
                <w:szCs w:val="18"/>
                <w:lang w:val="ru-RU"/>
              </w:rPr>
              <w:t>обращения</w:t>
            </w:r>
            <w:r w:rsidRPr="00F2289D">
              <w:rPr>
                <w:spacing w:val="-1"/>
                <w:sz w:val="18"/>
                <w:szCs w:val="18"/>
                <w:lang w:val="ru-RU"/>
              </w:rPr>
              <w:t xml:space="preserve"> </w:t>
            </w:r>
            <w:r w:rsidRPr="00F2289D">
              <w:rPr>
                <w:sz w:val="18"/>
                <w:szCs w:val="18"/>
                <w:lang w:val="ru-RU"/>
              </w:rPr>
              <w:t>за</w:t>
            </w:r>
            <w:r w:rsidRPr="00F2289D">
              <w:rPr>
                <w:spacing w:val="-1"/>
                <w:sz w:val="18"/>
                <w:szCs w:val="18"/>
                <w:lang w:val="ru-RU"/>
              </w:rPr>
              <w:t xml:space="preserve"> </w:t>
            </w:r>
            <w:r w:rsidRPr="00F2289D">
              <w:rPr>
                <w:sz w:val="18"/>
                <w:szCs w:val="18"/>
                <w:lang w:val="ru-RU"/>
              </w:rPr>
              <w:t>услугой</w:t>
            </w:r>
          </w:p>
        </w:tc>
        <w:tc>
          <w:tcPr>
            <w:tcW w:w="3686" w:type="dxa"/>
          </w:tcPr>
          <w:p w14:paraId="5C2EBAE8" w14:textId="08F4A233" w:rsidR="0031560B" w:rsidRPr="00F2289D" w:rsidRDefault="0031560B" w:rsidP="0031560B">
            <w:pPr>
              <w:pStyle w:val="TableParagraph"/>
              <w:tabs>
                <w:tab w:val="left" w:pos="1736"/>
                <w:tab w:val="left" w:pos="3830"/>
              </w:tabs>
              <w:spacing w:line="240" w:lineRule="auto"/>
              <w:ind w:left="0"/>
              <w:jc w:val="both"/>
              <w:rPr>
                <w:sz w:val="18"/>
                <w:szCs w:val="18"/>
                <w:lang w:val="ru-RU"/>
              </w:rPr>
            </w:pPr>
            <w:r w:rsidRPr="00F2289D">
              <w:rPr>
                <w:sz w:val="18"/>
                <w:szCs w:val="18"/>
                <w:lang w:val="ru-RU"/>
              </w:rPr>
              <w:t>Указывается</w:t>
            </w:r>
            <w:r w:rsidR="00F2289D">
              <w:rPr>
                <w:sz w:val="18"/>
                <w:szCs w:val="18"/>
                <w:lang w:val="ru-RU"/>
              </w:rPr>
              <w:t xml:space="preserve"> </w:t>
            </w:r>
            <w:r w:rsidRPr="00F2289D">
              <w:rPr>
                <w:sz w:val="18"/>
                <w:szCs w:val="18"/>
                <w:lang w:val="ru-RU"/>
              </w:rPr>
              <w:t xml:space="preserve">исчерпывающий </w:t>
            </w:r>
            <w:r w:rsidRPr="00F2289D">
              <w:rPr>
                <w:spacing w:val="-1"/>
                <w:sz w:val="18"/>
                <w:szCs w:val="18"/>
                <w:lang w:val="ru-RU"/>
              </w:rPr>
              <w:t>перечень</w:t>
            </w:r>
            <w:r w:rsidRPr="00F2289D">
              <w:rPr>
                <w:spacing w:val="-57"/>
                <w:sz w:val="18"/>
                <w:szCs w:val="18"/>
                <w:lang w:val="ru-RU"/>
              </w:rPr>
              <w:t xml:space="preserve"> </w:t>
            </w:r>
            <w:r w:rsidRPr="00F2289D">
              <w:rPr>
                <w:sz w:val="18"/>
                <w:szCs w:val="18"/>
                <w:lang w:val="ru-RU"/>
              </w:rPr>
              <w:t>документов,</w:t>
            </w:r>
            <w:r w:rsidRPr="00F2289D">
              <w:rPr>
                <w:spacing w:val="4"/>
                <w:sz w:val="18"/>
                <w:szCs w:val="18"/>
                <w:lang w:val="ru-RU"/>
              </w:rPr>
              <w:t xml:space="preserve"> </w:t>
            </w:r>
            <w:r w:rsidRPr="00F2289D">
              <w:rPr>
                <w:sz w:val="18"/>
                <w:szCs w:val="18"/>
                <w:lang w:val="ru-RU"/>
              </w:rPr>
              <w:t>утративших</w:t>
            </w:r>
            <w:r w:rsidRPr="00F2289D">
              <w:rPr>
                <w:spacing w:val="2"/>
                <w:sz w:val="18"/>
                <w:szCs w:val="18"/>
                <w:lang w:val="ru-RU"/>
              </w:rPr>
              <w:t xml:space="preserve"> </w:t>
            </w:r>
            <w:r w:rsidRPr="00F2289D">
              <w:rPr>
                <w:sz w:val="18"/>
                <w:szCs w:val="18"/>
                <w:lang w:val="ru-RU"/>
              </w:rPr>
              <w:t>силу</w:t>
            </w:r>
          </w:p>
        </w:tc>
      </w:tr>
      <w:tr w:rsidR="0031560B" w:rsidRPr="00F2289D" w14:paraId="12A97BB0" w14:textId="77777777" w:rsidTr="00F2289D">
        <w:trPr>
          <w:trHeight w:val="20"/>
        </w:trPr>
        <w:tc>
          <w:tcPr>
            <w:tcW w:w="1418" w:type="dxa"/>
          </w:tcPr>
          <w:p w14:paraId="35C5050D" w14:textId="77777777" w:rsidR="0031560B" w:rsidRPr="00F2289D" w:rsidRDefault="0031560B" w:rsidP="0031560B">
            <w:pPr>
              <w:pStyle w:val="TableParagraph"/>
              <w:spacing w:line="240" w:lineRule="auto"/>
              <w:ind w:left="0"/>
              <w:jc w:val="both"/>
              <w:rPr>
                <w:sz w:val="18"/>
                <w:szCs w:val="18"/>
              </w:rPr>
            </w:pPr>
            <w:r w:rsidRPr="00F2289D">
              <w:rPr>
                <w:sz w:val="18"/>
                <w:szCs w:val="18"/>
              </w:rPr>
              <w:t>2.15.3</w:t>
            </w:r>
          </w:p>
        </w:tc>
        <w:tc>
          <w:tcPr>
            <w:tcW w:w="5528" w:type="dxa"/>
          </w:tcPr>
          <w:p w14:paraId="625F9791" w14:textId="77777777" w:rsidR="0031560B" w:rsidRPr="00F2289D" w:rsidRDefault="0031560B" w:rsidP="0031560B">
            <w:pPr>
              <w:pStyle w:val="TableParagraph"/>
              <w:tabs>
                <w:tab w:val="left" w:pos="2904"/>
              </w:tabs>
              <w:spacing w:line="240" w:lineRule="auto"/>
              <w:ind w:left="0"/>
              <w:jc w:val="both"/>
              <w:rPr>
                <w:sz w:val="18"/>
                <w:szCs w:val="18"/>
                <w:lang w:val="ru-RU"/>
              </w:rPr>
            </w:pPr>
            <w:r w:rsidRPr="00F2289D">
              <w:rPr>
                <w:sz w:val="18"/>
                <w:szCs w:val="18"/>
                <w:lang w:val="ru-RU"/>
              </w:rPr>
              <w:t>Представленные</w:t>
            </w:r>
            <w:r w:rsidRPr="00F2289D">
              <w:rPr>
                <w:spacing w:val="1"/>
                <w:sz w:val="18"/>
                <w:szCs w:val="18"/>
                <w:lang w:val="ru-RU"/>
              </w:rPr>
              <w:t xml:space="preserve"> </w:t>
            </w:r>
            <w:r w:rsidRPr="00F2289D">
              <w:rPr>
                <w:sz w:val="18"/>
                <w:szCs w:val="18"/>
                <w:lang w:val="ru-RU"/>
              </w:rPr>
              <w:t>документы</w:t>
            </w:r>
            <w:r w:rsidRPr="00F2289D">
              <w:rPr>
                <w:spacing w:val="1"/>
                <w:sz w:val="18"/>
                <w:szCs w:val="18"/>
                <w:lang w:val="ru-RU"/>
              </w:rPr>
              <w:t xml:space="preserve"> </w:t>
            </w:r>
            <w:r w:rsidRPr="00F2289D">
              <w:rPr>
                <w:sz w:val="18"/>
                <w:szCs w:val="18"/>
                <w:lang w:val="ru-RU"/>
              </w:rPr>
              <w:t>содержат</w:t>
            </w:r>
            <w:r w:rsidRPr="00F2289D">
              <w:rPr>
                <w:spacing w:val="-57"/>
                <w:sz w:val="18"/>
                <w:szCs w:val="18"/>
                <w:lang w:val="ru-RU"/>
              </w:rPr>
              <w:t xml:space="preserve"> </w:t>
            </w:r>
            <w:r w:rsidRPr="00F2289D">
              <w:rPr>
                <w:sz w:val="18"/>
                <w:szCs w:val="18"/>
                <w:lang w:val="ru-RU"/>
              </w:rPr>
              <w:t>подчистки</w:t>
            </w:r>
            <w:r w:rsidRPr="00F2289D">
              <w:rPr>
                <w:spacing w:val="1"/>
                <w:sz w:val="18"/>
                <w:szCs w:val="18"/>
                <w:lang w:val="ru-RU"/>
              </w:rPr>
              <w:t xml:space="preserve"> </w:t>
            </w:r>
            <w:r w:rsidRPr="00F2289D">
              <w:rPr>
                <w:sz w:val="18"/>
                <w:szCs w:val="18"/>
                <w:lang w:val="ru-RU"/>
              </w:rPr>
              <w:t>и</w:t>
            </w:r>
            <w:r w:rsidRPr="00F2289D">
              <w:rPr>
                <w:spacing w:val="1"/>
                <w:sz w:val="18"/>
                <w:szCs w:val="18"/>
                <w:lang w:val="ru-RU"/>
              </w:rPr>
              <w:t xml:space="preserve"> </w:t>
            </w:r>
            <w:r w:rsidRPr="00F2289D">
              <w:rPr>
                <w:sz w:val="18"/>
                <w:szCs w:val="18"/>
                <w:lang w:val="ru-RU"/>
              </w:rPr>
              <w:t>исправления</w:t>
            </w:r>
            <w:r w:rsidRPr="00F2289D">
              <w:rPr>
                <w:spacing w:val="1"/>
                <w:sz w:val="18"/>
                <w:szCs w:val="18"/>
                <w:lang w:val="ru-RU"/>
              </w:rPr>
              <w:t xml:space="preserve"> </w:t>
            </w:r>
            <w:r w:rsidRPr="00F2289D">
              <w:rPr>
                <w:sz w:val="18"/>
                <w:szCs w:val="18"/>
                <w:lang w:val="ru-RU"/>
              </w:rPr>
              <w:t>текста,</w:t>
            </w:r>
            <w:r w:rsidRPr="00F2289D">
              <w:rPr>
                <w:spacing w:val="1"/>
                <w:sz w:val="18"/>
                <w:szCs w:val="18"/>
                <w:lang w:val="ru-RU"/>
              </w:rPr>
              <w:t xml:space="preserve"> </w:t>
            </w:r>
            <w:r w:rsidRPr="00F2289D">
              <w:rPr>
                <w:sz w:val="18"/>
                <w:szCs w:val="18"/>
                <w:lang w:val="ru-RU"/>
              </w:rPr>
              <w:t>не</w:t>
            </w:r>
            <w:r w:rsidRPr="00F2289D">
              <w:rPr>
                <w:spacing w:val="1"/>
                <w:sz w:val="18"/>
                <w:szCs w:val="18"/>
                <w:lang w:val="ru-RU"/>
              </w:rPr>
              <w:t xml:space="preserve"> </w:t>
            </w:r>
            <w:r w:rsidRPr="00F2289D">
              <w:rPr>
                <w:sz w:val="18"/>
                <w:szCs w:val="18"/>
                <w:lang w:val="ru-RU"/>
              </w:rPr>
              <w:t>заверенные в порядке, установленном</w:t>
            </w:r>
            <w:r w:rsidRPr="00F2289D">
              <w:rPr>
                <w:spacing w:val="1"/>
                <w:sz w:val="18"/>
                <w:szCs w:val="18"/>
                <w:lang w:val="ru-RU"/>
              </w:rPr>
              <w:t xml:space="preserve"> </w:t>
            </w:r>
            <w:r w:rsidRPr="00F2289D">
              <w:rPr>
                <w:sz w:val="18"/>
                <w:szCs w:val="18"/>
                <w:lang w:val="ru-RU"/>
              </w:rPr>
              <w:t xml:space="preserve">законодательством </w:t>
            </w:r>
            <w:r w:rsidRPr="00F2289D">
              <w:rPr>
                <w:spacing w:val="-1"/>
                <w:sz w:val="18"/>
                <w:szCs w:val="18"/>
                <w:lang w:val="ru-RU"/>
              </w:rPr>
              <w:t>Российской</w:t>
            </w:r>
            <w:r w:rsidRPr="00F2289D">
              <w:rPr>
                <w:spacing w:val="-58"/>
                <w:sz w:val="18"/>
                <w:szCs w:val="18"/>
                <w:lang w:val="ru-RU"/>
              </w:rPr>
              <w:t xml:space="preserve">                            </w:t>
            </w:r>
            <w:r w:rsidRPr="00F2289D">
              <w:rPr>
                <w:sz w:val="18"/>
                <w:szCs w:val="18"/>
                <w:lang w:val="ru-RU"/>
              </w:rPr>
              <w:t>Федерации</w:t>
            </w:r>
          </w:p>
        </w:tc>
        <w:tc>
          <w:tcPr>
            <w:tcW w:w="3686" w:type="dxa"/>
          </w:tcPr>
          <w:p w14:paraId="08467956" w14:textId="77777777" w:rsidR="0031560B" w:rsidRPr="00F2289D" w:rsidRDefault="0031560B" w:rsidP="0031560B">
            <w:pPr>
              <w:pStyle w:val="TableParagraph"/>
              <w:spacing w:line="240" w:lineRule="auto"/>
              <w:ind w:left="0"/>
              <w:jc w:val="both"/>
              <w:rPr>
                <w:sz w:val="18"/>
                <w:szCs w:val="18"/>
                <w:lang w:val="ru-RU"/>
              </w:rPr>
            </w:pPr>
            <w:r w:rsidRPr="00F2289D">
              <w:rPr>
                <w:sz w:val="18"/>
                <w:szCs w:val="18"/>
                <w:lang w:val="ru-RU"/>
              </w:rPr>
              <w:t>Указывается</w:t>
            </w:r>
            <w:r w:rsidRPr="00F2289D">
              <w:rPr>
                <w:spacing w:val="1"/>
                <w:sz w:val="18"/>
                <w:szCs w:val="18"/>
                <w:lang w:val="ru-RU"/>
              </w:rPr>
              <w:t xml:space="preserve"> </w:t>
            </w:r>
            <w:r w:rsidRPr="00F2289D">
              <w:rPr>
                <w:sz w:val="18"/>
                <w:szCs w:val="18"/>
                <w:lang w:val="ru-RU"/>
              </w:rPr>
              <w:t>исчерпывающий</w:t>
            </w:r>
            <w:r w:rsidRPr="00F2289D">
              <w:rPr>
                <w:spacing w:val="1"/>
                <w:sz w:val="18"/>
                <w:szCs w:val="18"/>
                <w:lang w:val="ru-RU"/>
              </w:rPr>
              <w:t xml:space="preserve"> </w:t>
            </w:r>
            <w:r w:rsidRPr="00F2289D">
              <w:rPr>
                <w:sz w:val="18"/>
                <w:szCs w:val="18"/>
                <w:lang w:val="ru-RU"/>
              </w:rPr>
              <w:t>перечень</w:t>
            </w:r>
            <w:r w:rsidRPr="00F2289D">
              <w:rPr>
                <w:spacing w:val="-57"/>
                <w:sz w:val="18"/>
                <w:szCs w:val="18"/>
                <w:lang w:val="ru-RU"/>
              </w:rPr>
              <w:t xml:space="preserve"> </w:t>
            </w:r>
            <w:r w:rsidRPr="00F2289D">
              <w:rPr>
                <w:sz w:val="18"/>
                <w:szCs w:val="18"/>
                <w:lang w:val="ru-RU"/>
              </w:rPr>
              <w:t>документов,</w:t>
            </w:r>
            <w:r w:rsidRPr="00F2289D">
              <w:rPr>
                <w:spacing w:val="1"/>
                <w:sz w:val="18"/>
                <w:szCs w:val="18"/>
                <w:lang w:val="ru-RU"/>
              </w:rPr>
              <w:t xml:space="preserve"> </w:t>
            </w:r>
            <w:r w:rsidRPr="00F2289D">
              <w:rPr>
                <w:sz w:val="18"/>
                <w:szCs w:val="18"/>
                <w:lang w:val="ru-RU"/>
              </w:rPr>
              <w:t>содержащих</w:t>
            </w:r>
            <w:r w:rsidRPr="00F2289D">
              <w:rPr>
                <w:spacing w:val="1"/>
                <w:sz w:val="18"/>
                <w:szCs w:val="18"/>
                <w:lang w:val="ru-RU"/>
              </w:rPr>
              <w:t xml:space="preserve"> </w:t>
            </w:r>
            <w:r w:rsidRPr="00F2289D">
              <w:rPr>
                <w:sz w:val="18"/>
                <w:szCs w:val="18"/>
                <w:lang w:val="ru-RU"/>
              </w:rPr>
              <w:t>подчистки</w:t>
            </w:r>
            <w:r w:rsidRPr="00F2289D">
              <w:rPr>
                <w:spacing w:val="1"/>
                <w:sz w:val="18"/>
                <w:szCs w:val="18"/>
                <w:lang w:val="ru-RU"/>
              </w:rPr>
              <w:t xml:space="preserve"> </w:t>
            </w:r>
            <w:r w:rsidRPr="00F2289D">
              <w:rPr>
                <w:sz w:val="18"/>
                <w:szCs w:val="18"/>
                <w:lang w:val="ru-RU"/>
              </w:rPr>
              <w:t>и</w:t>
            </w:r>
            <w:r w:rsidRPr="00F2289D">
              <w:rPr>
                <w:spacing w:val="-57"/>
                <w:sz w:val="18"/>
                <w:szCs w:val="18"/>
                <w:lang w:val="ru-RU"/>
              </w:rPr>
              <w:t xml:space="preserve"> </w:t>
            </w:r>
            <w:r w:rsidRPr="00F2289D">
              <w:rPr>
                <w:sz w:val="18"/>
                <w:szCs w:val="18"/>
                <w:lang w:val="ru-RU"/>
              </w:rPr>
              <w:t>исправления</w:t>
            </w:r>
          </w:p>
        </w:tc>
      </w:tr>
      <w:tr w:rsidR="0031560B" w:rsidRPr="00F2289D" w14:paraId="1C825EF4" w14:textId="77777777" w:rsidTr="00F2289D">
        <w:trPr>
          <w:trHeight w:val="20"/>
        </w:trPr>
        <w:tc>
          <w:tcPr>
            <w:tcW w:w="1418" w:type="dxa"/>
          </w:tcPr>
          <w:p w14:paraId="0AFABF32" w14:textId="77777777" w:rsidR="0031560B" w:rsidRPr="00F2289D" w:rsidRDefault="0031560B" w:rsidP="0031560B">
            <w:pPr>
              <w:pStyle w:val="TableParagraph"/>
              <w:spacing w:line="240" w:lineRule="auto"/>
              <w:ind w:left="0"/>
              <w:jc w:val="both"/>
              <w:rPr>
                <w:sz w:val="18"/>
                <w:szCs w:val="18"/>
              </w:rPr>
            </w:pPr>
            <w:bookmarkStart w:id="31" w:name="31"/>
            <w:bookmarkEnd w:id="31"/>
            <w:r w:rsidRPr="00F2289D">
              <w:rPr>
                <w:sz w:val="18"/>
                <w:szCs w:val="18"/>
              </w:rPr>
              <w:t>2.15.4</w:t>
            </w:r>
          </w:p>
        </w:tc>
        <w:tc>
          <w:tcPr>
            <w:tcW w:w="5528" w:type="dxa"/>
          </w:tcPr>
          <w:p w14:paraId="508593BD" w14:textId="77777777" w:rsidR="0031560B" w:rsidRPr="00F2289D" w:rsidRDefault="0031560B" w:rsidP="0031560B">
            <w:pPr>
              <w:pStyle w:val="TableParagraph"/>
              <w:tabs>
                <w:tab w:val="left" w:pos="2201"/>
                <w:tab w:val="left" w:pos="3120"/>
              </w:tabs>
              <w:spacing w:line="240" w:lineRule="auto"/>
              <w:ind w:left="0"/>
              <w:jc w:val="both"/>
              <w:rPr>
                <w:sz w:val="18"/>
                <w:szCs w:val="18"/>
                <w:lang w:val="ru-RU"/>
              </w:rPr>
            </w:pPr>
            <w:r w:rsidRPr="00F2289D">
              <w:rPr>
                <w:sz w:val="18"/>
                <w:szCs w:val="18"/>
                <w:lang w:val="ru-RU"/>
              </w:rPr>
              <w:t>Представленные в электронной форме</w:t>
            </w:r>
            <w:r w:rsidRPr="00F2289D">
              <w:rPr>
                <w:spacing w:val="1"/>
                <w:sz w:val="18"/>
                <w:szCs w:val="18"/>
                <w:lang w:val="ru-RU"/>
              </w:rPr>
              <w:t xml:space="preserve"> </w:t>
            </w:r>
            <w:r w:rsidRPr="00F2289D">
              <w:rPr>
                <w:sz w:val="18"/>
                <w:szCs w:val="18"/>
                <w:lang w:val="ru-RU"/>
              </w:rPr>
              <w:t>документы</w:t>
            </w:r>
            <w:r w:rsidRPr="00F2289D">
              <w:rPr>
                <w:spacing w:val="1"/>
                <w:sz w:val="18"/>
                <w:szCs w:val="18"/>
                <w:lang w:val="ru-RU"/>
              </w:rPr>
              <w:t xml:space="preserve"> </w:t>
            </w:r>
            <w:r w:rsidRPr="00F2289D">
              <w:rPr>
                <w:sz w:val="18"/>
                <w:szCs w:val="18"/>
                <w:lang w:val="ru-RU"/>
              </w:rPr>
              <w:t>содержат</w:t>
            </w:r>
            <w:r w:rsidRPr="00F2289D">
              <w:rPr>
                <w:spacing w:val="1"/>
                <w:sz w:val="18"/>
                <w:szCs w:val="18"/>
                <w:lang w:val="ru-RU"/>
              </w:rPr>
              <w:t xml:space="preserve"> </w:t>
            </w:r>
            <w:r w:rsidRPr="00F2289D">
              <w:rPr>
                <w:sz w:val="18"/>
                <w:szCs w:val="18"/>
                <w:lang w:val="ru-RU"/>
              </w:rPr>
              <w:t>повреждения,</w:t>
            </w:r>
            <w:r w:rsidRPr="00F2289D">
              <w:rPr>
                <w:spacing w:val="1"/>
                <w:sz w:val="18"/>
                <w:szCs w:val="18"/>
                <w:lang w:val="ru-RU"/>
              </w:rPr>
              <w:t xml:space="preserve"> </w:t>
            </w:r>
            <w:r w:rsidRPr="00F2289D">
              <w:rPr>
                <w:sz w:val="18"/>
                <w:szCs w:val="18"/>
                <w:lang w:val="ru-RU"/>
              </w:rPr>
              <w:t>наличие</w:t>
            </w:r>
            <w:r w:rsidRPr="00F2289D">
              <w:rPr>
                <w:spacing w:val="1"/>
                <w:sz w:val="18"/>
                <w:szCs w:val="18"/>
                <w:lang w:val="ru-RU"/>
              </w:rPr>
              <w:t xml:space="preserve"> </w:t>
            </w:r>
            <w:r w:rsidRPr="00F2289D">
              <w:rPr>
                <w:sz w:val="18"/>
                <w:szCs w:val="18"/>
                <w:lang w:val="ru-RU"/>
              </w:rPr>
              <w:t>которых</w:t>
            </w:r>
            <w:r w:rsidRPr="00F2289D">
              <w:rPr>
                <w:spacing w:val="1"/>
                <w:sz w:val="18"/>
                <w:szCs w:val="18"/>
                <w:lang w:val="ru-RU"/>
              </w:rPr>
              <w:t xml:space="preserve"> </w:t>
            </w:r>
            <w:r w:rsidRPr="00F2289D">
              <w:rPr>
                <w:sz w:val="18"/>
                <w:szCs w:val="18"/>
                <w:lang w:val="ru-RU"/>
              </w:rPr>
              <w:t>не</w:t>
            </w:r>
            <w:r w:rsidRPr="00F2289D">
              <w:rPr>
                <w:spacing w:val="1"/>
                <w:sz w:val="18"/>
                <w:szCs w:val="18"/>
                <w:lang w:val="ru-RU"/>
              </w:rPr>
              <w:t xml:space="preserve"> </w:t>
            </w:r>
            <w:r w:rsidRPr="00F2289D">
              <w:rPr>
                <w:sz w:val="18"/>
                <w:szCs w:val="18"/>
                <w:lang w:val="ru-RU"/>
              </w:rPr>
              <w:t>позволяет</w:t>
            </w:r>
            <w:r w:rsidRPr="00F2289D">
              <w:rPr>
                <w:spacing w:val="1"/>
                <w:sz w:val="18"/>
                <w:szCs w:val="18"/>
                <w:lang w:val="ru-RU"/>
              </w:rPr>
              <w:t xml:space="preserve"> </w:t>
            </w:r>
            <w:r w:rsidRPr="00F2289D">
              <w:rPr>
                <w:sz w:val="18"/>
                <w:szCs w:val="18"/>
                <w:lang w:val="ru-RU"/>
              </w:rPr>
              <w:t>в</w:t>
            </w:r>
            <w:r w:rsidRPr="00F2289D">
              <w:rPr>
                <w:spacing w:val="-57"/>
                <w:sz w:val="18"/>
                <w:szCs w:val="18"/>
                <w:lang w:val="ru-RU"/>
              </w:rPr>
              <w:t xml:space="preserve"> </w:t>
            </w:r>
            <w:r w:rsidRPr="00F2289D">
              <w:rPr>
                <w:sz w:val="18"/>
                <w:szCs w:val="18"/>
                <w:lang w:val="ru-RU"/>
              </w:rPr>
              <w:t>полном</w:t>
            </w:r>
            <w:r w:rsidRPr="00F2289D">
              <w:rPr>
                <w:spacing w:val="1"/>
                <w:sz w:val="18"/>
                <w:szCs w:val="18"/>
                <w:lang w:val="ru-RU"/>
              </w:rPr>
              <w:t xml:space="preserve"> </w:t>
            </w:r>
            <w:r w:rsidRPr="00F2289D">
              <w:rPr>
                <w:sz w:val="18"/>
                <w:szCs w:val="18"/>
                <w:lang w:val="ru-RU"/>
              </w:rPr>
              <w:t>объеме</w:t>
            </w:r>
            <w:r w:rsidRPr="00F2289D">
              <w:rPr>
                <w:spacing w:val="1"/>
                <w:sz w:val="18"/>
                <w:szCs w:val="18"/>
                <w:lang w:val="ru-RU"/>
              </w:rPr>
              <w:t xml:space="preserve"> </w:t>
            </w:r>
            <w:r w:rsidRPr="00F2289D">
              <w:rPr>
                <w:sz w:val="18"/>
                <w:szCs w:val="18"/>
                <w:lang w:val="ru-RU"/>
              </w:rPr>
              <w:t>использовать</w:t>
            </w:r>
            <w:r w:rsidRPr="00F2289D">
              <w:rPr>
                <w:spacing w:val="1"/>
                <w:sz w:val="18"/>
                <w:szCs w:val="18"/>
                <w:lang w:val="ru-RU"/>
              </w:rPr>
              <w:t xml:space="preserve"> </w:t>
            </w:r>
            <w:r w:rsidRPr="00F2289D">
              <w:rPr>
                <w:sz w:val="18"/>
                <w:szCs w:val="18"/>
                <w:lang w:val="ru-RU"/>
              </w:rPr>
              <w:t>информацию</w:t>
            </w:r>
            <w:r w:rsidRPr="00F2289D">
              <w:rPr>
                <w:sz w:val="18"/>
                <w:szCs w:val="18"/>
                <w:lang w:val="ru-RU"/>
              </w:rPr>
              <w:tab/>
              <w:t xml:space="preserve">и </w:t>
            </w:r>
            <w:r w:rsidRPr="00F2289D">
              <w:rPr>
                <w:spacing w:val="-1"/>
                <w:sz w:val="18"/>
                <w:szCs w:val="18"/>
                <w:lang w:val="ru-RU"/>
              </w:rPr>
              <w:t>сведения,</w:t>
            </w:r>
            <w:r w:rsidRPr="00F2289D">
              <w:rPr>
                <w:spacing w:val="-58"/>
                <w:sz w:val="18"/>
                <w:szCs w:val="18"/>
                <w:lang w:val="ru-RU"/>
              </w:rPr>
              <w:t xml:space="preserve"> </w:t>
            </w:r>
            <w:r w:rsidRPr="00F2289D">
              <w:rPr>
                <w:sz w:val="18"/>
                <w:szCs w:val="18"/>
                <w:lang w:val="ru-RU"/>
              </w:rPr>
              <w:t>содержащиеся</w:t>
            </w:r>
            <w:r w:rsidRPr="00F2289D">
              <w:rPr>
                <w:spacing w:val="1"/>
                <w:sz w:val="18"/>
                <w:szCs w:val="18"/>
                <w:lang w:val="ru-RU"/>
              </w:rPr>
              <w:t xml:space="preserve"> </w:t>
            </w:r>
            <w:r w:rsidRPr="00F2289D">
              <w:rPr>
                <w:sz w:val="18"/>
                <w:szCs w:val="18"/>
                <w:lang w:val="ru-RU"/>
              </w:rPr>
              <w:t>в</w:t>
            </w:r>
            <w:r w:rsidRPr="00F2289D">
              <w:rPr>
                <w:spacing w:val="1"/>
                <w:sz w:val="18"/>
                <w:szCs w:val="18"/>
                <w:lang w:val="ru-RU"/>
              </w:rPr>
              <w:t xml:space="preserve"> </w:t>
            </w:r>
            <w:r w:rsidRPr="00F2289D">
              <w:rPr>
                <w:sz w:val="18"/>
                <w:szCs w:val="18"/>
                <w:lang w:val="ru-RU"/>
              </w:rPr>
              <w:t>документах</w:t>
            </w:r>
            <w:r w:rsidRPr="00F2289D">
              <w:rPr>
                <w:spacing w:val="1"/>
                <w:sz w:val="18"/>
                <w:szCs w:val="18"/>
                <w:lang w:val="ru-RU"/>
              </w:rPr>
              <w:t xml:space="preserve"> </w:t>
            </w:r>
            <w:r w:rsidRPr="00F2289D">
              <w:rPr>
                <w:sz w:val="18"/>
                <w:szCs w:val="18"/>
                <w:lang w:val="ru-RU"/>
              </w:rPr>
              <w:t>для</w:t>
            </w:r>
            <w:r w:rsidRPr="00F2289D">
              <w:rPr>
                <w:spacing w:val="-57"/>
                <w:sz w:val="18"/>
                <w:szCs w:val="18"/>
                <w:lang w:val="ru-RU"/>
              </w:rPr>
              <w:t xml:space="preserve"> </w:t>
            </w:r>
            <w:r w:rsidRPr="00F2289D">
              <w:rPr>
                <w:sz w:val="18"/>
                <w:szCs w:val="18"/>
                <w:lang w:val="ru-RU"/>
              </w:rPr>
              <w:t>предоставления</w:t>
            </w:r>
            <w:r w:rsidRPr="00F2289D">
              <w:rPr>
                <w:spacing w:val="1"/>
                <w:sz w:val="18"/>
                <w:szCs w:val="18"/>
                <w:lang w:val="ru-RU"/>
              </w:rPr>
              <w:t xml:space="preserve"> </w:t>
            </w:r>
            <w:r w:rsidRPr="00F2289D">
              <w:rPr>
                <w:sz w:val="18"/>
                <w:szCs w:val="18"/>
                <w:lang w:val="ru-RU"/>
              </w:rPr>
              <w:t>услуги</w:t>
            </w:r>
          </w:p>
        </w:tc>
        <w:tc>
          <w:tcPr>
            <w:tcW w:w="3686" w:type="dxa"/>
          </w:tcPr>
          <w:p w14:paraId="2F81AACE" w14:textId="7722CE0F" w:rsidR="0031560B" w:rsidRPr="00F2289D" w:rsidRDefault="0031560B" w:rsidP="0031560B">
            <w:pPr>
              <w:pStyle w:val="TableParagraph"/>
              <w:tabs>
                <w:tab w:val="left" w:pos="1736"/>
                <w:tab w:val="left" w:pos="3830"/>
              </w:tabs>
              <w:spacing w:line="240" w:lineRule="auto"/>
              <w:ind w:left="0"/>
              <w:jc w:val="both"/>
              <w:rPr>
                <w:sz w:val="18"/>
                <w:szCs w:val="18"/>
                <w:lang w:val="ru-RU"/>
              </w:rPr>
            </w:pPr>
            <w:r w:rsidRPr="00F2289D">
              <w:rPr>
                <w:sz w:val="18"/>
                <w:szCs w:val="18"/>
                <w:lang w:val="ru-RU"/>
              </w:rPr>
              <w:t>Указывается</w:t>
            </w:r>
            <w:r w:rsidR="00F2289D">
              <w:rPr>
                <w:sz w:val="18"/>
                <w:szCs w:val="18"/>
                <w:lang w:val="ru-RU"/>
              </w:rPr>
              <w:t xml:space="preserve"> </w:t>
            </w:r>
            <w:r w:rsidRPr="00F2289D">
              <w:rPr>
                <w:sz w:val="18"/>
                <w:szCs w:val="18"/>
                <w:lang w:val="ru-RU"/>
              </w:rPr>
              <w:t xml:space="preserve">исчерпывающий </w:t>
            </w:r>
            <w:r w:rsidRPr="00F2289D">
              <w:rPr>
                <w:spacing w:val="-1"/>
                <w:sz w:val="18"/>
                <w:szCs w:val="18"/>
                <w:lang w:val="ru-RU"/>
              </w:rPr>
              <w:t>перечень</w:t>
            </w:r>
            <w:r w:rsidRPr="00F2289D">
              <w:rPr>
                <w:spacing w:val="-57"/>
                <w:sz w:val="18"/>
                <w:szCs w:val="18"/>
                <w:lang w:val="ru-RU"/>
              </w:rPr>
              <w:t xml:space="preserve"> </w:t>
            </w:r>
            <w:r w:rsidRPr="00F2289D">
              <w:rPr>
                <w:sz w:val="18"/>
                <w:szCs w:val="18"/>
                <w:lang w:val="ru-RU"/>
              </w:rPr>
              <w:t>документов,</w:t>
            </w:r>
            <w:r w:rsidRPr="00F2289D">
              <w:rPr>
                <w:spacing w:val="-1"/>
                <w:sz w:val="18"/>
                <w:szCs w:val="18"/>
                <w:lang w:val="ru-RU"/>
              </w:rPr>
              <w:t xml:space="preserve"> </w:t>
            </w:r>
            <w:r w:rsidRPr="00F2289D">
              <w:rPr>
                <w:sz w:val="18"/>
                <w:szCs w:val="18"/>
                <w:lang w:val="ru-RU"/>
              </w:rPr>
              <w:t>содержащих</w:t>
            </w:r>
            <w:r w:rsidRPr="00F2289D">
              <w:rPr>
                <w:spacing w:val="-2"/>
                <w:sz w:val="18"/>
                <w:szCs w:val="18"/>
                <w:lang w:val="ru-RU"/>
              </w:rPr>
              <w:t xml:space="preserve"> </w:t>
            </w:r>
            <w:r w:rsidRPr="00F2289D">
              <w:rPr>
                <w:sz w:val="18"/>
                <w:szCs w:val="18"/>
                <w:lang w:val="ru-RU"/>
              </w:rPr>
              <w:t>повреждения</w:t>
            </w:r>
          </w:p>
        </w:tc>
      </w:tr>
      <w:tr w:rsidR="0031560B" w:rsidRPr="00F2289D" w14:paraId="35DECA69" w14:textId="77777777" w:rsidTr="00F2289D">
        <w:trPr>
          <w:trHeight w:val="20"/>
        </w:trPr>
        <w:tc>
          <w:tcPr>
            <w:tcW w:w="1418" w:type="dxa"/>
          </w:tcPr>
          <w:p w14:paraId="5081805F" w14:textId="77777777" w:rsidR="0031560B" w:rsidRPr="00F2289D" w:rsidRDefault="00720386" w:rsidP="0031560B">
            <w:pPr>
              <w:pStyle w:val="TableParagraph"/>
              <w:spacing w:line="240" w:lineRule="auto"/>
              <w:ind w:left="0"/>
              <w:jc w:val="both"/>
              <w:rPr>
                <w:sz w:val="18"/>
                <w:szCs w:val="18"/>
              </w:rPr>
            </w:pPr>
            <w:hyperlink r:id="rId9">
              <w:r w:rsidR="0031560B" w:rsidRPr="00F2289D">
                <w:rPr>
                  <w:sz w:val="18"/>
                  <w:szCs w:val="18"/>
                </w:rPr>
                <w:t>2.15.5</w:t>
              </w:r>
            </w:hyperlink>
          </w:p>
        </w:tc>
        <w:tc>
          <w:tcPr>
            <w:tcW w:w="5528" w:type="dxa"/>
          </w:tcPr>
          <w:p w14:paraId="13268C2A" w14:textId="28FC4B33" w:rsidR="0031560B" w:rsidRPr="00F2289D" w:rsidRDefault="0031560B" w:rsidP="0031560B">
            <w:pPr>
              <w:pStyle w:val="TableParagraph"/>
              <w:spacing w:line="240" w:lineRule="auto"/>
              <w:ind w:left="0"/>
              <w:jc w:val="both"/>
              <w:rPr>
                <w:sz w:val="18"/>
                <w:szCs w:val="18"/>
                <w:lang w:val="ru-RU"/>
              </w:rPr>
            </w:pPr>
            <w:r w:rsidRPr="00F2289D">
              <w:rPr>
                <w:sz w:val="18"/>
                <w:szCs w:val="18"/>
                <w:lang w:val="ru-RU"/>
              </w:rPr>
              <w:t>Несоблюдение</w:t>
            </w:r>
            <w:r w:rsidRPr="00F2289D">
              <w:rPr>
                <w:spacing w:val="32"/>
                <w:sz w:val="18"/>
                <w:szCs w:val="18"/>
                <w:lang w:val="ru-RU"/>
              </w:rPr>
              <w:t xml:space="preserve"> </w:t>
            </w:r>
            <w:r w:rsidRPr="00F2289D">
              <w:rPr>
                <w:sz w:val="18"/>
                <w:szCs w:val="18"/>
                <w:lang w:val="ru-RU"/>
              </w:rPr>
              <w:t>установленных</w:t>
            </w:r>
            <w:r w:rsidRPr="00F2289D">
              <w:rPr>
                <w:spacing w:val="30"/>
                <w:sz w:val="18"/>
                <w:szCs w:val="18"/>
                <w:lang w:val="ru-RU"/>
              </w:rPr>
              <w:t xml:space="preserve"> </w:t>
            </w:r>
            <w:r w:rsidRPr="00F2289D">
              <w:rPr>
                <w:sz w:val="18"/>
                <w:szCs w:val="18"/>
                <w:lang w:val="ru-RU"/>
              </w:rPr>
              <w:t>статьей 11</w:t>
            </w:r>
            <w:r w:rsidRPr="00F2289D">
              <w:rPr>
                <w:spacing w:val="1"/>
                <w:sz w:val="18"/>
                <w:szCs w:val="18"/>
                <w:lang w:val="ru-RU"/>
              </w:rPr>
              <w:t xml:space="preserve"> </w:t>
            </w:r>
            <w:r w:rsidRPr="00F2289D">
              <w:rPr>
                <w:sz w:val="18"/>
                <w:szCs w:val="18"/>
                <w:lang w:val="ru-RU"/>
              </w:rPr>
              <w:t>Федерального</w:t>
            </w:r>
            <w:r w:rsidRPr="00F2289D">
              <w:rPr>
                <w:spacing w:val="1"/>
                <w:sz w:val="18"/>
                <w:szCs w:val="18"/>
                <w:lang w:val="ru-RU"/>
              </w:rPr>
              <w:t xml:space="preserve"> </w:t>
            </w:r>
            <w:r w:rsidRPr="00F2289D">
              <w:rPr>
                <w:sz w:val="18"/>
                <w:szCs w:val="18"/>
                <w:lang w:val="ru-RU"/>
              </w:rPr>
              <w:t>закона</w:t>
            </w:r>
            <w:r w:rsidRPr="00F2289D">
              <w:rPr>
                <w:spacing w:val="1"/>
                <w:sz w:val="18"/>
                <w:szCs w:val="18"/>
                <w:lang w:val="ru-RU"/>
              </w:rPr>
              <w:t xml:space="preserve"> </w:t>
            </w:r>
            <w:r w:rsidRPr="00F2289D">
              <w:rPr>
                <w:sz w:val="18"/>
                <w:szCs w:val="18"/>
                <w:lang w:val="ru-RU"/>
              </w:rPr>
              <w:t>от</w:t>
            </w:r>
            <w:r w:rsidRPr="00F2289D">
              <w:rPr>
                <w:spacing w:val="1"/>
                <w:sz w:val="18"/>
                <w:szCs w:val="18"/>
                <w:lang w:val="ru-RU"/>
              </w:rPr>
              <w:t xml:space="preserve"> </w:t>
            </w:r>
            <w:r w:rsidRPr="00F2289D">
              <w:rPr>
                <w:sz w:val="18"/>
                <w:szCs w:val="18"/>
                <w:lang w:val="ru-RU"/>
              </w:rPr>
              <w:t>6</w:t>
            </w:r>
            <w:r w:rsidRPr="00F2289D">
              <w:rPr>
                <w:spacing w:val="1"/>
                <w:sz w:val="18"/>
                <w:szCs w:val="18"/>
                <w:lang w:val="ru-RU"/>
              </w:rPr>
              <w:t xml:space="preserve"> </w:t>
            </w:r>
            <w:r w:rsidRPr="00F2289D">
              <w:rPr>
                <w:sz w:val="18"/>
                <w:szCs w:val="18"/>
                <w:lang w:val="ru-RU"/>
              </w:rPr>
              <w:t>апреля</w:t>
            </w:r>
            <w:r w:rsidRPr="00F2289D">
              <w:rPr>
                <w:spacing w:val="-57"/>
                <w:sz w:val="18"/>
                <w:szCs w:val="18"/>
                <w:lang w:val="ru-RU"/>
              </w:rPr>
              <w:t xml:space="preserve"> </w:t>
            </w:r>
            <w:r w:rsidRPr="00F2289D">
              <w:rPr>
                <w:sz w:val="18"/>
                <w:szCs w:val="18"/>
                <w:lang w:val="ru-RU"/>
              </w:rPr>
              <w:t>2011 года № 63-ФЗ «Об электронной</w:t>
            </w:r>
            <w:r w:rsidRPr="00F2289D">
              <w:rPr>
                <w:spacing w:val="1"/>
                <w:sz w:val="18"/>
                <w:szCs w:val="18"/>
                <w:lang w:val="ru-RU"/>
              </w:rPr>
              <w:t xml:space="preserve"> </w:t>
            </w:r>
            <w:r w:rsidRPr="00F2289D">
              <w:rPr>
                <w:sz w:val="18"/>
                <w:szCs w:val="18"/>
                <w:lang w:val="ru-RU"/>
              </w:rPr>
              <w:t>подписи»</w:t>
            </w:r>
            <w:r w:rsidRPr="00F2289D">
              <w:rPr>
                <w:spacing w:val="1"/>
                <w:sz w:val="18"/>
                <w:szCs w:val="18"/>
                <w:lang w:val="ru-RU"/>
              </w:rPr>
              <w:t xml:space="preserve"> </w:t>
            </w:r>
            <w:r w:rsidRPr="00F2289D">
              <w:rPr>
                <w:sz w:val="18"/>
                <w:szCs w:val="18"/>
                <w:lang w:val="ru-RU"/>
              </w:rPr>
              <w:t>условий</w:t>
            </w:r>
            <w:r w:rsidRPr="00F2289D">
              <w:rPr>
                <w:spacing w:val="1"/>
                <w:sz w:val="18"/>
                <w:szCs w:val="18"/>
                <w:lang w:val="ru-RU"/>
              </w:rPr>
              <w:t xml:space="preserve"> </w:t>
            </w:r>
            <w:r w:rsidRPr="00F2289D">
              <w:rPr>
                <w:sz w:val="18"/>
                <w:szCs w:val="18"/>
                <w:lang w:val="ru-RU"/>
              </w:rPr>
              <w:t>признания</w:t>
            </w:r>
            <w:r w:rsidRPr="00F2289D">
              <w:rPr>
                <w:spacing w:val="1"/>
                <w:sz w:val="18"/>
                <w:szCs w:val="18"/>
                <w:lang w:val="ru-RU"/>
              </w:rPr>
              <w:t xml:space="preserve"> </w:t>
            </w:r>
            <w:r w:rsidRPr="00F2289D">
              <w:rPr>
                <w:sz w:val="18"/>
                <w:szCs w:val="18"/>
                <w:lang w:val="ru-RU"/>
              </w:rPr>
              <w:t>действительности, усиленной</w:t>
            </w:r>
            <w:r w:rsidRPr="00F2289D">
              <w:rPr>
                <w:spacing w:val="-58"/>
                <w:sz w:val="18"/>
                <w:szCs w:val="18"/>
                <w:lang w:val="ru-RU"/>
              </w:rPr>
              <w:t xml:space="preserve"> </w:t>
            </w:r>
            <w:r w:rsidRPr="00F2289D">
              <w:rPr>
                <w:sz w:val="18"/>
                <w:szCs w:val="18"/>
                <w:lang w:val="ru-RU"/>
              </w:rPr>
              <w:t xml:space="preserve">квалифицированной электронной </w:t>
            </w:r>
            <w:r w:rsidRPr="00F2289D">
              <w:rPr>
                <w:spacing w:val="-58"/>
                <w:sz w:val="18"/>
                <w:szCs w:val="18"/>
                <w:lang w:val="ru-RU"/>
              </w:rPr>
              <w:t xml:space="preserve"> </w:t>
            </w:r>
            <w:r w:rsidRPr="00F2289D">
              <w:rPr>
                <w:sz w:val="18"/>
                <w:szCs w:val="18"/>
                <w:lang w:val="ru-RU"/>
              </w:rPr>
              <w:t>подписи</w:t>
            </w:r>
          </w:p>
        </w:tc>
        <w:tc>
          <w:tcPr>
            <w:tcW w:w="3686" w:type="dxa"/>
          </w:tcPr>
          <w:p w14:paraId="48DBDDF5" w14:textId="77777777" w:rsidR="0031560B" w:rsidRPr="00F2289D" w:rsidRDefault="0031560B" w:rsidP="0031560B">
            <w:pPr>
              <w:pStyle w:val="TableParagraph"/>
              <w:spacing w:line="240" w:lineRule="auto"/>
              <w:ind w:left="0"/>
              <w:jc w:val="both"/>
              <w:rPr>
                <w:sz w:val="18"/>
                <w:szCs w:val="18"/>
              </w:rPr>
            </w:pPr>
            <w:r w:rsidRPr="00F2289D">
              <w:rPr>
                <w:sz w:val="18"/>
                <w:szCs w:val="18"/>
              </w:rPr>
              <w:t>Указываются</w:t>
            </w:r>
            <w:r w:rsidRPr="00F2289D">
              <w:rPr>
                <w:spacing w:val="-3"/>
                <w:sz w:val="18"/>
                <w:szCs w:val="18"/>
              </w:rPr>
              <w:t xml:space="preserve"> </w:t>
            </w:r>
            <w:r w:rsidRPr="00F2289D">
              <w:rPr>
                <w:sz w:val="18"/>
                <w:szCs w:val="18"/>
              </w:rPr>
              <w:t>основания</w:t>
            </w:r>
            <w:r w:rsidRPr="00F2289D">
              <w:rPr>
                <w:spacing w:val="-3"/>
                <w:sz w:val="18"/>
                <w:szCs w:val="18"/>
              </w:rPr>
              <w:t xml:space="preserve"> </w:t>
            </w:r>
            <w:r w:rsidRPr="00F2289D">
              <w:rPr>
                <w:sz w:val="18"/>
                <w:szCs w:val="18"/>
              </w:rPr>
              <w:t>такого</w:t>
            </w:r>
            <w:r w:rsidRPr="00F2289D">
              <w:rPr>
                <w:spacing w:val="-2"/>
                <w:sz w:val="18"/>
                <w:szCs w:val="18"/>
              </w:rPr>
              <w:t xml:space="preserve"> </w:t>
            </w:r>
            <w:r w:rsidRPr="00F2289D">
              <w:rPr>
                <w:sz w:val="18"/>
                <w:szCs w:val="18"/>
              </w:rPr>
              <w:t>вывода</w:t>
            </w:r>
          </w:p>
        </w:tc>
      </w:tr>
      <w:tr w:rsidR="0031560B" w:rsidRPr="00F2289D" w14:paraId="567CC207" w14:textId="77777777" w:rsidTr="00F2289D">
        <w:trPr>
          <w:trHeight w:val="20"/>
        </w:trPr>
        <w:tc>
          <w:tcPr>
            <w:tcW w:w="1418" w:type="dxa"/>
          </w:tcPr>
          <w:p w14:paraId="3F07DFC8" w14:textId="77777777" w:rsidR="0031560B" w:rsidRPr="00F2289D" w:rsidRDefault="0031560B" w:rsidP="0031560B">
            <w:pPr>
              <w:pStyle w:val="TableParagraph"/>
              <w:spacing w:line="240" w:lineRule="auto"/>
              <w:ind w:left="0"/>
              <w:jc w:val="both"/>
              <w:rPr>
                <w:sz w:val="18"/>
                <w:szCs w:val="18"/>
              </w:rPr>
            </w:pPr>
            <w:r w:rsidRPr="00F2289D">
              <w:rPr>
                <w:sz w:val="18"/>
                <w:szCs w:val="18"/>
              </w:rPr>
              <w:t>2.15.6</w:t>
            </w:r>
          </w:p>
        </w:tc>
        <w:tc>
          <w:tcPr>
            <w:tcW w:w="5528" w:type="dxa"/>
          </w:tcPr>
          <w:p w14:paraId="2C20D9FE" w14:textId="77777777" w:rsidR="0031560B" w:rsidRPr="00F2289D" w:rsidRDefault="0031560B" w:rsidP="0031560B">
            <w:pPr>
              <w:pStyle w:val="TableParagraph"/>
              <w:spacing w:line="240" w:lineRule="auto"/>
              <w:ind w:left="0"/>
              <w:jc w:val="both"/>
              <w:rPr>
                <w:sz w:val="18"/>
                <w:szCs w:val="18"/>
                <w:lang w:val="ru-RU"/>
              </w:rPr>
            </w:pPr>
            <w:r w:rsidRPr="00F2289D">
              <w:rPr>
                <w:sz w:val="18"/>
                <w:szCs w:val="18"/>
                <w:lang w:val="ru-RU"/>
              </w:rPr>
              <w:t>Подача</w:t>
            </w:r>
            <w:r w:rsidRPr="00F2289D">
              <w:rPr>
                <w:spacing w:val="1"/>
                <w:sz w:val="18"/>
                <w:szCs w:val="18"/>
                <w:lang w:val="ru-RU"/>
              </w:rPr>
              <w:t xml:space="preserve"> </w:t>
            </w:r>
            <w:r w:rsidRPr="00F2289D">
              <w:rPr>
                <w:sz w:val="18"/>
                <w:szCs w:val="18"/>
                <w:lang w:val="ru-RU"/>
              </w:rPr>
              <w:t>запроса</w:t>
            </w:r>
            <w:r w:rsidRPr="00F2289D">
              <w:rPr>
                <w:spacing w:val="1"/>
                <w:sz w:val="18"/>
                <w:szCs w:val="18"/>
                <w:lang w:val="ru-RU"/>
              </w:rPr>
              <w:t xml:space="preserve"> </w:t>
            </w:r>
            <w:r w:rsidRPr="00F2289D">
              <w:rPr>
                <w:sz w:val="18"/>
                <w:szCs w:val="18"/>
                <w:lang w:val="ru-RU"/>
              </w:rPr>
              <w:t>о</w:t>
            </w:r>
            <w:r w:rsidRPr="00F2289D">
              <w:rPr>
                <w:spacing w:val="1"/>
                <w:sz w:val="18"/>
                <w:szCs w:val="18"/>
                <w:lang w:val="ru-RU"/>
              </w:rPr>
              <w:t xml:space="preserve"> </w:t>
            </w:r>
            <w:r w:rsidRPr="00F2289D">
              <w:rPr>
                <w:sz w:val="18"/>
                <w:szCs w:val="18"/>
                <w:lang w:val="ru-RU"/>
              </w:rPr>
              <w:t>предоставлении</w:t>
            </w:r>
            <w:r w:rsidRPr="00F2289D">
              <w:rPr>
                <w:spacing w:val="-57"/>
                <w:sz w:val="18"/>
                <w:szCs w:val="18"/>
                <w:lang w:val="ru-RU"/>
              </w:rPr>
              <w:t xml:space="preserve"> </w:t>
            </w:r>
            <w:r w:rsidRPr="00F2289D">
              <w:rPr>
                <w:sz w:val="18"/>
                <w:szCs w:val="18"/>
                <w:lang w:val="ru-RU"/>
              </w:rPr>
              <w:t>услуги</w:t>
            </w:r>
            <w:r w:rsidRPr="00F2289D">
              <w:rPr>
                <w:spacing w:val="-12"/>
                <w:sz w:val="18"/>
                <w:szCs w:val="18"/>
                <w:lang w:val="ru-RU"/>
              </w:rPr>
              <w:t xml:space="preserve"> </w:t>
            </w:r>
            <w:r w:rsidRPr="00F2289D">
              <w:rPr>
                <w:sz w:val="18"/>
                <w:szCs w:val="18"/>
                <w:lang w:val="ru-RU"/>
              </w:rPr>
              <w:t>и</w:t>
            </w:r>
            <w:r w:rsidRPr="00F2289D">
              <w:rPr>
                <w:spacing w:val="-11"/>
                <w:sz w:val="18"/>
                <w:szCs w:val="18"/>
                <w:lang w:val="ru-RU"/>
              </w:rPr>
              <w:t xml:space="preserve"> </w:t>
            </w:r>
            <w:r w:rsidRPr="00F2289D">
              <w:rPr>
                <w:sz w:val="18"/>
                <w:szCs w:val="18"/>
                <w:lang w:val="ru-RU"/>
              </w:rPr>
              <w:t>документов,</w:t>
            </w:r>
            <w:r w:rsidRPr="00F2289D">
              <w:rPr>
                <w:spacing w:val="-13"/>
                <w:sz w:val="18"/>
                <w:szCs w:val="18"/>
                <w:lang w:val="ru-RU"/>
              </w:rPr>
              <w:t xml:space="preserve"> </w:t>
            </w:r>
            <w:r w:rsidRPr="00F2289D">
              <w:rPr>
                <w:sz w:val="18"/>
                <w:szCs w:val="18"/>
                <w:lang w:val="ru-RU"/>
              </w:rPr>
              <w:t>необходимых</w:t>
            </w:r>
            <w:r w:rsidRPr="00F2289D">
              <w:rPr>
                <w:spacing w:val="-10"/>
                <w:sz w:val="18"/>
                <w:szCs w:val="18"/>
                <w:lang w:val="ru-RU"/>
              </w:rPr>
              <w:t xml:space="preserve"> </w:t>
            </w:r>
            <w:r w:rsidRPr="00F2289D">
              <w:rPr>
                <w:sz w:val="18"/>
                <w:szCs w:val="18"/>
                <w:lang w:val="ru-RU"/>
              </w:rPr>
              <w:t>для</w:t>
            </w:r>
            <w:r w:rsidRPr="00F2289D">
              <w:rPr>
                <w:spacing w:val="-58"/>
                <w:sz w:val="18"/>
                <w:szCs w:val="18"/>
                <w:lang w:val="ru-RU"/>
              </w:rPr>
              <w:t xml:space="preserve"> </w:t>
            </w:r>
            <w:r w:rsidRPr="00F2289D">
              <w:rPr>
                <w:sz w:val="18"/>
                <w:szCs w:val="18"/>
                <w:lang w:val="ru-RU"/>
              </w:rPr>
              <w:t>предоставления услуги, в электронной</w:t>
            </w:r>
            <w:r w:rsidRPr="00F2289D">
              <w:rPr>
                <w:spacing w:val="1"/>
                <w:sz w:val="18"/>
                <w:szCs w:val="18"/>
                <w:lang w:val="ru-RU"/>
              </w:rPr>
              <w:t xml:space="preserve"> </w:t>
            </w:r>
            <w:r w:rsidRPr="00F2289D">
              <w:rPr>
                <w:sz w:val="18"/>
                <w:szCs w:val="18"/>
                <w:lang w:val="ru-RU"/>
              </w:rPr>
              <w:t>форме</w:t>
            </w:r>
            <w:r w:rsidRPr="00F2289D">
              <w:rPr>
                <w:spacing w:val="1"/>
                <w:sz w:val="18"/>
                <w:szCs w:val="18"/>
                <w:lang w:val="ru-RU"/>
              </w:rPr>
              <w:t xml:space="preserve"> </w:t>
            </w:r>
            <w:r w:rsidRPr="00F2289D">
              <w:rPr>
                <w:sz w:val="18"/>
                <w:szCs w:val="18"/>
                <w:lang w:val="ru-RU"/>
              </w:rPr>
              <w:t>с</w:t>
            </w:r>
            <w:r w:rsidRPr="00F2289D">
              <w:rPr>
                <w:spacing w:val="1"/>
                <w:sz w:val="18"/>
                <w:szCs w:val="18"/>
                <w:lang w:val="ru-RU"/>
              </w:rPr>
              <w:t xml:space="preserve"> </w:t>
            </w:r>
            <w:r w:rsidRPr="00F2289D">
              <w:rPr>
                <w:sz w:val="18"/>
                <w:szCs w:val="18"/>
                <w:lang w:val="ru-RU"/>
              </w:rPr>
              <w:t>нарушением</w:t>
            </w:r>
            <w:r w:rsidRPr="00F2289D">
              <w:rPr>
                <w:spacing w:val="1"/>
                <w:sz w:val="18"/>
                <w:szCs w:val="18"/>
                <w:lang w:val="ru-RU"/>
              </w:rPr>
              <w:t xml:space="preserve"> </w:t>
            </w:r>
            <w:r w:rsidRPr="00F2289D">
              <w:rPr>
                <w:sz w:val="18"/>
                <w:szCs w:val="18"/>
                <w:lang w:val="ru-RU"/>
              </w:rPr>
              <w:t>установленных</w:t>
            </w:r>
            <w:r w:rsidRPr="00F2289D">
              <w:rPr>
                <w:spacing w:val="1"/>
                <w:sz w:val="18"/>
                <w:szCs w:val="18"/>
                <w:lang w:val="ru-RU"/>
              </w:rPr>
              <w:t xml:space="preserve"> </w:t>
            </w:r>
            <w:r w:rsidRPr="00F2289D">
              <w:rPr>
                <w:sz w:val="18"/>
                <w:szCs w:val="18"/>
                <w:lang w:val="ru-RU"/>
              </w:rPr>
              <w:t>требований</w:t>
            </w:r>
          </w:p>
        </w:tc>
        <w:tc>
          <w:tcPr>
            <w:tcW w:w="3686" w:type="dxa"/>
          </w:tcPr>
          <w:p w14:paraId="0357B30E" w14:textId="77777777" w:rsidR="0031560B" w:rsidRPr="00F2289D" w:rsidRDefault="0031560B" w:rsidP="0031560B">
            <w:pPr>
              <w:pStyle w:val="TableParagraph"/>
              <w:spacing w:line="240" w:lineRule="auto"/>
              <w:ind w:left="0"/>
              <w:jc w:val="both"/>
              <w:rPr>
                <w:sz w:val="18"/>
                <w:szCs w:val="18"/>
              </w:rPr>
            </w:pPr>
            <w:r w:rsidRPr="00F2289D">
              <w:rPr>
                <w:sz w:val="18"/>
                <w:szCs w:val="18"/>
              </w:rPr>
              <w:t>Указываются</w:t>
            </w:r>
            <w:r w:rsidRPr="00F2289D">
              <w:rPr>
                <w:spacing w:val="-3"/>
                <w:sz w:val="18"/>
                <w:szCs w:val="18"/>
              </w:rPr>
              <w:t xml:space="preserve"> </w:t>
            </w:r>
            <w:r w:rsidRPr="00F2289D">
              <w:rPr>
                <w:sz w:val="18"/>
                <w:szCs w:val="18"/>
              </w:rPr>
              <w:t>основания</w:t>
            </w:r>
            <w:r w:rsidRPr="00F2289D">
              <w:rPr>
                <w:spacing w:val="-3"/>
                <w:sz w:val="18"/>
                <w:szCs w:val="18"/>
              </w:rPr>
              <w:t xml:space="preserve"> </w:t>
            </w:r>
            <w:r w:rsidRPr="00F2289D">
              <w:rPr>
                <w:sz w:val="18"/>
                <w:szCs w:val="18"/>
              </w:rPr>
              <w:t>такого</w:t>
            </w:r>
            <w:r w:rsidRPr="00F2289D">
              <w:rPr>
                <w:spacing w:val="-2"/>
                <w:sz w:val="18"/>
                <w:szCs w:val="18"/>
              </w:rPr>
              <w:t xml:space="preserve"> </w:t>
            </w:r>
            <w:r w:rsidRPr="00F2289D">
              <w:rPr>
                <w:sz w:val="18"/>
                <w:szCs w:val="18"/>
              </w:rPr>
              <w:t>вывода</w:t>
            </w:r>
          </w:p>
        </w:tc>
      </w:tr>
      <w:tr w:rsidR="0031560B" w:rsidRPr="00F2289D" w14:paraId="20571AEB" w14:textId="77777777" w:rsidTr="00F2289D">
        <w:trPr>
          <w:trHeight w:val="20"/>
        </w:trPr>
        <w:tc>
          <w:tcPr>
            <w:tcW w:w="1418" w:type="dxa"/>
          </w:tcPr>
          <w:p w14:paraId="0B2C6B40" w14:textId="77777777" w:rsidR="0031560B" w:rsidRPr="00F2289D" w:rsidRDefault="0031560B" w:rsidP="0031560B">
            <w:pPr>
              <w:pStyle w:val="TableParagraph"/>
              <w:spacing w:line="240" w:lineRule="auto"/>
              <w:ind w:left="0"/>
              <w:jc w:val="both"/>
              <w:rPr>
                <w:sz w:val="18"/>
                <w:szCs w:val="18"/>
              </w:rPr>
            </w:pPr>
            <w:r w:rsidRPr="00F2289D">
              <w:rPr>
                <w:sz w:val="18"/>
                <w:szCs w:val="18"/>
              </w:rPr>
              <w:t>2.15.7</w:t>
            </w:r>
          </w:p>
        </w:tc>
        <w:tc>
          <w:tcPr>
            <w:tcW w:w="5528" w:type="dxa"/>
          </w:tcPr>
          <w:p w14:paraId="421B2E85" w14:textId="77777777" w:rsidR="0031560B" w:rsidRPr="00F2289D" w:rsidRDefault="0031560B" w:rsidP="0031560B">
            <w:pPr>
              <w:pStyle w:val="TableParagraph"/>
              <w:spacing w:line="240" w:lineRule="auto"/>
              <w:ind w:left="0"/>
              <w:jc w:val="both"/>
              <w:rPr>
                <w:sz w:val="18"/>
                <w:szCs w:val="18"/>
                <w:lang w:val="ru-RU"/>
              </w:rPr>
            </w:pPr>
            <w:r w:rsidRPr="00F2289D">
              <w:rPr>
                <w:sz w:val="18"/>
                <w:szCs w:val="18"/>
                <w:lang w:val="ru-RU"/>
              </w:rPr>
              <w:t>Неполное</w:t>
            </w:r>
            <w:r w:rsidRPr="00F2289D">
              <w:rPr>
                <w:spacing w:val="1"/>
                <w:sz w:val="18"/>
                <w:szCs w:val="18"/>
                <w:lang w:val="ru-RU"/>
              </w:rPr>
              <w:t xml:space="preserve"> </w:t>
            </w:r>
            <w:r w:rsidRPr="00F2289D">
              <w:rPr>
                <w:sz w:val="18"/>
                <w:szCs w:val="18"/>
                <w:lang w:val="ru-RU"/>
              </w:rPr>
              <w:t>заполнение</w:t>
            </w:r>
            <w:r w:rsidRPr="00F2289D">
              <w:rPr>
                <w:spacing w:val="1"/>
                <w:sz w:val="18"/>
                <w:szCs w:val="18"/>
                <w:lang w:val="ru-RU"/>
              </w:rPr>
              <w:t xml:space="preserve"> </w:t>
            </w:r>
            <w:r w:rsidRPr="00F2289D">
              <w:rPr>
                <w:sz w:val="18"/>
                <w:szCs w:val="18"/>
                <w:lang w:val="ru-RU"/>
              </w:rPr>
              <w:t>полей</w:t>
            </w:r>
            <w:r w:rsidRPr="00F2289D">
              <w:rPr>
                <w:spacing w:val="1"/>
                <w:sz w:val="18"/>
                <w:szCs w:val="18"/>
                <w:lang w:val="ru-RU"/>
              </w:rPr>
              <w:t xml:space="preserve"> </w:t>
            </w:r>
            <w:r w:rsidRPr="00F2289D">
              <w:rPr>
                <w:sz w:val="18"/>
                <w:szCs w:val="18"/>
                <w:lang w:val="ru-RU"/>
              </w:rPr>
              <w:t>в</w:t>
            </w:r>
            <w:r w:rsidRPr="00F2289D">
              <w:rPr>
                <w:spacing w:val="1"/>
                <w:sz w:val="18"/>
                <w:szCs w:val="18"/>
                <w:lang w:val="ru-RU"/>
              </w:rPr>
              <w:t xml:space="preserve"> </w:t>
            </w:r>
            <w:r w:rsidRPr="00F2289D">
              <w:rPr>
                <w:sz w:val="18"/>
                <w:szCs w:val="18"/>
                <w:lang w:val="ru-RU"/>
              </w:rPr>
              <w:t>форме</w:t>
            </w:r>
            <w:r w:rsidRPr="00F2289D">
              <w:rPr>
                <w:spacing w:val="-57"/>
                <w:sz w:val="18"/>
                <w:szCs w:val="18"/>
                <w:lang w:val="ru-RU"/>
              </w:rPr>
              <w:t xml:space="preserve"> </w:t>
            </w:r>
            <w:r w:rsidRPr="00F2289D">
              <w:rPr>
                <w:sz w:val="18"/>
                <w:szCs w:val="18"/>
                <w:lang w:val="ru-RU"/>
              </w:rPr>
              <w:t>заявления,</w:t>
            </w:r>
            <w:r w:rsidRPr="00F2289D">
              <w:rPr>
                <w:spacing w:val="-14"/>
                <w:sz w:val="18"/>
                <w:szCs w:val="18"/>
                <w:lang w:val="ru-RU"/>
              </w:rPr>
              <w:t xml:space="preserve"> </w:t>
            </w:r>
            <w:r w:rsidRPr="00F2289D">
              <w:rPr>
                <w:sz w:val="18"/>
                <w:szCs w:val="18"/>
                <w:lang w:val="ru-RU"/>
              </w:rPr>
              <w:t>в</w:t>
            </w:r>
            <w:r w:rsidRPr="00F2289D">
              <w:rPr>
                <w:spacing w:val="-15"/>
                <w:sz w:val="18"/>
                <w:szCs w:val="18"/>
                <w:lang w:val="ru-RU"/>
              </w:rPr>
              <w:t xml:space="preserve"> </w:t>
            </w:r>
            <w:r w:rsidRPr="00F2289D">
              <w:rPr>
                <w:sz w:val="18"/>
                <w:szCs w:val="18"/>
                <w:lang w:val="ru-RU"/>
              </w:rPr>
              <w:t>том</w:t>
            </w:r>
            <w:r w:rsidRPr="00F2289D">
              <w:rPr>
                <w:spacing w:val="-14"/>
                <w:sz w:val="18"/>
                <w:szCs w:val="18"/>
                <w:lang w:val="ru-RU"/>
              </w:rPr>
              <w:t xml:space="preserve"> </w:t>
            </w:r>
            <w:r w:rsidRPr="00F2289D">
              <w:rPr>
                <w:sz w:val="18"/>
                <w:szCs w:val="18"/>
                <w:lang w:val="ru-RU"/>
              </w:rPr>
              <w:t>числе</w:t>
            </w:r>
            <w:r w:rsidRPr="00F2289D">
              <w:rPr>
                <w:spacing w:val="-12"/>
                <w:sz w:val="18"/>
                <w:szCs w:val="18"/>
                <w:lang w:val="ru-RU"/>
              </w:rPr>
              <w:t xml:space="preserve"> </w:t>
            </w:r>
            <w:r w:rsidRPr="00F2289D">
              <w:rPr>
                <w:sz w:val="18"/>
                <w:szCs w:val="18"/>
                <w:lang w:val="ru-RU"/>
              </w:rPr>
              <w:t>в</w:t>
            </w:r>
            <w:r w:rsidRPr="00F2289D">
              <w:rPr>
                <w:spacing w:val="-15"/>
                <w:sz w:val="18"/>
                <w:szCs w:val="18"/>
                <w:lang w:val="ru-RU"/>
              </w:rPr>
              <w:t xml:space="preserve"> </w:t>
            </w:r>
            <w:r w:rsidRPr="00F2289D">
              <w:rPr>
                <w:sz w:val="18"/>
                <w:szCs w:val="18"/>
                <w:lang w:val="ru-RU"/>
              </w:rPr>
              <w:t>интерактивной</w:t>
            </w:r>
            <w:r w:rsidRPr="00F2289D">
              <w:rPr>
                <w:spacing w:val="-58"/>
                <w:sz w:val="18"/>
                <w:szCs w:val="18"/>
                <w:lang w:val="ru-RU"/>
              </w:rPr>
              <w:t xml:space="preserve"> </w:t>
            </w:r>
            <w:r w:rsidRPr="00F2289D">
              <w:rPr>
                <w:sz w:val="18"/>
                <w:szCs w:val="18"/>
                <w:lang w:val="ru-RU"/>
              </w:rPr>
              <w:t>форме</w:t>
            </w:r>
            <w:r w:rsidRPr="00F2289D">
              <w:rPr>
                <w:spacing w:val="-3"/>
                <w:sz w:val="18"/>
                <w:szCs w:val="18"/>
                <w:lang w:val="ru-RU"/>
              </w:rPr>
              <w:t xml:space="preserve"> </w:t>
            </w:r>
            <w:r w:rsidRPr="00F2289D">
              <w:rPr>
                <w:sz w:val="18"/>
                <w:szCs w:val="18"/>
                <w:lang w:val="ru-RU"/>
              </w:rPr>
              <w:t>заявления на</w:t>
            </w:r>
            <w:r w:rsidRPr="00F2289D">
              <w:rPr>
                <w:spacing w:val="-1"/>
                <w:sz w:val="18"/>
                <w:szCs w:val="18"/>
                <w:lang w:val="ru-RU"/>
              </w:rPr>
              <w:t xml:space="preserve"> </w:t>
            </w:r>
            <w:r w:rsidRPr="00F2289D">
              <w:rPr>
                <w:sz w:val="18"/>
                <w:szCs w:val="18"/>
                <w:lang w:val="ru-RU"/>
              </w:rPr>
              <w:t>ЕПГУ</w:t>
            </w:r>
          </w:p>
        </w:tc>
        <w:tc>
          <w:tcPr>
            <w:tcW w:w="3686" w:type="dxa"/>
          </w:tcPr>
          <w:p w14:paraId="27D48DF8" w14:textId="77777777" w:rsidR="0031560B" w:rsidRPr="00F2289D" w:rsidRDefault="0031560B" w:rsidP="0031560B">
            <w:pPr>
              <w:pStyle w:val="TableParagraph"/>
              <w:spacing w:line="240" w:lineRule="auto"/>
              <w:ind w:left="0"/>
              <w:jc w:val="both"/>
              <w:rPr>
                <w:sz w:val="18"/>
                <w:szCs w:val="18"/>
              </w:rPr>
            </w:pPr>
            <w:r w:rsidRPr="00F2289D">
              <w:rPr>
                <w:sz w:val="18"/>
                <w:szCs w:val="18"/>
              </w:rPr>
              <w:t>Указываются</w:t>
            </w:r>
            <w:r w:rsidRPr="00F2289D">
              <w:rPr>
                <w:spacing w:val="-3"/>
                <w:sz w:val="18"/>
                <w:szCs w:val="18"/>
              </w:rPr>
              <w:t xml:space="preserve"> </w:t>
            </w:r>
            <w:r w:rsidRPr="00F2289D">
              <w:rPr>
                <w:sz w:val="18"/>
                <w:szCs w:val="18"/>
              </w:rPr>
              <w:t>основания</w:t>
            </w:r>
            <w:r w:rsidRPr="00F2289D">
              <w:rPr>
                <w:spacing w:val="-2"/>
                <w:sz w:val="18"/>
                <w:szCs w:val="18"/>
              </w:rPr>
              <w:t xml:space="preserve"> </w:t>
            </w:r>
            <w:r w:rsidRPr="00F2289D">
              <w:rPr>
                <w:sz w:val="18"/>
                <w:szCs w:val="18"/>
              </w:rPr>
              <w:t>такого</w:t>
            </w:r>
            <w:r w:rsidRPr="00F2289D">
              <w:rPr>
                <w:spacing w:val="-2"/>
                <w:sz w:val="18"/>
                <w:szCs w:val="18"/>
              </w:rPr>
              <w:t xml:space="preserve"> </w:t>
            </w:r>
            <w:r w:rsidRPr="00F2289D">
              <w:rPr>
                <w:sz w:val="18"/>
                <w:szCs w:val="18"/>
              </w:rPr>
              <w:t>вывода</w:t>
            </w:r>
          </w:p>
        </w:tc>
      </w:tr>
      <w:tr w:rsidR="0031560B" w:rsidRPr="00F2289D" w14:paraId="5D33454B" w14:textId="77777777" w:rsidTr="00F2289D">
        <w:trPr>
          <w:trHeight w:val="20"/>
        </w:trPr>
        <w:tc>
          <w:tcPr>
            <w:tcW w:w="1418" w:type="dxa"/>
          </w:tcPr>
          <w:p w14:paraId="48B06936" w14:textId="77777777" w:rsidR="0031560B" w:rsidRPr="00F2289D" w:rsidRDefault="0031560B" w:rsidP="0031560B">
            <w:pPr>
              <w:pStyle w:val="TableParagraph"/>
              <w:spacing w:line="240" w:lineRule="auto"/>
              <w:ind w:left="0"/>
              <w:jc w:val="both"/>
              <w:rPr>
                <w:sz w:val="18"/>
                <w:szCs w:val="18"/>
              </w:rPr>
            </w:pPr>
            <w:r w:rsidRPr="00F2289D">
              <w:rPr>
                <w:sz w:val="18"/>
                <w:szCs w:val="18"/>
              </w:rPr>
              <w:t>2.15.8</w:t>
            </w:r>
          </w:p>
        </w:tc>
        <w:tc>
          <w:tcPr>
            <w:tcW w:w="5528" w:type="dxa"/>
          </w:tcPr>
          <w:p w14:paraId="32C10D2B" w14:textId="77777777" w:rsidR="0031560B" w:rsidRPr="00F2289D" w:rsidRDefault="0031560B" w:rsidP="0031560B">
            <w:pPr>
              <w:pStyle w:val="TableParagraph"/>
              <w:spacing w:line="240" w:lineRule="auto"/>
              <w:ind w:left="0"/>
              <w:jc w:val="both"/>
              <w:rPr>
                <w:sz w:val="18"/>
                <w:szCs w:val="18"/>
                <w:lang w:val="ru-RU"/>
              </w:rPr>
            </w:pPr>
            <w:r w:rsidRPr="00F2289D">
              <w:rPr>
                <w:sz w:val="18"/>
                <w:szCs w:val="18"/>
                <w:lang w:val="ru-RU"/>
              </w:rPr>
              <w:t>Заявление подано лицом, не имеющим</w:t>
            </w:r>
            <w:r w:rsidRPr="00F2289D">
              <w:rPr>
                <w:spacing w:val="1"/>
                <w:sz w:val="18"/>
                <w:szCs w:val="18"/>
                <w:lang w:val="ru-RU"/>
              </w:rPr>
              <w:t xml:space="preserve"> </w:t>
            </w:r>
            <w:r w:rsidRPr="00F2289D">
              <w:rPr>
                <w:sz w:val="18"/>
                <w:szCs w:val="18"/>
                <w:lang w:val="ru-RU"/>
              </w:rPr>
              <w:t>полномочий</w:t>
            </w:r>
            <w:r w:rsidRPr="00F2289D">
              <w:rPr>
                <w:spacing w:val="1"/>
                <w:sz w:val="18"/>
                <w:szCs w:val="18"/>
                <w:lang w:val="ru-RU"/>
              </w:rPr>
              <w:t xml:space="preserve"> </w:t>
            </w:r>
            <w:r w:rsidRPr="00F2289D">
              <w:rPr>
                <w:sz w:val="18"/>
                <w:szCs w:val="18"/>
                <w:lang w:val="ru-RU"/>
              </w:rPr>
              <w:t>представлять</w:t>
            </w:r>
            <w:r w:rsidRPr="00F2289D">
              <w:rPr>
                <w:spacing w:val="1"/>
                <w:sz w:val="18"/>
                <w:szCs w:val="18"/>
                <w:lang w:val="ru-RU"/>
              </w:rPr>
              <w:t xml:space="preserve"> </w:t>
            </w:r>
            <w:r w:rsidRPr="00F2289D">
              <w:rPr>
                <w:sz w:val="18"/>
                <w:szCs w:val="18"/>
                <w:lang w:val="ru-RU"/>
              </w:rPr>
              <w:t>интересы</w:t>
            </w:r>
            <w:r w:rsidRPr="00F2289D">
              <w:rPr>
                <w:spacing w:val="1"/>
                <w:sz w:val="18"/>
                <w:szCs w:val="18"/>
                <w:lang w:val="ru-RU"/>
              </w:rPr>
              <w:t xml:space="preserve"> </w:t>
            </w:r>
            <w:r w:rsidRPr="00F2289D">
              <w:rPr>
                <w:sz w:val="18"/>
                <w:szCs w:val="18"/>
                <w:lang w:val="ru-RU"/>
              </w:rPr>
              <w:t>заявителя</w:t>
            </w:r>
          </w:p>
        </w:tc>
        <w:tc>
          <w:tcPr>
            <w:tcW w:w="3686" w:type="dxa"/>
          </w:tcPr>
          <w:p w14:paraId="3322E837" w14:textId="77777777" w:rsidR="0031560B" w:rsidRPr="00F2289D" w:rsidRDefault="0031560B" w:rsidP="0031560B">
            <w:pPr>
              <w:pStyle w:val="TableParagraph"/>
              <w:spacing w:line="240" w:lineRule="auto"/>
              <w:ind w:left="0"/>
              <w:jc w:val="both"/>
              <w:rPr>
                <w:sz w:val="18"/>
                <w:szCs w:val="18"/>
              </w:rPr>
            </w:pPr>
            <w:r w:rsidRPr="00F2289D">
              <w:rPr>
                <w:sz w:val="18"/>
                <w:szCs w:val="18"/>
              </w:rPr>
              <w:t>Указываются</w:t>
            </w:r>
            <w:r w:rsidRPr="00F2289D">
              <w:rPr>
                <w:spacing w:val="-3"/>
                <w:sz w:val="18"/>
                <w:szCs w:val="18"/>
              </w:rPr>
              <w:t xml:space="preserve"> </w:t>
            </w:r>
            <w:r w:rsidRPr="00F2289D">
              <w:rPr>
                <w:sz w:val="18"/>
                <w:szCs w:val="18"/>
              </w:rPr>
              <w:t>основания</w:t>
            </w:r>
            <w:r w:rsidRPr="00F2289D">
              <w:rPr>
                <w:spacing w:val="-3"/>
                <w:sz w:val="18"/>
                <w:szCs w:val="18"/>
              </w:rPr>
              <w:t xml:space="preserve"> </w:t>
            </w:r>
            <w:r w:rsidRPr="00F2289D">
              <w:rPr>
                <w:sz w:val="18"/>
                <w:szCs w:val="18"/>
              </w:rPr>
              <w:t>такого</w:t>
            </w:r>
            <w:r w:rsidRPr="00F2289D">
              <w:rPr>
                <w:spacing w:val="-2"/>
                <w:sz w:val="18"/>
                <w:szCs w:val="18"/>
              </w:rPr>
              <w:t xml:space="preserve"> </w:t>
            </w:r>
            <w:r w:rsidRPr="00F2289D">
              <w:rPr>
                <w:sz w:val="18"/>
                <w:szCs w:val="18"/>
              </w:rPr>
              <w:t>вывода</w:t>
            </w:r>
          </w:p>
        </w:tc>
      </w:tr>
    </w:tbl>
    <w:p w14:paraId="74CFF662" w14:textId="05E0A11C" w:rsidR="00F2289D" w:rsidRPr="00F2289D" w:rsidRDefault="0031560B" w:rsidP="00F2289D">
      <w:pPr>
        <w:pStyle w:val="af"/>
        <w:tabs>
          <w:tab w:val="left" w:pos="10242"/>
        </w:tabs>
        <w:spacing w:after="0"/>
        <w:jc w:val="both"/>
        <w:rPr>
          <w:sz w:val="20"/>
          <w:szCs w:val="20"/>
        </w:rPr>
      </w:pPr>
      <w:r w:rsidRPr="0031560B">
        <w:rPr>
          <w:sz w:val="20"/>
          <w:szCs w:val="20"/>
        </w:rPr>
        <w:t>Дополнительно</w:t>
      </w:r>
      <w:r w:rsidRPr="0031560B">
        <w:rPr>
          <w:spacing w:val="-8"/>
          <w:sz w:val="20"/>
          <w:szCs w:val="20"/>
        </w:rPr>
        <w:t xml:space="preserve"> </w:t>
      </w:r>
      <w:r w:rsidRPr="0031560B">
        <w:rPr>
          <w:sz w:val="20"/>
          <w:szCs w:val="20"/>
        </w:rPr>
        <w:t>и</w:t>
      </w:r>
      <w:r w:rsidRPr="0031560B">
        <w:rPr>
          <w:spacing w:val="1"/>
          <w:sz w:val="20"/>
          <w:szCs w:val="20"/>
        </w:rPr>
        <w:t xml:space="preserve"> </w:t>
      </w:r>
      <w:r w:rsidRPr="0031560B">
        <w:rPr>
          <w:sz w:val="20"/>
          <w:szCs w:val="20"/>
        </w:rPr>
        <w:t>Вы</w:t>
      </w:r>
      <w:r w:rsidRPr="0031560B">
        <w:rPr>
          <w:spacing w:val="29"/>
          <w:sz w:val="20"/>
          <w:szCs w:val="20"/>
        </w:rPr>
        <w:t xml:space="preserve"> </w:t>
      </w:r>
      <w:r w:rsidRPr="0031560B">
        <w:rPr>
          <w:sz w:val="20"/>
          <w:szCs w:val="20"/>
        </w:rPr>
        <w:t>вправе</w:t>
      </w:r>
      <w:r w:rsidRPr="0031560B">
        <w:rPr>
          <w:spacing w:val="28"/>
          <w:sz w:val="20"/>
          <w:szCs w:val="20"/>
        </w:rPr>
        <w:t xml:space="preserve"> </w:t>
      </w:r>
      <w:r w:rsidRPr="0031560B">
        <w:rPr>
          <w:sz w:val="20"/>
          <w:szCs w:val="20"/>
        </w:rPr>
        <w:t>повторно</w:t>
      </w:r>
      <w:r w:rsidRPr="0031560B">
        <w:rPr>
          <w:spacing w:val="27"/>
          <w:sz w:val="20"/>
          <w:szCs w:val="20"/>
        </w:rPr>
        <w:t xml:space="preserve"> </w:t>
      </w:r>
      <w:r w:rsidRPr="0031560B">
        <w:rPr>
          <w:sz w:val="20"/>
          <w:szCs w:val="20"/>
        </w:rPr>
        <w:t>обратиться</w:t>
      </w:r>
      <w:r w:rsidRPr="0031560B">
        <w:rPr>
          <w:spacing w:val="33"/>
          <w:sz w:val="20"/>
          <w:szCs w:val="20"/>
        </w:rPr>
        <w:t xml:space="preserve"> </w:t>
      </w:r>
      <w:r w:rsidRPr="0031560B">
        <w:rPr>
          <w:sz w:val="20"/>
          <w:szCs w:val="20"/>
        </w:rPr>
        <w:t>c</w:t>
      </w:r>
      <w:r w:rsidRPr="0031560B">
        <w:rPr>
          <w:spacing w:val="28"/>
          <w:sz w:val="20"/>
          <w:szCs w:val="20"/>
        </w:rPr>
        <w:t xml:space="preserve"> </w:t>
      </w:r>
      <w:r w:rsidRPr="0031560B">
        <w:rPr>
          <w:sz w:val="20"/>
          <w:szCs w:val="20"/>
        </w:rPr>
        <w:t>заявлением</w:t>
      </w:r>
      <w:r w:rsidRPr="0031560B">
        <w:rPr>
          <w:spacing w:val="26"/>
          <w:sz w:val="20"/>
          <w:szCs w:val="20"/>
        </w:rPr>
        <w:t xml:space="preserve"> </w:t>
      </w:r>
      <w:r w:rsidRPr="0031560B">
        <w:rPr>
          <w:sz w:val="20"/>
          <w:szCs w:val="20"/>
        </w:rPr>
        <w:t>о</w:t>
      </w:r>
      <w:r w:rsidRPr="0031560B">
        <w:rPr>
          <w:spacing w:val="29"/>
          <w:sz w:val="20"/>
          <w:szCs w:val="20"/>
        </w:rPr>
        <w:t xml:space="preserve"> </w:t>
      </w:r>
      <w:r w:rsidRPr="0031560B">
        <w:rPr>
          <w:sz w:val="20"/>
          <w:szCs w:val="20"/>
        </w:rPr>
        <w:t>предоставлении</w:t>
      </w:r>
      <w:r w:rsidRPr="0031560B">
        <w:rPr>
          <w:spacing w:val="28"/>
          <w:sz w:val="20"/>
          <w:szCs w:val="20"/>
        </w:rPr>
        <w:t xml:space="preserve"> </w:t>
      </w:r>
      <w:r w:rsidRPr="0031560B">
        <w:rPr>
          <w:sz w:val="20"/>
          <w:szCs w:val="20"/>
        </w:rPr>
        <w:t>услуги</w:t>
      </w:r>
      <w:r w:rsidRPr="0031560B">
        <w:rPr>
          <w:spacing w:val="29"/>
          <w:sz w:val="20"/>
          <w:szCs w:val="20"/>
        </w:rPr>
        <w:t xml:space="preserve"> </w:t>
      </w:r>
      <w:r w:rsidRPr="0031560B">
        <w:rPr>
          <w:sz w:val="20"/>
          <w:szCs w:val="20"/>
        </w:rPr>
        <w:t>после</w:t>
      </w:r>
      <w:r w:rsidRPr="0031560B">
        <w:rPr>
          <w:spacing w:val="-67"/>
          <w:sz w:val="20"/>
          <w:szCs w:val="20"/>
        </w:rPr>
        <w:t xml:space="preserve"> </w:t>
      </w:r>
      <w:r w:rsidRPr="0031560B">
        <w:rPr>
          <w:sz w:val="20"/>
          <w:szCs w:val="20"/>
        </w:rPr>
        <w:t>устранения</w:t>
      </w:r>
      <w:r w:rsidRPr="0031560B">
        <w:rPr>
          <w:spacing w:val="-1"/>
          <w:sz w:val="20"/>
          <w:szCs w:val="20"/>
        </w:rPr>
        <w:t xml:space="preserve"> </w:t>
      </w:r>
      <w:r w:rsidRPr="0031560B">
        <w:rPr>
          <w:sz w:val="20"/>
          <w:szCs w:val="20"/>
        </w:rPr>
        <w:t>указанных</w:t>
      </w:r>
      <w:r w:rsidRPr="0031560B">
        <w:rPr>
          <w:spacing w:val="-2"/>
          <w:sz w:val="20"/>
          <w:szCs w:val="20"/>
        </w:rPr>
        <w:t xml:space="preserve"> </w:t>
      </w:r>
      <w:r w:rsidRPr="0031560B">
        <w:rPr>
          <w:sz w:val="20"/>
          <w:szCs w:val="20"/>
        </w:rPr>
        <w:t>нарушений.</w:t>
      </w:r>
      <w:r w:rsidR="00F2289D">
        <w:rPr>
          <w:sz w:val="20"/>
          <w:szCs w:val="20"/>
        </w:rPr>
        <w:t xml:space="preserve"> </w:t>
      </w:r>
      <w:r w:rsidRPr="0031560B">
        <w:rPr>
          <w:sz w:val="20"/>
          <w:szCs w:val="20"/>
        </w:rPr>
        <w:t>Данный отказ может быть обжалован в досудебном порядке путем направления</w:t>
      </w:r>
      <w:r w:rsidRPr="0031560B">
        <w:rPr>
          <w:spacing w:val="1"/>
          <w:sz w:val="20"/>
          <w:szCs w:val="20"/>
        </w:rPr>
        <w:t xml:space="preserve"> </w:t>
      </w:r>
      <w:r w:rsidRPr="0031560B">
        <w:rPr>
          <w:sz w:val="20"/>
          <w:szCs w:val="20"/>
        </w:rPr>
        <w:t>жалобы</w:t>
      </w:r>
      <w:r w:rsidRPr="0031560B">
        <w:rPr>
          <w:spacing w:val="-3"/>
          <w:sz w:val="20"/>
          <w:szCs w:val="20"/>
        </w:rPr>
        <w:t xml:space="preserve"> </w:t>
      </w:r>
      <w:r w:rsidRPr="0031560B">
        <w:rPr>
          <w:sz w:val="20"/>
          <w:szCs w:val="20"/>
        </w:rPr>
        <w:t>в</w:t>
      </w:r>
      <w:r w:rsidRPr="0031560B">
        <w:rPr>
          <w:spacing w:val="-4"/>
          <w:sz w:val="20"/>
          <w:szCs w:val="20"/>
        </w:rPr>
        <w:t xml:space="preserve"> </w:t>
      </w:r>
      <w:r w:rsidRPr="0031560B">
        <w:rPr>
          <w:sz w:val="20"/>
          <w:szCs w:val="20"/>
        </w:rPr>
        <w:t>орган,</w:t>
      </w:r>
      <w:r w:rsidRPr="0031560B">
        <w:rPr>
          <w:spacing w:val="-4"/>
          <w:sz w:val="20"/>
          <w:szCs w:val="20"/>
        </w:rPr>
        <w:t xml:space="preserve"> </w:t>
      </w:r>
      <w:r w:rsidRPr="0031560B">
        <w:rPr>
          <w:sz w:val="20"/>
          <w:szCs w:val="20"/>
        </w:rPr>
        <w:t>уполномоченный</w:t>
      </w:r>
      <w:r w:rsidRPr="0031560B">
        <w:rPr>
          <w:spacing w:val="-3"/>
          <w:sz w:val="20"/>
          <w:szCs w:val="20"/>
        </w:rPr>
        <w:t xml:space="preserve"> </w:t>
      </w:r>
      <w:r w:rsidRPr="0031560B">
        <w:rPr>
          <w:sz w:val="20"/>
          <w:szCs w:val="20"/>
        </w:rPr>
        <w:t>на</w:t>
      </w:r>
      <w:r w:rsidRPr="0031560B">
        <w:rPr>
          <w:spacing w:val="-3"/>
          <w:sz w:val="20"/>
          <w:szCs w:val="20"/>
        </w:rPr>
        <w:t xml:space="preserve"> </w:t>
      </w:r>
      <w:r w:rsidRPr="0031560B">
        <w:rPr>
          <w:sz w:val="20"/>
          <w:szCs w:val="20"/>
        </w:rPr>
        <w:t>предоставление</w:t>
      </w:r>
      <w:r w:rsidRPr="0031560B">
        <w:rPr>
          <w:spacing w:val="-2"/>
          <w:sz w:val="20"/>
          <w:szCs w:val="20"/>
        </w:rPr>
        <w:t xml:space="preserve"> </w:t>
      </w:r>
      <w:r w:rsidRPr="00F2289D">
        <w:rPr>
          <w:sz w:val="20"/>
          <w:szCs w:val="20"/>
        </w:rPr>
        <w:t>услуги</w:t>
      </w:r>
      <w:r w:rsidRPr="00F2289D">
        <w:rPr>
          <w:spacing w:val="-3"/>
          <w:sz w:val="20"/>
          <w:szCs w:val="20"/>
        </w:rPr>
        <w:t xml:space="preserve"> </w:t>
      </w:r>
      <w:r w:rsidRPr="00F2289D">
        <w:rPr>
          <w:sz w:val="20"/>
          <w:szCs w:val="20"/>
        </w:rPr>
        <w:t xml:space="preserve">в </w:t>
      </w:r>
      <w:r w:rsidRPr="00F2289D">
        <w:rPr>
          <w:sz w:val="20"/>
          <w:szCs w:val="20"/>
          <w:u w:val="single"/>
        </w:rPr>
        <w:t xml:space="preserve">     </w:t>
      </w:r>
      <w:r w:rsidRPr="00F2289D">
        <w:rPr>
          <w:sz w:val="20"/>
          <w:szCs w:val="20"/>
        </w:rPr>
        <w:t>, а</w:t>
      </w:r>
      <w:r w:rsidRPr="00F2289D">
        <w:rPr>
          <w:spacing w:val="-67"/>
          <w:sz w:val="20"/>
          <w:szCs w:val="20"/>
        </w:rPr>
        <w:t xml:space="preserve">                                  </w:t>
      </w:r>
      <w:r w:rsidRPr="00F2289D">
        <w:rPr>
          <w:sz w:val="20"/>
          <w:szCs w:val="20"/>
        </w:rPr>
        <w:t>также</w:t>
      </w:r>
      <w:r w:rsidRPr="00F2289D">
        <w:rPr>
          <w:spacing w:val="-1"/>
          <w:sz w:val="20"/>
          <w:szCs w:val="20"/>
        </w:rPr>
        <w:t xml:space="preserve"> </w:t>
      </w:r>
      <w:r w:rsidRPr="00F2289D">
        <w:rPr>
          <w:sz w:val="20"/>
          <w:szCs w:val="20"/>
        </w:rPr>
        <w:t>в</w:t>
      </w:r>
      <w:r w:rsidRPr="00F2289D">
        <w:rPr>
          <w:spacing w:val="-1"/>
          <w:sz w:val="20"/>
          <w:szCs w:val="20"/>
        </w:rPr>
        <w:t xml:space="preserve"> </w:t>
      </w:r>
      <w:r w:rsidRPr="00F2289D">
        <w:rPr>
          <w:sz w:val="20"/>
          <w:szCs w:val="20"/>
        </w:rPr>
        <w:t>судебном</w:t>
      </w:r>
      <w:r w:rsidRPr="00F2289D">
        <w:rPr>
          <w:spacing w:val="-1"/>
          <w:sz w:val="20"/>
          <w:szCs w:val="20"/>
        </w:rPr>
        <w:t xml:space="preserve"> </w:t>
      </w:r>
      <w:r w:rsidRPr="00F2289D">
        <w:rPr>
          <w:sz w:val="20"/>
          <w:szCs w:val="20"/>
        </w:rPr>
        <w:t>порядке.</w:t>
      </w:r>
      <w:r w:rsidR="00F2289D">
        <w:rPr>
          <w:sz w:val="20"/>
          <w:szCs w:val="20"/>
        </w:rPr>
        <w:t xml:space="preserve"> </w:t>
      </w:r>
      <w:r w:rsidR="00F2289D" w:rsidRPr="00F2289D">
        <w:rPr>
          <w:color w:val="000000"/>
          <w:sz w:val="20"/>
          <w:szCs w:val="20"/>
          <w:lang w:bidi="ru-RU"/>
        </w:rPr>
        <w:t>Должность уполномоченного Ф.И.О. уполномоченного лица</w:t>
      </w:r>
    </w:p>
    <w:p w14:paraId="711A4D13" w14:textId="76091CCD" w:rsidR="0031560B" w:rsidRPr="0031560B" w:rsidRDefault="0031560B" w:rsidP="0031560B">
      <w:pPr>
        <w:pStyle w:val="af"/>
        <w:spacing w:after="0"/>
        <w:jc w:val="both"/>
        <w:rPr>
          <w:sz w:val="20"/>
          <w:szCs w:val="20"/>
        </w:rPr>
      </w:pPr>
    </w:p>
    <w:p w14:paraId="190BB8DB" w14:textId="77777777" w:rsidR="0031560B" w:rsidRPr="0031560B" w:rsidRDefault="0031560B" w:rsidP="0031560B">
      <w:pPr>
        <w:pStyle w:val="af"/>
        <w:spacing w:after="0"/>
        <w:jc w:val="both"/>
        <w:rPr>
          <w:sz w:val="20"/>
          <w:szCs w:val="20"/>
        </w:rPr>
        <w:sectPr w:rsidR="0031560B" w:rsidRPr="0031560B" w:rsidSect="0031560B">
          <w:headerReference w:type="default" r:id="rId10"/>
          <w:type w:val="nextColumn"/>
          <w:pgSz w:w="11900" w:h="16840"/>
          <w:pgMar w:top="567" w:right="567" w:bottom="567" w:left="680" w:header="345" w:footer="0" w:gutter="0"/>
          <w:cols w:space="720"/>
        </w:sectPr>
      </w:pPr>
    </w:p>
    <w:p w14:paraId="040C4AED" w14:textId="3B6F60A7" w:rsidR="0031560B" w:rsidRPr="0031560B" w:rsidRDefault="00F2289D" w:rsidP="00F2289D">
      <w:pPr>
        <w:pStyle w:val="af"/>
        <w:spacing w:after="0"/>
        <w:rPr>
          <w:sz w:val="20"/>
          <w:szCs w:val="20"/>
        </w:rPr>
      </w:pPr>
      <w:r>
        <w:rPr>
          <w:sz w:val="20"/>
          <w:szCs w:val="20"/>
        </w:rPr>
        <w:lastRenderedPageBreak/>
        <w:t xml:space="preserve">Приложение №6 </w:t>
      </w:r>
      <w:r w:rsidRPr="0031560B">
        <w:rPr>
          <w:sz w:val="20"/>
          <w:szCs w:val="20"/>
        </w:rPr>
        <w:t>к</w:t>
      </w:r>
      <w:r w:rsidRPr="0031560B">
        <w:rPr>
          <w:spacing w:val="7"/>
          <w:sz w:val="20"/>
          <w:szCs w:val="20"/>
        </w:rPr>
        <w:t xml:space="preserve"> </w:t>
      </w:r>
      <w:r w:rsidRPr="0031560B">
        <w:rPr>
          <w:sz w:val="20"/>
          <w:szCs w:val="20"/>
        </w:rPr>
        <w:t>Административному</w:t>
      </w:r>
      <w:r w:rsidRPr="0031560B">
        <w:rPr>
          <w:spacing w:val="4"/>
          <w:sz w:val="20"/>
          <w:szCs w:val="20"/>
        </w:rPr>
        <w:t xml:space="preserve"> </w:t>
      </w:r>
      <w:r w:rsidRPr="0031560B">
        <w:rPr>
          <w:sz w:val="20"/>
          <w:szCs w:val="20"/>
        </w:rPr>
        <w:t>регламенту</w:t>
      </w:r>
      <w:r w:rsidRPr="0031560B">
        <w:rPr>
          <w:spacing w:val="1"/>
          <w:sz w:val="20"/>
          <w:szCs w:val="20"/>
        </w:rPr>
        <w:t xml:space="preserve"> </w:t>
      </w:r>
      <w:r w:rsidRPr="0031560B">
        <w:rPr>
          <w:sz w:val="20"/>
          <w:szCs w:val="20"/>
        </w:rPr>
        <w:t>по</w:t>
      </w:r>
      <w:r w:rsidRPr="0031560B">
        <w:rPr>
          <w:spacing w:val="-8"/>
          <w:sz w:val="20"/>
          <w:szCs w:val="20"/>
        </w:rPr>
        <w:t xml:space="preserve"> </w:t>
      </w:r>
      <w:r w:rsidRPr="0031560B">
        <w:rPr>
          <w:sz w:val="20"/>
          <w:szCs w:val="20"/>
        </w:rPr>
        <w:t>предоставлению</w:t>
      </w:r>
      <w:r w:rsidRPr="0031560B">
        <w:rPr>
          <w:spacing w:val="-8"/>
          <w:sz w:val="20"/>
          <w:szCs w:val="20"/>
        </w:rPr>
        <w:t xml:space="preserve"> </w:t>
      </w:r>
      <w:r w:rsidRPr="0031560B">
        <w:rPr>
          <w:sz w:val="20"/>
          <w:szCs w:val="20"/>
        </w:rPr>
        <w:t>муниципальной</w:t>
      </w:r>
      <w:r w:rsidRPr="0031560B">
        <w:rPr>
          <w:spacing w:val="-12"/>
          <w:sz w:val="20"/>
          <w:szCs w:val="20"/>
        </w:rPr>
        <w:t xml:space="preserve"> </w:t>
      </w:r>
      <w:r w:rsidRPr="0031560B">
        <w:rPr>
          <w:sz w:val="20"/>
          <w:szCs w:val="20"/>
        </w:rPr>
        <w:t>услуги</w:t>
      </w:r>
      <w:bookmarkStart w:id="32" w:name="32"/>
      <w:bookmarkEnd w:id="32"/>
      <w:r>
        <w:rPr>
          <w:sz w:val="20"/>
          <w:szCs w:val="20"/>
        </w:rPr>
        <w:t xml:space="preserve"> </w:t>
      </w:r>
      <w:r w:rsidR="0031560B" w:rsidRPr="0031560B">
        <w:rPr>
          <w:sz w:val="20"/>
          <w:szCs w:val="20"/>
        </w:rPr>
        <w:t>Состав, последовательность и сроки выполнения административных процедур (действий) при предоставлении</w:t>
      </w:r>
      <w:r w:rsidR="0031560B" w:rsidRPr="0031560B">
        <w:rPr>
          <w:spacing w:val="-67"/>
          <w:sz w:val="20"/>
          <w:szCs w:val="20"/>
        </w:rPr>
        <w:t xml:space="preserve"> </w:t>
      </w:r>
      <w:r w:rsidR="0031560B" w:rsidRPr="0031560B">
        <w:rPr>
          <w:sz w:val="20"/>
          <w:szCs w:val="20"/>
        </w:rPr>
        <w:t>муниципальной</w:t>
      </w:r>
      <w:r w:rsidR="0031560B" w:rsidRPr="0031560B">
        <w:rPr>
          <w:spacing w:val="-1"/>
          <w:sz w:val="20"/>
          <w:szCs w:val="20"/>
        </w:rPr>
        <w:t xml:space="preserve"> </w:t>
      </w:r>
      <w:r w:rsidR="0031560B" w:rsidRPr="0031560B">
        <w:rPr>
          <w:sz w:val="20"/>
          <w:szCs w:val="20"/>
        </w:rPr>
        <w:t>услуги</w:t>
      </w:r>
    </w:p>
    <w:tbl>
      <w:tblPr>
        <w:tblStyle w:val="TableNormal"/>
        <w:tblW w:w="15439"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9"/>
        <w:gridCol w:w="1694"/>
        <w:gridCol w:w="2126"/>
        <w:gridCol w:w="2021"/>
        <w:gridCol w:w="1497"/>
        <w:gridCol w:w="2552"/>
      </w:tblGrid>
      <w:tr w:rsidR="0031560B" w:rsidRPr="00F2289D" w14:paraId="4CA922A0" w14:textId="77777777" w:rsidTr="00F2289D">
        <w:trPr>
          <w:trHeight w:val="953"/>
        </w:trPr>
        <w:tc>
          <w:tcPr>
            <w:tcW w:w="2280" w:type="dxa"/>
          </w:tcPr>
          <w:p w14:paraId="1B88DD86"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Основание для</w:t>
            </w:r>
            <w:r w:rsidRPr="00F2289D">
              <w:rPr>
                <w:spacing w:val="-58"/>
                <w:sz w:val="18"/>
                <w:szCs w:val="18"/>
                <w:lang w:val="ru-RU"/>
              </w:rPr>
              <w:t xml:space="preserve"> </w:t>
            </w:r>
            <w:r w:rsidRPr="00F2289D">
              <w:rPr>
                <w:sz w:val="18"/>
                <w:szCs w:val="18"/>
                <w:lang w:val="ru-RU"/>
              </w:rPr>
              <w:t>начала</w:t>
            </w:r>
          </w:p>
          <w:p w14:paraId="6CA71A4B"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административной</w:t>
            </w:r>
            <w:r w:rsidRPr="00F2289D">
              <w:rPr>
                <w:spacing w:val="-58"/>
                <w:sz w:val="18"/>
                <w:szCs w:val="18"/>
                <w:lang w:val="ru-RU"/>
              </w:rPr>
              <w:t xml:space="preserve"> </w:t>
            </w:r>
            <w:r w:rsidRPr="00F2289D">
              <w:rPr>
                <w:sz w:val="18"/>
                <w:szCs w:val="18"/>
                <w:lang w:val="ru-RU"/>
              </w:rPr>
              <w:t>процедуры</w:t>
            </w:r>
          </w:p>
        </w:tc>
        <w:tc>
          <w:tcPr>
            <w:tcW w:w="3269" w:type="dxa"/>
          </w:tcPr>
          <w:p w14:paraId="112E0A1F" w14:textId="77777777" w:rsidR="0031560B" w:rsidRPr="00F2289D" w:rsidRDefault="0031560B" w:rsidP="00F2289D">
            <w:pPr>
              <w:pStyle w:val="TableParagraph"/>
              <w:spacing w:line="240" w:lineRule="auto"/>
              <w:ind w:left="0"/>
              <w:jc w:val="both"/>
              <w:rPr>
                <w:sz w:val="18"/>
                <w:szCs w:val="18"/>
              </w:rPr>
            </w:pPr>
            <w:r w:rsidRPr="00F2289D">
              <w:rPr>
                <w:sz w:val="18"/>
                <w:szCs w:val="18"/>
              </w:rPr>
              <w:t>Содержание</w:t>
            </w:r>
          </w:p>
          <w:p w14:paraId="2E470B5F" w14:textId="77777777" w:rsidR="0031560B" w:rsidRPr="00F2289D" w:rsidRDefault="0031560B" w:rsidP="00F2289D">
            <w:pPr>
              <w:pStyle w:val="TableParagraph"/>
              <w:spacing w:line="240" w:lineRule="auto"/>
              <w:ind w:left="0"/>
              <w:jc w:val="both"/>
              <w:rPr>
                <w:sz w:val="18"/>
                <w:szCs w:val="18"/>
              </w:rPr>
            </w:pPr>
            <w:r w:rsidRPr="00F2289D">
              <w:rPr>
                <w:sz w:val="18"/>
                <w:szCs w:val="18"/>
              </w:rPr>
              <w:t>административных</w:t>
            </w:r>
            <w:r w:rsidRPr="00F2289D">
              <w:rPr>
                <w:spacing w:val="-2"/>
                <w:sz w:val="18"/>
                <w:szCs w:val="18"/>
              </w:rPr>
              <w:t xml:space="preserve"> </w:t>
            </w:r>
            <w:r w:rsidRPr="00F2289D">
              <w:rPr>
                <w:sz w:val="18"/>
                <w:szCs w:val="18"/>
              </w:rPr>
              <w:t>действий</w:t>
            </w:r>
          </w:p>
        </w:tc>
        <w:tc>
          <w:tcPr>
            <w:tcW w:w="1694" w:type="dxa"/>
          </w:tcPr>
          <w:p w14:paraId="77BFC7FE" w14:textId="77777777" w:rsidR="0031560B" w:rsidRPr="00F2289D" w:rsidRDefault="0031560B" w:rsidP="00F2289D">
            <w:pPr>
              <w:pStyle w:val="TableParagraph"/>
              <w:spacing w:line="240" w:lineRule="auto"/>
              <w:ind w:left="0"/>
              <w:jc w:val="both"/>
              <w:rPr>
                <w:sz w:val="18"/>
                <w:szCs w:val="18"/>
              </w:rPr>
            </w:pPr>
            <w:r w:rsidRPr="00F2289D">
              <w:rPr>
                <w:sz w:val="18"/>
                <w:szCs w:val="18"/>
              </w:rPr>
              <w:t>Срок</w:t>
            </w:r>
            <w:r w:rsidRPr="00F2289D">
              <w:rPr>
                <w:spacing w:val="1"/>
                <w:sz w:val="18"/>
                <w:szCs w:val="18"/>
              </w:rPr>
              <w:t xml:space="preserve"> </w:t>
            </w:r>
            <w:r w:rsidRPr="00F2289D">
              <w:rPr>
                <w:sz w:val="18"/>
                <w:szCs w:val="18"/>
              </w:rPr>
              <w:t>выполнения</w:t>
            </w:r>
          </w:p>
          <w:p w14:paraId="13685662" w14:textId="77777777" w:rsidR="0031560B" w:rsidRPr="00F2289D" w:rsidRDefault="0031560B" w:rsidP="00F2289D">
            <w:pPr>
              <w:pStyle w:val="TableParagraph"/>
              <w:spacing w:line="240" w:lineRule="auto"/>
              <w:ind w:left="0"/>
              <w:jc w:val="both"/>
              <w:rPr>
                <w:sz w:val="18"/>
                <w:szCs w:val="18"/>
              </w:rPr>
            </w:pPr>
            <w:r w:rsidRPr="00F2289D">
              <w:rPr>
                <w:sz w:val="18"/>
                <w:szCs w:val="18"/>
              </w:rPr>
              <w:t>административных</w:t>
            </w:r>
            <w:r w:rsidRPr="00F2289D">
              <w:rPr>
                <w:spacing w:val="-1"/>
                <w:sz w:val="18"/>
                <w:szCs w:val="18"/>
              </w:rPr>
              <w:t xml:space="preserve"> </w:t>
            </w:r>
            <w:r w:rsidRPr="00F2289D">
              <w:rPr>
                <w:sz w:val="18"/>
                <w:szCs w:val="18"/>
              </w:rPr>
              <w:t>действий</w:t>
            </w:r>
          </w:p>
        </w:tc>
        <w:tc>
          <w:tcPr>
            <w:tcW w:w="2126" w:type="dxa"/>
          </w:tcPr>
          <w:p w14:paraId="75A230F7"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Должностное лицо,</w:t>
            </w:r>
            <w:r w:rsidRPr="00F2289D">
              <w:rPr>
                <w:spacing w:val="-57"/>
                <w:sz w:val="18"/>
                <w:szCs w:val="18"/>
                <w:lang w:val="ru-RU"/>
              </w:rPr>
              <w:t xml:space="preserve"> </w:t>
            </w:r>
            <w:r w:rsidRPr="00F2289D">
              <w:rPr>
                <w:sz w:val="18"/>
                <w:szCs w:val="18"/>
                <w:lang w:val="ru-RU"/>
              </w:rPr>
              <w:t>ответственное за</w:t>
            </w:r>
            <w:r w:rsidRPr="00F2289D">
              <w:rPr>
                <w:spacing w:val="1"/>
                <w:sz w:val="18"/>
                <w:szCs w:val="18"/>
                <w:lang w:val="ru-RU"/>
              </w:rPr>
              <w:t xml:space="preserve"> </w:t>
            </w:r>
            <w:r w:rsidRPr="00F2289D">
              <w:rPr>
                <w:sz w:val="18"/>
                <w:szCs w:val="18"/>
                <w:lang w:val="ru-RU"/>
              </w:rPr>
              <w:t>выполнение</w:t>
            </w:r>
          </w:p>
          <w:p w14:paraId="6A3D7115"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административного</w:t>
            </w:r>
            <w:r w:rsidRPr="00F2289D">
              <w:rPr>
                <w:spacing w:val="-57"/>
                <w:sz w:val="18"/>
                <w:szCs w:val="18"/>
                <w:lang w:val="ru-RU"/>
              </w:rPr>
              <w:t xml:space="preserve"> </w:t>
            </w:r>
            <w:r w:rsidRPr="00F2289D">
              <w:rPr>
                <w:sz w:val="18"/>
                <w:szCs w:val="18"/>
                <w:lang w:val="ru-RU"/>
              </w:rPr>
              <w:t>действия</w:t>
            </w:r>
          </w:p>
        </w:tc>
        <w:tc>
          <w:tcPr>
            <w:tcW w:w="2021" w:type="dxa"/>
          </w:tcPr>
          <w:p w14:paraId="52282E7C"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Место выполнения</w:t>
            </w:r>
            <w:r w:rsidRPr="00F2289D">
              <w:rPr>
                <w:spacing w:val="-57"/>
                <w:sz w:val="18"/>
                <w:szCs w:val="18"/>
                <w:lang w:val="ru-RU"/>
              </w:rPr>
              <w:t xml:space="preserve"> </w:t>
            </w:r>
            <w:r w:rsidRPr="00F2289D">
              <w:rPr>
                <w:sz w:val="18"/>
                <w:szCs w:val="18"/>
                <w:lang w:val="ru-RU"/>
              </w:rPr>
              <w:t>административного действия/</w:t>
            </w:r>
            <w:r w:rsidRPr="00F2289D">
              <w:rPr>
                <w:spacing w:val="1"/>
                <w:sz w:val="18"/>
                <w:szCs w:val="18"/>
                <w:lang w:val="ru-RU"/>
              </w:rPr>
              <w:t xml:space="preserve"> </w:t>
            </w:r>
            <w:r w:rsidRPr="00F2289D">
              <w:rPr>
                <w:sz w:val="18"/>
                <w:szCs w:val="18"/>
                <w:lang w:val="ru-RU"/>
              </w:rPr>
              <w:t>используемая</w:t>
            </w:r>
            <w:r w:rsidRPr="00F2289D">
              <w:rPr>
                <w:spacing w:val="1"/>
                <w:sz w:val="18"/>
                <w:szCs w:val="18"/>
                <w:lang w:val="ru-RU"/>
              </w:rPr>
              <w:t xml:space="preserve"> </w:t>
            </w:r>
            <w:r w:rsidRPr="00F2289D">
              <w:rPr>
                <w:sz w:val="18"/>
                <w:szCs w:val="18"/>
                <w:lang w:val="ru-RU"/>
              </w:rPr>
              <w:t>информационная</w:t>
            </w:r>
          </w:p>
          <w:p w14:paraId="6A8C2E8D" w14:textId="77777777" w:rsidR="0031560B" w:rsidRPr="00F2289D" w:rsidRDefault="0031560B" w:rsidP="00F2289D">
            <w:pPr>
              <w:pStyle w:val="TableParagraph"/>
              <w:spacing w:line="240" w:lineRule="auto"/>
              <w:ind w:left="0"/>
              <w:jc w:val="both"/>
              <w:rPr>
                <w:sz w:val="18"/>
                <w:szCs w:val="18"/>
              </w:rPr>
            </w:pPr>
            <w:r w:rsidRPr="00F2289D">
              <w:rPr>
                <w:sz w:val="18"/>
                <w:szCs w:val="18"/>
              </w:rPr>
              <w:t>система</w:t>
            </w:r>
          </w:p>
        </w:tc>
        <w:tc>
          <w:tcPr>
            <w:tcW w:w="1497" w:type="dxa"/>
          </w:tcPr>
          <w:p w14:paraId="1C48B631" w14:textId="77777777" w:rsidR="0031560B" w:rsidRPr="00F2289D" w:rsidRDefault="0031560B" w:rsidP="00F2289D">
            <w:pPr>
              <w:pStyle w:val="TableParagraph"/>
              <w:spacing w:line="240" w:lineRule="auto"/>
              <w:ind w:left="0"/>
              <w:jc w:val="both"/>
              <w:rPr>
                <w:sz w:val="18"/>
                <w:szCs w:val="18"/>
              </w:rPr>
            </w:pPr>
            <w:r w:rsidRPr="00F2289D">
              <w:rPr>
                <w:sz w:val="18"/>
                <w:szCs w:val="18"/>
              </w:rPr>
              <w:t>Критерии</w:t>
            </w:r>
            <w:r w:rsidRPr="00F2289D">
              <w:rPr>
                <w:spacing w:val="-58"/>
                <w:sz w:val="18"/>
                <w:szCs w:val="18"/>
              </w:rPr>
              <w:t xml:space="preserve"> </w:t>
            </w:r>
            <w:r w:rsidRPr="00F2289D">
              <w:rPr>
                <w:sz w:val="18"/>
                <w:szCs w:val="18"/>
              </w:rPr>
              <w:t>принятия</w:t>
            </w:r>
            <w:r w:rsidRPr="00F2289D">
              <w:rPr>
                <w:spacing w:val="-58"/>
                <w:sz w:val="18"/>
                <w:szCs w:val="18"/>
              </w:rPr>
              <w:t xml:space="preserve"> </w:t>
            </w:r>
            <w:r w:rsidRPr="00F2289D">
              <w:rPr>
                <w:sz w:val="18"/>
                <w:szCs w:val="18"/>
              </w:rPr>
              <w:t>решения</w:t>
            </w:r>
          </w:p>
        </w:tc>
        <w:tc>
          <w:tcPr>
            <w:tcW w:w="2552" w:type="dxa"/>
          </w:tcPr>
          <w:p w14:paraId="1D0565F6"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Результат</w:t>
            </w:r>
          </w:p>
          <w:p w14:paraId="7325503A"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административного</w:t>
            </w:r>
            <w:r w:rsidRPr="00F2289D">
              <w:rPr>
                <w:spacing w:val="-57"/>
                <w:sz w:val="18"/>
                <w:szCs w:val="18"/>
                <w:lang w:val="ru-RU"/>
              </w:rPr>
              <w:t xml:space="preserve"> </w:t>
            </w:r>
            <w:r w:rsidRPr="00F2289D">
              <w:rPr>
                <w:sz w:val="18"/>
                <w:szCs w:val="18"/>
                <w:lang w:val="ru-RU"/>
              </w:rPr>
              <w:t>действия,</w:t>
            </w:r>
            <w:r w:rsidRPr="00F2289D">
              <w:rPr>
                <w:spacing w:val="-1"/>
                <w:sz w:val="18"/>
                <w:szCs w:val="18"/>
                <w:lang w:val="ru-RU"/>
              </w:rPr>
              <w:t xml:space="preserve"> </w:t>
            </w:r>
            <w:r w:rsidRPr="00F2289D">
              <w:rPr>
                <w:sz w:val="18"/>
                <w:szCs w:val="18"/>
                <w:lang w:val="ru-RU"/>
              </w:rPr>
              <w:t>способ</w:t>
            </w:r>
          </w:p>
          <w:p w14:paraId="7983B44F"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фиксации</w:t>
            </w:r>
          </w:p>
        </w:tc>
      </w:tr>
      <w:tr w:rsidR="0031560B" w:rsidRPr="00F2289D" w14:paraId="56F78E21" w14:textId="77777777" w:rsidTr="0031560B">
        <w:trPr>
          <w:trHeight w:val="273"/>
        </w:trPr>
        <w:tc>
          <w:tcPr>
            <w:tcW w:w="2280" w:type="dxa"/>
          </w:tcPr>
          <w:p w14:paraId="0FA22B92" w14:textId="77777777" w:rsidR="0031560B" w:rsidRPr="00F2289D" w:rsidRDefault="0031560B" w:rsidP="00F2289D">
            <w:pPr>
              <w:pStyle w:val="TableParagraph"/>
              <w:spacing w:line="240" w:lineRule="auto"/>
              <w:ind w:left="0"/>
              <w:jc w:val="both"/>
              <w:rPr>
                <w:sz w:val="18"/>
                <w:szCs w:val="18"/>
              </w:rPr>
            </w:pPr>
            <w:r w:rsidRPr="00F2289D">
              <w:rPr>
                <w:sz w:val="18"/>
                <w:szCs w:val="18"/>
              </w:rPr>
              <w:t>1</w:t>
            </w:r>
          </w:p>
        </w:tc>
        <w:tc>
          <w:tcPr>
            <w:tcW w:w="3269" w:type="dxa"/>
          </w:tcPr>
          <w:p w14:paraId="5B6E328A" w14:textId="77777777" w:rsidR="0031560B" w:rsidRPr="00F2289D" w:rsidRDefault="0031560B" w:rsidP="00F2289D">
            <w:pPr>
              <w:pStyle w:val="TableParagraph"/>
              <w:spacing w:line="240" w:lineRule="auto"/>
              <w:ind w:left="0"/>
              <w:jc w:val="both"/>
              <w:rPr>
                <w:sz w:val="18"/>
                <w:szCs w:val="18"/>
              </w:rPr>
            </w:pPr>
            <w:r w:rsidRPr="00F2289D">
              <w:rPr>
                <w:sz w:val="18"/>
                <w:szCs w:val="18"/>
              </w:rPr>
              <w:t>2</w:t>
            </w:r>
          </w:p>
        </w:tc>
        <w:tc>
          <w:tcPr>
            <w:tcW w:w="1694" w:type="dxa"/>
          </w:tcPr>
          <w:p w14:paraId="2D95C24F" w14:textId="77777777" w:rsidR="0031560B" w:rsidRPr="00F2289D" w:rsidRDefault="0031560B" w:rsidP="00F2289D">
            <w:pPr>
              <w:pStyle w:val="TableParagraph"/>
              <w:spacing w:line="240" w:lineRule="auto"/>
              <w:ind w:left="0"/>
              <w:jc w:val="both"/>
              <w:rPr>
                <w:sz w:val="18"/>
                <w:szCs w:val="18"/>
              </w:rPr>
            </w:pPr>
            <w:r w:rsidRPr="00F2289D">
              <w:rPr>
                <w:sz w:val="18"/>
                <w:szCs w:val="18"/>
              </w:rPr>
              <w:t>3</w:t>
            </w:r>
          </w:p>
        </w:tc>
        <w:tc>
          <w:tcPr>
            <w:tcW w:w="2126" w:type="dxa"/>
          </w:tcPr>
          <w:p w14:paraId="654C12EF" w14:textId="77777777" w:rsidR="0031560B" w:rsidRPr="00F2289D" w:rsidRDefault="0031560B" w:rsidP="00F2289D">
            <w:pPr>
              <w:pStyle w:val="TableParagraph"/>
              <w:spacing w:line="240" w:lineRule="auto"/>
              <w:ind w:left="0"/>
              <w:jc w:val="both"/>
              <w:rPr>
                <w:sz w:val="18"/>
                <w:szCs w:val="18"/>
              </w:rPr>
            </w:pPr>
            <w:r w:rsidRPr="00F2289D">
              <w:rPr>
                <w:sz w:val="18"/>
                <w:szCs w:val="18"/>
              </w:rPr>
              <w:t>4</w:t>
            </w:r>
          </w:p>
        </w:tc>
        <w:tc>
          <w:tcPr>
            <w:tcW w:w="2021" w:type="dxa"/>
          </w:tcPr>
          <w:p w14:paraId="327F4A8B" w14:textId="77777777" w:rsidR="0031560B" w:rsidRPr="00F2289D" w:rsidRDefault="0031560B" w:rsidP="00F2289D">
            <w:pPr>
              <w:pStyle w:val="TableParagraph"/>
              <w:spacing w:line="240" w:lineRule="auto"/>
              <w:ind w:left="0"/>
              <w:jc w:val="both"/>
              <w:rPr>
                <w:sz w:val="18"/>
                <w:szCs w:val="18"/>
              </w:rPr>
            </w:pPr>
            <w:r w:rsidRPr="00F2289D">
              <w:rPr>
                <w:sz w:val="18"/>
                <w:szCs w:val="18"/>
              </w:rPr>
              <w:t>5</w:t>
            </w:r>
          </w:p>
        </w:tc>
        <w:tc>
          <w:tcPr>
            <w:tcW w:w="1497" w:type="dxa"/>
          </w:tcPr>
          <w:p w14:paraId="585B89AA" w14:textId="77777777" w:rsidR="0031560B" w:rsidRPr="00F2289D" w:rsidRDefault="0031560B" w:rsidP="00F2289D">
            <w:pPr>
              <w:pStyle w:val="TableParagraph"/>
              <w:spacing w:line="240" w:lineRule="auto"/>
              <w:ind w:left="0"/>
              <w:jc w:val="both"/>
              <w:rPr>
                <w:sz w:val="18"/>
                <w:szCs w:val="18"/>
              </w:rPr>
            </w:pPr>
            <w:r w:rsidRPr="00F2289D">
              <w:rPr>
                <w:sz w:val="18"/>
                <w:szCs w:val="18"/>
              </w:rPr>
              <w:t>6</w:t>
            </w:r>
          </w:p>
        </w:tc>
        <w:tc>
          <w:tcPr>
            <w:tcW w:w="2552" w:type="dxa"/>
          </w:tcPr>
          <w:p w14:paraId="4ABD306C" w14:textId="77777777" w:rsidR="0031560B" w:rsidRPr="00F2289D" w:rsidRDefault="0031560B" w:rsidP="00F2289D">
            <w:pPr>
              <w:pStyle w:val="TableParagraph"/>
              <w:spacing w:line="240" w:lineRule="auto"/>
              <w:ind w:left="0"/>
              <w:jc w:val="both"/>
              <w:rPr>
                <w:sz w:val="18"/>
                <w:szCs w:val="18"/>
              </w:rPr>
            </w:pPr>
            <w:r w:rsidRPr="00F2289D">
              <w:rPr>
                <w:sz w:val="18"/>
                <w:szCs w:val="18"/>
              </w:rPr>
              <w:t>7</w:t>
            </w:r>
          </w:p>
        </w:tc>
      </w:tr>
      <w:tr w:rsidR="0031560B" w:rsidRPr="00F2289D" w14:paraId="2D067A1A" w14:textId="77777777" w:rsidTr="0031560B">
        <w:trPr>
          <w:trHeight w:val="278"/>
        </w:trPr>
        <w:tc>
          <w:tcPr>
            <w:tcW w:w="5549" w:type="dxa"/>
            <w:gridSpan w:val="2"/>
          </w:tcPr>
          <w:p w14:paraId="72145B3B" w14:textId="77777777" w:rsidR="0031560B" w:rsidRPr="00F2289D" w:rsidRDefault="0031560B" w:rsidP="00F2289D">
            <w:pPr>
              <w:pStyle w:val="TableParagraph"/>
              <w:spacing w:line="240" w:lineRule="auto"/>
              <w:ind w:left="0"/>
              <w:jc w:val="both"/>
              <w:rPr>
                <w:sz w:val="18"/>
                <w:szCs w:val="18"/>
              </w:rPr>
            </w:pPr>
            <w:r w:rsidRPr="00F2289D">
              <w:rPr>
                <w:sz w:val="18"/>
                <w:szCs w:val="18"/>
              </w:rPr>
              <w:t xml:space="preserve"> </w:t>
            </w:r>
          </w:p>
        </w:tc>
        <w:tc>
          <w:tcPr>
            <w:tcW w:w="9890" w:type="dxa"/>
            <w:gridSpan w:val="5"/>
          </w:tcPr>
          <w:p w14:paraId="11FCDF12"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1.</w:t>
            </w:r>
            <w:r w:rsidRPr="00F2289D">
              <w:rPr>
                <w:spacing w:val="-3"/>
                <w:sz w:val="18"/>
                <w:szCs w:val="18"/>
                <w:lang w:val="ru-RU"/>
              </w:rPr>
              <w:t xml:space="preserve"> </w:t>
            </w:r>
            <w:r w:rsidRPr="00F2289D">
              <w:rPr>
                <w:sz w:val="18"/>
                <w:szCs w:val="18"/>
                <w:lang w:val="ru-RU"/>
              </w:rPr>
              <w:t>Проверка</w:t>
            </w:r>
            <w:r w:rsidRPr="00F2289D">
              <w:rPr>
                <w:spacing w:val="-3"/>
                <w:sz w:val="18"/>
                <w:szCs w:val="18"/>
                <w:lang w:val="ru-RU"/>
              </w:rPr>
              <w:t xml:space="preserve"> </w:t>
            </w:r>
            <w:r w:rsidRPr="00F2289D">
              <w:rPr>
                <w:sz w:val="18"/>
                <w:szCs w:val="18"/>
                <w:lang w:val="ru-RU"/>
              </w:rPr>
              <w:t>документов</w:t>
            </w:r>
            <w:r w:rsidRPr="00F2289D">
              <w:rPr>
                <w:spacing w:val="-2"/>
                <w:sz w:val="18"/>
                <w:szCs w:val="18"/>
                <w:lang w:val="ru-RU"/>
              </w:rPr>
              <w:t xml:space="preserve"> </w:t>
            </w:r>
            <w:r w:rsidRPr="00F2289D">
              <w:rPr>
                <w:sz w:val="18"/>
                <w:szCs w:val="18"/>
                <w:lang w:val="ru-RU"/>
              </w:rPr>
              <w:t>и</w:t>
            </w:r>
            <w:r w:rsidRPr="00F2289D">
              <w:rPr>
                <w:spacing w:val="-1"/>
                <w:sz w:val="18"/>
                <w:szCs w:val="18"/>
                <w:lang w:val="ru-RU"/>
              </w:rPr>
              <w:t xml:space="preserve"> </w:t>
            </w:r>
            <w:r w:rsidRPr="00F2289D">
              <w:rPr>
                <w:sz w:val="18"/>
                <w:szCs w:val="18"/>
                <w:lang w:val="ru-RU"/>
              </w:rPr>
              <w:t>регистрация</w:t>
            </w:r>
            <w:r w:rsidRPr="00F2289D">
              <w:rPr>
                <w:spacing w:val="-2"/>
                <w:sz w:val="18"/>
                <w:szCs w:val="18"/>
                <w:lang w:val="ru-RU"/>
              </w:rPr>
              <w:t xml:space="preserve"> </w:t>
            </w:r>
            <w:r w:rsidRPr="00F2289D">
              <w:rPr>
                <w:sz w:val="18"/>
                <w:szCs w:val="18"/>
                <w:lang w:val="ru-RU"/>
              </w:rPr>
              <w:t>заявления</w:t>
            </w:r>
          </w:p>
        </w:tc>
      </w:tr>
      <w:tr w:rsidR="00F2289D" w:rsidRPr="00F2289D" w14:paraId="21351CC1" w14:textId="77777777" w:rsidTr="00F2289D">
        <w:trPr>
          <w:trHeight w:val="1316"/>
        </w:trPr>
        <w:tc>
          <w:tcPr>
            <w:tcW w:w="2280" w:type="dxa"/>
          </w:tcPr>
          <w:p w14:paraId="0227E6CA" w14:textId="7D1A65A5" w:rsidR="00F2289D" w:rsidRPr="00F2289D" w:rsidRDefault="00F2289D" w:rsidP="00F2289D">
            <w:pPr>
              <w:pStyle w:val="TableParagraph"/>
              <w:spacing w:line="240" w:lineRule="auto"/>
              <w:ind w:left="0"/>
              <w:jc w:val="both"/>
              <w:rPr>
                <w:sz w:val="18"/>
                <w:szCs w:val="18"/>
                <w:lang w:val="ru-RU"/>
              </w:rPr>
            </w:pPr>
            <w:r w:rsidRPr="00F2289D">
              <w:rPr>
                <w:sz w:val="18"/>
                <w:szCs w:val="18"/>
                <w:lang w:val="ru-RU"/>
              </w:rPr>
              <w:t>Поступление</w:t>
            </w:r>
            <w:r>
              <w:rPr>
                <w:sz w:val="18"/>
                <w:szCs w:val="18"/>
                <w:lang w:val="ru-RU"/>
              </w:rPr>
              <w:t xml:space="preserve"> </w:t>
            </w:r>
            <w:r w:rsidRPr="00F2289D">
              <w:rPr>
                <w:sz w:val="18"/>
                <w:szCs w:val="18"/>
                <w:lang w:val="ru-RU"/>
              </w:rPr>
              <w:t>заявления</w:t>
            </w:r>
            <w:r w:rsidRPr="00F2289D">
              <w:rPr>
                <w:spacing w:val="-2"/>
                <w:sz w:val="18"/>
                <w:szCs w:val="18"/>
                <w:lang w:val="ru-RU"/>
              </w:rPr>
              <w:t xml:space="preserve"> </w:t>
            </w:r>
            <w:r w:rsidRPr="00F2289D">
              <w:rPr>
                <w:sz w:val="18"/>
                <w:szCs w:val="18"/>
                <w:lang w:val="ru-RU"/>
              </w:rPr>
              <w:t>и</w:t>
            </w:r>
          </w:p>
          <w:p w14:paraId="6C86F2A3" w14:textId="508AB2B3" w:rsidR="00F2289D" w:rsidRPr="00F2289D" w:rsidRDefault="00F2289D" w:rsidP="00F2289D">
            <w:pPr>
              <w:pStyle w:val="TableParagraph"/>
              <w:spacing w:line="240" w:lineRule="auto"/>
              <w:ind w:left="0"/>
              <w:jc w:val="both"/>
              <w:rPr>
                <w:sz w:val="18"/>
                <w:szCs w:val="18"/>
                <w:lang w:val="ru-RU"/>
              </w:rPr>
            </w:pPr>
            <w:r w:rsidRPr="00F2289D">
              <w:rPr>
                <w:sz w:val="18"/>
                <w:szCs w:val="18"/>
                <w:lang w:val="ru-RU"/>
              </w:rPr>
              <w:t>документов</w:t>
            </w:r>
            <w:r w:rsidRPr="00F2289D">
              <w:rPr>
                <w:spacing w:val="-2"/>
                <w:sz w:val="18"/>
                <w:szCs w:val="18"/>
                <w:lang w:val="ru-RU"/>
              </w:rPr>
              <w:t xml:space="preserve"> </w:t>
            </w:r>
            <w:r w:rsidRPr="00F2289D">
              <w:rPr>
                <w:sz w:val="18"/>
                <w:szCs w:val="18"/>
                <w:lang w:val="ru-RU"/>
              </w:rPr>
              <w:t>для</w:t>
            </w:r>
            <w:r>
              <w:rPr>
                <w:sz w:val="18"/>
                <w:szCs w:val="18"/>
                <w:lang w:val="ru-RU"/>
              </w:rPr>
              <w:t xml:space="preserve"> </w:t>
            </w:r>
            <w:r w:rsidRPr="00F2289D">
              <w:rPr>
                <w:sz w:val="18"/>
                <w:szCs w:val="18"/>
                <w:lang w:val="ru-RU"/>
              </w:rPr>
              <w:t>предоставления</w:t>
            </w:r>
            <w:r>
              <w:rPr>
                <w:sz w:val="18"/>
                <w:szCs w:val="18"/>
                <w:lang w:val="ru-RU"/>
              </w:rPr>
              <w:t xml:space="preserve"> </w:t>
            </w:r>
            <w:r w:rsidRPr="00F2289D">
              <w:rPr>
                <w:sz w:val="18"/>
                <w:szCs w:val="18"/>
                <w:lang w:val="ru-RU"/>
              </w:rPr>
              <w:t>государственной</w:t>
            </w:r>
            <w:r>
              <w:rPr>
                <w:sz w:val="18"/>
                <w:szCs w:val="18"/>
                <w:lang w:val="ru-RU"/>
              </w:rPr>
              <w:t xml:space="preserve"> </w:t>
            </w:r>
            <w:r w:rsidRPr="00F2289D">
              <w:rPr>
                <w:sz w:val="18"/>
                <w:szCs w:val="18"/>
                <w:lang w:val="ru-RU"/>
              </w:rPr>
              <w:t>(муниципальной)</w:t>
            </w:r>
            <w:r>
              <w:rPr>
                <w:sz w:val="18"/>
                <w:szCs w:val="18"/>
                <w:lang w:val="ru-RU"/>
              </w:rPr>
              <w:t xml:space="preserve"> </w:t>
            </w:r>
            <w:r w:rsidRPr="00F2289D">
              <w:rPr>
                <w:sz w:val="18"/>
                <w:szCs w:val="18"/>
                <w:lang w:val="ru-RU"/>
              </w:rPr>
              <w:t>услуги</w:t>
            </w:r>
            <w:r w:rsidRPr="00F2289D">
              <w:rPr>
                <w:spacing w:val="-3"/>
                <w:sz w:val="18"/>
                <w:szCs w:val="18"/>
                <w:lang w:val="ru-RU"/>
              </w:rPr>
              <w:t xml:space="preserve"> </w:t>
            </w:r>
            <w:r w:rsidRPr="00F2289D">
              <w:rPr>
                <w:sz w:val="18"/>
                <w:szCs w:val="18"/>
                <w:lang w:val="ru-RU"/>
              </w:rPr>
              <w:t>в</w:t>
            </w:r>
            <w:r>
              <w:rPr>
                <w:sz w:val="18"/>
                <w:szCs w:val="18"/>
                <w:lang w:val="ru-RU"/>
              </w:rPr>
              <w:t xml:space="preserve"> </w:t>
            </w:r>
            <w:r w:rsidRPr="00F2289D">
              <w:rPr>
                <w:sz w:val="18"/>
                <w:szCs w:val="18"/>
                <w:lang w:val="ru-RU"/>
              </w:rPr>
              <w:t>Уполномоченный</w:t>
            </w:r>
            <w:r>
              <w:rPr>
                <w:sz w:val="18"/>
                <w:szCs w:val="18"/>
                <w:lang w:val="ru-RU"/>
              </w:rPr>
              <w:t xml:space="preserve"> </w:t>
            </w:r>
            <w:r w:rsidRPr="00F2289D">
              <w:rPr>
                <w:sz w:val="18"/>
                <w:szCs w:val="18"/>
                <w:lang w:val="ru-RU"/>
              </w:rPr>
              <w:t>орган</w:t>
            </w:r>
          </w:p>
        </w:tc>
        <w:tc>
          <w:tcPr>
            <w:tcW w:w="3269" w:type="dxa"/>
          </w:tcPr>
          <w:p w14:paraId="10174417" w14:textId="61383C39" w:rsidR="00F2289D" w:rsidRPr="00F2289D" w:rsidRDefault="00F2289D" w:rsidP="00F2289D">
            <w:pPr>
              <w:pStyle w:val="TableParagraph"/>
              <w:spacing w:line="240" w:lineRule="auto"/>
              <w:ind w:left="0"/>
              <w:jc w:val="both"/>
              <w:rPr>
                <w:sz w:val="18"/>
                <w:szCs w:val="18"/>
                <w:lang w:val="ru-RU"/>
              </w:rPr>
            </w:pPr>
            <w:r w:rsidRPr="00F2289D">
              <w:rPr>
                <w:sz w:val="18"/>
                <w:szCs w:val="18"/>
                <w:lang w:val="ru-RU"/>
              </w:rPr>
              <w:t>Прием</w:t>
            </w:r>
            <w:r w:rsidRPr="00F2289D">
              <w:rPr>
                <w:spacing w:val="-3"/>
                <w:sz w:val="18"/>
                <w:szCs w:val="18"/>
                <w:lang w:val="ru-RU"/>
              </w:rPr>
              <w:t xml:space="preserve"> </w:t>
            </w:r>
            <w:r w:rsidRPr="00F2289D">
              <w:rPr>
                <w:sz w:val="18"/>
                <w:szCs w:val="18"/>
                <w:lang w:val="ru-RU"/>
              </w:rPr>
              <w:t>и</w:t>
            </w:r>
            <w:r w:rsidRPr="00F2289D">
              <w:rPr>
                <w:spacing w:val="-1"/>
                <w:sz w:val="18"/>
                <w:szCs w:val="18"/>
                <w:lang w:val="ru-RU"/>
              </w:rPr>
              <w:t xml:space="preserve"> </w:t>
            </w:r>
            <w:r w:rsidRPr="00F2289D">
              <w:rPr>
                <w:sz w:val="18"/>
                <w:szCs w:val="18"/>
                <w:lang w:val="ru-RU"/>
              </w:rPr>
              <w:t>проверка</w:t>
            </w:r>
            <w:r>
              <w:rPr>
                <w:sz w:val="18"/>
                <w:szCs w:val="18"/>
                <w:lang w:val="ru-RU"/>
              </w:rPr>
              <w:t xml:space="preserve"> </w:t>
            </w:r>
            <w:r w:rsidRPr="00F2289D">
              <w:rPr>
                <w:sz w:val="18"/>
                <w:szCs w:val="18"/>
                <w:lang w:val="ru-RU"/>
              </w:rPr>
              <w:t>комплектности</w:t>
            </w:r>
            <w:r w:rsidRPr="00F2289D">
              <w:rPr>
                <w:spacing w:val="-3"/>
                <w:sz w:val="18"/>
                <w:szCs w:val="18"/>
                <w:lang w:val="ru-RU"/>
              </w:rPr>
              <w:t xml:space="preserve"> </w:t>
            </w:r>
            <w:r w:rsidRPr="00F2289D">
              <w:rPr>
                <w:sz w:val="18"/>
                <w:szCs w:val="18"/>
                <w:lang w:val="ru-RU"/>
              </w:rPr>
              <w:t>документов</w:t>
            </w:r>
            <w:r w:rsidRPr="00F2289D">
              <w:rPr>
                <w:spacing w:val="-2"/>
                <w:sz w:val="18"/>
                <w:szCs w:val="18"/>
                <w:lang w:val="ru-RU"/>
              </w:rPr>
              <w:t xml:space="preserve"> </w:t>
            </w:r>
            <w:r w:rsidRPr="00F2289D">
              <w:rPr>
                <w:sz w:val="18"/>
                <w:szCs w:val="18"/>
                <w:lang w:val="ru-RU"/>
              </w:rPr>
              <w:t>на</w:t>
            </w:r>
            <w:r>
              <w:rPr>
                <w:sz w:val="18"/>
                <w:szCs w:val="18"/>
                <w:lang w:val="ru-RU"/>
              </w:rPr>
              <w:t xml:space="preserve"> </w:t>
            </w:r>
            <w:r w:rsidRPr="00F2289D">
              <w:rPr>
                <w:sz w:val="18"/>
                <w:szCs w:val="18"/>
                <w:lang w:val="ru-RU"/>
              </w:rPr>
              <w:t>наличие/отсутствие</w:t>
            </w:r>
            <w:r w:rsidRPr="00F2289D">
              <w:rPr>
                <w:spacing w:val="-5"/>
                <w:sz w:val="18"/>
                <w:szCs w:val="18"/>
                <w:lang w:val="ru-RU"/>
              </w:rPr>
              <w:t xml:space="preserve"> </w:t>
            </w:r>
            <w:r w:rsidRPr="00F2289D">
              <w:rPr>
                <w:sz w:val="18"/>
                <w:szCs w:val="18"/>
                <w:lang w:val="ru-RU"/>
              </w:rPr>
              <w:t>оснований</w:t>
            </w:r>
            <w:r>
              <w:rPr>
                <w:sz w:val="18"/>
                <w:szCs w:val="18"/>
                <w:lang w:val="ru-RU"/>
              </w:rPr>
              <w:t xml:space="preserve"> </w:t>
            </w:r>
            <w:r w:rsidRPr="00F2289D">
              <w:rPr>
                <w:sz w:val="18"/>
                <w:szCs w:val="18"/>
                <w:lang w:val="ru-RU"/>
              </w:rPr>
              <w:t>для</w:t>
            </w:r>
            <w:r w:rsidRPr="00F2289D">
              <w:rPr>
                <w:spacing w:val="-1"/>
                <w:sz w:val="18"/>
                <w:szCs w:val="18"/>
                <w:lang w:val="ru-RU"/>
              </w:rPr>
              <w:t xml:space="preserve"> </w:t>
            </w:r>
            <w:r w:rsidRPr="00F2289D">
              <w:rPr>
                <w:sz w:val="18"/>
                <w:szCs w:val="18"/>
                <w:lang w:val="ru-RU"/>
              </w:rPr>
              <w:t>отказа</w:t>
            </w:r>
            <w:r w:rsidRPr="00F2289D">
              <w:rPr>
                <w:spacing w:val="-1"/>
                <w:sz w:val="18"/>
                <w:szCs w:val="18"/>
                <w:lang w:val="ru-RU"/>
              </w:rPr>
              <w:t xml:space="preserve"> </w:t>
            </w:r>
            <w:r w:rsidRPr="00F2289D">
              <w:rPr>
                <w:sz w:val="18"/>
                <w:szCs w:val="18"/>
                <w:lang w:val="ru-RU"/>
              </w:rPr>
              <w:t>в</w:t>
            </w:r>
            <w:r w:rsidRPr="00F2289D">
              <w:rPr>
                <w:spacing w:val="-2"/>
                <w:sz w:val="18"/>
                <w:szCs w:val="18"/>
                <w:lang w:val="ru-RU"/>
              </w:rPr>
              <w:t xml:space="preserve"> </w:t>
            </w:r>
            <w:r w:rsidRPr="00F2289D">
              <w:rPr>
                <w:sz w:val="18"/>
                <w:szCs w:val="18"/>
                <w:lang w:val="ru-RU"/>
              </w:rPr>
              <w:t>приеме</w:t>
            </w:r>
            <w:r>
              <w:rPr>
                <w:sz w:val="18"/>
                <w:szCs w:val="18"/>
                <w:lang w:val="ru-RU"/>
              </w:rPr>
              <w:t xml:space="preserve"> </w:t>
            </w:r>
            <w:r w:rsidRPr="00F2289D">
              <w:rPr>
                <w:sz w:val="18"/>
                <w:szCs w:val="18"/>
                <w:lang w:val="ru-RU"/>
              </w:rPr>
              <w:t>документов,</w:t>
            </w:r>
            <w:r w:rsidRPr="00F2289D">
              <w:rPr>
                <w:spacing w:val="-3"/>
                <w:sz w:val="18"/>
                <w:szCs w:val="18"/>
                <w:lang w:val="ru-RU"/>
              </w:rPr>
              <w:t xml:space="preserve"> </w:t>
            </w:r>
            <w:r w:rsidRPr="00F2289D">
              <w:rPr>
                <w:sz w:val="18"/>
                <w:szCs w:val="18"/>
                <w:lang w:val="ru-RU"/>
              </w:rPr>
              <w:t>предусмотренных</w:t>
            </w:r>
            <w:r>
              <w:rPr>
                <w:sz w:val="18"/>
                <w:szCs w:val="18"/>
                <w:lang w:val="ru-RU"/>
              </w:rPr>
              <w:t xml:space="preserve"> </w:t>
            </w:r>
            <w:r w:rsidRPr="00F2289D">
              <w:rPr>
                <w:sz w:val="18"/>
                <w:szCs w:val="18"/>
                <w:lang w:val="ru-RU"/>
              </w:rPr>
              <w:t>пунктом</w:t>
            </w:r>
            <w:r w:rsidRPr="00F2289D">
              <w:rPr>
                <w:spacing w:val="-3"/>
                <w:sz w:val="18"/>
                <w:szCs w:val="18"/>
                <w:lang w:val="ru-RU"/>
              </w:rPr>
              <w:t xml:space="preserve"> </w:t>
            </w:r>
            <w:r w:rsidRPr="00F2289D">
              <w:rPr>
                <w:sz w:val="18"/>
                <w:szCs w:val="18"/>
                <w:lang w:val="ru-RU"/>
              </w:rPr>
              <w:t>2.15</w:t>
            </w:r>
            <w:r>
              <w:rPr>
                <w:sz w:val="18"/>
                <w:szCs w:val="18"/>
                <w:lang w:val="ru-RU"/>
              </w:rPr>
              <w:t xml:space="preserve"> </w:t>
            </w:r>
            <w:r w:rsidRPr="00F2289D">
              <w:rPr>
                <w:sz w:val="18"/>
                <w:szCs w:val="18"/>
                <w:lang w:val="ru-RU"/>
              </w:rPr>
              <w:t>Административного</w:t>
            </w:r>
            <w:r>
              <w:rPr>
                <w:sz w:val="18"/>
                <w:szCs w:val="18"/>
                <w:lang w:val="ru-RU"/>
              </w:rPr>
              <w:t xml:space="preserve"> </w:t>
            </w:r>
            <w:r w:rsidRPr="00F2289D">
              <w:rPr>
                <w:sz w:val="18"/>
                <w:szCs w:val="18"/>
                <w:lang w:val="ru-RU"/>
              </w:rPr>
              <w:t>регламента</w:t>
            </w:r>
          </w:p>
        </w:tc>
        <w:tc>
          <w:tcPr>
            <w:tcW w:w="1694" w:type="dxa"/>
          </w:tcPr>
          <w:p w14:paraId="679BD6FB" w14:textId="77777777" w:rsidR="00F2289D" w:rsidRPr="00F2289D" w:rsidRDefault="00F2289D" w:rsidP="00F2289D">
            <w:pPr>
              <w:pStyle w:val="TableParagraph"/>
              <w:spacing w:line="240" w:lineRule="auto"/>
              <w:ind w:left="0"/>
              <w:jc w:val="both"/>
              <w:rPr>
                <w:sz w:val="18"/>
                <w:szCs w:val="18"/>
              </w:rPr>
            </w:pPr>
            <w:r w:rsidRPr="00F2289D">
              <w:rPr>
                <w:sz w:val="18"/>
                <w:szCs w:val="18"/>
              </w:rPr>
              <w:t>1</w:t>
            </w:r>
            <w:r w:rsidRPr="00F2289D">
              <w:rPr>
                <w:spacing w:val="-1"/>
                <w:sz w:val="18"/>
                <w:szCs w:val="18"/>
              </w:rPr>
              <w:t xml:space="preserve"> </w:t>
            </w:r>
            <w:r w:rsidRPr="00F2289D">
              <w:rPr>
                <w:sz w:val="18"/>
                <w:szCs w:val="18"/>
              </w:rPr>
              <w:t>рабочий день</w:t>
            </w:r>
          </w:p>
        </w:tc>
        <w:tc>
          <w:tcPr>
            <w:tcW w:w="2126" w:type="dxa"/>
          </w:tcPr>
          <w:p w14:paraId="609356F7" w14:textId="26EF6D80" w:rsidR="00F2289D" w:rsidRPr="00F2289D" w:rsidRDefault="00F2289D" w:rsidP="00F2289D">
            <w:pPr>
              <w:pStyle w:val="TableParagraph"/>
              <w:spacing w:line="240" w:lineRule="auto"/>
              <w:ind w:left="0"/>
              <w:jc w:val="both"/>
              <w:rPr>
                <w:sz w:val="18"/>
                <w:szCs w:val="18"/>
                <w:lang w:val="ru-RU"/>
              </w:rPr>
            </w:pPr>
            <w:r w:rsidRPr="00F2289D">
              <w:rPr>
                <w:sz w:val="18"/>
                <w:szCs w:val="18"/>
                <w:lang w:val="ru-RU"/>
              </w:rPr>
              <w:t>Уполномоченного</w:t>
            </w:r>
            <w:r>
              <w:rPr>
                <w:sz w:val="18"/>
                <w:szCs w:val="18"/>
                <w:lang w:val="ru-RU"/>
              </w:rPr>
              <w:t xml:space="preserve"> </w:t>
            </w:r>
            <w:r w:rsidRPr="00F2289D">
              <w:rPr>
                <w:sz w:val="18"/>
                <w:szCs w:val="18"/>
                <w:lang w:val="ru-RU"/>
              </w:rPr>
              <w:t>органа,</w:t>
            </w:r>
            <w:r>
              <w:rPr>
                <w:sz w:val="18"/>
                <w:szCs w:val="18"/>
                <w:lang w:val="ru-RU"/>
              </w:rPr>
              <w:t xml:space="preserve"> </w:t>
            </w:r>
            <w:r w:rsidRPr="00F2289D">
              <w:rPr>
                <w:sz w:val="18"/>
                <w:szCs w:val="18"/>
                <w:lang w:val="ru-RU"/>
              </w:rPr>
              <w:t>ответственное</w:t>
            </w:r>
            <w:r w:rsidRPr="00F2289D">
              <w:rPr>
                <w:spacing w:val="-2"/>
                <w:sz w:val="18"/>
                <w:szCs w:val="18"/>
                <w:lang w:val="ru-RU"/>
              </w:rPr>
              <w:t xml:space="preserve"> </w:t>
            </w:r>
            <w:r w:rsidRPr="00F2289D">
              <w:rPr>
                <w:sz w:val="18"/>
                <w:szCs w:val="18"/>
                <w:lang w:val="ru-RU"/>
              </w:rPr>
              <w:t>за</w:t>
            </w:r>
            <w:r>
              <w:rPr>
                <w:sz w:val="18"/>
                <w:szCs w:val="18"/>
                <w:lang w:val="ru-RU"/>
              </w:rPr>
              <w:t xml:space="preserve"> </w:t>
            </w:r>
            <w:r w:rsidRPr="00F2289D">
              <w:rPr>
                <w:sz w:val="18"/>
                <w:szCs w:val="18"/>
                <w:lang w:val="ru-RU"/>
              </w:rPr>
              <w:t>предоставление</w:t>
            </w:r>
            <w:r>
              <w:rPr>
                <w:sz w:val="18"/>
                <w:szCs w:val="18"/>
                <w:lang w:val="ru-RU"/>
              </w:rPr>
              <w:t xml:space="preserve"> </w:t>
            </w:r>
            <w:r w:rsidRPr="00F2289D">
              <w:rPr>
                <w:sz w:val="18"/>
                <w:szCs w:val="18"/>
                <w:lang w:val="ru-RU"/>
              </w:rPr>
              <w:t>государственной</w:t>
            </w:r>
            <w:r>
              <w:rPr>
                <w:sz w:val="18"/>
                <w:szCs w:val="18"/>
                <w:lang w:val="ru-RU"/>
              </w:rPr>
              <w:t xml:space="preserve"> </w:t>
            </w:r>
            <w:r w:rsidRPr="00F2289D">
              <w:rPr>
                <w:sz w:val="18"/>
                <w:szCs w:val="18"/>
                <w:lang w:val="ru-RU"/>
              </w:rPr>
              <w:t>(муниципальной)</w:t>
            </w:r>
            <w:r>
              <w:rPr>
                <w:sz w:val="18"/>
                <w:szCs w:val="18"/>
                <w:lang w:val="ru-RU"/>
              </w:rPr>
              <w:t xml:space="preserve"> </w:t>
            </w:r>
            <w:r w:rsidRPr="00F2289D">
              <w:rPr>
                <w:sz w:val="18"/>
                <w:szCs w:val="18"/>
                <w:lang w:val="ru-RU"/>
              </w:rPr>
              <w:t>услуги</w:t>
            </w:r>
          </w:p>
        </w:tc>
        <w:tc>
          <w:tcPr>
            <w:tcW w:w="2021" w:type="dxa"/>
          </w:tcPr>
          <w:p w14:paraId="0FEA00A7" w14:textId="77777777" w:rsidR="00F2289D" w:rsidRPr="00F2289D" w:rsidRDefault="00F2289D" w:rsidP="00F2289D">
            <w:pPr>
              <w:pStyle w:val="TableParagraph"/>
              <w:spacing w:line="240" w:lineRule="auto"/>
              <w:ind w:left="0"/>
              <w:jc w:val="both"/>
              <w:rPr>
                <w:sz w:val="18"/>
                <w:szCs w:val="18"/>
              </w:rPr>
            </w:pPr>
            <w:r w:rsidRPr="00F2289D">
              <w:rPr>
                <w:sz w:val="18"/>
                <w:szCs w:val="18"/>
              </w:rPr>
              <w:t>Уполномоченный</w:t>
            </w:r>
          </w:p>
          <w:p w14:paraId="0F7C1E45" w14:textId="1F27BC2B" w:rsidR="00F2289D" w:rsidRPr="00F2289D" w:rsidRDefault="00F2289D" w:rsidP="00F2289D">
            <w:pPr>
              <w:pStyle w:val="TableParagraph"/>
              <w:spacing w:line="240" w:lineRule="auto"/>
              <w:ind w:left="0"/>
              <w:jc w:val="both"/>
              <w:rPr>
                <w:sz w:val="18"/>
                <w:szCs w:val="18"/>
              </w:rPr>
            </w:pPr>
            <w:r w:rsidRPr="00F2289D">
              <w:rPr>
                <w:sz w:val="18"/>
                <w:szCs w:val="18"/>
              </w:rPr>
              <w:t>орган</w:t>
            </w:r>
            <w:r w:rsidRPr="00F2289D">
              <w:rPr>
                <w:spacing w:val="-1"/>
                <w:sz w:val="18"/>
                <w:szCs w:val="18"/>
              </w:rPr>
              <w:t xml:space="preserve"> </w:t>
            </w:r>
            <w:r w:rsidRPr="00F2289D">
              <w:rPr>
                <w:sz w:val="18"/>
                <w:szCs w:val="18"/>
              </w:rPr>
              <w:t>/</w:t>
            </w:r>
            <w:r w:rsidRPr="00F2289D">
              <w:rPr>
                <w:spacing w:val="-1"/>
                <w:sz w:val="18"/>
                <w:szCs w:val="18"/>
              </w:rPr>
              <w:t xml:space="preserve"> </w:t>
            </w:r>
            <w:r w:rsidRPr="00F2289D">
              <w:rPr>
                <w:sz w:val="18"/>
                <w:szCs w:val="18"/>
              </w:rPr>
              <w:t>ГИС</w:t>
            </w:r>
          </w:p>
        </w:tc>
        <w:tc>
          <w:tcPr>
            <w:tcW w:w="1497" w:type="dxa"/>
          </w:tcPr>
          <w:p w14:paraId="27A1FD0F" w14:textId="77777777" w:rsidR="00F2289D" w:rsidRPr="00F2289D" w:rsidRDefault="00F2289D" w:rsidP="00F2289D">
            <w:pPr>
              <w:pStyle w:val="TableParagraph"/>
              <w:spacing w:line="240" w:lineRule="auto"/>
              <w:ind w:left="0"/>
              <w:jc w:val="both"/>
              <w:rPr>
                <w:sz w:val="18"/>
                <w:szCs w:val="18"/>
              </w:rPr>
            </w:pPr>
            <w:r w:rsidRPr="00F2289D">
              <w:rPr>
                <w:sz w:val="18"/>
                <w:szCs w:val="18"/>
              </w:rPr>
              <w:t xml:space="preserve"> </w:t>
            </w:r>
          </w:p>
        </w:tc>
        <w:tc>
          <w:tcPr>
            <w:tcW w:w="2552" w:type="dxa"/>
          </w:tcPr>
          <w:p w14:paraId="4B0CAC99" w14:textId="77777777" w:rsidR="00F2289D" w:rsidRPr="00C6576D" w:rsidRDefault="00F2289D" w:rsidP="00F2289D">
            <w:pPr>
              <w:pStyle w:val="TableParagraph"/>
              <w:spacing w:line="240" w:lineRule="auto"/>
              <w:ind w:left="0"/>
              <w:jc w:val="both"/>
              <w:rPr>
                <w:sz w:val="18"/>
                <w:szCs w:val="18"/>
                <w:lang w:val="ru-RU"/>
              </w:rPr>
            </w:pPr>
            <w:r w:rsidRPr="00C6576D">
              <w:rPr>
                <w:sz w:val="18"/>
                <w:szCs w:val="18"/>
                <w:lang w:val="ru-RU"/>
              </w:rPr>
              <w:t>регистрация</w:t>
            </w:r>
            <w:r w:rsidRPr="00C6576D">
              <w:rPr>
                <w:spacing w:val="-2"/>
                <w:sz w:val="18"/>
                <w:szCs w:val="18"/>
                <w:lang w:val="ru-RU"/>
              </w:rPr>
              <w:t xml:space="preserve"> </w:t>
            </w:r>
            <w:r w:rsidRPr="00C6576D">
              <w:rPr>
                <w:sz w:val="18"/>
                <w:szCs w:val="18"/>
                <w:lang w:val="ru-RU"/>
              </w:rPr>
              <w:t>заявления</w:t>
            </w:r>
            <w:r w:rsidRPr="00C6576D">
              <w:rPr>
                <w:spacing w:val="-5"/>
                <w:sz w:val="18"/>
                <w:szCs w:val="18"/>
                <w:lang w:val="ru-RU"/>
              </w:rPr>
              <w:t xml:space="preserve"> </w:t>
            </w:r>
            <w:r w:rsidRPr="00C6576D">
              <w:rPr>
                <w:sz w:val="18"/>
                <w:szCs w:val="18"/>
                <w:lang w:val="ru-RU"/>
              </w:rPr>
              <w:t>и</w:t>
            </w:r>
          </w:p>
          <w:p w14:paraId="0C75E093" w14:textId="189B40FD" w:rsidR="00F2289D" w:rsidRPr="00F2289D" w:rsidRDefault="00F2289D" w:rsidP="00F2289D">
            <w:pPr>
              <w:pStyle w:val="TableParagraph"/>
              <w:spacing w:line="240" w:lineRule="auto"/>
              <w:ind w:left="0"/>
              <w:jc w:val="both"/>
              <w:rPr>
                <w:sz w:val="18"/>
                <w:szCs w:val="18"/>
                <w:lang w:val="ru-RU"/>
              </w:rPr>
            </w:pPr>
            <w:r w:rsidRPr="00F2289D">
              <w:rPr>
                <w:sz w:val="18"/>
                <w:szCs w:val="18"/>
                <w:lang w:val="ru-RU"/>
              </w:rPr>
              <w:t>документов</w:t>
            </w:r>
            <w:r w:rsidRPr="00F2289D">
              <w:rPr>
                <w:spacing w:val="-2"/>
                <w:sz w:val="18"/>
                <w:szCs w:val="18"/>
                <w:lang w:val="ru-RU"/>
              </w:rPr>
              <w:t xml:space="preserve"> </w:t>
            </w:r>
            <w:r w:rsidRPr="00F2289D">
              <w:rPr>
                <w:sz w:val="18"/>
                <w:szCs w:val="18"/>
                <w:lang w:val="ru-RU"/>
              </w:rPr>
              <w:t>в</w:t>
            </w:r>
            <w:r w:rsidRPr="00F2289D">
              <w:rPr>
                <w:spacing w:val="-3"/>
                <w:sz w:val="18"/>
                <w:szCs w:val="18"/>
                <w:lang w:val="ru-RU"/>
              </w:rPr>
              <w:t xml:space="preserve"> </w:t>
            </w:r>
            <w:r w:rsidRPr="00F2289D">
              <w:rPr>
                <w:sz w:val="18"/>
                <w:szCs w:val="18"/>
                <w:lang w:val="ru-RU"/>
              </w:rPr>
              <w:t>ГИС</w:t>
            </w:r>
            <w:r>
              <w:rPr>
                <w:sz w:val="18"/>
                <w:szCs w:val="18"/>
                <w:lang w:val="ru-RU"/>
              </w:rPr>
              <w:t xml:space="preserve"> </w:t>
            </w:r>
            <w:r w:rsidRPr="00F2289D">
              <w:rPr>
                <w:sz w:val="18"/>
                <w:szCs w:val="18"/>
                <w:lang w:val="ru-RU"/>
              </w:rPr>
              <w:t>(присвоение</w:t>
            </w:r>
            <w:r w:rsidRPr="00F2289D">
              <w:rPr>
                <w:spacing w:val="-3"/>
                <w:sz w:val="18"/>
                <w:szCs w:val="18"/>
                <w:lang w:val="ru-RU"/>
              </w:rPr>
              <w:t xml:space="preserve"> </w:t>
            </w:r>
            <w:r w:rsidRPr="00F2289D">
              <w:rPr>
                <w:sz w:val="18"/>
                <w:szCs w:val="18"/>
                <w:lang w:val="ru-RU"/>
              </w:rPr>
              <w:t>номера</w:t>
            </w:r>
            <w:r w:rsidRPr="00F2289D">
              <w:rPr>
                <w:spacing w:val="-3"/>
                <w:sz w:val="18"/>
                <w:szCs w:val="18"/>
                <w:lang w:val="ru-RU"/>
              </w:rPr>
              <w:t xml:space="preserve"> </w:t>
            </w:r>
            <w:r w:rsidRPr="00F2289D">
              <w:rPr>
                <w:sz w:val="18"/>
                <w:szCs w:val="18"/>
                <w:lang w:val="ru-RU"/>
              </w:rPr>
              <w:t>и</w:t>
            </w:r>
            <w:r>
              <w:rPr>
                <w:sz w:val="18"/>
                <w:szCs w:val="18"/>
                <w:lang w:val="ru-RU"/>
              </w:rPr>
              <w:t xml:space="preserve"> </w:t>
            </w:r>
            <w:r w:rsidRPr="00F2289D">
              <w:rPr>
                <w:sz w:val="18"/>
                <w:szCs w:val="18"/>
                <w:lang w:val="ru-RU"/>
              </w:rPr>
              <w:t>датирование);</w:t>
            </w:r>
            <w:r>
              <w:rPr>
                <w:sz w:val="18"/>
                <w:szCs w:val="18"/>
                <w:lang w:val="ru-RU"/>
              </w:rPr>
              <w:t xml:space="preserve"> </w:t>
            </w:r>
            <w:r w:rsidRPr="00F2289D">
              <w:rPr>
                <w:sz w:val="18"/>
                <w:szCs w:val="18"/>
                <w:lang w:val="ru-RU"/>
              </w:rPr>
              <w:t>назначение</w:t>
            </w:r>
            <w:r>
              <w:rPr>
                <w:sz w:val="18"/>
                <w:szCs w:val="18"/>
                <w:lang w:val="ru-RU"/>
              </w:rPr>
              <w:t xml:space="preserve"> </w:t>
            </w:r>
            <w:r w:rsidRPr="00F2289D">
              <w:rPr>
                <w:sz w:val="18"/>
                <w:szCs w:val="18"/>
                <w:lang w:val="ru-RU"/>
              </w:rPr>
              <w:t>должностного</w:t>
            </w:r>
            <w:r w:rsidRPr="00F2289D">
              <w:rPr>
                <w:spacing w:val="-2"/>
                <w:sz w:val="18"/>
                <w:szCs w:val="18"/>
                <w:lang w:val="ru-RU"/>
              </w:rPr>
              <w:t xml:space="preserve"> </w:t>
            </w:r>
            <w:r w:rsidRPr="00F2289D">
              <w:rPr>
                <w:sz w:val="18"/>
                <w:szCs w:val="18"/>
                <w:lang w:val="ru-RU"/>
              </w:rPr>
              <w:t>лица,</w:t>
            </w:r>
            <w:r>
              <w:rPr>
                <w:sz w:val="18"/>
                <w:szCs w:val="18"/>
                <w:lang w:val="ru-RU"/>
              </w:rPr>
              <w:t xml:space="preserve"> </w:t>
            </w:r>
            <w:r w:rsidRPr="00F2289D">
              <w:rPr>
                <w:sz w:val="18"/>
                <w:szCs w:val="18"/>
                <w:lang w:val="ru-RU"/>
              </w:rPr>
              <w:t>ответственного</w:t>
            </w:r>
            <w:r w:rsidRPr="00F2289D">
              <w:rPr>
                <w:spacing w:val="-1"/>
                <w:sz w:val="18"/>
                <w:szCs w:val="18"/>
                <w:lang w:val="ru-RU"/>
              </w:rPr>
              <w:t xml:space="preserve"> </w:t>
            </w:r>
            <w:r w:rsidRPr="00F2289D">
              <w:rPr>
                <w:sz w:val="18"/>
                <w:szCs w:val="18"/>
                <w:lang w:val="ru-RU"/>
              </w:rPr>
              <w:t>за</w:t>
            </w:r>
            <w:r>
              <w:rPr>
                <w:sz w:val="18"/>
                <w:szCs w:val="18"/>
                <w:lang w:val="ru-RU"/>
              </w:rPr>
              <w:t xml:space="preserve"> </w:t>
            </w:r>
            <w:r w:rsidRPr="00F2289D">
              <w:rPr>
                <w:sz w:val="18"/>
                <w:szCs w:val="18"/>
                <w:lang w:val="ru-RU"/>
              </w:rPr>
              <w:t>предоставление</w:t>
            </w:r>
          </w:p>
        </w:tc>
      </w:tr>
    </w:tbl>
    <w:p w14:paraId="2B6473F8" w14:textId="18B9DC3E" w:rsidR="0031560B" w:rsidRPr="00F2289D" w:rsidRDefault="0031560B" w:rsidP="00F2289D">
      <w:pPr>
        <w:spacing w:after="0" w:line="240" w:lineRule="auto"/>
        <w:jc w:val="both"/>
        <w:rPr>
          <w:rFonts w:ascii="Times New Roman" w:hAnsi="Times New Roman" w:cs="Times New Roman"/>
          <w:sz w:val="20"/>
          <w:szCs w:val="20"/>
        </w:rPr>
      </w:pPr>
    </w:p>
    <w:tbl>
      <w:tblPr>
        <w:tblStyle w:val="TableNormal"/>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3264"/>
        <w:gridCol w:w="1699"/>
        <w:gridCol w:w="2127"/>
        <w:gridCol w:w="2046"/>
        <w:gridCol w:w="1781"/>
        <w:gridCol w:w="2564"/>
      </w:tblGrid>
      <w:tr w:rsidR="0031560B" w:rsidRPr="00F2289D" w14:paraId="73EA1675" w14:textId="77777777" w:rsidTr="00F2289D">
        <w:trPr>
          <w:trHeight w:val="285"/>
        </w:trPr>
        <w:tc>
          <w:tcPr>
            <w:tcW w:w="2280" w:type="dxa"/>
          </w:tcPr>
          <w:p w14:paraId="47C1CDC8" w14:textId="77777777" w:rsidR="0031560B" w:rsidRPr="00F2289D" w:rsidRDefault="0031560B" w:rsidP="0031560B">
            <w:pPr>
              <w:pStyle w:val="TableParagraph"/>
              <w:spacing w:line="240" w:lineRule="auto"/>
              <w:ind w:left="0"/>
              <w:jc w:val="both"/>
              <w:rPr>
                <w:sz w:val="18"/>
                <w:szCs w:val="18"/>
              </w:rPr>
            </w:pPr>
            <w:bookmarkStart w:id="33" w:name="33"/>
            <w:bookmarkEnd w:id="33"/>
            <w:r w:rsidRPr="00F2289D">
              <w:rPr>
                <w:sz w:val="18"/>
                <w:szCs w:val="18"/>
              </w:rPr>
              <w:t>1</w:t>
            </w:r>
          </w:p>
        </w:tc>
        <w:tc>
          <w:tcPr>
            <w:tcW w:w="3264" w:type="dxa"/>
          </w:tcPr>
          <w:p w14:paraId="71003F94" w14:textId="77777777" w:rsidR="0031560B" w:rsidRPr="00F2289D" w:rsidRDefault="0031560B" w:rsidP="0031560B">
            <w:pPr>
              <w:pStyle w:val="TableParagraph"/>
              <w:spacing w:line="240" w:lineRule="auto"/>
              <w:ind w:left="0"/>
              <w:jc w:val="both"/>
              <w:rPr>
                <w:sz w:val="18"/>
                <w:szCs w:val="18"/>
              </w:rPr>
            </w:pPr>
            <w:r w:rsidRPr="00F2289D">
              <w:rPr>
                <w:sz w:val="18"/>
                <w:szCs w:val="18"/>
              </w:rPr>
              <w:t>2</w:t>
            </w:r>
          </w:p>
        </w:tc>
        <w:tc>
          <w:tcPr>
            <w:tcW w:w="1699" w:type="dxa"/>
          </w:tcPr>
          <w:p w14:paraId="31940D5F" w14:textId="77777777" w:rsidR="0031560B" w:rsidRPr="00F2289D" w:rsidRDefault="0031560B" w:rsidP="0031560B">
            <w:pPr>
              <w:pStyle w:val="TableParagraph"/>
              <w:spacing w:line="240" w:lineRule="auto"/>
              <w:ind w:left="0"/>
              <w:jc w:val="both"/>
              <w:rPr>
                <w:sz w:val="18"/>
                <w:szCs w:val="18"/>
              </w:rPr>
            </w:pPr>
            <w:r w:rsidRPr="00F2289D">
              <w:rPr>
                <w:sz w:val="18"/>
                <w:szCs w:val="18"/>
              </w:rPr>
              <w:t>3</w:t>
            </w:r>
          </w:p>
        </w:tc>
        <w:tc>
          <w:tcPr>
            <w:tcW w:w="2127" w:type="dxa"/>
          </w:tcPr>
          <w:p w14:paraId="17D1D20D" w14:textId="77777777" w:rsidR="0031560B" w:rsidRPr="00F2289D" w:rsidRDefault="0031560B" w:rsidP="0031560B">
            <w:pPr>
              <w:pStyle w:val="TableParagraph"/>
              <w:spacing w:line="240" w:lineRule="auto"/>
              <w:ind w:left="0"/>
              <w:jc w:val="both"/>
              <w:rPr>
                <w:sz w:val="18"/>
                <w:szCs w:val="18"/>
              </w:rPr>
            </w:pPr>
            <w:r w:rsidRPr="00F2289D">
              <w:rPr>
                <w:sz w:val="18"/>
                <w:szCs w:val="18"/>
              </w:rPr>
              <w:t>4</w:t>
            </w:r>
          </w:p>
        </w:tc>
        <w:tc>
          <w:tcPr>
            <w:tcW w:w="2046" w:type="dxa"/>
          </w:tcPr>
          <w:p w14:paraId="6773FCB6" w14:textId="77777777" w:rsidR="0031560B" w:rsidRPr="00F2289D" w:rsidRDefault="0031560B" w:rsidP="0031560B">
            <w:pPr>
              <w:pStyle w:val="TableParagraph"/>
              <w:spacing w:line="240" w:lineRule="auto"/>
              <w:ind w:left="0"/>
              <w:jc w:val="both"/>
              <w:rPr>
                <w:sz w:val="18"/>
                <w:szCs w:val="18"/>
              </w:rPr>
            </w:pPr>
            <w:r w:rsidRPr="00F2289D">
              <w:rPr>
                <w:sz w:val="18"/>
                <w:szCs w:val="18"/>
              </w:rPr>
              <w:t>5</w:t>
            </w:r>
          </w:p>
        </w:tc>
        <w:tc>
          <w:tcPr>
            <w:tcW w:w="1781" w:type="dxa"/>
          </w:tcPr>
          <w:p w14:paraId="67B2B09A" w14:textId="77777777" w:rsidR="0031560B" w:rsidRPr="00F2289D" w:rsidRDefault="0031560B" w:rsidP="0031560B">
            <w:pPr>
              <w:pStyle w:val="TableParagraph"/>
              <w:spacing w:line="240" w:lineRule="auto"/>
              <w:ind w:left="0"/>
              <w:jc w:val="both"/>
              <w:rPr>
                <w:sz w:val="18"/>
                <w:szCs w:val="18"/>
              </w:rPr>
            </w:pPr>
            <w:r w:rsidRPr="00F2289D">
              <w:rPr>
                <w:sz w:val="18"/>
                <w:szCs w:val="18"/>
              </w:rPr>
              <w:t>6</w:t>
            </w:r>
          </w:p>
        </w:tc>
        <w:tc>
          <w:tcPr>
            <w:tcW w:w="2564" w:type="dxa"/>
          </w:tcPr>
          <w:p w14:paraId="4D2DDFA8" w14:textId="77777777" w:rsidR="0031560B" w:rsidRPr="00F2289D" w:rsidRDefault="0031560B" w:rsidP="0031560B">
            <w:pPr>
              <w:pStyle w:val="TableParagraph"/>
              <w:spacing w:line="240" w:lineRule="auto"/>
              <w:ind w:left="0"/>
              <w:jc w:val="both"/>
              <w:rPr>
                <w:sz w:val="18"/>
                <w:szCs w:val="18"/>
              </w:rPr>
            </w:pPr>
            <w:r w:rsidRPr="00F2289D">
              <w:rPr>
                <w:sz w:val="18"/>
                <w:szCs w:val="18"/>
              </w:rPr>
              <w:t>7</w:t>
            </w:r>
          </w:p>
        </w:tc>
      </w:tr>
      <w:tr w:rsidR="0031560B" w:rsidRPr="00F2289D" w14:paraId="38F5F677" w14:textId="77777777" w:rsidTr="00F2289D">
        <w:trPr>
          <w:trHeight w:val="70"/>
        </w:trPr>
        <w:tc>
          <w:tcPr>
            <w:tcW w:w="2280" w:type="dxa"/>
            <w:vMerge w:val="restart"/>
          </w:tcPr>
          <w:p w14:paraId="766C6BF4" w14:textId="77777777" w:rsidR="0031560B" w:rsidRPr="00F2289D" w:rsidRDefault="0031560B" w:rsidP="0031560B">
            <w:pPr>
              <w:pStyle w:val="TableParagraph"/>
              <w:spacing w:line="240" w:lineRule="auto"/>
              <w:ind w:left="0"/>
              <w:jc w:val="both"/>
              <w:rPr>
                <w:sz w:val="18"/>
                <w:szCs w:val="18"/>
              </w:rPr>
            </w:pPr>
            <w:r w:rsidRPr="00F2289D">
              <w:rPr>
                <w:sz w:val="18"/>
                <w:szCs w:val="18"/>
              </w:rPr>
              <w:t xml:space="preserve"> </w:t>
            </w:r>
          </w:p>
          <w:p w14:paraId="38766DBF" w14:textId="77777777" w:rsidR="0031560B" w:rsidRPr="00F2289D" w:rsidRDefault="0031560B" w:rsidP="0031560B">
            <w:pPr>
              <w:pStyle w:val="TableParagraph"/>
              <w:spacing w:line="240" w:lineRule="auto"/>
              <w:ind w:left="0"/>
              <w:jc w:val="both"/>
              <w:rPr>
                <w:sz w:val="18"/>
                <w:szCs w:val="18"/>
              </w:rPr>
            </w:pPr>
          </w:p>
          <w:p w14:paraId="325D06D6" w14:textId="77777777" w:rsidR="0031560B" w:rsidRPr="00F2289D" w:rsidRDefault="0031560B" w:rsidP="0031560B">
            <w:pPr>
              <w:pStyle w:val="TableParagraph"/>
              <w:spacing w:line="240" w:lineRule="auto"/>
              <w:ind w:left="0"/>
              <w:jc w:val="both"/>
              <w:rPr>
                <w:sz w:val="18"/>
                <w:szCs w:val="18"/>
              </w:rPr>
            </w:pPr>
          </w:p>
          <w:p w14:paraId="35DC2067" w14:textId="77777777" w:rsidR="0031560B" w:rsidRPr="00F2289D" w:rsidRDefault="0031560B" w:rsidP="0031560B">
            <w:pPr>
              <w:pStyle w:val="TableParagraph"/>
              <w:spacing w:line="240" w:lineRule="auto"/>
              <w:ind w:left="0"/>
              <w:jc w:val="both"/>
              <w:rPr>
                <w:sz w:val="18"/>
                <w:szCs w:val="18"/>
              </w:rPr>
            </w:pPr>
          </w:p>
          <w:p w14:paraId="58D3CF08" w14:textId="77777777" w:rsidR="0031560B" w:rsidRPr="00F2289D" w:rsidRDefault="0031560B" w:rsidP="0031560B">
            <w:pPr>
              <w:pStyle w:val="TableParagraph"/>
              <w:spacing w:line="240" w:lineRule="auto"/>
              <w:ind w:left="0"/>
              <w:jc w:val="both"/>
              <w:rPr>
                <w:sz w:val="18"/>
                <w:szCs w:val="18"/>
              </w:rPr>
            </w:pPr>
          </w:p>
          <w:p w14:paraId="50BA47E9" w14:textId="77777777" w:rsidR="0031560B" w:rsidRPr="00F2289D" w:rsidRDefault="0031560B" w:rsidP="0031560B">
            <w:pPr>
              <w:pStyle w:val="TableParagraph"/>
              <w:spacing w:line="240" w:lineRule="auto"/>
              <w:ind w:left="0"/>
              <w:jc w:val="both"/>
              <w:rPr>
                <w:sz w:val="18"/>
                <w:szCs w:val="18"/>
              </w:rPr>
            </w:pPr>
          </w:p>
          <w:p w14:paraId="1565A5F7" w14:textId="77777777" w:rsidR="0031560B" w:rsidRPr="00F2289D" w:rsidRDefault="0031560B" w:rsidP="0031560B">
            <w:pPr>
              <w:pStyle w:val="TableParagraph"/>
              <w:spacing w:line="240" w:lineRule="auto"/>
              <w:ind w:left="0"/>
              <w:jc w:val="both"/>
              <w:rPr>
                <w:sz w:val="18"/>
                <w:szCs w:val="18"/>
              </w:rPr>
            </w:pPr>
          </w:p>
          <w:p w14:paraId="779CB2EB" w14:textId="77777777" w:rsidR="0031560B" w:rsidRPr="00F2289D" w:rsidRDefault="0031560B" w:rsidP="0031560B">
            <w:pPr>
              <w:pStyle w:val="TableParagraph"/>
              <w:spacing w:line="240" w:lineRule="auto"/>
              <w:ind w:left="0"/>
              <w:jc w:val="both"/>
              <w:rPr>
                <w:sz w:val="18"/>
                <w:szCs w:val="18"/>
              </w:rPr>
            </w:pPr>
          </w:p>
          <w:p w14:paraId="5188D86E" w14:textId="77777777" w:rsidR="0031560B" w:rsidRPr="00F2289D" w:rsidRDefault="0031560B" w:rsidP="0031560B">
            <w:pPr>
              <w:pStyle w:val="TableParagraph"/>
              <w:spacing w:line="240" w:lineRule="auto"/>
              <w:ind w:left="0"/>
              <w:jc w:val="both"/>
              <w:rPr>
                <w:sz w:val="18"/>
                <w:szCs w:val="18"/>
              </w:rPr>
            </w:pPr>
          </w:p>
          <w:p w14:paraId="09E3E5EE" w14:textId="77777777" w:rsidR="0031560B" w:rsidRPr="00F2289D" w:rsidRDefault="0031560B" w:rsidP="0031560B">
            <w:pPr>
              <w:pStyle w:val="TableParagraph"/>
              <w:spacing w:line="240" w:lineRule="auto"/>
              <w:ind w:left="0"/>
              <w:jc w:val="both"/>
              <w:rPr>
                <w:sz w:val="18"/>
                <w:szCs w:val="18"/>
              </w:rPr>
            </w:pPr>
          </w:p>
          <w:p w14:paraId="06F89981" w14:textId="77777777" w:rsidR="0031560B" w:rsidRPr="00F2289D" w:rsidRDefault="0031560B" w:rsidP="0031560B">
            <w:pPr>
              <w:pStyle w:val="TableParagraph"/>
              <w:spacing w:line="240" w:lineRule="auto"/>
              <w:ind w:left="0"/>
              <w:jc w:val="both"/>
              <w:rPr>
                <w:sz w:val="18"/>
                <w:szCs w:val="18"/>
              </w:rPr>
            </w:pPr>
          </w:p>
          <w:p w14:paraId="0A25ACA1" w14:textId="77777777" w:rsidR="0031560B" w:rsidRPr="00F2289D" w:rsidRDefault="0031560B" w:rsidP="0031560B">
            <w:pPr>
              <w:pStyle w:val="TableParagraph"/>
              <w:spacing w:line="240" w:lineRule="auto"/>
              <w:ind w:left="0"/>
              <w:jc w:val="both"/>
              <w:rPr>
                <w:sz w:val="18"/>
                <w:szCs w:val="18"/>
              </w:rPr>
            </w:pPr>
          </w:p>
          <w:p w14:paraId="625C49E5" w14:textId="77777777" w:rsidR="0031560B" w:rsidRPr="00F2289D" w:rsidRDefault="0031560B" w:rsidP="0031560B">
            <w:pPr>
              <w:pStyle w:val="TableParagraph"/>
              <w:spacing w:line="240" w:lineRule="auto"/>
              <w:ind w:left="0"/>
              <w:jc w:val="both"/>
              <w:rPr>
                <w:sz w:val="18"/>
                <w:szCs w:val="18"/>
              </w:rPr>
            </w:pPr>
          </w:p>
          <w:p w14:paraId="408F50A9" w14:textId="77777777" w:rsidR="0031560B" w:rsidRPr="00F2289D" w:rsidRDefault="0031560B" w:rsidP="0031560B">
            <w:pPr>
              <w:pStyle w:val="TableParagraph"/>
              <w:spacing w:line="240" w:lineRule="auto"/>
              <w:ind w:left="0"/>
              <w:jc w:val="both"/>
              <w:rPr>
                <w:sz w:val="18"/>
                <w:szCs w:val="18"/>
              </w:rPr>
            </w:pPr>
          </w:p>
          <w:p w14:paraId="55163836" w14:textId="77777777" w:rsidR="0031560B" w:rsidRPr="00F2289D" w:rsidRDefault="0031560B" w:rsidP="0031560B">
            <w:pPr>
              <w:pStyle w:val="TableParagraph"/>
              <w:spacing w:line="240" w:lineRule="auto"/>
              <w:ind w:left="0"/>
              <w:jc w:val="both"/>
              <w:rPr>
                <w:sz w:val="18"/>
                <w:szCs w:val="18"/>
              </w:rPr>
            </w:pPr>
          </w:p>
          <w:p w14:paraId="50776122" w14:textId="77777777" w:rsidR="0031560B" w:rsidRPr="00F2289D" w:rsidRDefault="0031560B" w:rsidP="0031560B">
            <w:pPr>
              <w:pStyle w:val="TableParagraph"/>
              <w:spacing w:line="240" w:lineRule="auto"/>
              <w:ind w:left="0"/>
              <w:jc w:val="both"/>
              <w:rPr>
                <w:sz w:val="18"/>
                <w:szCs w:val="18"/>
              </w:rPr>
            </w:pPr>
          </w:p>
          <w:p w14:paraId="0ED63650" w14:textId="77777777" w:rsidR="0031560B" w:rsidRPr="00F2289D" w:rsidRDefault="0031560B" w:rsidP="0031560B">
            <w:pPr>
              <w:pStyle w:val="TableParagraph"/>
              <w:spacing w:line="240" w:lineRule="auto"/>
              <w:ind w:left="0"/>
              <w:jc w:val="both"/>
              <w:rPr>
                <w:sz w:val="18"/>
                <w:szCs w:val="18"/>
              </w:rPr>
            </w:pPr>
          </w:p>
          <w:p w14:paraId="0D18FEAD" w14:textId="7CBB5D39" w:rsidR="0031560B" w:rsidRPr="00F2289D" w:rsidRDefault="0031560B" w:rsidP="0031560B">
            <w:pPr>
              <w:pStyle w:val="TableParagraph"/>
              <w:spacing w:line="240" w:lineRule="auto"/>
              <w:ind w:left="0"/>
              <w:jc w:val="both"/>
              <w:rPr>
                <w:sz w:val="18"/>
                <w:szCs w:val="18"/>
              </w:rPr>
            </w:pPr>
          </w:p>
        </w:tc>
        <w:tc>
          <w:tcPr>
            <w:tcW w:w="3264" w:type="dxa"/>
          </w:tcPr>
          <w:p w14:paraId="12EEDF5C" w14:textId="77777777" w:rsidR="0031560B" w:rsidRPr="00F2289D" w:rsidRDefault="0031560B" w:rsidP="0031560B">
            <w:pPr>
              <w:pStyle w:val="TableParagraph"/>
              <w:spacing w:line="240" w:lineRule="auto"/>
              <w:ind w:left="0"/>
              <w:jc w:val="both"/>
              <w:rPr>
                <w:sz w:val="18"/>
                <w:szCs w:val="18"/>
                <w:lang w:val="ru-RU"/>
              </w:rPr>
            </w:pPr>
            <w:r w:rsidRPr="00F2289D">
              <w:rPr>
                <w:sz w:val="18"/>
                <w:szCs w:val="18"/>
                <w:lang w:val="ru-RU"/>
              </w:rPr>
              <w:t>В</w:t>
            </w:r>
            <w:r w:rsidRPr="00F2289D">
              <w:rPr>
                <w:spacing w:val="-5"/>
                <w:sz w:val="18"/>
                <w:szCs w:val="18"/>
                <w:lang w:val="ru-RU"/>
              </w:rPr>
              <w:t xml:space="preserve"> </w:t>
            </w:r>
            <w:r w:rsidRPr="00F2289D">
              <w:rPr>
                <w:sz w:val="18"/>
                <w:szCs w:val="18"/>
                <w:lang w:val="ru-RU"/>
              </w:rPr>
              <w:t>случае</w:t>
            </w:r>
            <w:r w:rsidRPr="00F2289D">
              <w:rPr>
                <w:spacing w:val="-4"/>
                <w:sz w:val="18"/>
                <w:szCs w:val="18"/>
                <w:lang w:val="ru-RU"/>
              </w:rPr>
              <w:t xml:space="preserve"> </w:t>
            </w:r>
            <w:r w:rsidRPr="00F2289D">
              <w:rPr>
                <w:sz w:val="18"/>
                <w:szCs w:val="18"/>
                <w:lang w:val="ru-RU"/>
              </w:rPr>
              <w:t>выявления</w:t>
            </w:r>
            <w:r w:rsidRPr="00F2289D">
              <w:rPr>
                <w:spacing w:val="-4"/>
                <w:sz w:val="18"/>
                <w:szCs w:val="18"/>
                <w:lang w:val="ru-RU"/>
              </w:rPr>
              <w:t xml:space="preserve"> </w:t>
            </w:r>
            <w:r w:rsidRPr="00F2289D">
              <w:rPr>
                <w:sz w:val="18"/>
                <w:szCs w:val="18"/>
                <w:lang w:val="ru-RU"/>
              </w:rPr>
              <w:t>оснований</w:t>
            </w:r>
            <w:r w:rsidRPr="00F2289D">
              <w:rPr>
                <w:spacing w:val="-57"/>
                <w:sz w:val="18"/>
                <w:szCs w:val="18"/>
                <w:lang w:val="ru-RU"/>
              </w:rPr>
              <w:t xml:space="preserve"> </w:t>
            </w:r>
            <w:r w:rsidRPr="00F2289D">
              <w:rPr>
                <w:sz w:val="18"/>
                <w:szCs w:val="18"/>
                <w:lang w:val="ru-RU"/>
              </w:rPr>
              <w:t>для</w:t>
            </w:r>
            <w:r w:rsidRPr="00F2289D">
              <w:rPr>
                <w:spacing w:val="-1"/>
                <w:sz w:val="18"/>
                <w:szCs w:val="18"/>
                <w:lang w:val="ru-RU"/>
              </w:rPr>
              <w:t xml:space="preserve"> </w:t>
            </w:r>
            <w:r w:rsidRPr="00F2289D">
              <w:rPr>
                <w:sz w:val="18"/>
                <w:szCs w:val="18"/>
                <w:lang w:val="ru-RU"/>
              </w:rPr>
              <w:t>отказа</w:t>
            </w:r>
            <w:r w:rsidRPr="00F2289D">
              <w:rPr>
                <w:spacing w:val="-1"/>
                <w:sz w:val="18"/>
                <w:szCs w:val="18"/>
                <w:lang w:val="ru-RU"/>
              </w:rPr>
              <w:t xml:space="preserve"> </w:t>
            </w:r>
            <w:r w:rsidRPr="00F2289D">
              <w:rPr>
                <w:sz w:val="18"/>
                <w:szCs w:val="18"/>
                <w:lang w:val="ru-RU"/>
              </w:rPr>
              <w:t>в</w:t>
            </w:r>
            <w:r w:rsidRPr="00F2289D">
              <w:rPr>
                <w:spacing w:val="-1"/>
                <w:sz w:val="18"/>
                <w:szCs w:val="18"/>
                <w:lang w:val="ru-RU"/>
              </w:rPr>
              <w:t xml:space="preserve"> </w:t>
            </w:r>
            <w:r w:rsidRPr="00F2289D">
              <w:rPr>
                <w:sz w:val="18"/>
                <w:szCs w:val="18"/>
                <w:lang w:val="ru-RU"/>
              </w:rPr>
              <w:t>приеме</w:t>
            </w:r>
          </w:p>
          <w:p w14:paraId="70FB7BD9" w14:textId="77777777" w:rsidR="0031560B" w:rsidRPr="00F2289D" w:rsidRDefault="0031560B" w:rsidP="0031560B">
            <w:pPr>
              <w:pStyle w:val="TableParagraph"/>
              <w:spacing w:line="240" w:lineRule="auto"/>
              <w:ind w:left="0"/>
              <w:jc w:val="both"/>
              <w:rPr>
                <w:sz w:val="18"/>
                <w:szCs w:val="18"/>
                <w:lang w:val="ru-RU"/>
              </w:rPr>
            </w:pPr>
            <w:r w:rsidRPr="00F2289D">
              <w:rPr>
                <w:sz w:val="18"/>
                <w:szCs w:val="18"/>
                <w:lang w:val="ru-RU"/>
              </w:rPr>
              <w:t>документов,</w:t>
            </w:r>
            <w:r w:rsidRPr="00F2289D">
              <w:rPr>
                <w:spacing w:val="-9"/>
                <w:sz w:val="18"/>
                <w:szCs w:val="18"/>
                <w:lang w:val="ru-RU"/>
              </w:rPr>
              <w:t xml:space="preserve"> </w:t>
            </w:r>
            <w:r w:rsidRPr="00F2289D">
              <w:rPr>
                <w:sz w:val="18"/>
                <w:szCs w:val="18"/>
                <w:lang w:val="ru-RU"/>
              </w:rPr>
              <w:t>направление</w:t>
            </w:r>
            <w:r w:rsidRPr="00F2289D">
              <w:rPr>
                <w:spacing w:val="-57"/>
                <w:sz w:val="18"/>
                <w:szCs w:val="18"/>
                <w:lang w:val="ru-RU"/>
              </w:rPr>
              <w:t xml:space="preserve"> </w:t>
            </w:r>
            <w:r w:rsidRPr="00F2289D">
              <w:rPr>
                <w:sz w:val="18"/>
                <w:szCs w:val="18"/>
                <w:lang w:val="ru-RU"/>
              </w:rPr>
              <w:t>заявителю</w:t>
            </w:r>
            <w:r w:rsidRPr="00F2289D">
              <w:rPr>
                <w:spacing w:val="-5"/>
                <w:sz w:val="18"/>
                <w:szCs w:val="18"/>
                <w:lang w:val="ru-RU"/>
              </w:rPr>
              <w:t xml:space="preserve"> </w:t>
            </w:r>
            <w:r w:rsidRPr="00F2289D">
              <w:rPr>
                <w:sz w:val="18"/>
                <w:szCs w:val="18"/>
                <w:lang w:val="ru-RU"/>
              </w:rPr>
              <w:t>в</w:t>
            </w:r>
            <w:r w:rsidRPr="00F2289D">
              <w:rPr>
                <w:spacing w:val="-4"/>
                <w:sz w:val="18"/>
                <w:szCs w:val="18"/>
                <w:lang w:val="ru-RU"/>
              </w:rPr>
              <w:t xml:space="preserve"> </w:t>
            </w:r>
            <w:r w:rsidRPr="00F2289D">
              <w:rPr>
                <w:sz w:val="18"/>
                <w:szCs w:val="18"/>
                <w:lang w:val="ru-RU"/>
              </w:rPr>
              <w:t>электронной</w:t>
            </w:r>
          </w:p>
          <w:p w14:paraId="7ACB3335" w14:textId="77777777" w:rsidR="0031560B" w:rsidRPr="00F2289D" w:rsidRDefault="0031560B" w:rsidP="0031560B">
            <w:pPr>
              <w:pStyle w:val="TableParagraph"/>
              <w:spacing w:line="240" w:lineRule="auto"/>
              <w:ind w:left="0"/>
              <w:jc w:val="both"/>
              <w:rPr>
                <w:sz w:val="18"/>
                <w:szCs w:val="18"/>
                <w:lang w:val="ru-RU"/>
              </w:rPr>
            </w:pPr>
            <w:r w:rsidRPr="00F2289D">
              <w:rPr>
                <w:sz w:val="18"/>
                <w:szCs w:val="18"/>
                <w:lang w:val="ru-RU"/>
              </w:rPr>
              <w:t>форме в личный кабинет на</w:t>
            </w:r>
            <w:r w:rsidRPr="00F2289D">
              <w:rPr>
                <w:spacing w:val="-58"/>
                <w:sz w:val="18"/>
                <w:szCs w:val="18"/>
                <w:lang w:val="ru-RU"/>
              </w:rPr>
              <w:t xml:space="preserve"> </w:t>
            </w:r>
            <w:r w:rsidRPr="00F2289D">
              <w:rPr>
                <w:sz w:val="18"/>
                <w:szCs w:val="18"/>
                <w:lang w:val="ru-RU"/>
              </w:rPr>
              <w:t>ЕПГУ решения об отказе в</w:t>
            </w:r>
            <w:r w:rsidRPr="00F2289D">
              <w:rPr>
                <w:spacing w:val="1"/>
                <w:sz w:val="18"/>
                <w:szCs w:val="18"/>
                <w:lang w:val="ru-RU"/>
              </w:rPr>
              <w:t xml:space="preserve"> </w:t>
            </w:r>
            <w:r w:rsidRPr="00F2289D">
              <w:rPr>
                <w:sz w:val="18"/>
                <w:szCs w:val="18"/>
                <w:lang w:val="ru-RU"/>
              </w:rPr>
              <w:t>приеме документов,</w:t>
            </w:r>
            <w:r w:rsidRPr="00F2289D">
              <w:rPr>
                <w:spacing w:val="1"/>
                <w:sz w:val="18"/>
                <w:szCs w:val="18"/>
                <w:lang w:val="ru-RU"/>
              </w:rPr>
              <w:t xml:space="preserve"> </w:t>
            </w:r>
            <w:r w:rsidRPr="00F2289D">
              <w:rPr>
                <w:sz w:val="18"/>
                <w:szCs w:val="18"/>
                <w:lang w:val="ru-RU"/>
              </w:rPr>
              <w:t>необходимых для</w:t>
            </w:r>
          </w:p>
          <w:p w14:paraId="6078705D" w14:textId="77777777" w:rsidR="0031560B" w:rsidRPr="00F2289D" w:rsidRDefault="0031560B" w:rsidP="0031560B">
            <w:pPr>
              <w:pStyle w:val="TableParagraph"/>
              <w:spacing w:line="240" w:lineRule="auto"/>
              <w:ind w:left="0"/>
              <w:jc w:val="both"/>
              <w:rPr>
                <w:sz w:val="18"/>
                <w:szCs w:val="18"/>
              </w:rPr>
            </w:pPr>
            <w:r w:rsidRPr="00F2289D">
              <w:rPr>
                <w:sz w:val="18"/>
                <w:szCs w:val="18"/>
              </w:rPr>
              <w:t>предоставления</w:t>
            </w:r>
            <w:r w:rsidRPr="00F2289D">
              <w:rPr>
                <w:spacing w:val="1"/>
                <w:sz w:val="18"/>
                <w:szCs w:val="18"/>
              </w:rPr>
              <w:t xml:space="preserve"> </w:t>
            </w:r>
            <w:r w:rsidRPr="00F2289D">
              <w:rPr>
                <w:sz w:val="18"/>
                <w:szCs w:val="18"/>
              </w:rPr>
              <w:t>муниципальной</w:t>
            </w:r>
            <w:r w:rsidRPr="00F2289D">
              <w:rPr>
                <w:spacing w:val="-11"/>
                <w:sz w:val="18"/>
                <w:szCs w:val="18"/>
              </w:rPr>
              <w:t xml:space="preserve"> </w:t>
            </w:r>
            <w:r w:rsidRPr="00F2289D">
              <w:rPr>
                <w:sz w:val="18"/>
                <w:szCs w:val="18"/>
              </w:rPr>
              <w:t>услуги</w:t>
            </w:r>
          </w:p>
        </w:tc>
        <w:tc>
          <w:tcPr>
            <w:tcW w:w="1699" w:type="dxa"/>
          </w:tcPr>
          <w:p w14:paraId="077B8039" w14:textId="77777777" w:rsidR="0031560B" w:rsidRPr="00F2289D" w:rsidRDefault="0031560B" w:rsidP="0031560B">
            <w:pPr>
              <w:pStyle w:val="TableParagraph"/>
              <w:spacing w:line="240" w:lineRule="auto"/>
              <w:ind w:left="0"/>
              <w:jc w:val="both"/>
              <w:rPr>
                <w:sz w:val="18"/>
                <w:szCs w:val="18"/>
              </w:rPr>
            </w:pPr>
            <w:r w:rsidRPr="00F2289D">
              <w:rPr>
                <w:sz w:val="18"/>
                <w:szCs w:val="18"/>
              </w:rPr>
              <w:t>1</w:t>
            </w:r>
            <w:r w:rsidRPr="00F2289D">
              <w:rPr>
                <w:spacing w:val="-2"/>
                <w:sz w:val="18"/>
                <w:szCs w:val="18"/>
              </w:rPr>
              <w:t xml:space="preserve"> </w:t>
            </w:r>
            <w:r w:rsidRPr="00F2289D">
              <w:rPr>
                <w:sz w:val="18"/>
                <w:szCs w:val="18"/>
              </w:rPr>
              <w:t>рабочий день</w:t>
            </w:r>
          </w:p>
        </w:tc>
        <w:tc>
          <w:tcPr>
            <w:tcW w:w="2127" w:type="dxa"/>
            <w:vMerge w:val="restart"/>
          </w:tcPr>
          <w:p w14:paraId="27F2B56B" w14:textId="77777777" w:rsidR="0031560B" w:rsidRPr="00F2289D" w:rsidRDefault="0031560B" w:rsidP="0031560B">
            <w:pPr>
              <w:pStyle w:val="TableParagraph"/>
              <w:spacing w:line="240" w:lineRule="auto"/>
              <w:ind w:left="0"/>
              <w:jc w:val="both"/>
              <w:rPr>
                <w:sz w:val="18"/>
                <w:szCs w:val="18"/>
              </w:rPr>
            </w:pPr>
            <w:r w:rsidRPr="00F2289D">
              <w:rPr>
                <w:sz w:val="18"/>
                <w:szCs w:val="18"/>
              </w:rPr>
              <w:t xml:space="preserve"> </w:t>
            </w:r>
          </w:p>
        </w:tc>
        <w:tc>
          <w:tcPr>
            <w:tcW w:w="2046" w:type="dxa"/>
            <w:vMerge w:val="restart"/>
          </w:tcPr>
          <w:p w14:paraId="252691E1" w14:textId="77777777" w:rsidR="0031560B" w:rsidRPr="00F2289D" w:rsidRDefault="0031560B" w:rsidP="0031560B">
            <w:pPr>
              <w:pStyle w:val="TableParagraph"/>
              <w:spacing w:line="240" w:lineRule="auto"/>
              <w:ind w:left="0"/>
              <w:jc w:val="both"/>
              <w:rPr>
                <w:sz w:val="18"/>
                <w:szCs w:val="18"/>
              </w:rPr>
            </w:pPr>
            <w:r w:rsidRPr="00F2289D">
              <w:rPr>
                <w:sz w:val="18"/>
                <w:szCs w:val="18"/>
              </w:rPr>
              <w:t xml:space="preserve"> </w:t>
            </w:r>
          </w:p>
        </w:tc>
        <w:tc>
          <w:tcPr>
            <w:tcW w:w="1781" w:type="dxa"/>
            <w:vMerge w:val="restart"/>
          </w:tcPr>
          <w:p w14:paraId="53B72D91" w14:textId="77777777" w:rsidR="0031560B" w:rsidRPr="00F2289D" w:rsidRDefault="0031560B" w:rsidP="0031560B">
            <w:pPr>
              <w:pStyle w:val="TableParagraph"/>
              <w:spacing w:line="240" w:lineRule="auto"/>
              <w:ind w:left="0"/>
              <w:jc w:val="both"/>
              <w:rPr>
                <w:sz w:val="18"/>
                <w:szCs w:val="18"/>
              </w:rPr>
            </w:pPr>
            <w:r w:rsidRPr="00F2289D">
              <w:rPr>
                <w:sz w:val="18"/>
                <w:szCs w:val="18"/>
              </w:rPr>
              <w:t xml:space="preserve"> </w:t>
            </w:r>
          </w:p>
        </w:tc>
        <w:tc>
          <w:tcPr>
            <w:tcW w:w="2564" w:type="dxa"/>
            <w:vMerge w:val="restart"/>
          </w:tcPr>
          <w:p w14:paraId="355C02CC" w14:textId="77777777" w:rsidR="0031560B" w:rsidRPr="00F2289D" w:rsidRDefault="0031560B" w:rsidP="0031560B">
            <w:pPr>
              <w:pStyle w:val="TableParagraph"/>
              <w:spacing w:line="240" w:lineRule="auto"/>
              <w:ind w:left="0"/>
              <w:jc w:val="both"/>
              <w:rPr>
                <w:sz w:val="18"/>
                <w:szCs w:val="18"/>
                <w:lang w:val="ru-RU"/>
              </w:rPr>
            </w:pPr>
            <w:r w:rsidRPr="00F2289D">
              <w:rPr>
                <w:sz w:val="18"/>
                <w:szCs w:val="18"/>
                <w:lang w:val="ru-RU"/>
              </w:rPr>
              <w:t>муниципальной</w:t>
            </w:r>
            <w:r w:rsidRPr="00F2289D">
              <w:rPr>
                <w:spacing w:val="-13"/>
                <w:sz w:val="18"/>
                <w:szCs w:val="18"/>
                <w:lang w:val="ru-RU"/>
              </w:rPr>
              <w:t xml:space="preserve"> </w:t>
            </w:r>
            <w:r w:rsidRPr="00F2289D">
              <w:rPr>
                <w:sz w:val="18"/>
                <w:szCs w:val="18"/>
                <w:lang w:val="ru-RU"/>
              </w:rPr>
              <w:t>услуги,</w:t>
            </w:r>
            <w:r w:rsidRPr="00F2289D">
              <w:rPr>
                <w:spacing w:val="-57"/>
                <w:sz w:val="18"/>
                <w:szCs w:val="18"/>
                <w:lang w:val="ru-RU"/>
              </w:rPr>
              <w:t xml:space="preserve"> </w:t>
            </w:r>
            <w:r w:rsidRPr="00F2289D">
              <w:rPr>
                <w:sz w:val="18"/>
                <w:szCs w:val="18"/>
                <w:lang w:val="ru-RU"/>
              </w:rPr>
              <w:t>и</w:t>
            </w:r>
            <w:r w:rsidRPr="00F2289D">
              <w:rPr>
                <w:spacing w:val="-1"/>
                <w:sz w:val="18"/>
                <w:szCs w:val="18"/>
                <w:lang w:val="ru-RU"/>
              </w:rPr>
              <w:t xml:space="preserve"> </w:t>
            </w:r>
            <w:r w:rsidRPr="00F2289D">
              <w:rPr>
                <w:sz w:val="18"/>
                <w:szCs w:val="18"/>
                <w:lang w:val="ru-RU"/>
              </w:rPr>
              <w:t>передача</w:t>
            </w:r>
            <w:r w:rsidRPr="00F2289D">
              <w:rPr>
                <w:spacing w:val="-1"/>
                <w:sz w:val="18"/>
                <w:szCs w:val="18"/>
                <w:lang w:val="ru-RU"/>
              </w:rPr>
              <w:t xml:space="preserve"> </w:t>
            </w:r>
            <w:r w:rsidRPr="00F2289D">
              <w:rPr>
                <w:sz w:val="18"/>
                <w:szCs w:val="18"/>
                <w:lang w:val="ru-RU"/>
              </w:rPr>
              <w:t>ему</w:t>
            </w:r>
          </w:p>
          <w:p w14:paraId="25E40DE6" w14:textId="77777777" w:rsidR="0031560B" w:rsidRPr="00F2289D" w:rsidRDefault="0031560B" w:rsidP="0031560B">
            <w:pPr>
              <w:pStyle w:val="TableParagraph"/>
              <w:spacing w:line="240" w:lineRule="auto"/>
              <w:ind w:left="0"/>
              <w:jc w:val="both"/>
              <w:rPr>
                <w:sz w:val="18"/>
                <w:szCs w:val="18"/>
                <w:lang w:val="ru-RU"/>
              </w:rPr>
            </w:pPr>
            <w:r w:rsidRPr="00F2289D">
              <w:rPr>
                <w:sz w:val="18"/>
                <w:szCs w:val="18"/>
                <w:lang w:val="ru-RU"/>
              </w:rPr>
              <w:t>документов</w:t>
            </w:r>
          </w:p>
        </w:tc>
      </w:tr>
      <w:tr w:rsidR="0031560B" w:rsidRPr="00F2289D" w14:paraId="6908F1A0" w14:textId="77777777" w:rsidTr="00F2289D">
        <w:trPr>
          <w:trHeight w:val="2032"/>
        </w:trPr>
        <w:tc>
          <w:tcPr>
            <w:tcW w:w="2280" w:type="dxa"/>
            <w:vMerge/>
          </w:tcPr>
          <w:p w14:paraId="4EFCF8C3" w14:textId="77777777" w:rsidR="0031560B" w:rsidRPr="00F2289D" w:rsidRDefault="0031560B" w:rsidP="0031560B">
            <w:pPr>
              <w:jc w:val="both"/>
              <w:rPr>
                <w:rFonts w:ascii="Times New Roman" w:hAnsi="Times New Roman" w:cs="Times New Roman"/>
                <w:sz w:val="18"/>
                <w:szCs w:val="18"/>
                <w:lang w:val="ru-RU"/>
              </w:rPr>
            </w:pPr>
          </w:p>
        </w:tc>
        <w:tc>
          <w:tcPr>
            <w:tcW w:w="3264" w:type="dxa"/>
          </w:tcPr>
          <w:p w14:paraId="59E04042" w14:textId="77777777" w:rsidR="0031560B" w:rsidRPr="00F2289D" w:rsidRDefault="0031560B" w:rsidP="0031560B">
            <w:pPr>
              <w:pStyle w:val="TableParagraph"/>
              <w:spacing w:line="240" w:lineRule="auto"/>
              <w:ind w:left="0"/>
              <w:jc w:val="both"/>
              <w:rPr>
                <w:sz w:val="18"/>
                <w:szCs w:val="18"/>
                <w:lang w:val="ru-RU"/>
              </w:rPr>
            </w:pPr>
            <w:r w:rsidRPr="00F2289D">
              <w:rPr>
                <w:sz w:val="18"/>
                <w:szCs w:val="18"/>
                <w:lang w:val="ru-RU"/>
              </w:rPr>
              <w:t>В случае непредставления в</w:t>
            </w:r>
            <w:r w:rsidRPr="00F2289D">
              <w:rPr>
                <w:spacing w:val="1"/>
                <w:sz w:val="18"/>
                <w:szCs w:val="18"/>
                <w:lang w:val="ru-RU"/>
              </w:rPr>
              <w:t xml:space="preserve"> </w:t>
            </w:r>
            <w:r w:rsidRPr="00F2289D">
              <w:rPr>
                <w:sz w:val="18"/>
                <w:szCs w:val="18"/>
                <w:lang w:val="ru-RU"/>
              </w:rPr>
              <w:t>течение указанного срока</w:t>
            </w:r>
            <w:r w:rsidRPr="00F2289D">
              <w:rPr>
                <w:spacing w:val="1"/>
                <w:sz w:val="18"/>
                <w:szCs w:val="18"/>
                <w:lang w:val="ru-RU"/>
              </w:rPr>
              <w:t xml:space="preserve"> </w:t>
            </w:r>
            <w:r w:rsidRPr="00F2289D">
              <w:rPr>
                <w:sz w:val="18"/>
                <w:szCs w:val="18"/>
                <w:lang w:val="ru-RU"/>
              </w:rPr>
              <w:t>необходимых документов</w:t>
            </w:r>
            <w:r w:rsidRPr="00F2289D">
              <w:rPr>
                <w:spacing w:val="1"/>
                <w:sz w:val="18"/>
                <w:szCs w:val="18"/>
                <w:lang w:val="ru-RU"/>
              </w:rPr>
              <w:t xml:space="preserve"> </w:t>
            </w:r>
            <w:r w:rsidRPr="00F2289D">
              <w:rPr>
                <w:sz w:val="18"/>
                <w:szCs w:val="18"/>
                <w:lang w:val="ru-RU"/>
              </w:rPr>
              <w:t>(сведений из документов), не</w:t>
            </w:r>
            <w:r w:rsidRPr="00F2289D">
              <w:rPr>
                <w:spacing w:val="1"/>
                <w:sz w:val="18"/>
                <w:szCs w:val="18"/>
                <w:lang w:val="ru-RU"/>
              </w:rPr>
              <w:t xml:space="preserve"> </w:t>
            </w:r>
            <w:r w:rsidRPr="00F2289D">
              <w:rPr>
                <w:sz w:val="18"/>
                <w:szCs w:val="18"/>
                <w:lang w:val="ru-RU"/>
              </w:rPr>
              <w:t>исправления выявленных</w:t>
            </w:r>
            <w:r w:rsidRPr="00F2289D">
              <w:rPr>
                <w:spacing w:val="1"/>
                <w:sz w:val="18"/>
                <w:szCs w:val="18"/>
                <w:lang w:val="ru-RU"/>
              </w:rPr>
              <w:t xml:space="preserve"> </w:t>
            </w:r>
            <w:r w:rsidRPr="00F2289D">
              <w:rPr>
                <w:sz w:val="18"/>
                <w:szCs w:val="18"/>
                <w:lang w:val="ru-RU"/>
              </w:rPr>
              <w:t>нарушений, формирование и</w:t>
            </w:r>
            <w:r w:rsidRPr="00F2289D">
              <w:rPr>
                <w:spacing w:val="1"/>
                <w:sz w:val="18"/>
                <w:szCs w:val="18"/>
                <w:lang w:val="ru-RU"/>
              </w:rPr>
              <w:t xml:space="preserve"> </w:t>
            </w:r>
            <w:r w:rsidRPr="00F2289D">
              <w:rPr>
                <w:sz w:val="18"/>
                <w:szCs w:val="18"/>
                <w:lang w:val="ru-RU"/>
              </w:rPr>
              <w:t>направление заявителю в</w:t>
            </w:r>
            <w:r w:rsidRPr="00F2289D">
              <w:rPr>
                <w:spacing w:val="1"/>
                <w:sz w:val="18"/>
                <w:szCs w:val="18"/>
                <w:lang w:val="ru-RU"/>
              </w:rPr>
              <w:t xml:space="preserve"> </w:t>
            </w:r>
            <w:r w:rsidRPr="00F2289D">
              <w:rPr>
                <w:sz w:val="18"/>
                <w:szCs w:val="18"/>
                <w:lang w:val="ru-RU"/>
              </w:rPr>
              <w:t>электронной форме в личный</w:t>
            </w:r>
            <w:r w:rsidRPr="00F2289D">
              <w:rPr>
                <w:spacing w:val="1"/>
                <w:sz w:val="18"/>
                <w:szCs w:val="18"/>
                <w:lang w:val="ru-RU"/>
              </w:rPr>
              <w:t xml:space="preserve"> </w:t>
            </w:r>
            <w:r w:rsidRPr="00F2289D">
              <w:rPr>
                <w:sz w:val="18"/>
                <w:szCs w:val="18"/>
                <w:lang w:val="ru-RU"/>
              </w:rPr>
              <w:t>кабинет</w:t>
            </w:r>
            <w:r w:rsidRPr="00F2289D">
              <w:rPr>
                <w:spacing w:val="-5"/>
                <w:sz w:val="18"/>
                <w:szCs w:val="18"/>
                <w:lang w:val="ru-RU"/>
              </w:rPr>
              <w:t xml:space="preserve"> </w:t>
            </w:r>
            <w:r w:rsidRPr="00F2289D">
              <w:rPr>
                <w:sz w:val="18"/>
                <w:szCs w:val="18"/>
                <w:lang w:val="ru-RU"/>
              </w:rPr>
              <w:t>на</w:t>
            </w:r>
            <w:r w:rsidRPr="00F2289D">
              <w:rPr>
                <w:spacing w:val="-5"/>
                <w:sz w:val="18"/>
                <w:szCs w:val="18"/>
                <w:lang w:val="ru-RU"/>
              </w:rPr>
              <w:t xml:space="preserve"> </w:t>
            </w:r>
            <w:r w:rsidRPr="00F2289D">
              <w:rPr>
                <w:sz w:val="18"/>
                <w:szCs w:val="18"/>
                <w:lang w:val="ru-RU"/>
              </w:rPr>
              <w:t>ЕПГУ</w:t>
            </w:r>
            <w:r w:rsidRPr="00F2289D">
              <w:rPr>
                <w:spacing w:val="-3"/>
                <w:sz w:val="18"/>
                <w:szCs w:val="18"/>
                <w:lang w:val="ru-RU"/>
              </w:rPr>
              <w:t xml:space="preserve"> </w:t>
            </w:r>
            <w:r w:rsidRPr="00F2289D">
              <w:rPr>
                <w:sz w:val="18"/>
                <w:szCs w:val="18"/>
                <w:lang w:val="ru-RU"/>
              </w:rPr>
              <w:t>уведомления</w:t>
            </w:r>
            <w:r w:rsidRPr="00F2289D">
              <w:rPr>
                <w:spacing w:val="-57"/>
                <w:sz w:val="18"/>
                <w:szCs w:val="18"/>
                <w:lang w:val="ru-RU"/>
              </w:rPr>
              <w:t xml:space="preserve"> </w:t>
            </w:r>
            <w:r w:rsidRPr="00F2289D">
              <w:rPr>
                <w:sz w:val="18"/>
                <w:szCs w:val="18"/>
                <w:lang w:val="ru-RU"/>
              </w:rPr>
              <w:t>об</w:t>
            </w:r>
            <w:r w:rsidRPr="00F2289D">
              <w:rPr>
                <w:spacing w:val="-2"/>
                <w:sz w:val="18"/>
                <w:szCs w:val="18"/>
                <w:lang w:val="ru-RU"/>
              </w:rPr>
              <w:t xml:space="preserve"> </w:t>
            </w:r>
            <w:r w:rsidRPr="00F2289D">
              <w:rPr>
                <w:sz w:val="18"/>
                <w:szCs w:val="18"/>
                <w:lang w:val="ru-RU"/>
              </w:rPr>
              <w:t>отказе</w:t>
            </w:r>
            <w:r w:rsidRPr="00F2289D">
              <w:rPr>
                <w:spacing w:val="-1"/>
                <w:sz w:val="18"/>
                <w:szCs w:val="18"/>
                <w:lang w:val="ru-RU"/>
              </w:rPr>
              <w:t xml:space="preserve"> </w:t>
            </w:r>
            <w:r w:rsidRPr="00F2289D">
              <w:rPr>
                <w:sz w:val="18"/>
                <w:szCs w:val="18"/>
                <w:lang w:val="ru-RU"/>
              </w:rPr>
              <w:t>в</w:t>
            </w:r>
            <w:r w:rsidRPr="00F2289D">
              <w:rPr>
                <w:spacing w:val="-1"/>
                <w:sz w:val="18"/>
                <w:szCs w:val="18"/>
                <w:lang w:val="ru-RU"/>
              </w:rPr>
              <w:t xml:space="preserve"> </w:t>
            </w:r>
            <w:r w:rsidRPr="00F2289D">
              <w:rPr>
                <w:sz w:val="18"/>
                <w:szCs w:val="18"/>
                <w:lang w:val="ru-RU"/>
              </w:rPr>
              <w:t>приеме</w:t>
            </w:r>
          </w:p>
          <w:p w14:paraId="3361A601" w14:textId="4AED7BD6" w:rsidR="0031560B" w:rsidRPr="00F2289D" w:rsidRDefault="0031560B" w:rsidP="0031560B">
            <w:pPr>
              <w:pStyle w:val="TableParagraph"/>
              <w:spacing w:line="240" w:lineRule="auto"/>
              <w:ind w:left="0"/>
              <w:jc w:val="both"/>
              <w:rPr>
                <w:sz w:val="18"/>
                <w:szCs w:val="18"/>
                <w:lang w:val="ru-RU"/>
              </w:rPr>
            </w:pPr>
            <w:r w:rsidRPr="00F2289D">
              <w:rPr>
                <w:sz w:val="18"/>
                <w:szCs w:val="18"/>
                <w:lang w:val="ru-RU"/>
              </w:rPr>
              <w:t>документов, необходимых для</w:t>
            </w:r>
            <w:r w:rsidRPr="00F2289D">
              <w:rPr>
                <w:spacing w:val="-58"/>
                <w:sz w:val="18"/>
                <w:szCs w:val="18"/>
                <w:lang w:val="ru-RU"/>
              </w:rPr>
              <w:t xml:space="preserve"> </w:t>
            </w:r>
            <w:r w:rsidRPr="00F2289D">
              <w:rPr>
                <w:sz w:val="18"/>
                <w:szCs w:val="18"/>
                <w:lang w:val="ru-RU"/>
              </w:rPr>
              <w:t>предоставления</w:t>
            </w:r>
            <w:r w:rsidRPr="00F2289D">
              <w:rPr>
                <w:spacing w:val="1"/>
                <w:sz w:val="18"/>
                <w:szCs w:val="18"/>
                <w:lang w:val="ru-RU"/>
              </w:rPr>
              <w:t xml:space="preserve"> </w:t>
            </w:r>
            <w:r w:rsidRPr="00F2289D">
              <w:rPr>
                <w:sz w:val="18"/>
                <w:szCs w:val="18"/>
                <w:lang w:val="ru-RU"/>
              </w:rPr>
              <w:t>муниципальной услуги, с</w:t>
            </w:r>
            <w:r w:rsidRPr="00F2289D">
              <w:rPr>
                <w:spacing w:val="1"/>
                <w:sz w:val="18"/>
                <w:szCs w:val="18"/>
                <w:lang w:val="ru-RU"/>
              </w:rPr>
              <w:t xml:space="preserve"> </w:t>
            </w:r>
            <w:r w:rsidRPr="00F2289D">
              <w:rPr>
                <w:sz w:val="18"/>
                <w:szCs w:val="18"/>
                <w:lang w:val="ru-RU"/>
              </w:rPr>
              <w:t>указанием</w:t>
            </w:r>
            <w:r w:rsidRPr="00F2289D">
              <w:rPr>
                <w:spacing w:val="-2"/>
                <w:sz w:val="18"/>
                <w:szCs w:val="18"/>
                <w:lang w:val="ru-RU"/>
              </w:rPr>
              <w:t xml:space="preserve"> </w:t>
            </w:r>
            <w:r w:rsidRPr="00F2289D">
              <w:rPr>
                <w:sz w:val="18"/>
                <w:szCs w:val="18"/>
                <w:lang w:val="ru-RU"/>
              </w:rPr>
              <w:t>причин</w:t>
            </w:r>
            <w:r w:rsidRPr="00F2289D">
              <w:rPr>
                <w:spacing w:val="-1"/>
                <w:sz w:val="18"/>
                <w:szCs w:val="18"/>
                <w:lang w:val="ru-RU"/>
              </w:rPr>
              <w:t xml:space="preserve"> </w:t>
            </w:r>
            <w:r w:rsidRPr="00F2289D">
              <w:rPr>
                <w:sz w:val="18"/>
                <w:szCs w:val="18"/>
                <w:lang w:val="ru-RU"/>
              </w:rPr>
              <w:t>отказа</w:t>
            </w:r>
          </w:p>
        </w:tc>
        <w:tc>
          <w:tcPr>
            <w:tcW w:w="1699" w:type="dxa"/>
          </w:tcPr>
          <w:p w14:paraId="442A3B65" w14:textId="77777777" w:rsidR="0031560B" w:rsidRPr="00F2289D" w:rsidRDefault="0031560B" w:rsidP="0031560B">
            <w:pPr>
              <w:pStyle w:val="TableParagraph"/>
              <w:spacing w:line="240" w:lineRule="auto"/>
              <w:ind w:left="0"/>
              <w:jc w:val="both"/>
              <w:rPr>
                <w:sz w:val="18"/>
                <w:szCs w:val="18"/>
                <w:lang w:val="ru-RU"/>
              </w:rPr>
            </w:pPr>
            <w:r w:rsidRPr="00F2289D">
              <w:rPr>
                <w:sz w:val="18"/>
                <w:szCs w:val="18"/>
                <w:lang w:val="ru-RU"/>
              </w:rPr>
              <w:t xml:space="preserve"> </w:t>
            </w:r>
          </w:p>
        </w:tc>
        <w:tc>
          <w:tcPr>
            <w:tcW w:w="2127" w:type="dxa"/>
            <w:vMerge/>
          </w:tcPr>
          <w:p w14:paraId="23357306" w14:textId="77777777" w:rsidR="0031560B" w:rsidRPr="00F2289D" w:rsidRDefault="0031560B" w:rsidP="0031560B">
            <w:pPr>
              <w:jc w:val="both"/>
              <w:rPr>
                <w:rFonts w:ascii="Times New Roman" w:hAnsi="Times New Roman" w:cs="Times New Roman"/>
                <w:sz w:val="18"/>
                <w:szCs w:val="18"/>
                <w:lang w:val="ru-RU"/>
              </w:rPr>
            </w:pPr>
          </w:p>
        </w:tc>
        <w:tc>
          <w:tcPr>
            <w:tcW w:w="2046" w:type="dxa"/>
            <w:vMerge/>
          </w:tcPr>
          <w:p w14:paraId="548A8525" w14:textId="77777777" w:rsidR="0031560B" w:rsidRPr="00F2289D" w:rsidRDefault="0031560B" w:rsidP="0031560B">
            <w:pPr>
              <w:jc w:val="both"/>
              <w:rPr>
                <w:rFonts w:ascii="Times New Roman" w:hAnsi="Times New Roman" w:cs="Times New Roman"/>
                <w:sz w:val="18"/>
                <w:szCs w:val="18"/>
                <w:lang w:val="ru-RU"/>
              </w:rPr>
            </w:pPr>
          </w:p>
        </w:tc>
        <w:tc>
          <w:tcPr>
            <w:tcW w:w="1781" w:type="dxa"/>
            <w:vMerge/>
          </w:tcPr>
          <w:p w14:paraId="6122BFB8" w14:textId="77777777" w:rsidR="0031560B" w:rsidRPr="00F2289D" w:rsidRDefault="0031560B" w:rsidP="0031560B">
            <w:pPr>
              <w:jc w:val="both"/>
              <w:rPr>
                <w:rFonts w:ascii="Times New Roman" w:hAnsi="Times New Roman" w:cs="Times New Roman"/>
                <w:sz w:val="18"/>
                <w:szCs w:val="18"/>
                <w:lang w:val="ru-RU"/>
              </w:rPr>
            </w:pPr>
          </w:p>
        </w:tc>
        <w:tc>
          <w:tcPr>
            <w:tcW w:w="2564" w:type="dxa"/>
            <w:vMerge/>
          </w:tcPr>
          <w:p w14:paraId="0D21E989" w14:textId="77777777" w:rsidR="0031560B" w:rsidRPr="00F2289D" w:rsidRDefault="0031560B" w:rsidP="0031560B">
            <w:pPr>
              <w:jc w:val="both"/>
              <w:rPr>
                <w:rFonts w:ascii="Times New Roman" w:hAnsi="Times New Roman" w:cs="Times New Roman"/>
                <w:sz w:val="18"/>
                <w:szCs w:val="18"/>
                <w:lang w:val="ru-RU"/>
              </w:rPr>
            </w:pPr>
          </w:p>
        </w:tc>
      </w:tr>
    </w:tbl>
    <w:p w14:paraId="17A083E0" w14:textId="77777777" w:rsidR="0031560B" w:rsidRPr="0031560B" w:rsidRDefault="0031560B" w:rsidP="0031560B">
      <w:pPr>
        <w:pStyle w:val="af"/>
        <w:spacing w:after="0"/>
        <w:jc w:val="both"/>
        <w:rPr>
          <w:sz w:val="20"/>
          <w:szCs w:val="20"/>
        </w:rPr>
      </w:pPr>
    </w:p>
    <w:tbl>
      <w:tblPr>
        <w:tblStyle w:val="TableNormal"/>
        <w:tblW w:w="1575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3264"/>
        <w:gridCol w:w="1699"/>
        <w:gridCol w:w="2115"/>
        <w:gridCol w:w="11"/>
        <w:gridCol w:w="2054"/>
        <w:gridCol w:w="1770"/>
        <w:gridCol w:w="2562"/>
      </w:tblGrid>
      <w:tr w:rsidR="0031560B" w:rsidRPr="0031560B" w14:paraId="654414F3" w14:textId="77777777" w:rsidTr="00F2289D">
        <w:trPr>
          <w:trHeight w:val="20"/>
        </w:trPr>
        <w:tc>
          <w:tcPr>
            <w:tcW w:w="2280" w:type="dxa"/>
          </w:tcPr>
          <w:p w14:paraId="03EFE8BE" w14:textId="77777777" w:rsidR="0031560B" w:rsidRPr="0031560B" w:rsidRDefault="0031560B" w:rsidP="0031560B">
            <w:pPr>
              <w:pStyle w:val="TableParagraph"/>
              <w:spacing w:line="240" w:lineRule="auto"/>
              <w:ind w:left="0"/>
              <w:jc w:val="both"/>
              <w:rPr>
                <w:sz w:val="20"/>
                <w:szCs w:val="20"/>
              </w:rPr>
            </w:pPr>
            <w:bookmarkStart w:id="34" w:name="34"/>
            <w:bookmarkEnd w:id="34"/>
            <w:r w:rsidRPr="0031560B">
              <w:rPr>
                <w:sz w:val="20"/>
                <w:szCs w:val="20"/>
              </w:rPr>
              <w:t>1</w:t>
            </w:r>
          </w:p>
        </w:tc>
        <w:tc>
          <w:tcPr>
            <w:tcW w:w="3264" w:type="dxa"/>
          </w:tcPr>
          <w:p w14:paraId="25C075A0" w14:textId="77777777" w:rsidR="0031560B" w:rsidRPr="0031560B" w:rsidRDefault="0031560B" w:rsidP="0031560B">
            <w:pPr>
              <w:pStyle w:val="TableParagraph"/>
              <w:spacing w:line="240" w:lineRule="auto"/>
              <w:ind w:left="0"/>
              <w:jc w:val="both"/>
              <w:rPr>
                <w:sz w:val="20"/>
                <w:szCs w:val="20"/>
              </w:rPr>
            </w:pPr>
            <w:r w:rsidRPr="0031560B">
              <w:rPr>
                <w:sz w:val="20"/>
                <w:szCs w:val="20"/>
              </w:rPr>
              <w:t>2</w:t>
            </w:r>
          </w:p>
        </w:tc>
        <w:tc>
          <w:tcPr>
            <w:tcW w:w="1699" w:type="dxa"/>
          </w:tcPr>
          <w:p w14:paraId="636D423B" w14:textId="77777777" w:rsidR="0031560B" w:rsidRPr="0031560B" w:rsidRDefault="0031560B" w:rsidP="0031560B">
            <w:pPr>
              <w:pStyle w:val="TableParagraph"/>
              <w:spacing w:line="240" w:lineRule="auto"/>
              <w:ind w:left="0"/>
              <w:jc w:val="both"/>
              <w:rPr>
                <w:sz w:val="20"/>
                <w:szCs w:val="20"/>
              </w:rPr>
            </w:pPr>
            <w:r w:rsidRPr="0031560B">
              <w:rPr>
                <w:sz w:val="20"/>
                <w:szCs w:val="20"/>
              </w:rPr>
              <w:t>3</w:t>
            </w:r>
          </w:p>
        </w:tc>
        <w:tc>
          <w:tcPr>
            <w:tcW w:w="2126" w:type="dxa"/>
            <w:gridSpan w:val="2"/>
          </w:tcPr>
          <w:p w14:paraId="7192B9BB" w14:textId="77777777" w:rsidR="0031560B" w:rsidRPr="0031560B" w:rsidRDefault="0031560B" w:rsidP="0031560B">
            <w:pPr>
              <w:pStyle w:val="TableParagraph"/>
              <w:spacing w:line="240" w:lineRule="auto"/>
              <w:ind w:left="0"/>
              <w:jc w:val="both"/>
              <w:rPr>
                <w:sz w:val="20"/>
                <w:szCs w:val="20"/>
              </w:rPr>
            </w:pPr>
            <w:r w:rsidRPr="0031560B">
              <w:rPr>
                <w:sz w:val="20"/>
                <w:szCs w:val="20"/>
              </w:rPr>
              <w:t>4</w:t>
            </w:r>
          </w:p>
        </w:tc>
        <w:tc>
          <w:tcPr>
            <w:tcW w:w="2054" w:type="dxa"/>
          </w:tcPr>
          <w:p w14:paraId="24EC3525" w14:textId="77777777" w:rsidR="0031560B" w:rsidRPr="0031560B" w:rsidRDefault="0031560B" w:rsidP="0031560B">
            <w:pPr>
              <w:pStyle w:val="TableParagraph"/>
              <w:spacing w:line="240" w:lineRule="auto"/>
              <w:ind w:left="0"/>
              <w:jc w:val="both"/>
              <w:rPr>
                <w:sz w:val="20"/>
                <w:szCs w:val="20"/>
              </w:rPr>
            </w:pPr>
            <w:r w:rsidRPr="0031560B">
              <w:rPr>
                <w:sz w:val="20"/>
                <w:szCs w:val="20"/>
              </w:rPr>
              <w:t>5</w:t>
            </w:r>
          </w:p>
        </w:tc>
        <w:tc>
          <w:tcPr>
            <w:tcW w:w="1770" w:type="dxa"/>
          </w:tcPr>
          <w:p w14:paraId="14BF89D0" w14:textId="77777777" w:rsidR="0031560B" w:rsidRPr="0031560B" w:rsidRDefault="0031560B" w:rsidP="0031560B">
            <w:pPr>
              <w:pStyle w:val="TableParagraph"/>
              <w:spacing w:line="240" w:lineRule="auto"/>
              <w:ind w:left="0"/>
              <w:jc w:val="both"/>
              <w:rPr>
                <w:sz w:val="20"/>
                <w:szCs w:val="20"/>
              </w:rPr>
            </w:pPr>
            <w:r w:rsidRPr="0031560B">
              <w:rPr>
                <w:sz w:val="20"/>
                <w:szCs w:val="20"/>
              </w:rPr>
              <w:t>6</w:t>
            </w:r>
          </w:p>
        </w:tc>
        <w:tc>
          <w:tcPr>
            <w:tcW w:w="2562" w:type="dxa"/>
          </w:tcPr>
          <w:p w14:paraId="13169AFA" w14:textId="77777777" w:rsidR="0031560B" w:rsidRPr="0031560B" w:rsidRDefault="0031560B" w:rsidP="0031560B">
            <w:pPr>
              <w:pStyle w:val="TableParagraph"/>
              <w:spacing w:line="240" w:lineRule="auto"/>
              <w:ind w:left="0"/>
              <w:jc w:val="both"/>
              <w:rPr>
                <w:sz w:val="20"/>
                <w:szCs w:val="20"/>
              </w:rPr>
            </w:pPr>
            <w:r w:rsidRPr="0031560B">
              <w:rPr>
                <w:sz w:val="20"/>
                <w:szCs w:val="20"/>
              </w:rPr>
              <w:t>7</w:t>
            </w:r>
          </w:p>
        </w:tc>
      </w:tr>
      <w:tr w:rsidR="0031560B" w:rsidRPr="0031560B" w14:paraId="4998E09B" w14:textId="77777777" w:rsidTr="00F2289D">
        <w:trPr>
          <w:trHeight w:val="20"/>
        </w:trPr>
        <w:tc>
          <w:tcPr>
            <w:tcW w:w="2280" w:type="dxa"/>
          </w:tcPr>
          <w:p w14:paraId="7FE4ADF4" w14:textId="77777777" w:rsidR="0031560B" w:rsidRPr="0031560B" w:rsidRDefault="0031560B" w:rsidP="0031560B">
            <w:pPr>
              <w:pStyle w:val="TableParagraph"/>
              <w:spacing w:line="240" w:lineRule="auto"/>
              <w:ind w:left="0"/>
              <w:jc w:val="both"/>
              <w:rPr>
                <w:sz w:val="20"/>
                <w:szCs w:val="20"/>
              </w:rPr>
            </w:pPr>
            <w:r w:rsidRPr="0031560B">
              <w:rPr>
                <w:sz w:val="20"/>
                <w:szCs w:val="20"/>
              </w:rPr>
              <w:t xml:space="preserve"> </w:t>
            </w:r>
          </w:p>
        </w:tc>
        <w:tc>
          <w:tcPr>
            <w:tcW w:w="3264" w:type="dxa"/>
          </w:tcPr>
          <w:p w14:paraId="7A426A74" w14:textId="39A18F47" w:rsidR="0031560B" w:rsidRPr="0031560B" w:rsidRDefault="0031560B" w:rsidP="0031560B">
            <w:pPr>
              <w:pStyle w:val="TableParagraph"/>
              <w:spacing w:line="240" w:lineRule="auto"/>
              <w:ind w:left="0"/>
              <w:jc w:val="both"/>
              <w:rPr>
                <w:sz w:val="20"/>
                <w:szCs w:val="20"/>
                <w:lang w:val="ru-RU"/>
              </w:rPr>
            </w:pPr>
            <w:r w:rsidRPr="0031560B">
              <w:rPr>
                <w:sz w:val="20"/>
                <w:szCs w:val="20"/>
                <w:lang w:val="ru-RU"/>
              </w:rPr>
              <w:t>В</w:t>
            </w:r>
            <w:r w:rsidRPr="0031560B">
              <w:rPr>
                <w:spacing w:val="-7"/>
                <w:sz w:val="20"/>
                <w:szCs w:val="20"/>
                <w:lang w:val="ru-RU"/>
              </w:rPr>
              <w:t xml:space="preserve"> </w:t>
            </w:r>
            <w:r w:rsidRPr="0031560B">
              <w:rPr>
                <w:sz w:val="20"/>
                <w:szCs w:val="20"/>
                <w:lang w:val="ru-RU"/>
              </w:rPr>
              <w:t>случае</w:t>
            </w:r>
            <w:r w:rsidRPr="0031560B">
              <w:rPr>
                <w:spacing w:val="-6"/>
                <w:sz w:val="20"/>
                <w:szCs w:val="20"/>
                <w:lang w:val="ru-RU"/>
              </w:rPr>
              <w:t xml:space="preserve"> </w:t>
            </w:r>
            <w:r w:rsidRPr="0031560B">
              <w:rPr>
                <w:sz w:val="20"/>
                <w:szCs w:val="20"/>
                <w:lang w:val="ru-RU"/>
              </w:rPr>
              <w:t>отсутствия</w:t>
            </w:r>
            <w:r w:rsidRPr="0031560B">
              <w:rPr>
                <w:spacing w:val="-5"/>
                <w:sz w:val="20"/>
                <w:szCs w:val="20"/>
                <w:lang w:val="ru-RU"/>
              </w:rPr>
              <w:t xml:space="preserve"> </w:t>
            </w:r>
            <w:r w:rsidRPr="0031560B">
              <w:rPr>
                <w:sz w:val="20"/>
                <w:szCs w:val="20"/>
                <w:lang w:val="ru-RU"/>
              </w:rPr>
              <w:t>оснований</w:t>
            </w:r>
            <w:r w:rsidRPr="0031560B">
              <w:rPr>
                <w:spacing w:val="-57"/>
                <w:sz w:val="20"/>
                <w:szCs w:val="20"/>
                <w:lang w:val="ru-RU"/>
              </w:rPr>
              <w:t xml:space="preserve"> </w:t>
            </w:r>
            <w:r w:rsidRPr="0031560B">
              <w:rPr>
                <w:sz w:val="20"/>
                <w:szCs w:val="20"/>
                <w:lang w:val="ru-RU"/>
              </w:rPr>
              <w:t>для</w:t>
            </w:r>
            <w:r w:rsidRPr="0031560B">
              <w:rPr>
                <w:spacing w:val="-1"/>
                <w:sz w:val="20"/>
                <w:szCs w:val="20"/>
                <w:lang w:val="ru-RU"/>
              </w:rPr>
              <w:t xml:space="preserve"> </w:t>
            </w:r>
            <w:r w:rsidRPr="0031560B">
              <w:rPr>
                <w:sz w:val="20"/>
                <w:szCs w:val="20"/>
                <w:lang w:val="ru-RU"/>
              </w:rPr>
              <w:t>отказа</w:t>
            </w:r>
            <w:r w:rsidRPr="0031560B">
              <w:rPr>
                <w:spacing w:val="-1"/>
                <w:sz w:val="20"/>
                <w:szCs w:val="20"/>
                <w:lang w:val="ru-RU"/>
              </w:rPr>
              <w:t xml:space="preserve"> </w:t>
            </w:r>
            <w:r w:rsidRPr="0031560B">
              <w:rPr>
                <w:sz w:val="20"/>
                <w:szCs w:val="20"/>
                <w:lang w:val="ru-RU"/>
              </w:rPr>
              <w:t>в</w:t>
            </w:r>
            <w:r w:rsidRPr="0031560B">
              <w:rPr>
                <w:spacing w:val="-1"/>
                <w:sz w:val="20"/>
                <w:szCs w:val="20"/>
                <w:lang w:val="ru-RU"/>
              </w:rPr>
              <w:t xml:space="preserve"> </w:t>
            </w:r>
            <w:r w:rsidRPr="0031560B">
              <w:rPr>
                <w:sz w:val="20"/>
                <w:szCs w:val="20"/>
                <w:lang w:val="ru-RU"/>
              </w:rPr>
              <w:t>приеме</w:t>
            </w:r>
            <w:r w:rsidR="00F2289D">
              <w:rPr>
                <w:sz w:val="20"/>
                <w:szCs w:val="20"/>
                <w:lang w:val="ru-RU"/>
              </w:rPr>
              <w:t xml:space="preserve"> </w:t>
            </w:r>
            <w:r w:rsidRPr="0031560B">
              <w:rPr>
                <w:sz w:val="20"/>
                <w:szCs w:val="20"/>
                <w:lang w:val="ru-RU"/>
              </w:rPr>
              <w:t>документов,</w:t>
            </w:r>
            <w:r w:rsidRPr="0031560B">
              <w:rPr>
                <w:spacing w:val="-15"/>
                <w:sz w:val="20"/>
                <w:szCs w:val="20"/>
                <w:lang w:val="ru-RU"/>
              </w:rPr>
              <w:t xml:space="preserve"> </w:t>
            </w:r>
            <w:r w:rsidRPr="0031560B">
              <w:rPr>
                <w:sz w:val="20"/>
                <w:szCs w:val="20"/>
                <w:lang w:val="ru-RU"/>
              </w:rPr>
              <w:t>предусмотренных</w:t>
            </w:r>
            <w:r w:rsidRPr="0031560B">
              <w:rPr>
                <w:spacing w:val="-57"/>
                <w:sz w:val="20"/>
                <w:szCs w:val="20"/>
                <w:lang w:val="ru-RU"/>
              </w:rPr>
              <w:t xml:space="preserve"> </w:t>
            </w:r>
            <w:r w:rsidRPr="0031560B">
              <w:rPr>
                <w:sz w:val="20"/>
                <w:szCs w:val="20"/>
                <w:lang w:val="ru-RU"/>
              </w:rPr>
              <w:t>пунктом 2.15</w:t>
            </w:r>
            <w:r w:rsidRPr="0031560B">
              <w:rPr>
                <w:spacing w:val="1"/>
                <w:sz w:val="20"/>
                <w:szCs w:val="20"/>
                <w:lang w:val="ru-RU"/>
              </w:rPr>
              <w:t xml:space="preserve"> </w:t>
            </w:r>
            <w:r w:rsidRPr="0031560B">
              <w:rPr>
                <w:sz w:val="20"/>
                <w:szCs w:val="20"/>
                <w:lang w:val="ru-RU"/>
              </w:rPr>
              <w:t>Административного</w:t>
            </w:r>
            <w:r w:rsidRPr="0031560B">
              <w:rPr>
                <w:spacing w:val="1"/>
                <w:sz w:val="20"/>
                <w:szCs w:val="20"/>
                <w:lang w:val="ru-RU"/>
              </w:rPr>
              <w:t xml:space="preserve"> </w:t>
            </w:r>
            <w:r w:rsidRPr="0031560B">
              <w:rPr>
                <w:sz w:val="20"/>
                <w:szCs w:val="20"/>
                <w:lang w:val="ru-RU"/>
              </w:rPr>
              <w:t>регламента,</w:t>
            </w:r>
            <w:r w:rsidRPr="0031560B">
              <w:rPr>
                <w:spacing w:val="-2"/>
                <w:sz w:val="20"/>
                <w:szCs w:val="20"/>
                <w:lang w:val="ru-RU"/>
              </w:rPr>
              <w:t xml:space="preserve"> </w:t>
            </w:r>
            <w:r w:rsidRPr="0031560B">
              <w:rPr>
                <w:sz w:val="20"/>
                <w:szCs w:val="20"/>
                <w:lang w:val="ru-RU"/>
              </w:rPr>
              <w:t>регистрация</w:t>
            </w:r>
            <w:r w:rsidR="00F2289D">
              <w:rPr>
                <w:sz w:val="20"/>
                <w:szCs w:val="20"/>
                <w:lang w:val="ru-RU"/>
              </w:rPr>
              <w:t xml:space="preserve"> </w:t>
            </w:r>
            <w:r w:rsidRPr="0031560B">
              <w:rPr>
                <w:sz w:val="20"/>
                <w:szCs w:val="20"/>
                <w:lang w:val="ru-RU"/>
              </w:rPr>
              <w:t>заявления</w:t>
            </w:r>
            <w:r w:rsidRPr="0031560B">
              <w:rPr>
                <w:spacing w:val="-4"/>
                <w:sz w:val="20"/>
                <w:szCs w:val="20"/>
                <w:lang w:val="ru-RU"/>
              </w:rPr>
              <w:t xml:space="preserve"> </w:t>
            </w:r>
            <w:r w:rsidRPr="0031560B">
              <w:rPr>
                <w:sz w:val="20"/>
                <w:szCs w:val="20"/>
                <w:lang w:val="ru-RU"/>
              </w:rPr>
              <w:t>в</w:t>
            </w:r>
            <w:r w:rsidRPr="0031560B">
              <w:rPr>
                <w:spacing w:val="-4"/>
                <w:sz w:val="20"/>
                <w:szCs w:val="20"/>
                <w:lang w:val="ru-RU"/>
              </w:rPr>
              <w:t xml:space="preserve"> </w:t>
            </w:r>
            <w:r w:rsidRPr="0031560B">
              <w:rPr>
                <w:sz w:val="20"/>
                <w:szCs w:val="20"/>
                <w:lang w:val="ru-RU"/>
              </w:rPr>
              <w:t>электронной</w:t>
            </w:r>
            <w:r w:rsidRPr="0031560B">
              <w:rPr>
                <w:spacing w:val="-3"/>
                <w:sz w:val="20"/>
                <w:szCs w:val="20"/>
                <w:lang w:val="ru-RU"/>
              </w:rPr>
              <w:t xml:space="preserve"> </w:t>
            </w:r>
            <w:r w:rsidRPr="0031560B">
              <w:rPr>
                <w:sz w:val="20"/>
                <w:szCs w:val="20"/>
                <w:lang w:val="ru-RU"/>
              </w:rPr>
              <w:t>базе</w:t>
            </w:r>
            <w:r w:rsidRPr="0031560B">
              <w:rPr>
                <w:spacing w:val="-57"/>
                <w:sz w:val="20"/>
                <w:szCs w:val="20"/>
                <w:lang w:val="ru-RU"/>
              </w:rPr>
              <w:t xml:space="preserve"> </w:t>
            </w:r>
            <w:r w:rsidRPr="0031560B">
              <w:rPr>
                <w:sz w:val="20"/>
                <w:szCs w:val="20"/>
                <w:lang w:val="ru-RU"/>
              </w:rPr>
              <w:t>данных</w:t>
            </w:r>
            <w:r w:rsidRPr="0031560B">
              <w:rPr>
                <w:spacing w:val="-3"/>
                <w:sz w:val="20"/>
                <w:szCs w:val="20"/>
                <w:lang w:val="ru-RU"/>
              </w:rPr>
              <w:t xml:space="preserve"> </w:t>
            </w:r>
            <w:r w:rsidRPr="0031560B">
              <w:rPr>
                <w:sz w:val="20"/>
                <w:szCs w:val="20"/>
                <w:lang w:val="ru-RU"/>
              </w:rPr>
              <w:t>по учету</w:t>
            </w:r>
            <w:r w:rsidRPr="0031560B">
              <w:rPr>
                <w:spacing w:val="-6"/>
                <w:sz w:val="20"/>
                <w:szCs w:val="20"/>
                <w:lang w:val="ru-RU"/>
              </w:rPr>
              <w:t xml:space="preserve"> </w:t>
            </w:r>
            <w:r w:rsidRPr="0031560B">
              <w:rPr>
                <w:sz w:val="20"/>
                <w:szCs w:val="20"/>
                <w:lang w:val="ru-RU"/>
              </w:rPr>
              <w:t>документов</w:t>
            </w:r>
          </w:p>
        </w:tc>
        <w:tc>
          <w:tcPr>
            <w:tcW w:w="1699" w:type="dxa"/>
          </w:tcPr>
          <w:p w14:paraId="60FADB6D" w14:textId="77777777" w:rsidR="0031560B" w:rsidRPr="0031560B" w:rsidRDefault="0031560B" w:rsidP="0031560B">
            <w:pPr>
              <w:pStyle w:val="TableParagraph"/>
              <w:spacing w:line="240" w:lineRule="auto"/>
              <w:ind w:left="0"/>
              <w:jc w:val="both"/>
              <w:rPr>
                <w:sz w:val="20"/>
                <w:szCs w:val="20"/>
              </w:rPr>
            </w:pPr>
            <w:r w:rsidRPr="0031560B">
              <w:rPr>
                <w:sz w:val="20"/>
                <w:szCs w:val="20"/>
              </w:rPr>
              <w:t>1</w:t>
            </w:r>
            <w:r w:rsidRPr="0031560B">
              <w:rPr>
                <w:spacing w:val="-2"/>
                <w:sz w:val="20"/>
                <w:szCs w:val="20"/>
              </w:rPr>
              <w:t xml:space="preserve"> </w:t>
            </w:r>
            <w:r w:rsidRPr="0031560B">
              <w:rPr>
                <w:sz w:val="20"/>
                <w:szCs w:val="20"/>
              </w:rPr>
              <w:t>рабочий день</w:t>
            </w:r>
          </w:p>
        </w:tc>
        <w:tc>
          <w:tcPr>
            <w:tcW w:w="2115" w:type="dxa"/>
          </w:tcPr>
          <w:p w14:paraId="12C0C509" w14:textId="77777777" w:rsidR="0031560B" w:rsidRPr="0031560B" w:rsidRDefault="0031560B" w:rsidP="0031560B">
            <w:pPr>
              <w:pStyle w:val="TableParagraph"/>
              <w:spacing w:line="240" w:lineRule="auto"/>
              <w:ind w:left="0"/>
              <w:jc w:val="both"/>
              <w:rPr>
                <w:sz w:val="20"/>
                <w:szCs w:val="20"/>
                <w:lang w:val="ru-RU"/>
              </w:rPr>
            </w:pPr>
            <w:r w:rsidRPr="0031560B">
              <w:rPr>
                <w:sz w:val="20"/>
                <w:szCs w:val="20"/>
                <w:lang w:val="ru-RU"/>
              </w:rPr>
              <w:t>должностное лицо</w:t>
            </w:r>
            <w:r w:rsidRPr="0031560B">
              <w:rPr>
                <w:spacing w:val="1"/>
                <w:sz w:val="20"/>
                <w:szCs w:val="20"/>
                <w:lang w:val="ru-RU"/>
              </w:rPr>
              <w:t xml:space="preserve"> </w:t>
            </w:r>
            <w:r w:rsidRPr="0031560B">
              <w:rPr>
                <w:sz w:val="20"/>
                <w:szCs w:val="20"/>
                <w:lang w:val="ru-RU"/>
              </w:rPr>
              <w:t>Уполномоченного</w:t>
            </w:r>
            <w:r w:rsidRPr="0031560B">
              <w:rPr>
                <w:spacing w:val="1"/>
                <w:sz w:val="20"/>
                <w:szCs w:val="20"/>
                <w:lang w:val="ru-RU"/>
              </w:rPr>
              <w:t xml:space="preserve"> </w:t>
            </w:r>
            <w:r w:rsidRPr="0031560B">
              <w:rPr>
                <w:sz w:val="20"/>
                <w:szCs w:val="20"/>
                <w:lang w:val="ru-RU"/>
              </w:rPr>
              <w:t>органа,</w:t>
            </w:r>
            <w:r w:rsidRPr="0031560B">
              <w:rPr>
                <w:spacing w:val="1"/>
                <w:sz w:val="20"/>
                <w:szCs w:val="20"/>
                <w:lang w:val="ru-RU"/>
              </w:rPr>
              <w:t xml:space="preserve"> </w:t>
            </w:r>
            <w:r w:rsidRPr="0031560B">
              <w:rPr>
                <w:sz w:val="20"/>
                <w:szCs w:val="20"/>
                <w:lang w:val="ru-RU"/>
              </w:rPr>
              <w:t>ответственное за</w:t>
            </w:r>
            <w:r w:rsidRPr="0031560B">
              <w:rPr>
                <w:spacing w:val="1"/>
                <w:sz w:val="20"/>
                <w:szCs w:val="20"/>
                <w:lang w:val="ru-RU"/>
              </w:rPr>
              <w:t xml:space="preserve"> </w:t>
            </w:r>
            <w:r w:rsidRPr="0031560B">
              <w:rPr>
                <w:sz w:val="20"/>
                <w:szCs w:val="20"/>
                <w:lang w:val="ru-RU"/>
              </w:rPr>
              <w:t>регистрацию</w:t>
            </w:r>
            <w:r w:rsidRPr="0031560B">
              <w:rPr>
                <w:spacing w:val="-58"/>
                <w:sz w:val="20"/>
                <w:szCs w:val="20"/>
                <w:lang w:val="ru-RU"/>
              </w:rPr>
              <w:t xml:space="preserve"> </w:t>
            </w:r>
            <w:r w:rsidRPr="0031560B">
              <w:rPr>
                <w:sz w:val="20"/>
                <w:szCs w:val="20"/>
                <w:lang w:val="ru-RU"/>
              </w:rPr>
              <w:t>корреспонденции</w:t>
            </w:r>
          </w:p>
        </w:tc>
        <w:tc>
          <w:tcPr>
            <w:tcW w:w="2065" w:type="dxa"/>
            <w:gridSpan w:val="2"/>
          </w:tcPr>
          <w:p w14:paraId="085394FB" w14:textId="77777777" w:rsidR="0031560B" w:rsidRPr="0031560B" w:rsidRDefault="0031560B" w:rsidP="0031560B">
            <w:pPr>
              <w:pStyle w:val="TableParagraph"/>
              <w:spacing w:line="240" w:lineRule="auto"/>
              <w:ind w:left="0"/>
              <w:jc w:val="both"/>
              <w:rPr>
                <w:sz w:val="20"/>
                <w:szCs w:val="20"/>
              </w:rPr>
            </w:pPr>
            <w:r w:rsidRPr="0031560B">
              <w:rPr>
                <w:spacing w:val="-1"/>
                <w:sz w:val="20"/>
                <w:szCs w:val="20"/>
              </w:rPr>
              <w:t>Уполномоченный</w:t>
            </w:r>
            <w:r w:rsidRPr="0031560B">
              <w:rPr>
                <w:spacing w:val="-57"/>
                <w:sz w:val="20"/>
                <w:szCs w:val="20"/>
              </w:rPr>
              <w:t xml:space="preserve"> </w:t>
            </w:r>
            <w:r w:rsidRPr="0031560B">
              <w:rPr>
                <w:sz w:val="20"/>
                <w:szCs w:val="20"/>
              </w:rPr>
              <w:t>орган/ГИС</w:t>
            </w:r>
          </w:p>
        </w:tc>
        <w:tc>
          <w:tcPr>
            <w:tcW w:w="1770" w:type="dxa"/>
          </w:tcPr>
          <w:p w14:paraId="09872931" w14:textId="77777777" w:rsidR="0031560B" w:rsidRPr="0031560B" w:rsidRDefault="0031560B" w:rsidP="0031560B">
            <w:pPr>
              <w:pStyle w:val="TableParagraph"/>
              <w:spacing w:line="240" w:lineRule="auto"/>
              <w:ind w:left="0"/>
              <w:jc w:val="both"/>
              <w:rPr>
                <w:sz w:val="20"/>
                <w:szCs w:val="20"/>
              </w:rPr>
            </w:pPr>
            <w:r w:rsidRPr="0031560B">
              <w:rPr>
                <w:sz w:val="20"/>
                <w:szCs w:val="20"/>
              </w:rPr>
              <w:t xml:space="preserve"> </w:t>
            </w:r>
          </w:p>
        </w:tc>
        <w:tc>
          <w:tcPr>
            <w:tcW w:w="2562" w:type="dxa"/>
          </w:tcPr>
          <w:p w14:paraId="214405A2" w14:textId="77777777" w:rsidR="0031560B" w:rsidRPr="0031560B" w:rsidRDefault="0031560B" w:rsidP="0031560B">
            <w:pPr>
              <w:pStyle w:val="TableParagraph"/>
              <w:spacing w:line="240" w:lineRule="auto"/>
              <w:ind w:left="0"/>
              <w:jc w:val="both"/>
              <w:rPr>
                <w:sz w:val="20"/>
                <w:szCs w:val="20"/>
              </w:rPr>
            </w:pPr>
            <w:r w:rsidRPr="0031560B">
              <w:rPr>
                <w:sz w:val="20"/>
                <w:szCs w:val="20"/>
              </w:rPr>
              <w:t xml:space="preserve"> </w:t>
            </w:r>
          </w:p>
        </w:tc>
      </w:tr>
      <w:tr w:rsidR="0031560B" w:rsidRPr="0031560B" w14:paraId="3B5A4AF4" w14:textId="77777777" w:rsidTr="00F2289D">
        <w:trPr>
          <w:trHeight w:val="20"/>
        </w:trPr>
        <w:tc>
          <w:tcPr>
            <w:tcW w:w="2280" w:type="dxa"/>
            <w:vMerge w:val="restart"/>
          </w:tcPr>
          <w:p w14:paraId="08ED8276" w14:textId="77777777" w:rsidR="0031560B" w:rsidRPr="0031560B" w:rsidRDefault="0031560B" w:rsidP="0031560B">
            <w:pPr>
              <w:pStyle w:val="TableParagraph"/>
              <w:spacing w:line="240" w:lineRule="auto"/>
              <w:ind w:left="0"/>
              <w:jc w:val="both"/>
              <w:rPr>
                <w:sz w:val="20"/>
                <w:szCs w:val="20"/>
              </w:rPr>
            </w:pPr>
          </w:p>
        </w:tc>
        <w:tc>
          <w:tcPr>
            <w:tcW w:w="3264" w:type="dxa"/>
          </w:tcPr>
          <w:p w14:paraId="1AB2AEC7" w14:textId="77777777" w:rsidR="0031560B" w:rsidRPr="0031560B" w:rsidRDefault="0031560B" w:rsidP="0031560B">
            <w:pPr>
              <w:pStyle w:val="TableParagraph"/>
              <w:spacing w:line="240" w:lineRule="auto"/>
              <w:ind w:left="0"/>
              <w:jc w:val="both"/>
              <w:rPr>
                <w:sz w:val="20"/>
                <w:szCs w:val="20"/>
                <w:lang w:val="ru-RU"/>
              </w:rPr>
            </w:pPr>
            <w:r w:rsidRPr="0031560B">
              <w:rPr>
                <w:sz w:val="20"/>
                <w:szCs w:val="20"/>
                <w:lang w:val="ru-RU"/>
              </w:rPr>
              <w:t>Проверка</w:t>
            </w:r>
            <w:r w:rsidRPr="0031560B">
              <w:rPr>
                <w:spacing w:val="-4"/>
                <w:sz w:val="20"/>
                <w:szCs w:val="20"/>
                <w:lang w:val="ru-RU"/>
              </w:rPr>
              <w:t xml:space="preserve"> </w:t>
            </w:r>
            <w:r w:rsidRPr="0031560B">
              <w:rPr>
                <w:sz w:val="20"/>
                <w:szCs w:val="20"/>
                <w:lang w:val="ru-RU"/>
              </w:rPr>
              <w:t>заявления</w:t>
            </w:r>
            <w:r w:rsidRPr="0031560B">
              <w:rPr>
                <w:spacing w:val="-3"/>
                <w:sz w:val="20"/>
                <w:szCs w:val="20"/>
                <w:lang w:val="ru-RU"/>
              </w:rPr>
              <w:t xml:space="preserve"> </w:t>
            </w:r>
            <w:r w:rsidRPr="0031560B">
              <w:rPr>
                <w:sz w:val="20"/>
                <w:szCs w:val="20"/>
                <w:lang w:val="ru-RU"/>
              </w:rPr>
              <w:t>и</w:t>
            </w:r>
          </w:p>
          <w:p w14:paraId="53E7CDD3" w14:textId="77777777" w:rsidR="0031560B" w:rsidRPr="0031560B" w:rsidRDefault="0031560B" w:rsidP="0031560B">
            <w:pPr>
              <w:pStyle w:val="TableParagraph"/>
              <w:spacing w:line="240" w:lineRule="auto"/>
              <w:ind w:left="0"/>
              <w:jc w:val="both"/>
              <w:rPr>
                <w:sz w:val="20"/>
                <w:szCs w:val="20"/>
                <w:lang w:val="ru-RU"/>
              </w:rPr>
            </w:pPr>
            <w:r w:rsidRPr="0031560B">
              <w:rPr>
                <w:sz w:val="20"/>
                <w:szCs w:val="20"/>
                <w:lang w:val="ru-RU"/>
              </w:rPr>
              <w:t>документов</w:t>
            </w:r>
            <w:r w:rsidRPr="0031560B">
              <w:rPr>
                <w:spacing w:val="-5"/>
                <w:sz w:val="20"/>
                <w:szCs w:val="20"/>
                <w:lang w:val="ru-RU"/>
              </w:rPr>
              <w:t xml:space="preserve"> </w:t>
            </w:r>
            <w:r w:rsidRPr="0031560B">
              <w:rPr>
                <w:sz w:val="20"/>
                <w:szCs w:val="20"/>
                <w:lang w:val="ru-RU"/>
              </w:rPr>
              <w:t>представленных</w:t>
            </w:r>
          </w:p>
          <w:p w14:paraId="7ED00711" w14:textId="77777777" w:rsidR="0031560B" w:rsidRPr="0031560B" w:rsidRDefault="0031560B" w:rsidP="0031560B">
            <w:pPr>
              <w:pStyle w:val="TableParagraph"/>
              <w:spacing w:line="240" w:lineRule="auto"/>
              <w:ind w:left="0"/>
              <w:jc w:val="both"/>
              <w:rPr>
                <w:sz w:val="20"/>
                <w:szCs w:val="20"/>
                <w:lang w:val="ru-RU"/>
              </w:rPr>
            </w:pPr>
            <w:r w:rsidRPr="0031560B">
              <w:rPr>
                <w:sz w:val="20"/>
                <w:szCs w:val="20"/>
                <w:lang w:val="ru-RU"/>
              </w:rPr>
              <w:t>для</w:t>
            </w:r>
            <w:r w:rsidRPr="0031560B">
              <w:rPr>
                <w:spacing w:val="-7"/>
                <w:sz w:val="20"/>
                <w:szCs w:val="20"/>
                <w:lang w:val="ru-RU"/>
              </w:rPr>
              <w:t xml:space="preserve"> </w:t>
            </w:r>
            <w:r w:rsidRPr="0031560B">
              <w:rPr>
                <w:sz w:val="20"/>
                <w:szCs w:val="20"/>
                <w:lang w:val="ru-RU"/>
              </w:rPr>
              <w:t>получения</w:t>
            </w:r>
            <w:r w:rsidRPr="0031560B">
              <w:rPr>
                <w:spacing w:val="-7"/>
                <w:sz w:val="20"/>
                <w:szCs w:val="20"/>
                <w:lang w:val="ru-RU"/>
              </w:rPr>
              <w:t xml:space="preserve"> </w:t>
            </w:r>
            <w:r w:rsidRPr="0031560B">
              <w:rPr>
                <w:sz w:val="20"/>
                <w:szCs w:val="20"/>
                <w:lang w:val="ru-RU"/>
              </w:rPr>
              <w:t>муниципальной</w:t>
            </w:r>
            <w:r w:rsidRPr="0031560B">
              <w:rPr>
                <w:spacing w:val="-57"/>
                <w:sz w:val="20"/>
                <w:szCs w:val="20"/>
                <w:lang w:val="ru-RU"/>
              </w:rPr>
              <w:t xml:space="preserve"> </w:t>
            </w:r>
            <w:r w:rsidRPr="0031560B">
              <w:rPr>
                <w:sz w:val="20"/>
                <w:szCs w:val="20"/>
                <w:lang w:val="ru-RU"/>
              </w:rPr>
              <w:t>услуги</w:t>
            </w:r>
          </w:p>
        </w:tc>
        <w:tc>
          <w:tcPr>
            <w:tcW w:w="1699" w:type="dxa"/>
            <w:vMerge w:val="restart"/>
          </w:tcPr>
          <w:p w14:paraId="0DAC1B34" w14:textId="77777777" w:rsidR="0031560B" w:rsidRPr="0031560B" w:rsidRDefault="0031560B" w:rsidP="0031560B">
            <w:pPr>
              <w:pStyle w:val="TableParagraph"/>
              <w:spacing w:line="240" w:lineRule="auto"/>
              <w:ind w:left="0"/>
              <w:jc w:val="both"/>
              <w:rPr>
                <w:sz w:val="20"/>
                <w:szCs w:val="20"/>
                <w:lang w:val="ru-RU"/>
              </w:rPr>
            </w:pPr>
          </w:p>
        </w:tc>
        <w:tc>
          <w:tcPr>
            <w:tcW w:w="2126" w:type="dxa"/>
            <w:gridSpan w:val="2"/>
            <w:vMerge w:val="restart"/>
          </w:tcPr>
          <w:p w14:paraId="1E9C4F77" w14:textId="77777777" w:rsidR="0031560B" w:rsidRPr="0031560B" w:rsidRDefault="0031560B" w:rsidP="0031560B">
            <w:pPr>
              <w:pStyle w:val="TableParagraph"/>
              <w:spacing w:line="240" w:lineRule="auto"/>
              <w:ind w:left="0"/>
              <w:jc w:val="both"/>
              <w:rPr>
                <w:sz w:val="20"/>
                <w:szCs w:val="20"/>
                <w:lang w:val="ru-RU"/>
              </w:rPr>
            </w:pPr>
            <w:r w:rsidRPr="0031560B">
              <w:rPr>
                <w:sz w:val="20"/>
                <w:szCs w:val="20"/>
                <w:lang w:val="ru-RU"/>
              </w:rPr>
              <w:t>должностное лицо</w:t>
            </w:r>
            <w:r w:rsidRPr="0031560B">
              <w:rPr>
                <w:spacing w:val="-58"/>
                <w:sz w:val="20"/>
                <w:szCs w:val="20"/>
                <w:lang w:val="ru-RU"/>
              </w:rPr>
              <w:t xml:space="preserve"> </w:t>
            </w:r>
            <w:r w:rsidRPr="0031560B">
              <w:rPr>
                <w:sz w:val="20"/>
                <w:szCs w:val="20"/>
                <w:lang w:val="ru-RU"/>
              </w:rPr>
              <w:t>Уполномоченного</w:t>
            </w:r>
            <w:r w:rsidRPr="0031560B">
              <w:rPr>
                <w:spacing w:val="-57"/>
                <w:sz w:val="20"/>
                <w:szCs w:val="20"/>
                <w:lang w:val="ru-RU"/>
              </w:rPr>
              <w:t xml:space="preserve"> </w:t>
            </w:r>
            <w:r w:rsidRPr="0031560B">
              <w:rPr>
                <w:sz w:val="20"/>
                <w:szCs w:val="20"/>
                <w:lang w:val="ru-RU"/>
              </w:rPr>
              <w:t>органа,</w:t>
            </w:r>
            <w:r w:rsidRPr="0031560B">
              <w:rPr>
                <w:spacing w:val="1"/>
                <w:sz w:val="20"/>
                <w:szCs w:val="20"/>
                <w:lang w:val="ru-RU"/>
              </w:rPr>
              <w:t xml:space="preserve"> </w:t>
            </w:r>
            <w:r w:rsidRPr="0031560B">
              <w:rPr>
                <w:sz w:val="20"/>
                <w:szCs w:val="20"/>
                <w:lang w:val="ru-RU"/>
              </w:rPr>
              <w:t>ответственное за</w:t>
            </w:r>
            <w:r w:rsidRPr="0031560B">
              <w:rPr>
                <w:spacing w:val="1"/>
                <w:sz w:val="20"/>
                <w:szCs w:val="20"/>
                <w:lang w:val="ru-RU"/>
              </w:rPr>
              <w:t xml:space="preserve"> </w:t>
            </w:r>
            <w:r w:rsidRPr="0031560B">
              <w:rPr>
                <w:sz w:val="20"/>
                <w:szCs w:val="20"/>
                <w:lang w:val="ru-RU"/>
              </w:rPr>
              <w:t>предоставление</w:t>
            </w:r>
            <w:r w:rsidRPr="0031560B">
              <w:rPr>
                <w:spacing w:val="1"/>
                <w:sz w:val="20"/>
                <w:szCs w:val="20"/>
                <w:lang w:val="ru-RU"/>
              </w:rPr>
              <w:t xml:space="preserve"> </w:t>
            </w:r>
            <w:r w:rsidRPr="0031560B">
              <w:rPr>
                <w:sz w:val="20"/>
                <w:szCs w:val="20"/>
                <w:lang w:val="ru-RU"/>
              </w:rPr>
              <w:lastRenderedPageBreak/>
              <w:t>муниципальной</w:t>
            </w:r>
            <w:r w:rsidRPr="0031560B">
              <w:rPr>
                <w:spacing w:val="1"/>
                <w:sz w:val="20"/>
                <w:szCs w:val="20"/>
                <w:lang w:val="ru-RU"/>
              </w:rPr>
              <w:t xml:space="preserve"> </w:t>
            </w:r>
            <w:r w:rsidRPr="0031560B">
              <w:rPr>
                <w:sz w:val="20"/>
                <w:szCs w:val="20"/>
                <w:lang w:val="ru-RU"/>
              </w:rPr>
              <w:t>услуги</w:t>
            </w:r>
          </w:p>
        </w:tc>
        <w:tc>
          <w:tcPr>
            <w:tcW w:w="2054" w:type="dxa"/>
            <w:vMerge w:val="restart"/>
          </w:tcPr>
          <w:p w14:paraId="6DA15D32" w14:textId="77777777" w:rsidR="0031560B" w:rsidRPr="0031560B" w:rsidRDefault="0031560B" w:rsidP="0031560B">
            <w:pPr>
              <w:pStyle w:val="TableParagraph"/>
              <w:spacing w:line="240" w:lineRule="auto"/>
              <w:ind w:left="0"/>
              <w:jc w:val="both"/>
              <w:rPr>
                <w:sz w:val="20"/>
                <w:szCs w:val="20"/>
              </w:rPr>
            </w:pPr>
            <w:r w:rsidRPr="0031560B">
              <w:rPr>
                <w:spacing w:val="-1"/>
                <w:sz w:val="20"/>
                <w:szCs w:val="20"/>
              </w:rPr>
              <w:lastRenderedPageBreak/>
              <w:t>Уполномоченный</w:t>
            </w:r>
            <w:r w:rsidRPr="0031560B">
              <w:rPr>
                <w:spacing w:val="-57"/>
                <w:sz w:val="20"/>
                <w:szCs w:val="20"/>
              </w:rPr>
              <w:t xml:space="preserve"> </w:t>
            </w:r>
            <w:r w:rsidRPr="0031560B">
              <w:rPr>
                <w:sz w:val="20"/>
                <w:szCs w:val="20"/>
              </w:rPr>
              <w:t>орган/ГИС</w:t>
            </w:r>
          </w:p>
        </w:tc>
        <w:tc>
          <w:tcPr>
            <w:tcW w:w="1770" w:type="dxa"/>
          </w:tcPr>
          <w:p w14:paraId="6281469E" w14:textId="77777777" w:rsidR="0031560B" w:rsidRPr="0031560B" w:rsidRDefault="0031560B" w:rsidP="0031560B">
            <w:pPr>
              <w:pStyle w:val="TableParagraph"/>
              <w:spacing w:line="240" w:lineRule="auto"/>
              <w:ind w:left="0"/>
              <w:jc w:val="both"/>
              <w:rPr>
                <w:sz w:val="20"/>
                <w:szCs w:val="20"/>
              </w:rPr>
            </w:pPr>
            <w:r w:rsidRPr="0031560B">
              <w:rPr>
                <w:sz w:val="20"/>
                <w:szCs w:val="20"/>
              </w:rPr>
              <w:t xml:space="preserve"> </w:t>
            </w:r>
          </w:p>
        </w:tc>
        <w:tc>
          <w:tcPr>
            <w:tcW w:w="2562" w:type="dxa"/>
            <w:vMerge w:val="restart"/>
          </w:tcPr>
          <w:p w14:paraId="147EF431" w14:textId="77777777" w:rsidR="0031560B" w:rsidRPr="0031560B" w:rsidRDefault="0031560B" w:rsidP="0031560B">
            <w:pPr>
              <w:pStyle w:val="TableParagraph"/>
              <w:spacing w:line="240" w:lineRule="auto"/>
              <w:ind w:left="0"/>
              <w:jc w:val="both"/>
              <w:rPr>
                <w:sz w:val="20"/>
                <w:szCs w:val="20"/>
                <w:lang w:val="ru-RU"/>
              </w:rPr>
            </w:pPr>
            <w:r w:rsidRPr="0031560B">
              <w:rPr>
                <w:sz w:val="20"/>
                <w:szCs w:val="20"/>
                <w:lang w:val="ru-RU"/>
              </w:rPr>
              <w:t>Направленное</w:t>
            </w:r>
          </w:p>
          <w:p w14:paraId="656AB8A4" w14:textId="77777777" w:rsidR="0031560B" w:rsidRPr="0031560B" w:rsidRDefault="0031560B" w:rsidP="0031560B">
            <w:pPr>
              <w:pStyle w:val="TableParagraph"/>
              <w:spacing w:line="240" w:lineRule="auto"/>
              <w:ind w:left="0"/>
              <w:jc w:val="both"/>
              <w:rPr>
                <w:sz w:val="20"/>
                <w:szCs w:val="20"/>
                <w:lang w:val="ru-RU"/>
              </w:rPr>
            </w:pPr>
            <w:r w:rsidRPr="0031560B">
              <w:rPr>
                <w:sz w:val="20"/>
                <w:szCs w:val="20"/>
                <w:lang w:val="ru-RU"/>
              </w:rPr>
              <w:t>заявителю электронное</w:t>
            </w:r>
            <w:r w:rsidRPr="0031560B">
              <w:rPr>
                <w:spacing w:val="-58"/>
                <w:sz w:val="20"/>
                <w:szCs w:val="20"/>
                <w:lang w:val="ru-RU"/>
              </w:rPr>
              <w:t xml:space="preserve"> </w:t>
            </w:r>
            <w:r w:rsidRPr="0031560B">
              <w:rPr>
                <w:sz w:val="20"/>
                <w:szCs w:val="20"/>
                <w:lang w:val="ru-RU"/>
              </w:rPr>
              <w:t>сообщение о приеме</w:t>
            </w:r>
            <w:r w:rsidRPr="0031560B">
              <w:rPr>
                <w:spacing w:val="1"/>
                <w:sz w:val="20"/>
                <w:szCs w:val="20"/>
                <w:lang w:val="ru-RU"/>
              </w:rPr>
              <w:t xml:space="preserve"> </w:t>
            </w:r>
            <w:r w:rsidRPr="0031560B">
              <w:rPr>
                <w:sz w:val="20"/>
                <w:szCs w:val="20"/>
                <w:lang w:val="ru-RU"/>
              </w:rPr>
              <w:t>заявления к</w:t>
            </w:r>
            <w:r w:rsidRPr="0031560B">
              <w:rPr>
                <w:spacing w:val="1"/>
                <w:sz w:val="20"/>
                <w:szCs w:val="20"/>
                <w:lang w:val="ru-RU"/>
              </w:rPr>
              <w:t xml:space="preserve"> </w:t>
            </w:r>
            <w:r w:rsidRPr="0031560B">
              <w:rPr>
                <w:sz w:val="20"/>
                <w:szCs w:val="20"/>
                <w:lang w:val="ru-RU"/>
              </w:rPr>
              <w:t xml:space="preserve">рассмотрению </w:t>
            </w:r>
            <w:r w:rsidRPr="0031560B">
              <w:rPr>
                <w:sz w:val="20"/>
                <w:szCs w:val="20"/>
                <w:lang w:val="ru-RU"/>
              </w:rPr>
              <w:lastRenderedPageBreak/>
              <w:t>либо</w:t>
            </w:r>
            <w:r w:rsidRPr="0031560B">
              <w:rPr>
                <w:spacing w:val="1"/>
                <w:sz w:val="20"/>
                <w:szCs w:val="20"/>
                <w:lang w:val="ru-RU"/>
              </w:rPr>
              <w:t xml:space="preserve"> </w:t>
            </w:r>
            <w:r w:rsidRPr="0031560B">
              <w:rPr>
                <w:sz w:val="20"/>
                <w:szCs w:val="20"/>
                <w:lang w:val="ru-RU"/>
              </w:rPr>
              <w:t>отказа</w:t>
            </w:r>
            <w:r w:rsidRPr="0031560B">
              <w:rPr>
                <w:spacing w:val="-2"/>
                <w:sz w:val="20"/>
                <w:szCs w:val="20"/>
                <w:lang w:val="ru-RU"/>
              </w:rPr>
              <w:t xml:space="preserve"> </w:t>
            </w:r>
            <w:r w:rsidRPr="0031560B">
              <w:rPr>
                <w:sz w:val="20"/>
                <w:szCs w:val="20"/>
                <w:lang w:val="ru-RU"/>
              </w:rPr>
              <w:t>в</w:t>
            </w:r>
            <w:r w:rsidRPr="0031560B">
              <w:rPr>
                <w:spacing w:val="-1"/>
                <w:sz w:val="20"/>
                <w:szCs w:val="20"/>
                <w:lang w:val="ru-RU"/>
              </w:rPr>
              <w:t xml:space="preserve"> </w:t>
            </w:r>
            <w:r w:rsidRPr="0031560B">
              <w:rPr>
                <w:sz w:val="20"/>
                <w:szCs w:val="20"/>
                <w:lang w:val="ru-RU"/>
              </w:rPr>
              <w:t>приеме</w:t>
            </w:r>
          </w:p>
          <w:p w14:paraId="4A3A584C" w14:textId="77777777" w:rsidR="0031560B" w:rsidRPr="0031560B" w:rsidRDefault="0031560B" w:rsidP="0031560B">
            <w:pPr>
              <w:pStyle w:val="TableParagraph"/>
              <w:spacing w:line="240" w:lineRule="auto"/>
              <w:ind w:left="0"/>
              <w:jc w:val="both"/>
              <w:rPr>
                <w:sz w:val="20"/>
                <w:szCs w:val="20"/>
              </w:rPr>
            </w:pPr>
            <w:r w:rsidRPr="0031560B">
              <w:rPr>
                <w:sz w:val="20"/>
                <w:szCs w:val="20"/>
              </w:rPr>
              <w:t>заявления к</w:t>
            </w:r>
            <w:r w:rsidRPr="0031560B">
              <w:rPr>
                <w:spacing w:val="1"/>
                <w:sz w:val="20"/>
                <w:szCs w:val="20"/>
              </w:rPr>
              <w:t xml:space="preserve"> </w:t>
            </w:r>
            <w:r w:rsidRPr="0031560B">
              <w:rPr>
                <w:sz w:val="20"/>
                <w:szCs w:val="20"/>
              </w:rPr>
              <w:t>рассмотрению</w:t>
            </w:r>
          </w:p>
        </w:tc>
      </w:tr>
      <w:tr w:rsidR="0031560B" w:rsidRPr="0031560B" w14:paraId="6CCE4279" w14:textId="77777777" w:rsidTr="00F2289D">
        <w:trPr>
          <w:trHeight w:val="20"/>
        </w:trPr>
        <w:tc>
          <w:tcPr>
            <w:tcW w:w="2280" w:type="dxa"/>
            <w:vMerge/>
          </w:tcPr>
          <w:p w14:paraId="11FA4956" w14:textId="77777777" w:rsidR="0031560B" w:rsidRPr="0031560B" w:rsidRDefault="0031560B" w:rsidP="0031560B">
            <w:pPr>
              <w:jc w:val="both"/>
              <w:rPr>
                <w:rFonts w:ascii="Times New Roman" w:hAnsi="Times New Roman" w:cs="Times New Roman"/>
                <w:sz w:val="20"/>
                <w:szCs w:val="20"/>
              </w:rPr>
            </w:pPr>
          </w:p>
        </w:tc>
        <w:tc>
          <w:tcPr>
            <w:tcW w:w="3264" w:type="dxa"/>
          </w:tcPr>
          <w:p w14:paraId="49DC21C9" w14:textId="77777777" w:rsidR="0031560B" w:rsidRPr="0031560B" w:rsidRDefault="0031560B" w:rsidP="0031560B">
            <w:pPr>
              <w:pStyle w:val="TableParagraph"/>
              <w:spacing w:line="240" w:lineRule="auto"/>
              <w:ind w:left="0"/>
              <w:jc w:val="both"/>
              <w:rPr>
                <w:sz w:val="20"/>
                <w:szCs w:val="20"/>
                <w:lang w:val="ru-RU"/>
              </w:rPr>
            </w:pPr>
            <w:r w:rsidRPr="0031560B">
              <w:rPr>
                <w:sz w:val="20"/>
                <w:szCs w:val="20"/>
                <w:lang w:val="ru-RU"/>
              </w:rPr>
              <w:t>Направление заявителю</w:t>
            </w:r>
            <w:r w:rsidRPr="0031560B">
              <w:rPr>
                <w:spacing w:val="1"/>
                <w:sz w:val="20"/>
                <w:szCs w:val="20"/>
                <w:lang w:val="ru-RU"/>
              </w:rPr>
              <w:t xml:space="preserve"> </w:t>
            </w:r>
            <w:r w:rsidRPr="0031560B">
              <w:rPr>
                <w:sz w:val="20"/>
                <w:szCs w:val="20"/>
                <w:lang w:val="ru-RU"/>
              </w:rPr>
              <w:t xml:space="preserve">электронного </w:t>
            </w:r>
            <w:r w:rsidRPr="0031560B">
              <w:rPr>
                <w:sz w:val="20"/>
                <w:szCs w:val="20"/>
                <w:lang w:val="ru-RU"/>
              </w:rPr>
              <w:lastRenderedPageBreak/>
              <w:t>сообщения о</w:t>
            </w:r>
            <w:r w:rsidRPr="0031560B">
              <w:rPr>
                <w:spacing w:val="1"/>
                <w:sz w:val="20"/>
                <w:szCs w:val="20"/>
                <w:lang w:val="ru-RU"/>
              </w:rPr>
              <w:t xml:space="preserve"> </w:t>
            </w:r>
            <w:r w:rsidRPr="0031560B">
              <w:rPr>
                <w:sz w:val="20"/>
                <w:szCs w:val="20"/>
                <w:lang w:val="ru-RU"/>
              </w:rPr>
              <w:t>приеме заявления к</w:t>
            </w:r>
            <w:r w:rsidRPr="0031560B">
              <w:rPr>
                <w:spacing w:val="1"/>
                <w:sz w:val="20"/>
                <w:szCs w:val="20"/>
                <w:lang w:val="ru-RU"/>
              </w:rPr>
              <w:t xml:space="preserve"> </w:t>
            </w:r>
            <w:r w:rsidRPr="0031560B">
              <w:rPr>
                <w:sz w:val="20"/>
                <w:szCs w:val="20"/>
                <w:lang w:val="ru-RU"/>
              </w:rPr>
              <w:t>рассмотрению либо отказа в</w:t>
            </w:r>
            <w:r w:rsidRPr="0031560B">
              <w:rPr>
                <w:spacing w:val="1"/>
                <w:sz w:val="20"/>
                <w:szCs w:val="20"/>
                <w:lang w:val="ru-RU"/>
              </w:rPr>
              <w:t xml:space="preserve"> </w:t>
            </w:r>
            <w:r w:rsidRPr="0031560B">
              <w:rPr>
                <w:sz w:val="20"/>
                <w:szCs w:val="20"/>
                <w:lang w:val="ru-RU"/>
              </w:rPr>
              <w:t>приеме заявления к</w:t>
            </w:r>
            <w:r w:rsidRPr="0031560B">
              <w:rPr>
                <w:spacing w:val="1"/>
                <w:sz w:val="20"/>
                <w:szCs w:val="20"/>
                <w:lang w:val="ru-RU"/>
              </w:rPr>
              <w:t xml:space="preserve"> </w:t>
            </w:r>
            <w:r w:rsidRPr="0031560B">
              <w:rPr>
                <w:sz w:val="20"/>
                <w:szCs w:val="20"/>
                <w:lang w:val="ru-RU"/>
              </w:rPr>
              <w:t>рассмотрению</w:t>
            </w:r>
            <w:r w:rsidRPr="0031560B">
              <w:rPr>
                <w:spacing w:val="-9"/>
                <w:sz w:val="20"/>
                <w:szCs w:val="20"/>
                <w:lang w:val="ru-RU"/>
              </w:rPr>
              <w:t xml:space="preserve"> </w:t>
            </w:r>
            <w:r w:rsidRPr="0031560B">
              <w:rPr>
                <w:sz w:val="20"/>
                <w:szCs w:val="20"/>
                <w:lang w:val="ru-RU"/>
              </w:rPr>
              <w:t>с</w:t>
            </w:r>
            <w:r w:rsidRPr="0031560B">
              <w:rPr>
                <w:spacing w:val="-8"/>
                <w:sz w:val="20"/>
                <w:szCs w:val="20"/>
                <w:lang w:val="ru-RU"/>
              </w:rPr>
              <w:t xml:space="preserve"> </w:t>
            </w:r>
            <w:r w:rsidRPr="0031560B">
              <w:rPr>
                <w:sz w:val="20"/>
                <w:szCs w:val="20"/>
                <w:lang w:val="ru-RU"/>
              </w:rPr>
              <w:t>обоснованием</w:t>
            </w:r>
            <w:r w:rsidRPr="0031560B">
              <w:rPr>
                <w:spacing w:val="-57"/>
                <w:sz w:val="20"/>
                <w:szCs w:val="20"/>
                <w:lang w:val="ru-RU"/>
              </w:rPr>
              <w:t xml:space="preserve"> </w:t>
            </w:r>
            <w:r w:rsidRPr="0031560B">
              <w:rPr>
                <w:sz w:val="20"/>
                <w:szCs w:val="20"/>
                <w:lang w:val="ru-RU"/>
              </w:rPr>
              <w:t>отказа</w:t>
            </w:r>
          </w:p>
        </w:tc>
        <w:tc>
          <w:tcPr>
            <w:tcW w:w="1699" w:type="dxa"/>
            <w:vMerge/>
          </w:tcPr>
          <w:p w14:paraId="1D09090B" w14:textId="77777777" w:rsidR="0031560B" w:rsidRPr="0031560B" w:rsidRDefault="0031560B" w:rsidP="0031560B">
            <w:pPr>
              <w:jc w:val="both"/>
              <w:rPr>
                <w:rFonts w:ascii="Times New Roman" w:hAnsi="Times New Roman" w:cs="Times New Roman"/>
                <w:sz w:val="20"/>
                <w:szCs w:val="20"/>
                <w:lang w:val="ru-RU"/>
              </w:rPr>
            </w:pPr>
          </w:p>
        </w:tc>
        <w:tc>
          <w:tcPr>
            <w:tcW w:w="2126" w:type="dxa"/>
            <w:gridSpan w:val="2"/>
            <w:vMerge/>
          </w:tcPr>
          <w:p w14:paraId="7EACA97C" w14:textId="77777777" w:rsidR="0031560B" w:rsidRPr="0031560B" w:rsidRDefault="0031560B" w:rsidP="0031560B">
            <w:pPr>
              <w:jc w:val="both"/>
              <w:rPr>
                <w:rFonts w:ascii="Times New Roman" w:hAnsi="Times New Roman" w:cs="Times New Roman"/>
                <w:sz w:val="20"/>
                <w:szCs w:val="20"/>
                <w:lang w:val="ru-RU"/>
              </w:rPr>
            </w:pPr>
          </w:p>
        </w:tc>
        <w:tc>
          <w:tcPr>
            <w:tcW w:w="2054" w:type="dxa"/>
            <w:vMerge/>
          </w:tcPr>
          <w:p w14:paraId="40EEE69E" w14:textId="77777777" w:rsidR="0031560B" w:rsidRPr="0031560B" w:rsidRDefault="0031560B" w:rsidP="0031560B">
            <w:pPr>
              <w:jc w:val="both"/>
              <w:rPr>
                <w:rFonts w:ascii="Times New Roman" w:hAnsi="Times New Roman" w:cs="Times New Roman"/>
                <w:sz w:val="20"/>
                <w:szCs w:val="20"/>
                <w:lang w:val="ru-RU"/>
              </w:rPr>
            </w:pPr>
          </w:p>
        </w:tc>
        <w:tc>
          <w:tcPr>
            <w:tcW w:w="1770" w:type="dxa"/>
          </w:tcPr>
          <w:p w14:paraId="28121CE2" w14:textId="77777777" w:rsidR="0031560B" w:rsidRPr="0031560B" w:rsidRDefault="0031560B" w:rsidP="0031560B">
            <w:pPr>
              <w:pStyle w:val="TableParagraph"/>
              <w:spacing w:line="240" w:lineRule="auto"/>
              <w:ind w:left="0"/>
              <w:jc w:val="both"/>
              <w:rPr>
                <w:sz w:val="20"/>
                <w:szCs w:val="20"/>
                <w:lang w:val="ru-RU"/>
              </w:rPr>
            </w:pPr>
            <w:r w:rsidRPr="0031560B">
              <w:rPr>
                <w:sz w:val="20"/>
                <w:szCs w:val="20"/>
                <w:lang w:val="ru-RU"/>
              </w:rPr>
              <w:t xml:space="preserve">наличие/отсутствие </w:t>
            </w:r>
            <w:r w:rsidRPr="0031560B">
              <w:rPr>
                <w:sz w:val="20"/>
                <w:szCs w:val="20"/>
                <w:lang w:val="ru-RU"/>
              </w:rPr>
              <w:lastRenderedPageBreak/>
              <w:t>оснований</w:t>
            </w:r>
            <w:r w:rsidRPr="0031560B">
              <w:rPr>
                <w:spacing w:val="-58"/>
                <w:sz w:val="20"/>
                <w:szCs w:val="20"/>
                <w:lang w:val="ru-RU"/>
              </w:rPr>
              <w:t xml:space="preserve"> </w:t>
            </w:r>
            <w:r w:rsidRPr="0031560B">
              <w:rPr>
                <w:sz w:val="20"/>
                <w:szCs w:val="20"/>
                <w:lang w:val="ru-RU"/>
              </w:rPr>
              <w:t>для отказа в</w:t>
            </w:r>
            <w:r w:rsidRPr="0031560B">
              <w:rPr>
                <w:spacing w:val="1"/>
                <w:sz w:val="20"/>
                <w:szCs w:val="20"/>
                <w:lang w:val="ru-RU"/>
              </w:rPr>
              <w:t xml:space="preserve"> </w:t>
            </w:r>
            <w:r w:rsidRPr="0031560B">
              <w:rPr>
                <w:sz w:val="20"/>
                <w:szCs w:val="20"/>
                <w:lang w:val="ru-RU"/>
              </w:rPr>
              <w:t>приеме</w:t>
            </w:r>
          </w:p>
          <w:p w14:paraId="59EAC9A4" w14:textId="77777777" w:rsidR="0031560B" w:rsidRPr="0031560B" w:rsidRDefault="0031560B" w:rsidP="0031560B">
            <w:pPr>
              <w:pStyle w:val="TableParagraph"/>
              <w:spacing w:line="240" w:lineRule="auto"/>
              <w:ind w:left="0"/>
              <w:jc w:val="both"/>
              <w:rPr>
                <w:sz w:val="20"/>
                <w:szCs w:val="20"/>
              </w:rPr>
            </w:pPr>
            <w:r w:rsidRPr="0031560B">
              <w:rPr>
                <w:sz w:val="20"/>
                <w:szCs w:val="20"/>
              </w:rPr>
              <w:t>документов,</w:t>
            </w:r>
            <w:r w:rsidRPr="0031560B">
              <w:rPr>
                <w:spacing w:val="1"/>
                <w:sz w:val="20"/>
                <w:szCs w:val="20"/>
              </w:rPr>
              <w:t xml:space="preserve"> </w:t>
            </w:r>
            <w:r w:rsidRPr="0031560B">
              <w:rPr>
                <w:spacing w:val="-1"/>
                <w:sz w:val="20"/>
                <w:szCs w:val="20"/>
              </w:rPr>
              <w:t>предусмотрен</w:t>
            </w:r>
            <w:r w:rsidRPr="0031560B">
              <w:rPr>
                <w:sz w:val="20"/>
                <w:szCs w:val="20"/>
              </w:rPr>
              <w:t>ных</w:t>
            </w:r>
            <w:r w:rsidRPr="0031560B">
              <w:rPr>
                <w:spacing w:val="-3"/>
                <w:sz w:val="20"/>
                <w:szCs w:val="20"/>
              </w:rPr>
              <w:t xml:space="preserve"> </w:t>
            </w:r>
            <w:r w:rsidRPr="0031560B">
              <w:rPr>
                <w:sz w:val="20"/>
                <w:szCs w:val="20"/>
              </w:rPr>
              <w:t>пунктом</w:t>
            </w:r>
          </w:p>
        </w:tc>
        <w:tc>
          <w:tcPr>
            <w:tcW w:w="2562" w:type="dxa"/>
            <w:vMerge/>
          </w:tcPr>
          <w:p w14:paraId="1F46739E" w14:textId="77777777" w:rsidR="0031560B" w:rsidRPr="0031560B" w:rsidRDefault="0031560B" w:rsidP="0031560B">
            <w:pPr>
              <w:jc w:val="both"/>
              <w:rPr>
                <w:rFonts w:ascii="Times New Roman" w:hAnsi="Times New Roman" w:cs="Times New Roman"/>
                <w:sz w:val="20"/>
                <w:szCs w:val="20"/>
              </w:rPr>
            </w:pPr>
          </w:p>
        </w:tc>
      </w:tr>
      <w:tr w:rsidR="0031560B" w:rsidRPr="0031560B" w14:paraId="301F9D3B" w14:textId="77777777" w:rsidTr="00F2289D">
        <w:trPr>
          <w:trHeight w:val="20"/>
        </w:trPr>
        <w:tc>
          <w:tcPr>
            <w:tcW w:w="2280" w:type="dxa"/>
          </w:tcPr>
          <w:p w14:paraId="3FD90023" w14:textId="77777777" w:rsidR="0031560B" w:rsidRPr="0031560B" w:rsidRDefault="0031560B" w:rsidP="0031560B">
            <w:pPr>
              <w:pStyle w:val="TableParagraph"/>
              <w:spacing w:line="240" w:lineRule="auto"/>
              <w:ind w:left="0"/>
              <w:jc w:val="both"/>
              <w:rPr>
                <w:sz w:val="20"/>
                <w:szCs w:val="20"/>
              </w:rPr>
            </w:pPr>
          </w:p>
        </w:tc>
        <w:tc>
          <w:tcPr>
            <w:tcW w:w="3264" w:type="dxa"/>
          </w:tcPr>
          <w:p w14:paraId="02E71303" w14:textId="77777777" w:rsidR="0031560B" w:rsidRPr="0031560B" w:rsidRDefault="0031560B" w:rsidP="0031560B">
            <w:pPr>
              <w:pStyle w:val="TableParagraph"/>
              <w:spacing w:line="240" w:lineRule="auto"/>
              <w:ind w:left="0"/>
              <w:jc w:val="both"/>
              <w:rPr>
                <w:sz w:val="20"/>
                <w:szCs w:val="20"/>
              </w:rPr>
            </w:pPr>
          </w:p>
        </w:tc>
        <w:tc>
          <w:tcPr>
            <w:tcW w:w="1699" w:type="dxa"/>
          </w:tcPr>
          <w:p w14:paraId="75D11AD3" w14:textId="77777777" w:rsidR="0031560B" w:rsidRPr="0031560B" w:rsidRDefault="0031560B" w:rsidP="0031560B">
            <w:pPr>
              <w:pStyle w:val="TableParagraph"/>
              <w:spacing w:line="240" w:lineRule="auto"/>
              <w:ind w:left="0"/>
              <w:jc w:val="both"/>
              <w:rPr>
                <w:sz w:val="20"/>
                <w:szCs w:val="20"/>
              </w:rPr>
            </w:pPr>
          </w:p>
        </w:tc>
        <w:tc>
          <w:tcPr>
            <w:tcW w:w="2126" w:type="dxa"/>
            <w:gridSpan w:val="2"/>
          </w:tcPr>
          <w:p w14:paraId="71FF0E75" w14:textId="77777777" w:rsidR="0031560B" w:rsidRPr="0031560B" w:rsidRDefault="0031560B" w:rsidP="0031560B">
            <w:pPr>
              <w:pStyle w:val="TableParagraph"/>
              <w:spacing w:line="240" w:lineRule="auto"/>
              <w:ind w:left="0"/>
              <w:jc w:val="both"/>
              <w:rPr>
                <w:sz w:val="20"/>
                <w:szCs w:val="20"/>
              </w:rPr>
            </w:pPr>
          </w:p>
        </w:tc>
        <w:tc>
          <w:tcPr>
            <w:tcW w:w="2054" w:type="dxa"/>
          </w:tcPr>
          <w:p w14:paraId="60DA8E5F" w14:textId="77777777" w:rsidR="0031560B" w:rsidRPr="0031560B" w:rsidRDefault="0031560B" w:rsidP="0031560B">
            <w:pPr>
              <w:pStyle w:val="TableParagraph"/>
              <w:spacing w:line="240" w:lineRule="auto"/>
              <w:ind w:left="0"/>
              <w:jc w:val="both"/>
              <w:rPr>
                <w:sz w:val="20"/>
                <w:szCs w:val="20"/>
              </w:rPr>
            </w:pPr>
          </w:p>
        </w:tc>
        <w:tc>
          <w:tcPr>
            <w:tcW w:w="1770" w:type="dxa"/>
          </w:tcPr>
          <w:p w14:paraId="3B94B3B2" w14:textId="77777777" w:rsidR="0031560B" w:rsidRPr="0031560B" w:rsidRDefault="0031560B" w:rsidP="0031560B">
            <w:pPr>
              <w:pStyle w:val="TableParagraph"/>
              <w:spacing w:line="240" w:lineRule="auto"/>
              <w:ind w:left="0"/>
              <w:jc w:val="both"/>
              <w:rPr>
                <w:sz w:val="20"/>
                <w:szCs w:val="20"/>
              </w:rPr>
            </w:pPr>
            <w:r w:rsidRPr="0031560B">
              <w:rPr>
                <w:sz w:val="20"/>
                <w:szCs w:val="20"/>
              </w:rPr>
              <w:t>2.12</w:t>
            </w:r>
          </w:p>
          <w:p w14:paraId="52BE7DB1" w14:textId="77777777" w:rsidR="0031560B" w:rsidRPr="0031560B" w:rsidRDefault="0031560B" w:rsidP="0031560B">
            <w:pPr>
              <w:pStyle w:val="TableParagraph"/>
              <w:spacing w:line="240" w:lineRule="auto"/>
              <w:ind w:left="0"/>
              <w:jc w:val="both"/>
              <w:rPr>
                <w:sz w:val="20"/>
                <w:szCs w:val="20"/>
              </w:rPr>
            </w:pPr>
            <w:r w:rsidRPr="0031560B">
              <w:rPr>
                <w:sz w:val="20"/>
                <w:szCs w:val="20"/>
              </w:rPr>
              <w:t>Административного</w:t>
            </w:r>
            <w:r w:rsidRPr="0031560B">
              <w:rPr>
                <w:spacing w:val="-15"/>
                <w:sz w:val="20"/>
                <w:szCs w:val="20"/>
              </w:rPr>
              <w:t xml:space="preserve"> </w:t>
            </w:r>
            <w:r w:rsidRPr="0031560B">
              <w:rPr>
                <w:sz w:val="20"/>
                <w:szCs w:val="20"/>
              </w:rPr>
              <w:t>регламента</w:t>
            </w:r>
          </w:p>
        </w:tc>
        <w:tc>
          <w:tcPr>
            <w:tcW w:w="2562" w:type="dxa"/>
          </w:tcPr>
          <w:p w14:paraId="70E8DAD2" w14:textId="77777777" w:rsidR="0031560B" w:rsidRPr="0031560B" w:rsidRDefault="0031560B" w:rsidP="0031560B">
            <w:pPr>
              <w:pStyle w:val="TableParagraph"/>
              <w:spacing w:line="240" w:lineRule="auto"/>
              <w:ind w:left="0"/>
              <w:jc w:val="both"/>
              <w:rPr>
                <w:sz w:val="20"/>
                <w:szCs w:val="20"/>
              </w:rPr>
            </w:pPr>
          </w:p>
        </w:tc>
      </w:tr>
      <w:tr w:rsidR="0031560B" w:rsidRPr="0031560B" w14:paraId="36229CD1" w14:textId="77777777" w:rsidTr="00F2289D">
        <w:trPr>
          <w:trHeight w:val="20"/>
        </w:trPr>
        <w:tc>
          <w:tcPr>
            <w:tcW w:w="2280" w:type="dxa"/>
          </w:tcPr>
          <w:p w14:paraId="47DFAC7C" w14:textId="77777777" w:rsidR="0031560B" w:rsidRPr="0031560B" w:rsidRDefault="0031560B" w:rsidP="0031560B">
            <w:pPr>
              <w:pStyle w:val="TableParagraph"/>
              <w:spacing w:line="240" w:lineRule="auto"/>
              <w:ind w:left="0"/>
              <w:jc w:val="both"/>
              <w:rPr>
                <w:sz w:val="20"/>
                <w:szCs w:val="20"/>
              </w:rPr>
            </w:pPr>
            <w:r w:rsidRPr="0031560B">
              <w:rPr>
                <w:sz w:val="20"/>
                <w:szCs w:val="20"/>
              </w:rPr>
              <w:t xml:space="preserve"> </w:t>
            </w:r>
          </w:p>
        </w:tc>
        <w:tc>
          <w:tcPr>
            <w:tcW w:w="3264" w:type="dxa"/>
          </w:tcPr>
          <w:p w14:paraId="6AE8F8E5" w14:textId="77777777" w:rsidR="0031560B" w:rsidRPr="0031560B" w:rsidRDefault="0031560B" w:rsidP="0031560B">
            <w:pPr>
              <w:pStyle w:val="TableParagraph"/>
              <w:spacing w:line="240" w:lineRule="auto"/>
              <w:ind w:left="0"/>
              <w:jc w:val="both"/>
              <w:rPr>
                <w:sz w:val="20"/>
                <w:szCs w:val="20"/>
              </w:rPr>
            </w:pPr>
          </w:p>
        </w:tc>
        <w:tc>
          <w:tcPr>
            <w:tcW w:w="1699" w:type="dxa"/>
          </w:tcPr>
          <w:p w14:paraId="06A15FF5" w14:textId="77777777" w:rsidR="0031560B" w:rsidRPr="0031560B" w:rsidRDefault="0031560B" w:rsidP="0031560B">
            <w:pPr>
              <w:pStyle w:val="TableParagraph"/>
              <w:spacing w:line="240" w:lineRule="auto"/>
              <w:ind w:left="0"/>
              <w:jc w:val="both"/>
              <w:rPr>
                <w:sz w:val="20"/>
                <w:szCs w:val="20"/>
              </w:rPr>
            </w:pPr>
          </w:p>
        </w:tc>
        <w:tc>
          <w:tcPr>
            <w:tcW w:w="2126" w:type="dxa"/>
            <w:gridSpan w:val="2"/>
          </w:tcPr>
          <w:p w14:paraId="77EAE9BB" w14:textId="77777777" w:rsidR="0031560B" w:rsidRPr="0031560B" w:rsidRDefault="0031560B" w:rsidP="0031560B">
            <w:pPr>
              <w:pStyle w:val="TableParagraph"/>
              <w:spacing w:line="240" w:lineRule="auto"/>
              <w:ind w:left="0"/>
              <w:jc w:val="both"/>
              <w:rPr>
                <w:sz w:val="20"/>
                <w:szCs w:val="20"/>
              </w:rPr>
            </w:pPr>
          </w:p>
        </w:tc>
        <w:tc>
          <w:tcPr>
            <w:tcW w:w="2054" w:type="dxa"/>
          </w:tcPr>
          <w:p w14:paraId="0A159FD3" w14:textId="77777777" w:rsidR="0031560B" w:rsidRPr="0031560B" w:rsidRDefault="0031560B" w:rsidP="0031560B">
            <w:pPr>
              <w:pStyle w:val="TableParagraph"/>
              <w:spacing w:line="240" w:lineRule="auto"/>
              <w:ind w:left="0"/>
              <w:jc w:val="both"/>
              <w:rPr>
                <w:sz w:val="20"/>
                <w:szCs w:val="20"/>
              </w:rPr>
            </w:pPr>
          </w:p>
        </w:tc>
        <w:tc>
          <w:tcPr>
            <w:tcW w:w="1770" w:type="dxa"/>
          </w:tcPr>
          <w:p w14:paraId="7AA122E9" w14:textId="77777777" w:rsidR="0031560B" w:rsidRPr="0031560B" w:rsidRDefault="0031560B" w:rsidP="0031560B">
            <w:pPr>
              <w:pStyle w:val="TableParagraph"/>
              <w:spacing w:line="240" w:lineRule="auto"/>
              <w:ind w:left="0"/>
              <w:jc w:val="both"/>
              <w:rPr>
                <w:sz w:val="20"/>
                <w:szCs w:val="20"/>
              </w:rPr>
            </w:pPr>
          </w:p>
        </w:tc>
        <w:tc>
          <w:tcPr>
            <w:tcW w:w="2562" w:type="dxa"/>
          </w:tcPr>
          <w:p w14:paraId="12C54CDE" w14:textId="77777777" w:rsidR="0031560B" w:rsidRPr="0031560B" w:rsidRDefault="0031560B" w:rsidP="0031560B">
            <w:pPr>
              <w:pStyle w:val="TableParagraph"/>
              <w:spacing w:line="240" w:lineRule="auto"/>
              <w:ind w:left="0"/>
              <w:jc w:val="both"/>
              <w:rPr>
                <w:sz w:val="20"/>
                <w:szCs w:val="20"/>
              </w:rPr>
            </w:pPr>
          </w:p>
        </w:tc>
      </w:tr>
    </w:tbl>
    <w:p w14:paraId="47977128" w14:textId="77777777" w:rsidR="0031560B" w:rsidRPr="0031560B" w:rsidRDefault="0031560B" w:rsidP="0031560B">
      <w:pPr>
        <w:pStyle w:val="af"/>
        <w:spacing w:after="0"/>
        <w:jc w:val="both"/>
        <w:rPr>
          <w:sz w:val="20"/>
          <w:szCs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84"/>
        <w:gridCol w:w="2140"/>
        <w:gridCol w:w="2044"/>
        <w:gridCol w:w="1779"/>
        <w:gridCol w:w="2605"/>
      </w:tblGrid>
      <w:tr w:rsidR="0031560B" w:rsidRPr="00F2289D" w14:paraId="4881A2E6" w14:textId="77777777" w:rsidTr="0031560B">
        <w:trPr>
          <w:trHeight w:val="285"/>
        </w:trPr>
        <w:tc>
          <w:tcPr>
            <w:tcW w:w="2280" w:type="dxa"/>
          </w:tcPr>
          <w:p w14:paraId="17DCF927" w14:textId="77777777" w:rsidR="0031560B" w:rsidRPr="00F2289D" w:rsidRDefault="0031560B" w:rsidP="00F2289D">
            <w:pPr>
              <w:pStyle w:val="TableParagraph"/>
              <w:spacing w:line="240" w:lineRule="auto"/>
              <w:ind w:left="0"/>
              <w:jc w:val="both"/>
              <w:rPr>
                <w:sz w:val="18"/>
                <w:szCs w:val="18"/>
              </w:rPr>
            </w:pPr>
            <w:bookmarkStart w:id="35" w:name="35"/>
            <w:bookmarkEnd w:id="35"/>
            <w:r w:rsidRPr="00F2289D">
              <w:rPr>
                <w:sz w:val="18"/>
                <w:szCs w:val="18"/>
              </w:rPr>
              <w:t>1</w:t>
            </w:r>
          </w:p>
        </w:tc>
        <w:tc>
          <w:tcPr>
            <w:tcW w:w="3264" w:type="dxa"/>
          </w:tcPr>
          <w:p w14:paraId="134F1D0B" w14:textId="77777777" w:rsidR="0031560B" w:rsidRPr="00F2289D" w:rsidRDefault="0031560B" w:rsidP="00F2289D">
            <w:pPr>
              <w:pStyle w:val="TableParagraph"/>
              <w:spacing w:line="240" w:lineRule="auto"/>
              <w:ind w:left="0"/>
              <w:jc w:val="both"/>
              <w:rPr>
                <w:sz w:val="18"/>
                <w:szCs w:val="18"/>
              </w:rPr>
            </w:pPr>
            <w:r w:rsidRPr="00F2289D">
              <w:rPr>
                <w:sz w:val="18"/>
                <w:szCs w:val="18"/>
              </w:rPr>
              <w:t>2</w:t>
            </w:r>
          </w:p>
        </w:tc>
        <w:tc>
          <w:tcPr>
            <w:tcW w:w="1684" w:type="dxa"/>
          </w:tcPr>
          <w:p w14:paraId="5D19FA99" w14:textId="77777777" w:rsidR="0031560B" w:rsidRPr="00F2289D" w:rsidRDefault="0031560B" w:rsidP="00F2289D">
            <w:pPr>
              <w:pStyle w:val="TableParagraph"/>
              <w:spacing w:line="240" w:lineRule="auto"/>
              <w:ind w:left="0"/>
              <w:jc w:val="both"/>
              <w:rPr>
                <w:sz w:val="18"/>
                <w:szCs w:val="18"/>
              </w:rPr>
            </w:pPr>
            <w:r w:rsidRPr="00F2289D">
              <w:rPr>
                <w:sz w:val="18"/>
                <w:szCs w:val="18"/>
              </w:rPr>
              <w:t>3</w:t>
            </w:r>
          </w:p>
        </w:tc>
        <w:tc>
          <w:tcPr>
            <w:tcW w:w="2140" w:type="dxa"/>
          </w:tcPr>
          <w:p w14:paraId="48AFA3FC" w14:textId="77777777" w:rsidR="0031560B" w:rsidRPr="00F2289D" w:rsidRDefault="0031560B" w:rsidP="00F2289D">
            <w:pPr>
              <w:pStyle w:val="TableParagraph"/>
              <w:spacing w:line="240" w:lineRule="auto"/>
              <w:ind w:left="0"/>
              <w:jc w:val="both"/>
              <w:rPr>
                <w:sz w:val="18"/>
                <w:szCs w:val="18"/>
              </w:rPr>
            </w:pPr>
            <w:r w:rsidRPr="00F2289D">
              <w:rPr>
                <w:sz w:val="18"/>
                <w:szCs w:val="18"/>
              </w:rPr>
              <w:t>4</w:t>
            </w:r>
          </w:p>
        </w:tc>
        <w:tc>
          <w:tcPr>
            <w:tcW w:w="2044" w:type="dxa"/>
          </w:tcPr>
          <w:p w14:paraId="1532E3AD" w14:textId="77777777" w:rsidR="0031560B" w:rsidRPr="00F2289D" w:rsidRDefault="0031560B" w:rsidP="00F2289D">
            <w:pPr>
              <w:pStyle w:val="TableParagraph"/>
              <w:spacing w:line="240" w:lineRule="auto"/>
              <w:ind w:left="0"/>
              <w:jc w:val="both"/>
              <w:rPr>
                <w:sz w:val="18"/>
                <w:szCs w:val="18"/>
              </w:rPr>
            </w:pPr>
            <w:r w:rsidRPr="00F2289D">
              <w:rPr>
                <w:sz w:val="18"/>
                <w:szCs w:val="18"/>
              </w:rPr>
              <w:t>5</w:t>
            </w:r>
          </w:p>
        </w:tc>
        <w:tc>
          <w:tcPr>
            <w:tcW w:w="1779" w:type="dxa"/>
          </w:tcPr>
          <w:p w14:paraId="5C551141" w14:textId="77777777" w:rsidR="0031560B" w:rsidRPr="00F2289D" w:rsidRDefault="0031560B" w:rsidP="00F2289D">
            <w:pPr>
              <w:pStyle w:val="TableParagraph"/>
              <w:spacing w:line="240" w:lineRule="auto"/>
              <w:ind w:left="0"/>
              <w:jc w:val="both"/>
              <w:rPr>
                <w:sz w:val="18"/>
                <w:szCs w:val="18"/>
              </w:rPr>
            </w:pPr>
            <w:r w:rsidRPr="00F2289D">
              <w:rPr>
                <w:sz w:val="18"/>
                <w:szCs w:val="18"/>
              </w:rPr>
              <w:t>6</w:t>
            </w:r>
          </w:p>
        </w:tc>
        <w:tc>
          <w:tcPr>
            <w:tcW w:w="2605" w:type="dxa"/>
          </w:tcPr>
          <w:p w14:paraId="4683C74D" w14:textId="77777777" w:rsidR="0031560B" w:rsidRPr="00F2289D" w:rsidRDefault="0031560B" w:rsidP="00F2289D">
            <w:pPr>
              <w:pStyle w:val="TableParagraph"/>
              <w:spacing w:line="240" w:lineRule="auto"/>
              <w:ind w:left="0"/>
              <w:jc w:val="both"/>
              <w:rPr>
                <w:sz w:val="18"/>
                <w:szCs w:val="18"/>
              </w:rPr>
            </w:pPr>
            <w:r w:rsidRPr="00F2289D">
              <w:rPr>
                <w:sz w:val="18"/>
                <w:szCs w:val="18"/>
              </w:rPr>
              <w:t>7</w:t>
            </w:r>
          </w:p>
        </w:tc>
      </w:tr>
      <w:tr w:rsidR="0031560B" w:rsidRPr="00F2289D" w14:paraId="012A9993" w14:textId="77777777" w:rsidTr="0031560B">
        <w:trPr>
          <w:trHeight w:val="294"/>
        </w:trPr>
        <w:tc>
          <w:tcPr>
            <w:tcW w:w="15796" w:type="dxa"/>
            <w:gridSpan w:val="7"/>
          </w:tcPr>
          <w:p w14:paraId="305327CC" w14:textId="77777777" w:rsidR="0031560B" w:rsidRPr="00F2289D" w:rsidRDefault="0031560B" w:rsidP="00F2289D">
            <w:pPr>
              <w:pStyle w:val="TableParagraph"/>
              <w:spacing w:line="240" w:lineRule="auto"/>
              <w:ind w:left="0"/>
              <w:jc w:val="both"/>
              <w:rPr>
                <w:sz w:val="18"/>
                <w:szCs w:val="18"/>
              </w:rPr>
            </w:pPr>
            <w:r w:rsidRPr="00F2289D">
              <w:rPr>
                <w:sz w:val="18"/>
                <w:szCs w:val="18"/>
              </w:rPr>
              <w:t>2.</w:t>
            </w:r>
            <w:r w:rsidRPr="00F2289D">
              <w:rPr>
                <w:spacing w:val="-4"/>
                <w:sz w:val="18"/>
                <w:szCs w:val="18"/>
              </w:rPr>
              <w:t xml:space="preserve"> </w:t>
            </w:r>
            <w:r w:rsidRPr="00F2289D">
              <w:rPr>
                <w:sz w:val="18"/>
                <w:szCs w:val="18"/>
              </w:rPr>
              <w:t>Получение</w:t>
            </w:r>
            <w:r w:rsidRPr="00F2289D">
              <w:rPr>
                <w:spacing w:val="-3"/>
                <w:sz w:val="18"/>
                <w:szCs w:val="18"/>
              </w:rPr>
              <w:t xml:space="preserve"> </w:t>
            </w:r>
            <w:r w:rsidRPr="00F2289D">
              <w:rPr>
                <w:sz w:val="18"/>
                <w:szCs w:val="18"/>
              </w:rPr>
              <w:t>сведений</w:t>
            </w:r>
            <w:r w:rsidRPr="00F2289D">
              <w:rPr>
                <w:spacing w:val="-4"/>
                <w:sz w:val="18"/>
                <w:szCs w:val="18"/>
              </w:rPr>
              <w:t xml:space="preserve"> </w:t>
            </w:r>
            <w:r w:rsidRPr="00F2289D">
              <w:rPr>
                <w:sz w:val="18"/>
                <w:szCs w:val="18"/>
              </w:rPr>
              <w:t>посредством</w:t>
            </w:r>
            <w:r w:rsidRPr="00F2289D">
              <w:rPr>
                <w:spacing w:val="-3"/>
                <w:sz w:val="18"/>
                <w:szCs w:val="18"/>
              </w:rPr>
              <w:t xml:space="preserve"> </w:t>
            </w:r>
            <w:r w:rsidRPr="00F2289D">
              <w:rPr>
                <w:sz w:val="18"/>
                <w:szCs w:val="18"/>
              </w:rPr>
              <w:t>СМЭВ</w:t>
            </w:r>
          </w:p>
        </w:tc>
      </w:tr>
      <w:tr w:rsidR="0031560B" w:rsidRPr="00F2289D" w14:paraId="4B610C9B" w14:textId="77777777" w:rsidTr="00F2289D">
        <w:trPr>
          <w:trHeight w:val="1825"/>
        </w:trPr>
        <w:tc>
          <w:tcPr>
            <w:tcW w:w="2280" w:type="dxa"/>
            <w:vMerge w:val="restart"/>
          </w:tcPr>
          <w:p w14:paraId="5A52556C"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пакет</w:t>
            </w:r>
            <w:r w:rsidRPr="00F2289D">
              <w:rPr>
                <w:spacing w:val="1"/>
                <w:sz w:val="18"/>
                <w:szCs w:val="18"/>
                <w:lang w:val="ru-RU"/>
              </w:rPr>
              <w:t xml:space="preserve"> </w:t>
            </w:r>
            <w:r w:rsidRPr="00F2289D">
              <w:rPr>
                <w:sz w:val="18"/>
                <w:szCs w:val="18"/>
                <w:lang w:val="ru-RU"/>
              </w:rPr>
              <w:t>зарегистрированных</w:t>
            </w:r>
            <w:r w:rsidRPr="00F2289D">
              <w:rPr>
                <w:spacing w:val="-57"/>
                <w:sz w:val="18"/>
                <w:szCs w:val="18"/>
                <w:lang w:val="ru-RU"/>
              </w:rPr>
              <w:t xml:space="preserve"> </w:t>
            </w:r>
            <w:r w:rsidRPr="00F2289D">
              <w:rPr>
                <w:sz w:val="18"/>
                <w:szCs w:val="18"/>
                <w:lang w:val="ru-RU"/>
              </w:rPr>
              <w:t>документов,</w:t>
            </w:r>
            <w:r w:rsidRPr="00F2289D">
              <w:rPr>
                <w:spacing w:val="1"/>
                <w:sz w:val="18"/>
                <w:szCs w:val="18"/>
                <w:lang w:val="ru-RU"/>
              </w:rPr>
              <w:t xml:space="preserve"> </w:t>
            </w:r>
            <w:r w:rsidRPr="00F2289D">
              <w:rPr>
                <w:sz w:val="18"/>
                <w:szCs w:val="18"/>
                <w:lang w:val="ru-RU"/>
              </w:rPr>
              <w:t>поступивших</w:t>
            </w:r>
          </w:p>
          <w:p w14:paraId="23A3F2D8" w14:textId="77777777" w:rsidR="0031560B" w:rsidRPr="00F2289D" w:rsidRDefault="0031560B" w:rsidP="00F2289D">
            <w:pPr>
              <w:pStyle w:val="TableParagraph"/>
              <w:spacing w:line="240" w:lineRule="auto"/>
              <w:ind w:left="0"/>
              <w:jc w:val="both"/>
              <w:rPr>
                <w:sz w:val="18"/>
                <w:szCs w:val="18"/>
                <w:lang w:val="ru-RU"/>
              </w:rPr>
            </w:pPr>
            <w:r w:rsidRPr="00F2289D">
              <w:rPr>
                <w:spacing w:val="-1"/>
                <w:sz w:val="18"/>
                <w:szCs w:val="18"/>
                <w:lang w:val="ru-RU"/>
              </w:rPr>
              <w:t xml:space="preserve">должностному </w:t>
            </w:r>
            <w:r w:rsidRPr="00F2289D">
              <w:rPr>
                <w:sz w:val="18"/>
                <w:szCs w:val="18"/>
                <w:lang w:val="ru-RU"/>
              </w:rPr>
              <w:t>лицу,</w:t>
            </w:r>
            <w:r w:rsidRPr="00F2289D">
              <w:rPr>
                <w:spacing w:val="-57"/>
                <w:sz w:val="18"/>
                <w:szCs w:val="18"/>
                <w:lang w:val="ru-RU"/>
              </w:rPr>
              <w:t xml:space="preserve"> </w:t>
            </w:r>
            <w:r w:rsidRPr="00F2289D">
              <w:rPr>
                <w:sz w:val="18"/>
                <w:szCs w:val="18"/>
                <w:lang w:val="ru-RU"/>
              </w:rPr>
              <w:t>ответственному за</w:t>
            </w:r>
            <w:r w:rsidRPr="00F2289D">
              <w:rPr>
                <w:spacing w:val="1"/>
                <w:sz w:val="18"/>
                <w:szCs w:val="18"/>
                <w:lang w:val="ru-RU"/>
              </w:rPr>
              <w:t xml:space="preserve"> </w:t>
            </w:r>
            <w:r w:rsidRPr="00F2289D">
              <w:rPr>
                <w:sz w:val="18"/>
                <w:szCs w:val="18"/>
                <w:lang w:val="ru-RU"/>
              </w:rPr>
              <w:t>предоставление</w:t>
            </w:r>
            <w:r w:rsidRPr="00F2289D">
              <w:rPr>
                <w:spacing w:val="1"/>
                <w:sz w:val="18"/>
                <w:szCs w:val="18"/>
                <w:lang w:val="ru-RU"/>
              </w:rPr>
              <w:t xml:space="preserve"> </w:t>
            </w:r>
            <w:r w:rsidRPr="00F2289D">
              <w:rPr>
                <w:sz w:val="18"/>
                <w:szCs w:val="18"/>
                <w:lang w:val="ru-RU"/>
              </w:rPr>
              <w:t>муниципальной</w:t>
            </w:r>
            <w:r w:rsidRPr="00F2289D">
              <w:rPr>
                <w:spacing w:val="1"/>
                <w:sz w:val="18"/>
                <w:szCs w:val="18"/>
                <w:lang w:val="ru-RU"/>
              </w:rPr>
              <w:t xml:space="preserve"> </w:t>
            </w:r>
            <w:r w:rsidRPr="00F2289D">
              <w:rPr>
                <w:sz w:val="18"/>
                <w:szCs w:val="18"/>
                <w:lang w:val="ru-RU"/>
              </w:rPr>
              <w:t>услуги</w:t>
            </w:r>
          </w:p>
          <w:p w14:paraId="63A808E8" w14:textId="77777777" w:rsidR="0031560B" w:rsidRPr="00F2289D" w:rsidRDefault="0031560B" w:rsidP="00F2289D">
            <w:pPr>
              <w:pStyle w:val="TableParagraph"/>
              <w:spacing w:line="240" w:lineRule="auto"/>
              <w:ind w:left="0"/>
              <w:jc w:val="both"/>
              <w:rPr>
                <w:sz w:val="18"/>
                <w:szCs w:val="18"/>
                <w:lang w:val="ru-RU"/>
              </w:rPr>
            </w:pPr>
          </w:p>
          <w:p w14:paraId="406A8E36" w14:textId="77777777" w:rsidR="0031560B" w:rsidRPr="00F2289D" w:rsidRDefault="0031560B" w:rsidP="00F2289D">
            <w:pPr>
              <w:pStyle w:val="TableParagraph"/>
              <w:spacing w:line="240" w:lineRule="auto"/>
              <w:ind w:left="0"/>
              <w:jc w:val="both"/>
              <w:rPr>
                <w:sz w:val="18"/>
                <w:szCs w:val="18"/>
                <w:lang w:val="ru-RU"/>
              </w:rPr>
            </w:pPr>
          </w:p>
          <w:p w14:paraId="52DE96F7" w14:textId="77777777" w:rsidR="0031560B" w:rsidRPr="00F2289D" w:rsidRDefault="0031560B" w:rsidP="00F2289D">
            <w:pPr>
              <w:pStyle w:val="TableParagraph"/>
              <w:spacing w:line="240" w:lineRule="auto"/>
              <w:ind w:left="0"/>
              <w:jc w:val="both"/>
              <w:rPr>
                <w:sz w:val="18"/>
                <w:szCs w:val="18"/>
                <w:lang w:val="ru-RU"/>
              </w:rPr>
            </w:pPr>
          </w:p>
          <w:p w14:paraId="40526A68" w14:textId="77777777" w:rsidR="0031560B" w:rsidRPr="00F2289D" w:rsidRDefault="0031560B" w:rsidP="00F2289D">
            <w:pPr>
              <w:pStyle w:val="TableParagraph"/>
              <w:spacing w:line="240" w:lineRule="auto"/>
              <w:ind w:left="0"/>
              <w:jc w:val="both"/>
              <w:rPr>
                <w:sz w:val="18"/>
                <w:szCs w:val="18"/>
                <w:lang w:val="ru-RU"/>
              </w:rPr>
            </w:pPr>
          </w:p>
          <w:p w14:paraId="34C8E81B" w14:textId="77777777" w:rsidR="0031560B" w:rsidRPr="00F2289D" w:rsidRDefault="0031560B" w:rsidP="00F2289D">
            <w:pPr>
              <w:pStyle w:val="TableParagraph"/>
              <w:spacing w:line="240" w:lineRule="auto"/>
              <w:ind w:left="0"/>
              <w:jc w:val="both"/>
              <w:rPr>
                <w:sz w:val="18"/>
                <w:szCs w:val="18"/>
                <w:lang w:val="ru-RU"/>
              </w:rPr>
            </w:pPr>
          </w:p>
          <w:p w14:paraId="1A7D22DC" w14:textId="77777777" w:rsidR="0031560B" w:rsidRPr="00F2289D" w:rsidRDefault="0031560B" w:rsidP="00F2289D">
            <w:pPr>
              <w:pStyle w:val="TableParagraph"/>
              <w:spacing w:line="240" w:lineRule="auto"/>
              <w:ind w:left="0"/>
              <w:jc w:val="both"/>
              <w:rPr>
                <w:sz w:val="18"/>
                <w:szCs w:val="18"/>
                <w:lang w:val="ru-RU"/>
              </w:rPr>
            </w:pPr>
          </w:p>
          <w:p w14:paraId="4DAF1D99" w14:textId="77777777" w:rsidR="0031560B" w:rsidRPr="00F2289D" w:rsidRDefault="0031560B" w:rsidP="00F2289D">
            <w:pPr>
              <w:pStyle w:val="TableParagraph"/>
              <w:spacing w:line="240" w:lineRule="auto"/>
              <w:ind w:left="0"/>
              <w:jc w:val="both"/>
              <w:rPr>
                <w:sz w:val="18"/>
                <w:szCs w:val="18"/>
                <w:lang w:val="ru-RU"/>
              </w:rPr>
            </w:pPr>
          </w:p>
          <w:p w14:paraId="520F61F4" w14:textId="77777777" w:rsidR="0031560B" w:rsidRPr="00F2289D" w:rsidRDefault="0031560B" w:rsidP="00F2289D">
            <w:pPr>
              <w:pStyle w:val="TableParagraph"/>
              <w:spacing w:line="240" w:lineRule="auto"/>
              <w:ind w:left="0"/>
              <w:jc w:val="both"/>
              <w:rPr>
                <w:sz w:val="18"/>
                <w:szCs w:val="18"/>
                <w:lang w:val="ru-RU"/>
              </w:rPr>
            </w:pPr>
          </w:p>
          <w:p w14:paraId="332DB2A5" w14:textId="77777777" w:rsidR="0031560B" w:rsidRPr="00F2289D" w:rsidRDefault="0031560B" w:rsidP="00F2289D">
            <w:pPr>
              <w:pStyle w:val="TableParagraph"/>
              <w:spacing w:line="240" w:lineRule="auto"/>
              <w:ind w:left="0"/>
              <w:jc w:val="both"/>
              <w:rPr>
                <w:sz w:val="18"/>
                <w:szCs w:val="18"/>
                <w:lang w:val="ru-RU"/>
              </w:rPr>
            </w:pPr>
          </w:p>
          <w:p w14:paraId="00B2268C" w14:textId="022DBF77" w:rsidR="0031560B" w:rsidRPr="00F2289D" w:rsidRDefault="0031560B" w:rsidP="00F2289D">
            <w:pPr>
              <w:pStyle w:val="TableParagraph"/>
              <w:spacing w:line="240" w:lineRule="auto"/>
              <w:ind w:left="0"/>
              <w:jc w:val="both"/>
              <w:rPr>
                <w:sz w:val="18"/>
                <w:szCs w:val="18"/>
                <w:lang w:val="ru-RU"/>
              </w:rPr>
            </w:pPr>
          </w:p>
        </w:tc>
        <w:tc>
          <w:tcPr>
            <w:tcW w:w="3264" w:type="dxa"/>
          </w:tcPr>
          <w:p w14:paraId="4D7D86C0"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направление</w:t>
            </w:r>
          </w:p>
          <w:p w14:paraId="63A74EF0"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межведомственных</w:t>
            </w:r>
            <w:r w:rsidRPr="00F2289D">
              <w:rPr>
                <w:spacing w:val="-8"/>
                <w:sz w:val="18"/>
                <w:szCs w:val="18"/>
                <w:lang w:val="ru-RU"/>
              </w:rPr>
              <w:t xml:space="preserve"> </w:t>
            </w:r>
            <w:r w:rsidRPr="00F2289D">
              <w:rPr>
                <w:sz w:val="18"/>
                <w:szCs w:val="18"/>
                <w:lang w:val="ru-RU"/>
              </w:rPr>
              <w:t>запросов</w:t>
            </w:r>
            <w:r w:rsidRPr="00F2289D">
              <w:rPr>
                <w:spacing w:val="-10"/>
                <w:sz w:val="18"/>
                <w:szCs w:val="18"/>
                <w:lang w:val="ru-RU"/>
              </w:rPr>
              <w:t xml:space="preserve"> </w:t>
            </w:r>
            <w:r w:rsidRPr="00F2289D">
              <w:rPr>
                <w:sz w:val="18"/>
                <w:szCs w:val="18"/>
                <w:lang w:val="ru-RU"/>
              </w:rPr>
              <w:t>в</w:t>
            </w:r>
            <w:r w:rsidRPr="00F2289D">
              <w:rPr>
                <w:spacing w:val="-57"/>
                <w:sz w:val="18"/>
                <w:szCs w:val="18"/>
                <w:lang w:val="ru-RU"/>
              </w:rPr>
              <w:t xml:space="preserve"> </w:t>
            </w:r>
            <w:r w:rsidRPr="00F2289D">
              <w:rPr>
                <w:sz w:val="18"/>
                <w:szCs w:val="18"/>
                <w:lang w:val="ru-RU"/>
              </w:rPr>
              <w:t>органы и организации,</w:t>
            </w:r>
            <w:r w:rsidRPr="00F2289D">
              <w:rPr>
                <w:spacing w:val="1"/>
                <w:sz w:val="18"/>
                <w:szCs w:val="18"/>
                <w:lang w:val="ru-RU"/>
              </w:rPr>
              <w:t xml:space="preserve"> </w:t>
            </w:r>
            <w:r w:rsidRPr="00F2289D">
              <w:rPr>
                <w:sz w:val="18"/>
                <w:szCs w:val="18"/>
                <w:lang w:val="ru-RU"/>
              </w:rPr>
              <w:t>указанные в пункте 2.3</w:t>
            </w:r>
            <w:r w:rsidRPr="00F2289D">
              <w:rPr>
                <w:spacing w:val="1"/>
                <w:sz w:val="18"/>
                <w:szCs w:val="18"/>
                <w:lang w:val="ru-RU"/>
              </w:rPr>
              <w:t xml:space="preserve"> </w:t>
            </w:r>
            <w:r w:rsidRPr="00F2289D">
              <w:rPr>
                <w:sz w:val="18"/>
                <w:szCs w:val="18"/>
                <w:lang w:val="ru-RU"/>
              </w:rPr>
              <w:t>Административного</w:t>
            </w:r>
            <w:r w:rsidRPr="00F2289D">
              <w:rPr>
                <w:spacing w:val="1"/>
                <w:sz w:val="18"/>
                <w:szCs w:val="18"/>
                <w:lang w:val="ru-RU"/>
              </w:rPr>
              <w:t xml:space="preserve"> </w:t>
            </w:r>
            <w:r w:rsidRPr="00F2289D">
              <w:rPr>
                <w:sz w:val="18"/>
                <w:szCs w:val="18"/>
                <w:lang w:val="ru-RU"/>
              </w:rPr>
              <w:t>регламента</w:t>
            </w:r>
          </w:p>
        </w:tc>
        <w:tc>
          <w:tcPr>
            <w:tcW w:w="1684" w:type="dxa"/>
          </w:tcPr>
          <w:p w14:paraId="248C34AA"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в день</w:t>
            </w:r>
            <w:r w:rsidRPr="00F2289D">
              <w:rPr>
                <w:spacing w:val="1"/>
                <w:sz w:val="18"/>
                <w:szCs w:val="18"/>
                <w:lang w:val="ru-RU"/>
              </w:rPr>
              <w:t xml:space="preserve"> </w:t>
            </w:r>
            <w:r w:rsidRPr="00F2289D">
              <w:rPr>
                <w:sz w:val="18"/>
                <w:szCs w:val="18"/>
                <w:lang w:val="ru-RU"/>
              </w:rPr>
              <w:t>регистрации</w:t>
            </w:r>
            <w:r w:rsidRPr="00F2289D">
              <w:rPr>
                <w:spacing w:val="-58"/>
                <w:sz w:val="18"/>
                <w:szCs w:val="18"/>
                <w:lang w:val="ru-RU"/>
              </w:rPr>
              <w:t xml:space="preserve"> </w:t>
            </w:r>
            <w:r w:rsidRPr="00F2289D">
              <w:rPr>
                <w:sz w:val="18"/>
                <w:szCs w:val="18"/>
                <w:lang w:val="ru-RU"/>
              </w:rPr>
              <w:t>заявления и</w:t>
            </w:r>
            <w:r w:rsidRPr="00F2289D">
              <w:rPr>
                <w:spacing w:val="1"/>
                <w:sz w:val="18"/>
                <w:szCs w:val="18"/>
                <w:lang w:val="ru-RU"/>
              </w:rPr>
              <w:t xml:space="preserve"> </w:t>
            </w:r>
            <w:r w:rsidRPr="00F2289D">
              <w:rPr>
                <w:sz w:val="18"/>
                <w:szCs w:val="18"/>
                <w:lang w:val="ru-RU"/>
              </w:rPr>
              <w:t>документов</w:t>
            </w:r>
          </w:p>
        </w:tc>
        <w:tc>
          <w:tcPr>
            <w:tcW w:w="2140" w:type="dxa"/>
          </w:tcPr>
          <w:p w14:paraId="31CD31AE"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должностное лицо</w:t>
            </w:r>
            <w:r w:rsidRPr="00F2289D">
              <w:rPr>
                <w:spacing w:val="-58"/>
                <w:sz w:val="18"/>
                <w:szCs w:val="18"/>
                <w:lang w:val="ru-RU"/>
              </w:rPr>
              <w:t xml:space="preserve"> </w:t>
            </w:r>
            <w:r w:rsidRPr="00F2289D">
              <w:rPr>
                <w:sz w:val="18"/>
                <w:szCs w:val="18"/>
                <w:lang w:val="ru-RU"/>
              </w:rPr>
              <w:t>Уполномоченного</w:t>
            </w:r>
            <w:r w:rsidRPr="00F2289D">
              <w:rPr>
                <w:spacing w:val="-57"/>
                <w:sz w:val="18"/>
                <w:szCs w:val="18"/>
                <w:lang w:val="ru-RU"/>
              </w:rPr>
              <w:t xml:space="preserve"> </w:t>
            </w:r>
            <w:r w:rsidRPr="00F2289D">
              <w:rPr>
                <w:sz w:val="18"/>
                <w:szCs w:val="18"/>
                <w:lang w:val="ru-RU"/>
              </w:rPr>
              <w:t>органа,</w:t>
            </w:r>
            <w:r w:rsidRPr="00F2289D">
              <w:rPr>
                <w:spacing w:val="1"/>
                <w:sz w:val="18"/>
                <w:szCs w:val="18"/>
                <w:lang w:val="ru-RU"/>
              </w:rPr>
              <w:t xml:space="preserve"> </w:t>
            </w:r>
            <w:r w:rsidRPr="00F2289D">
              <w:rPr>
                <w:sz w:val="18"/>
                <w:szCs w:val="18"/>
                <w:lang w:val="ru-RU"/>
              </w:rPr>
              <w:t>ответственное за</w:t>
            </w:r>
            <w:r w:rsidRPr="00F2289D">
              <w:rPr>
                <w:spacing w:val="1"/>
                <w:sz w:val="18"/>
                <w:szCs w:val="18"/>
                <w:lang w:val="ru-RU"/>
              </w:rPr>
              <w:t xml:space="preserve"> </w:t>
            </w:r>
            <w:r w:rsidRPr="00F2289D">
              <w:rPr>
                <w:sz w:val="18"/>
                <w:szCs w:val="18"/>
                <w:lang w:val="ru-RU"/>
              </w:rPr>
              <w:t>предоставление</w:t>
            </w:r>
            <w:r w:rsidRPr="00F2289D">
              <w:rPr>
                <w:spacing w:val="1"/>
                <w:sz w:val="18"/>
                <w:szCs w:val="18"/>
                <w:lang w:val="ru-RU"/>
              </w:rPr>
              <w:t xml:space="preserve"> </w:t>
            </w:r>
            <w:r w:rsidRPr="00F2289D">
              <w:rPr>
                <w:sz w:val="18"/>
                <w:szCs w:val="18"/>
                <w:lang w:val="ru-RU"/>
              </w:rPr>
              <w:t>муниципальной</w:t>
            </w:r>
            <w:r w:rsidRPr="00F2289D">
              <w:rPr>
                <w:spacing w:val="1"/>
                <w:sz w:val="18"/>
                <w:szCs w:val="18"/>
                <w:lang w:val="ru-RU"/>
              </w:rPr>
              <w:t xml:space="preserve"> </w:t>
            </w:r>
            <w:r w:rsidRPr="00F2289D">
              <w:rPr>
                <w:sz w:val="18"/>
                <w:szCs w:val="18"/>
                <w:lang w:val="ru-RU"/>
              </w:rPr>
              <w:t>услуги</w:t>
            </w:r>
          </w:p>
        </w:tc>
        <w:tc>
          <w:tcPr>
            <w:tcW w:w="2044" w:type="dxa"/>
          </w:tcPr>
          <w:p w14:paraId="27F7A479" w14:textId="77777777" w:rsidR="0031560B" w:rsidRPr="00F2289D" w:rsidRDefault="0031560B" w:rsidP="00F2289D">
            <w:pPr>
              <w:pStyle w:val="TableParagraph"/>
              <w:spacing w:line="240" w:lineRule="auto"/>
              <w:ind w:left="0"/>
              <w:jc w:val="both"/>
              <w:rPr>
                <w:sz w:val="18"/>
                <w:szCs w:val="18"/>
              </w:rPr>
            </w:pPr>
            <w:r w:rsidRPr="00F2289D">
              <w:rPr>
                <w:sz w:val="18"/>
                <w:szCs w:val="18"/>
              </w:rPr>
              <w:t>Уполномоченный</w:t>
            </w:r>
            <w:r w:rsidRPr="00F2289D">
              <w:rPr>
                <w:spacing w:val="1"/>
                <w:sz w:val="18"/>
                <w:szCs w:val="18"/>
              </w:rPr>
              <w:t xml:space="preserve"> </w:t>
            </w:r>
            <w:r w:rsidRPr="00F2289D">
              <w:rPr>
                <w:sz w:val="18"/>
                <w:szCs w:val="18"/>
              </w:rPr>
              <w:t>орган/ГИС/</w:t>
            </w:r>
            <w:r w:rsidRPr="00F2289D">
              <w:rPr>
                <w:spacing w:val="-13"/>
                <w:sz w:val="18"/>
                <w:szCs w:val="18"/>
              </w:rPr>
              <w:t xml:space="preserve"> </w:t>
            </w:r>
            <w:r w:rsidRPr="00F2289D">
              <w:rPr>
                <w:sz w:val="18"/>
                <w:szCs w:val="18"/>
              </w:rPr>
              <w:t>СМЭВ</w:t>
            </w:r>
          </w:p>
        </w:tc>
        <w:tc>
          <w:tcPr>
            <w:tcW w:w="1779" w:type="dxa"/>
          </w:tcPr>
          <w:p w14:paraId="626D7BA3"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отсутствие</w:t>
            </w:r>
            <w:r w:rsidRPr="00F2289D">
              <w:rPr>
                <w:spacing w:val="1"/>
                <w:sz w:val="18"/>
                <w:szCs w:val="18"/>
                <w:lang w:val="ru-RU"/>
              </w:rPr>
              <w:t xml:space="preserve"> </w:t>
            </w:r>
            <w:r w:rsidRPr="00F2289D">
              <w:rPr>
                <w:spacing w:val="-1"/>
                <w:sz w:val="18"/>
                <w:szCs w:val="18"/>
                <w:lang w:val="ru-RU"/>
              </w:rPr>
              <w:t>документов,</w:t>
            </w:r>
          </w:p>
          <w:p w14:paraId="1D2D1993"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необходимых</w:t>
            </w:r>
            <w:r w:rsidRPr="00F2289D">
              <w:rPr>
                <w:spacing w:val="-58"/>
                <w:sz w:val="18"/>
                <w:szCs w:val="18"/>
                <w:lang w:val="ru-RU"/>
              </w:rPr>
              <w:t xml:space="preserve"> </w:t>
            </w:r>
            <w:r w:rsidRPr="00F2289D">
              <w:rPr>
                <w:sz w:val="18"/>
                <w:szCs w:val="18"/>
                <w:lang w:val="ru-RU"/>
              </w:rPr>
              <w:t>для</w:t>
            </w:r>
          </w:p>
          <w:p w14:paraId="663ACB75"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предоставления</w:t>
            </w:r>
            <w:r w:rsidRPr="00F2289D">
              <w:rPr>
                <w:spacing w:val="1"/>
                <w:sz w:val="18"/>
                <w:szCs w:val="18"/>
                <w:lang w:val="ru-RU"/>
              </w:rPr>
              <w:t xml:space="preserve"> </w:t>
            </w:r>
            <w:r w:rsidRPr="00F2289D">
              <w:rPr>
                <w:sz w:val="18"/>
                <w:szCs w:val="18"/>
                <w:lang w:val="ru-RU"/>
              </w:rPr>
              <w:t>муниципальной услуги,</w:t>
            </w:r>
            <w:r w:rsidRPr="00F2289D">
              <w:rPr>
                <w:spacing w:val="1"/>
                <w:sz w:val="18"/>
                <w:szCs w:val="18"/>
                <w:lang w:val="ru-RU"/>
              </w:rPr>
              <w:t xml:space="preserve"> </w:t>
            </w:r>
            <w:r w:rsidRPr="00F2289D">
              <w:rPr>
                <w:sz w:val="18"/>
                <w:szCs w:val="18"/>
                <w:lang w:val="ru-RU"/>
              </w:rPr>
              <w:t>находящихся в</w:t>
            </w:r>
            <w:r w:rsidRPr="00F2289D">
              <w:rPr>
                <w:spacing w:val="-57"/>
                <w:sz w:val="18"/>
                <w:szCs w:val="18"/>
                <w:lang w:val="ru-RU"/>
              </w:rPr>
              <w:t xml:space="preserve"> </w:t>
            </w:r>
            <w:r w:rsidRPr="00F2289D">
              <w:rPr>
                <w:sz w:val="18"/>
                <w:szCs w:val="18"/>
                <w:lang w:val="ru-RU"/>
              </w:rPr>
              <w:t>распоряжении</w:t>
            </w:r>
            <w:r w:rsidRPr="00F2289D">
              <w:rPr>
                <w:spacing w:val="1"/>
                <w:sz w:val="18"/>
                <w:szCs w:val="18"/>
                <w:lang w:val="ru-RU"/>
              </w:rPr>
              <w:t xml:space="preserve"> </w:t>
            </w:r>
            <w:r w:rsidRPr="00F2289D">
              <w:rPr>
                <w:sz w:val="18"/>
                <w:szCs w:val="18"/>
                <w:lang w:val="ru-RU"/>
              </w:rPr>
              <w:t>государственных</w:t>
            </w:r>
            <w:r w:rsidRPr="00F2289D">
              <w:rPr>
                <w:spacing w:val="1"/>
                <w:sz w:val="18"/>
                <w:szCs w:val="18"/>
                <w:lang w:val="ru-RU"/>
              </w:rPr>
              <w:t xml:space="preserve"> </w:t>
            </w:r>
            <w:r w:rsidRPr="00F2289D">
              <w:rPr>
                <w:sz w:val="18"/>
                <w:szCs w:val="18"/>
                <w:lang w:val="ru-RU"/>
              </w:rPr>
              <w:t>органов</w:t>
            </w:r>
            <w:r w:rsidRPr="00F2289D">
              <w:rPr>
                <w:spacing w:val="1"/>
                <w:sz w:val="18"/>
                <w:szCs w:val="18"/>
                <w:lang w:val="ru-RU"/>
              </w:rPr>
              <w:t xml:space="preserve"> </w:t>
            </w:r>
            <w:r w:rsidRPr="00F2289D">
              <w:rPr>
                <w:sz w:val="18"/>
                <w:szCs w:val="18"/>
                <w:lang w:val="ru-RU"/>
              </w:rPr>
              <w:t>(организаций)</w:t>
            </w:r>
          </w:p>
        </w:tc>
        <w:tc>
          <w:tcPr>
            <w:tcW w:w="2605" w:type="dxa"/>
          </w:tcPr>
          <w:p w14:paraId="789C240A"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направление</w:t>
            </w:r>
          </w:p>
          <w:p w14:paraId="191F79FD" w14:textId="77777777" w:rsidR="0031560B" w:rsidRPr="00F2289D" w:rsidRDefault="0031560B" w:rsidP="00F2289D">
            <w:pPr>
              <w:pStyle w:val="TableParagraph"/>
              <w:spacing w:line="240" w:lineRule="auto"/>
              <w:ind w:left="0"/>
              <w:jc w:val="both"/>
              <w:rPr>
                <w:sz w:val="18"/>
                <w:szCs w:val="18"/>
                <w:lang w:val="ru-RU"/>
              </w:rPr>
            </w:pPr>
            <w:r w:rsidRPr="00F2289D">
              <w:rPr>
                <w:spacing w:val="-1"/>
                <w:sz w:val="18"/>
                <w:szCs w:val="18"/>
                <w:lang w:val="ru-RU"/>
              </w:rPr>
              <w:t>межведомственного</w:t>
            </w:r>
            <w:r w:rsidRPr="00F2289D">
              <w:rPr>
                <w:spacing w:val="-57"/>
                <w:sz w:val="18"/>
                <w:szCs w:val="18"/>
                <w:lang w:val="ru-RU"/>
              </w:rPr>
              <w:t xml:space="preserve"> </w:t>
            </w:r>
            <w:r w:rsidRPr="00F2289D">
              <w:rPr>
                <w:sz w:val="18"/>
                <w:szCs w:val="18"/>
                <w:lang w:val="ru-RU"/>
              </w:rPr>
              <w:t>запроса в органы</w:t>
            </w:r>
            <w:r w:rsidRPr="00F2289D">
              <w:rPr>
                <w:spacing w:val="1"/>
                <w:sz w:val="18"/>
                <w:szCs w:val="18"/>
                <w:lang w:val="ru-RU"/>
              </w:rPr>
              <w:t xml:space="preserve"> </w:t>
            </w:r>
            <w:r w:rsidRPr="00F2289D">
              <w:rPr>
                <w:sz w:val="18"/>
                <w:szCs w:val="18"/>
                <w:lang w:val="ru-RU"/>
              </w:rPr>
              <w:t>(организации),</w:t>
            </w:r>
          </w:p>
          <w:p w14:paraId="6797972E"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предоставляющие</w:t>
            </w:r>
          </w:p>
          <w:p w14:paraId="3D8FA95C"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документы (сведения),</w:t>
            </w:r>
            <w:r w:rsidRPr="00F2289D">
              <w:rPr>
                <w:spacing w:val="1"/>
                <w:sz w:val="18"/>
                <w:szCs w:val="18"/>
                <w:lang w:val="ru-RU"/>
              </w:rPr>
              <w:t xml:space="preserve"> </w:t>
            </w:r>
            <w:r w:rsidRPr="00F2289D">
              <w:rPr>
                <w:sz w:val="18"/>
                <w:szCs w:val="18"/>
                <w:lang w:val="ru-RU"/>
              </w:rPr>
              <w:t>предусмотренные</w:t>
            </w:r>
            <w:r w:rsidRPr="00F2289D">
              <w:rPr>
                <w:spacing w:val="1"/>
                <w:sz w:val="18"/>
                <w:szCs w:val="18"/>
                <w:lang w:val="ru-RU"/>
              </w:rPr>
              <w:t xml:space="preserve"> </w:t>
            </w:r>
            <w:r w:rsidRPr="00F2289D">
              <w:rPr>
                <w:sz w:val="18"/>
                <w:szCs w:val="18"/>
                <w:lang w:val="ru-RU"/>
              </w:rPr>
              <w:t>пунктами 2.12</w:t>
            </w:r>
            <w:r w:rsidRPr="00F2289D">
              <w:rPr>
                <w:spacing w:val="1"/>
                <w:sz w:val="18"/>
                <w:szCs w:val="18"/>
                <w:lang w:val="ru-RU"/>
              </w:rPr>
              <w:t xml:space="preserve"> </w:t>
            </w:r>
            <w:r w:rsidRPr="00F2289D">
              <w:rPr>
                <w:sz w:val="18"/>
                <w:szCs w:val="18"/>
                <w:lang w:val="ru-RU"/>
              </w:rPr>
              <w:t>Административного</w:t>
            </w:r>
            <w:r w:rsidRPr="00F2289D">
              <w:rPr>
                <w:spacing w:val="1"/>
                <w:sz w:val="18"/>
                <w:szCs w:val="18"/>
                <w:lang w:val="ru-RU"/>
              </w:rPr>
              <w:t xml:space="preserve"> </w:t>
            </w:r>
            <w:r w:rsidRPr="00F2289D">
              <w:rPr>
                <w:sz w:val="18"/>
                <w:szCs w:val="18"/>
                <w:lang w:val="ru-RU"/>
              </w:rPr>
              <w:t>регламента,</w:t>
            </w:r>
            <w:r w:rsidRPr="00F2289D">
              <w:rPr>
                <w:spacing w:val="4"/>
                <w:sz w:val="18"/>
                <w:szCs w:val="18"/>
                <w:lang w:val="ru-RU"/>
              </w:rPr>
              <w:t xml:space="preserve"> </w:t>
            </w:r>
            <w:r w:rsidRPr="00F2289D">
              <w:rPr>
                <w:sz w:val="18"/>
                <w:szCs w:val="18"/>
                <w:lang w:val="ru-RU"/>
              </w:rPr>
              <w:t>в</w:t>
            </w:r>
            <w:r w:rsidRPr="00F2289D">
              <w:rPr>
                <w:spacing w:val="4"/>
                <w:sz w:val="18"/>
                <w:szCs w:val="18"/>
                <w:lang w:val="ru-RU"/>
              </w:rPr>
              <w:t xml:space="preserve"> </w:t>
            </w:r>
            <w:r w:rsidRPr="00F2289D">
              <w:rPr>
                <w:sz w:val="18"/>
                <w:szCs w:val="18"/>
                <w:lang w:val="ru-RU"/>
              </w:rPr>
              <w:t>том</w:t>
            </w:r>
            <w:r w:rsidRPr="00F2289D">
              <w:rPr>
                <w:spacing w:val="6"/>
                <w:sz w:val="18"/>
                <w:szCs w:val="18"/>
                <w:lang w:val="ru-RU"/>
              </w:rPr>
              <w:t xml:space="preserve"> </w:t>
            </w:r>
            <w:r w:rsidRPr="00F2289D">
              <w:rPr>
                <w:sz w:val="18"/>
                <w:szCs w:val="18"/>
                <w:lang w:val="ru-RU"/>
              </w:rPr>
              <w:t>числе</w:t>
            </w:r>
            <w:r w:rsidRPr="00F2289D">
              <w:rPr>
                <w:spacing w:val="1"/>
                <w:sz w:val="18"/>
                <w:szCs w:val="18"/>
                <w:lang w:val="ru-RU"/>
              </w:rPr>
              <w:t xml:space="preserve"> </w:t>
            </w:r>
            <w:r w:rsidRPr="00F2289D">
              <w:rPr>
                <w:sz w:val="18"/>
                <w:szCs w:val="18"/>
                <w:lang w:val="ru-RU"/>
              </w:rPr>
              <w:t>с</w:t>
            </w:r>
            <w:r w:rsidRPr="00F2289D">
              <w:rPr>
                <w:spacing w:val="-8"/>
                <w:sz w:val="18"/>
                <w:szCs w:val="18"/>
                <w:lang w:val="ru-RU"/>
              </w:rPr>
              <w:t xml:space="preserve"> </w:t>
            </w:r>
            <w:r w:rsidRPr="00F2289D">
              <w:rPr>
                <w:sz w:val="18"/>
                <w:szCs w:val="18"/>
                <w:lang w:val="ru-RU"/>
              </w:rPr>
              <w:t>использованием</w:t>
            </w:r>
            <w:r w:rsidRPr="00F2289D">
              <w:rPr>
                <w:spacing w:val="-8"/>
                <w:sz w:val="18"/>
                <w:szCs w:val="18"/>
                <w:lang w:val="ru-RU"/>
              </w:rPr>
              <w:t xml:space="preserve"> </w:t>
            </w:r>
            <w:r w:rsidRPr="00F2289D">
              <w:rPr>
                <w:sz w:val="18"/>
                <w:szCs w:val="18"/>
                <w:lang w:val="ru-RU"/>
              </w:rPr>
              <w:t>СМЭВ</w:t>
            </w:r>
          </w:p>
        </w:tc>
      </w:tr>
      <w:tr w:rsidR="0031560B" w:rsidRPr="00F2289D" w14:paraId="18EF475B" w14:textId="77777777" w:rsidTr="00F2289D">
        <w:trPr>
          <w:trHeight w:val="2078"/>
        </w:trPr>
        <w:tc>
          <w:tcPr>
            <w:tcW w:w="2280" w:type="dxa"/>
            <w:vMerge/>
            <w:tcBorders>
              <w:top w:val="nil"/>
            </w:tcBorders>
          </w:tcPr>
          <w:p w14:paraId="652D7C82" w14:textId="77777777" w:rsidR="0031560B" w:rsidRPr="00F2289D" w:rsidRDefault="0031560B" w:rsidP="00F2289D">
            <w:pPr>
              <w:jc w:val="both"/>
              <w:rPr>
                <w:rFonts w:ascii="Times New Roman" w:hAnsi="Times New Roman" w:cs="Times New Roman"/>
                <w:sz w:val="18"/>
                <w:szCs w:val="18"/>
                <w:lang w:val="ru-RU"/>
              </w:rPr>
            </w:pPr>
          </w:p>
        </w:tc>
        <w:tc>
          <w:tcPr>
            <w:tcW w:w="3264" w:type="dxa"/>
          </w:tcPr>
          <w:p w14:paraId="1D0E7E24"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получение</w:t>
            </w:r>
            <w:r w:rsidRPr="00F2289D">
              <w:rPr>
                <w:spacing w:val="-3"/>
                <w:sz w:val="18"/>
                <w:szCs w:val="18"/>
                <w:lang w:val="ru-RU"/>
              </w:rPr>
              <w:t xml:space="preserve"> </w:t>
            </w:r>
            <w:r w:rsidRPr="00F2289D">
              <w:rPr>
                <w:sz w:val="18"/>
                <w:szCs w:val="18"/>
                <w:lang w:val="ru-RU"/>
              </w:rPr>
              <w:t>ответов</w:t>
            </w:r>
            <w:r w:rsidRPr="00F2289D">
              <w:rPr>
                <w:spacing w:val="-2"/>
                <w:sz w:val="18"/>
                <w:szCs w:val="18"/>
                <w:lang w:val="ru-RU"/>
              </w:rPr>
              <w:t xml:space="preserve"> </w:t>
            </w:r>
            <w:r w:rsidRPr="00F2289D">
              <w:rPr>
                <w:sz w:val="18"/>
                <w:szCs w:val="18"/>
                <w:lang w:val="ru-RU"/>
              </w:rPr>
              <w:t>на</w:t>
            </w:r>
          </w:p>
          <w:p w14:paraId="5009E8AB" w14:textId="77777777" w:rsidR="0031560B" w:rsidRPr="00F2289D" w:rsidRDefault="0031560B" w:rsidP="00F2289D">
            <w:pPr>
              <w:pStyle w:val="TableParagraph"/>
              <w:spacing w:line="240" w:lineRule="auto"/>
              <w:ind w:left="0"/>
              <w:jc w:val="both"/>
              <w:rPr>
                <w:sz w:val="18"/>
                <w:szCs w:val="18"/>
                <w:lang w:val="ru-RU"/>
              </w:rPr>
            </w:pPr>
            <w:r w:rsidRPr="00F2289D">
              <w:rPr>
                <w:spacing w:val="-1"/>
                <w:sz w:val="18"/>
                <w:szCs w:val="18"/>
                <w:lang w:val="ru-RU"/>
              </w:rPr>
              <w:t xml:space="preserve">межведомственные </w:t>
            </w:r>
            <w:r w:rsidRPr="00F2289D">
              <w:rPr>
                <w:sz w:val="18"/>
                <w:szCs w:val="18"/>
                <w:lang w:val="ru-RU"/>
              </w:rPr>
              <w:t>запросы,</w:t>
            </w:r>
            <w:r w:rsidRPr="00F2289D">
              <w:rPr>
                <w:spacing w:val="-57"/>
                <w:sz w:val="18"/>
                <w:szCs w:val="18"/>
                <w:lang w:val="ru-RU"/>
              </w:rPr>
              <w:t xml:space="preserve"> </w:t>
            </w:r>
            <w:r w:rsidRPr="00F2289D">
              <w:rPr>
                <w:sz w:val="18"/>
                <w:szCs w:val="18"/>
                <w:lang w:val="ru-RU"/>
              </w:rPr>
              <w:t>формирование полного</w:t>
            </w:r>
            <w:r w:rsidRPr="00F2289D">
              <w:rPr>
                <w:spacing w:val="1"/>
                <w:sz w:val="18"/>
                <w:szCs w:val="18"/>
                <w:lang w:val="ru-RU"/>
              </w:rPr>
              <w:t xml:space="preserve"> </w:t>
            </w:r>
            <w:r w:rsidRPr="00F2289D">
              <w:rPr>
                <w:sz w:val="18"/>
                <w:szCs w:val="18"/>
                <w:lang w:val="ru-RU"/>
              </w:rPr>
              <w:t>комплекта</w:t>
            </w:r>
            <w:r w:rsidRPr="00F2289D">
              <w:rPr>
                <w:spacing w:val="-2"/>
                <w:sz w:val="18"/>
                <w:szCs w:val="18"/>
                <w:lang w:val="ru-RU"/>
              </w:rPr>
              <w:t xml:space="preserve"> </w:t>
            </w:r>
            <w:r w:rsidRPr="00F2289D">
              <w:rPr>
                <w:sz w:val="18"/>
                <w:szCs w:val="18"/>
                <w:lang w:val="ru-RU"/>
              </w:rPr>
              <w:t>документов</w:t>
            </w:r>
          </w:p>
          <w:p w14:paraId="272FCDCD" w14:textId="77777777" w:rsidR="0031560B" w:rsidRPr="00F2289D" w:rsidRDefault="0031560B" w:rsidP="00F2289D">
            <w:pPr>
              <w:pStyle w:val="TableParagraph"/>
              <w:spacing w:line="240" w:lineRule="auto"/>
              <w:ind w:left="0"/>
              <w:jc w:val="both"/>
              <w:rPr>
                <w:sz w:val="18"/>
                <w:szCs w:val="18"/>
                <w:lang w:val="ru-RU"/>
              </w:rPr>
            </w:pPr>
          </w:p>
          <w:p w14:paraId="6FF6F79A" w14:textId="77777777" w:rsidR="0031560B" w:rsidRPr="00F2289D" w:rsidRDefault="0031560B" w:rsidP="00F2289D">
            <w:pPr>
              <w:pStyle w:val="TableParagraph"/>
              <w:spacing w:line="240" w:lineRule="auto"/>
              <w:ind w:left="0"/>
              <w:jc w:val="both"/>
              <w:rPr>
                <w:sz w:val="18"/>
                <w:szCs w:val="18"/>
                <w:lang w:val="ru-RU"/>
              </w:rPr>
            </w:pPr>
          </w:p>
          <w:p w14:paraId="6F9E3E78" w14:textId="3E3B40B2" w:rsidR="0031560B" w:rsidRPr="00F2289D" w:rsidRDefault="0031560B" w:rsidP="00F2289D">
            <w:pPr>
              <w:pStyle w:val="TableParagraph"/>
              <w:spacing w:line="240" w:lineRule="auto"/>
              <w:ind w:left="0"/>
              <w:jc w:val="both"/>
              <w:rPr>
                <w:sz w:val="18"/>
                <w:szCs w:val="18"/>
                <w:lang w:val="ru-RU"/>
              </w:rPr>
            </w:pPr>
          </w:p>
        </w:tc>
        <w:tc>
          <w:tcPr>
            <w:tcW w:w="1684" w:type="dxa"/>
          </w:tcPr>
          <w:p w14:paraId="24CF66F7" w14:textId="22C2BD38"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5 рабочих дней</w:t>
            </w:r>
            <w:r w:rsidRPr="00F2289D">
              <w:rPr>
                <w:spacing w:val="1"/>
                <w:sz w:val="18"/>
                <w:szCs w:val="18"/>
                <w:lang w:val="ru-RU"/>
              </w:rPr>
              <w:t xml:space="preserve"> </w:t>
            </w:r>
            <w:r w:rsidRPr="00F2289D">
              <w:rPr>
                <w:sz w:val="18"/>
                <w:szCs w:val="18"/>
                <w:lang w:val="ru-RU"/>
              </w:rPr>
              <w:t>со дня</w:t>
            </w:r>
            <w:r w:rsidRPr="00F2289D">
              <w:rPr>
                <w:spacing w:val="1"/>
                <w:sz w:val="18"/>
                <w:szCs w:val="18"/>
                <w:lang w:val="ru-RU"/>
              </w:rPr>
              <w:t xml:space="preserve"> </w:t>
            </w:r>
            <w:r w:rsidRPr="00F2289D">
              <w:rPr>
                <w:sz w:val="18"/>
                <w:szCs w:val="18"/>
                <w:lang w:val="ru-RU"/>
              </w:rPr>
              <w:t>направления</w:t>
            </w:r>
            <w:r w:rsidRPr="00F2289D">
              <w:rPr>
                <w:spacing w:val="1"/>
                <w:sz w:val="18"/>
                <w:szCs w:val="18"/>
                <w:lang w:val="ru-RU"/>
              </w:rPr>
              <w:t xml:space="preserve"> </w:t>
            </w:r>
            <w:r w:rsidRPr="00F2289D">
              <w:rPr>
                <w:sz w:val="18"/>
                <w:szCs w:val="18"/>
                <w:lang w:val="ru-RU"/>
              </w:rPr>
              <w:t>межведомственного запроса</w:t>
            </w:r>
            <w:r w:rsidRPr="00F2289D">
              <w:rPr>
                <w:spacing w:val="1"/>
                <w:sz w:val="18"/>
                <w:szCs w:val="18"/>
                <w:lang w:val="ru-RU"/>
              </w:rPr>
              <w:t xml:space="preserve"> </w:t>
            </w:r>
            <w:r w:rsidRPr="00F2289D">
              <w:rPr>
                <w:sz w:val="18"/>
                <w:szCs w:val="18"/>
                <w:lang w:val="ru-RU"/>
              </w:rPr>
              <w:t>в орган или</w:t>
            </w:r>
            <w:r w:rsidRPr="00F2289D">
              <w:rPr>
                <w:spacing w:val="1"/>
                <w:sz w:val="18"/>
                <w:szCs w:val="18"/>
                <w:lang w:val="ru-RU"/>
              </w:rPr>
              <w:t xml:space="preserve"> </w:t>
            </w:r>
            <w:r w:rsidRPr="00F2289D">
              <w:rPr>
                <w:sz w:val="18"/>
                <w:szCs w:val="18"/>
                <w:lang w:val="ru-RU"/>
              </w:rPr>
              <w:t>организацию,</w:t>
            </w:r>
            <w:r w:rsidRPr="00F2289D">
              <w:rPr>
                <w:spacing w:val="1"/>
                <w:sz w:val="18"/>
                <w:szCs w:val="18"/>
                <w:lang w:val="ru-RU"/>
              </w:rPr>
              <w:t xml:space="preserve"> </w:t>
            </w:r>
            <w:r w:rsidRPr="00F2289D">
              <w:rPr>
                <w:sz w:val="18"/>
                <w:szCs w:val="18"/>
                <w:lang w:val="ru-RU"/>
              </w:rPr>
              <w:t>предоставляющие</w:t>
            </w:r>
            <w:r w:rsidRPr="00F2289D">
              <w:rPr>
                <w:spacing w:val="-9"/>
                <w:sz w:val="18"/>
                <w:szCs w:val="18"/>
                <w:lang w:val="ru-RU"/>
              </w:rPr>
              <w:t xml:space="preserve"> </w:t>
            </w:r>
            <w:r w:rsidRPr="00F2289D">
              <w:rPr>
                <w:sz w:val="18"/>
                <w:szCs w:val="18"/>
                <w:lang w:val="ru-RU"/>
              </w:rPr>
              <w:t>документ</w:t>
            </w:r>
            <w:r w:rsidRPr="00F2289D">
              <w:rPr>
                <w:spacing w:val="-9"/>
                <w:sz w:val="18"/>
                <w:szCs w:val="18"/>
                <w:lang w:val="ru-RU"/>
              </w:rPr>
              <w:t xml:space="preserve"> </w:t>
            </w:r>
            <w:r w:rsidRPr="00F2289D">
              <w:rPr>
                <w:sz w:val="18"/>
                <w:szCs w:val="18"/>
                <w:lang w:val="ru-RU"/>
              </w:rPr>
              <w:t>и</w:t>
            </w:r>
            <w:r w:rsidRPr="00F2289D">
              <w:rPr>
                <w:spacing w:val="-57"/>
                <w:sz w:val="18"/>
                <w:szCs w:val="18"/>
                <w:lang w:val="ru-RU"/>
              </w:rPr>
              <w:t xml:space="preserve"> </w:t>
            </w:r>
            <w:r w:rsidRPr="00F2289D">
              <w:rPr>
                <w:sz w:val="18"/>
                <w:szCs w:val="18"/>
                <w:lang w:val="ru-RU"/>
              </w:rPr>
              <w:t>информацию,</w:t>
            </w:r>
          </w:p>
          <w:p w14:paraId="43ADD325"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если иные сроки не</w:t>
            </w:r>
            <w:r w:rsidRPr="00F2289D">
              <w:rPr>
                <w:spacing w:val="1"/>
                <w:sz w:val="18"/>
                <w:szCs w:val="18"/>
                <w:lang w:val="ru-RU"/>
              </w:rPr>
              <w:t xml:space="preserve"> </w:t>
            </w:r>
            <w:r w:rsidRPr="00F2289D">
              <w:rPr>
                <w:sz w:val="18"/>
                <w:szCs w:val="18"/>
                <w:lang w:val="ru-RU"/>
              </w:rPr>
              <w:t>предусмотрен</w:t>
            </w:r>
            <w:r w:rsidRPr="00F2289D">
              <w:rPr>
                <w:spacing w:val="-57"/>
                <w:sz w:val="18"/>
                <w:szCs w:val="18"/>
                <w:lang w:val="ru-RU"/>
              </w:rPr>
              <w:t xml:space="preserve"> </w:t>
            </w:r>
            <w:r w:rsidRPr="00F2289D">
              <w:rPr>
                <w:sz w:val="18"/>
                <w:szCs w:val="18"/>
                <w:lang w:val="ru-RU"/>
              </w:rPr>
              <w:t>ы</w:t>
            </w:r>
          </w:p>
        </w:tc>
        <w:tc>
          <w:tcPr>
            <w:tcW w:w="2140" w:type="dxa"/>
          </w:tcPr>
          <w:p w14:paraId="7E89FBDE" w14:textId="77777777" w:rsidR="0031560B" w:rsidRPr="00F2289D" w:rsidRDefault="0031560B" w:rsidP="00F2289D">
            <w:pPr>
              <w:pStyle w:val="TableParagraph"/>
              <w:spacing w:line="240" w:lineRule="auto"/>
              <w:ind w:left="0"/>
              <w:jc w:val="both"/>
              <w:rPr>
                <w:sz w:val="18"/>
                <w:szCs w:val="18"/>
                <w:lang w:val="ru-RU"/>
              </w:rPr>
            </w:pPr>
            <w:r w:rsidRPr="00F2289D">
              <w:rPr>
                <w:sz w:val="18"/>
                <w:szCs w:val="18"/>
                <w:lang w:val="ru-RU"/>
              </w:rPr>
              <w:t>должностное лицо</w:t>
            </w:r>
            <w:r w:rsidRPr="00F2289D">
              <w:rPr>
                <w:spacing w:val="-58"/>
                <w:sz w:val="18"/>
                <w:szCs w:val="18"/>
                <w:lang w:val="ru-RU"/>
              </w:rPr>
              <w:t xml:space="preserve"> </w:t>
            </w:r>
            <w:r w:rsidRPr="00F2289D">
              <w:rPr>
                <w:sz w:val="18"/>
                <w:szCs w:val="18"/>
                <w:lang w:val="ru-RU"/>
              </w:rPr>
              <w:t>Уполномоченного</w:t>
            </w:r>
            <w:r w:rsidRPr="00F2289D">
              <w:rPr>
                <w:spacing w:val="-57"/>
                <w:sz w:val="18"/>
                <w:szCs w:val="18"/>
                <w:lang w:val="ru-RU"/>
              </w:rPr>
              <w:t xml:space="preserve"> </w:t>
            </w:r>
            <w:r w:rsidRPr="00F2289D">
              <w:rPr>
                <w:sz w:val="18"/>
                <w:szCs w:val="18"/>
                <w:lang w:val="ru-RU"/>
              </w:rPr>
              <w:t>органа,</w:t>
            </w:r>
            <w:r w:rsidRPr="00F2289D">
              <w:rPr>
                <w:spacing w:val="1"/>
                <w:sz w:val="18"/>
                <w:szCs w:val="18"/>
                <w:lang w:val="ru-RU"/>
              </w:rPr>
              <w:t xml:space="preserve"> </w:t>
            </w:r>
            <w:r w:rsidRPr="00F2289D">
              <w:rPr>
                <w:sz w:val="18"/>
                <w:szCs w:val="18"/>
                <w:lang w:val="ru-RU"/>
              </w:rPr>
              <w:t>ответственное за</w:t>
            </w:r>
            <w:r w:rsidRPr="00F2289D">
              <w:rPr>
                <w:spacing w:val="1"/>
                <w:sz w:val="18"/>
                <w:szCs w:val="18"/>
                <w:lang w:val="ru-RU"/>
              </w:rPr>
              <w:t xml:space="preserve"> </w:t>
            </w:r>
            <w:r w:rsidRPr="00F2289D">
              <w:rPr>
                <w:sz w:val="18"/>
                <w:szCs w:val="18"/>
                <w:lang w:val="ru-RU"/>
              </w:rPr>
              <w:t>предоставление</w:t>
            </w:r>
            <w:r w:rsidRPr="00F2289D">
              <w:rPr>
                <w:spacing w:val="1"/>
                <w:sz w:val="18"/>
                <w:szCs w:val="18"/>
                <w:lang w:val="ru-RU"/>
              </w:rPr>
              <w:t xml:space="preserve"> </w:t>
            </w:r>
            <w:r w:rsidRPr="00F2289D">
              <w:rPr>
                <w:sz w:val="18"/>
                <w:szCs w:val="18"/>
                <w:lang w:val="ru-RU"/>
              </w:rPr>
              <w:t>муниципальной</w:t>
            </w:r>
            <w:r w:rsidRPr="00F2289D">
              <w:rPr>
                <w:spacing w:val="1"/>
                <w:sz w:val="18"/>
                <w:szCs w:val="18"/>
                <w:lang w:val="ru-RU"/>
              </w:rPr>
              <w:t xml:space="preserve"> </w:t>
            </w:r>
            <w:r w:rsidRPr="00F2289D">
              <w:rPr>
                <w:sz w:val="18"/>
                <w:szCs w:val="18"/>
                <w:lang w:val="ru-RU"/>
              </w:rPr>
              <w:t>услуги</w:t>
            </w:r>
          </w:p>
        </w:tc>
        <w:tc>
          <w:tcPr>
            <w:tcW w:w="2044" w:type="dxa"/>
          </w:tcPr>
          <w:p w14:paraId="0E907427" w14:textId="77777777" w:rsidR="0031560B" w:rsidRPr="00F2289D" w:rsidRDefault="0031560B" w:rsidP="00F2289D">
            <w:pPr>
              <w:pStyle w:val="TableParagraph"/>
              <w:spacing w:line="240" w:lineRule="auto"/>
              <w:ind w:left="0"/>
              <w:jc w:val="both"/>
              <w:rPr>
                <w:sz w:val="18"/>
                <w:szCs w:val="18"/>
              </w:rPr>
            </w:pPr>
            <w:r w:rsidRPr="00F2289D">
              <w:rPr>
                <w:spacing w:val="-1"/>
                <w:sz w:val="18"/>
                <w:szCs w:val="18"/>
              </w:rPr>
              <w:t>Уполномоченный</w:t>
            </w:r>
            <w:r w:rsidRPr="00F2289D">
              <w:rPr>
                <w:spacing w:val="-57"/>
                <w:sz w:val="18"/>
                <w:szCs w:val="18"/>
              </w:rPr>
              <w:t xml:space="preserve"> </w:t>
            </w:r>
            <w:r w:rsidRPr="00F2289D">
              <w:rPr>
                <w:sz w:val="18"/>
                <w:szCs w:val="18"/>
              </w:rPr>
              <w:t>орган) /ГИС/</w:t>
            </w:r>
            <w:r w:rsidRPr="00F2289D">
              <w:rPr>
                <w:spacing w:val="1"/>
                <w:sz w:val="18"/>
                <w:szCs w:val="18"/>
              </w:rPr>
              <w:t xml:space="preserve"> </w:t>
            </w:r>
            <w:r w:rsidRPr="00F2289D">
              <w:rPr>
                <w:sz w:val="18"/>
                <w:szCs w:val="18"/>
              </w:rPr>
              <w:t>СМЭВ</w:t>
            </w:r>
          </w:p>
        </w:tc>
        <w:tc>
          <w:tcPr>
            <w:tcW w:w="1779" w:type="dxa"/>
          </w:tcPr>
          <w:p w14:paraId="56C4C36C" w14:textId="77777777" w:rsidR="0031560B" w:rsidRPr="00F2289D" w:rsidRDefault="0031560B" w:rsidP="00F2289D">
            <w:pPr>
              <w:pStyle w:val="TableParagraph"/>
              <w:spacing w:line="240" w:lineRule="auto"/>
              <w:ind w:left="0"/>
              <w:jc w:val="both"/>
              <w:rPr>
                <w:sz w:val="18"/>
                <w:szCs w:val="18"/>
              </w:rPr>
            </w:pPr>
            <w:r w:rsidRPr="00F2289D">
              <w:rPr>
                <w:sz w:val="18"/>
                <w:szCs w:val="18"/>
              </w:rPr>
              <w:t xml:space="preserve"> </w:t>
            </w:r>
          </w:p>
        </w:tc>
        <w:tc>
          <w:tcPr>
            <w:tcW w:w="2605" w:type="dxa"/>
          </w:tcPr>
          <w:p w14:paraId="5589FC78" w14:textId="77777777" w:rsidR="0031560B" w:rsidRPr="00F2289D" w:rsidRDefault="0031560B" w:rsidP="00F2289D">
            <w:pPr>
              <w:pStyle w:val="TableParagraph"/>
              <w:spacing w:line="240" w:lineRule="auto"/>
              <w:ind w:left="0"/>
              <w:jc w:val="both"/>
              <w:rPr>
                <w:sz w:val="18"/>
                <w:szCs w:val="18"/>
                <w:lang w:val="ru-RU"/>
              </w:rPr>
            </w:pPr>
            <w:r w:rsidRPr="00F2289D">
              <w:rPr>
                <w:spacing w:val="-1"/>
                <w:sz w:val="18"/>
                <w:szCs w:val="18"/>
                <w:lang w:val="ru-RU"/>
              </w:rPr>
              <w:t xml:space="preserve">получение </w:t>
            </w:r>
            <w:r w:rsidRPr="00F2289D">
              <w:rPr>
                <w:sz w:val="18"/>
                <w:szCs w:val="18"/>
                <w:lang w:val="ru-RU"/>
              </w:rPr>
              <w:t>документов</w:t>
            </w:r>
            <w:r w:rsidRPr="00F2289D">
              <w:rPr>
                <w:spacing w:val="-57"/>
                <w:sz w:val="18"/>
                <w:szCs w:val="18"/>
                <w:lang w:val="ru-RU"/>
              </w:rPr>
              <w:t xml:space="preserve"> </w:t>
            </w:r>
            <w:r w:rsidRPr="00F2289D">
              <w:rPr>
                <w:sz w:val="18"/>
                <w:szCs w:val="18"/>
                <w:lang w:val="ru-RU"/>
              </w:rPr>
              <w:t>(сведений),</w:t>
            </w:r>
            <w:r w:rsidRPr="00F2289D">
              <w:rPr>
                <w:spacing w:val="1"/>
                <w:sz w:val="18"/>
                <w:szCs w:val="18"/>
                <w:lang w:val="ru-RU"/>
              </w:rPr>
              <w:t xml:space="preserve"> </w:t>
            </w:r>
            <w:r w:rsidRPr="00F2289D">
              <w:rPr>
                <w:sz w:val="18"/>
                <w:szCs w:val="18"/>
                <w:lang w:val="ru-RU"/>
              </w:rPr>
              <w:t>необходимых для</w:t>
            </w:r>
            <w:r w:rsidRPr="00F2289D">
              <w:rPr>
                <w:spacing w:val="1"/>
                <w:sz w:val="18"/>
                <w:szCs w:val="18"/>
                <w:lang w:val="ru-RU"/>
              </w:rPr>
              <w:t xml:space="preserve"> </w:t>
            </w:r>
            <w:r w:rsidRPr="00F2289D">
              <w:rPr>
                <w:sz w:val="18"/>
                <w:szCs w:val="18"/>
                <w:lang w:val="ru-RU"/>
              </w:rPr>
              <w:t>предоставления</w:t>
            </w:r>
            <w:r w:rsidRPr="00F2289D">
              <w:rPr>
                <w:spacing w:val="1"/>
                <w:sz w:val="18"/>
                <w:szCs w:val="18"/>
                <w:lang w:val="ru-RU"/>
              </w:rPr>
              <w:t xml:space="preserve"> </w:t>
            </w:r>
            <w:r w:rsidRPr="00F2289D">
              <w:rPr>
                <w:sz w:val="18"/>
                <w:szCs w:val="18"/>
                <w:lang w:val="ru-RU"/>
              </w:rPr>
              <w:t>государственной</w:t>
            </w:r>
          </w:p>
          <w:p w14:paraId="29A77990" w14:textId="77777777" w:rsidR="0031560B" w:rsidRPr="00F2289D" w:rsidRDefault="0031560B" w:rsidP="00F2289D">
            <w:pPr>
              <w:pStyle w:val="TableParagraph"/>
              <w:spacing w:line="240" w:lineRule="auto"/>
              <w:ind w:left="0"/>
              <w:jc w:val="both"/>
              <w:rPr>
                <w:sz w:val="18"/>
                <w:szCs w:val="18"/>
              </w:rPr>
            </w:pPr>
            <w:r w:rsidRPr="00F2289D">
              <w:rPr>
                <w:sz w:val="18"/>
                <w:szCs w:val="18"/>
              </w:rPr>
              <w:t>(муниципальной)</w:t>
            </w:r>
            <w:r w:rsidRPr="00F2289D">
              <w:rPr>
                <w:spacing w:val="-7"/>
                <w:sz w:val="18"/>
                <w:szCs w:val="18"/>
              </w:rPr>
              <w:t xml:space="preserve"> </w:t>
            </w:r>
            <w:r w:rsidRPr="00F2289D">
              <w:rPr>
                <w:sz w:val="18"/>
                <w:szCs w:val="18"/>
              </w:rPr>
              <w:t>услуги</w:t>
            </w:r>
          </w:p>
        </w:tc>
      </w:tr>
    </w:tbl>
    <w:p w14:paraId="53F3EDC0" w14:textId="77777777" w:rsidR="0031560B" w:rsidRPr="0031560B" w:rsidRDefault="0031560B" w:rsidP="0031560B">
      <w:pPr>
        <w:pStyle w:val="af"/>
        <w:spacing w:after="0"/>
        <w:jc w:val="both"/>
        <w:rPr>
          <w:sz w:val="20"/>
          <w:szCs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84"/>
        <w:gridCol w:w="2140"/>
        <w:gridCol w:w="2044"/>
        <w:gridCol w:w="1779"/>
        <w:gridCol w:w="2605"/>
      </w:tblGrid>
      <w:tr w:rsidR="0031560B" w:rsidRPr="00104F67" w14:paraId="21A2BE79" w14:textId="77777777" w:rsidTr="0031560B">
        <w:trPr>
          <w:trHeight w:val="285"/>
        </w:trPr>
        <w:tc>
          <w:tcPr>
            <w:tcW w:w="2280" w:type="dxa"/>
          </w:tcPr>
          <w:p w14:paraId="4FF4BE22" w14:textId="77777777" w:rsidR="0031560B" w:rsidRPr="00104F67" w:rsidRDefault="0031560B" w:rsidP="0031560B">
            <w:pPr>
              <w:pStyle w:val="TableParagraph"/>
              <w:spacing w:line="240" w:lineRule="auto"/>
              <w:ind w:left="0"/>
              <w:jc w:val="both"/>
              <w:rPr>
                <w:sz w:val="18"/>
                <w:szCs w:val="18"/>
              </w:rPr>
            </w:pPr>
            <w:bookmarkStart w:id="36" w:name="36"/>
            <w:bookmarkEnd w:id="36"/>
            <w:r w:rsidRPr="00104F67">
              <w:rPr>
                <w:sz w:val="18"/>
                <w:szCs w:val="18"/>
              </w:rPr>
              <w:t>1</w:t>
            </w:r>
          </w:p>
        </w:tc>
        <w:tc>
          <w:tcPr>
            <w:tcW w:w="3264" w:type="dxa"/>
          </w:tcPr>
          <w:p w14:paraId="7B2F00F4" w14:textId="77777777" w:rsidR="0031560B" w:rsidRPr="00104F67" w:rsidRDefault="0031560B" w:rsidP="0031560B">
            <w:pPr>
              <w:pStyle w:val="TableParagraph"/>
              <w:spacing w:line="240" w:lineRule="auto"/>
              <w:ind w:left="0"/>
              <w:jc w:val="both"/>
              <w:rPr>
                <w:sz w:val="18"/>
                <w:szCs w:val="18"/>
              </w:rPr>
            </w:pPr>
            <w:r w:rsidRPr="00104F67">
              <w:rPr>
                <w:sz w:val="18"/>
                <w:szCs w:val="18"/>
              </w:rPr>
              <w:t>2</w:t>
            </w:r>
          </w:p>
        </w:tc>
        <w:tc>
          <w:tcPr>
            <w:tcW w:w="1684" w:type="dxa"/>
          </w:tcPr>
          <w:p w14:paraId="55449257" w14:textId="77777777" w:rsidR="0031560B" w:rsidRPr="00104F67" w:rsidRDefault="0031560B" w:rsidP="0031560B">
            <w:pPr>
              <w:pStyle w:val="TableParagraph"/>
              <w:spacing w:line="240" w:lineRule="auto"/>
              <w:ind w:left="0"/>
              <w:jc w:val="both"/>
              <w:rPr>
                <w:sz w:val="18"/>
                <w:szCs w:val="18"/>
              </w:rPr>
            </w:pPr>
            <w:r w:rsidRPr="00104F67">
              <w:rPr>
                <w:sz w:val="18"/>
                <w:szCs w:val="18"/>
              </w:rPr>
              <w:t>3</w:t>
            </w:r>
          </w:p>
        </w:tc>
        <w:tc>
          <w:tcPr>
            <w:tcW w:w="2140" w:type="dxa"/>
          </w:tcPr>
          <w:p w14:paraId="42AEFDA1" w14:textId="77777777" w:rsidR="0031560B" w:rsidRPr="00104F67" w:rsidRDefault="0031560B" w:rsidP="0031560B">
            <w:pPr>
              <w:pStyle w:val="TableParagraph"/>
              <w:spacing w:line="240" w:lineRule="auto"/>
              <w:ind w:left="0"/>
              <w:jc w:val="both"/>
              <w:rPr>
                <w:sz w:val="18"/>
                <w:szCs w:val="18"/>
              </w:rPr>
            </w:pPr>
            <w:r w:rsidRPr="00104F67">
              <w:rPr>
                <w:sz w:val="18"/>
                <w:szCs w:val="18"/>
              </w:rPr>
              <w:t>4</w:t>
            </w:r>
          </w:p>
        </w:tc>
        <w:tc>
          <w:tcPr>
            <w:tcW w:w="2044" w:type="dxa"/>
          </w:tcPr>
          <w:p w14:paraId="4E44E427" w14:textId="77777777" w:rsidR="0031560B" w:rsidRPr="00104F67" w:rsidRDefault="0031560B" w:rsidP="0031560B">
            <w:pPr>
              <w:pStyle w:val="TableParagraph"/>
              <w:spacing w:line="240" w:lineRule="auto"/>
              <w:ind w:left="0"/>
              <w:jc w:val="both"/>
              <w:rPr>
                <w:sz w:val="18"/>
                <w:szCs w:val="18"/>
              </w:rPr>
            </w:pPr>
            <w:r w:rsidRPr="00104F67">
              <w:rPr>
                <w:sz w:val="18"/>
                <w:szCs w:val="18"/>
              </w:rPr>
              <w:t>5</w:t>
            </w:r>
          </w:p>
        </w:tc>
        <w:tc>
          <w:tcPr>
            <w:tcW w:w="1779" w:type="dxa"/>
          </w:tcPr>
          <w:p w14:paraId="43F17DC4" w14:textId="77777777" w:rsidR="0031560B" w:rsidRPr="00104F67" w:rsidRDefault="0031560B" w:rsidP="0031560B">
            <w:pPr>
              <w:pStyle w:val="TableParagraph"/>
              <w:spacing w:line="240" w:lineRule="auto"/>
              <w:ind w:left="0"/>
              <w:jc w:val="both"/>
              <w:rPr>
                <w:sz w:val="18"/>
                <w:szCs w:val="18"/>
              </w:rPr>
            </w:pPr>
            <w:r w:rsidRPr="00104F67">
              <w:rPr>
                <w:sz w:val="18"/>
                <w:szCs w:val="18"/>
              </w:rPr>
              <w:t>6</w:t>
            </w:r>
          </w:p>
        </w:tc>
        <w:tc>
          <w:tcPr>
            <w:tcW w:w="2605" w:type="dxa"/>
          </w:tcPr>
          <w:p w14:paraId="22729AA0" w14:textId="77777777" w:rsidR="0031560B" w:rsidRPr="00104F67" w:rsidRDefault="0031560B" w:rsidP="0031560B">
            <w:pPr>
              <w:pStyle w:val="TableParagraph"/>
              <w:spacing w:line="240" w:lineRule="auto"/>
              <w:ind w:left="0"/>
              <w:jc w:val="both"/>
              <w:rPr>
                <w:sz w:val="18"/>
                <w:szCs w:val="18"/>
              </w:rPr>
            </w:pPr>
            <w:r w:rsidRPr="00104F67">
              <w:rPr>
                <w:sz w:val="18"/>
                <w:szCs w:val="18"/>
              </w:rPr>
              <w:t>7</w:t>
            </w:r>
          </w:p>
        </w:tc>
      </w:tr>
      <w:tr w:rsidR="0031560B" w:rsidRPr="00104F67" w14:paraId="6C72EBA0" w14:textId="77777777" w:rsidTr="00104F67">
        <w:trPr>
          <w:trHeight w:val="302"/>
        </w:trPr>
        <w:tc>
          <w:tcPr>
            <w:tcW w:w="2280" w:type="dxa"/>
          </w:tcPr>
          <w:p w14:paraId="7B71F355" w14:textId="77777777" w:rsidR="0031560B" w:rsidRPr="00104F67" w:rsidRDefault="0031560B" w:rsidP="0031560B">
            <w:pPr>
              <w:pStyle w:val="TableParagraph"/>
              <w:spacing w:line="240" w:lineRule="auto"/>
              <w:ind w:left="0"/>
              <w:jc w:val="both"/>
              <w:rPr>
                <w:sz w:val="18"/>
                <w:szCs w:val="18"/>
              </w:rPr>
            </w:pPr>
            <w:r w:rsidRPr="00104F67">
              <w:rPr>
                <w:sz w:val="18"/>
                <w:szCs w:val="18"/>
              </w:rPr>
              <w:t xml:space="preserve"> </w:t>
            </w:r>
          </w:p>
        </w:tc>
        <w:tc>
          <w:tcPr>
            <w:tcW w:w="3264" w:type="dxa"/>
          </w:tcPr>
          <w:p w14:paraId="5D90F9BD" w14:textId="77777777" w:rsidR="0031560B" w:rsidRPr="00104F67" w:rsidRDefault="0031560B" w:rsidP="0031560B">
            <w:pPr>
              <w:pStyle w:val="TableParagraph"/>
              <w:spacing w:line="240" w:lineRule="auto"/>
              <w:ind w:left="0"/>
              <w:jc w:val="both"/>
              <w:rPr>
                <w:sz w:val="18"/>
                <w:szCs w:val="18"/>
              </w:rPr>
            </w:pPr>
            <w:r w:rsidRPr="00104F67">
              <w:rPr>
                <w:sz w:val="18"/>
                <w:szCs w:val="18"/>
              </w:rPr>
              <w:t xml:space="preserve"> </w:t>
            </w:r>
          </w:p>
        </w:tc>
        <w:tc>
          <w:tcPr>
            <w:tcW w:w="1684" w:type="dxa"/>
          </w:tcPr>
          <w:p w14:paraId="1DC9BD3A"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законодательством РФ и</w:t>
            </w:r>
            <w:r w:rsidRPr="00104F67">
              <w:rPr>
                <w:spacing w:val="1"/>
                <w:sz w:val="18"/>
                <w:szCs w:val="18"/>
                <w:lang w:val="ru-RU"/>
              </w:rPr>
              <w:t xml:space="preserve"> </w:t>
            </w:r>
            <w:r w:rsidRPr="00104F67">
              <w:rPr>
                <w:sz w:val="18"/>
                <w:szCs w:val="18"/>
                <w:lang w:val="ru-RU"/>
              </w:rPr>
              <w:t>субъекта</w:t>
            </w:r>
            <w:r w:rsidRPr="00104F67">
              <w:rPr>
                <w:spacing w:val="-3"/>
                <w:sz w:val="18"/>
                <w:szCs w:val="18"/>
                <w:lang w:val="ru-RU"/>
              </w:rPr>
              <w:t xml:space="preserve"> </w:t>
            </w:r>
            <w:r w:rsidRPr="00104F67">
              <w:rPr>
                <w:sz w:val="18"/>
                <w:szCs w:val="18"/>
                <w:lang w:val="ru-RU"/>
              </w:rPr>
              <w:t>РФ</w:t>
            </w:r>
          </w:p>
        </w:tc>
        <w:tc>
          <w:tcPr>
            <w:tcW w:w="2140" w:type="dxa"/>
          </w:tcPr>
          <w:p w14:paraId="5F6D0D52"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 xml:space="preserve"> </w:t>
            </w:r>
          </w:p>
        </w:tc>
        <w:tc>
          <w:tcPr>
            <w:tcW w:w="2044" w:type="dxa"/>
          </w:tcPr>
          <w:p w14:paraId="75A4E5EB"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 xml:space="preserve"> </w:t>
            </w:r>
          </w:p>
        </w:tc>
        <w:tc>
          <w:tcPr>
            <w:tcW w:w="1779" w:type="dxa"/>
          </w:tcPr>
          <w:p w14:paraId="52154E1F"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 xml:space="preserve"> </w:t>
            </w:r>
          </w:p>
        </w:tc>
        <w:tc>
          <w:tcPr>
            <w:tcW w:w="2605" w:type="dxa"/>
          </w:tcPr>
          <w:p w14:paraId="1662EEE1"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 xml:space="preserve"> </w:t>
            </w:r>
          </w:p>
        </w:tc>
      </w:tr>
      <w:tr w:rsidR="0031560B" w:rsidRPr="00104F67" w14:paraId="47917AEF" w14:textId="77777777" w:rsidTr="0031560B">
        <w:trPr>
          <w:trHeight w:val="273"/>
        </w:trPr>
        <w:tc>
          <w:tcPr>
            <w:tcW w:w="15796" w:type="dxa"/>
            <w:gridSpan w:val="7"/>
          </w:tcPr>
          <w:p w14:paraId="0FC65AAE" w14:textId="77777777" w:rsidR="0031560B" w:rsidRPr="00104F67" w:rsidRDefault="0031560B" w:rsidP="0031560B">
            <w:pPr>
              <w:pStyle w:val="TableParagraph"/>
              <w:spacing w:line="240" w:lineRule="auto"/>
              <w:ind w:left="0"/>
              <w:jc w:val="both"/>
              <w:rPr>
                <w:sz w:val="18"/>
                <w:szCs w:val="18"/>
              </w:rPr>
            </w:pPr>
            <w:r w:rsidRPr="00104F67">
              <w:rPr>
                <w:sz w:val="18"/>
                <w:szCs w:val="18"/>
              </w:rPr>
              <w:t>3.</w:t>
            </w:r>
            <w:r w:rsidRPr="00104F67">
              <w:rPr>
                <w:spacing w:val="-4"/>
                <w:sz w:val="18"/>
                <w:szCs w:val="18"/>
              </w:rPr>
              <w:t xml:space="preserve"> </w:t>
            </w:r>
            <w:r w:rsidRPr="00104F67">
              <w:rPr>
                <w:sz w:val="18"/>
                <w:szCs w:val="18"/>
              </w:rPr>
              <w:t>Рассмотрение</w:t>
            </w:r>
            <w:r w:rsidRPr="00104F67">
              <w:rPr>
                <w:spacing w:val="-3"/>
                <w:sz w:val="18"/>
                <w:szCs w:val="18"/>
              </w:rPr>
              <w:t xml:space="preserve"> </w:t>
            </w:r>
            <w:r w:rsidRPr="00104F67">
              <w:rPr>
                <w:sz w:val="18"/>
                <w:szCs w:val="18"/>
              </w:rPr>
              <w:t>документов</w:t>
            </w:r>
            <w:r w:rsidRPr="00104F67">
              <w:rPr>
                <w:spacing w:val="-3"/>
                <w:sz w:val="18"/>
                <w:szCs w:val="18"/>
              </w:rPr>
              <w:t xml:space="preserve"> </w:t>
            </w:r>
            <w:r w:rsidRPr="00104F67">
              <w:rPr>
                <w:sz w:val="18"/>
                <w:szCs w:val="18"/>
              </w:rPr>
              <w:t>и</w:t>
            </w:r>
            <w:r w:rsidRPr="00104F67">
              <w:rPr>
                <w:spacing w:val="-1"/>
                <w:sz w:val="18"/>
                <w:szCs w:val="18"/>
              </w:rPr>
              <w:t xml:space="preserve"> </w:t>
            </w:r>
            <w:r w:rsidRPr="00104F67">
              <w:rPr>
                <w:sz w:val="18"/>
                <w:szCs w:val="18"/>
              </w:rPr>
              <w:t>сведений</w:t>
            </w:r>
          </w:p>
        </w:tc>
      </w:tr>
      <w:tr w:rsidR="0031560B" w:rsidRPr="00104F67" w14:paraId="5F4C2969" w14:textId="77777777" w:rsidTr="00104F67">
        <w:trPr>
          <w:trHeight w:val="1075"/>
        </w:trPr>
        <w:tc>
          <w:tcPr>
            <w:tcW w:w="2280" w:type="dxa"/>
          </w:tcPr>
          <w:p w14:paraId="332605BB"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Пакет</w:t>
            </w:r>
            <w:r w:rsidRPr="00104F67">
              <w:rPr>
                <w:spacing w:val="1"/>
                <w:sz w:val="18"/>
                <w:szCs w:val="18"/>
                <w:lang w:val="ru-RU"/>
              </w:rPr>
              <w:t xml:space="preserve"> </w:t>
            </w:r>
            <w:r w:rsidRPr="00104F67">
              <w:rPr>
                <w:spacing w:val="-1"/>
                <w:sz w:val="18"/>
                <w:szCs w:val="18"/>
                <w:lang w:val="ru-RU"/>
              </w:rPr>
              <w:t>зарегистрированны</w:t>
            </w:r>
            <w:r w:rsidRPr="00104F67">
              <w:rPr>
                <w:sz w:val="18"/>
                <w:szCs w:val="18"/>
                <w:lang w:val="ru-RU"/>
              </w:rPr>
              <w:t>х</w:t>
            </w:r>
            <w:r w:rsidRPr="00104F67">
              <w:rPr>
                <w:spacing w:val="-57"/>
                <w:sz w:val="18"/>
                <w:szCs w:val="18"/>
                <w:lang w:val="ru-RU"/>
              </w:rPr>
              <w:t xml:space="preserve"> </w:t>
            </w:r>
            <w:r w:rsidRPr="00104F67">
              <w:rPr>
                <w:sz w:val="18"/>
                <w:szCs w:val="18"/>
                <w:lang w:val="ru-RU"/>
              </w:rPr>
              <w:t>документов,</w:t>
            </w:r>
            <w:r w:rsidRPr="00104F67">
              <w:rPr>
                <w:spacing w:val="1"/>
                <w:sz w:val="18"/>
                <w:szCs w:val="18"/>
                <w:lang w:val="ru-RU"/>
              </w:rPr>
              <w:t xml:space="preserve"> </w:t>
            </w:r>
            <w:r w:rsidRPr="00104F67">
              <w:rPr>
                <w:sz w:val="18"/>
                <w:szCs w:val="18"/>
                <w:lang w:val="ru-RU"/>
              </w:rPr>
              <w:t>поступивших</w:t>
            </w:r>
          </w:p>
          <w:p w14:paraId="54B6A7C8"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должностному</w:t>
            </w:r>
          </w:p>
          <w:p w14:paraId="7E4F7D1E"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лицу, ответственному</w:t>
            </w:r>
            <w:r w:rsidRPr="00104F67">
              <w:rPr>
                <w:spacing w:val="-58"/>
                <w:sz w:val="18"/>
                <w:szCs w:val="18"/>
                <w:lang w:val="ru-RU"/>
              </w:rPr>
              <w:t xml:space="preserve"> </w:t>
            </w:r>
            <w:r w:rsidRPr="00104F67">
              <w:rPr>
                <w:sz w:val="18"/>
                <w:szCs w:val="18"/>
                <w:lang w:val="ru-RU"/>
              </w:rPr>
              <w:t>за предоставление</w:t>
            </w:r>
            <w:r w:rsidRPr="00104F67">
              <w:rPr>
                <w:spacing w:val="1"/>
                <w:sz w:val="18"/>
                <w:szCs w:val="18"/>
                <w:lang w:val="ru-RU"/>
              </w:rPr>
              <w:t xml:space="preserve"> </w:t>
            </w:r>
            <w:r w:rsidRPr="00104F67">
              <w:rPr>
                <w:sz w:val="18"/>
                <w:szCs w:val="18"/>
                <w:lang w:val="ru-RU"/>
              </w:rPr>
              <w:t>муниципальной</w:t>
            </w:r>
            <w:r w:rsidRPr="00104F67">
              <w:rPr>
                <w:spacing w:val="1"/>
                <w:sz w:val="18"/>
                <w:szCs w:val="18"/>
                <w:lang w:val="ru-RU"/>
              </w:rPr>
              <w:t xml:space="preserve"> </w:t>
            </w:r>
            <w:r w:rsidRPr="00104F67">
              <w:rPr>
                <w:sz w:val="18"/>
                <w:szCs w:val="18"/>
                <w:lang w:val="ru-RU"/>
              </w:rPr>
              <w:t>услуги</w:t>
            </w:r>
          </w:p>
        </w:tc>
        <w:tc>
          <w:tcPr>
            <w:tcW w:w="3264" w:type="dxa"/>
          </w:tcPr>
          <w:p w14:paraId="4A7FE374"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Проведение соответствия</w:t>
            </w:r>
            <w:r w:rsidRPr="00104F67">
              <w:rPr>
                <w:spacing w:val="1"/>
                <w:sz w:val="18"/>
                <w:szCs w:val="18"/>
                <w:lang w:val="ru-RU"/>
              </w:rPr>
              <w:t xml:space="preserve"> </w:t>
            </w:r>
            <w:r w:rsidRPr="00104F67">
              <w:rPr>
                <w:sz w:val="18"/>
                <w:szCs w:val="18"/>
                <w:lang w:val="ru-RU"/>
              </w:rPr>
              <w:t>документов и сведений</w:t>
            </w:r>
            <w:r w:rsidRPr="00104F67">
              <w:rPr>
                <w:spacing w:val="1"/>
                <w:sz w:val="18"/>
                <w:szCs w:val="18"/>
                <w:lang w:val="ru-RU"/>
              </w:rPr>
              <w:t xml:space="preserve"> </w:t>
            </w:r>
            <w:r w:rsidRPr="00104F67">
              <w:rPr>
                <w:sz w:val="18"/>
                <w:szCs w:val="18"/>
                <w:lang w:val="ru-RU"/>
              </w:rPr>
              <w:t>требованиям нормативных</w:t>
            </w:r>
            <w:r w:rsidRPr="00104F67">
              <w:rPr>
                <w:spacing w:val="-58"/>
                <w:sz w:val="18"/>
                <w:szCs w:val="18"/>
                <w:lang w:val="ru-RU"/>
              </w:rPr>
              <w:t xml:space="preserve"> </w:t>
            </w:r>
            <w:r w:rsidRPr="00104F67">
              <w:rPr>
                <w:sz w:val="18"/>
                <w:szCs w:val="18"/>
                <w:lang w:val="ru-RU"/>
              </w:rPr>
              <w:t>правовых актов</w:t>
            </w:r>
          </w:p>
          <w:p w14:paraId="2745C736" w14:textId="77777777" w:rsidR="0031560B" w:rsidRPr="00104F67" w:rsidRDefault="0031560B" w:rsidP="0031560B">
            <w:pPr>
              <w:pStyle w:val="TableParagraph"/>
              <w:spacing w:line="240" w:lineRule="auto"/>
              <w:ind w:left="0"/>
              <w:jc w:val="both"/>
              <w:rPr>
                <w:sz w:val="18"/>
                <w:szCs w:val="18"/>
              </w:rPr>
            </w:pPr>
            <w:r w:rsidRPr="00104F67">
              <w:rPr>
                <w:sz w:val="18"/>
                <w:szCs w:val="18"/>
              </w:rPr>
              <w:t>предоставления</w:t>
            </w:r>
            <w:r w:rsidRPr="00104F67">
              <w:rPr>
                <w:spacing w:val="1"/>
                <w:sz w:val="18"/>
                <w:szCs w:val="18"/>
              </w:rPr>
              <w:t xml:space="preserve"> </w:t>
            </w:r>
            <w:r w:rsidRPr="00104F67">
              <w:rPr>
                <w:sz w:val="18"/>
                <w:szCs w:val="18"/>
              </w:rPr>
              <w:t>муниципальной</w:t>
            </w:r>
            <w:r w:rsidRPr="00104F67">
              <w:rPr>
                <w:spacing w:val="-11"/>
                <w:sz w:val="18"/>
                <w:szCs w:val="18"/>
              </w:rPr>
              <w:t xml:space="preserve"> </w:t>
            </w:r>
            <w:r w:rsidRPr="00104F67">
              <w:rPr>
                <w:sz w:val="18"/>
                <w:szCs w:val="18"/>
              </w:rPr>
              <w:t>услуги</w:t>
            </w:r>
          </w:p>
        </w:tc>
        <w:tc>
          <w:tcPr>
            <w:tcW w:w="1684" w:type="dxa"/>
          </w:tcPr>
          <w:p w14:paraId="3AF835F0"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В день</w:t>
            </w:r>
            <w:r w:rsidRPr="00104F67">
              <w:rPr>
                <w:spacing w:val="1"/>
                <w:sz w:val="18"/>
                <w:szCs w:val="18"/>
                <w:lang w:val="ru-RU"/>
              </w:rPr>
              <w:t xml:space="preserve"> </w:t>
            </w:r>
            <w:r w:rsidRPr="00104F67">
              <w:rPr>
                <w:sz w:val="18"/>
                <w:szCs w:val="18"/>
                <w:lang w:val="ru-RU"/>
              </w:rPr>
              <w:t>получения</w:t>
            </w:r>
            <w:r w:rsidRPr="00104F67">
              <w:rPr>
                <w:spacing w:val="1"/>
                <w:sz w:val="18"/>
                <w:szCs w:val="18"/>
                <w:lang w:val="ru-RU"/>
              </w:rPr>
              <w:t xml:space="preserve"> </w:t>
            </w:r>
            <w:r w:rsidRPr="00104F67">
              <w:rPr>
                <w:spacing w:val="-1"/>
                <w:sz w:val="18"/>
                <w:szCs w:val="18"/>
                <w:lang w:val="ru-RU"/>
              </w:rPr>
              <w:t>межведомств</w:t>
            </w:r>
            <w:r w:rsidRPr="00104F67">
              <w:rPr>
                <w:sz w:val="18"/>
                <w:szCs w:val="18"/>
                <w:lang w:val="ru-RU"/>
              </w:rPr>
              <w:t>енных</w:t>
            </w:r>
            <w:r w:rsidRPr="00104F67">
              <w:rPr>
                <w:spacing w:val="-3"/>
                <w:sz w:val="18"/>
                <w:szCs w:val="18"/>
                <w:lang w:val="ru-RU"/>
              </w:rPr>
              <w:t xml:space="preserve"> </w:t>
            </w:r>
            <w:r w:rsidRPr="00104F67">
              <w:rPr>
                <w:sz w:val="18"/>
                <w:szCs w:val="18"/>
                <w:lang w:val="ru-RU"/>
              </w:rPr>
              <w:t>запросов</w:t>
            </w:r>
          </w:p>
        </w:tc>
        <w:tc>
          <w:tcPr>
            <w:tcW w:w="2140" w:type="dxa"/>
          </w:tcPr>
          <w:p w14:paraId="5F3A116D"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должностное лицо</w:t>
            </w:r>
            <w:r w:rsidRPr="00104F67">
              <w:rPr>
                <w:spacing w:val="-58"/>
                <w:sz w:val="18"/>
                <w:szCs w:val="18"/>
                <w:lang w:val="ru-RU"/>
              </w:rPr>
              <w:t xml:space="preserve"> </w:t>
            </w:r>
            <w:r w:rsidRPr="00104F67">
              <w:rPr>
                <w:sz w:val="18"/>
                <w:szCs w:val="18"/>
                <w:lang w:val="ru-RU"/>
              </w:rPr>
              <w:t>Уполномоченного</w:t>
            </w:r>
            <w:r w:rsidRPr="00104F67">
              <w:rPr>
                <w:spacing w:val="-57"/>
                <w:sz w:val="18"/>
                <w:szCs w:val="18"/>
                <w:lang w:val="ru-RU"/>
              </w:rPr>
              <w:t xml:space="preserve"> </w:t>
            </w:r>
            <w:r w:rsidRPr="00104F67">
              <w:rPr>
                <w:sz w:val="18"/>
                <w:szCs w:val="18"/>
                <w:lang w:val="ru-RU"/>
              </w:rPr>
              <w:t>органа,</w:t>
            </w:r>
            <w:r w:rsidRPr="00104F67">
              <w:rPr>
                <w:spacing w:val="1"/>
                <w:sz w:val="18"/>
                <w:szCs w:val="18"/>
                <w:lang w:val="ru-RU"/>
              </w:rPr>
              <w:t xml:space="preserve"> </w:t>
            </w:r>
            <w:r w:rsidRPr="00104F67">
              <w:rPr>
                <w:sz w:val="18"/>
                <w:szCs w:val="18"/>
                <w:lang w:val="ru-RU"/>
              </w:rPr>
              <w:t>ответственное за</w:t>
            </w:r>
            <w:r w:rsidRPr="00104F67">
              <w:rPr>
                <w:spacing w:val="1"/>
                <w:sz w:val="18"/>
                <w:szCs w:val="18"/>
                <w:lang w:val="ru-RU"/>
              </w:rPr>
              <w:t xml:space="preserve"> </w:t>
            </w:r>
            <w:r w:rsidRPr="00104F67">
              <w:rPr>
                <w:sz w:val="18"/>
                <w:szCs w:val="18"/>
                <w:lang w:val="ru-RU"/>
              </w:rPr>
              <w:t>предоставление</w:t>
            </w:r>
            <w:r w:rsidRPr="00104F67">
              <w:rPr>
                <w:spacing w:val="1"/>
                <w:sz w:val="18"/>
                <w:szCs w:val="18"/>
                <w:lang w:val="ru-RU"/>
              </w:rPr>
              <w:t xml:space="preserve"> </w:t>
            </w:r>
            <w:r w:rsidRPr="00104F67">
              <w:rPr>
                <w:sz w:val="18"/>
                <w:szCs w:val="18"/>
                <w:lang w:val="ru-RU"/>
              </w:rPr>
              <w:t>государственно</w:t>
            </w:r>
            <w:r w:rsidRPr="00104F67">
              <w:rPr>
                <w:spacing w:val="1"/>
                <w:sz w:val="18"/>
                <w:szCs w:val="18"/>
                <w:lang w:val="ru-RU"/>
              </w:rPr>
              <w:t xml:space="preserve"> </w:t>
            </w:r>
            <w:r w:rsidRPr="00104F67">
              <w:rPr>
                <w:sz w:val="18"/>
                <w:szCs w:val="18"/>
                <w:lang w:val="ru-RU"/>
              </w:rPr>
              <w:t>(муниципальной)</w:t>
            </w:r>
            <w:r w:rsidRPr="00104F67">
              <w:rPr>
                <w:spacing w:val="1"/>
                <w:sz w:val="18"/>
                <w:szCs w:val="18"/>
                <w:lang w:val="ru-RU"/>
              </w:rPr>
              <w:t xml:space="preserve"> </w:t>
            </w:r>
            <w:r w:rsidRPr="00104F67">
              <w:rPr>
                <w:sz w:val="18"/>
                <w:szCs w:val="18"/>
                <w:lang w:val="ru-RU"/>
              </w:rPr>
              <w:t>услуги</w:t>
            </w:r>
          </w:p>
        </w:tc>
        <w:tc>
          <w:tcPr>
            <w:tcW w:w="2044" w:type="dxa"/>
          </w:tcPr>
          <w:p w14:paraId="51BB6940" w14:textId="77777777" w:rsidR="0031560B" w:rsidRPr="00104F67" w:rsidRDefault="0031560B" w:rsidP="0031560B">
            <w:pPr>
              <w:pStyle w:val="TableParagraph"/>
              <w:spacing w:line="240" w:lineRule="auto"/>
              <w:ind w:left="0"/>
              <w:jc w:val="both"/>
              <w:rPr>
                <w:sz w:val="18"/>
                <w:szCs w:val="18"/>
              </w:rPr>
            </w:pPr>
            <w:r w:rsidRPr="00104F67">
              <w:rPr>
                <w:spacing w:val="-1"/>
                <w:sz w:val="18"/>
                <w:szCs w:val="18"/>
              </w:rPr>
              <w:t>Уполномоченны</w:t>
            </w:r>
            <w:r w:rsidRPr="00104F67">
              <w:rPr>
                <w:sz w:val="18"/>
                <w:szCs w:val="18"/>
              </w:rPr>
              <w:t>й</w:t>
            </w:r>
            <w:r w:rsidRPr="00104F67">
              <w:rPr>
                <w:spacing w:val="-57"/>
                <w:sz w:val="18"/>
                <w:szCs w:val="18"/>
              </w:rPr>
              <w:t xml:space="preserve"> </w:t>
            </w:r>
            <w:r w:rsidRPr="00104F67">
              <w:rPr>
                <w:sz w:val="18"/>
                <w:szCs w:val="18"/>
              </w:rPr>
              <w:t>орган)</w:t>
            </w:r>
            <w:r w:rsidRPr="00104F67">
              <w:rPr>
                <w:spacing w:val="-2"/>
                <w:sz w:val="18"/>
                <w:szCs w:val="18"/>
              </w:rPr>
              <w:t xml:space="preserve"> </w:t>
            </w:r>
            <w:r w:rsidRPr="00104F67">
              <w:rPr>
                <w:sz w:val="18"/>
                <w:szCs w:val="18"/>
              </w:rPr>
              <w:t>/ ГИС</w:t>
            </w:r>
          </w:p>
        </w:tc>
        <w:tc>
          <w:tcPr>
            <w:tcW w:w="1779" w:type="dxa"/>
          </w:tcPr>
          <w:p w14:paraId="1DC1903F"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основания</w:t>
            </w:r>
            <w:r w:rsidRPr="00104F67">
              <w:rPr>
                <w:spacing w:val="-58"/>
                <w:sz w:val="18"/>
                <w:szCs w:val="18"/>
                <w:lang w:val="ru-RU"/>
              </w:rPr>
              <w:t xml:space="preserve"> </w:t>
            </w:r>
            <w:r w:rsidRPr="00104F67">
              <w:rPr>
                <w:sz w:val="18"/>
                <w:szCs w:val="18"/>
                <w:lang w:val="ru-RU"/>
              </w:rPr>
              <w:t>отказа</w:t>
            </w:r>
            <w:r w:rsidRPr="00104F67">
              <w:rPr>
                <w:spacing w:val="-1"/>
                <w:sz w:val="18"/>
                <w:szCs w:val="18"/>
                <w:lang w:val="ru-RU"/>
              </w:rPr>
              <w:t xml:space="preserve"> </w:t>
            </w:r>
            <w:r w:rsidRPr="00104F67">
              <w:rPr>
                <w:sz w:val="18"/>
                <w:szCs w:val="18"/>
                <w:lang w:val="ru-RU"/>
              </w:rPr>
              <w:t>в</w:t>
            </w:r>
          </w:p>
          <w:p w14:paraId="25C78C1E"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предоставлении</w:t>
            </w:r>
            <w:r w:rsidRPr="00104F67">
              <w:rPr>
                <w:spacing w:val="-57"/>
                <w:sz w:val="18"/>
                <w:szCs w:val="18"/>
                <w:lang w:val="ru-RU"/>
              </w:rPr>
              <w:t xml:space="preserve"> </w:t>
            </w:r>
            <w:r w:rsidRPr="00104F67">
              <w:rPr>
                <w:sz w:val="18"/>
                <w:szCs w:val="18"/>
                <w:lang w:val="ru-RU"/>
              </w:rPr>
              <w:t>муниципальной услуги,</w:t>
            </w:r>
            <w:r w:rsidRPr="00104F67">
              <w:rPr>
                <w:spacing w:val="1"/>
                <w:sz w:val="18"/>
                <w:szCs w:val="18"/>
                <w:lang w:val="ru-RU"/>
              </w:rPr>
              <w:t xml:space="preserve"> </w:t>
            </w:r>
            <w:r w:rsidRPr="00104F67">
              <w:rPr>
                <w:sz w:val="18"/>
                <w:szCs w:val="18"/>
                <w:lang w:val="ru-RU"/>
              </w:rPr>
              <w:t>предусмотренные</w:t>
            </w:r>
            <w:r w:rsidRPr="00104F67">
              <w:rPr>
                <w:spacing w:val="-9"/>
                <w:sz w:val="18"/>
                <w:szCs w:val="18"/>
                <w:lang w:val="ru-RU"/>
              </w:rPr>
              <w:t xml:space="preserve"> </w:t>
            </w:r>
            <w:r w:rsidRPr="00104F67">
              <w:rPr>
                <w:sz w:val="18"/>
                <w:szCs w:val="18"/>
                <w:lang w:val="ru-RU"/>
              </w:rPr>
              <w:t>пунктом</w:t>
            </w:r>
            <w:r w:rsidRPr="00104F67">
              <w:rPr>
                <w:spacing w:val="-7"/>
                <w:sz w:val="18"/>
                <w:szCs w:val="18"/>
                <w:lang w:val="ru-RU"/>
              </w:rPr>
              <w:t xml:space="preserve"> </w:t>
            </w:r>
            <w:r w:rsidRPr="00104F67">
              <w:rPr>
                <w:sz w:val="18"/>
                <w:szCs w:val="18"/>
                <w:lang w:val="ru-RU"/>
              </w:rPr>
              <w:t>2.19</w:t>
            </w:r>
            <w:r w:rsidRPr="00104F67">
              <w:rPr>
                <w:spacing w:val="-57"/>
                <w:sz w:val="18"/>
                <w:szCs w:val="18"/>
                <w:lang w:val="ru-RU"/>
              </w:rPr>
              <w:t xml:space="preserve"> </w:t>
            </w:r>
            <w:r w:rsidRPr="00104F67">
              <w:rPr>
                <w:sz w:val="18"/>
                <w:szCs w:val="18"/>
                <w:lang w:val="ru-RU"/>
              </w:rPr>
              <w:t>Административного</w:t>
            </w:r>
            <w:r w:rsidRPr="00104F67">
              <w:rPr>
                <w:spacing w:val="1"/>
                <w:sz w:val="18"/>
                <w:szCs w:val="18"/>
                <w:lang w:val="ru-RU"/>
              </w:rPr>
              <w:t xml:space="preserve"> </w:t>
            </w:r>
            <w:r w:rsidRPr="00104F67">
              <w:rPr>
                <w:sz w:val="18"/>
                <w:szCs w:val="18"/>
                <w:lang w:val="ru-RU"/>
              </w:rPr>
              <w:t>регламента</w:t>
            </w:r>
          </w:p>
        </w:tc>
        <w:tc>
          <w:tcPr>
            <w:tcW w:w="2605" w:type="dxa"/>
          </w:tcPr>
          <w:p w14:paraId="73571C75" w14:textId="77777777" w:rsidR="0031560B" w:rsidRPr="00104F67" w:rsidRDefault="0031560B" w:rsidP="0031560B">
            <w:pPr>
              <w:pStyle w:val="TableParagraph"/>
              <w:spacing w:line="240" w:lineRule="auto"/>
              <w:ind w:left="0"/>
              <w:jc w:val="both"/>
              <w:rPr>
                <w:sz w:val="18"/>
                <w:szCs w:val="18"/>
                <w:lang w:val="ru-RU"/>
              </w:rPr>
            </w:pPr>
            <w:r w:rsidRPr="00104F67">
              <w:rPr>
                <w:spacing w:val="-1"/>
                <w:sz w:val="18"/>
                <w:szCs w:val="18"/>
                <w:lang w:val="ru-RU"/>
              </w:rPr>
              <w:t xml:space="preserve">проект </w:t>
            </w:r>
            <w:r w:rsidRPr="00104F67">
              <w:rPr>
                <w:sz w:val="18"/>
                <w:szCs w:val="18"/>
                <w:lang w:val="ru-RU"/>
              </w:rPr>
              <w:t>результата</w:t>
            </w:r>
            <w:r w:rsidRPr="00104F67">
              <w:rPr>
                <w:spacing w:val="-57"/>
                <w:sz w:val="18"/>
                <w:szCs w:val="18"/>
                <w:lang w:val="ru-RU"/>
              </w:rPr>
              <w:t xml:space="preserve"> </w:t>
            </w:r>
            <w:r w:rsidRPr="00104F67">
              <w:rPr>
                <w:sz w:val="18"/>
                <w:szCs w:val="18"/>
                <w:lang w:val="ru-RU"/>
              </w:rPr>
              <w:t>предоставления</w:t>
            </w:r>
            <w:r w:rsidRPr="00104F67">
              <w:rPr>
                <w:spacing w:val="1"/>
                <w:sz w:val="18"/>
                <w:szCs w:val="18"/>
                <w:lang w:val="ru-RU"/>
              </w:rPr>
              <w:t xml:space="preserve"> </w:t>
            </w:r>
            <w:r w:rsidRPr="00104F67">
              <w:rPr>
                <w:sz w:val="18"/>
                <w:szCs w:val="18"/>
                <w:lang w:val="ru-RU"/>
              </w:rPr>
              <w:t>государственной</w:t>
            </w:r>
          </w:p>
          <w:p w14:paraId="6FEBB23B"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(муниципальной) услуги</w:t>
            </w:r>
            <w:r w:rsidRPr="00104F67">
              <w:rPr>
                <w:spacing w:val="-58"/>
                <w:sz w:val="18"/>
                <w:szCs w:val="18"/>
                <w:lang w:val="ru-RU"/>
              </w:rPr>
              <w:t xml:space="preserve"> </w:t>
            </w:r>
            <w:r w:rsidRPr="00104F67">
              <w:rPr>
                <w:sz w:val="18"/>
                <w:szCs w:val="18"/>
                <w:lang w:val="ru-RU"/>
              </w:rPr>
              <w:t>по</w:t>
            </w:r>
            <w:r w:rsidRPr="00104F67">
              <w:rPr>
                <w:spacing w:val="-2"/>
                <w:sz w:val="18"/>
                <w:szCs w:val="18"/>
                <w:lang w:val="ru-RU"/>
              </w:rPr>
              <w:t xml:space="preserve"> </w:t>
            </w:r>
            <w:r w:rsidRPr="00104F67">
              <w:rPr>
                <w:sz w:val="18"/>
                <w:szCs w:val="18"/>
                <w:lang w:val="ru-RU"/>
              </w:rPr>
              <w:t>формам,</w:t>
            </w:r>
          </w:p>
          <w:p w14:paraId="402179D8"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приведенным в</w:t>
            </w:r>
            <w:r w:rsidRPr="00104F67">
              <w:rPr>
                <w:spacing w:val="1"/>
                <w:sz w:val="18"/>
                <w:szCs w:val="18"/>
                <w:lang w:val="ru-RU"/>
              </w:rPr>
              <w:t xml:space="preserve"> </w:t>
            </w:r>
            <w:r w:rsidRPr="00104F67">
              <w:rPr>
                <w:sz w:val="18"/>
                <w:szCs w:val="18"/>
                <w:lang w:val="ru-RU"/>
              </w:rPr>
              <w:t>Приложениях</w:t>
            </w:r>
            <w:r w:rsidRPr="00104F67">
              <w:rPr>
                <w:spacing w:val="-1"/>
                <w:sz w:val="18"/>
                <w:szCs w:val="18"/>
                <w:lang w:val="ru-RU"/>
              </w:rPr>
              <w:t xml:space="preserve"> </w:t>
            </w:r>
            <w:r w:rsidRPr="00104F67">
              <w:rPr>
                <w:sz w:val="18"/>
                <w:szCs w:val="18"/>
                <w:lang w:val="ru-RU"/>
              </w:rPr>
              <w:t>№</w:t>
            </w:r>
            <w:r w:rsidRPr="00104F67">
              <w:rPr>
                <w:spacing w:val="-5"/>
                <w:sz w:val="18"/>
                <w:szCs w:val="18"/>
                <w:lang w:val="ru-RU"/>
              </w:rPr>
              <w:t xml:space="preserve"> </w:t>
            </w:r>
            <w:r w:rsidRPr="00104F67">
              <w:rPr>
                <w:sz w:val="18"/>
                <w:szCs w:val="18"/>
                <w:lang w:val="ru-RU"/>
              </w:rPr>
              <w:t>2</w:t>
            </w:r>
            <w:r w:rsidRPr="00104F67">
              <w:rPr>
                <w:spacing w:val="-4"/>
                <w:sz w:val="18"/>
                <w:szCs w:val="18"/>
                <w:lang w:val="ru-RU"/>
              </w:rPr>
              <w:t xml:space="preserve"> </w:t>
            </w:r>
            <w:r w:rsidRPr="00104F67">
              <w:rPr>
                <w:sz w:val="18"/>
                <w:szCs w:val="18"/>
                <w:lang w:val="ru-RU"/>
              </w:rPr>
              <w:t>-</w:t>
            </w:r>
            <w:r w:rsidRPr="00104F67">
              <w:rPr>
                <w:spacing w:val="-4"/>
                <w:sz w:val="18"/>
                <w:szCs w:val="18"/>
                <w:lang w:val="ru-RU"/>
              </w:rPr>
              <w:t xml:space="preserve"> </w:t>
            </w:r>
            <w:r w:rsidRPr="00104F67">
              <w:rPr>
                <w:sz w:val="18"/>
                <w:szCs w:val="18"/>
                <w:lang w:val="ru-RU"/>
              </w:rPr>
              <w:t>№</w:t>
            </w:r>
            <w:r w:rsidRPr="00104F67">
              <w:rPr>
                <w:spacing w:val="-5"/>
                <w:sz w:val="18"/>
                <w:szCs w:val="18"/>
                <w:lang w:val="ru-RU"/>
              </w:rPr>
              <w:t xml:space="preserve"> </w:t>
            </w:r>
            <w:r w:rsidRPr="00104F67">
              <w:rPr>
                <w:sz w:val="18"/>
                <w:szCs w:val="18"/>
                <w:lang w:val="ru-RU"/>
              </w:rPr>
              <w:t>4</w:t>
            </w:r>
            <w:r w:rsidRPr="00104F67">
              <w:rPr>
                <w:spacing w:val="-57"/>
                <w:sz w:val="18"/>
                <w:szCs w:val="18"/>
                <w:lang w:val="ru-RU"/>
              </w:rPr>
              <w:t xml:space="preserve"> </w:t>
            </w:r>
            <w:r w:rsidRPr="00104F67">
              <w:rPr>
                <w:sz w:val="18"/>
                <w:szCs w:val="18"/>
                <w:lang w:val="ru-RU"/>
              </w:rPr>
              <w:t>к Административному</w:t>
            </w:r>
            <w:r w:rsidRPr="00104F67">
              <w:rPr>
                <w:spacing w:val="1"/>
                <w:sz w:val="18"/>
                <w:szCs w:val="18"/>
                <w:lang w:val="ru-RU"/>
              </w:rPr>
              <w:t xml:space="preserve"> </w:t>
            </w:r>
            <w:r w:rsidRPr="00104F67">
              <w:rPr>
                <w:sz w:val="18"/>
                <w:szCs w:val="18"/>
                <w:lang w:val="ru-RU"/>
              </w:rPr>
              <w:t>регламенту</w:t>
            </w:r>
          </w:p>
        </w:tc>
      </w:tr>
      <w:tr w:rsidR="0031560B" w:rsidRPr="00104F67" w14:paraId="5E531167" w14:textId="77777777" w:rsidTr="0031560B">
        <w:trPr>
          <w:trHeight w:val="277"/>
        </w:trPr>
        <w:tc>
          <w:tcPr>
            <w:tcW w:w="2280" w:type="dxa"/>
            <w:tcBorders>
              <w:right w:val="nil"/>
            </w:tcBorders>
          </w:tcPr>
          <w:p w14:paraId="07DD881A"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 xml:space="preserve"> </w:t>
            </w:r>
          </w:p>
        </w:tc>
        <w:tc>
          <w:tcPr>
            <w:tcW w:w="3264" w:type="dxa"/>
            <w:tcBorders>
              <w:left w:val="nil"/>
              <w:right w:val="nil"/>
            </w:tcBorders>
          </w:tcPr>
          <w:p w14:paraId="58BAF096" w14:textId="77777777" w:rsidR="0031560B" w:rsidRPr="00104F67" w:rsidRDefault="0031560B" w:rsidP="0031560B">
            <w:pPr>
              <w:pStyle w:val="TableParagraph"/>
              <w:spacing w:line="240" w:lineRule="auto"/>
              <w:ind w:left="0"/>
              <w:jc w:val="both"/>
              <w:rPr>
                <w:sz w:val="18"/>
                <w:szCs w:val="18"/>
                <w:lang w:val="ru-RU"/>
              </w:rPr>
            </w:pPr>
          </w:p>
        </w:tc>
        <w:tc>
          <w:tcPr>
            <w:tcW w:w="1684" w:type="dxa"/>
            <w:tcBorders>
              <w:left w:val="nil"/>
              <w:right w:val="nil"/>
            </w:tcBorders>
          </w:tcPr>
          <w:p w14:paraId="16AC8B9A" w14:textId="77777777" w:rsidR="0031560B" w:rsidRPr="00104F67" w:rsidRDefault="0031560B" w:rsidP="0031560B">
            <w:pPr>
              <w:pStyle w:val="TableParagraph"/>
              <w:spacing w:line="240" w:lineRule="auto"/>
              <w:ind w:left="0"/>
              <w:jc w:val="both"/>
              <w:rPr>
                <w:sz w:val="18"/>
                <w:szCs w:val="18"/>
              </w:rPr>
            </w:pPr>
            <w:r w:rsidRPr="00104F67">
              <w:rPr>
                <w:sz w:val="18"/>
                <w:szCs w:val="18"/>
              </w:rPr>
              <w:t>4.</w:t>
            </w:r>
          </w:p>
        </w:tc>
        <w:tc>
          <w:tcPr>
            <w:tcW w:w="2140" w:type="dxa"/>
            <w:tcBorders>
              <w:left w:val="nil"/>
              <w:right w:val="nil"/>
            </w:tcBorders>
          </w:tcPr>
          <w:p w14:paraId="74745601" w14:textId="77777777" w:rsidR="0031560B" w:rsidRPr="00104F67" w:rsidRDefault="0031560B" w:rsidP="0031560B">
            <w:pPr>
              <w:pStyle w:val="TableParagraph"/>
              <w:spacing w:line="240" w:lineRule="auto"/>
              <w:ind w:left="0"/>
              <w:jc w:val="both"/>
              <w:rPr>
                <w:sz w:val="18"/>
                <w:szCs w:val="18"/>
              </w:rPr>
            </w:pPr>
            <w:r w:rsidRPr="00104F67">
              <w:rPr>
                <w:sz w:val="18"/>
                <w:szCs w:val="18"/>
              </w:rPr>
              <w:t>Принятие</w:t>
            </w:r>
            <w:r w:rsidRPr="00104F67">
              <w:rPr>
                <w:spacing w:val="-6"/>
                <w:sz w:val="18"/>
                <w:szCs w:val="18"/>
              </w:rPr>
              <w:t xml:space="preserve"> </w:t>
            </w:r>
            <w:r w:rsidRPr="00104F67">
              <w:rPr>
                <w:sz w:val="18"/>
                <w:szCs w:val="18"/>
              </w:rPr>
              <w:t>решения</w:t>
            </w:r>
          </w:p>
        </w:tc>
        <w:tc>
          <w:tcPr>
            <w:tcW w:w="2044" w:type="dxa"/>
            <w:tcBorders>
              <w:left w:val="nil"/>
              <w:right w:val="nil"/>
            </w:tcBorders>
          </w:tcPr>
          <w:p w14:paraId="2E145402" w14:textId="77777777" w:rsidR="0031560B" w:rsidRPr="00104F67" w:rsidRDefault="0031560B" w:rsidP="0031560B">
            <w:pPr>
              <w:pStyle w:val="TableParagraph"/>
              <w:spacing w:line="240" w:lineRule="auto"/>
              <w:ind w:left="0"/>
              <w:jc w:val="both"/>
              <w:rPr>
                <w:sz w:val="18"/>
                <w:szCs w:val="18"/>
              </w:rPr>
            </w:pPr>
            <w:r w:rsidRPr="00104F67">
              <w:rPr>
                <w:sz w:val="18"/>
                <w:szCs w:val="18"/>
              </w:rPr>
              <w:t xml:space="preserve"> </w:t>
            </w:r>
          </w:p>
        </w:tc>
        <w:tc>
          <w:tcPr>
            <w:tcW w:w="1779" w:type="dxa"/>
            <w:tcBorders>
              <w:left w:val="nil"/>
              <w:right w:val="nil"/>
            </w:tcBorders>
          </w:tcPr>
          <w:p w14:paraId="5CE79D14" w14:textId="77777777" w:rsidR="0031560B" w:rsidRPr="00104F67" w:rsidRDefault="0031560B" w:rsidP="0031560B">
            <w:pPr>
              <w:pStyle w:val="TableParagraph"/>
              <w:spacing w:line="240" w:lineRule="auto"/>
              <w:ind w:left="0"/>
              <w:jc w:val="both"/>
              <w:rPr>
                <w:sz w:val="18"/>
                <w:szCs w:val="18"/>
              </w:rPr>
            </w:pPr>
            <w:r w:rsidRPr="00104F67">
              <w:rPr>
                <w:sz w:val="18"/>
                <w:szCs w:val="18"/>
              </w:rPr>
              <w:t xml:space="preserve"> </w:t>
            </w:r>
          </w:p>
        </w:tc>
        <w:tc>
          <w:tcPr>
            <w:tcW w:w="2605" w:type="dxa"/>
            <w:tcBorders>
              <w:left w:val="nil"/>
            </w:tcBorders>
          </w:tcPr>
          <w:p w14:paraId="3C81E5A0" w14:textId="77777777" w:rsidR="0031560B" w:rsidRPr="00104F67" w:rsidRDefault="0031560B" w:rsidP="0031560B">
            <w:pPr>
              <w:pStyle w:val="TableParagraph"/>
              <w:spacing w:line="240" w:lineRule="auto"/>
              <w:ind w:left="0"/>
              <w:jc w:val="both"/>
              <w:rPr>
                <w:sz w:val="18"/>
                <w:szCs w:val="18"/>
              </w:rPr>
            </w:pPr>
            <w:r w:rsidRPr="00104F67">
              <w:rPr>
                <w:sz w:val="18"/>
                <w:szCs w:val="18"/>
              </w:rPr>
              <w:t xml:space="preserve"> </w:t>
            </w:r>
          </w:p>
        </w:tc>
      </w:tr>
      <w:tr w:rsidR="0031560B" w:rsidRPr="00104F67" w14:paraId="1E47BF34" w14:textId="77777777" w:rsidTr="0031560B">
        <w:trPr>
          <w:trHeight w:val="1939"/>
        </w:trPr>
        <w:tc>
          <w:tcPr>
            <w:tcW w:w="2280" w:type="dxa"/>
          </w:tcPr>
          <w:p w14:paraId="33CF73EF"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lastRenderedPageBreak/>
              <w:t>Проект результата</w:t>
            </w:r>
            <w:r w:rsidRPr="00104F67">
              <w:rPr>
                <w:spacing w:val="-57"/>
                <w:sz w:val="18"/>
                <w:szCs w:val="18"/>
                <w:lang w:val="ru-RU"/>
              </w:rPr>
              <w:t xml:space="preserve"> </w:t>
            </w:r>
            <w:r w:rsidRPr="00104F67">
              <w:rPr>
                <w:sz w:val="18"/>
                <w:szCs w:val="18"/>
                <w:lang w:val="ru-RU"/>
              </w:rPr>
              <w:t>предоставления</w:t>
            </w:r>
            <w:r w:rsidRPr="00104F67">
              <w:rPr>
                <w:spacing w:val="1"/>
                <w:sz w:val="18"/>
                <w:szCs w:val="18"/>
                <w:lang w:val="ru-RU"/>
              </w:rPr>
              <w:t xml:space="preserve"> </w:t>
            </w:r>
            <w:r w:rsidRPr="00104F67">
              <w:rPr>
                <w:sz w:val="18"/>
                <w:szCs w:val="18"/>
                <w:lang w:val="ru-RU"/>
              </w:rPr>
              <w:t>муниципальной</w:t>
            </w:r>
            <w:r w:rsidRPr="00104F67">
              <w:rPr>
                <w:spacing w:val="1"/>
                <w:sz w:val="18"/>
                <w:szCs w:val="18"/>
                <w:lang w:val="ru-RU"/>
              </w:rPr>
              <w:t xml:space="preserve"> </w:t>
            </w:r>
            <w:r w:rsidRPr="00104F67">
              <w:rPr>
                <w:sz w:val="18"/>
                <w:szCs w:val="18"/>
                <w:lang w:val="ru-RU"/>
              </w:rPr>
              <w:t>услуги</w:t>
            </w:r>
            <w:r w:rsidRPr="00104F67">
              <w:rPr>
                <w:spacing w:val="-9"/>
                <w:sz w:val="18"/>
                <w:szCs w:val="18"/>
                <w:lang w:val="ru-RU"/>
              </w:rPr>
              <w:t xml:space="preserve"> </w:t>
            </w:r>
            <w:r w:rsidRPr="00104F67">
              <w:rPr>
                <w:sz w:val="18"/>
                <w:szCs w:val="18"/>
                <w:lang w:val="ru-RU"/>
              </w:rPr>
              <w:t>по</w:t>
            </w:r>
            <w:r w:rsidRPr="00104F67">
              <w:rPr>
                <w:spacing w:val="-10"/>
                <w:sz w:val="18"/>
                <w:szCs w:val="18"/>
                <w:lang w:val="ru-RU"/>
              </w:rPr>
              <w:t xml:space="preserve"> </w:t>
            </w:r>
            <w:r w:rsidRPr="00104F67">
              <w:rPr>
                <w:sz w:val="18"/>
                <w:szCs w:val="18"/>
                <w:lang w:val="ru-RU"/>
              </w:rPr>
              <w:t>формам</w:t>
            </w:r>
            <w:r w:rsidRPr="00104F67">
              <w:rPr>
                <w:spacing w:val="-57"/>
                <w:sz w:val="18"/>
                <w:szCs w:val="18"/>
                <w:lang w:val="ru-RU"/>
              </w:rPr>
              <w:t xml:space="preserve"> </w:t>
            </w:r>
            <w:r w:rsidRPr="00104F67">
              <w:rPr>
                <w:sz w:val="18"/>
                <w:szCs w:val="18"/>
                <w:lang w:val="ru-RU"/>
              </w:rPr>
              <w:t>согласно</w:t>
            </w:r>
          </w:p>
          <w:p w14:paraId="389F77A9" w14:textId="77777777" w:rsidR="0031560B" w:rsidRPr="00104F67" w:rsidRDefault="0031560B" w:rsidP="0031560B">
            <w:pPr>
              <w:pStyle w:val="TableParagraph"/>
              <w:spacing w:line="240" w:lineRule="auto"/>
              <w:ind w:left="0"/>
              <w:jc w:val="both"/>
              <w:rPr>
                <w:sz w:val="18"/>
                <w:szCs w:val="18"/>
              </w:rPr>
            </w:pPr>
            <w:r w:rsidRPr="00104F67">
              <w:rPr>
                <w:sz w:val="18"/>
                <w:szCs w:val="18"/>
              </w:rPr>
              <w:t>Приложениях</w:t>
            </w:r>
            <w:r w:rsidRPr="00104F67">
              <w:rPr>
                <w:spacing w:val="-10"/>
                <w:sz w:val="18"/>
                <w:szCs w:val="18"/>
              </w:rPr>
              <w:t xml:space="preserve"> </w:t>
            </w:r>
            <w:r w:rsidRPr="00104F67">
              <w:rPr>
                <w:sz w:val="18"/>
                <w:szCs w:val="18"/>
              </w:rPr>
              <w:t>№</w:t>
            </w:r>
            <w:r w:rsidRPr="00104F67">
              <w:rPr>
                <w:spacing w:val="-13"/>
                <w:sz w:val="18"/>
                <w:szCs w:val="18"/>
              </w:rPr>
              <w:t xml:space="preserve"> </w:t>
            </w:r>
            <w:r w:rsidRPr="00104F67">
              <w:rPr>
                <w:sz w:val="18"/>
                <w:szCs w:val="18"/>
              </w:rPr>
              <w:t>2</w:t>
            </w:r>
            <w:r w:rsidRPr="00104F67">
              <w:rPr>
                <w:spacing w:val="-13"/>
                <w:sz w:val="18"/>
                <w:szCs w:val="18"/>
              </w:rPr>
              <w:t xml:space="preserve"> </w:t>
            </w:r>
            <w:r w:rsidRPr="00104F67">
              <w:rPr>
                <w:sz w:val="18"/>
                <w:szCs w:val="18"/>
              </w:rPr>
              <w:t>-№ 4 к Административному регламенту</w:t>
            </w:r>
          </w:p>
        </w:tc>
        <w:tc>
          <w:tcPr>
            <w:tcW w:w="3264" w:type="dxa"/>
          </w:tcPr>
          <w:p w14:paraId="58BE4E15"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Принятие</w:t>
            </w:r>
            <w:r w:rsidRPr="00104F67">
              <w:rPr>
                <w:spacing w:val="-9"/>
                <w:sz w:val="18"/>
                <w:szCs w:val="18"/>
                <w:lang w:val="ru-RU"/>
              </w:rPr>
              <w:t xml:space="preserve"> </w:t>
            </w:r>
            <w:r w:rsidRPr="00104F67">
              <w:rPr>
                <w:sz w:val="18"/>
                <w:szCs w:val="18"/>
                <w:lang w:val="ru-RU"/>
              </w:rPr>
              <w:t>решения</w:t>
            </w:r>
            <w:r w:rsidRPr="00104F67">
              <w:rPr>
                <w:spacing w:val="-8"/>
                <w:sz w:val="18"/>
                <w:szCs w:val="18"/>
                <w:lang w:val="ru-RU"/>
              </w:rPr>
              <w:t xml:space="preserve"> </w:t>
            </w:r>
            <w:r w:rsidRPr="00104F67">
              <w:rPr>
                <w:sz w:val="18"/>
                <w:szCs w:val="18"/>
                <w:lang w:val="ru-RU"/>
              </w:rPr>
              <w:t>о</w:t>
            </w:r>
            <w:r w:rsidRPr="00104F67">
              <w:rPr>
                <w:spacing w:val="-57"/>
                <w:sz w:val="18"/>
                <w:szCs w:val="18"/>
                <w:lang w:val="ru-RU"/>
              </w:rPr>
              <w:t xml:space="preserve"> </w:t>
            </w:r>
            <w:r w:rsidRPr="00104F67">
              <w:rPr>
                <w:sz w:val="18"/>
                <w:szCs w:val="18"/>
                <w:lang w:val="ru-RU"/>
              </w:rPr>
              <w:t>предоставления</w:t>
            </w:r>
            <w:r w:rsidRPr="00104F67">
              <w:rPr>
                <w:spacing w:val="1"/>
                <w:sz w:val="18"/>
                <w:szCs w:val="18"/>
                <w:lang w:val="ru-RU"/>
              </w:rPr>
              <w:t xml:space="preserve"> </w:t>
            </w:r>
            <w:r w:rsidRPr="00104F67">
              <w:rPr>
                <w:sz w:val="18"/>
                <w:szCs w:val="18"/>
                <w:lang w:val="ru-RU"/>
              </w:rPr>
              <w:t>государственной</w:t>
            </w:r>
          </w:p>
          <w:p w14:paraId="17C6649B"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(муниципальной)</w:t>
            </w:r>
            <w:r w:rsidRPr="00104F67">
              <w:rPr>
                <w:spacing w:val="-7"/>
                <w:sz w:val="18"/>
                <w:szCs w:val="18"/>
                <w:lang w:val="ru-RU"/>
              </w:rPr>
              <w:t xml:space="preserve"> </w:t>
            </w:r>
            <w:r w:rsidRPr="00104F67">
              <w:rPr>
                <w:sz w:val="18"/>
                <w:szCs w:val="18"/>
                <w:lang w:val="ru-RU"/>
              </w:rPr>
              <w:t>услуги</w:t>
            </w:r>
            <w:r w:rsidRPr="00104F67">
              <w:rPr>
                <w:spacing w:val="-8"/>
                <w:sz w:val="18"/>
                <w:szCs w:val="18"/>
                <w:lang w:val="ru-RU"/>
              </w:rPr>
              <w:t xml:space="preserve"> </w:t>
            </w:r>
            <w:r w:rsidRPr="00104F67">
              <w:rPr>
                <w:sz w:val="18"/>
                <w:szCs w:val="18"/>
                <w:lang w:val="ru-RU"/>
              </w:rPr>
              <w:t>или</w:t>
            </w:r>
            <w:r w:rsidRPr="00104F67">
              <w:rPr>
                <w:spacing w:val="-57"/>
                <w:sz w:val="18"/>
                <w:szCs w:val="18"/>
                <w:lang w:val="ru-RU"/>
              </w:rPr>
              <w:t xml:space="preserve"> </w:t>
            </w:r>
            <w:r w:rsidRPr="00104F67">
              <w:rPr>
                <w:sz w:val="18"/>
                <w:szCs w:val="18"/>
                <w:lang w:val="ru-RU"/>
              </w:rPr>
              <w:t>об отказе в предоставлении</w:t>
            </w:r>
            <w:r w:rsidRPr="00104F67">
              <w:rPr>
                <w:spacing w:val="1"/>
                <w:sz w:val="18"/>
                <w:szCs w:val="18"/>
                <w:lang w:val="ru-RU"/>
              </w:rPr>
              <w:t xml:space="preserve"> </w:t>
            </w:r>
            <w:r w:rsidRPr="00104F67">
              <w:rPr>
                <w:sz w:val="18"/>
                <w:szCs w:val="18"/>
                <w:lang w:val="ru-RU"/>
              </w:rPr>
              <w:t>услуги</w:t>
            </w:r>
          </w:p>
          <w:p w14:paraId="310E5425"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Формирование решения о</w:t>
            </w:r>
            <w:r w:rsidRPr="00104F67">
              <w:rPr>
                <w:spacing w:val="1"/>
                <w:sz w:val="18"/>
                <w:szCs w:val="18"/>
                <w:lang w:val="ru-RU"/>
              </w:rPr>
              <w:t xml:space="preserve"> </w:t>
            </w:r>
            <w:r w:rsidRPr="00104F67">
              <w:rPr>
                <w:sz w:val="18"/>
                <w:szCs w:val="18"/>
                <w:lang w:val="ru-RU"/>
              </w:rPr>
              <w:t>предоставлении</w:t>
            </w:r>
            <w:r w:rsidRPr="00104F67">
              <w:rPr>
                <w:spacing w:val="1"/>
                <w:sz w:val="18"/>
                <w:szCs w:val="18"/>
                <w:lang w:val="ru-RU"/>
              </w:rPr>
              <w:t xml:space="preserve"> </w:t>
            </w:r>
            <w:r w:rsidRPr="00104F67">
              <w:rPr>
                <w:sz w:val="18"/>
                <w:szCs w:val="18"/>
                <w:lang w:val="ru-RU"/>
              </w:rPr>
              <w:t>муниципальной</w:t>
            </w:r>
            <w:r w:rsidRPr="00104F67">
              <w:rPr>
                <w:spacing w:val="-7"/>
                <w:sz w:val="18"/>
                <w:szCs w:val="18"/>
                <w:lang w:val="ru-RU"/>
              </w:rPr>
              <w:t xml:space="preserve"> </w:t>
            </w:r>
            <w:r w:rsidRPr="00104F67">
              <w:rPr>
                <w:sz w:val="18"/>
                <w:szCs w:val="18"/>
                <w:lang w:val="ru-RU"/>
              </w:rPr>
              <w:t>услуги</w:t>
            </w:r>
            <w:r w:rsidRPr="00104F67">
              <w:rPr>
                <w:spacing w:val="-8"/>
                <w:sz w:val="18"/>
                <w:szCs w:val="18"/>
                <w:lang w:val="ru-RU"/>
              </w:rPr>
              <w:t xml:space="preserve"> </w:t>
            </w:r>
            <w:r w:rsidRPr="00104F67">
              <w:rPr>
                <w:sz w:val="18"/>
                <w:szCs w:val="18"/>
                <w:lang w:val="ru-RU"/>
              </w:rPr>
              <w:t>или</w:t>
            </w:r>
            <w:r w:rsidRPr="00104F67">
              <w:rPr>
                <w:spacing w:val="-57"/>
                <w:sz w:val="18"/>
                <w:szCs w:val="18"/>
                <w:lang w:val="ru-RU"/>
              </w:rPr>
              <w:t xml:space="preserve"> </w:t>
            </w:r>
            <w:r w:rsidRPr="00104F67">
              <w:rPr>
                <w:sz w:val="18"/>
                <w:szCs w:val="18"/>
                <w:lang w:val="ru-RU"/>
              </w:rPr>
              <w:t>об отказе в предоставлении</w:t>
            </w:r>
            <w:r w:rsidRPr="00104F67">
              <w:rPr>
                <w:spacing w:val="1"/>
                <w:sz w:val="18"/>
                <w:szCs w:val="18"/>
                <w:lang w:val="ru-RU"/>
              </w:rPr>
              <w:t xml:space="preserve"> </w:t>
            </w:r>
            <w:r w:rsidRPr="00104F67">
              <w:rPr>
                <w:sz w:val="18"/>
                <w:szCs w:val="18"/>
                <w:lang w:val="ru-RU"/>
              </w:rPr>
              <w:t>муниципальной</w:t>
            </w:r>
            <w:r w:rsidRPr="00104F67">
              <w:rPr>
                <w:spacing w:val="-1"/>
                <w:sz w:val="18"/>
                <w:szCs w:val="18"/>
                <w:lang w:val="ru-RU"/>
              </w:rPr>
              <w:t xml:space="preserve"> </w:t>
            </w:r>
            <w:r w:rsidRPr="00104F67">
              <w:rPr>
                <w:sz w:val="18"/>
                <w:szCs w:val="18"/>
                <w:lang w:val="ru-RU"/>
              </w:rPr>
              <w:t>услуги</w:t>
            </w:r>
          </w:p>
          <w:p w14:paraId="0DBECE03" w14:textId="77777777" w:rsidR="0031560B" w:rsidRPr="00104F67" w:rsidRDefault="0031560B" w:rsidP="0031560B">
            <w:pPr>
              <w:pStyle w:val="TableParagraph"/>
              <w:spacing w:line="240" w:lineRule="auto"/>
              <w:ind w:left="0"/>
              <w:jc w:val="both"/>
              <w:rPr>
                <w:sz w:val="18"/>
                <w:szCs w:val="18"/>
                <w:lang w:val="ru-RU"/>
              </w:rPr>
            </w:pPr>
            <w:r w:rsidRPr="00104F67">
              <w:rPr>
                <w:w w:val="95"/>
                <w:sz w:val="18"/>
                <w:szCs w:val="18"/>
                <w:lang w:val="ru-RU"/>
              </w:rPr>
              <w:t xml:space="preserve"> </w:t>
            </w:r>
          </w:p>
        </w:tc>
        <w:tc>
          <w:tcPr>
            <w:tcW w:w="1684" w:type="dxa"/>
          </w:tcPr>
          <w:p w14:paraId="6BF1EFE6" w14:textId="23E1DB6C" w:rsidR="0031560B" w:rsidRPr="00104F67" w:rsidRDefault="0031560B" w:rsidP="0031560B">
            <w:pPr>
              <w:pStyle w:val="TableParagraph"/>
              <w:spacing w:line="240" w:lineRule="auto"/>
              <w:ind w:left="0"/>
              <w:jc w:val="both"/>
              <w:rPr>
                <w:sz w:val="18"/>
                <w:szCs w:val="18"/>
              </w:rPr>
            </w:pPr>
            <w:r w:rsidRPr="00104F67">
              <w:rPr>
                <w:sz w:val="18"/>
                <w:szCs w:val="18"/>
              </w:rPr>
              <w:t>10</w:t>
            </w:r>
            <w:r w:rsidRPr="00104F67">
              <w:rPr>
                <w:spacing w:val="-15"/>
                <w:sz w:val="18"/>
                <w:szCs w:val="18"/>
              </w:rPr>
              <w:t xml:space="preserve"> </w:t>
            </w:r>
            <w:r w:rsidRPr="00104F67">
              <w:rPr>
                <w:sz w:val="18"/>
                <w:szCs w:val="18"/>
              </w:rPr>
              <w:t>рабочих</w:t>
            </w:r>
            <w:r w:rsidRPr="00104F67">
              <w:rPr>
                <w:spacing w:val="-57"/>
                <w:sz w:val="18"/>
                <w:szCs w:val="18"/>
              </w:rPr>
              <w:t xml:space="preserve"> </w:t>
            </w:r>
            <w:r w:rsidR="009514F7">
              <w:rPr>
                <w:spacing w:val="-57"/>
                <w:sz w:val="18"/>
                <w:szCs w:val="18"/>
                <w:lang w:val="ru-RU"/>
              </w:rPr>
              <w:t xml:space="preserve"> </w:t>
            </w:r>
            <w:r w:rsidRPr="00104F67">
              <w:rPr>
                <w:sz w:val="18"/>
                <w:szCs w:val="18"/>
              </w:rPr>
              <w:t>дней</w:t>
            </w:r>
          </w:p>
        </w:tc>
        <w:tc>
          <w:tcPr>
            <w:tcW w:w="2140" w:type="dxa"/>
          </w:tcPr>
          <w:p w14:paraId="3B8D4E34"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должностное лицо</w:t>
            </w:r>
            <w:r w:rsidRPr="00104F67">
              <w:rPr>
                <w:spacing w:val="-58"/>
                <w:sz w:val="18"/>
                <w:szCs w:val="18"/>
                <w:lang w:val="ru-RU"/>
              </w:rPr>
              <w:t xml:space="preserve"> </w:t>
            </w:r>
            <w:r w:rsidRPr="00104F67">
              <w:rPr>
                <w:sz w:val="18"/>
                <w:szCs w:val="18"/>
                <w:lang w:val="ru-RU"/>
              </w:rPr>
              <w:t>Уполномоченного</w:t>
            </w:r>
            <w:r w:rsidRPr="00104F67">
              <w:rPr>
                <w:spacing w:val="-57"/>
                <w:sz w:val="18"/>
                <w:szCs w:val="18"/>
                <w:lang w:val="ru-RU"/>
              </w:rPr>
              <w:t xml:space="preserve"> </w:t>
            </w:r>
            <w:r w:rsidRPr="00104F67">
              <w:rPr>
                <w:sz w:val="18"/>
                <w:szCs w:val="18"/>
                <w:lang w:val="ru-RU"/>
              </w:rPr>
              <w:t>органа,</w:t>
            </w:r>
            <w:r w:rsidRPr="00104F67">
              <w:rPr>
                <w:spacing w:val="1"/>
                <w:sz w:val="18"/>
                <w:szCs w:val="18"/>
                <w:lang w:val="ru-RU"/>
              </w:rPr>
              <w:t xml:space="preserve"> </w:t>
            </w:r>
            <w:r w:rsidRPr="00104F67">
              <w:rPr>
                <w:sz w:val="18"/>
                <w:szCs w:val="18"/>
                <w:lang w:val="ru-RU"/>
              </w:rPr>
              <w:t>ответственное за</w:t>
            </w:r>
            <w:r w:rsidRPr="00104F67">
              <w:rPr>
                <w:spacing w:val="1"/>
                <w:sz w:val="18"/>
                <w:szCs w:val="18"/>
                <w:lang w:val="ru-RU"/>
              </w:rPr>
              <w:t xml:space="preserve"> </w:t>
            </w:r>
            <w:r w:rsidRPr="00104F67">
              <w:rPr>
                <w:sz w:val="18"/>
                <w:szCs w:val="18"/>
                <w:lang w:val="ru-RU"/>
              </w:rPr>
              <w:t>предоставление</w:t>
            </w:r>
            <w:r w:rsidRPr="00104F67">
              <w:rPr>
                <w:spacing w:val="1"/>
                <w:sz w:val="18"/>
                <w:szCs w:val="18"/>
                <w:lang w:val="ru-RU"/>
              </w:rPr>
              <w:t xml:space="preserve"> </w:t>
            </w:r>
            <w:r w:rsidRPr="00104F67">
              <w:rPr>
                <w:sz w:val="18"/>
                <w:szCs w:val="18"/>
                <w:lang w:val="ru-RU"/>
              </w:rPr>
              <w:t>муниципальной услуги Руководитель</w:t>
            </w:r>
            <w:r w:rsidRPr="00104F67">
              <w:rPr>
                <w:spacing w:val="1"/>
                <w:sz w:val="18"/>
                <w:szCs w:val="18"/>
                <w:lang w:val="ru-RU"/>
              </w:rPr>
              <w:t xml:space="preserve"> </w:t>
            </w:r>
            <w:r w:rsidRPr="00104F67">
              <w:rPr>
                <w:sz w:val="18"/>
                <w:szCs w:val="18"/>
                <w:lang w:val="ru-RU"/>
              </w:rPr>
              <w:t>Уполномоченного</w:t>
            </w:r>
            <w:r w:rsidRPr="00104F67">
              <w:rPr>
                <w:spacing w:val="1"/>
                <w:sz w:val="18"/>
                <w:szCs w:val="18"/>
                <w:lang w:val="ru-RU"/>
              </w:rPr>
              <w:t xml:space="preserve"> </w:t>
            </w:r>
            <w:r w:rsidRPr="00104F67">
              <w:rPr>
                <w:sz w:val="18"/>
                <w:szCs w:val="18"/>
                <w:lang w:val="ru-RU"/>
              </w:rPr>
              <w:t>органа) или иное</w:t>
            </w:r>
            <w:r w:rsidRPr="00104F67">
              <w:rPr>
                <w:spacing w:val="1"/>
                <w:sz w:val="18"/>
                <w:szCs w:val="18"/>
                <w:lang w:val="ru-RU"/>
              </w:rPr>
              <w:t xml:space="preserve"> </w:t>
            </w:r>
            <w:r w:rsidRPr="00104F67">
              <w:rPr>
                <w:sz w:val="18"/>
                <w:szCs w:val="18"/>
                <w:lang w:val="ru-RU"/>
              </w:rPr>
              <w:t>уполномоченное</w:t>
            </w:r>
            <w:r w:rsidRPr="00104F67">
              <w:rPr>
                <w:spacing w:val="-15"/>
                <w:sz w:val="18"/>
                <w:szCs w:val="18"/>
                <w:lang w:val="ru-RU"/>
              </w:rPr>
              <w:t xml:space="preserve"> </w:t>
            </w:r>
            <w:r w:rsidRPr="00104F67">
              <w:rPr>
                <w:sz w:val="18"/>
                <w:szCs w:val="18"/>
                <w:lang w:val="ru-RU"/>
              </w:rPr>
              <w:t>им</w:t>
            </w:r>
            <w:r w:rsidRPr="00104F67">
              <w:rPr>
                <w:spacing w:val="-57"/>
                <w:sz w:val="18"/>
                <w:szCs w:val="18"/>
                <w:lang w:val="ru-RU"/>
              </w:rPr>
              <w:t xml:space="preserve"> </w:t>
            </w:r>
            <w:r w:rsidRPr="00104F67">
              <w:rPr>
                <w:sz w:val="18"/>
                <w:szCs w:val="18"/>
                <w:lang w:val="ru-RU"/>
              </w:rPr>
              <w:t>лицо;</w:t>
            </w:r>
          </w:p>
        </w:tc>
        <w:tc>
          <w:tcPr>
            <w:tcW w:w="2044" w:type="dxa"/>
          </w:tcPr>
          <w:p w14:paraId="36FE0046" w14:textId="77777777" w:rsidR="0031560B" w:rsidRPr="00104F67" w:rsidRDefault="0031560B" w:rsidP="0031560B">
            <w:pPr>
              <w:pStyle w:val="TableParagraph"/>
              <w:spacing w:line="240" w:lineRule="auto"/>
              <w:ind w:left="0"/>
              <w:jc w:val="both"/>
              <w:rPr>
                <w:sz w:val="18"/>
                <w:szCs w:val="18"/>
              </w:rPr>
            </w:pPr>
            <w:r w:rsidRPr="00104F67">
              <w:rPr>
                <w:spacing w:val="-1"/>
                <w:sz w:val="18"/>
                <w:szCs w:val="18"/>
              </w:rPr>
              <w:t>Уполномоченны</w:t>
            </w:r>
            <w:r w:rsidRPr="00104F67">
              <w:rPr>
                <w:sz w:val="18"/>
                <w:szCs w:val="18"/>
              </w:rPr>
              <w:t>й</w:t>
            </w:r>
            <w:r w:rsidRPr="00104F67">
              <w:rPr>
                <w:spacing w:val="-57"/>
                <w:sz w:val="18"/>
                <w:szCs w:val="18"/>
              </w:rPr>
              <w:t xml:space="preserve"> </w:t>
            </w:r>
            <w:r w:rsidRPr="00104F67">
              <w:rPr>
                <w:sz w:val="18"/>
                <w:szCs w:val="18"/>
              </w:rPr>
              <w:t>орган)</w:t>
            </w:r>
            <w:r w:rsidRPr="00104F67">
              <w:rPr>
                <w:spacing w:val="-2"/>
                <w:sz w:val="18"/>
                <w:szCs w:val="18"/>
              </w:rPr>
              <w:t xml:space="preserve"> </w:t>
            </w:r>
            <w:r w:rsidRPr="00104F67">
              <w:rPr>
                <w:sz w:val="18"/>
                <w:szCs w:val="18"/>
              </w:rPr>
              <w:t>/ ГИС</w:t>
            </w:r>
          </w:p>
        </w:tc>
        <w:tc>
          <w:tcPr>
            <w:tcW w:w="1779" w:type="dxa"/>
          </w:tcPr>
          <w:p w14:paraId="495D6009" w14:textId="77777777" w:rsidR="0031560B" w:rsidRPr="00104F67" w:rsidRDefault="0031560B" w:rsidP="0031560B">
            <w:pPr>
              <w:pStyle w:val="TableParagraph"/>
              <w:spacing w:line="240" w:lineRule="auto"/>
              <w:ind w:left="0"/>
              <w:jc w:val="both"/>
              <w:rPr>
                <w:sz w:val="18"/>
                <w:szCs w:val="18"/>
              </w:rPr>
            </w:pPr>
            <w:r w:rsidRPr="00104F67">
              <w:rPr>
                <w:sz w:val="18"/>
                <w:szCs w:val="18"/>
              </w:rPr>
              <w:t xml:space="preserve"> </w:t>
            </w:r>
          </w:p>
        </w:tc>
        <w:tc>
          <w:tcPr>
            <w:tcW w:w="2605" w:type="dxa"/>
          </w:tcPr>
          <w:p w14:paraId="1E3A149C"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Результат</w:t>
            </w:r>
          </w:p>
          <w:p w14:paraId="35356842"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предоставления</w:t>
            </w:r>
            <w:r w:rsidRPr="00104F67">
              <w:rPr>
                <w:spacing w:val="1"/>
                <w:sz w:val="18"/>
                <w:szCs w:val="18"/>
                <w:lang w:val="ru-RU"/>
              </w:rPr>
              <w:t xml:space="preserve"> </w:t>
            </w:r>
            <w:r w:rsidRPr="00104F67">
              <w:rPr>
                <w:sz w:val="18"/>
                <w:szCs w:val="18"/>
                <w:lang w:val="ru-RU"/>
              </w:rPr>
              <w:t>муниципальной</w:t>
            </w:r>
            <w:r w:rsidRPr="00104F67">
              <w:rPr>
                <w:spacing w:val="-11"/>
                <w:sz w:val="18"/>
                <w:szCs w:val="18"/>
                <w:lang w:val="ru-RU"/>
              </w:rPr>
              <w:t xml:space="preserve"> </w:t>
            </w:r>
            <w:r w:rsidRPr="00104F67">
              <w:rPr>
                <w:sz w:val="18"/>
                <w:szCs w:val="18"/>
                <w:lang w:val="ru-RU"/>
              </w:rPr>
              <w:t>услуги</w:t>
            </w:r>
            <w:r w:rsidRPr="00104F67">
              <w:rPr>
                <w:spacing w:val="-57"/>
                <w:sz w:val="18"/>
                <w:szCs w:val="18"/>
                <w:lang w:val="ru-RU"/>
              </w:rPr>
              <w:t xml:space="preserve"> </w:t>
            </w:r>
            <w:r w:rsidRPr="00104F67">
              <w:rPr>
                <w:sz w:val="18"/>
                <w:szCs w:val="18"/>
                <w:lang w:val="ru-RU"/>
              </w:rPr>
              <w:t>по</w:t>
            </w:r>
            <w:r w:rsidRPr="00104F67">
              <w:rPr>
                <w:spacing w:val="-2"/>
                <w:sz w:val="18"/>
                <w:szCs w:val="18"/>
                <w:lang w:val="ru-RU"/>
              </w:rPr>
              <w:t xml:space="preserve"> </w:t>
            </w:r>
            <w:r w:rsidRPr="00104F67">
              <w:rPr>
                <w:sz w:val="18"/>
                <w:szCs w:val="18"/>
                <w:lang w:val="ru-RU"/>
              </w:rPr>
              <w:t>формам,</w:t>
            </w:r>
          </w:p>
          <w:p w14:paraId="5CED7FAC"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приведенным в</w:t>
            </w:r>
            <w:r w:rsidRPr="00104F67">
              <w:rPr>
                <w:spacing w:val="1"/>
                <w:sz w:val="18"/>
                <w:szCs w:val="18"/>
                <w:lang w:val="ru-RU"/>
              </w:rPr>
              <w:t xml:space="preserve"> </w:t>
            </w:r>
            <w:r w:rsidRPr="00104F67">
              <w:rPr>
                <w:sz w:val="18"/>
                <w:szCs w:val="18"/>
                <w:lang w:val="ru-RU"/>
              </w:rPr>
              <w:t>Приложениях</w:t>
            </w:r>
            <w:r w:rsidRPr="00104F67">
              <w:rPr>
                <w:spacing w:val="-1"/>
                <w:sz w:val="18"/>
                <w:szCs w:val="18"/>
                <w:lang w:val="ru-RU"/>
              </w:rPr>
              <w:t xml:space="preserve"> </w:t>
            </w:r>
            <w:r w:rsidRPr="00104F67">
              <w:rPr>
                <w:sz w:val="18"/>
                <w:szCs w:val="18"/>
                <w:lang w:val="ru-RU"/>
              </w:rPr>
              <w:t>№</w:t>
            </w:r>
            <w:r w:rsidRPr="00104F67">
              <w:rPr>
                <w:spacing w:val="-5"/>
                <w:sz w:val="18"/>
                <w:szCs w:val="18"/>
                <w:lang w:val="ru-RU"/>
              </w:rPr>
              <w:t xml:space="preserve"> </w:t>
            </w:r>
            <w:r w:rsidRPr="00104F67">
              <w:rPr>
                <w:sz w:val="18"/>
                <w:szCs w:val="18"/>
                <w:lang w:val="ru-RU"/>
              </w:rPr>
              <w:t>2</w:t>
            </w:r>
            <w:r w:rsidRPr="00104F67">
              <w:rPr>
                <w:spacing w:val="-4"/>
                <w:sz w:val="18"/>
                <w:szCs w:val="18"/>
                <w:lang w:val="ru-RU"/>
              </w:rPr>
              <w:t xml:space="preserve"> </w:t>
            </w:r>
            <w:r w:rsidRPr="00104F67">
              <w:rPr>
                <w:sz w:val="18"/>
                <w:szCs w:val="18"/>
                <w:lang w:val="ru-RU"/>
              </w:rPr>
              <w:t>-</w:t>
            </w:r>
            <w:r w:rsidRPr="00104F67">
              <w:rPr>
                <w:spacing w:val="-4"/>
                <w:sz w:val="18"/>
                <w:szCs w:val="18"/>
                <w:lang w:val="ru-RU"/>
              </w:rPr>
              <w:t xml:space="preserve"> </w:t>
            </w:r>
            <w:r w:rsidRPr="00104F67">
              <w:rPr>
                <w:sz w:val="18"/>
                <w:szCs w:val="18"/>
                <w:lang w:val="ru-RU"/>
              </w:rPr>
              <w:t>№</w:t>
            </w:r>
            <w:r w:rsidRPr="00104F67">
              <w:rPr>
                <w:spacing w:val="-5"/>
                <w:sz w:val="18"/>
                <w:szCs w:val="18"/>
                <w:lang w:val="ru-RU"/>
              </w:rPr>
              <w:t xml:space="preserve"> </w:t>
            </w:r>
            <w:r w:rsidRPr="00104F67">
              <w:rPr>
                <w:sz w:val="18"/>
                <w:szCs w:val="18"/>
                <w:lang w:val="ru-RU"/>
              </w:rPr>
              <w:t>4 к Административному</w:t>
            </w:r>
            <w:r w:rsidRPr="00104F67">
              <w:rPr>
                <w:spacing w:val="1"/>
                <w:sz w:val="18"/>
                <w:szCs w:val="18"/>
                <w:lang w:val="ru-RU"/>
              </w:rPr>
              <w:t xml:space="preserve"> </w:t>
            </w:r>
            <w:r w:rsidRPr="00104F67">
              <w:rPr>
                <w:sz w:val="18"/>
                <w:szCs w:val="18"/>
                <w:lang w:val="ru-RU"/>
              </w:rPr>
              <w:t>регламенту,</w:t>
            </w:r>
            <w:r w:rsidRPr="00104F67">
              <w:rPr>
                <w:spacing w:val="1"/>
                <w:sz w:val="18"/>
                <w:szCs w:val="18"/>
                <w:lang w:val="ru-RU"/>
              </w:rPr>
              <w:t xml:space="preserve"> </w:t>
            </w:r>
            <w:r w:rsidRPr="00104F67">
              <w:rPr>
                <w:spacing w:val="-1"/>
                <w:sz w:val="18"/>
                <w:szCs w:val="18"/>
                <w:lang w:val="ru-RU"/>
              </w:rPr>
              <w:t xml:space="preserve">подписанный </w:t>
            </w:r>
            <w:r w:rsidRPr="00104F67">
              <w:rPr>
                <w:sz w:val="18"/>
                <w:szCs w:val="18"/>
                <w:lang w:val="ru-RU"/>
              </w:rPr>
              <w:t>усиленной</w:t>
            </w:r>
            <w:r w:rsidRPr="00104F67">
              <w:rPr>
                <w:spacing w:val="-57"/>
                <w:sz w:val="18"/>
                <w:szCs w:val="18"/>
                <w:lang w:val="ru-RU"/>
              </w:rPr>
              <w:t xml:space="preserve"> </w:t>
            </w:r>
            <w:r w:rsidRPr="00104F67">
              <w:rPr>
                <w:sz w:val="18"/>
                <w:szCs w:val="18"/>
                <w:lang w:val="ru-RU"/>
              </w:rPr>
              <w:t>квалифицированной</w:t>
            </w:r>
            <w:r w:rsidRPr="00104F67">
              <w:rPr>
                <w:spacing w:val="1"/>
                <w:sz w:val="18"/>
                <w:szCs w:val="18"/>
                <w:lang w:val="ru-RU"/>
              </w:rPr>
              <w:t xml:space="preserve"> </w:t>
            </w:r>
            <w:r w:rsidRPr="00104F67">
              <w:rPr>
                <w:sz w:val="18"/>
                <w:szCs w:val="18"/>
                <w:lang w:val="ru-RU"/>
              </w:rPr>
              <w:t>подписью</w:t>
            </w:r>
            <w:r w:rsidRPr="00104F67">
              <w:rPr>
                <w:spacing w:val="1"/>
                <w:sz w:val="18"/>
                <w:szCs w:val="18"/>
                <w:lang w:val="ru-RU"/>
              </w:rPr>
              <w:t xml:space="preserve"> </w:t>
            </w:r>
            <w:r w:rsidRPr="00104F67">
              <w:rPr>
                <w:sz w:val="18"/>
                <w:szCs w:val="18"/>
                <w:lang w:val="ru-RU"/>
              </w:rPr>
              <w:t>руководителем</w:t>
            </w:r>
            <w:r w:rsidRPr="00104F67">
              <w:rPr>
                <w:spacing w:val="1"/>
                <w:sz w:val="18"/>
                <w:szCs w:val="18"/>
                <w:lang w:val="ru-RU"/>
              </w:rPr>
              <w:t xml:space="preserve"> </w:t>
            </w:r>
            <w:r w:rsidRPr="00104F67">
              <w:rPr>
                <w:sz w:val="18"/>
                <w:szCs w:val="18"/>
                <w:lang w:val="ru-RU"/>
              </w:rPr>
              <w:t>Уполномоченного</w:t>
            </w:r>
            <w:r w:rsidRPr="00104F67">
              <w:rPr>
                <w:spacing w:val="1"/>
                <w:sz w:val="18"/>
                <w:szCs w:val="18"/>
                <w:lang w:val="ru-RU"/>
              </w:rPr>
              <w:t xml:space="preserve"> </w:t>
            </w:r>
          </w:p>
        </w:tc>
      </w:tr>
    </w:tbl>
    <w:p w14:paraId="417EFFF0" w14:textId="77777777" w:rsidR="0031560B" w:rsidRPr="0031560B" w:rsidRDefault="0031560B" w:rsidP="0031560B">
      <w:pPr>
        <w:pStyle w:val="af"/>
        <w:spacing w:after="0"/>
        <w:jc w:val="both"/>
        <w:rPr>
          <w:sz w:val="20"/>
          <w:szCs w:val="20"/>
        </w:rPr>
      </w:pPr>
    </w:p>
    <w:tbl>
      <w:tblPr>
        <w:tblStyle w:val="TableNormal"/>
        <w:tblW w:w="15774"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89"/>
        <w:gridCol w:w="2136"/>
        <w:gridCol w:w="2045"/>
        <w:gridCol w:w="1780"/>
        <w:gridCol w:w="2580"/>
      </w:tblGrid>
      <w:tr w:rsidR="0031560B" w:rsidRPr="00104F67" w14:paraId="3CBA0E0E" w14:textId="77777777" w:rsidTr="0031560B">
        <w:trPr>
          <w:trHeight w:val="285"/>
        </w:trPr>
        <w:tc>
          <w:tcPr>
            <w:tcW w:w="2280" w:type="dxa"/>
          </w:tcPr>
          <w:p w14:paraId="402D700E" w14:textId="77777777" w:rsidR="0031560B" w:rsidRPr="00104F67" w:rsidRDefault="0031560B" w:rsidP="0031560B">
            <w:pPr>
              <w:pStyle w:val="TableParagraph"/>
              <w:spacing w:line="240" w:lineRule="auto"/>
              <w:ind w:left="0"/>
              <w:jc w:val="both"/>
              <w:rPr>
                <w:sz w:val="18"/>
                <w:szCs w:val="18"/>
              </w:rPr>
            </w:pPr>
            <w:bookmarkStart w:id="37" w:name="37"/>
            <w:bookmarkEnd w:id="37"/>
            <w:r w:rsidRPr="00104F67">
              <w:rPr>
                <w:sz w:val="18"/>
                <w:szCs w:val="18"/>
              </w:rPr>
              <w:t>1</w:t>
            </w:r>
          </w:p>
        </w:tc>
        <w:tc>
          <w:tcPr>
            <w:tcW w:w="3264" w:type="dxa"/>
          </w:tcPr>
          <w:p w14:paraId="2A30A912" w14:textId="77777777" w:rsidR="0031560B" w:rsidRPr="00104F67" w:rsidRDefault="0031560B" w:rsidP="0031560B">
            <w:pPr>
              <w:pStyle w:val="TableParagraph"/>
              <w:spacing w:line="240" w:lineRule="auto"/>
              <w:ind w:left="0"/>
              <w:jc w:val="both"/>
              <w:rPr>
                <w:sz w:val="18"/>
                <w:szCs w:val="18"/>
              </w:rPr>
            </w:pPr>
            <w:r w:rsidRPr="00104F67">
              <w:rPr>
                <w:sz w:val="18"/>
                <w:szCs w:val="18"/>
              </w:rPr>
              <w:t>2</w:t>
            </w:r>
          </w:p>
        </w:tc>
        <w:tc>
          <w:tcPr>
            <w:tcW w:w="1689" w:type="dxa"/>
          </w:tcPr>
          <w:p w14:paraId="27D2E52B" w14:textId="77777777" w:rsidR="0031560B" w:rsidRPr="00104F67" w:rsidRDefault="0031560B" w:rsidP="0031560B">
            <w:pPr>
              <w:pStyle w:val="TableParagraph"/>
              <w:spacing w:line="240" w:lineRule="auto"/>
              <w:ind w:left="0"/>
              <w:jc w:val="both"/>
              <w:rPr>
                <w:sz w:val="18"/>
                <w:szCs w:val="18"/>
              </w:rPr>
            </w:pPr>
            <w:r w:rsidRPr="00104F67">
              <w:rPr>
                <w:sz w:val="18"/>
                <w:szCs w:val="18"/>
              </w:rPr>
              <w:t>3</w:t>
            </w:r>
          </w:p>
        </w:tc>
        <w:tc>
          <w:tcPr>
            <w:tcW w:w="2136" w:type="dxa"/>
          </w:tcPr>
          <w:p w14:paraId="60AE5CFD" w14:textId="77777777" w:rsidR="0031560B" w:rsidRPr="00104F67" w:rsidRDefault="0031560B" w:rsidP="0031560B">
            <w:pPr>
              <w:pStyle w:val="TableParagraph"/>
              <w:spacing w:line="240" w:lineRule="auto"/>
              <w:ind w:left="0"/>
              <w:jc w:val="both"/>
              <w:rPr>
                <w:sz w:val="18"/>
                <w:szCs w:val="18"/>
              </w:rPr>
            </w:pPr>
            <w:r w:rsidRPr="00104F67">
              <w:rPr>
                <w:sz w:val="18"/>
                <w:szCs w:val="18"/>
              </w:rPr>
              <w:t>4</w:t>
            </w:r>
          </w:p>
        </w:tc>
        <w:tc>
          <w:tcPr>
            <w:tcW w:w="2045" w:type="dxa"/>
          </w:tcPr>
          <w:p w14:paraId="1C3242DC" w14:textId="77777777" w:rsidR="0031560B" w:rsidRPr="00104F67" w:rsidRDefault="0031560B" w:rsidP="0031560B">
            <w:pPr>
              <w:pStyle w:val="TableParagraph"/>
              <w:spacing w:line="240" w:lineRule="auto"/>
              <w:ind w:left="0"/>
              <w:jc w:val="both"/>
              <w:rPr>
                <w:sz w:val="18"/>
                <w:szCs w:val="18"/>
              </w:rPr>
            </w:pPr>
            <w:r w:rsidRPr="00104F67">
              <w:rPr>
                <w:sz w:val="18"/>
                <w:szCs w:val="18"/>
              </w:rPr>
              <w:t>5</w:t>
            </w:r>
          </w:p>
        </w:tc>
        <w:tc>
          <w:tcPr>
            <w:tcW w:w="1780" w:type="dxa"/>
          </w:tcPr>
          <w:p w14:paraId="4F3BA971" w14:textId="77777777" w:rsidR="0031560B" w:rsidRPr="00104F67" w:rsidRDefault="0031560B" w:rsidP="0031560B">
            <w:pPr>
              <w:pStyle w:val="TableParagraph"/>
              <w:spacing w:line="240" w:lineRule="auto"/>
              <w:ind w:left="0"/>
              <w:jc w:val="both"/>
              <w:rPr>
                <w:sz w:val="18"/>
                <w:szCs w:val="18"/>
              </w:rPr>
            </w:pPr>
            <w:r w:rsidRPr="00104F67">
              <w:rPr>
                <w:sz w:val="18"/>
                <w:szCs w:val="18"/>
              </w:rPr>
              <w:t>6</w:t>
            </w:r>
          </w:p>
        </w:tc>
        <w:tc>
          <w:tcPr>
            <w:tcW w:w="2580" w:type="dxa"/>
          </w:tcPr>
          <w:p w14:paraId="3EE044BE" w14:textId="77777777" w:rsidR="0031560B" w:rsidRPr="00104F67" w:rsidRDefault="0031560B" w:rsidP="0031560B">
            <w:pPr>
              <w:pStyle w:val="TableParagraph"/>
              <w:spacing w:line="240" w:lineRule="auto"/>
              <w:ind w:left="0"/>
              <w:jc w:val="both"/>
              <w:rPr>
                <w:sz w:val="18"/>
                <w:szCs w:val="18"/>
              </w:rPr>
            </w:pPr>
            <w:r w:rsidRPr="00104F67">
              <w:rPr>
                <w:sz w:val="18"/>
                <w:szCs w:val="18"/>
              </w:rPr>
              <w:t>7</w:t>
            </w:r>
          </w:p>
        </w:tc>
      </w:tr>
      <w:tr w:rsidR="0031560B" w:rsidRPr="00104F67" w14:paraId="5D7EBA01" w14:textId="77777777" w:rsidTr="0031560B">
        <w:trPr>
          <w:trHeight w:val="285"/>
        </w:trPr>
        <w:tc>
          <w:tcPr>
            <w:tcW w:w="2280" w:type="dxa"/>
          </w:tcPr>
          <w:p w14:paraId="48BA118B" w14:textId="77777777" w:rsidR="0031560B" w:rsidRPr="00104F67" w:rsidRDefault="0031560B" w:rsidP="0031560B">
            <w:pPr>
              <w:pStyle w:val="TableParagraph"/>
              <w:spacing w:line="240" w:lineRule="auto"/>
              <w:ind w:left="0"/>
              <w:jc w:val="both"/>
              <w:rPr>
                <w:sz w:val="18"/>
                <w:szCs w:val="18"/>
              </w:rPr>
            </w:pPr>
          </w:p>
        </w:tc>
        <w:tc>
          <w:tcPr>
            <w:tcW w:w="3264" w:type="dxa"/>
          </w:tcPr>
          <w:p w14:paraId="253FCEE6" w14:textId="77777777" w:rsidR="0031560B" w:rsidRPr="00104F67" w:rsidRDefault="0031560B" w:rsidP="0031560B">
            <w:pPr>
              <w:pStyle w:val="TableParagraph"/>
              <w:spacing w:line="240" w:lineRule="auto"/>
              <w:ind w:left="0"/>
              <w:jc w:val="both"/>
              <w:rPr>
                <w:sz w:val="18"/>
                <w:szCs w:val="18"/>
              </w:rPr>
            </w:pPr>
          </w:p>
        </w:tc>
        <w:tc>
          <w:tcPr>
            <w:tcW w:w="1689" w:type="dxa"/>
          </w:tcPr>
          <w:p w14:paraId="1BF11962" w14:textId="77777777" w:rsidR="0031560B" w:rsidRPr="00104F67" w:rsidRDefault="0031560B" w:rsidP="0031560B">
            <w:pPr>
              <w:pStyle w:val="TableParagraph"/>
              <w:spacing w:line="240" w:lineRule="auto"/>
              <w:ind w:left="0"/>
              <w:jc w:val="both"/>
              <w:rPr>
                <w:sz w:val="18"/>
                <w:szCs w:val="18"/>
              </w:rPr>
            </w:pPr>
          </w:p>
        </w:tc>
        <w:tc>
          <w:tcPr>
            <w:tcW w:w="2136" w:type="dxa"/>
          </w:tcPr>
          <w:p w14:paraId="0B67978D" w14:textId="77777777" w:rsidR="0031560B" w:rsidRPr="00104F67" w:rsidRDefault="0031560B" w:rsidP="0031560B">
            <w:pPr>
              <w:pStyle w:val="TableParagraph"/>
              <w:spacing w:line="240" w:lineRule="auto"/>
              <w:ind w:left="0"/>
              <w:jc w:val="both"/>
              <w:rPr>
                <w:sz w:val="18"/>
                <w:szCs w:val="18"/>
              </w:rPr>
            </w:pPr>
          </w:p>
        </w:tc>
        <w:tc>
          <w:tcPr>
            <w:tcW w:w="2045" w:type="dxa"/>
          </w:tcPr>
          <w:p w14:paraId="202DB29F" w14:textId="77777777" w:rsidR="0031560B" w:rsidRPr="00104F67" w:rsidRDefault="0031560B" w:rsidP="0031560B">
            <w:pPr>
              <w:pStyle w:val="TableParagraph"/>
              <w:spacing w:line="240" w:lineRule="auto"/>
              <w:ind w:left="0"/>
              <w:jc w:val="both"/>
              <w:rPr>
                <w:sz w:val="18"/>
                <w:szCs w:val="18"/>
              </w:rPr>
            </w:pPr>
          </w:p>
        </w:tc>
        <w:tc>
          <w:tcPr>
            <w:tcW w:w="1780" w:type="dxa"/>
          </w:tcPr>
          <w:p w14:paraId="142A52A9" w14:textId="77777777" w:rsidR="0031560B" w:rsidRPr="00104F67" w:rsidRDefault="0031560B" w:rsidP="0031560B">
            <w:pPr>
              <w:pStyle w:val="TableParagraph"/>
              <w:spacing w:line="240" w:lineRule="auto"/>
              <w:ind w:left="0"/>
              <w:jc w:val="both"/>
              <w:rPr>
                <w:sz w:val="18"/>
                <w:szCs w:val="18"/>
              </w:rPr>
            </w:pPr>
          </w:p>
        </w:tc>
        <w:tc>
          <w:tcPr>
            <w:tcW w:w="2580" w:type="dxa"/>
          </w:tcPr>
          <w:p w14:paraId="36B1C927"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органа или иного</w:t>
            </w:r>
            <w:r w:rsidRPr="00104F67">
              <w:rPr>
                <w:spacing w:val="1"/>
                <w:sz w:val="18"/>
                <w:szCs w:val="18"/>
                <w:lang w:val="ru-RU"/>
              </w:rPr>
              <w:t xml:space="preserve"> </w:t>
            </w:r>
            <w:r w:rsidRPr="00104F67">
              <w:rPr>
                <w:sz w:val="18"/>
                <w:szCs w:val="18"/>
                <w:lang w:val="ru-RU"/>
              </w:rPr>
              <w:t>уполномоченного им</w:t>
            </w:r>
            <w:r w:rsidRPr="00104F67">
              <w:rPr>
                <w:spacing w:val="1"/>
                <w:sz w:val="18"/>
                <w:szCs w:val="18"/>
                <w:lang w:val="ru-RU"/>
              </w:rPr>
              <w:t xml:space="preserve"> </w:t>
            </w:r>
            <w:r w:rsidRPr="00104F67">
              <w:rPr>
                <w:sz w:val="18"/>
                <w:szCs w:val="18"/>
                <w:lang w:val="ru-RU"/>
              </w:rPr>
              <w:t>лица</w:t>
            </w:r>
          </w:p>
        </w:tc>
      </w:tr>
      <w:tr w:rsidR="0031560B" w:rsidRPr="00104F67" w14:paraId="1AED4313" w14:textId="77777777" w:rsidTr="0031560B">
        <w:trPr>
          <w:trHeight w:val="278"/>
        </w:trPr>
        <w:tc>
          <w:tcPr>
            <w:tcW w:w="15774" w:type="dxa"/>
            <w:gridSpan w:val="7"/>
          </w:tcPr>
          <w:p w14:paraId="61B29439" w14:textId="77777777" w:rsidR="0031560B" w:rsidRPr="00104F67" w:rsidRDefault="0031560B" w:rsidP="0031560B">
            <w:pPr>
              <w:pStyle w:val="TableParagraph"/>
              <w:spacing w:line="240" w:lineRule="auto"/>
              <w:ind w:left="0"/>
              <w:jc w:val="both"/>
              <w:rPr>
                <w:sz w:val="18"/>
                <w:szCs w:val="18"/>
              </w:rPr>
            </w:pPr>
            <w:r w:rsidRPr="00104F67">
              <w:rPr>
                <w:sz w:val="18"/>
                <w:szCs w:val="18"/>
              </w:rPr>
              <w:t>5.</w:t>
            </w:r>
            <w:r w:rsidRPr="00104F67">
              <w:rPr>
                <w:spacing w:val="-3"/>
                <w:sz w:val="18"/>
                <w:szCs w:val="18"/>
              </w:rPr>
              <w:t xml:space="preserve"> </w:t>
            </w:r>
            <w:r w:rsidRPr="00104F67">
              <w:rPr>
                <w:sz w:val="18"/>
                <w:szCs w:val="18"/>
              </w:rPr>
              <w:t>Выдача</w:t>
            </w:r>
            <w:r w:rsidRPr="00104F67">
              <w:rPr>
                <w:spacing w:val="-2"/>
                <w:sz w:val="18"/>
                <w:szCs w:val="18"/>
              </w:rPr>
              <w:t xml:space="preserve"> </w:t>
            </w:r>
            <w:r w:rsidRPr="00104F67">
              <w:rPr>
                <w:sz w:val="18"/>
                <w:szCs w:val="18"/>
              </w:rPr>
              <w:t>результата</w:t>
            </w:r>
          </w:p>
        </w:tc>
      </w:tr>
      <w:tr w:rsidR="0031560B" w:rsidRPr="00104F67" w14:paraId="5664B0A4" w14:textId="77777777" w:rsidTr="00104F67">
        <w:trPr>
          <w:trHeight w:val="1431"/>
        </w:trPr>
        <w:tc>
          <w:tcPr>
            <w:tcW w:w="2280" w:type="dxa"/>
            <w:vMerge w:val="restart"/>
          </w:tcPr>
          <w:p w14:paraId="1B32E6C1"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формирование и</w:t>
            </w:r>
            <w:r w:rsidRPr="00104F67">
              <w:rPr>
                <w:spacing w:val="1"/>
                <w:sz w:val="18"/>
                <w:szCs w:val="18"/>
                <w:lang w:val="ru-RU"/>
              </w:rPr>
              <w:t xml:space="preserve"> </w:t>
            </w:r>
            <w:r w:rsidRPr="00104F67">
              <w:rPr>
                <w:sz w:val="18"/>
                <w:szCs w:val="18"/>
                <w:lang w:val="ru-RU"/>
              </w:rPr>
              <w:t>регистрация</w:t>
            </w:r>
            <w:r w:rsidRPr="00104F67">
              <w:rPr>
                <w:spacing w:val="1"/>
                <w:sz w:val="18"/>
                <w:szCs w:val="18"/>
                <w:lang w:val="ru-RU"/>
              </w:rPr>
              <w:t xml:space="preserve"> </w:t>
            </w:r>
            <w:r w:rsidRPr="00104F67">
              <w:rPr>
                <w:sz w:val="18"/>
                <w:szCs w:val="18"/>
                <w:lang w:val="ru-RU"/>
              </w:rPr>
              <w:t>результата</w:t>
            </w:r>
            <w:r w:rsidRPr="00104F67">
              <w:rPr>
                <w:spacing w:val="1"/>
                <w:sz w:val="18"/>
                <w:szCs w:val="18"/>
                <w:lang w:val="ru-RU"/>
              </w:rPr>
              <w:t xml:space="preserve"> </w:t>
            </w:r>
            <w:r w:rsidRPr="00104F67">
              <w:rPr>
                <w:sz w:val="18"/>
                <w:szCs w:val="18"/>
                <w:lang w:val="ru-RU"/>
              </w:rPr>
              <w:t>муниципальной</w:t>
            </w:r>
            <w:r w:rsidRPr="00104F67">
              <w:rPr>
                <w:spacing w:val="1"/>
                <w:sz w:val="18"/>
                <w:szCs w:val="18"/>
                <w:lang w:val="ru-RU"/>
              </w:rPr>
              <w:t xml:space="preserve"> </w:t>
            </w:r>
            <w:r w:rsidRPr="00104F67">
              <w:rPr>
                <w:sz w:val="18"/>
                <w:szCs w:val="18"/>
                <w:lang w:val="ru-RU"/>
              </w:rPr>
              <w:t>услуги, указанного в</w:t>
            </w:r>
            <w:r w:rsidRPr="00104F67">
              <w:rPr>
                <w:spacing w:val="-57"/>
                <w:sz w:val="18"/>
                <w:szCs w:val="18"/>
                <w:lang w:val="ru-RU"/>
              </w:rPr>
              <w:t xml:space="preserve"> </w:t>
            </w:r>
            <w:r w:rsidRPr="00104F67">
              <w:rPr>
                <w:sz w:val="18"/>
                <w:szCs w:val="18"/>
                <w:lang w:val="ru-RU"/>
              </w:rPr>
              <w:t>пункте 2.5</w:t>
            </w:r>
            <w:r w:rsidRPr="00104F67">
              <w:rPr>
                <w:spacing w:val="1"/>
                <w:sz w:val="18"/>
                <w:szCs w:val="18"/>
                <w:lang w:val="ru-RU"/>
              </w:rPr>
              <w:t xml:space="preserve"> </w:t>
            </w:r>
            <w:r w:rsidRPr="00104F67">
              <w:rPr>
                <w:sz w:val="18"/>
                <w:szCs w:val="18"/>
                <w:lang w:val="ru-RU"/>
              </w:rPr>
              <w:t>Административного</w:t>
            </w:r>
            <w:r w:rsidRPr="00104F67">
              <w:rPr>
                <w:spacing w:val="-57"/>
                <w:sz w:val="18"/>
                <w:szCs w:val="18"/>
                <w:lang w:val="ru-RU"/>
              </w:rPr>
              <w:t xml:space="preserve"> </w:t>
            </w:r>
            <w:r w:rsidRPr="00104F67">
              <w:rPr>
                <w:sz w:val="18"/>
                <w:szCs w:val="18"/>
                <w:lang w:val="ru-RU"/>
              </w:rPr>
              <w:t>регламента, в форме</w:t>
            </w:r>
            <w:r w:rsidRPr="00104F67">
              <w:rPr>
                <w:spacing w:val="-57"/>
                <w:sz w:val="18"/>
                <w:szCs w:val="18"/>
                <w:lang w:val="ru-RU"/>
              </w:rPr>
              <w:t xml:space="preserve"> </w:t>
            </w:r>
            <w:r w:rsidRPr="00104F67">
              <w:rPr>
                <w:sz w:val="18"/>
                <w:szCs w:val="18"/>
                <w:lang w:val="ru-RU"/>
              </w:rPr>
              <w:t>электронного</w:t>
            </w:r>
          </w:p>
          <w:p w14:paraId="515B7498" w14:textId="40A292DB" w:rsidR="0031560B" w:rsidRPr="00104F67" w:rsidRDefault="0031560B" w:rsidP="0031560B">
            <w:pPr>
              <w:pStyle w:val="TableParagraph"/>
              <w:spacing w:line="240" w:lineRule="auto"/>
              <w:ind w:left="0"/>
              <w:jc w:val="both"/>
              <w:rPr>
                <w:sz w:val="18"/>
                <w:szCs w:val="18"/>
              </w:rPr>
            </w:pPr>
            <w:r w:rsidRPr="00104F67">
              <w:rPr>
                <w:sz w:val="18"/>
                <w:szCs w:val="18"/>
              </w:rPr>
              <w:t>документа</w:t>
            </w:r>
            <w:r w:rsidRPr="00104F67">
              <w:rPr>
                <w:spacing w:val="-4"/>
                <w:sz w:val="18"/>
                <w:szCs w:val="18"/>
              </w:rPr>
              <w:t xml:space="preserve"> </w:t>
            </w:r>
            <w:r w:rsidRPr="00104F67">
              <w:rPr>
                <w:sz w:val="18"/>
                <w:szCs w:val="18"/>
              </w:rPr>
              <w:t>в</w:t>
            </w:r>
            <w:r w:rsidRPr="00104F67">
              <w:rPr>
                <w:spacing w:val="-3"/>
                <w:sz w:val="18"/>
                <w:szCs w:val="18"/>
              </w:rPr>
              <w:t xml:space="preserve"> </w:t>
            </w:r>
            <w:r w:rsidRPr="00104F67">
              <w:rPr>
                <w:sz w:val="18"/>
                <w:szCs w:val="18"/>
              </w:rPr>
              <w:t>ГИС</w:t>
            </w:r>
          </w:p>
        </w:tc>
        <w:tc>
          <w:tcPr>
            <w:tcW w:w="3264" w:type="dxa"/>
          </w:tcPr>
          <w:p w14:paraId="3C94D3AB"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Регистрация результата</w:t>
            </w:r>
            <w:r w:rsidRPr="00104F67">
              <w:rPr>
                <w:spacing w:val="1"/>
                <w:sz w:val="18"/>
                <w:szCs w:val="18"/>
                <w:lang w:val="ru-RU"/>
              </w:rPr>
              <w:t xml:space="preserve"> </w:t>
            </w:r>
            <w:r w:rsidRPr="00104F67">
              <w:rPr>
                <w:sz w:val="18"/>
                <w:szCs w:val="18"/>
                <w:lang w:val="ru-RU"/>
              </w:rPr>
              <w:t>предоставления</w:t>
            </w:r>
            <w:r w:rsidRPr="00104F67">
              <w:rPr>
                <w:spacing w:val="1"/>
                <w:sz w:val="18"/>
                <w:szCs w:val="18"/>
                <w:lang w:val="ru-RU"/>
              </w:rPr>
              <w:t xml:space="preserve"> </w:t>
            </w:r>
            <w:r w:rsidRPr="00104F67">
              <w:rPr>
                <w:sz w:val="18"/>
                <w:szCs w:val="18"/>
                <w:lang w:val="ru-RU"/>
              </w:rPr>
              <w:t>муниципальной</w:t>
            </w:r>
            <w:r w:rsidRPr="00104F67">
              <w:rPr>
                <w:spacing w:val="-11"/>
                <w:sz w:val="18"/>
                <w:szCs w:val="18"/>
                <w:lang w:val="ru-RU"/>
              </w:rPr>
              <w:t xml:space="preserve"> </w:t>
            </w:r>
            <w:r w:rsidRPr="00104F67">
              <w:rPr>
                <w:sz w:val="18"/>
                <w:szCs w:val="18"/>
                <w:lang w:val="ru-RU"/>
              </w:rPr>
              <w:t>услуги</w:t>
            </w:r>
          </w:p>
        </w:tc>
        <w:tc>
          <w:tcPr>
            <w:tcW w:w="1689" w:type="dxa"/>
          </w:tcPr>
          <w:p w14:paraId="348928E7"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после</w:t>
            </w:r>
            <w:r w:rsidRPr="00104F67">
              <w:rPr>
                <w:spacing w:val="1"/>
                <w:sz w:val="18"/>
                <w:szCs w:val="18"/>
                <w:lang w:val="ru-RU"/>
              </w:rPr>
              <w:t xml:space="preserve"> </w:t>
            </w:r>
            <w:r w:rsidRPr="00104F67">
              <w:rPr>
                <w:sz w:val="18"/>
                <w:szCs w:val="18"/>
                <w:lang w:val="ru-RU"/>
              </w:rPr>
              <w:t>окончания</w:t>
            </w:r>
            <w:r w:rsidRPr="00104F67">
              <w:rPr>
                <w:spacing w:val="1"/>
                <w:sz w:val="18"/>
                <w:szCs w:val="18"/>
                <w:lang w:val="ru-RU"/>
              </w:rPr>
              <w:t xml:space="preserve"> </w:t>
            </w:r>
            <w:r w:rsidRPr="00104F67">
              <w:rPr>
                <w:sz w:val="18"/>
                <w:szCs w:val="18"/>
                <w:lang w:val="ru-RU"/>
              </w:rPr>
              <w:t>процедуры</w:t>
            </w:r>
            <w:r w:rsidRPr="00104F67">
              <w:rPr>
                <w:spacing w:val="1"/>
                <w:sz w:val="18"/>
                <w:szCs w:val="18"/>
                <w:lang w:val="ru-RU"/>
              </w:rPr>
              <w:t xml:space="preserve"> </w:t>
            </w:r>
            <w:r w:rsidRPr="00104F67">
              <w:rPr>
                <w:sz w:val="18"/>
                <w:szCs w:val="18"/>
                <w:lang w:val="ru-RU"/>
              </w:rPr>
              <w:t>принятия</w:t>
            </w:r>
            <w:r w:rsidRPr="00104F67">
              <w:rPr>
                <w:spacing w:val="1"/>
                <w:sz w:val="18"/>
                <w:szCs w:val="18"/>
                <w:lang w:val="ru-RU"/>
              </w:rPr>
              <w:t xml:space="preserve"> </w:t>
            </w:r>
            <w:r w:rsidRPr="00104F67">
              <w:rPr>
                <w:sz w:val="18"/>
                <w:szCs w:val="18"/>
                <w:lang w:val="ru-RU"/>
              </w:rPr>
              <w:t>решения (в</w:t>
            </w:r>
            <w:r w:rsidRPr="00104F67">
              <w:rPr>
                <w:spacing w:val="1"/>
                <w:sz w:val="18"/>
                <w:szCs w:val="18"/>
                <w:lang w:val="ru-RU"/>
              </w:rPr>
              <w:t xml:space="preserve"> </w:t>
            </w:r>
            <w:r w:rsidRPr="00104F67">
              <w:rPr>
                <w:sz w:val="18"/>
                <w:szCs w:val="18"/>
                <w:lang w:val="ru-RU"/>
              </w:rPr>
              <w:t>общий срок</w:t>
            </w:r>
            <w:r w:rsidRPr="00104F67">
              <w:rPr>
                <w:spacing w:val="1"/>
                <w:sz w:val="18"/>
                <w:szCs w:val="18"/>
                <w:lang w:val="ru-RU"/>
              </w:rPr>
              <w:t xml:space="preserve"> </w:t>
            </w:r>
            <w:r w:rsidRPr="00104F67">
              <w:rPr>
                <w:sz w:val="18"/>
                <w:szCs w:val="18"/>
                <w:lang w:val="ru-RU"/>
              </w:rPr>
              <w:t>предоставлен</w:t>
            </w:r>
            <w:r w:rsidRPr="00104F67">
              <w:rPr>
                <w:spacing w:val="-1"/>
                <w:sz w:val="18"/>
                <w:szCs w:val="18"/>
                <w:lang w:val="ru-RU"/>
              </w:rPr>
              <w:t xml:space="preserve">ия </w:t>
            </w:r>
            <w:r w:rsidRPr="00104F67">
              <w:rPr>
                <w:sz w:val="18"/>
                <w:szCs w:val="18"/>
                <w:lang w:val="ru-RU"/>
              </w:rPr>
              <w:t>муниципальной</w:t>
            </w:r>
            <w:r w:rsidRPr="00104F67">
              <w:rPr>
                <w:spacing w:val="-1"/>
                <w:sz w:val="18"/>
                <w:szCs w:val="18"/>
                <w:lang w:val="ru-RU"/>
              </w:rPr>
              <w:t xml:space="preserve"> </w:t>
            </w:r>
            <w:r w:rsidRPr="00104F67">
              <w:rPr>
                <w:sz w:val="18"/>
                <w:szCs w:val="18"/>
                <w:lang w:val="ru-RU"/>
              </w:rPr>
              <w:t>услуги</w:t>
            </w:r>
            <w:r w:rsidRPr="00104F67">
              <w:rPr>
                <w:spacing w:val="-1"/>
                <w:sz w:val="18"/>
                <w:szCs w:val="18"/>
                <w:lang w:val="ru-RU"/>
              </w:rPr>
              <w:t xml:space="preserve"> </w:t>
            </w:r>
            <w:r w:rsidRPr="00104F67">
              <w:rPr>
                <w:sz w:val="18"/>
                <w:szCs w:val="18"/>
                <w:lang w:val="ru-RU"/>
              </w:rPr>
              <w:t>не</w:t>
            </w:r>
          </w:p>
          <w:p w14:paraId="0CF30155" w14:textId="77777777" w:rsidR="0031560B" w:rsidRPr="00104F67" w:rsidRDefault="0031560B" w:rsidP="0031560B">
            <w:pPr>
              <w:pStyle w:val="TableParagraph"/>
              <w:spacing w:line="240" w:lineRule="auto"/>
              <w:ind w:left="0"/>
              <w:jc w:val="both"/>
              <w:rPr>
                <w:sz w:val="18"/>
                <w:szCs w:val="18"/>
              </w:rPr>
            </w:pPr>
            <w:r w:rsidRPr="00104F67">
              <w:rPr>
                <w:sz w:val="18"/>
                <w:szCs w:val="18"/>
              </w:rPr>
              <w:t>включается)</w:t>
            </w:r>
          </w:p>
        </w:tc>
        <w:tc>
          <w:tcPr>
            <w:tcW w:w="2136" w:type="dxa"/>
          </w:tcPr>
          <w:p w14:paraId="6186E46E"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должностное лицо</w:t>
            </w:r>
            <w:r w:rsidRPr="00104F67">
              <w:rPr>
                <w:spacing w:val="-57"/>
                <w:sz w:val="18"/>
                <w:szCs w:val="18"/>
                <w:lang w:val="ru-RU"/>
              </w:rPr>
              <w:t xml:space="preserve"> </w:t>
            </w:r>
            <w:r w:rsidRPr="00104F67">
              <w:rPr>
                <w:sz w:val="18"/>
                <w:szCs w:val="18"/>
                <w:lang w:val="ru-RU"/>
              </w:rPr>
              <w:t>Уполномоченного</w:t>
            </w:r>
            <w:r w:rsidRPr="00104F67">
              <w:rPr>
                <w:spacing w:val="-57"/>
                <w:sz w:val="18"/>
                <w:szCs w:val="18"/>
                <w:lang w:val="ru-RU"/>
              </w:rPr>
              <w:t xml:space="preserve"> </w:t>
            </w:r>
            <w:r w:rsidRPr="00104F67">
              <w:rPr>
                <w:sz w:val="18"/>
                <w:szCs w:val="18"/>
                <w:lang w:val="ru-RU"/>
              </w:rPr>
              <w:t>органа,</w:t>
            </w:r>
            <w:r w:rsidRPr="00104F67">
              <w:rPr>
                <w:spacing w:val="1"/>
                <w:sz w:val="18"/>
                <w:szCs w:val="18"/>
                <w:lang w:val="ru-RU"/>
              </w:rPr>
              <w:t xml:space="preserve"> </w:t>
            </w:r>
            <w:r w:rsidRPr="00104F67">
              <w:rPr>
                <w:sz w:val="18"/>
                <w:szCs w:val="18"/>
                <w:lang w:val="ru-RU"/>
              </w:rPr>
              <w:t>ответственное за</w:t>
            </w:r>
            <w:r w:rsidRPr="00104F67">
              <w:rPr>
                <w:spacing w:val="1"/>
                <w:sz w:val="18"/>
                <w:szCs w:val="18"/>
                <w:lang w:val="ru-RU"/>
              </w:rPr>
              <w:t xml:space="preserve"> </w:t>
            </w:r>
            <w:r w:rsidRPr="00104F67">
              <w:rPr>
                <w:sz w:val="18"/>
                <w:szCs w:val="18"/>
                <w:lang w:val="ru-RU"/>
              </w:rPr>
              <w:t>предоставление</w:t>
            </w:r>
            <w:r w:rsidRPr="00104F67">
              <w:rPr>
                <w:spacing w:val="1"/>
                <w:sz w:val="18"/>
                <w:szCs w:val="18"/>
                <w:lang w:val="ru-RU"/>
              </w:rPr>
              <w:t xml:space="preserve"> </w:t>
            </w:r>
            <w:r w:rsidRPr="00104F67">
              <w:rPr>
                <w:sz w:val="18"/>
                <w:szCs w:val="18"/>
                <w:lang w:val="ru-RU"/>
              </w:rPr>
              <w:t>государственно</w:t>
            </w:r>
            <w:r w:rsidRPr="00104F67">
              <w:rPr>
                <w:spacing w:val="1"/>
                <w:sz w:val="18"/>
                <w:szCs w:val="18"/>
                <w:lang w:val="ru-RU"/>
              </w:rPr>
              <w:t xml:space="preserve"> </w:t>
            </w:r>
            <w:r w:rsidRPr="00104F67">
              <w:rPr>
                <w:sz w:val="18"/>
                <w:szCs w:val="18"/>
                <w:lang w:val="ru-RU"/>
              </w:rPr>
              <w:t>(муниципальной)</w:t>
            </w:r>
            <w:r w:rsidRPr="00104F67">
              <w:rPr>
                <w:spacing w:val="1"/>
                <w:sz w:val="18"/>
                <w:szCs w:val="18"/>
                <w:lang w:val="ru-RU"/>
              </w:rPr>
              <w:t xml:space="preserve"> </w:t>
            </w:r>
            <w:r w:rsidRPr="00104F67">
              <w:rPr>
                <w:sz w:val="18"/>
                <w:szCs w:val="18"/>
                <w:lang w:val="ru-RU"/>
              </w:rPr>
              <w:t>услуги</w:t>
            </w:r>
          </w:p>
        </w:tc>
        <w:tc>
          <w:tcPr>
            <w:tcW w:w="2045" w:type="dxa"/>
          </w:tcPr>
          <w:p w14:paraId="0EF645E7" w14:textId="77777777" w:rsidR="0031560B" w:rsidRPr="00104F67" w:rsidRDefault="0031560B" w:rsidP="0031560B">
            <w:pPr>
              <w:pStyle w:val="TableParagraph"/>
              <w:spacing w:line="240" w:lineRule="auto"/>
              <w:ind w:left="0"/>
              <w:jc w:val="both"/>
              <w:rPr>
                <w:sz w:val="18"/>
                <w:szCs w:val="18"/>
              </w:rPr>
            </w:pPr>
            <w:r w:rsidRPr="00104F67">
              <w:rPr>
                <w:spacing w:val="-1"/>
                <w:sz w:val="18"/>
                <w:szCs w:val="18"/>
              </w:rPr>
              <w:t>Уполномоченный</w:t>
            </w:r>
            <w:r w:rsidRPr="00104F67">
              <w:rPr>
                <w:spacing w:val="-57"/>
                <w:sz w:val="18"/>
                <w:szCs w:val="18"/>
              </w:rPr>
              <w:t xml:space="preserve"> </w:t>
            </w:r>
            <w:r w:rsidRPr="00104F67">
              <w:rPr>
                <w:sz w:val="18"/>
                <w:szCs w:val="18"/>
              </w:rPr>
              <w:t>орган)</w:t>
            </w:r>
            <w:r w:rsidRPr="00104F67">
              <w:rPr>
                <w:spacing w:val="-2"/>
                <w:sz w:val="18"/>
                <w:szCs w:val="18"/>
              </w:rPr>
              <w:t xml:space="preserve"> </w:t>
            </w:r>
            <w:r w:rsidRPr="00104F67">
              <w:rPr>
                <w:sz w:val="18"/>
                <w:szCs w:val="18"/>
              </w:rPr>
              <w:t>/ ГИС</w:t>
            </w:r>
          </w:p>
        </w:tc>
        <w:tc>
          <w:tcPr>
            <w:tcW w:w="1780" w:type="dxa"/>
          </w:tcPr>
          <w:p w14:paraId="18E45EA6" w14:textId="77777777" w:rsidR="0031560B" w:rsidRPr="00104F67" w:rsidRDefault="0031560B" w:rsidP="0031560B">
            <w:pPr>
              <w:pStyle w:val="TableParagraph"/>
              <w:spacing w:line="240" w:lineRule="auto"/>
              <w:ind w:left="0"/>
              <w:jc w:val="both"/>
              <w:rPr>
                <w:sz w:val="18"/>
                <w:szCs w:val="18"/>
              </w:rPr>
            </w:pPr>
            <w:r w:rsidRPr="00104F67">
              <w:rPr>
                <w:sz w:val="18"/>
                <w:szCs w:val="18"/>
              </w:rPr>
              <w:t xml:space="preserve"> </w:t>
            </w:r>
          </w:p>
        </w:tc>
        <w:tc>
          <w:tcPr>
            <w:tcW w:w="2580" w:type="dxa"/>
          </w:tcPr>
          <w:p w14:paraId="0C0FD4D5"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Внесение сведений о</w:t>
            </w:r>
            <w:r w:rsidRPr="00104F67">
              <w:rPr>
                <w:spacing w:val="1"/>
                <w:sz w:val="18"/>
                <w:szCs w:val="18"/>
                <w:lang w:val="ru-RU"/>
              </w:rPr>
              <w:t xml:space="preserve"> </w:t>
            </w:r>
            <w:r w:rsidRPr="00104F67">
              <w:rPr>
                <w:sz w:val="18"/>
                <w:szCs w:val="18"/>
                <w:lang w:val="ru-RU"/>
              </w:rPr>
              <w:t>конечном результате</w:t>
            </w:r>
            <w:r w:rsidRPr="00104F67">
              <w:rPr>
                <w:spacing w:val="1"/>
                <w:sz w:val="18"/>
                <w:szCs w:val="18"/>
                <w:lang w:val="ru-RU"/>
              </w:rPr>
              <w:t xml:space="preserve"> </w:t>
            </w:r>
            <w:r w:rsidRPr="00104F67">
              <w:rPr>
                <w:sz w:val="18"/>
                <w:szCs w:val="18"/>
                <w:lang w:val="ru-RU"/>
              </w:rPr>
              <w:t>предоставления</w:t>
            </w:r>
            <w:r w:rsidRPr="00104F67">
              <w:rPr>
                <w:spacing w:val="1"/>
                <w:sz w:val="18"/>
                <w:szCs w:val="18"/>
                <w:lang w:val="ru-RU"/>
              </w:rPr>
              <w:t xml:space="preserve"> </w:t>
            </w:r>
            <w:r w:rsidRPr="00104F67">
              <w:rPr>
                <w:sz w:val="18"/>
                <w:szCs w:val="18"/>
                <w:lang w:val="ru-RU"/>
              </w:rPr>
              <w:t>муниципальной</w:t>
            </w:r>
            <w:r w:rsidRPr="00104F67">
              <w:rPr>
                <w:spacing w:val="-11"/>
                <w:sz w:val="18"/>
                <w:szCs w:val="18"/>
                <w:lang w:val="ru-RU"/>
              </w:rPr>
              <w:t xml:space="preserve"> </w:t>
            </w:r>
            <w:r w:rsidRPr="00104F67">
              <w:rPr>
                <w:sz w:val="18"/>
                <w:szCs w:val="18"/>
                <w:lang w:val="ru-RU"/>
              </w:rPr>
              <w:t>услуги</w:t>
            </w:r>
          </w:p>
        </w:tc>
      </w:tr>
      <w:tr w:rsidR="0031560B" w:rsidRPr="00104F67" w14:paraId="7B08DD72" w14:textId="77777777" w:rsidTr="00104F67">
        <w:trPr>
          <w:trHeight w:val="1807"/>
        </w:trPr>
        <w:tc>
          <w:tcPr>
            <w:tcW w:w="2280" w:type="dxa"/>
            <w:vMerge/>
            <w:tcBorders>
              <w:top w:val="nil"/>
            </w:tcBorders>
          </w:tcPr>
          <w:p w14:paraId="6FD9656F" w14:textId="77777777" w:rsidR="0031560B" w:rsidRPr="00104F67" w:rsidRDefault="0031560B" w:rsidP="0031560B">
            <w:pPr>
              <w:jc w:val="both"/>
              <w:rPr>
                <w:rFonts w:ascii="Times New Roman" w:hAnsi="Times New Roman" w:cs="Times New Roman"/>
                <w:sz w:val="18"/>
                <w:szCs w:val="18"/>
                <w:lang w:val="ru-RU"/>
              </w:rPr>
            </w:pPr>
          </w:p>
        </w:tc>
        <w:tc>
          <w:tcPr>
            <w:tcW w:w="3264" w:type="dxa"/>
          </w:tcPr>
          <w:p w14:paraId="021535B6"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Направление в</w:t>
            </w:r>
            <w:r w:rsidRPr="00104F67">
              <w:rPr>
                <w:spacing w:val="1"/>
                <w:sz w:val="18"/>
                <w:szCs w:val="18"/>
                <w:lang w:val="ru-RU"/>
              </w:rPr>
              <w:t xml:space="preserve"> </w:t>
            </w:r>
            <w:r w:rsidRPr="00104F67">
              <w:rPr>
                <w:sz w:val="18"/>
                <w:szCs w:val="18"/>
                <w:lang w:val="ru-RU"/>
              </w:rPr>
              <w:t>многофункциональный</w:t>
            </w:r>
            <w:r w:rsidRPr="00104F67">
              <w:rPr>
                <w:spacing w:val="-12"/>
                <w:sz w:val="18"/>
                <w:szCs w:val="18"/>
                <w:lang w:val="ru-RU"/>
              </w:rPr>
              <w:t xml:space="preserve"> </w:t>
            </w:r>
            <w:r w:rsidRPr="00104F67">
              <w:rPr>
                <w:sz w:val="18"/>
                <w:szCs w:val="18"/>
                <w:lang w:val="ru-RU"/>
              </w:rPr>
              <w:t>центр результата</w:t>
            </w:r>
            <w:r w:rsidRPr="00104F67">
              <w:rPr>
                <w:spacing w:val="-15"/>
                <w:sz w:val="18"/>
                <w:szCs w:val="18"/>
                <w:lang w:val="ru-RU"/>
              </w:rPr>
              <w:t xml:space="preserve"> </w:t>
            </w:r>
            <w:r w:rsidRPr="00104F67">
              <w:rPr>
                <w:sz w:val="18"/>
                <w:szCs w:val="18"/>
                <w:lang w:val="ru-RU"/>
              </w:rPr>
              <w:t>муниципальной услуги,</w:t>
            </w:r>
            <w:r w:rsidRPr="00104F67">
              <w:rPr>
                <w:spacing w:val="1"/>
                <w:sz w:val="18"/>
                <w:szCs w:val="18"/>
                <w:lang w:val="ru-RU"/>
              </w:rPr>
              <w:t xml:space="preserve"> </w:t>
            </w:r>
            <w:r w:rsidRPr="00104F67">
              <w:rPr>
                <w:sz w:val="18"/>
                <w:szCs w:val="18"/>
                <w:lang w:val="ru-RU"/>
              </w:rPr>
              <w:t>указанного в пункте 2.5</w:t>
            </w:r>
            <w:r w:rsidRPr="00104F67">
              <w:rPr>
                <w:spacing w:val="1"/>
                <w:sz w:val="18"/>
                <w:szCs w:val="18"/>
                <w:lang w:val="ru-RU"/>
              </w:rPr>
              <w:t xml:space="preserve"> </w:t>
            </w:r>
            <w:r w:rsidRPr="00104F67">
              <w:rPr>
                <w:sz w:val="18"/>
                <w:szCs w:val="18"/>
                <w:lang w:val="ru-RU"/>
              </w:rPr>
              <w:t>Административного</w:t>
            </w:r>
            <w:r w:rsidRPr="00104F67">
              <w:rPr>
                <w:spacing w:val="1"/>
                <w:sz w:val="18"/>
                <w:szCs w:val="18"/>
                <w:lang w:val="ru-RU"/>
              </w:rPr>
              <w:t xml:space="preserve"> </w:t>
            </w:r>
            <w:r w:rsidRPr="00104F67">
              <w:rPr>
                <w:sz w:val="18"/>
                <w:szCs w:val="18"/>
                <w:lang w:val="ru-RU"/>
              </w:rPr>
              <w:t>регламента, в форме</w:t>
            </w:r>
            <w:r w:rsidRPr="00104F67">
              <w:rPr>
                <w:spacing w:val="1"/>
                <w:sz w:val="18"/>
                <w:szCs w:val="18"/>
                <w:lang w:val="ru-RU"/>
              </w:rPr>
              <w:t xml:space="preserve"> </w:t>
            </w:r>
            <w:r w:rsidRPr="00104F67">
              <w:rPr>
                <w:sz w:val="18"/>
                <w:szCs w:val="18"/>
                <w:lang w:val="ru-RU"/>
              </w:rPr>
              <w:t>электронного документа,</w:t>
            </w:r>
            <w:r w:rsidRPr="00104F67">
              <w:rPr>
                <w:spacing w:val="1"/>
                <w:sz w:val="18"/>
                <w:szCs w:val="18"/>
                <w:lang w:val="ru-RU"/>
              </w:rPr>
              <w:t xml:space="preserve"> </w:t>
            </w:r>
            <w:r w:rsidRPr="00104F67">
              <w:rPr>
                <w:sz w:val="18"/>
                <w:szCs w:val="18"/>
                <w:lang w:val="ru-RU"/>
              </w:rPr>
              <w:t>подписанного усиленной</w:t>
            </w:r>
            <w:r w:rsidRPr="00104F67">
              <w:rPr>
                <w:spacing w:val="1"/>
                <w:sz w:val="18"/>
                <w:szCs w:val="18"/>
                <w:lang w:val="ru-RU"/>
              </w:rPr>
              <w:t xml:space="preserve"> </w:t>
            </w:r>
            <w:r w:rsidRPr="00104F67">
              <w:rPr>
                <w:sz w:val="18"/>
                <w:szCs w:val="18"/>
                <w:lang w:val="ru-RU"/>
              </w:rPr>
              <w:t>квалифицированной</w:t>
            </w:r>
            <w:r w:rsidRPr="00104F67">
              <w:rPr>
                <w:spacing w:val="1"/>
                <w:sz w:val="18"/>
                <w:szCs w:val="18"/>
                <w:lang w:val="ru-RU"/>
              </w:rPr>
              <w:t xml:space="preserve"> </w:t>
            </w:r>
            <w:r w:rsidRPr="00104F67">
              <w:rPr>
                <w:sz w:val="18"/>
                <w:szCs w:val="18"/>
                <w:lang w:val="ru-RU"/>
              </w:rPr>
              <w:t>электронной подписью</w:t>
            </w:r>
            <w:r w:rsidRPr="00104F67">
              <w:rPr>
                <w:spacing w:val="1"/>
                <w:sz w:val="18"/>
                <w:szCs w:val="18"/>
                <w:lang w:val="ru-RU"/>
              </w:rPr>
              <w:t xml:space="preserve"> </w:t>
            </w:r>
            <w:r w:rsidRPr="00104F67">
              <w:rPr>
                <w:sz w:val="18"/>
                <w:szCs w:val="18"/>
                <w:lang w:val="ru-RU"/>
              </w:rPr>
              <w:t>уполномоченного</w:t>
            </w:r>
          </w:p>
          <w:p w14:paraId="02BA2744" w14:textId="77777777" w:rsidR="0031560B" w:rsidRPr="00104F67" w:rsidRDefault="0031560B" w:rsidP="0031560B">
            <w:pPr>
              <w:pStyle w:val="TableParagraph"/>
              <w:spacing w:line="240" w:lineRule="auto"/>
              <w:ind w:left="0"/>
              <w:jc w:val="both"/>
              <w:rPr>
                <w:sz w:val="18"/>
                <w:szCs w:val="18"/>
              </w:rPr>
            </w:pPr>
            <w:r w:rsidRPr="00104F67">
              <w:rPr>
                <w:sz w:val="18"/>
                <w:szCs w:val="18"/>
              </w:rPr>
              <w:t>должностного лица</w:t>
            </w:r>
            <w:r w:rsidRPr="00104F67">
              <w:rPr>
                <w:spacing w:val="1"/>
                <w:sz w:val="18"/>
                <w:szCs w:val="18"/>
              </w:rPr>
              <w:t xml:space="preserve"> </w:t>
            </w:r>
            <w:r w:rsidRPr="00104F67">
              <w:rPr>
                <w:sz w:val="18"/>
                <w:szCs w:val="18"/>
              </w:rPr>
              <w:t>Уполномоченного</w:t>
            </w:r>
            <w:r w:rsidRPr="00104F67">
              <w:rPr>
                <w:spacing w:val="-15"/>
                <w:sz w:val="18"/>
                <w:szCs w:val="18"/>
              </w:rPr>
              <w:t xml:space="preserve"> </w:t>
            </w:r>
            <w:r w:rsidRPr="00104F67">
              <w:rPr>
                <w:sz w:val="18"/>
                <w:szCs w:val="18"/>
              </w:rPr>
              <w:t>органа</w:t>
            </w:r>
          </w:p>
        </w:tc>
        <w:tc>
          <w:tcPr>
            <w:tcW w:w="1689" w:type="dxa"/>
          </w:tcPr>
          <w:p w14:paraId="3A810C42"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в сроки,</w:t>
            </w:r>
            <w:r w:rsidRPr="00104F67">
              <w:rPr>
                <w:spacing w:val="1"/>
                <w:sz w:val="18"/>
                <w:szCs w:val="18"/>
                <w:lang w:val="ru-RU"/>
              </w:rPr>
              <w:t xml:space="preserve"> </w:t>
            </w:r>
            <w:r w:rsidRPr="00104F67">
              <w:rPr>
                <w:spacing w:val="-1"/>
                <w:sz w:val="18"/>
                <w:szCs w:val="18"/>
                <w:lang w:val="ru-RU"/>
              </w:rPr>
              <w:t>установленные</w:t>
            </w:r>
            <w:r w:rsidRPr="00104F67">
              <w:rPr>
                <w:sz w:val="18"/>
                <w:szCs w:val="18"/>
                <w:lang w:val="ru-RU"/>
              </w:rPr>
              <w:t xml:space="preserve"> соглашением</w:t>
            </w:r>
            <w:r w:rsidRPr="00104F67">
              <w:rPr>
                <w:spacing w:val="1"/>
                <w:sz w:val="18"/>
                <w:szCs w:val="18"/>
                <w:lang w:val="ru-RU"/>
              </w:rPr>
              <w:t xml:space="preserve"> </w:t>
            </w:r>
            <w:r w:rsidRPr="00104F67">
              <w:rPr>
                <w:sz w:val="18"/>
                <w:szCs w:val="18"/>
                <w:lang w:val="ru-RU"/>
              </w:rPr>
              <w:t>о</w:t>
            </w:r>
            <w:r w:rsidRPr="00104F67">
              <w:rPr>
                <w:spacing w:val="1"/>
                <w:sz w:val="18"/>
                <w:szCs w:val="18"/>
                <w:lang w:val="ru-RU"/>
              </w:rPr>
              <w:t xml:space="preserve"> </w:t>
            </w:r>
            <w:r w:rsidRPr="00104F67">
              <w:rPr>
                <w:sz w:val="18"/>
                <w:szCs w:val="18"/>
                <w:lang w:val="ru-RU"/>
              </w:rPr>
              <w:t>взаимодействии</w:t>
            </w:r>
            <w:r w:rsidRPr="00104F67">
              <w:rPr>
                <w:spacing w:val="-58"/>
                <w:sz w:val="18"/>
                <w:szCs w:val="18"/>
                <w:lang w:val="ru-RU"/>
              </w:rPr>
              <w:t xml:space="preserve"> </w:t>
            </w:r>
            <w:r w:rsidRPr="00104F67">
              <w:rPr>
                <w:sz w:val="18"/>
                <w:szCs w:val="18"/>
                <w:lang w:val="ru-RU"/>
              </w:rPr>
              <w:t>между</w:t>
            </w:r>
            <w:r w:rsidRPr="00104F67">
              <w:rPr>
                <w:spacing w:val="1"/>
                <w:sz w:val="18"/>
                <w:szCs w:val="18"/>
                <w:lang w:val="ru-RU"/>
              </w:rPr>
              <w:t xml:space="preserve"> </w:t>
            </w:r>
            <w:r w:rsidRPr="00104F67">
              <w:rPr>
                <w:sz w:val="18"/>
                <w:szCs w:val="18"/>
                <w:lang w:val="ru-RU"/>
              </w:rPr>
              <w:t>Уполномоченным органом и</w:t>
            </w:r>
            <w:r w:rsidRPr="00104F67">
              <w:rPr>
                <w:spacing w:val="1"/>
                <w:sz w:val="18"/>
                <w:szCs w:val="18"/>
                <w:lang w:val="ru-RU"/>
              </w:rPr>
              <w:t xml:space="preserve"> </w:t>
            </w:r>
            <w:r w:rsidRPr="00104F67">
              <w:rPr>
                <w:sz w:val="18"/>
                <w:szCs w:val="18"/>
                <w:lang w:val="ru-RU"/>
              </w:rPr>
              <w:t>многофункциональным</w:t>
            </w:r>
            <w:r w:rsidRPr="00104F67">
              <w:rPr>
                <w:spacing w:val="1"/>
                <w:sz w:val="18"/>
                <w:szCs w:val="18"/>
                <w:lang w:val="ru-RU"/>
              </w:rPr>
              <w:t xml:space="preserve"> </w:t>
            </w:r>
            <w:r w:rsidRPr="00104F67">
              <w:rPr>
                <w:sz w:val="18"/>
                <w:szCs w:val="18"/>
                <w:lang w:val="ru-RU"/>
              </w:rPr>
              <w:t>центром</w:t>
            </w:r>
          </w:p>
        </w:tc>
        <w:tc>
          <w:tcPr>
            <w:tcW w:w="2136" w:type="dxa"/>
          </w:tcPr>
          <w:p w14:paraId="03C0256E"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должностное лицо</w:t>
            </w:r>
            <w:r w:rsidRPr="00104F67">
              <w:rPr>
                <w:spacing w:val="-57"/>
                <w:sz w:val="18"/>
                <w:szCs w:val="18"/>
                <w:lang w:val="ru-RU"/>
              </w:rPr>
              <w:t xml:space="preserve"> </w:t>
            </w:r>
            <w:r w:rsidRPr="00104F67">
              <w:rPr>
                <w:sz w:val="18"/>
                <w:szCs w:val="18"/>
                <w:lang w:val="ru-RU"/>
              </w:rPr>
              <w:t>Уполномоченного органа,</w:t>
            </w:r>
            <w:r w:rsidRPr="00104F67">
              <w:rPr>
                <w:spacing w:val="1"/>
                <w:sz w:val="18"/>
                <w:szCs w:val="18"/>
                <w:lang w:val="ru-RU"/>
              </w:rPr>
              <w:t xml:space="preserve"> </w:t>
            </w:r>
            <w:r w:rsidRPr="00104F67">
              <w:rPr>
                <w:sz w:val="18"/>
                <w:szCs w:val="18"/>
                <w:lang w:val="ru-RU"/>
              </w:rPr>
              <w:t>ответственное за</w:t>
            </w:r>
            <w:r w:rsidRPr="00104F67">
              <w:rPr>
                <w:spacing w:val="1"/>
                <w:sz w:val="18"/>
                <w:szCs w:val="18"/>
                <w:lang w:val="ru-RU"/>
              </w:rPr>
              <w:t xml:space="preserve"> </w:t>
            </w:r>
            <w:r w:rsidRPr="00104F67">
              <w:rPr>
                <w:sz w:val="18"/>
                <w:szCs w:val="18"/>
                <w:lang w:val="ru-RU"/>
              </w:rPr>
              <w:t>предоставление</w:t>
            </w:r>
            <w:r w:rsidRPr="00104F67">
              <w:rPr>
                <w:spacing w:val="1"/>
                <w:sz w:val="18"/>
                <w:szCs w:val="18"/>
                <w:lang w:val="ru-RU"/>
              </w:rPr>
              <w:t xml:space="preserve"> </w:t>
            </w:r>
            <w:r w:rsidRPr="00104F67">
              <w:rPr>
                <w:sz w:val="18"/>
                <w:szCs w:val="18"/>
                <w:lang w:val="ru-RU"/>
              </w:rPr>
              <w:t>муниципальной</w:t>
            </w:r>
            <w:r w:rsidRPr="00104F67">
              <w:rPr>
                <w:spacing w:val="-57"/>
                <w:sz w:val="18"/>
                <w:szCs w:val="18"/>
                <w:lang w:val="ru-RU"/>
              </w:rPr>
              <w:t xml:space="preserve"> </w:t>
            </w:r>
            <w:r w:rsidRPr="00104F67">
              <w:rPr>
                <w:sz w:val="18"/>
                <w:szCs w:val="18"/>
                <w:lang w:val="ru-RU"/>
              </w:rPr>
              <w:t>услуги</w:t>
            </w:r>
          </w:p>
        </w:tc>
        <w:tc>
          <w:tcPr>
            <w:tcW w:w="2045" w:type="dxa"/>
          </w:tcPr>
          <w:p w14:paraId="7D68968B" w14:textId="77777777" w:rsidR="0031560B" w:rsidRPr="00104F67" w:rsidRDefault="0031560B" w:rsidP="0031560B">
            <w:pPr>
              <w:pStyle w:val="TableParagraph"/>
              <w:spacing w:line="240" w:lineRule="auto"/>
              <w:ind w:left="0"/>
              <w:jc w:val="both"/>
              <w:rPr>
                <w:sz w:val="18"/>
                <w:szCs w:val="18"/>
              </w:rPr>
            </w:pPr>
            <w:r w:rsidRPr="00104F67">
              <w:rPr>
                <w:sz w:val="18"/>
                <w:szCs w:val="18"/>
              </w:rPr>
              <w:t>Уполномоченный</w:t>
            </w:r>
            <w:r w:rsidRPr="00104F67">
              <w:rPr>
                <w:spacing w:val="-58"/>
                <w:sz w:val="18"/>
                <w:szCs w:val="18"/>
              </w:rPr>
              <w:t xml:space="preserve"> </w:t>
            </w:r>
            <w:r w:rsidRPr="00104F67">
              <w:rPr>
                <w:sz w:val="18"/>
                <w:szCs w:val="18"/>
              </w:rPr>
              <w:t>орган)</w:t>
            </w:r>
            <w:r w:rsidRPr="00104F67">
              <w:rPr>
                <w:spacing w:val="-2"/>
                <w:sz w:val="18"/>
                <w:szCs w:val="18"/>
              </w:rPr>
              <w:t xml:space="preserve"> </w:t>
            </w:r>
            <w:r w:rsidRPr="00104F67">
              <w:rPr>
                <w:sz w:val="18"/>
                <w:szCs w:val="18"/>
              </w:rPr>
              <w:t xml:space="preserve">/ АИС </w:t>
            </w:r>
          </w:p>
          <w:p w14:paraId="30644B6F" w14:textId="77777777" w:rsidR="0031560B" w:rsidRPr="00104F67" w:rsidRDefault="0031560B" w:rsidP="0031560B">
            <w:pPr>
              <w:pStyle w:val="TableParagraph"/>
              <w:spacing w:line="240" w:lineRule="auto"/>
              <w:ind w:left="0"/>
              <w:jc w:val="both"/>
              <w:rPr>
                <w:sz w:val="18"/>
                <w:szCs w:val="18"/>
              </w:rPr>
            </w:pPr>
            <w:r w:rsidRPr="00104F67">
              <w:rPr>
                <w:sz w:val="18"/>
                <w:szCs w:val="18"/>
              </w:rPr>
              <w:t>МФЦ</w:t>
            </w:r>
          </w:p>
        </w:tc>
        <w:tc>
          <w:tcPr>
            <w:tcW w:w="1780" w:type="dxa"/>
          </w:tcPr>
          <w:p w14:paraId="12AE9B66"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Указание</w:t>
            </w:r>
            <w:r w:rsidRPr="00104F67">
              <w:rPr>
                <w:spacing w:val="1"/>
                <w:sz w:val="18"/>
                <w:szCs w:val="18"/>
                <w:lang w:val="ru-RU"/>
              </w:rPr>
              <w:t xml:space="preserve"> </w:t>
            </w:r>
            <w:r w:rsidRPr="00104F67">
              <w:rPr>
                <w:sz w:val="18"/>
                <w:szCs w:val="18"/>
                <w:lang w:val="ru-RU"/>
              </w:rPr>
              <w:t>заявителем</w:t>
            </w:r>
            <w:r w:rsidRPr="00104F67">
              <w:rPr>
                <w:spacing w:val="-15"/>
                <w:sz w:val="18"/>
                <w:szCs w:val="18"/>
                <w:lang w:val="ru-RU"/>
              </w:rPr>
              <w:t xml:space="preserve"> </w:t>
            </w:r>
            <w:r w:rsidRPr="00104F67">
              <w:rPr>
                <w:sz w:val="18"/>
                <w:szCs w:val="18"/>
                <w:lang w:val="ru-RU"/>
              </w:rPr>
              <w:t>в Запросе способа</w:t>
            </w:r>
            <w:r w:rsidRPr="00104F67">
              <w:rPr>
                <w:spacing w:val="-58"/>
                <w:sz w:val="18"/>
                <w:szCs w:val="18"/>
                <w:lang w:val="ru-RU"/>
              </w:rPr>
              <w:t xml:space="preserve"> </w:t>
            </w:r>
            <w:r w:rsidRPr="00104F67">
              <w:rPr>
                <w:sz w:val="18"/>
                <w:szCs w:val="18"/>
                <w:lang w:val="ru-RU"/>
              </w:rPr>
              <w:t>выдачи</w:t>
            </w:r>
            <w:r w:rsidRPr="00104F67">
              <w:rPr>
                <w:spacing w:val="1"/>
                <w:sz w:val="18"/>
                <w:szCs w:val="18"/>
                <w:lang w:val="ru-RU"/>
              </w:rPr>
              <w:t xml:space="preserve"> </w:t>
            </w:r>
            <w:r w:rsidRPr="00104F67">
              <w:rPr>
                <w:sz w:val="18"/>
                <w:szCs w:val="18"/>
                <w:lang w:val="ru-RU"/>
              </w:rPr>
              <w:t>результата</w:t>
            </w:r>
            <w:r w:rsidRPr="00104F67">
              <w:rPr>
                <w:spacing w:val="1"/>
                <w:sz w:val="18"/>
                <w:szCs w:val="18"/>
                <w:lang w:val="ru-RU"/>
              </w:rPr>
              <w:t xml:space="preserve"> </w:t>
            </w:r>
            <w:r w:rsidRPr="00104F67">
              <w:rPr>
                <w:sz w:val="18"/>
                <w:szCs w:val="18"/>
                <w:lang w:val="ru-RU"/>
              </w:rPr>
              <w:t>муниципальной) услуги в</w:t>
            </w:r>
            <w:r w:rsidRPr="00104F67">
              <w:rPr>
                <w:spacing w:val="1"/>
                <w:sz w:val="18"/>
                <w:szCs w:val="18"/>
                <w:lang w:val="ru-RU"/>
              </w:rPr>
              <w:t xml:space="preserve"> </w:t>
            </w:r>
            <w:r w:rsidRPr="00104F67">
              <w:rPr>
                <w:sz w:val="18"/>
                <w:szCs w:val="18"/>
                <w:lang w:val="ru-RU"/>
              </w:rPr>
              <w:t>многофункциональном</w:t>
            </w:r>
            <w:r w:rsidRPr="00104F67">
              <w:rPr>
                <w:spacing w:val="-14"/>
                <w:sz w:val="18"/>
                <w:szCs w:val="18"/>
                <w:lang w:val="ru-RU"/>
              </w:rPr>
              <w:t xml:space="preserve"> </w:t>
            </w:r>
            <w:r w:rsidRPr="00104F67">
              <w:rPr>
                <w:sz w:val="18"/>
                <w:szCs w:val="18"/>
                <w:lang w:val="ru-RU"/>
              </w:rPr>
              <w:t>центре,</w:t>
            </w:r>
            <w:r w:rsidRPr="00104F67">
              <w:rPr>
                <w:spacing w:val="-57"/>
                <w:sz w:val="18"/>
                <w:szCs w:val="18"/>
                <w:lang w:val="ru-RU"/>
              </w:rPr>
              <w:t xml:space="preserve"> </w:t>
            </w:r>
            <w:r w:rsidRPr="00104F67">
              <w:rPr>
                <w:sz w:val="18"/>
                <w:szCs w:val="18"/>
                <w:lang w:val="ru-RU"/>
              </w:rPr>
              <w:t>а также подача</w:t>
            </w:r>
            <w:r w:rsidRPr="00104F67">
              <w:rPr>
                <w:spacing w:val="1"/>
                <w:sz w:val="18"/>
                <w:szCs w:val="18"/>
                <w:lang w:val="ru-RU"/>
              </w:rPr>
              <w:t xml:space="preserve"> </w:t>
            </w:r>
            <w:r w:rsidRPr="00104F67">
              <w:rPr>
                <w:sz w:val="18"/>
                <w:szCs w:val="18"/>
                <w:lang w:val="ru-RU"/>
              </w:rPr>
              <w:t>Запроса через</w:t>
            </w:r>
            <w:r w:rsidRPr="00104F67">
              <w:rPr>
                <w:spacing w:val="1"/>
                <w:sz w:val="18"/>
                <w:szCs w:val="18"/>
                <w:lang w:val="ru-RU"/>
              </w:rPr>
              <w:t xml:space="preserve"> </w:t>
            </w:r>
            <w:r w:rsidRPr="00104F67">
              <w:rPr>
                <w:sz w:val="18"/>
                <w:szCs w:val="18"/>
                <w:lang w:val="ru-RU"/>
              </w:rPr>
              <w:t>многофункциональный</w:t>
            </w:r>
            <w:r w:rsidRPr="00104F67">
              <w:rPr>
                <w:spacing w:val="-3"/>
                <w:sz w:val="18"/>
                <w:szCs w:val="18"/>
                <w:lang w:val="ru-RU"/>
              </w:rPr>
              <w:t xml:space="preserve"> </w:t>
            </w:r>
            <w:r w:rsidRPr="00104F67">
              <w:rPr>
                <w:sz w:val="18"/>
                <w:szCs w:val="18"/>
                <w:lang w:val="ru-RU"/>
              </w:rPr>
              <w:t>центр</w:t>
            </w:r>
          </w:p>
        </w:tc>
        <w:tc>
          <w:tcPr>
            <w:tcW w:w="2580" w:type="dxa"/>
          </w:tcPr>
          <w:p w14:paraId="52EA2135" w14:textId="09F58512" w:rsidR="0031560B" w:rsidRPr="00104F67" w:rsidRDefault="0031560B" w:rsidP="00104F67">
            <w:pPr>
              <w:pStyle w:val="TableParagraph"/>
              <w:spacing w:line="240" w:lineRule="auto"/>
              <w:ind w:left="0"/>
              <w:rPr>
                <w:sz w:val="18"/>
                <w:szCs w:val="18"/>
                <w:lang w:val="ru-RU"/>
              </w:rPr>
            </w:pPr>
            <w:r w:rsidRPr="00104F67">
              <w:rPr>
                <w:spacing w:val="-1"/>
                <w:sz w:val="18"/>
                <w:szCs w:val="18"/>
                <w:lang w:val="ru-RU"/>
              </w:rPr>
              <w:t xml:space="preserve">выдача </w:t>
            </w:r>
            <w:r w:rsidRPr="00104F67">
              <w:rPr>
                <w:sz w:val="18"/>
                <w:szCs w:val="18"/>
                <w:lang w:val="ru-RU"/>
              </w:rPr>
              <w:t>результата</w:t>
            </w:r>
            <w:r w:rsidRPr="00104F67">
              <w:rPr>
                <w:spacing w:val="-57"/>
                <w:sz w:val="18"/>
                <w:szCs w:val="18"/>
                <w:lang w:val="ru-RU"/>
              </w:rPr>
              <w:t xml:space="preserve"> </w:t>
            </w:r>
            <w:r w:rsidRPr="00104F67">
              <w:rPr>
                <w:sz w:val="18"/>
                <w:szCs w:val="18"/>
                <w:lang w:val="ru-RU"/>
              </w:rPr>
              <w:t>муниципальной услуги</w:t>
            </w:r>
            <w:r w:rsidRPr="00104F67">
              <w:rPr>
                <w:spacing w:val="-57"/>
                <w:sz w:val="18"/>
                <w:szCs w:val="18"/>
                <w:lang w:val="ru-RU"/>
              </w:rPr>
              <w:t xml:space="preserve"> </w:t>
            </w:r>
            <w:r w:rsidRPr="00104F67">
              <w:rPr>
                <w:sz w:val="18"/>
                <w:szCs w:val="18"/>
                <w:lang w:val="ru-RU"/>
              </w:rPr>
              <w:t>заявителю в форме</w:t>
            </w:r>
            <w:r w:rsidRPr="00104F67">
              <w:rPr>
                <w:spacing w:val="1"/>
                <w:sz w:val="18"/>
                <w:szCs w:val="18"/>
                <w:lang w:val="ru-RU"/>
              </w:rPr>
              <w:t xml:space="preserve"> </w:t>
            </w:r>
            <w:r w:rsidRPr="00104F67">
              <w:rPr>
                <w:sz w:val="18"/>
                <w:szCs w:val="18"/>
                <w:lang w:val="ru-RU"/>
              </w:rPr>
              <w:t>бумажного документа,</w:t>
            </w:r>
            <w:r w:rsidRPr="00104F67">
              <w:rPr>
                <w:spacing w:val="1"/>
                <w:sz w:val="18"/>
                <w:szCs w:val="18"/>
                <w:lang w:val="ru-RU"/>
              </w:rPr>
              <w:t xml:space="preserve"> </w:t>
            </w:r>
            <w:r w:rsidRPr="00104F67">
              <w:rPr>
                <w:sz w:val="18"/>
                <w:szCs w:val="18"/>
                <w:lang w:val="ru-RU"/>
              </w:rPr>
              <w:t>подтверждающего</w:t>
            </w:r>
            <w:r w:rsidRPr="00104F67">
              <w:rPr>
                <w:spacing w:val="1"/>
                <w:sz w:val="18"/>
                <w:szCs w:val="18"/>
                <w:lang w:val="ru-RU"/>
              </w:rPr>
              <w:t xml:space="preserve"> </w:t>
            </w:r>
            <w:r w:rsidRPr="00104F67">
              <w:rPr>
                <w:sz w:val="18"/>
                <w:szCs w:val="18"/>
                <w:lang w:val="ru-RU"/>
              </w:rPr>
              <w:t>содержание</w:t>
            </w:r>
            <w:r w:rsidRPr="00104F67">
              <w:rPr>
                <w:spacing w:val="1"/>
                <w:sz w:val="18"/>
                <w:szCs w:val="18"/>
                <w:lang w:val="ru-RU"/>
              </w:rPr>
              <w:t xml:space="preserve"> </w:t>
            </w:r>
            <w:r w:rsidRPr="00104F67">
              <w:rPr>
                <w:sz w:val="18"/>
                <w:szCs w:val="18"/>
                <w:lang w:val="ru-RU"/>
              </w:rPr>
              <w:t>электронного</w:t>
            </w:r>
            <w:r w:rsidRPr="00104F67">
              <w:rPr>
                <w:spacing w:val="-11"/>
                <w:sz w:val="18"/>
                <w:szCs w:val="18"/>
                <w:lang w:val="ru-RU"/>
              </w:rPr>
              <w:t xml:space="preserve"> </w:t>
            </w:r>
            <w:r w:rsidRPr="00104F67">
              <w:rPr>
                <w:sz w:val="18"/>
                <w:szCs w:val="18"/>
                <w:lang w:val="ru-RU"/>
              </w:rPr>
              <w:t>документа,</w:t>
            </w:r>
            <w:r w:rsidRPr="00104F67">
              <w:rPr>
                <w:spacing w:val="-57"/>
                <w:sz w:val="18"/>
                <w:szCs w:val="18"/>
                <w:lang w:val="ru-RU"/>
              </w:rPr>
              <w:t xml:space="preserve"> </w:t>
            </w:r>
            <w:r w:rsidRPr="00104F67">
              <w:rPr>
                <w:sz w:val="18"/>
                <w:szCs w:val="18"/>
                <w:lang w:val="ru-RU"/>
              </w:rPr>
              <w:t>заверенного печатьюмногофункционального</w:t>
            </w:r>
            <w:r w:rsidRPr="00104F67">
              <w:rPr>
                <w:spacing w:val="1"/>
                <w:sz w:val="18"/>
                <w:szCs w:val="18"/>
                <w:lang w:val="ru-RU"/>
              </w:rPr>
              <w:t xml:space="preserve"> </w:t>
            </w:r>
            <w:r w:rsidRPr="00104F67">
              <w:rPr>
                <w:sz w:val="18"/>
                <w:szCs w:val="18"/>
                <w:lang w:val="ru-RU"/>
              </w:rPr>
              <w:t>центра;внесение сведений в</w:t>
            </w:r>
            <w:r w:rsidRPr="00104F67">
              <w:rPr>
                <w:spacing w:val="1"/>
                <w:sz w:val="18"/>
                <w:szCs w:val="18"/>
                <w:lang w:val="ru-RU"/>
              </w:rPr>
              <w:t xml:space="preserve"> </w:t>
            </w:r>
            <w:r w:rsidRPr="00104F67">
              <w:rPr>
                <w:sz w:val="18"/>
                <w:szCs w:val="18"/>
                <w:lang w:val="ru-RU"/>
              </w:rPr>
              <w:t>ГИС</w:t>
            </w:r>
            <w:r w:rsidRPr="00104F67">
              <w:rPr>
                <w:spacing w:val="2"/>
                <w:sz w:val="18"/>
                <w:szCs w:val="18"/>
                <w:lang w:val="ru-RU"/>
              </w:rPr>
              <w:t xml:space="preserve"> </w:t>
            </w:r>
            <w:r w:rsidRPr="00104F67">
              <w:rPr>
                <w:sz w:val="18"/>
                <w:szCs w:val="18"/>
                <w:lang w:val="ru-RU"/>
              </w:rPr>
              <w:t>о</w:t>
            </w:r>
            <w:r w:rsidRPr="00104F67">
              <w:rPr>
                <w:spacing w:val="1"/>
                <w:sz w:val="18"/>
                <w:szCs w:val="18"/>
                <w:lang w:val="ru-RU"/>
              </w:rPr>
              <w:t xml:space="preserve"> </w:t>
            </w:r>
            <w:r w:rsidRPr="00104F67">
              <w:rPr>
                <w:sz w:val="18"/>
                <w:szCs w:val="18"/>
                <w:lang w:val="ru-RU"/>
              </w:rPr>
              <w:t>выдаче</w:t>
            </w:r>
            <w:r w:rsidRPr="00104F67">
              <w:rPr>
                <w:spacing w:val="1"/>
                <w:sz w:val="18"/>
                <w:szCs w:val="18"/>
                <w:lang w:val="ru-RU"/>
              </w:rPr>
              <w:t xml:space="preserve"> </w:t>
            </w:r>
            <w:r w:rsidRPr="00104F67">
              <w:rPr>
                <w:sz w:val="18"/>
                <w:szCs w:val="18"/>
                <w:lang w:val="ru-RU"/>
              </w:rPr>
              <w:t>результата</w:t>
            </w:r>
            <w:r w:rsidRPr="00104F67">
              <w:rPr>
                <w:spacing w:val="1"/>
                <w:sz w:val="18"/>
                <w:szCs w:val="18"/>
                <w:lang w:val="ru-RU"/>
              </w:rPr>
              <w:t xml:space="preserve"> </w:t>
            </w:r>
            <w:r w:rsidRPr="00104F67">
              <w:rPr>
                <w:sz w:val="18"/>
                <w:szCs w:val="18"/>
                <w:lang w:val="ru-RU"/>
              </w:rPr>
              <w:t>муниципальной</w:t>
            </w:r>
            <w:r w:rsidRPr="00104F67">
              <w:rPr>
                <w:spacing w:val="-11"/>
                <w:sz w:val="18"/>
                <w:szCs w:val="18"/>
                <w:lang w:val="ru-RU"/>
              </w:rPr>
              <w:t xml:space="preserve"> </w:t>
            </w:r>
            <w:r w:rsidRPr="00104F67">
              <w:rPr>
                <w:sz w:val="18"/>
                <w:szCs w:val="18"/>
                <w:lang w:val="ru-RU"/>
              </w:rPr>
              <w:t>услуги</w:t>
            </w:r>
          </w:p>
        </w:tc>
      </w:tr>
    </w:tbl>
    <w:p w14:paraId="3957807F" w14:textId="77777777" w:rsidR="0031560B" w:rsidRPr="0031560B" w:rsidRDefault="0031560B" w:rsidP="0031560B">
      <w:pPr>
        <w:pStyle w:val="af"/>
        <w:spacing w:after="0"/>
        <w:jc w:val="both"/>
        <w:rPr>
          <w:sz w:val="20"/>
          <w:szCs w:val="20"/>
        </w:rPr>
      </w:pPr>
    </w:p>
    <w:tbl>
      <w:tblPr>
        <w:tblStyle w:val="TableNormal"/>
        <w:tblW w:w="1580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94"/>
        <w:gridCol w:w="2131"/>
        <w:gridCol w:w="2045"/>
        <w:gridCol w:w="1780"/>
        <w:gridCol w:w="2606"/>
      </w:tblGrid>
      <w:tr w:rsidR="0031560B" w:rsidRPr="00104F67" w14:paraId="70B2555B" w14:textId="77777777" w:rsidTr="0031560B">
        <w:trPr>
          <w:trHeight w:val="285"/>
        </w:trPr>
        <w:tc>
          <w:tcPr>
            <w:tcW w:w="2280" w:type="dxa"/>
          </w:tcPr>
          <w:p w14:paraId="6CE95F80" w14:textId="77777777" w:rsidR="0031560B" w:rsidRPr="00104F67" w:rsidRDefault="0031560B" w:rsidP="0031560B">
            <w:pPr>
              <w:pStyle w:val="TableParagraph"/>
              <w:spacing w:line="240" w:lineRule="auto"/>
              <w:ind w:left="0"/>
              <w:jc w:val="both"/>
              <w:rPr>
                <w:sz w:val="18"/>
                <w:szCs w:val="18"/>
              </w:rPr>
            </w:pPr>
            <w:bookmarkStart w:id="38" w:name="38"/>
            <w:bookmarkEnd w:id="38"/>
            <w:r w:rsidRPr="00104F67">
              <w:rPr>
                <w:sz w:val="18"/>
                <w:szCs w:val="18"/>
              </w:rPr>
              <w:t>1</w:t>
            </w:r>
          </w:p>
        </w:tc>
        <w:tc>
          <w:tcPr>
            <w:tcW w:w="3264" w:type="dxa"/>
          </w:tcPr>
          <w:p w14:paraId="5001A9C2" w14:textId="77777777" w:rsidR="0031560B" w:rsidRPr="00104F67" w:rsidRDefault="0031560B" w:rsidP="0031560B">
            <w:pPr>
              <w:pStyle w:val="TableParagraph"/>
              <w:spacing w:line="240" w:lineRule="auto"/>
              <w:ind w:left="0"/>
              <w:jc w:val="both"/>
              <w:rPr>
                <w:sz w:val="18"/>
                <w:szCs w:val="18"/>
              </w:rPr>
            </w:pPr>
            <w:r w:rsidRPr="00104F67">
              <w:rPr>
                <w:sz w:val="18"/>
                <w:szCs w:val="18"/>
              </w:rPr>
              <w:t>2</w:t>
            </w:r>
          </w:p>
        </w:tc>
        <w:tc>
          <w:tcPr>
            <w:tcW w:w="1694" w:type="dxa"/>
          </w:tcPr>
          <w:p w14:paraId="6ADA65D8" w14:textId="77777777" w:rsidR="0031560B" w:rsidRPr="00104F67" w:rsidRDefault="0031560B" w:rsidP="0031560B">
            <w:pPr>
              <w:pStyle w:val="TableParagraph"/>
              <w:spacing w:line="240" w:lineRule="auto"/>
              <w:ind w:left="0"/>
              <w:jc w:val="both"/>
              <w:rPr>
                <w:sz w:val="18"/>
                <w:szCs w:val="18"/>
              </w:rPr>
            </w:pPr>
            <w:r w:rsidRPr="00104F67">
              <w:rPr>
                <w:sz w:val="18"/>
                <w:szCs w:val="18"/>
              </w:rPr>
              <w:t>3</w:t>
            </w:r>
          </w:p>
        </w:tc>
        <w:tc>
          <w:tcPr>
            <w:tcW w:w="2131" w:type="dxa"/>
          </w:tcPr>
          <w:p w14:paraId="5781FEA9" w14:textId="77777777" w:rsidR="0031560B" w:rsidRPr="00104F67" w:rsidRDefault="0031560B" w:rsidP="0031560B">
            <w:pPr>
              <w:pStyle w:val="TableParagraph"/>
              <w:spacing w:line="240" w:lineRule="auto"/>
              <w:ind w:left="0"/>
              <w:jc w:val="both"/>
              <w:rPr>
                <w:sz w:val="18"/>
                <w:szCs w:val="18"/>
              </w:rPr>
            </w:pPr>
            <w:r w:rsidRPr="00104F67">
              <w:rPr>
                <w:sz w:val="18"/>
                <w:szCs w:val="18"/>
              </w:rPr>
              <w:t>4</w:t>
            </w:r>
          </w:p>
        </w:tc>
        <w:tc>
          <w:tcPr>
            <w:tcW w:w="2045" w:type="dxa"/>
          </w:tcPr>
          <w:p w14:paraId="31138884" w14:textId="77777777" w:rsidR="0031560B" w:rsidRPr="00104F67" w:rsidRDefault="0031560B" w:rsidP="0031560B">
            <w:pPr>
              <w:pStyle w:val="TableParagraph"/>
              <w:spacing w:line="240" w:lineRule="auto"/>
              <w:ind w:left="0"/>
              <w:jc w:val="both"/>
              <w:rPr>
                <w:sz w:val="18"/>
                <w:szCs w:val="18"/>
              </w:rPr>
            </w:pPr>
            <w:r w:rsidRPr="00104F67">
              <w:rPr>
                <w:sz w:val="18"/>
                <w:szCs w:val="18"/>
              </w:rPr>
              <w:t>5</w:t>
            </w:r>
          </w:p>
        </w:tc>
        <w:tc>
          <w:tcPr>
            <w:tcW w:w="1780" w:type="dxa"/>
          </w:tcPr>
          <w:p w14:paraId="5568F1BD" w14:textId="77777777" w:rsidR="0031560B" w:rsidRPr="00104F67" w:rsidRDefault="0031560B" w:rsidP="0031560B">
            <w:pPr>
              <w:pStyle w:val="TableParagraph"/>
              <w:spacing w:line="240" w:lineRule="auto"/>
              <w:ind w:left="0"/>
              <w:jc w:val="both"/>
              <w:rPr>
                <w:sz w:val="18"/>
                <w:szCs w:val="18"/>
              </w:rPr>
            </w:pPr>
            <w:r w:rsidRPr="00104F67">
              <w:rPr>
                <w:sz w:val="18"/>
                <w:szCs w:val="18"/>
              </w:rPr>
              <w:t>6</w:t>
            </w:r>
          </w:p>
        </w:tc>
        <w:tc>
          <w:tcPr>
            <w:tcW w:w="2606" w:type="dxa"/>
          </w:tcPr>
          <w:p w14:paraId="360ECBEF" w14:textId="77777777" w:rsidR="0031560B" w:rsidRPr="00104F67" w:rsidRDefault="0031560B" w:rsidP="0031560B">
            <w:pPr>
              <w:pStyle w:val="TableParagraph"/>
              <w:spacing w:line="240" w:lineRule="auto"/>
              <w:ind w:left="0"/>
              <w:jc w:val="both"/>
              <w:rPr>
                <w:sz w:val="18"/>
                <w:szCs w:val="18"/>
              </w:rPr>
            </w:pPr>
            <w:r w:rsidRPr="00104F67">
              <w:rPr>
                <w:sz w:val="18"/>
                <w:szCs w:val="18"/>
              </w:rPr>
              <w:t>7</w:t>
            </w:r>
          </w:p>
        </w:tc>
      </w:tr>
      <w:tr w:rsidR="0031560B" w:rsidRPr="00104F67" w14:paraId="349671F4" w14:textId="77777777" w:rsidTr="00104F67">
        <w:trPr>
          <w:trHeight w:val="1036"/>
        </w:trPr>
        <w:tc>
          <w:tcPr>
            <w:tcW w:w="2280" w:type="dxa"/>
            <w:tcBorders>
              <w:top w:val="nil"/>
            </w:tcBorders>
          </w:tcPr>
          <w:p w14:paraId="0481737B" w14:textId="77777777" w:rsidR="0031560B" w:rsidRPr="00104F67" w:rsidRDefault="0031560B" w:rsidP="0031560B">
            <w:pPr>
              <w:jc w:val="both"/>
              <w:rPr>
                <w:rFonts w:ascii="Times New Roman" w:hAnsi="Times New Roman" w:cs="Times New Roman"/>
                <w:sz w:val="18"/>
                <w:szCs w:val="18"/>
              </w:rPr>
            </w:pPr>
          </w:p>
        </w:tc>
        <w:tc>
          <w:tcPr>
            <w:tcW w:w="3264" w:type="dxa"/>
          </w:tcPr>
          <w:p w14:paraId="7537ED0D"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Направление заявителю</w:t>
            </w:r>
            <w:r w:rsidRPr="00104F67">
              <w:rPr>
                <w:spacing w:val="1"/>
                <w:sz w:val="18"/>
                <w:szCs w:val="18"/>
                <w:lang w:val="ru-RU"/>
              </w:rPr>
              <w:t xml:space="preserve"> </w:t>
            </w:r>
            <w:r w:rsidRPr="00104F67">
              <w:rPr>
                <w:sz w:val="18"/>
                <w:szCs w:val="18"/>
                <w:lang w:val="ru-RU"/>
              </w:rPr>
              <w:t>результата</w:t>
            </w:r>
            <w:r w:rsidRPr="00104F67">
              <w:rPr>
                <w:spacing w:val="-9"/>
                <w:sz w:val="18"/>
                <w:szCs w:val="18"/>
                <w:lang w:val="ru-RU"/>
              </w:rPr>
              <w:t xml:space="preserve"> </w:t>
            </w:r>
            <w:r w:rsidRPr="00104F67">
              <w:rPr>
                <w:sz w:val="18"/>
                <w:szCs w:val="18"/>
                <w:lang w:val="ru-RU"/>
              </w:rPr>
              <w:t>предоставления</w:t>
            </w:r>
            <w:r w:rsidRPr="00104F67">
              <w:rPr>
                <w:spacing w:val="-57"/>
                <w:sz w:val="18"/>
                <w:szCs w:val="18"/>
                <w:lang w:val="ru-RU"/>
              </w:rPr>
              <w:t xml:space="preserve"> </w:t>
            </w:r>
            <w:r w:rsidRPr="00104F67">
              <w:rPr>
                <w:sz w:val="18"/>
                <w:szCs w:val="18"/>
                <w:lang w:val="ru-RU"/>
              </w:rPr>
              <w:t>муниципальной услуги в</w:t>
            </w:r>
            <w:r w:rsidRPr="00104F67">
              <w:rPr>
                <w:spacing w:val="1"/>
                <w:sz w:val="18"/>
                <w:szCs w:val="18"/>
                <w:lang w:val="ru-RU"/>
              </w:rPr>
              <w:t xml:space="preserve"> </w:t>
            </w:r>
            <w:r w:rsidRPr="00104F67">
              <w:rPr>
                <w:sz w:val="18"/>
                <w:szCs w:val="18"/>
                <w:lang w:val="ru-RU"/>
              </w:rPr>
              <w:t>личный</w:t>
            </w:r>
            <w:r w:rsidRPr="00104F67">
              <w:rPr>
                <w:spacing w:val="-2"/>
                <w:sz w:val="18"/>
                <w:szCs w:val="18"/>
                <w:lang w:val="ru-RU"/>
              </w:rPr>
              <w:t xml:space="preserve"> </w:t>
            </w:r>
            <w:r w:rsidRPr="00104F67">
              <w:rPr>
                <w:sz w:val="18"/>
                <w:szCs w:val="18"/>
                <w:lang w:val="ru-RU"/>
              </w:rPr>
              <w:t>кабинет</w:t>
            </w:r>
            <w:r w:rsidRPr="00104F67">
              <w:rPr>
                <w:spacing w:val="-3"/>
                <w:sz w:val="18"/>
                <w:szCs w:val="18"/>
                <w:lang w:val="ru-RU"/>
              </w:rPr>
              <w:t xml:space="preserve"> </w:t>
            </w:r>
            <w:r w:rsidRPr="00104F67">
              <w:rPr>
                <w:sz w:val="18"/>
                <w:szCs w:val="18"/>
                <w:lang w:val="ru-RU"/>
              </w:rPr>
              <w:t>на</w:t>
            </w:r>
            <w:r w:rsidRPr="00104F67">
              <w:rPr>
                <w:spacing w:val="-3"/>
                <w:sz w:val="18"/>
                <w:szCs w:val="18"/>
                <w:lang w:val="ru-RU"/>
              </w:rPr>
              <w:t xml:space="preserve"> </w:t>
            </w:r>
            <w:r w:rsidRPr="00104F67">
              <w:rPr>
                <w:sz w:val="18"/>
                <w:szCs w:val="18"/>
                <w:lang w:val="ru-RU"/>
              </w:rPr>
              <w:t>ЕПГУ</w:t>
            </w:r>
          </w:p>
        </w:tc>
        <w:tc>
          <w:tcPr>
            <w:tcW w:w="1694" w:type="dxa"/>
          </w:tcPr>
          <w:p w14:paraId="7D8E14D7"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В день</w:t>
            </w:r>
            <w:r w:rsidRPr="00104F67">
              <w:rPr>
                <w:spacing w:val="1"/>
                <w:sz w:val="18"/>
                <w:szCs w:val="18"/>
                <w:lang w:val="ru-RU"/>
              </w:rPr>
              <w:t xml:space="preserve"> </w:t>
            </w:r>
            <w:r w:rsidRPr="00104F67">
              <w:rPr>
                <w:sz w:val="18"/>
                <w:szCs w:val="18"/>
                <w:lang w:val="ru-RU"/>
              </w:rPr>
              <w:t>регистрации</w:t>
            </w:r>
            <w:r w:rsidRPr="00104F67">
              <w:rPr>
                <w:spacing w:val="1"/>
                <w:sz w:val="18"/>
                <w:szCs w:val="18"/>
                <w:lang w:val="ru-RU"/>
              </w:rPr>
              <w:t xml:space="preserve"> </w:t>
            </w:r>
            <w:r w:rsidRPr="00104F67">
              <w:rPr>
                <w:sz w:val="18"/>
                <w:szCs w:val="18"/>
                <w:lang w:val="ru-RU"/>
              </w:rPr>
              <w:t>результата</w:t>
            </w:r>
            <w:r w:rsidRPr="00104F67">
              <w:rPr>
                <w:spacing w:val="1"/>
                <w:sz w:val="18"/>
                <w:szCs w:val="18"/>
                <w:lang w:val="ru-RU"/>
              </w:rPr>
              <w:t xml:space="preserve"> </w:t>
            </w:r>
            <w:r w:rsidRPr="00104F67">
              <w:rPr>
                <w:sz w:val="18"/>
                <w:szCs w:val="18"/>
                <w:lang w:val="ru-RU"/>
              </w:rPr>
              <w:t>предоставления</w:t>
            </w:r>
            <w:r w:rsidRPr="00104F67">
              <w:rPr>
                <w:spacing w:val="-58"/>
                <w:sz w:val="18"/>
                <w:szCs w:val="18"/>
                <w:lang w:val="ru-RU"/>
              </w:rPr>
              <w:t xml:space="preserve"> </w:t>
            </w:r>
          </w:p>
          <w:p w14:paraId="4EC26587"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муниципальной услуги</w:t>
            </w:r>
          </w:p>
        </w:tc>
        <w:tc>
          <w:tcPr>
            <w:tcW w:w="2131" w:type="dxa"/>
          </w:tcPr>
          <w:p w14:paraId="12BDDBC4"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должностное лицо</w:t>
            </w:r>
            <w:r w:rsidRPr="00104F67">
              <w:rPr>
                <w:spacing w:val="-58"/>
                <w:sz w:val="18"/>
                <w:szCs w:val="18"/>
                <w:lang w:val="ru-RU"/>
              </w:rPr>
              <w:t xml:space="preserve"> </w:t>
            </w:r>
            <w:r w:rsidRPr="00104F67">
              <w:rPr>
                <w:sz w:val="18"/>
                <w:szCs w:val="18"/>
                <w:lang w:val="ru-RU"/>
              </w:rPr>
              <w:t>Уполномоченного</w:t>
            </w:r>
            <w:r w:rsidRPr="00104F67">
              <w:rPr>
                <w:spacing w:val="-57"/>
                <w:sz w:val="18"/>
                <w:szCs w:val="18"/>
                <w:lang w:val="ru-RU"/>
              </w:rPr>
              <w:t xml:space="preserve"> </w:t>
            </w:r>
            <w:r w:rsidRPr="00104F67">
              <w:rPr>
                <w:sz w:val="18"/>
                <w:szCs w:val="18"/>
                <w:lang w:val="ru-RU"/>
              </w:rPr>
              <w:t>органа,</w:t>
            </w:r>
            <w:r w:rsidRPr="00104F67">
              <w:rPr>
                <w:spacing w:val="1"/>
                <w:sz w:val="18"/>
                <w:szCs w:val="18"/>
                <w:lang w:val="ru-RU"/>
              </w:rPr>
              <w:t xml:space="preserve"> </w:t>
            </w:r>
            <w:r w:rsidRPr="00104F67">
              <w:rPr>
                <w:sz w:val="18"/>
                <w:szCs w:val="18"/>
                <w:lang w:val="ru-RU"/>
              </w:rPr>
              <w:t>ответственное за</w:t>
            </w:r>
            <w:r w:rsidRPr="00104F67">
              <w:rPr>
                <w:spacing w:val="1"/>
                <w:sz w:val="18"/>
                <w:szCs w:val="18"/>
                <w:lang w:val="ru-RU"/>
              </w:rPr>
              <w:t xml:space="preserve"> </w:t>
            </w:r>
            <w:r w:rsidRPr="00104F67">
              <w:rPr>
                <w:sz w:val="18"/>
                <w:szCs w:val="18"/>
                <w:lang w:val="ru-RU"/>
              </w:rPr>
              <w:t>предоставление</w:t>
            </w:r>
            <w:r w:rsidRPr="00104F67">
              <w:rPr>
                <w:spacing w:val="1"/>
                <w:sz w:val="18"/>
                <w:szCs w:val="18"/>
                <w:lang w:val="ru-RU"/>
              </w:rPr>
              <w:t xml:space="preserve"> </w:t>
            </w:r>
            <w:r w:rsidRPr="00104F67">
              <w:rPr>
                <w:sz w:val="18"/>
                <w:szCs w:val="18"/>
                <w:lang w:val="ru-RU"/>
              </w:rPr>
              <w:t>муниципальной</w:t>
            </w:r>
            <w:r w:rsidRPr="00104F67">
              <w:rPr>
                <w:spacing w:val="1"/>
                <w:sz w:val="18"/>
                <w:szCs w:val="18"/>
                <w:lang w:val="ru-RU"/>
              </w:rPr>
              <w:t xml:space="preserve"> </w:t>
            </w:r>
            <w:r w:rsidRPr="00104F67">
              <w:rPr>
                <w:sz w:val="18"/>
                <w:szCs w:val="18"/>
                <w:lang w:val="ru-RU"/>
              </w:rPr>
              <w:t>услуги</w:t>
            </w:r>
          </w:p>
        </w:tc>
        <w:tc>
          <w:tcPr>
            <w:tcW w:w="2045" w:type="dxa"/>
          </w:tcPr>
          <w:p w14:paraId="18A49B03" w14:textId="77777777" w:rsidR="0031560B" w:rsidRPr="00104F67" w:rsidRDefault="0031560B" w:rsidP="0031560B">
            <w:pPr>
              <w:pStyle w:val="TableParagraph"/>
              <w:spacing w:line="240" w:lineRule="auto"/>
              <w:ind w:left="0"/>
              <w:jc w:val="both"/>
              <w:rPr>
                <w:sz w:val="18"/>
                <w:szCs w:val="18"/>
              </w:rPr>
            </w:pPr>
            <w:r w:rsidRPr="00104F67">
              <w:rPr>
                <w:sz w:val="18"/>
                <w:szCs w:val="18"/>
              </w:rPr>
              <w:t>ГИС</w:t>
            </w:r>
          </w:p>
        </w:tc>
        <w:tc>
          <w:tcPr>
            <w:tcW w:w="1780" w:type="dxa"/>
          </w:tcPr>
          <w:p w14:paraId="7DDB8D64" w14:textId="77777777" w:rsidR="0031560B" w:rsidRPr="00104F67" w:rsidRDefault="0031560B" w:rsidP="0031560B">
            <w:pPr>
              <w:pStyle w:val="TableParagraph"/>
              <w:spacing w:line="240" w:lineRule="auto"/>
              <w:ind w:left="0"/>
              <w:jc w:val="both"/>
              <w:rPr>
                <w:sz w:val="18"/>
                <w:szCs w:val="18"/>
              </w:rPr>
            </w:pPr>
            <w:r w:rsidRPr="00104F67">
              <w:rPr>
                <w:sz w:val="18"/>
                <w:szCs w:val="18"/>
              </w:rPr>
              <w:t xml:space="preserve"> </w:t>
            </w:r>
          </w:p>
        </w:tc>
        <w:tc>
          <w:tcPr>
            <w:tcW w:w="2606" w:type="dxa"/>
          </w:tcPr>
          <w:p w14:paraId="6ACC2438"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Результат</w:t>
            </w:r>
            <w:r w:rsidRPr="00104F67">
              <w:rPr>
                <w:spacing w:val="1"/>
                <w:sz w:val="18"/>
                <w:szCs w:val="18"/>
                <w:lang w:val="ru-RU"/>
              </w:rPr>
              <w:t xml:space="preserve"> </w:t>
            </w:r>
            <w:r w:rsidRPr="00104F67">
              <w:rPr>
                <w:sz w:val="18"/>
                <w:szCs w:val="18"/>
                <w:lang w:val="ru-RU"/>
              </w:rPr>
              <w:t>муниципальной</w:t>
            </w:r>
            <w:r w:rsidRPr="00104F67">
              <w:rPr>
                <w:spacing w:val="1"/>
                <w:sz w:val="18"/>
                <w:szCs w:val="18"/>
                <w:lang w:val="ru-RU"/>
              </w:rPr>
              <w:t xml:space="preserve"> </w:t>
            </w:r>
            <w:r w:rsidRPr="00104F67">
              <w:rPr>
                <w:sz w:val="18"/>
                <w:szCs w:val="18"/>
                <w:lang w:val="ru-RU"/>
              </w:rPr>
              <w:t>услуги,</w:t>
            </w:r>
            <w:r w:rsidRPr="00104F67">
              <w:rPr>
                <w:spacing w:val="-11"/>
                <w:sz w:val="18"/>
                <w:szCs w:val="18"/>
                <w:lang w:val="ru-RU"/>
              </w:rPr>
              <w:t xml:space="preserve"> </w:t>
            </w:r>
            <w:r w:rsidRPr="00104F67">
              <w:rPr>
                <w:sz w:val="18"/>
                <w:szCs w:val="18"/>
                <w:lang w:val="ru-RU"/>
              </w:rPr>
              <w:t>направленный</w:t>
            </w:r>
            <w:r w:rsidRPr="00104F67">
              <w:rPr>
                <w:spacing w:val="-57"/>
                <w:sz w:val="18"/>
                <w:szCs w:val="18"/>
                <w:lang w:val="ru-RU"/>
              </w:rPr>
              <w:t xml:space="preserve"> </w:t>
            </w:r>
            <w:r w:rsidRPr="00104F67">
              <w:rPr>
                <w:sz w:val="18"/>
                <w:szCs w:val="18"/>
                <w:lang w:val="ru-RU"/>
              </w:rPr>
              <w:t>заявителю на личный</w:t>
            </w:r>
            <w:r w:rsidRPr="00104F67">
              <w:rPr>
                <w:spacing w:val="1"/>
                <w:sz w:val="18"/>
                <w:szCs w:val="18"/>
                <w:lang w:val="ru-RU"/>
              </w:rPr>
              <w:t xml:space="preserve"> </w:t>
            </w:r>
            <w:r w:rsidRPr="00104F67">
              <w:rPr>
                <w:sz w:val="18"/>
                <w:szCs w:val="18"/>
                <w:lang w:val="ru-RU"/>
              </w:rPr>
              <w:t>кабинет</w:t>
            </w:r>
            <w:r w:rsidRPr="00104F67">
              <w:rPr>
                <w:spacing w:val="-2"/>
                <w:sz w:val="18"/>
                <w:szCs w:val="18"/>
                <w:lang w:val="ru-RU"/>
              </w:rPr>
              <w:t xml:space="preserve"> </w:t>
            </w:r>
            <w:r w:rsidRPr="00104F67">
              <w:rPr>
                <w:sz w:val="18"/>
                <w:szCs w:val="18"/>
                <w:lang w:val="ru-RU"/>
              </w:rPr>
              <w:t>на</w:t>
            </w:r>
            <w:r w:rsidRPr="00104F67">
              <w:rPr>
                <w:spacing w:val="-1"/>
                <w:sz w:val="18"/>
                <w:szCs w:val="18"/>
                <w:lang w:val="ru-RU"/>
              </w:rPr>
              <w:t xml:space="preserve"> </w:t>
            </w:r>
            <w:r w:rsidRPr="00104F67">
              <w:rPr>
                <w:sz w:val="18"/>
                <w:szCs w:val="18"/>
                <w:lang w:val="ru-RU"/>
              </w:rPr>
              <w:t>ЕПГУ</w:t>
            </w:r>
          </w:p>
        </w:tc>
      </w:tr>
      <w:tr w:rsidR="0031560B" w:rsidRPr="00104F67" w14:paraId="7B3B0849" w14:textId="77777777" w:rsidTr="0031560B">
        <w:trPr>
          <w:trHeight w:val="273"/>
        </w:trPr>
        <w:tc>
          <w:tcPr>
            <w:tcW w:w="15800" w:type="dxa"/>
            <w:gridSpan w:val="7"/>
          </w:tcPr>
          <w:p w14:paraId="0A9E6FFE"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6.</w:t>
            </w:r>
            <w:r w:rsidRPr="00104F67">
              <w:rPr>
                <w:spacing w:val="-5"/>
                <w:sz w:val="18"/>
                <w:szCs w:val="18"/>
                <w:lang w:val="ru-RU"/>
              </w:rPr>
              <w:t xml:space="preserve"> </w:t>
            </w:r>
            <w:r w:rsidRPr="00104F67">
              <w:rPr>
                <w:sz w:val="18"/>
                <w:szCs w:val="18"/>
                <w:lang w:val="ru-RU"/>
              </w:rPr>
              <w:t>Внесение</w:t>
            </w:r>
            <w:r w:rsidRPr="00104F67">
              <w:rPr>
                <w:spacing w:val="-5"/>
                <w:sz w:val="18"/>
                <w:szCs w:val="18"/>
                <w:lang w:val="ru-RU"/>
              </w:rPr>
              <w:t xml:space="preserve"> </w:t>
            </w:r>
            <w:r w:rsidRPr="00104F67">
              <w:rPr>
                <w:sz w:val="18"/>
                <w:szCs w:val="18"/>
                <w:lang w:val="ru-RU"/>
              </w:rPr>
              <w:t>результата</w:t>
            </w:r>
            <w:r w:rsidRPr="00104F67">
              <w:rPr>
                <w:spacing w:val="-5"/>
                <w:sz w:val="18"/>
                <w:szCs w:val="18"/>
                <w:lang w:val="ru-RU"/>
              </w:rPr>
              <w:t xml:space="preserve"> </w:t>
            </w:r>
            <w:r w:rsidRPr="00104F67">
              <w:rPr>
                <w:sz w:val="18"/>
                <w:szCs w:val="18"/>
                <w:lang w:val="ru-RU"/>
              </w:rPr>
              <w:t>муниципальной</w:t>
            </w:r>
            <w:r w:rsidRPr="00104F67">
              <w:rPr>
                <w:spacing w:val="-3"/>
                <w:sz w:val="18"/>
                <w:szCs w:val="18"/>
                <w:lang w:val="ru-RU"/>
              </w:rPr>
              <w:t xml:space="preserve"> </w:t>
            </w:r>
            <w:r w:rsidRPr="00104F67">
              <w:rPr>
                <w:sz w:val="18"/>
                <w:szCs w:val="18"/>
                <w:lang w:val="ru-RU"/>
              </w:rPr>
              <w:t>услуги</w:t>
            </w:r>
            <w:r w:rsidRPr="00104F67">
              <w:rPr>
                <w:spacing w:val="-4"/>
                <w:sz w:val="18"/>
                <w:szCs w:val="18"/>
                <w:lang w:val="ru-RU"/>
              </w:rPr>
              <w:t xml:space="preserve"> </w:t>
            </w:r>
            <w:r w:rsidRPr="00104F67">
              <w:rPr>
                <w:sz w:val="18"/>
                <w:szCs w:val="18"/>
                <w:lang w:val="ru-RU"/>
              </w:rPr>
              <w:t>в</w:t>
            </w:r>
            <w:r w:rsidRPr="00104F67">
              <w:rPr>
                <w:spacing w:val="-5"/>
                <w:sz w:val="18"/>
                <w:szCs w:val="18"/>
                <w:lang w:val="ru-RU"/>
              </w:rPr>
              <w:t xml:space="preserve"> </w:t>
            </w:r>
            <w:r w:rsidRPr="00104F67">
              <w:rPr>
                <w:sz w:val="18"/>
                <w:szCs w:val="18"/>
                <w:lang w:val="ru-RU"/>
              </w:rPr>
              <w:t>реестр</w:t>
            </w:r>
            <w:r w:rsidRPr="00104F67">
              <w:rPr>
                <w:spacing w:val="-4"/>
                <w:sz w:val="18"/>
                <w:szCs w:val="18"/>
                <w:lang w:val="ru-RU"/>
              </w:rPr>
              <w:t xml:space="preserve"> </w:t>
            </w:r>
            <w:r w:rsidRPr="00104F67">
              <w:rPr>
                <w:sz w:val="18"/>
                <w:szCs w:val="18"/>
                <w:lang w:val="ru-RU"/>
              </w:rPr>
              <w:t>решений</w:t>
            </w:r>
          </w:p>
        </w:tc>
      </w:tr>
      <w:tr w:rsidR="0031560B" w:rsidRPr="00104F67" w14:paraId="4E6AFB67" w14:textId="77777777" w:rsidTr="0031560B">
        <w:trPr>
          <w:trHeight w:val="561"/>
        </w:trPr>
        <w:tc>
          <w:tcPr>
            <w:tcW w:w="2280" w:type="dxa"/>
          </w:tcPr>
          <w:p w14:paraId="22B9CE62"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Формирование</w:t>
            </w:r>
            <w:r w:rsidRPr="00104F67">
              <w:rPr>
                <w:spacing w:val="-15"/>
                <w:sz w:val="18"/>
                <w:szCs w:val="18"/>
                <w:lang w:val="ru-RU"/>
              </w:rPr>
              <w:t xml:space="preserve"> </w:t>
            </w:r>
            <w:r w:rsidRPr="00104F67">
              <w:rPr>
                <w:sz w:val="18"/>
                <w:szCs w:val="18"/>
                <w:lang w:val="ru-RU"/>
              </w:rPr>
              <w:t>и</w:t>
            </w:r>
            <w:r w:rsidRPr="00104F67">
              <w:rPr>
                <w:spacing w:val="-57"/>
                <w:sz w:val="18"/>
                <w:szCs w:val="18"/>
                <w:lang w:val="ru-RU"/>
              </w:rPr>
              <w:t xml:space="preserve"> </w:t>
            </w:r>
            <w:r w:rsidRPr="00104F67">
              <w:rPr>
                <w:sz w:val="18"/>
                <w:szCs w:val="18"/>
                <w:lang w:val="ru-RU"/>
              </w:rPr>
              <w:t>регистрация результата</w:t>
            </w:r>
            <w:r w:rsidRPr="00104F67">
              <w:rPr>
                <w:spacing w:val="1"/>
                <w:sz w:val="18"/>
                <w:szCs w:val="18"/>
                <w:lang w:val="ru-RU"/>
              </w:rPr>
              <w:t xml:space="preserve"> </w:t>
            </w:r>
            <w:r w:rsidRPr="00104F67">
              <w:rPr>
                <w:sz w:val="18"/>
                <w:szCs w:val="18"/>
                <w:lang w:val="ru-RU"/>
              </w:rPr>
              <w:t>муниципальной</w:t>
            </w:r>
            <w:r w:rsidRPr="00104F67">
              <w:rPr>
                <w:spacing w:val="1"/>
                <w:sz w:val="18"/>
                <w:szCs w:val="18"/>
                <w:lang w:val="ru-RU"/>
              </w:rPr>
              <w:t xml:space="preserve"> </w:t>
            </w:r>
            <w:r w:rsidRPr="00104F67">
              <w:rPr>
                <w:sz w:val="18"/>
                <w:szCs w:val="18"/>
                <w:lang w:val="ru-RU"/>
              </w:rPr>
              <w:t>услуги, указанного в</w:t>
            </w:r>
            <w:r w:rsidRPr="00104F67">
              <w:rPr>
                <w:spacing w:val="-58"/>
                <w:sz w:val="18"/>
                <w:szCs w:val="18"/>
                <w:lang w:val="ru-RU"/>
              </w:rPr>
              <w:t xml:space="preserve"> </w:t>
            </w:r>
            <w:r w:rsidRPr="00104F67">
              <w:rPr>
                <w:sz w:val="18"/>
                <w:szCs w:val="18"/>
                <w:lang w:val="ru-RU"/>
              </w:rPr>
              <w:t>пункте 2.5</w:t>
            </w:r>
            <w:r w:rsidRPr="00104F67">
              <w:rPr>
                <w:spacing w:val="1"/>
                <w:sz w:val="18"/>
                <w:szCs w:val="18"/>
                <w:lang w:val="ru-RU"/>
              </w:rPr>
              <w:t xml:space="preserve"> </w:t>
            </w:r>
            <w:r w:rsidRPr="00104F67">
              <w:rPr>
                <w:sz w:val="18"/>
                <w:szCs w:val="18"/>
                <w:lang w:val="ru-RU"/>
              </w:rPr>
              <w:t>Административного</w:t>
            </w:r>
            <w:r w:rsidRPr="00104F67">
              <w:rPr>
                <w:spacing w:val="-57"/>
                <w:sz w:val="18"/>
                <w:szCs w:val="18"/>
                <w:lang w:val="ru-RU"/>
              </w:rPr>
              <w:t xml:space="preserve"> </w:t>
            </w:r>
            <w:r w:rsidRPr="00104F67">
              <w:rPr>
                <w:sz w:val="18"/>
                <w:szCs w:val="18"/>
                <w:lang w:val="ru-RU"/>
              </w:rPr>
              <w:t>регламента, в форме</w:t>
            </w:r>
            <w:r w:rsidRPr="00104F67">
              <w:rPr>
                <w:spacing w:val="-57"/>
                <w:sz w:val="18"/>
                <w:szCs w:val="18"/>
                <w:lang w:val="ru-RU"/>
              </w:rPr>
              <w:t xml:space="preserve"> </w:t>
            </w:r>
            <w:r w:rsidRPr="00104F67">
              <w:rPr>
                <w:sz w:val="18"/>
                <w:szCs w:val="18"/>
                <w:lang w:val="ru-RU"/>
              </w:rPr>
              <w:t>электронного</w:t>
            </w:r>
          </w:p>
          <w:p w14:paraId="4D2F54CD" w14:textId="77777777" w:rsidR="0031560B" w:rsidRPr="00104F67" w:rsidRDefault="0031560B" w:rsidP="0031560B">
            <w:pPr>
              <w:pStyle w:val="TableParagraph"/>
              <w:spacing w:line="240" w:lineRule="auto"/>
              <w:ind w:left="0"/>
              <w:jc w:val="both"/>
              <w:rPr>
                <w:sz w:val="18"/>
                <w:szCs w:val="18"/>
              </w:rPr>
            </w:pPr>
            <w:r w:rsidRPr="00104F67">
              <w:rPr>
                <w:sz w:val="18"/>
                <w:szCs w:val="18"/>
              </w:rPr>
              <w:t>документа</w:t>
            </w:r>
            <w:r w:rsidRPr="00104F67">
              <w:rPr>
                <w:spacing w:val="-4"/>
                <w:sz w:val="18"/>
                <w:szCs w:val="18"/>
              </w:rPr>
              <w:t xml:space="preserve"> </w:t>
            </w:r>
            <w:r w:rsidRPr="00104F67">
              <w:rPr>
                <w:sz w:val="18"/>
                <w:szCs w:val="18"/>
              </w:rPr>
              <w:t>в</w:t>
            </w:r>
            <w:r w:rsidRPr="00104F67">
              <w:rPr>
                <w:spacing w:val="-3"/>
                <w:sz w:val="18"/>
                <w:szCs w:val="18"/>
              </w:rPr>
              <w:t xml:space="preserve"> </w:t>
            </w:r>
            <w:r w:rsidRPr="00104F67">
              <w:rPr>
                <w:sz w:val="18"/>
                <w:szCs w:val="18"/>
              </w:rPr>
              <w:t>ГИС</w:t>
            </w:r>
          </w:p>
        </w:tc>
        <w:tc>
          <w:tcPr>
            <w:tcW w:w="3264" w:type="dxa"/>
          </w:tcPr>
          <w:p w14:paraId="2BD51617"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Внесение сведений о</w:t>
            </w:r>
            <w:r w:rsidRPr="00104F67">
              <w:rPr>
                <w:spacing w:val="1"/>
                <w:sz w:val="18"/>
                <w:szCs w:val="18"/>
                <w:lang w:val="ru-RU"/>
              </w:rPr>
              <w:t xml:space="preserve"> </w:t>
            </w:r>
            <w:r w:rsidRPr="00104F67">
              <w:rPr>
                <w:sz w:val="18"/>
                <w:szCs w:val="18"/>
                <w:lang w:val="ru-RU"/>
              </w:rPr>
              <w:t>результате</w:t>
            </w:r>
            <w:r w:rsidRPr="00104F67">
              <w:rPr>
                <w:spacing w:val="-9"/>
                <w:sz w:val="18"/>
                <w:szCs w:val="18"/>
                <w:lang w:val="ru-RU"/>
              </w:rPr>
              <w:t xml:space="preserve"> </w:t>
            </w:r>
            <w:r w:rsidRPr="00104F67">
              <w:rPr>
                <w:sz w:val="18"/>
                <w:szCs w:val="18"/>
                <w:lang w:val="ru-RU"/>
              </w:rPr>
              <w:t>предоставления муниципальной услуги,</w:t>
            </w:r>
            <w:r w:rsidRPr="00104F67">
              <w:rPr>
                <w:spacing w:val="1"/>
                <w:sz w:val="18"/>
                <w:szCs w:val="18"/>
                <w:lang w:val="ru-RU"/>
              </w:rPr>
              <w:t xml:space="preserve"> </w:t>
            </w:r>
            <w:r w:rsidRPr="00104F67">
              <w:rPr>
                <w:sz w:val="18"/>
                <w:szCs w:val="18"/>
                <w:lang w:val="ru-RU"/>
              </w:rPr>
              <w:t>указанном в пункте 2.5</w:t>
            </w:r>
            <w:r w:rsidRPr="00104F67">
              <w:rPr>
                <w:spacing w:val="1"/>
                <w:sz w:val="18"/>
                <w:szCs w:val="18"/>
                <w:lang w:val="ru-RU"/>
              </w:rPr>
              <w:t xml:space="preserve"> </w:t>
            </w:r>
            <w:r w:rsidRPr="00104F67">
              <w:rPr>
                <w:sz w:val="18"/>
                <w:szCs w:val="18"/>
                <w:lang w:val="ru-RU"/>
              </w:rPr>
              <w:t>Административного</w:t>
            </w:r>
            <w:r w:rsidRPr="00104F67">
              <w:rPr>
                <w:spacing w:val="1"/>
                <w:sz w:val="18"/>
                <w:szCs w:val="18"/>
                <w:lang w:val="ru-RU"/>
              </w:rPr>
              <w:t xml:space="preserve"> </w:t>
            </w:r>
            <w:r w:rsidRPr="00104F67">
              <w:rPr>
                <w:sz w:val="18"/>
                <w:szCs w:val="18"/>
                <w:lang w:val="ru-RU"/>
              </w:rPr>
              <w:t>регламента,</w:t>
            </w:r>
            <w:r w:rsidRPr="00104F67">
              <w:rPr>
                <w:spacing w:val="-7"/>
                <w:sz w:val="18"/>
                <w:szCs w:val="18"/>
                <w:lang w:val="ru-RU"/>
              </w:rPr>
              <w:t xml:space="preserve"> </w:t>
            </w:r>
            <w:r w:rsidRPr="00104F67">
              <w:rPr>
                <w:sz w:val="18"/>
                <w:szCs w:val="18"/>
                <w:lang w:val="ru-RU"/>
              </w:rPr>
              <w:t>в</w:t>
            </w:r>
            <w:r w:rsidRPr="00104F67">
              <w:rPr>
                <w:spacing w:val="-6"/>
                <w:sz w:val="18"/>
                <w:szCs w:val="18"/>
                <w:lang w:val="ru-RU"/>
              </w:rPr>
              <w:t xml:space="preserve"> </w:t>
            </w:r>
            <w:r w:rsidRPr="00104F67">
              <w:rPr>
                <w:sz w:val="18"/>
                <w:szCs w:val="18"/>
                <w:lang w:val="ru-RU"/>
              </w:rPr>
              <w:t>реестр</w:t>
            </w:r>
            <w:r w:rsidRPr="00104F67">
              <w:rPr>
                <w:spacing w:val="-6"/>
                <w:sz w:val="18"/>
                <w:szCs w:val="18"/>
                <w:lang w:val="ru-RU"/>
              </w:rPr>
              <w:t xml:space="preserve"> </w:t>
            </w:r>
            <w:r w:rsidRPr="00104F67">
              <w:rPr>
                <w:sz w:val="18"/>
                <w:szCs w:val="18"/>
                <w:lang w:val="ru-RU"/>
              </w:rPr>
              <w:t>решений</w:t>
            </w:r>
          </w:p>
        </w:tc>
        <w:tc>
          <w:tcPr>
            <w:tcW w:w="1694" w:type="dxa"/>
          </w:tcPr>
          <w:p w14:paraId="28BD2D20" w14:textId="2AAB7C0D" w:rsidR="0031560B" w:rsidRPr="00104F67" w:rsidRDefault="0031560B" w:rsidP="0031560B">
            <w:pPr>
              <w:pStyle w:val="TableParagraph"/>
              <w:spacing w:line="240" w:lineRule="auto"/>
              <w:ind w:left="0"/>
              <w:jc w:val="both"/>
              <w:rPr>
                <w:sz w:val="18"/>
                <w:szCs w:val="18"/>
              </w:rPr>
            </w:pPr>
            <w:r w:rsidRPr="00104F67">
              <w:rPr>
                <w:sz w:val="18"/>
                <w:szCs w:val="18"/>
              </w:rPr>
              <w:t>1</w:t>
            </w:r>
            <w:r w:rsidRPr="00104F67">
              <w:rPr>
                <w:spacing w:val="-14"/>
                <w:sz w:val="18"/>
                <w:szCs w:val="18"/>
              </w:rPr>
              <w:t xml:space="preserve"> </w:t>
            </w:r>
            <w:r w:rsidRPr="00104F67">
              <w:rPr>
                <w:sz w:val="18"/>
                <w:szCs w:val="18"/>
              </w:rPr>
              <w:t>рабочий</w:t>
            </w:r>
            <w:r w:rsidR="009514F7">
              <w:rPr>
                <w:sz w:val="18"/>
                <w:szCs w:val="18"/>
                <w:lang w:val="ru-RU"/>
              </w:rPr>
              <w:t xml:space="preserve"> </w:t>
            </w:r>
            <w:r w:rsidRPr="00104F67">
              <w:rPr>
                <w:spacing w:val="-57"/>
                <w:sz w:val="18"/>
                <w:szCs w:val="18"/>
              </w:rPr>
              <w:t xml:space="preserve"> </w:t>
            </w:r>
            <w:r w:rsidRPr="00104F67">
              <w:rPr>
                <w:sz w:val="18"/>
                <w:szCs w:val="18"/>
              </w:rPr>
              <w:t>день</w:t>
            </w:r>
          </w:p>
        </w:tc>
        <w:tc>
          <w:tcPr>
            <w:tcW w:w="2131" w:type="dxa"/>
          </w:tcPr>
          <w:p w14:paraId="7C78E403"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должностное лицо</w:t>
            </w:r>
            <w:r w:rsidRPr="00104F67">
              <w:rPr>
                <w:spacing w:val="-58"/>
                <w:sz w:val="18"/>
                <w:szCs w:val="18"/>
                <w:lang w:val="ru-RU"/>
              </w:rPr>
              <w:t xml:space="preserve"> </w:t>
            </w:r>
            <w:r w:rsidRPr="00104F67">
              <w:rPr>
                <w:sz w:val="18"/>
                <w:szCs w:val="18"/>
                <w:lang w:val="ru-RU"/>
              </w:rPr>
              <w:t>Уполномоченного органа,</w:t>
            </w:r>
            <w:r w:rsidRPr="00104F67">
              <w:rPr>
                <w:spacing w:val="1"/>
                <w:sz w:val="18"/>
                <w:szCs w:val="18"/>
                <w:lang w:val="ru-RU"/>
              </w:rPr>
              <w:t xml:space="preserve"> </w:t>
            </w:r>
            <w:r w:rsidRPr="00104F67">
              <w:rPr>
                <w:sz w:val="18"/>
                <w:szCs w:val="18"/>
                <w:lang w:val="ru-RU"/>
              </w:rPr>
              <w:t>ответственное за</w:t>
            </w:r>
            <w:r w:rsidRPr="00104F67">
              <w:rPr>
                <w:spacing w:val="1"/>
                <w:sz w:val="18"/>
                <w:szCs w:val="18"/>
                <w:lang w:val="ru-RU"/>
              </w:rPr>
              <w:t xml:space="preserve"> </w:t>
            </w:r>
            <w:r w:rsidRPr="00104F67">
              <w:rPr>
                <w:sz w:val="18"/>
                <w:szCs w:val="18"/>
                <w:lang w:val="ru-RU"/>
              </w:rPr>
              <w:t>предоставление</w:t>
            </w:r>
            <w:r w:rsidRPr="00104F67">
              <w:rPr>
                <w:spacing w:val="1"/>
                <w:sz w:val="18"/>
                <w:szCs w:val="18"/>
                <w:lang w:val="ru-RU"/>
              </w:rPr>
              <w:t xml:space="preserve"> </w:t>
            </w:r>
            <w:r w:rsidRPr="00104F67">
              <w:rPr>
                <w:spacing w:val="-1"/>
                <w:sz w:val="18"/>
                <w:szCs w:val="18"/>
                <w:lang w:val="ru-RU"/>
              </w:rPr>
              <w:t>муниципальной</w:t>
            </w:r>
            <w:r w:rsidRPr="00104F67">
              <w:rPr>
                <w:spacing w:val="-57"/>
                <w:sz w:val="18"/>
                <w:szCs w:val="18"/>
                <w:lang w:val="ru-RU"/>
              </w:rPr>
              <w:t xml:space="preserve"> </w:t>
            </w:r>
            <w:r w:rsidRPr="00104F67">
              <w:rPr>
                <w:sz w:val="18"/>
                <w:szCs w:val="18"/>
                <w:lang w:val="ru-RU"/>
              </w:rPr>
              <w:t>услуги</w:t>
            </w:r>
          </w:p>
        </w:tc>
        <w:tc>
          <w:tcPr>
            <w:tcW w:w="2045" w:type="dxa"/>
          </w:tcPr>
          <w:p w14:paraId="44D03A8E" w14:textId="77777777" w:rsidR="0031560B" w:rsidRPr="00104F67" w:rsidRDefault="0031560B" w:rsidP="0031560B">
            <w:pPr>
              <w:pStyle w:val="TableParagraph"/>
              <w:spacing w:line="240" w:lineRule="auto"/>
              <w:ind w:left="0"/>
              <w:jc w:val="both"/>
              <w:rPr>
                <w:sz w:val="18"/>
                <w:szCs w:val="18"/>
              </w:rPr>
            </w:pPr>
            <w:r w:rsidRPr="00104F67">
              <w:rPr>
                <w:sz w:val="18"/>
                <w:szCs w:val="18"/>
              </w:rPr>
              <w:t>ГИС</w:t>
            </w:r>
          </w:p>
        </w:tc>
        <w:tc>
          <w:tcPr>
            <w:tcW w:w="1780" w:type="dxa"/>
          </w:tcPr>
          <w:p w14:paraId="03632FFB" w14:textId="77777777" w:rsidR="0031560B" w:rsidRPr="00104F67" w:rsidRDefault="0031560B" w:rsidP="0031560B">
            <w:pPr>
              <w:pStyle w:val="TableParagraph"/>
              <w:spacing w:line="240" w:lineRule="auto"/>
              <w:ind w:left="0"/>
              <w:jc w:val="both"/>
              <w:rPr>
                <w:sz w:val="18"/>
                <w:szCs w:val="18"/>
              </w:rPr>
            </w:pPr>
            <w:r w:rsidRPr="00104F67">
              <w:rPr>
                <w:sz w:val="18"/>
                <w:szCs w:val="18"/>
              </w:rPr>
              <w:t>-</w:t>
            </w:r>
          </w:p>
        </w:tc>
        <w:tc>
          <w:tcPr>
            <w:tcW w:w="2606" w:type="dxa"/>
          </w:tcPr>
          <w:p w14:paraId="0F347439"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Результат</w:t>
            </w:r>
          </w:p>
          <w:p w14:paraId="6A5B5F7C" w14:textId="77777777" w:rsidR="0031560B" w:rsidRPr="00104F67" w:rsidRDefault="0031560B" w:rsidP="0031560B">
            <w:pPr>
              <w:pStyle w:val="TableParagraph"/>
              <w:spacing w:line="240" w:lineRule="auto"/>
              <w:ind w:left="0"/>
              <w:jc w:val="both"/>
              <w:rPr>
                <w:sz w:val="18"/>
                <w:szCs w:val="18"/>
                <w:lang w:val="ru-RU"/>
              </w:rPr>
            </w:pPr>
            <w:r w:rsidRPr="00104F67">
              <w:rPr>
                <w:sz w:val="18"/>
                <w:szCs w:val="18"/>
                <w:lang w:val="ru-RU"/>
              </w:rPr>
              <w:t>предоставления</w:t>
            </w:r>
            <w:r w:rsidRPr="00104F67">
              <w:rPr>
                <w:spacing w:val="1"/>
                <w:sz w:val="18"/>
                <w:szCs w:val="18"/>
                <w:lang w:val="ru-RU"/>
              </w:rPr>
              <w:t xml:space="preserve"> </w:t>
            </w:r>
            <w:r w:rsidRPr="00104F67">
              <w:rPr>
                <w:sz w:val="18"/>
                <w:szCs w:val="18"/>
                <w:lang w:val="ru-RU"/>
              </w:rPr>
              <w:t>муниципальной</w:t>
            </w:r>
            <w:r w:rsidRPr="00104F67">
              <w:rPr>
                <w:spacing w:val="-13"/>
                <w:sz w:val="18"/>
                <w:szCs w:val="18"/>
                <w:lang w:val="ru-RU"/>
              </w:rPr>
              <w:t xml:space="preserve"> </w:t>
            </w:r>
            <w:r w:rsidRPr="00104F67">
              <w:rPr>
                <w:sz w:val="18"/>
                <w:szCs w:val="18"/>
                <w:lang w:val="ru-RU"/>
              </w:rPr>
              <w:t>услуги,</w:t>
            </w:r>
            <w:r w:rsidRPr="00104F67">
              <w:rPr>
                <w:spacing w:val="-57"/>
                <w:sz w:val="18"/>
                <w:szCs w:val="18"/>
                <w:lang w:val="ru-RU"/>
              </w:rPr>
              <w:t xml:space="preserve"> </w:t>
            </w:r>
            <w:r w:rsidRPr="00104F67">
              <w:rPr>
                <w:sz w:val="18"/>
                <w:szCs w:val="18"/>
                <w:lang w:val="ru-RU"/>
              </w:rPr>
              <w:t>указанный в пункте 2.5</w:t>
            </w:r>
            <w:r w:rsidRPr="00104F67">
              <w:rPr>
                <w:spacing w:val="-57"/>
                <w:sz w:val="18"/>
                <w:szCs w:val="18"/>
                <w:lang w:val="ru-RU"/>
              </w:rPr>
              <w:t xml:space="preserve"> </w:t>
            </w:r>
            <w:r w:rsidRPr="00104F67">
              <w:rPr>
                <w:sz w:val="18"/>
                <w:szCs w:val="18"/>
                <w:lang w:val="ru-RU"/>
              </w:rPr>
              <w:t>Административного</w:t>
            </w:r>
            <w:r w:rsidRPr="00104F67">
              <w:rPr>
                <w:spacing w:val="1"/>
                <w:sz w:val="18"/>
                <w:szCs w:val="18"/>
                <w:lang w:val="ru-RU"/>
              </w:rPr>
              <w:t xml:space="preserve"> </w:t>
            </w:r>
            <w:r w:rsidRPr="00104F67">
              <w:rPr>
                <w:sz w:val="18"/>
                <w:szCs w:val="18"/>
                <w:lang w:val="ru-RU"/>
              </w:rPr>
              <w:t>регламента внесен в</w:t>
            </w:r>
            <w:r w:rsidRPr="00104F67">
              <w:rPr>
                <w:spacing w:val="1"/>
                <w:sz w:val="18"/>
                <w:szCs w:val="18"/>
                <w:lang w:val="ru-RU"/>
              </w:rPr>
              <w:t xml:space="preserve"> </w:t>
            </w:r>
            <w:r w:rsidRPr="00104F67">
              <w:rPr>
                <w:sz w:val="18"/>
                <w:szCs w:val="18"/>
                <w:lang w:val="ru-RU"/>
              </w:rPr>
              <w:t>реестр</w:t>
            </w:r>
          </w:p>
        </w:tc>
      </w:tr>
    </w:tbl>
    <w:p w14:paraId="2C03938F" w14:textId="77777777" w:rsidR="0031560B" w:rsidRPr="0031560B" w:rsidRDefault="0031560B" w:rsidP="0031560B">
      <w:pPr>
        <w:pStyle w:val="af"/>
        <w:spacing w:after="0"/>
        <w:jc w:val="both"/>
        <w:rPr>
          <w:sz w:val="20"/>
          <w:szCs w:val="20"/>
        </w:rPr>
      </w:pPr>
    </w:p>
    <w:p w14:paraId="6AA6E243" w14:textId="77777777" w:rsidR="0031560B" w:rsidRPr="0031560B" w:rsidRDefault="0031560B" w:rsidP="0031560B">
      <w:pPr>
        <w:pStyle w:val="af"/>
        <w:spacing w:after="0"/>
        <w:jc w:val="both"/>
        <w:rPr>
          <w:sz w:val="20"/>
          <w:szCs w:val="20"/>
        </w:rPr>
        <w:sectPr w:rsidR="0031560B" w:rsidRPr="0031560B" w:rsidSect="0031560B">
          <w:headerReference w:type="default" r:id="rId11"/>
          <w:type w:val="nextColumn"/>
          <w:pgSz w:w="16840" w:h="11900" w:orient="landscape"/>
          <w:pgMar w:top="567" w:right="567" w:bottom="567" w:left="680" w:header="487" w:footer="0" w:gutter="0"/>
          <w:cols w:space="720"/>
        </w:sectPr>
      </w:pPr>
    </w:p>
    <w:p w14:paraId="79BCAB46" w14:textId="5BA4C8E0" w:rsidR="0031560B" w:rsidRPr="0031560B" w:rsidRDefault="00104F67" w:rsidP="00104F67">
      <w:pPr>
        <w:pStyle w:val="af"/>
        <w:spacing w:after="0"/>
        <w:rPr>
          <w:sz w:val="20"/>
          <w:szCs w:val="20"/>
        </w:rPr>
      </w:pPr>
      <w:bookmarkStart w:id="39" w:name="40"/>
      <w:bookmarkEnd w:id="39"/>
      <w:r>
        <w:rPr>
          <w:sz w:val="20"/>
          <w:szCs w:val="20"/>
        </w:rPr>
        <w:lastRenderedPageBreak/>
        <w:t xml:space="preserve">Приложение № 7 </w:t>
      </w:r>
      <w:r w:rsidRPr="0031560B">
        <w:rPr>
          <w:sz w:val="20"/>
          <w:szCs w:val="20"/>
        </w:rPr>
        <w:t>к</w:t>
      </w:r>
      <w:r w:rsidRPr="0031560B">
        <w:rPr>
          <w:spacing w:val="7"/>
          <w:sz w:val="20"/>
          <w:szCs w:val="20"/>
        </w:rPr>
        <w:t xml:space="preserve"> </w:t>
      </w:r>
      <w:r w:rsidRPr="0031560B">
        <w:rPr>
          <w:sz w:val="20"/>
          <w:szCs w:val="20"/>
        </w:rPr>
        <w:t>Административному</w:t>
      </w:r>
      <w:r w:rsidRPr="0031560B">
        <w:rPr>
          <w:spacing w:val="4"/>
          <w:sz w:val="20"/>
          <w:szCs w:val="20"/>
        </w:rPr>
        <w:t xml:space="preserve"> </w:t>
      </w:r>
      <w:r w:rsidRPr="0031560B">
        <w:rPr>
          <w:sz w:val="20"/>
          <w:szCs w:val="20"/>
        </w:rPr>
        <w:t>регламенту</w:t>
      </w:r>
      <w:r w:rsidRPr="0031560B">
        <w:rPr>
          <w:spacing w:val="1"/>
          <w:sz w:val="20"/>
          <w:szCs w:val="20"/>
        </w:rPr>
        <w:t xml:space="preserve"> </w:t>
      </w:r>
      <w:r w:rsidRPr="0031560B">
        <w:rPr>
          <w:sz w:val="20"/>
          <w:szCs w:val="20"/>
        </w:rPr>
        <w:t>по</w:t>
      </w:r>
      <w:r w:rsidRPr="0031560B">
        <w:rPr>
          <w:spacing w:val="-8"/>
          <w:sz w:val="20"/>
          <w:szCs w:val="20"/>
        </w:rPr>
        <w:t xml:space="preserve"> </w:t>
      </w:r>
      <w:r w:rsidRPr="0031560B">
        <w:rPr>
          <w:sz w:val="20"/>
          <w:szCs w:val="20"/>
        </w:rPr>
        <w:t>предоставлению</w:t>
      </w:r>
      <w:r w:rsidRPr="0031560B">
        <w:rPr>
          <w:spacing w:val="-8"/>
          <w:sz w:val="20"/>
          <w:szCs w:val="20"/>
        </w:rPr>
        <w:t xml:space="preserve"> </w:t>
      </w:r>
      <w:r w:rsidRPr="0031560B">
        <w:rPr>
          <w:sz w:val="20"/>
          <w:szCs w:val="20"/>
        </w:rPr>
        <w:t>муниципальной</w:t>
      </w:r>
      <w:r w:rsidRPr="0031560B">
        <w:rPr>
          <w:spacing w:val="-12"/>
          <w:sz w:val="20"/>
          <w:szCs w:val="20"/>
        </w:rPr>
        <w:t xml:space="preserve"> </w:t>
      </w:r>
      <w:r w:rsidRPr="0031560B">
        <w:rPr>
          <w:sz w:val="20"/>
          <w:szCs w:val="20"/>
        </w:rPr>
        <w:t>услуги</w:t>
      </w:r>
      <w:r>
        <w:rPr>
          <w:sz w:val="20"/>
          <w:szCs w:val="20"/>
        </w:rPr>
        <w:t xml:space="preserve"> </w:t>
      </w:r>
      <w:r w:rsidR="0031560B" w:rsidRPr="0031560B">
        <w:rPr>
          <w:sz w:val="20"/>
          <w:szCs w:val="20"/>
        </w:rPr>
        <w:t>Форма заявления об исправлении допущенных опечаток и (или) ошибок в</w:t>
      </w:r>
      <w:r w:rsidR="0031560B" w:rsidRPr="0031560B">
        <w:rPr>
          <w:spacing w:val="1"/>
          <w:sz w:val="20"/>
          <w:szCs w:val="20"/>
        </w:rPr>
        <w:t xml:space="preserve"> </w:t>
      </w:r>
      <w:r w:rsidR="0031560B" w:rsidRPr="0031560B">
        <w:rPr>
          <w:sz w:val="20"/>
          <w:szCs w:val="20"/>
        </w:rPr>
        <w:t>выданных</w:t>
      </w:r>
      <w:r w:rsidR="0031560B" w:rsidRPr="0031560B">
        <w:rPr>
          <w:spacing w:val="-4"/>
          <w:sz w:val="20"/>
          <w:szCs w:val="20"/>
        </w:rPr>
        <w:t xml:space="preserve"> </w:t>
      </w:r>
      <w:r w:rsidR="0031560B" w:rsidRPr="0031560B">
        <w:rPr>
          <w:sz w:val="20"/>
          <w:szCs w:val="20"/>
        </w:rPr>
        <w:t>в</w:t>
      </w:r>
      <w:r w:rsidR="0031560B" w:rsidRPr="0031560B">
        <w:rPr>
          <w:spacing w:val="-6"/>
          <w:sz w:val="20"/>
          <w:szCs w:val="20"/>
        </w:rPr>
        <w:t xml:space="preserve"> </w:t>
      </w:r>
      <w:r w:rsidR="0031560B" w:rsidRPr="0031560B">
        <w:rPr>
          <w:sz w:val="20"/>
          <w:szCs w:val="20"/>
        </w:rPr>
        <w:t>результате</w:t>
      </w:r>
      <w:r w:rsidR="0031560B" w:rsidRPr="0031560B">
        <w:rPr>
          <w:spacing w:val="-6"/>
          <w:sz w:val="20"/>
          <w:szCs w:val="20"/>
        </w:rPr>
        <w:t xml:space="preserve"> </w:t>
      </w:r>
      <w:r w:rsidR="0031560B" w:rsidRPr="0031560B">
        <w:rPr>
          <w:sz w:val="20"/>
          <w:szCs w:val="20"/>
        </w:rPr>
        <w:t>предоставления</w:t>
      </w:r>
      <w:r w:rsidR="0031560B" w:rsidRPr="0031560B">
        <w:rPr>
          <w:spacing w:val="-4"/>
          <w:sz w:val="20"/>
          <w:szCs w:val="20"/>
        </w:rPr>
        <w:t xml:space="preserve"> </w:t>
      </w:r>
      <w:r w:rsidR="0031560B" w:rsidRPr="0031560B">
        <w:rPr>
          <w:sz w:val="20"/>
          <w:szCs w:val="20"/>
        </w:rPr>
        <w:t>муниципальной</w:t>
      </w:r>
      <w:r w:rsidR="0031560B" w:rsidRPr="0031560B">
        <w:rPr>
          <w:spacing w:val="-67"/>
          <w:sz w:val="20"/>
          <w:szCs w:val="20"/>
        </w:rPr>
        <w:t xml:space="preserve"> </w:t>
      </w:r>
      <w:r w:rsidR="0031560B" w:rsidRPr="0031560B">
        <w:rPr>
          <w:sz w:val="20"/>
          <w:szCs w:val="20"/>
        </w:rPr>
        <w:t>услуги</w:t>
      </w:r>
      <w:r w:rsidR="0031560B" w:rsidRPr="0031560B">
        <w:rPr>
          <w:spacing w:val="-2"/>
          <w:sz w:val="20"/>
          <w:szCs w:val="20"/>
        </w:rPr>
        <w:t xml:space="preserve"> </w:t>
      </w:r>
      <w:r w:rsidR="0031560B" w:rsidRPr="0031560B">
        <w:rPr>
          <w:sz w:val="20"/>
          <w:szCs w:val="20"/>
        </w:rPr>
        <w:t>документах</w:t>
      </w:r>
    </w:p>
    <w:p w14:paraId="56039A3C" w14:textId="77777777" w:rsidR="0031560B" w:rsidRPr="0031560B" w:rsidRDefault="0031560B" w:rsidP="0031560B">
      <w:pPr>
        <w:pStyle w:val="af"/>
        <w:spacing w:after="0"/>
        <w:jc w:val="both"/>
        <w:rPr>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31560B" w:rsidRPr="00104F67" w14:paraId="0CE03E2B" w14:textId="77777777" w:rsidTr="0031560B">
        <w:tc>
          <w:tcPr>
            <w:tcW w:w="4924" w:type="dxa"/>
          </w:tcPr>
          <w:p w14:paraId="6340C8BC" w14:textId="77777777" w:rsidR="0031560B" w:rsidRPr="00104F67" w:rsidRDefault="0031560B" w:rsidP="0031560B">
            <w:pPr>
              <w:pStyle w:val="af"/>
              <w:tabs>
                <w:tab w:val="left" w:pos="10401"/>
              </w:tabs>
              <w:spacing w:after="0"/>
              <w:ind w:firstLine="0"/>
              <w:rPr>
                <w:sz w:val="18"/>
                <w:szCs w:val="18"/>
              </w:rPr>
            </w:pPr>
          </w:p>
        </w:tc>
        <w:tc>
          <w:tcPr>
            <w:tcW w:w="4924" w:type="dxa"/>
          </w:tcPr>
          <w:p w14:paraId="4761C570" w14:textId="77777777" w:rsidR="0031560B" w:rsidRPr="00104F67" w:rsidRDefault="0031560B" w:rsidP="0031560B">
            <w:pPr>
              <w:pStyle w:val="af"/>
              <w:tabs>
                <w:tab w:val="left" w:pos="10401"/>
              </w:tabs>
              <w:spacing w:after="0"/>
              <w:ind w:firstLine="0"/>
              <w:rPr>
                <w:sz w:val="18"/>
                <w:szCs w:val="18"/>
              </w:rPr>
            </w:pPr>
            <w:r w:rsidRPr="00104F67">
              <w:rPr>
                <w:sz w:val="18"/>
                <w:szCs w:val="18"/>
              </w:rPr>
              <w:t>кому:</w:t>
            </w:r>
            <w:r w:rsidRPr="00104F67">
              <w:rPr>
                <w:spacing w:val="1"/>
                <w:sz w:val="18"/>
                <w:szCs w:val="18"/>
              </w:rPr>
              <w:t xml:space="preserve"> </w:t>
            </w:r>
            <w:r w:rsidRPr="00104F67">
              <w:rPr>
                <w:spacing w:val="1"/>
                <w:sz w:val="18"/>
                <w:szCs w:val="18"/>
                <w:u w:val="single"/>
              </w:rPr>
              <w:t xml:space="preserve">                                                     </w:t>
            </w:r>
            <w:r w:rsidRPr="00104F67">
              <w:rPr>
                <w:sz w:val="18"/>
                <w:szCs w:val="18"/>
                <w:u w:val="single"/>
              </w:rPr>
              <w:t xml:space="preserve"> </w:t>
            </w:r>
          </w:p>
        </w:tc>
      </w:tr>
      <w:tr w:rsidR="0031560B" w:rsidRPr="00104F67" w14:paraId="61B1274F" w14:textId="77777777" w:rsidTr="0031560B">
        <w:tc>
          <w:tcPr>
            <w:tcW w:w="4924" w:type="dxa"/>
          </w:tcPr>
          <w:p w14:paraId="11BDC15B" w14:textId="77777777" w:rsidR="0031560B" w:rsidRPr="00104F67" w:rsidRDefault="0031560B" w:rsidP="0031560B">
            <w:pPr>
              <w:pStyle w:val="af"/>
              <w:tabs>
                <w:tab w:val="left" w:pos="10401"/>
              </w:tabs>
              <w:spacing w:after="0"/>
              <w:ind w:firstLine="0"/>
              <w:rPr>
                <w:sz w:val="18"/>
                <w:szCs w:val="18"/>
              </w:rPr>
            </w:pPr>
          </w:p>
        </w:tc>
        <w:tc>
          <w:tcPr>
            <w:tcW w:w="4924" w:type="dxa"/>
          </w:tcPr>
          <w:p w14:paraId="37AF6958" w14:textId="77777777" w:rsidR="0031560B" w:rsidRPr="00104F67" w:rsidRDefault="0031560B" w:rsidP="0031560B">
            <w:pPr>
              <w:pStyle w:val="af"/>
              <w:tabs>
                <w:tab w:val="left" w:pos="10401"/>
              </w:tabs>
              <w:spacing w:after="0"/>
              <w:ind w:firstLine="0"/>
              <w:rPr>
                <w:sz w:val="18"/>
                <w:szCs w:val="18"/>
                <w:u w:val="single"/>
              </w:rPr>
            </w:pPr>
            <w:r w:rsidRPr="00104F67">
              <w:rPr>
                <w:sz w:val="18"/>
                <w:szCs w:val="18"/>
                <w:u w:val="single"/>
              </w:rPr>
              <w:t xml:space="preserve">                                                                 </w:t>
            </w:r>
          </w:p>
          <w:p w14:paraId="5F693207" w14:textId="77777777" w:rsidR="0031560B" w:rsidRPr="00104F67" w:rsidRDefault="0031560B" w:rsidP="0031560B">
            <w:pPr>
              <w:pStyle w:val="af"/>
              <w:tabs>
                <w:tab w:val="left" w:pos="10401"/>
              </w:tabs>
              <w:spacing w:after="0"/>
              <w:ind w:firstLine="0"/>
              <w:rPr>
                <w:i/>
                <w:sz w:val="18"/>
                <w:szCs w:val="18"/>
                <w:u w:val="single"/>
              </w:rPr>
            </w:pPr>
            <w:r w:rsidRPr="00104F67">
              <w:rPr>
                <w:i/>
                <w:sz w:val="18"/>
                <w:szCs w:val="18"/>
                <w:u w:val="single"/>
              </w:rPr>
              <w:t>(</w:t>
            </w:r>
            <w:r w:rsidRPr="00104F67">
              <w:rPr>
                <w:i/>
                <w:sz w:val="18"/>
                <w:szCs w:val="18"/>
              </w:rPr>
              <w:t>наименование уполномоченного органа)</w:t>
            </w:r>
          </w:p>
        </w:tc>
      </w:tr>
      <w:tr w:rsidR="0031560B" w:rsidRPr="00104F67" w14:paraId="1D6CFB90" w14:textId="77777777" w:rsidTr="0031560B">
        <w:tc>
          <w:tcPr>
            <w:tcW w:w="4924" w:type="dxa"/>
          </w:tcPr>
          <w:p w14:paraId="643DE9B3" w14:textId="77777777" w:rsidR="0031560B" w:rsidRPr="00104F67" w:rsidRDefault="0031560B" w:rsidP="0031560B">
            <w:pPr>
              <w:pStyle w:val="af"/>
              <w:tabs>
                <w:tab w:val="left" w:pos="10401"/>
              </w:tabs>
              <w:spacing w:after="0"/>
              <w:ind w:firstLine="0"/>
              <w:rPr>
                <w:sz w:val="18"/>
                <w:szCs w:val="18"/>
              </w:rPr>
            </w:pPr>
          </w:p>
        </w:tc>
        <w:tc>
          <w:tcPr>
            <w:tcW w:w="4924" w:type="dxa"/>
          </w:tcPr>
          <w:p w14:paraId="363B565D" w14:textId="77777777" w:rsidR="0031560B" w:rsidRPr="00104F67" w:rsidRDefault="0031560B" w:rsidP="0031560B">
            <w:pPr>
              <w:pStyle w:val="af"/>
              <w:tabs>
                <w:tab w:val="left" w:pos="10401"/>
              </w:tabs>
              <w:spacing w:after="0"/>
              <w:ind w:firstLine="0"/>
              <w:rPr>
                <w:sz w:val="18"/>
                <w:szCs w:val="18"/>
              </w:rPr>
            </w:pPr>
            <w:r w:rsidRPr="00104F67">
              <w:rPr>
                <w:sz w:val="18"/>
                <w:szCs w:val="18"/>
              </w:rPr>
              <w:t>от кого:</w:t>
            </w:r>
            <w:r w:rsidRPr="00104F67">
              <w:rPr>
                <w:spacing w:val="1"/>
                <w:sz w:val="18"/>
                <w:szCs w:val="18"/>
              </w:rPr>
              <w:t xml:space="preserve"> </w:t>
            </w:r>
            <w:r w:rsidRPr="00104F67">
              <w:rPr>
                <w:spacing w:val="1"/>
                <w:sz w:val="18"/>
                <w:szCs w:val="18"/>
                <w:u w:val="single"/>
              </w:rPr>
              <w:t xml:space="preserve">                                                   </w:t>
            </w:r>
            <w:r w:rsidRPr="00104F67">
              <w:rPr>
                <w:sz w:val="18"/>
                <w:szCs w:val="18"/>
                <w:u w:val="single"/>
              </w:rPr>
              <w:t xml:space="preserve"> </w:t>
            </w:r>
          </w:p>
        </w:tc>
      </w:tr>
      <w:tr w:rsidR="0031560B" w:rsidRPr="00104F67" w14:paraId="1D4175EB" w14:textId="77777777" w:rsidTr="0031560B">
        <w:tc>
          <w:tcPr>
            <w:tcW w:w="4924" w:type="dxa"/>
          </w:tcPr>
          <w:p w14:paraId="78FB8B9D" w14:textId="77777777" w:rsidR="0031560B" w:rsidRPr="00104F67" w:rsidRDefault="0031560B" w:rsidP="0031560B">
            <w:pPr>
              <w:pStyle w:val="af"/>
              <w:tabs>
                <w:tab w:val="left" w:pos="10401"/>
              </w:tabs>
              <w:spacing w:after="0"/>
              <w:ind w:firstLine="0"/>
              <w:rPr>
                <w:sz w:val="18"/>
                <w:szCs w:val="18"/>
              </w:rPr>
            </w:pPr>
          </w:p>
        </w:tc>
        <w:tc>
          <w:tcPr>
            <w:tcW w:w="4924" w:type="dxa"/>
          </w:tcPr>
          <w:p w14:paraId="6528111A" w14:textId="77777777" w:rsidR="0031560B" w:rsidRPr="00104F67" w:rsidRDefault="0031560B" w:rsidP="0031560B">
            <w:pPr>
              <w:pStyle w:val="af"/>
              <w:tabs>
                <w:tab w:val="left" w:pos="10401"/>
              </w:tabs>
              <w:spacing w:after="0"/>
              <w:ind w:firstLine="0"/>
              <w:rPr>
                <w:sz w:val="18"/>
                <w:szCs w:val="18"/>
                <w:u w:val="single"/>
              </w:rPr>
            </w:pPr>
            <w:r w:rsidRPr="00104F67">
              <w:rPr>
                <w:sz w:val="18"/>
                <w:szCs w:val="18"/>
                <w:u w:val="single"/>
              </w:rPr>
              <w:t xml:space="preserve">                                                                 </w:t>
            </w:r>
          </w:p>
          <w:p w14:paraId="4D24F114" w14:textId="77777777" w:rsidR="0031560B" w:rsidRPr="00104F67" w:rsidRDefault="0031560B" w:rsidP="0031560B">
            <w:pPr>
              <w:spacing w:line="240" w:lineRule="auto"/>
              <w:ind w:firstLine="0"/>
              <w:rPr>
                <w:i/>
                <w:sz w:val="18"/>
                <w:szCs w:val="18"/>
              </w:rPr>
            </w:pPr>
            <w:r w:rsidRPr="00104F67">
              <w:rPr>
                <w:i/>
                <w:sz w:val="18"/>
                <w:szCs w:val="18"/>
              </w:rPr>
              <w:t>(полное</w:t>
            </w:r>
            <w:r w:rsidRPr="00104F67">
              <w:rPr>
                <w:i/>
                <w:spacing w:val="-5"/>
                <w:sz w:val="18"/>
                <w:szCs w:val="18"/>
              </w:rPr>
              <w:t xml:space="preserve"> </w:t>
            </w:r>
            <w:r w:rsidRPr="00104F67">
              <w:rPr>
                <w:i/>
                <w:sz w:val="18"/>
                <w:szCs w:val="18"/>
              </w:rPr>
              <w:t>наименование,</w:t>
            </w:r>
            <w:r w:rsidRPr="00104F67">
              <w:rPr>
                <w:i/>
                <w:spacing w:val="-3"/>
                <w:sz w:val="18"/>
                <w:szCs w:val="18"/>
              </w:rPr>
              <w:t xml:space="preserve"> </w:t>
            </w:r>
            <w:r w:rsidRPr="00104F67">
              <w:rPr>
                <w:i/>
                <w:sz w:val="18"/>
                <w:szCs w:val="18"/>
              </w:rPr>
              <w:t>ИНН,</w:t>
            </w:r>
            <w:r w:rsidRPr="00104F67">
              <w:rPr>
                <w:i/>
                <w:spacing w:val="-3"/>
                <w:sz w:val="18"/>
                <w:szCs w:val="18"/>
              </w:rPr>
              <w:t xml:space="preserve"> </w:t>
            </w:r>
            <w:r w:rsidRPr="00104F67">
              <w:rPr>
                <w:i/>
                <w:sz w:val="18"/>
                <w:szCs w:val="18"/>
              </w:rPr>
              <w:t>ОГРН</w:t>
            </w:r>
            <w:r w:rsidRPr="00104F67">
              <w:rPr>
                <w:i/>
                <w:spacing w:val="-4"/>
                <w:sz w:val="18"/>
                <w:szCs w:val="18"/>
              </w:rPr>
              <w:t xml:space="preserve"> </w:t>
            </w:r>
            <w:r w:rsidRPr="00104F67">
              <w:rPr>
                <w:i/>
                <w:sz w:val="18"/>
                <w:szCs w:val="18"/>
              </w:rPr>
              <w:t>юридического</w:t>
            </w:r>
            <w:r w:rsidRPr="00104F67">
              <w:rPr>
                <w:i/>
                <w:spacing w:val="-2"/>
                <w:sz w:val="18"/>
                <w:szCs w:val="18"/>
              </w:rPr>
              <w:t xml:space="preserve"> </w:t>
            </w:r>
            <w:r w:rsidRPr="00104F67">
              <w:rPr>
                <w:i/>
                <w:sz w:val="18"/>
                <w:szCs w:val="18"/>
              </w:rPr>
              <w:t>лица,</w:t>
            </w:r>
            <w:r w:rsidRPr="00104F67">
              <w:rPr>
                <w:i/>
                <w:spacing w:val="-3"/>
                <w:sz w:val="18"/>
                <w:szCs w:val="18"/>
              </w:rPr>
              <w:t xml:space="preserve"> </w:t>
            </w:r>
            <w:r w:rsidRPr="00104F67">
              <w:rPr>
                <w:i/>
                <w:sz w:val="18"/>
                <w:szCs w:val="18"/>
              </w:rPr>
              <w:t>ИП)</w:t>
            </w:r>
          </w:p>
        </w:tc>
      </w:tr>
      <w:tr w:rsidR="0031560B" w:rsidRPr="00104F67" w14:paraId="2C4D5179" w14:textId="77777777" w:rsidTr="0031560B">
        <w:tc>
          <w:tcPr>
            <w:tcW w:w="4924" w:type="dxa"/>
          </w:tcPr>
          <w:p w14:paraId="73557031" w14:textId="77777777" w:rsidR="0031560B" w:rsidRPr="00104F67" w:rsidRDefault="0031560B" w:rsidP="0031560B">
            <w:pPr>
              <w:pStyle w:val="af"/>
              <w:tabs>
                <w:tab w:val="left" w:pos="10401"/>
              </w:tabs>
              <w:spacing w:after="0"/>
              <w:ind w:firstLine="0"/>
              <w:rPr>
                <w:sz w:val="18"/>
                <w:szCs w:val="18"/>
              </w:rPr>
            </w:pPr>
          </w:p>
        </w:tc>
        <w:tc>
          <w:tcPr>
            <w:tcW w:w="4924" w:type="dxa"/>
          </w:tcPr>
          <w:p w14:paraId="2FBDEE01" w14:textId="77777777" w:rsidR="0031560B" w:rsidRPr="00104F67" w:rsidRDefault="0031560B" w:rsidP="0031560B">
            <w:pPr>
              <w:pStyle w:val="af"/>
              <w:tabs>
                <w:tab w:val="left" w:pos="10401"/>
              </w:tabs>
              <w:spacing w:after="0"/>
              <w:ind w:firstLine="0"/>
              <w:rPr>
                <w:sz w:val="18"/>
                <w:szCs w:val="18"/>
                <w:u w:val="single"/>
              </w:rPr>
            </w:pPr>
            <w:r w:rsidRPr="00104F67">
              <w:rPr>
                <w:sz w:val="18"/>
                <w:szCs w:val="18"/>
                <w:u w:val="single"/>
              </w:rPr>
              <w:t xml:space="preserve">                                                                </w:t>
            </w:r>
            <w:r w:rsidRPr="00104F67">
              <w:rPr>
                <w:i/>
                <w:sz w:val="18"/>
                <w:szCs w:val="18"/>
              </w:rPr>
              <w:t>(контактный</w:t>
            </w:r>
            <w:r w:rsidRPr="00104F67">
              <w:rPr>
                <w:i/>
                <w:spacing w:val="-3"/>
                <w:sz w:val="18"/>
                <w:szCs w:val="18"/>
              </w:rPr>
              <w:t xml:space="preserve"> </w:t>
            </w:r>
            <w:r w:rsidRPr="00104F67">
              <w:rPr>
                <w:i/>
                <w:sz w:val="18"/>
                <w:szCs w:val="18"/>
              </w:rPr>
              <w:t>телефон,</w:t>
            </w:r>
            <w:r w:rsidRPr="00104F67">
              <w:rPr>
                <w:i/>
                <w:spacing w:val="-4"/>
                <w:sz w:val="18"/>
                <w:szCs w:val="18"/>
              </w:rPr>
              <w:t xml:space="preserve"> </w:t>
            </w:r>
            <w:r w:rsidRPr="00104F67">
              <w:rPr>
                <w:i/>
                <w:sz w:val="18"/>
                <w:szCs w:val="18"/>
              </w:rPr>
              <w:t>электронная</w:t>
            </w:r>
            <w:r w:rsidRPr="00104F67">
              <w:rPr>
                <w:i/>
                <w:spacing w:val="-4"/>
                <w:sz w:val="18"/>
                <w:szCs w:val="18"/>
              </w:rPr>
              <w:t xml:space="preserve"> </w:t>
            </w:r>
            <w:r w:rsidRPr="00104F67">
              <w:rPr>
                <w:i/>
                <w:sz w:val="18"/>
                <w:szCs w:val="18"/>
              </w:rPr>
              <w:t>почта,</w:t>
            </w:r>
            <w:r w:rsidRPr="00104F67">
              <w:rPr>
                <w:i/>
                <w:spacing w:val="-4"/>
                <w:sz w:val="18"/>
                <w:szCs w:val="18"/>
              </w:rPr>
              <w:t xml:space="preserve"> </w:t>
            </w:r>
            <w:r w:rsidRPr="00104F67">
              <w:rPr>
                <w:i/>
                <w:sz w:val="18"/>
                <w:szCs w:val="18"/>
              </w:rPr>
              <w:t>почтовый</w:t>
            </w:r>
            <w:r w:rsidRPr="00104F67">
              <w:rPr>
                <w:i/>
                <w:spacing w:val="-2"/>
                <w:sz w:val="18"/>
                <w:szCs w:val="18"/>
              </w:rPr>
              <w:t xml:space="preserve"> </w:t>
            </w:r>
            <w:r w:rsidRPr="00104F67">
              <w:rPr>
                <w:i/>
                <w:sz w:val="18"/>
                <w:szCs w:val="18"/>
              </w:rPr>
              <w:t>адрес)</w:t>
            </w:r>
          </w:p>
          <w:p w14:paraId="24606CEA" w14:textId="77777777" w:rsidR="0031560B" w:rsidRPr="00104F67" w:rsidRDefault="0031560B" w:rsidP="0031560B">
            <w:pPr>
              <w:pStyle w:val="af"/>
              <w:tabs>
                <w:tab w:val="left" w:pos="10401"/>
              </w:tabs>
              <w:spacing w:after="0"/>
              <w:ind w:firstLine="0"/>
              <w:rPr>
                <w:sz w:val="18"/>
                <w:szCs w:val="18"/>
                <w:u w:val="single"/>
              </w:rPr>
            </w:pPr>
            <w:r w:rsidRPr="00104F67">
              <w:rPr>
                <w:sz w:val="18"/>
                <w:szCs w:val="18"/>
                <w:u w:val="single"/>
              </w:rPr>
              <w:t xml:space="preserve">                                                                 </w:t>
            </w:r>
          </w:p>
          <w:p w14:paraId="223F0A9A" w14:textId="77777777" w:rsidR="0031560B" w:rsidRPr="00104F67" w:rsidRDefault="0031560B" w:rsidP="0031560B">
            <w:pPr>
              <w:spacing w:line="240" w:lineRule="auto"/>
              <w:ind w:firstLine="0"/>
              <w:rPr>
                <w:i/>
                <w:sz w:val="18"/>
                <w:szCs w:val="18"/>
              </w:rPr>
            </w:pPr>
            <w:r w:rsidRPr="00104F67">
              <w:rPr>
                <w:i/>
                <w:sz w:val="18"/>
                <w:szCs w:val="18"/>
              </w:rPr>
              <w:t>(фамилия,</w:t>
            </w:r>
            <w:r w:rsidRPr="00104F67">
              <w:rPr>
                <w:i/>
                <w:spacing w:val="-5"/>
                <w:sz w:val="18"/>
                <w:szCs w:val="18"/>
              </w:rPr>
              <w:t xml:space="preserve"> </w:t>
            </w:r>
            <w:r w:rsidRPr="00104F67">
              <w:rPr>
                <w:i/>
                <w:sz w:val="18"/>
                <w:szCs w:val="18"/>
              </w:rPr>
              <w:t>имя,</w:t>
            </w:r>
            <w:r w:rsidRPr="00104F67">
              <w:rPr>
                <w:i/>
                <w:spacing w:val="-4"/>
                <w:sz w:val="18"/>
                <w:szCs w:val="18"/>
              </w:rPr>
              <w:t xml:space="preserve"> </w:t>
            </w:r>
            <w:r w:rsidRPr="00104F67">
              <w:rPr>
                <w:i/>
                <w:sz w:val="18"/>
                <w:szCs w:val="18"/>
              </w:rPr>
              <w:t>отчество</w:t>
            </w:r>
            <w:r w:rsidRPr="00104F67">
              <w:rPr>
                <w:i/>
                <w:spacing w:val="-3"/>
                <w:sz w:val="18"/>
                <w:szCs w:val="18"/>
              </w:rPr>
              <w:t xml:space="preserve"> </w:t>
            </w:r>
            <w:r w:rsidRPr="00104F67">
              <w:rPr>
                <w:i/>
                <w:sz w:val="18"/>
                <w:szCs w:val="18"/>
              </w:rPr>
              <w:t>(последнее</w:t>
            </w:r>
            <w:r w:rsidRPr="00104F67">
              <w:rPr>
                <w:i/>
                <w:spacing w:val="-1"/>
                <w:sz w:val="18"/>
                <w:szCs w:val="18"/>
              </w:rPr>
              <w:t xml:space="preserve"> </w:t>
            </w:r>
            <w:r w:rsidRPr="00104F67">
              <w:rPr>
                <w:i/>
                <w:sz w:val="18"/>
                <w:szCs w:val="18"/>
              </w:rPr>
              <w:t>-</w:t>
            </w:r>
            <w:r w:rsidRPr="00104F67">
              <w:rPr>
                <w:i/>
                <w:spacing w:val="-2"/>
                <w:sz w:val="18"/>
                <w:szCs w:val="18"/>
              </w:rPr>
              <w:t xml:space="preserve"> </w:t>
            </w:r>
            <w:r w:rsidRPr="00104F67">
              <w:rPr>
                <w:i/>
                <w:sz w:val="18"/>
                <w:szCs w:val="18"/>
              </w:rPr>
              <w:t>при</w:t>
            </w:r>
            <w:r w:rsidRPr="00104F67">
              <w:rPr>
                <w:i/>
                <w:spacing w:val="-2"/>
                <w:sz w:val="18"/>
                <w:szCs w:val="18"/>
              </w:rPr>
              <w:t xml:space="preserve"> </w:t>
            </w:r>
            <w:r w:rsidRPr="00104F67">
              <w:rPr>
                <w:i/>
                <w:sz w:val="18"/>
                <w:szCs w:val="18"/>
              </w:rPr>
              <w:t>наличии),</w:t>
            </w:r>
            <w:r w:rsidRPr="00104F67">
              <w:rPr>
                <w:i/>
                <w:spacing w:val="-2"/>
                <w:sz w:val="18"/>
                <w:szCs w:val="18"/>
              </w:rPr>
              <w:t xml:space="preserve"> </w:t>
            </w:r>
            <w:r w:rsidRPr="00104F67">
              <w:rPr>
                <w:i/>
                <w:sz w:val="18"/>
                <w:szCs w:val="18"/>
              </w:rPr>
              <w:t>данные</w:t>
            </w:r>
          </w:p>
          <w:p w14:paraId="67867542" w14:textId="77777777" w:rsidR="0031560B" w:rsidRPr="00104F67" w:rsidRDefault="0031560B" w:rsidP="0031560B">
            <w:pPr>
              <w:spacing w:line="240" w:lineRule="auto"/>
              <w:ind w:firstLine="0"/>
              <w:rPr>
                <w:i/>
                <w:sz w:val="18"/>
                <w:szCs w:val="18"/>
              </w:rPr>
            </w:pPr>
            <w:r w:rsidRPr="00104F67">
              <w:rPr>
                <w:i/>
                <w:sz w:val="18"/>
                <w:szCs w:val="18"/>
              </w:rPr>
              <w:t>документа,</w:t>
            </w:r>
            <w:r w:rsidRPr="00104F67">
              <w:rPr>
                <w:i/>
                <w:spacing w:val="-6"/>
                <w:sz w:val="18"/>
                <w:szCs w:val="18"/>
              </w:rPr>
              <w:t xml:space="preserve"> </w:t>
            </w:r>
            <w:r w:rsidRPr="00104F67">
              <w:rPr>
                <w:i/>
                <w:sz w:val="18"/>
                <w:szCs w:val="18"/>
              </w:rPr>
              <w:t>удостоверяющего</w:t>
            </w:r>
            <w:r w:rsidRPr="00104F67">
              <w:rPr>
                <w:i/>
                <w:spacing w:val="-7"/>
                <w:sz w:val="18"/>
                <w:szCs w:val="18"/>
              </w:rPr>
              <w:t xml:space="preserve"> </w:t>
            </w:r>
            <w:r w:rsidRPr="00104F67">
              <w:rPr>
                <w:i/>
                <w:sz w:val="18"/>
                <w:szCs w:val="18"/>
              </w:rPr>
              <w:t>личность,</w:t>
            </w:r>
            <w:r w:rsidRPr="00104F67">
              <w:rPr>
                <w:i/>
                <w:spacing w:val="-6"/>
                <w:sz w:val="18"/>
                <w:szCs w:val="18"/>
              </w:rPr>
              <w:t xml:space="preserve"> </w:t>
            </w:r>
            <w:r w:rsidRPr="00104F67">
              <w:rPr>
                <w:i/>
                <w:sz w:val="18"/>
                <w:szCs w:val="18"/>
              </w:rPr>
              <w:t>контактный</w:t>
            </w:r>
            <w:r w:rsidRPr="00104F67">
              <w:rPr>
                <w:i/>
                <w:spacing w:val="-5"/>
                <w:sz w:val="18"/>
                <w:szCs w:val="18"/>
              </w:rPr>
              <w:t xml:space="preserve"> </w:t>
            </w:r>
            <w:r w:rsidRPr="00104F67">
              <w:rPr>
                <w:i/>
                <w:sz w:val="18"/>
                <w:szCs w:val="18"/>
              </w:rPr>
              <w:t>телефон,</w:t>
            </w:r>
            <w:r w:rsidRPr="00104F67">
              <w:rPr>
                <w:i/>
                <w:spacing w:val="-42"/>
                <w:sz w:val="18"/>
                <w:szCs w:val="18"/>
              </w:rPr>
              <w:t xml:space="preserve"> </w:t>
            </w:r>
            <w:r w:rsidRPr="00104F67">
              <w:rPr>
                <w:i/>
                <w:sz w:val="18"/>
                <w:szCs w:val="18"/>
              </w:rPr>
              <w:t>адрес</w:t>
            </w:r>
            <w:r w:rsidRPr="00104F67">
              <w:rPr>
                <w:i/>
                <w:spacing w:val="-2"/>
                <w:sz w:val="18"/>
                <w:szCs w:val="18"/>
              </w:rPr>
              <w:t xml:space="preserve"> </w:t>
            </w:r>
            <w:r w:rsidRPr="00104F67">
              <w:rPr>
                <w:i/>
                <w:sz w:val="18"/>
                <w:szCs w:val="18"/>
              </w:rPr>
              <w:t>электронной</w:t>
            </w:r>
            <w:r w:rsidRPr="00104F67">
              <w:rPr>
                <w:i/>
                <w:spacing w:val="-1"/>
                <w:sz w:val="18"/>
                <w:szCs w:val="18"/>
              </w:rPr>
              <w:t xml:space="preserve"> </w:t>
            </w:r>
            <w:r w:rsidRPr="00104F67">
              <w:rPr>
                <w:i/>
                <w:sz w:val="18"/>
                <w:szCs w:val="18"/>
              </w:rPr>
              <w:t>почты,</w:t>
            </w:r>
            <w:r w:rsidRPr="00104F67">
              <w:rPr>
                <w:i/>
                <w:spacing w:val="16"/>
                <w:sz w:val="18"/>
                <w:szCs w:val="18"/>
              </w:rPr>
              <w:t xml:space="preserve"> </w:t>
            </w:r>
            <w:r w:rsidRPr="00104F67">
              <w:rPr>
                <w:i/>
                <w:sz w:val="18"/>
                <w:szCs w:val="18"/>
              </w:rPr>
              <w:t>адрес</w:t>
            </w:r>
            <w:r w:rsidRPr="00104F67">
              <w:rPr>
                <w:i/>
                <w:spacing w:val="-1"/>
                <w:sz w:val="18"/>
                <w:szCs w:val="18"/>
              </w:rPr>
              <w:t xml:space="preserve"> </w:t>
            </w:r>
            <w:r w:rsidRPr="00104F67">
              <w:rPr>
                <w:i/>
                <w:sz w:val="18"/>
                <w:szCs w:val="18"/>
              </w:rPr>
              <w:t>регистрации,</w:t>
            </w:r>
            <w:r w:rsidRPr="00104F67">
              <w:rPr>
                <w:i/>
                <w:spacing w:val="-3"/>
                <w:sz w:val="18"/>
                <w:szCs w:val="18"/>
              </w:rPr>
              <w:t xml:space="preserve"> </w:t>
            </w:r>
            <w:r w:rsidRPr="00104F67">
              <w:rPr>
                <w:i/>
                <w:sz w:val="18"/>
                <w:szCs w:val="18"/>
              </w:rPr>
              <w:t>адрес фактического</w:t>
            </w:r>
            <w:r w:rsidRPr="00104F67">
              <w:rPr>
                <w:i/>
                <w:spacing w:val="-5"/>
                <w:sz w:val="18"/>
                <w:szCs w:val="18"/>
              </w:rPr>
              <w:t xml:space="preserve"> </w:t>
            </w:r>
            <w:r w:rsidRPr="00104F67">
              <w:rPr>
                <w:i/>
                <w:sz w:val="18"/>
                <w:szCs w:val="18"/>
              </w:rPr>
              <w:t>проживания</w:t>
            </w:r>
            <w:r w:rsidRPr="00104F67">
              <w:rPr>
                <w:i/>
                <w:spacing w:val="-4"/>
                <w:sz w:val="18"/>
                <w:szCs w:val="18"/>
              </w:rPr>
              <w:t xml:space="preserve"> </w:t>
            </w:r>
            <w:r w:rsidRPr="00104F67">
              <w:rPr>
                <w:i/>
                <w:sz w:val="18"/>
                <w:szCs w:val="18"/>
              </w:rPr>
              <w:t>уполномоченного</w:t>
            </w:r>
            <w:r w:rsidRPr="00104F67">
              <w:rPr>
                <w:i/>
                <w:spacing w:val="-5"/>
                <w:sz w:val="18"/>
                <w:szCs w:val="18"/>
              </w:rPr>
              <w:t xml:space="preserve"> </w:t>
            </w:r>
            <w:r w:rsidRPr="00104F67">
              <w:rPr>
                <w:i/>
                <w:sz w:val="18"/>
                <w:szCs w:val="18"/>
              </w:rPr>
              <w:t>лица)</w:t>
            </w:r>
          </w:p>
        </w:tc>
      </w:tr>
    </w:tbl>
    <w:p w14:paraId="2D3B6966" w14:textId="77777777" w:rsidR="0031560B" w:rsidRPr="0031560B" w:rsidRDefault="0031560B" w:rsidP="0031560B">
      <w:pPr>
        <w:pStyle w:val="13"/>
        <w:jc w:val="both"/>
        <w:rPr>
          <w:sz w:val="20"/>
          <w:szCs w:val="20"/>
        </w:rPr>
      </w:pPr>
    </w:p>
    <w:p w14:paraId="4FA42186" w14:textId="2158C59D" w:rsidR="0031560B" w:rsidRPr="0031560B" w:rsidRDefault="0031560B" w:rsidP="00104F67">
      <w:pPr>
        <w:pStyle w:val="13"/>
        <w:jc w:val="both"/>
        <w:rPr>
          <w:sz w:val="20"/>
          <w:szCs w:val="20"/>
        </w:rPr>
      </w:pPr>
      <w:r w:rsidRPr="0031560B">
        <w:rPr>
          <w:sz w:val="20"/>
          <w:szCs w:val="20"/>
        </w:rPr>
        <w:t>ЗАЯВЛЕНИЕ</w:t>
      </w:r>
      <w:r w:rsidR="00104F67">
        <w:rPr>
          <w:sz w:val="20"/>
          <w:szCs w:val="20"/>
          <w:lang w:val="ru-RU"/>
        </w:rPr>
        <w:t xml:space="preserve"> </w:t>
      </w:r>
      <w:r w:rsidRPr="0031560B">
        <w:rPr>
          <w:i/>
          <w:sz w:val="20"/>
          <w:szCs w:val="20"/>
        </w:rPr>
        <w:t>(</w:t>
      </w:r>
      <w:r w:rsidRPr="0031560B">
        <w:rPr>
          <w:sz w:val="20"/>
          <w:szCs w:val="20"/>
        </w:rPr>
        <w:t>об</w:t>
      </w:r>
      <w:r w:rsidRPr="0031560B">
        <w:rPr>
          <w:spacing w:val="-2"/>
          <w:sz w:val="20"/>
          <w:szCs w:val="20"/>
        </w:rPr>
        <w:t xml:space="preserve"> </w:t>
      </w:r>
      <w:r w:rsidRPr="0031560B">
        <w:rPr>
          <w:sz w:val="20"/>
          <w:szCs w:val="20"/>
        </w:rPr>
        <w:t>исправлении</w:t>
      </w:r>
      <w:r w:rsidRPr="0031560B">
        <w:rPr>
          <w:spacing w:val="-3"/>
          <w:sz w:val="20"/>
          <w:szCs w:val="20"/>
        </w:rPr>
        <w:t xml:space="preserve"> </w:t>
      </w:r>
      <w:r w:rsidRPr="0031560B">
        <w:rPr>
          <w:sz w:val="20"/>
          <w:szCs w:val="20"/>
        </w:rPr>
        <w:t>допущенных</w:t>
      </w:r>
      <w:r w:rsidRPr="0031560B">
        <w:rPr>
          <w:spacing w:val="-2"/>
          <w:sz w:val="20"/>
          <w:szCs w:val="20"/>
        </w:rPr>
        <w:t xml:space="preserve"> </w:t>
      </w:r>
      <w:r w:rsidRPr="0031560B">
        <w:rPr>
          <w:sz w:val="20"/>
          <w:szCs w:val="20"/>
        </w:rPr>
        <w:t>опечаток</w:t>
      </w:r>
      <w:r w:rsidRPr="0031560B">
        <w:rPr>
          <w:spacing w:val="-3"/>
          <w:sz w:val="20"/>
          <w:szCs w:val="20"/>
        </w:rPr>
        <w:t xml:space="preserve"> </w:t>
      </w:r>
      <w:r w:rsidRPr="0031560B">
        <w:rPr>
          <w:sz w:val="20"/>
          <w:szCs w:val="20"/>
        </w:rPr>
        <w:t>и</w:t>
      </w:r>
      <w:r w:rsidRPr="0031560B">
        <w:rPr>
          <w:spacing w:val="-4"/>
          <w:sz w:val="20"/>
          <w:szCs w:val="20"/>
        </w:rPr>
        <w:t xml:space="preserve"> </w:t>
      </w:r>
      <w:r w:rsidRPr="0031560B">
        <w:rPr>
          <w:sz w:val="20"/>
          <w:szCs w:val="20"/>
        </w:rPr>
        <w:t>(или)</w:t>
      </w:r>
      <w:r w:rsidRPr="0031560B">
        <w:rPr>
          <w:spacing w:val="-3"/>
          <w:sz w:val="20"/>
          <w:szCs w:val="20"/>
        </w:rPr>
        <w:t xml:space="preserve"> </w:t>
      </w:r>
      <w:r w:rsidRPr="0031560B">
        <w:rPr>
          <w:sz w:val="20"/>
          <w:szCs w:val="20"/>
        </w:rPr>
        <w:t>ошибок</w:t>
      </w:r>
      <w:r w:rsidRPr="0031560B">
        <w:rPr>
          <w:spacing w:val="-3"/>
          <w:sz w:val="20"/>
          <w:szCs w:val="20"/>
        </w:rPr>
        <w:t xml:space="preserve"> </w:t>
      </w:r>
      <w:r w:rsidRPr="0031560B">
        <w:rPr>
          <w:sz w:val="20"/>
          <w:szCs w:val="20"/>
        </w:rPr>
        <w:t>в</w:t>
      </w:r>
      <w:r w:rsidRPr="0031560B">
        <w:rPr>
          <w:spacing w:val="-3"/>
          <w:sz w:val="20"/>
          <w:szCs w:val="20"/>
        </w:rPr>
        <w:t xml:space="preserve"> </w:t>
      </w:r>
      <w:r w:rsidRPr="0031560B">
        <w:rPr>
          <w:sz w:val="20"/>
          <w:szCs w:val="20"/>
        </w:rPr>
        <w:t>выданных</w:t>
      </w:r>
      <w:r w:rsidRPr="0031560B">
        <w:rPr>
          <w:spacing w:val="-2"/>
          <w:sz w:val="20"/>
          <w:szCs w:val="20"/>
        </w:rPr>
        <w:t xml:space="preserve"> </w:t>
      </w:r>
      <w:r w:rsidRPr="0031560B">
        <w:rPr>
          <w:sz w:val="20"/>
          <w:szCs w:val="20"/>
        </w:rPr>
        <w:t>в</w:t>
      </w:r>
      <w:r w:rsidRPr="0031560B">
        <w:rPr>
          <w:spacing w:val="-67"/>
          <w:sz w:val="20"/>
          <w:szCs w:val="20"/>
        </w:rPr>
        <w:t xml:space="preserve"> </w:t>
      </w:r>
      <w:r w:rsidRPr="0031560B">
        <w:rPr>
          <w:sz w:val="20"/>
          <w:szCs w:val="20"/>
        </w:rPr>
        <w:t>результате</w:t>
      </w:r>
      <w:r w:rsidRPr="0031560B">
        <w:rPr>
          <w:spacing w:val="-4"/>
          <w:sz w:val="20"/>
          <w:szCs w:val="20"/>
        </w:rPr>
        <w:t xml:space="preserve"> </w:t>
      </w:r>
      <w:r w:rsidRPr="0031560B">
        <w:rPr>
          <w:sz w:val="20"/>
          <w:szCs w:val="20"/>
        </w:rPr>
        <w:t>предоставления</w:t>
      </w:r>
      <w:r w:rsidRPr="0031560B">
        <w:rPr>
          <w:spacing w:val="-6"/>
          <w:sz w:val="20"/>
          <w:szCs w:val="20"/>
        </w:rPr>
        <w:t xml:space="preserve"> </w:t>
      </w:r>
      <w:r w:rsidRPr="0031560B">
        <w:rPr>
          <w:sz w:val="20"/>
          <w:szCs w:val="20"/>
        </w:rPr>
        <w:t>муниципальной</w:t>
      </w:r>
      <w:r w:rsidRPr="0031560B">
        <w:rPr>
          <w:spacing w:val="-4"/>
          <w:sz w:val="20"/>
          <w:szCs w:val="20"/>
        </w:rPr>
        <w:t xml:space="preserve"> </w:t>
      </w:r>
      <w:r w:rsidRPr="0031560B">
        <w:rPr>
          <w:sz w:val="20"/>
          <w:szCs w:val="20"/>
        </w:rPr>
        <w:t>услуги</w:t>
      </w:r>
      <w:r w:rsidRPr="0031560B">
        <w:rPr>
          <w:spacing w:val="-6"/>
          <w:sz w:val="20"/>
          <w:szCs w:val="20"/>
        </w:rPr>
        <w:t xml:space="preserve"> </w:t>
      </w:r>
      <w:r w:rsidRPr="0031560B">
        <w:rPr>
          <w:sz w:val="20"/>
          <w:szCs w:val="20"/>
        </w:rPr>
        <w:t>документах</w:t>
      </w:r>
      <w:r w:rsidR="00104F67">
        <w:rPr>
          <w:sz w:val="20"/>
          <w:szCs w:val="20"/>
          <w:lang w:val="ru-RU"/>
        </w:rPr>
        <w:t xml:space="preserve"> </w:t>
      </w:r>
      <w:r w:rsidRPr="0031560B">
        <w:rPr>
          <w:sz w:val="20"/>
          <w:szCs w:val="20"/>
        </w:rPr>
        <w:t>Прошу</w:t>
      </w:r>
      <w:r w:rsidRPr="0031560B">
        <w:rPr>
          <w:spacing w:val="-5"/>
          <w:sz w:val="20"/>
          <w:szCs w:val="20"/>
        </w:rPr>
        <w:t xml:space="preserve"> </w:t>
      </w:r>
      <w:r w:rsidRPr="0031560B">
        <w:rPr>
          <w:sz w:val="20"/>
          <w:szCs w:val="20"/>
        </w:rPr>
        <w:t>исправить</w:t>
      </w:r>
      <w:r w:rsidRPr="0031560B">
        <w:rPr>
          <w:spacing w:val="-4"/>
          <w:sz w:val="20"/>
          <w:szCs w:val="20"/>
        </w:rPr>
        <w:t xml:space="preserve"> </w:t>
      </w:r>
      <w:r w:rsidRPr="0031560B">
        <w:rPr>
          <w:sz w:val="20"/>
          <w:szCs w:val="20"/>
        </w:rPr>
        <w:t>опечатку</w:t>
      </w:r>
      <w:r w:rsidRPr="0031560B">
        <w:rPr>
          <w:spacing w:val="-4"/>
          <w:sz w:val="20"/>
          <w:szCs w:val="20"/>
        </w:rPr>
        <w:t xml:space="preserve"> </w:t>
      </w:r>
      <w:r w:rsidRPr="0031560B">
        <w:rPr>
          <w:sz w:val="20"/>
          <w:szCs w:val="20"/>
        </w:rPr>
        <w:t>и (или) ошибку</w:t>
      </w:r>
      <w:r w:rsidRPr="0031560B">
        <w:rPr>
          <w:spacing w:val="-5"/>
          <w:sz w:val="20"/>
          <w:szCs w:val="20"/>
        </w:rPr>
        <w:t xml:space="preserve"> </w:t>
      </w:r>
      <w:r w:rsidRPr="0031560B">
        <w:rPr>
          <w:sz w:val="20"/>
          <w:szCs w:val="20"/>
        </w:rPr>
        <w:t>в</w:t>
      </w:r>
      <w:r w:rsidRPr="0031560B">
        <w:rPr>
          <w:sz w:val="20"/>
          <w:szCs w:val="20"/>
          <w:u w:val="single"/>
        </w:rPr>
        <w:tab/>
      </w:r>
      <w:r w:rsidRPr="0031560B">
        <w:rPr>
          <w:sz w:val="20"/>
          <w:szCs w:val="20"/>
        </w:rPr>
        <w:t>.</w:t>
      </w:r>
      <w:r w:rsidR="00104F67">
        <w:rPr>
          <w:sz w:val="20"/>
          <w:szCs w:val="20"/>
          <w:lang w:val="ru-RU"/>
        </w:rPr>
        <w:t xml:space="preserve"> </w:t>
      </w:r>
      <w:r w:rsidRPr="0031560B">
        <w:rPr>
          <w:sz w:val="20"/>
          <w:szCs w:val="20"/>
        </w:rPr>
        <w:t>указываются реквизиты и название документа,</w:t>
      </w:r>
      <w:r w:rsidRPr="0031560B">
        <w:rPr>
          <w:spacing w:val="-47"/>
          <w:sz w:val="20"/>
          <w:szCs w:val="20"/>
        </w:rPr>
        <w:t xml:space="preserve"> </w:t>
      </w:r>
      <w:r w:rsidRPr="0031560B">
        <w:rPr>
          <w:sz w:val="20"/>
          <w:szCs w:val="20"/>
        </w:rPr>
        <w:t>выданного</w:t>
      </w:r>
      <w:r w:rsidRPr="0031560B">
        <w:rPr>
          <w:spacing w:val="-6"/>
          <w:sz w:val="20"/>
          <w:szCs w:val="20"/>
        </w:rPr>
        <w:t xml:space="preserve"> </w:t>
      </w:r>
      <w:r w:rsidRPr="0031560B">
        <w:rPr>
          <w:sz w:val="20"/>
          <w:szCs w:val="20"/>
        </w:rPr>
        <w:t>уполномоченным</w:t>
      </w:r>
      <w:r w:rsidRPr="0031560B">
        <w:rPr>
          <w:spacing w:val="-7"/>
          <w:sz w:val="20"/>
          <w:szCs w:val="20"/>
        </w:rPr>
        <w:t xml:space="preserve"> </w:t>
      </w:r>
      <w:r w:rsidRPr="0031560B">
        <w:rPr>
          <w:sz w:val="20"/>
          <w:szCs w:val="20"/>
        </w:rPr>
        <w:t>органом</w:t>
      </w:r>
      <w:r w:rsidRPr="0031560B">
        <w:rPr>
          <w:spacing w:val="-8"/>
          <w:sz w:val="20"/>
          <w:szCs w:val="20"/>
        </w:rPr>
        <w:t xml:space="preserve"> </w:t>
      </w:r>
      <w:r w:rsidRPr="0031560B">
        <w:rPr>
          <w:sz w:val="20"/>
          <w:szCs w:val="20"/>
        </w:rPr>
        <w:t>в</w:t>
      </w:r>
      <w:r w:rsidRPr="0031560B">
        <w:rPr>
          <w:spacing w:val="-8"/>
          <w:sz w:val="20"/>
          <w:szCs w:val="20"/>
        </w:rPr>
        <w:t xml:space="preserve"> </w:t>
      </w:r>
      <w:r w:rsidRPr="0031560B">
        <w:rPr>
          <w:sz w:val="20"/>
          <w:szCs w:val="20"/>
        </w:rPr>
        <w:t>результате</w:t>
      </w:r>
      <w:r w:rsidR="00104F67">
        <w:rPr>
          <w:sz w:val="20"/>
          <w:szCs w:val="20"/>
          <w:lang w:val="ru-RU"/>
        </w:rPr>
        <w:t xml:space="preserve"> </w:t>
      </w:r>
      <w:r w:rsidRPr="0031560B">
        <w:rPr>
          <w:sz w:val="20"/>
          <w:szCs w:val="20"/>
        </w:rPr>
        <w:t>предоставления</w:t>
      </w:r>
      <w:r w:rsidRPr="0031560B">
        <w:rPr>
          <w:spacing w:val="-10"/>
          <w:sz w:val="20"/>
          <w:szCs w:val="20"/>
        </w:rPr>
        <w:t xml:space="preserve"> </w:t>
      </w:r>
      <w:r w:rsidRPr="0031560B">
        <w:rPr>
          <w:sz w:val="20"/>
          <w:szCs w:val="20"/>
        </w:rPr>
        <w:t>государственной</w:t>
      </w:r>
      <w:r w:rsidRPr="0031560B">
        <w:rPr>
          <w:spacing w:val="-8"/>
          <w:sz w:val="20"/>
          <w:szCs w:val="20"/>
        </w:rPr>
        <w:t xml:space="preserve"> </w:t>
      </w:r>
      <w:r w:rsidRPr="0031560B">
        <w:rPr>
          <w:sz w:val="20"/>
          <w:szCs w:val="20"/>
        </w:rPr>
        <w:t>услуги</w:t>
      </w:r>
    </w:p>
    <w:p w14:paraId="252C1608" w14:textId="22BEAC82" w:rsidR="0031560B" w:rsidRPr="0031560B" w:rsidRDefault="0031560B" w:rsidP="00104F67">
      <w:pPr>
        <w:pStyle w:val="af"/>
        <w:tabs>
          <w:tab w:val="left" w:pos="10124"/>
        </w:tabs>
        <w:spacing w:after="0"/>
        <w:jc w:val="both"/>
        <w:rPr>
          <w:sz w:val="20"/>
          <w:szCs w:val="20"/>
        </w:rPr>
      </w:pPr>
      <w:r w:rsidRPr="0031560B">
        <w:rPr>
          <w:sz w:val="20"/>
          <w:szCs w:val="20"/>
        </w:rPr>
        <w:t>Приложение</w:t>
      </w:r>
      <w:r w:rsidRPr="0031560B">
        <w:rPr>
          <w:spacing w:val="-3"/>
          <w:sz w:val="20"/>
          <w:szCs w:val="20"/>
        </w:rPr>
        <w:t xml:space="preserve"> </w:t>
      </w:r>
      <w:r w:rsidRPr="0031560B">
        <w:rPr>
          <w:sz w:val="20"/>
          <w:szCs w:val="20"/>
        </w:rPr>
        <w:t>(при</w:t>
      </w:r>
      <w:r w:rsidRPr="0031560B">
        <w:rPr>
          <w:spacing w:val="-2"/>
          <w:sz w:val="20"/>
          <w:szCs w:val="20"/>
        </w:rPr>
        <w:t xml:space="preserve"> </w:t>
      </w:r>
      <w:r w:rsidRPr="0031560B">
        <w:rPr>
          <w:sz w:val="20"/>
          <w:szCs w:val="20"/>
        </w:rPr>
        <w:t>наличии):</w:t>
      </w:r>
      <w:r w:rsidRPr="0031560B">
        <w:rPr>
          <w:sz w:val="20"/>
          <w:szCs w:val="20"/>
          <w:u w:val="single"/>
        </w:rPr>
        <w:tab/>
      </w:r>
      <w:r w:rsidRPr="0031560B">
        <w:rPr>
          <w:sz w:val="20"/>
          <w:szCs w:val="20"/>
        </w:rPr>
        <w:t>.</w:t>
      </w:r>
      <w:r w:rsidR="00104F67">
        <w:rPr>
          <w:sz w:val="20"/>
          <w:szCs w:val="20"/>
        </w:rPr>
        <w:t xml:space="preserve"> </w:t>
      </w:r>
      <w:r w:rsidRPr="0031560B">
        <w:rPr>
          <w:sz w:val="20"/>
          <w:szCs w:val="20"/>
        </w:rPr>
        <w:t>прилагаются</w:t>
      </w:r>
      <w:r w:rsidRPr="0031560B">
        <w:rPr>
          <w:spacing w:val="-9"/>
          <w:sz w:val="20"/>
          <w:szCs w:val="20"/>
        </w:rPr>
        <w:t xml:space="preserve"> </w:t>
      </w:r>
      <w:r w:rsidRPr="0031560B">
        <w:rPr>
          <w:sz w:val="20"/>
          <w:szCs w:val="20"/>
        </w:rPr>
        <w:t>материалы,</w:t>
      </w:r>
      <w:r w:rsidRPr="0031560B">
        <w:rPr>
          <w:spacing w:val="-4"/>
          <w:sz w:val="20"/>
          <w:szCs w:val="20"/>
        </w:rPr>
        <w:t xml:space="preserve"> </w:t>
      </w:r>
      <w:r w:rsidRPr="0031560B">
        <w:rPr>
          <w:sz w:val="20"/>
          <w:szCs w:val="20"/>
        </w:rPr>
        <w:t>обосновывающие</w:t>
      </w:r>
      <w:r w:rsidRPr="0031560B">
        <w:rPr>
          <w:spacing w:val="-7"/>
          <w:sz w:val="20"/>
          <w:szCs w:val="20"/>
        </w:rPr>
        <w:t xml:space="preserve"> </w:t>
      </w:r>
      <w:r w:rsidRPr="0031560B">
        <w:rPr>
          <w:sz w:val="20"/>
          <w:szCs w:val="20"/>
        </w:rPr>
        <w:t>наличие</w:t>
      </w:r>
      <w:r w:rsidR="00104F67">
        <w:rPr>
          <w:sz w:val="20"/>
          <w:szCs w:val="20"/>
        </w:rPr>
        <w:t xml:space="preserve"> </w:t>
      </w:r>
      <w:r w:rsidRPr="0031560B">
        <w:rPr>
          <w:sz w:val="20"/>
          <w:szCs w:val="20"/>
        </w:rPr>
        <w:t>опечатки</w:t>
      </w:r>
      <w:r w:rsidRPr="0031560B">
        <w:rPr>
          <w:spacing w:val="-4"/>
          <w:sz w:val="20"/>
          <w:szCs w:val="20"/>
        </w:rPr>
        <w:t xml:space="preserve"> </w:t>
      </w:r>
      <w:r w:rsidRPr="0031560B">
        <w:rPr>
          <w:sz w:val="20"/>
          <w:szCs w:val="20"/>
        </w:rPr>
        <w:t>и</w:t>
      </w:r>
      <w:r w:rsidRPr="0031560B">
        <w:rPr>
          <w:spacing w:val="-4"/>
          <w:sz w:val="20"/>
          <w:szCs w:val="20"/>
        </w:rPr>
        <w:t xml:space="preserve"> </w:t>
      </w:r>
      <w:r w:rsidRPr="0031560B">
        <w:rPr>
          <w:sz w:val="20"/>
          <w:szCs w:val="20"/>
        </w:rPr>
        <w:t>(или)</w:t>
      </w:r>
      <w:r w:rsidRPr="0031560B">
        <w:rPr>
          <w:spacing w:val="-3"/>
          <w:sz w:val="20"/>
          <w:szCs w:val="20"/>
        </w:rPr>
        <w:t xml:space="preserve"> </w:t>
      </w:r>
      <w:r w:rsidRPr="0031560B">
        <w:rPr>
          <w:sz w:val="20"/>
          <w:szCs w:val="20"/>
        </w:rPr>
        <w:t>ошибки</w:t>
      </w:r>
    </w:p>
    <w:p w14:paraId="548C0A52" w14:textId="386ED2ED" w:rsidR="0031560B" w:rsidRPr="0031560B" w:rsidRDefault="0031560B" w:rsidP="00104F67">
      <w:pPr>
        <w:pStyle w:val="af"/>
        <w:tabs>
          <w:tab w:val="left" w:pos="5171"/>
        </w:tabs>
        <w:spacing w:after="0"/>
        <w:jc w:val="both"/>
        <w:rPr>
          <w:sz w:val="20"/>
          <w:szCs w:val="20"/>
        </w:rPr>
      </w:pPr>
      <w:r w:rsidRPr="0031560B">
        <w:rPr>
          <w:sz w:val="20"/>
          <w:szCs w:val="20"/>
        </w:rPr>
        <w:t>Подпись</w:t>
      </w:r>
      <w:r w:rsidRPr="0031560B">
        <w:rPr>
          <w:spacing w:val="-4"/>
          <w:sz w:val="20"/>
          <w:szCs w:val="20"/>
        </w:rPr>
        <w:t xml:space="preserve"> </w:t>
      </w:r>
      <w:r w:rsidRPr="0031560B">
        <w:rPr>
          <w:sz w:val="20"/>
          <w:szCs w:val="20"/>
        </w:rPr>
        <w:t>заявителя</w:t>
      </w:r>
      <w:r w:rsidRPr="0031560B">
        <w:rPr>
          <w:spacing w:val="-3"/>
          <w:sz w:val="20"/>
          <w:szCs w:val="20"/>
        </w:rPr>
        <w:t xml:space="preserve"> </w:t>
      </w:r>
      <w:r w:rsidRPr="0031560B">
        <w:rPr>
          <w:sz w:val="20"/>
          <w:szCs w:val="20"/>
          <w:u w:val="single"/>
        </w:rPr>
        <w:t xml:space="preserve"> </w:t>
      </w:r>
      <w:r w:rsidRPr="0031560B">
        <w:rPr>
          <w:sz w:val="20"/>
          <w:szCs w:val="20"/>
          <w:u w:val="single"/>
        </w:rPr>
        <w:tab/>
      </w:r>
      <w:r w:rsidR="00104F67">
        <w:rPr>
          <w:sz w:val="20"/>
          <w:szCs w:val="20"/>
        </w:rPr>
        <w:t xml:space="preserve"> </w:t>
      </w:r>
      <w:r w:rsidRPr="0031560B">
        <w:rPr>
          <w:sz w:val="20"/>
          <w:szCs w:val="20"/>
        </w:rPr>
        <w:t xml:space="preserve">Дата </w:t>
      </w:r>
      <w:r w:rsidRPr="0031560B">
        <w:rPr>
          <w:sz w:val="20"/>
          <w:szCs w:val="20"/>
          <w:u w:val="single"/>
        </w:rPr>
        <w:t xml:space="preserve"> </w:t>
      </w:r>
      <w:r w:rsidRPr="0031560B">
        <w:rPr>
          <w:sz w:val="20"/>
          <w:szCs w:val="20"/>
          <w:u w:val="single"/>
        </w:rPr>
        <w:tab/>
      </w:r>
      <w:r w:rsidRPr="0031560B">
        <w:rPr>
          <w:sz w:val="20"/>
          <w:szCs w:val="20"/>
        </w:rPr>
        <w:t xml:space="preserve"> </w:t>
      </w:r>
    </w:p>
    <w:p w14:paraId="4B108CA6" w14:textId="77777777" w:rsidR="0031560B" w:rsidRPr="0031560B" w:rsidRDefault="0031560B" w:rsidP="0031560B">
      <w:pPr>
        <w:pStyle w:val="af"/>
        <w:tabs>
          <w:tab w:val="left" w:pos="2563"/>
        </w:tabs>
        <w:spacing w:after="0"/>
        <w:jc w:val="both"/>
        <w:rPr>
          <w:sz w:val="20"/>
          <w:szCs w:val="20"/>
        </w:rPr>
      </w:pPr>
    </w:p>
    <w:p w14:paraId="58820400" w14:textId="2C9C7E0E" w:rsidR="0031560B" w:rsidRPr="00104F67" w:rsidRDefault="00104F67" w:rsidP="00104F67">
      <w:pPr>
        <w:pStyle w:val="af"/>
        <w:spacing w:after="0"/>
        <w:rPr>
          <w:sz w:val="20"/>
          <w:szCs w:val="20"/>
        </w:rPr>
      </w:pPr>
      <w:r>
        <w:rPr>
          <w:sz w:val="20"/>
          <w:szCs w:val="20"/>
        </w:rPr>
        <w:t xml:space="preserve">Приложение № 8 </w:t>
      </w:r>
      <w:r w:rsidRPr="0031560B">
        <w:rPr>
          <w:sz w:val="20"/>
          <w:szCs w:val="20"/>
        </w:rPr>
        <w:t>к</w:t>
      </w:r>
      <w:r w:rsidRPr="0031560B">
        <w:rPr>
          <w:spacing w:val="7"/>
          <w:sz w:val="20"/>
          <w:szCs w:val="20"/>
        </w:rPr>
        <w:t xml:space="preserve"> </w:t>
      </w:r>
      <w:r w:rsidRPr="0031560B">
        <w:rPr>
          <w:sz w:val="20"/>
          <w:szCs w:val="20"/>
        </w:rPr>
        <w:t>Административному</w:t>
      </w:r>
      <w:r w:rsidRPr="0031560B">
        <w:rPr>
          <w:spacing w:val="4"/>
          <w:sz w:val="20"/>
          <w:szCs w:val="20"/>
        </w:rPr>
        <w:t xml:space="preserve"> </w:t>
      </w:r>
      <w:r w:rsidRPr="0031560B">
        <w:rPr>
          <w:sz w:val="20"/>
          <w:szCs w:val="20"/>
        </w:rPr>
        <w:t>регламенту</w:t>
      </w:r>
      <w:r w:rsidRPr="0031560B">
        <w:rPr>
          <w:spacing w:val="1"/>
          <w:sz w:val="20"/>
          <w:szCs w:val="20"/>
        </w:rPr>
        <w:t xml:space="preserve"> </w:t>
      </w:r>
      <w:r w:rsidRPr="0031560B">
        <w:rPr>
          <w:sz w:val="20"/>
          <w:szCs w:val="20"/>
        </w:rPr>
        <w:t>по</w:t>
      </w:r>
      <w:r w:rsidRPr="0031560B">
        <w:rPr>
          <w:spacing w:val="-8"/>
          <w:sz w:val="20"/>
          <w:szCs w:val="20"/>
        </w:rPr>
        <w:t xml:space="preserve"> </w:t>
      </w:r>
      <w:r w:rsidRPr="0031560B">
        <w:rPr>
          <w:sz w:val="20"/>
          <w:szCs w:val="20"/>
        </w:rPr>
        <w:t>предоставлению</w:t>
      </w:r>
      <w:r w:rsidRPr="0031560B">
        <w:rPr>
          <w:spacing w:val="-8"/>
          <w:sz w:val="20"/>
          <w:szCs w:val="20"/>
        </w:rPr>
        <w:t xml:space="preserve"> </w:t>
      </w:r>
      <w:r w:rsidRPr="0031560B">
        <w:rPr>
          <w:sz w:val="20"/>
          <w:szCs w:val="20"/>
        </w:rPr>
        <w:t>муниципальной</w:t>
      </w:r>
      <w:r w:rsidRPr="0031560B">
        <w:rPr>
          <w:spacing w:val="-12"/>
          <w:sz w:val="20"/>
          <w:szCs w:val="20"/>
        </w:rPr>
        <w:t xml:space="preserve"> </w:t>
      </w:r>
      <w:r w:rsidRPr="0031560B">
        <w:rPr>
          <w:sz w:val="20"/>
          <w:szCs w:val="20"/>
        </w:rPr>
        <w:t>услуги</w:t>
      </w:r>
      <w:r>
        <w:rPr>
          <w:sz w:val="20"/>
          <w:szCs w:val="20"/>
        </w:rPr>
        <w:t xml:space="preserve"> </w:t>
      </w:r>
      <w:r w:rsidR="0031560B" w:rsidRPr="0031560B">
        <w:rPr>
          <w:rFonts w:eastAsia="Calibri"/>
          <w:b/>
          <w:bCs/>
          <w:sz w:val="20"/>
          <w:szCs w:val="20"/>
          <w:lang w:eastAsia="ru-RU"/>
        </w:rPr>
        <w:t>УВЕДОМЛЕНИЕ</w:t>
      </w:r>
      <w:r>
        <w:rPr>
          <w:rFonts w:eastAsia="Calibri"/>
          <w:b/>
          <w:bCs/>
          <w:sz w:val="20"/>
          <w:szCs w:val="20"/>
          <w:lang w:eastAsia="ru-RU"/>
        </w:rPr>
        <w:t xml:space="preserve"> </w:t>
      </w:r>
      <w:r w:rsidR="0031560B" w:rsidRPr="0031560B">
        <w:rPr>
          <w:rFonts w:eastAsia="Calibri"/>
          <w:b/>
          <w:bCs/>
          <w:sz w:val="20"/>
          <w:szCs w:val="20"/>
          <w:lang w:eastAsia="ru-RU"/>
        </w:rPr>
        <w:t xml:space="preserve">об отказе во внесении исправлений в результат </w:t>
      </w:r>
      <w:r>
        <w:rPr>
          <w:rFonts w:eastAsia="Calibri"/>
          <w:b/>
          <w:bCs/>
          <w:sz w:val="20"/>
          <w:szCs w:val="20"/>
          <w:lang w:eastAsia="ru-RU"/>
        </w:rPr>
        <w:t xml:space="preserve"> </w:t>
      </w:r>
      <w:r w:rsidR="0031560B" w:rsidRPr="0031560B">
        <w:rPr>
          <w:rFonts w:eastAsia="Calibri"/>
          <w:b/>
          <w:bCs/>
          <w:sz w:val="20"/>
          <w:szCs w:val="20"/>
          <w:lang w:eastAsia="ru-RU"/>
        </w:rPr>
        <w:t xml:space="preserve">предоставления муниципальной услуги </w:t>
      </w:r>
      <w:r>
        <w:rPr>
          <w:rFonts w:eastAsia="Calibri"/>
          <w:b/>
          <w:bCs/>
          <w:sz w:val="20"/>
          <w:szCs w:val="20"/>
          <w:lang w:eastAsia="ru-RU"/>
        </w:rPr>
        <w:t xml:space="preserve"> </w:t>
      </w:r>
      <w:r w:rsidR="0031560B" w:rsidRPr="0031560B">
        <w:rPr>
          <w:rFonts w:eastAsia="Calibri"/>
          <w:sz w:val="20"/>
          <w:szCs w:val="20"/>
          <w:lang w:eastAsia="ru-RU"/>
        </w:rPr>
        <w:t>"__" __________ 20___ г.</w:t>
      </w:r>
    </w:p>
    <w:p w14:paraId="0EE05D6D" w14:textId="77777777" w:rsidR="0031560B" w:rsidRPr="0031560B" w:rsidRDefault="0031560B" w:rsidP="0031560B">
      <w:pPr>
        <w:adjustRightInd w:val="0"/>
        <w:spacing w:after="0" w:line="240" w:lineRule="auto"/>
        <w:jc w:val="both"/>
        <w:rPr>
          <w:rFonts w:ascii="Times New Roman" w:eastAsia="Calibri" w:hAnsi="Times New Roman" w:cs="Times New Roman"/>
          <w:sz w:val="20"/>
          <w:szCs w:val="20"/>
          <w:lang w:eastAsia="ru-RU"/>
        </w:rPr>
      </w:pPr>
      <w:r w:rsidRPr="0031560B">
        <w:rPr>
          <w:rFonts w:ascii="Times New Roman" w:eastAsia="Calibri" w:hAnsi="Times New Roman" w:cs="Times New Roman"/>
          <w:sz w:val="20"/>
          <w:szCs w:val="20"/>
          <w:lang w:eastAsia="ru-RU"/>
        </w:rPr>
        <w:t>________________________________________________________________________________</w:t>
      </w:r>
    </w:p>
    <w:p w14:paraId="35D458FA" w14:textId="3610D491" w:rsidR="0031560B" w:rsidRPr="0031560B" w:rsidRDefault="00104F67" w:rsidP="0031560B">
      <w:pPr>
        <w:adjustRightInd w:val="0"/>
        <w:spacing w:after="0" w:line="240" w:lineRule="auto"/>
        <w:jc w:val="both"/>
        <w:rPr>
          <w:rFonts w:ascii="Times New Roman" w:eastAsia="Calibri" w:hAnsi="Times New Roman" w:cs="Times New Roman"/>
          <w:bCs/>
          <w:sz w:val="20"/>
          <w:szCs w:val="20"/>
          <w:lang w:eastAsia="ru-RU"/>
        </w:rPr>
      </w:pPr>
      <w:r w:rsidRPr="0031560B">
        <w:rPr>
          <w:rFonts w:ascii="Times New Roman" w:eastAsia="Calibri" w:hAnsi="Times New Roman" w:cs="Times New Roman"/>
          <w:sz w:val="20"/>
          <w:szCs w:val="20"/>
          <w:lang w:eastAsia="ru-RU"/>
        </w:rPr>
        <w:t xml:space="preserve"> </w:t>
      </w:r>
      <w:r w:rsidR="0031560B" w:rsidRPr="0031560B">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r>
        <w:rPr>
          <w:rFonts w:ascii="Times New Roman" w:eastAsia="Calibri" w:hAnsi="Times New Roman" w:cs="Times New Roman"/>
          <w:bCs/>
          <w:sz w:val="20"/>
          <w:szCs w:val="20"/>
          <w:lang w:eastAsia="ru-RU"/>
        </w:rPr>
        <w:t xml:space="preserve"> </w:t>
      </w:r>
      <w:r w:rsidR="0031560B" w:rsidRPr="0031560B">
        <w:rPr>
          <w:rFonts w:ascii="Times New Roman" w:eastAsia="Calibri" w:hAnsi="Times New Roman" w:cs="Times New Roman"/>
          <w:sz w:val="20"/>
          <w:szCs w:val="20"/>
          <w:lang w:eastAsia="ru-RU"/>
        </w:rPr>
        <w:t xml:space="preserve">по результатам рассмотрения заявления об исправлении допущенных опечаток и ошибок в результате предоставления муниципальной услуги от ________________ № ___ принято решение об отказе во внесении исправлений в результат предоставления муниципальной услуги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5632"/>
        <w:gridCol w:w="2835"/>
      </w:tblGrid>
      <w:tr w:rsidR="0031560B" w:rsidRPr="0031560B" w14:paraId="6F02D696" w14:textId="77777777" w:rsidTr="00104F67">
        <w:tc>
          <w:tcPr>
            <w:tcW w:w="2301" w:type="dxa"/>
            <w:shd w:val="clear" w:color="auto" w:fill="auto"/>
          </w:tcPr>
          <w:p w14:paraId="2E664597" w14:textId="77777777" w:rsidR="0031560B" w:rsidRPr="0031560B" w:rsidRDefault="0031560B" w:rsidP="0031560B">
            <w:pPr>
              <w:adjustRightInd w:val="0"/>
              <w:spacing w:after="0" w:line="240" w:lineRule="auto"/>
              <w:jc w:val="both"/>
              <w:rPr>
                <w:rFonts w:ascii="Times New Roman" w:hAnsi="Times New Roman" w:cs="Times New Roman"/>
                <w:b/>
                <w:color w:val="191919"/>
                <w:sz w:val="20"/>
                <w:szCs w:val="20"/>
              </w:rPr>
            </w:pPr>
            <w:r w:rsidRPr="0031560B">
              <w:rPr>
                <w:rFonts w:ascii="Times New Roman" w:eastAsia="Calibri" w:hAnsi="Times New Roman" w:cs="Times New Roman"/>
                <w:sz w:val="20"/>
                <w:szCs w:val="20"/>
                <w:lang w:eastAsia="ru-RU"/>
              </w:rPr>
              <w:t>№ пункта Административного регламента</w:t>
            </w:r>
          </w:p>
        </w:tc>
        <w:tc>
          <w:tcPr>
            <w:tcW w:w="5632" w:type="dxa"/>
            <w:shd w:val="clear" w:color="auto" w:fill="auto"/>
          </w:tcPr>
          <w:p w14:paraId="2488725F" w14:textId="77777777" w:rsidR="0031560B" w:rsidRPr="0031560B" w:rsidRDefault="0031560B" w:rsidP="0031560B">
            <w:pPr>
              <w:adjustRightInd w:val="0"/>
              <w:spacing w:after="0" w:line="240" w:lineRule="auto"/>
              <w:jc w:val="both"/>
              <w:rPr>
                <w:rFonts w:ascii="Times New Roman" w:hAnsi="Times New Roman" w:cs="Times New Roman"/>
                <w:b/>
                <w:color w:val="191919"/>
                <w:sz w:val="20"/>
                <w:szCs w:val="20"/>
              </w:rPr>
            </w:pPr>
            <w:r w:rsidRPr="0031560B">
              <w:rPr>
                <w:rFonts w:ascii="Times New Roman" w:eastAsia="Calibri" w:hAnsi="Times New Roman" w:cs="Times New Roman"/>
                <w:sz w:val="20"/>
                <w:szCs w:val="20"/>
                <w:lang w:eastAsia="ru-RU"/>
              </w:rPr>
              <w:t>Наименование основания для отказа во внесении исправлений в результат предоставления муниципальной услуги в соответствии с Административным регламентом</w:t>
            </w:r>
          </w:p>
        </w:tc>
        <w:tc>
          <w:tcPr>
            <w:tcW w:w="2835" w:type="dxa"/>
            <w:shd w:val="clear" w:color="auto" w:fill="auto"/>
          </w:tcPr>
          <w:p w14:paraId="2198690D" w14:textId="77777777" w:rsidR="0031560B" w:rsidRPr="0031560B" w:rsidRDefault="0031560B" w:rsidP="0031560B">
            <w:pPr>
              <w:adjustRightInd w:val="0"/>
              <w:spacing w:after="0" w:line="240" w:lineRule="auto"/>
              <w:jc w:val="both"/>
              <w:rPr>
                <w:rFonts w:ascii="Times New Roman" w:hAnsi="Times New Roman" w:cs="Times New Roman"/>
                <w:b/>
                <w:color w:val="191919"/>
                <w:sz w:val="20"/>
                <w:szCs w:val="20"/>
              </w:rPr>
            </w:pPr>
            <w:r w:rsidRPr="0031560B">
              <w:rPr>
                <w:rFonts w:ascii="Times New Roman" w:eastAsia="Calibri" w:hAnsi="Times New Roman" w:cs="Times New Roman"/>
                <w:sz w:val="20"/>
                <w:szCs w:val="20"/>
                <w:lang w:eastAsia="ru-RU"/>
              </w:rPr>
              <w:t>Разъяснение причин отказа во внесении исправлений</w:t>
            </w:r>
          </w:p>
        </w:tc>
      </w:tr>
      <w:tr w:rsidR="0031560B" w:rsidRPr="0031560B" w14:paraId="754A6C33" w14:textId="77777777" w:rsidTr="00104F67">
        <w:tc>
          <w:tcPr>
            <w:tcW w:w="2301" w:type="dxa"/>
            <w:shd w:val="clear" w:color="auto" w:fill="auto"/>
          </w:tcPr>
          <w:p w14:paraId="5AEF218A" w14:textId="77777777" w:rsidR="0031560B" w:rsidRPr="0031560B" w:rsidRDefault="0031560B" w:rsidP="0031560B">
            <w:pPr>
              <w:adjustRightInd w:val="0"/>
              <w:spacing w:after="0" w:line="240" w:lineRule="auto"/>
              <w:jc w:val="both"/>
              <w:rPr>
                <w:rFonts w:ascii="Times New Roman" w:hAnsi="Times New Roman" w:cs="Times New Roman"/>
                <w:b/>
                <w:color w:val="191919"/>
                <w:sz w:val="20"/>
                <w:szCs w:val="20"/>
              </w:rPr>
            </w:pPr>
          </w:p>
        </w:tc>
        <w:tc>
          <w:tcPr>
            <w:tcW w:w="5632" w:type="dxa"/>
            <w:shd w:val="clear" w:color="auto" w:fill="auto"/>
          </w:tcPr>
          <w:p w14:paraId="22E69E73" w14:textId="77777777" w:rsidR="0031560B" w:rsidRPr="0031560B" w:rsidRDefault="0031560B" w:rsidP="0031560B">
            <w:pPr>
              <w:adjustRightInd w:val="0"/>
              <w:spacing w:after="0" w:line="240" w:lineRule="auto"/>
              <w:jc w:val="both"/>
              <w:rPr>
                <w:rFonts w:ascii="Times New Roman" w:hAnsi="Times New Roman" w:cs="Times New Roman"/>
                <w:b/>
                <w:color w:val="191919"/>
                <w:sz w:val="20"/>
                <w:szCs w:val="20"/>
              </w:rPr>
            </w:pPr>
          </w:p>
        </w:tc>
        <w:tc>
          <w:tcPr>
            <w:tcW w:w="2835" w:type="dxa"/>
            <w:shd w:val="clear" w:color="auto" w:fill="auto"/>
          </w:tcPr>
          <w:p w14:paraId="04596A29" w14:textId="77777777" w:rsidR="0031560B" w:rsidRPr="0031560B" w:rsidRDefault="0031560B" w:rsidP="0031560B">
            <w:pPr>
              <w:adjustRightInd w:val="0"/>
              <w:spacing w:after="0" w:line="240" w:lineRule="auto"/>
              <w:jc w:val="both"/>
              <w:rPr>
                <w:rFonts w:ascii="Times New Roman" w:hAnsi="Times New Roman" w:cs="Times New Roman"/>
                <w:b/>
                <w:color w:val="191919"/>
                <w:sz w:val="20"/>
                <w:szCs w:val="20"/>
              </w:rPr>
            </w:pPr>
          </w:p>
        </w:tc>
      </w:tr>
    </w:tbl>
    <w:p w14:paraId="594C8913" w14:textId="0F26EF4A" w:rsidR="0031560B" w:rsidRPr="0031560B" w:rsidRDefault="0031560B" w:rsidP="0031560B">
      <w:pPr>
        <w:adjustRightInd w:val="0"/>
        <w:spacing w:after="0" w:line="240" w:lineRule="auto"/>
        <w:jc w:val="both"/>
        <w:rPr>
          <w:rFonts w:ascii="Times New Roman" w:eastAsia="Calibri" w:hAnsi="Times New Roman" w:cs="Times New Roman"/>
          <w:sz w:val="20"/>
          <w:szCs w:val="20"/>
          <w:lang w:eastAsia="ru-RU"/>
        </w:rPr>
      </w:pPr>
      <w:r w:rsidRPr="0031560B">
        <w:rPr>
          <w:rFonts w:ascii="Times New Roman" w:eastAsia="Calibri" w:hAnsi="Times New Roman" w:cs="Times New Roman"/>
          <w:sz w:val="20"/>
          <w:szCs w:val="20"/>
          <w:lang w:eastAsia="ru-RU"/>
        </w:rPr>
        <w:t>Вы вправе повторно обратиться с заявлением об исправлении допущенных опечаток и ошибок в результат предоставления муниципальной услуги после устранения указанных нарушений.</w:t>
      </w:r>
      <w:r w:rsidR="00104F67">
        <w:rPr>
          <w:rFonts w:ascii="Times New Roman" w:eastAsia="Calibri" w:hAnsi="Times New Roman" w:cs="Times New Roman"/>
          <w:sz w:val="20"/>
          <w:szCs w:val="20"/>
          <w:lang w:eastAsia="ru-RU"/>
        </w:rPr>
        <w:t xml:space="preserve"> </w:t>
      </w:r>
      <w:r w:rsidRPr="0031560B">
        <w:rPr>
          <w:rFonts w:ascii="Times New Roman" w:eastAsia="Calibri"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__________________________________________________,</w:t>
      </w:r>
      <w:r w:rsidR="00104F67">
        <w:rPr>
          <w:rFonts w:ascii="Times New Roman" w:eastAsia="Calibri" w:hAnsi="Times New Roman" w:cs="Times New Roman"/>
          <w:sz w:val="20"/>
          <w:szCs w:val="20"/>
          <w:lang w:eastAsia="ru-RU"/>
        </w:rPr>
        <w:t xml:space="preserve"> </w:t>
      </w:r>
      <w:r w:rsidRPr="0031560B">
        <w:rPr>
          <w:rFonts w:ascii="Times New Roman" w:eastAsia="Calibri" w:hAnsi="Times New Roman" w:cs="Times New Roman"/>
          <w:sz w:val="20"/>
          <w:szCs w:val="20"/>
          <w:lang w:eastAsia="ru-RU"/>
        </w:rPr>
        <w:t>а также в судебном порядке.</w:t>
      </w:r>
      <w:r w:rsidR="00104F67">
        <w:rPr>
          <w:rFonts w:ascii="Times New Roman" w:eastAsia="Calibri" w:hAnsi="Times New Roman" w:cs="Times New Roman"/>
          <w:sz w:val="20"/>
          <w:szCs w:val="20"/>
          <w:lang w:eastAsia="ru-RU"/>
        </w:rPr>
        <w:t xml:space="preserve"> </w:t>
      </w:r>
      <w:r w:rsidRPr="0031560B">
        <w:rPr>
          <w:rFonts w:ascii="Times New Roman" w:eastAsia="Calibri" w:hAnsi="Times New Roman" w:cs="Times New Roman"/>
          <w:sz w:val="20"/>
          <w:szCs w:val="20"/>
          <w:lang w:eastAsia="ru-RU"/>
        </w:rPr>
        <w:t>Дополнительно информируем: ____________________________________________________.</w:t>
      </w:r>
    </w:p>
    <w:p w14:paraId="4EEE6C0A" w14:textId="77777777" w:rsidR="00104F67" w:rsidRDefault="0031560B" w:rsidP="00104F67">
      <w:pPr>
        <w:adjustRightInd w:val="0"/>
        <w:spacing w:after="0" w:line="240" w:lineRule="auto"/>
        <w:jc w:val="both"/>
        <w:rPr>
          <w:rFonts w:ascii="Times New Roman" w:eastAsia="Calibri" w:hAnsi="Times New Roman" w:cs="Times New Roman"/>
          <w:sz w:val="20"/>
          <w:szCs w:val="20"/>
          <w:lang w:eastAsia="ru-RU"/>
        </w:rPr>
      </w:pPr>
      <w:r w:rsidRPr="0031560B">
        <w:rPr>
          <w:rFonts w:ascii="Times New Roman" w:eastAsia="Calibri" w:hAnsi="Times New Roman" w:cs="Times New Roman"/>
          <w:sz w:val="20"/>
          <w:szCs w:val="20"/>
          <w:lang w:eastAsia="ru-RU"/>
        </w:rPr>
        <w:t xml:space="preserve">(указывается информация, необходимая для устранения причин отказа во внесении исправлений в результат предоставления </w:t>
      </w:r>
    </w:p>
    <w:p w14:paraId="3C51AFFC" w14:textId="3C446A93" w:rsidR="00104F67" w:rsidRPr="00104F67" w:rsidRDefault="00104F67" w:rsidP="00104F67">
      <w:pPr>
        <w:pStyle w:val="26"/>
        <w:shd w:val="clear" w:color="auto" w:fill="auto"/>
        <w:rPr>
          <w:rFonts w:ascii="Times New Roman" w:hAnsi="Times New Roman" w:cs="Times New Roman"/>
          <w:sz w:val="20"/>
          <w:szCs w:val="20"/>
        </w:rPr>
      </w:pPr>
      <w:r w:rsidRPr="00104F67">
        <w:rPr>
          <w:rFonts w:ascii="Times New Roman" w:hAnsi="Times New Roman" w:cs="Times New Roman"/>
          <w:color w:val="000000"/>
          <w:sz w:val="20"/>
          <w:szCs w:val="20"/>
          <w:lang w:bidi="ru-RU"/>
        </w:rPr>
        <w:t xml:space="preserve">Должность уполномоченного </w:t>
      </w:r>
      <w:r w:rsidR="0031560B" w:rsidRPr="00104F67">
        <w:rPr>
          <w:rFonts w:ascii="Times New Roman" w:eastAsia="Calibri" w:hAnsi="Times New Roman" w:cs="Times New Roman"/>
          <w:sz w:val="20"/>
          <w:szCs w:val="20"/>
          <w:lang w:eastAsia="ru-RU"/>
        </w:rPr>
        <w:t>муниципальной услуги, а также иная дополнительная информация при наличии)</w:t>
      </w:r>
      <w:r w:rsidRPr="00104F67">
        <w:rPr>
          <w:rFonts w:ascii="Times New Roman" w:hAnsi="Times New Roman" w:cs="Times New Roman"/>
          <w:color w:val="000000"/>
          <w:sz w:val="20"/>
          <w:szCs w:val="20"/>
          <w:lang w:bidi="ru-RU"/>
        </w:rPr>
        <w:t xml:space="preserve"> Ф.И.О. уполномоченного лица</w:t>
      </w:r>
    </w:p>
    <w:p w14:paraId="2F1E6773" w14:textId="71021852" w:rsidR="0031560B" w:rsidRDefault="0031560B" w:rsidP="0031560B">
      <w:pPr>
        <w:pStyle w:val="af"/>
        <w:spacing w:after="0"/>
        <w:jc w:val="both"/>
        <w:rPr>
          <w:sz w:val="20"/>
          <w:szCs w:val="20"/>
        </w:rPr>
      </w:pPr>
    </w:p>
    <w:p w14:paraId="7B199554" w14:textId="730BEAB0" w:rsidR="0031560B" w:rsidRPr="00104F67" w:rsidRDefault="00104F67" w:rsidP="00104F67">
      <w:pPr>
        <w:pStyle w:val="af"/>
        <w:spacing w:after="0"/>
        <w:rPr>
          <w:sz w:val="20"/>
          <w:szCs w:val="20"/>
        </w:rPr>
      </w:pPr>
      <w:r w:rsidRPr="0031560B">
        <w:rPr>
          <w:sz w:val="20"/>
          <w:szCs w:val="20"/>
        </w:rPr>
        <w:t>Приложение</w:t>
      </w:r>
      <w:r w:rsidRPr="0031560B">
        <w:rPr>
          <w:spacing w:val="-11"/>
          <w:sz w:val="20"/>
          <w:szCs w:val="20"/>
        </w:rPr>
        <w:t xml:space="preserve"> </w:t>
      </w:r>
      <w:r w:rsidRPr="0031560B">
        <w:rPr>
          <w:sz w:val="20"/>
          <w:szCs w:val="20"/>
        </w:rPr>
        <w:t>№</w:t>
      </w:r>
      <w:r>
        <w:rPr>
          <w:sz w:val="20"/>
          <w:szCs w:val="20"/>
        </w:rPr>
        <w:t xml:space="preserve"> 9 </w:t>
      </w:r>
      <w:r w:rsidRPr="0031560B">
        <w:rPr>
          <w:sz w:val="20"/>
          <w:szCs w:val="20"/>
        </w:rPr>
        <w:t>к</w:t>
      </w:r>
      <w:r w:rsidRPr="0031560B">
        <w:rPr>
          <w:spacing w:val="7"/>
          <w:sz w:val="20"/>
          <w:szCs w:val="20"/>
        </w:rPr>
        <w:t xml:space="preserve"> </w:t>
      </w:r>
      <w:r w:rsidRPr="0031560B">
        <w:rPr>
          <w:sz w:val="20"/>
          <w:szCs w:val="20"/>
        </w:rPr>
        <w:t>Административному</w:t>
      </w:r>
      <w:r w:rsidRPr="0031560B">
        <w:rPr>
          <w:spacing w:val="4"/>
          <w:sz w:val="20"/>
          <w:szCs w:val="20"/>
        </w:rPr>
        <w:t xml:space="preserve"> </w:t>
      </w:r>
      <w:r w:rsidRPr="0031560B">
        <w:rPr>
          <w:sz w:val="20"/>
          <w:szCs w:val="20"/>
        </w:rPr>
        <w:t>регламенту</w:t>
      </w:r>
      <w:r w:rsidRPr="0031560B">
        <w:rPr>
          <w:spacing w:val="1"/>
          <w:sz w:val="20"/>
          <w:szCs w:val="20"/>
        </w:rPr>
        <w:t xml:space="preserve"> </w:t>
      </w:r>
      <w:r w:rsidRPr="0031560B">
        <w:rPr>
          <w:sz w:val="20"/>
          <w:szCs w:val="20"/>
        </w:rPr>
        <w:t>по</w:t>
      </w:r>
      <w:r w:rsidRPr="0031560B">
        <w:rPr>
          <w:spacing w:val="-8"/>
          <w:sz w:val="20"/>
          <w:szCs w:val="20"/>
        </w:rPr>
        <w:t xml:space="preserve"> </w:t>
      </w:r>
      <w:r w:rsidRPr="0031560B">
        <w:rPr>
          <w:sz w:val="20"/>
          <w:szCs w:val="20"/>
        </w:rPr>
        <w:t>предоставлению</w:t>
      </w:r>
      <w:r w:rsidRPr="0031560B">
        <w:rPr>
          <w:spacing w:val="-8"/>
          <w:sz w:val="20"/>
          <w:szCs w:val="20"/>
        </w:rPr>
        <w:t xml:space="preserve"> </w:t>
      </w:r>
      <w:r w:rsidRPr="0031560B">
        <w:rPr>
          <w:sz w:val="20"/>
          <w:szCs w:val="20"/>
        </w:rPr>
        <w:t>муниципальной</w:t>
      </w:r>
      <w:r w:rsidRPr="0031560B">
        <w:rPr>
          <w:spacing w:val="-12"/>
          <w:sz w:val="20"/>
          <w:szCs w:val="20"/>
        </w:rPr>
        <w:t xml:space="preserve"> </w:t>
      </w:r>
      <w:r w:rsidRPr="0031560B">
        <w:rPr>
          <w:sz w:val="20"/>
          <w:szCs w:val="20"/>
        </w:rPr>
        <w:t>услуги</w:t>
      </w:r>
      <w:r>
        <w:rPr>
          <w:sz w:val="20"/>
          <w:szCs w:val="20"/>
        </w:rPr>
        <w:t xml:space="preserve"> </w:t>
      </w:r>
      <w:r w:rsidR="0031560B" w:rsidRPr="0031560B">
        <w:rPr>
          <w:rFonts w:eastAsia="Calibri"/>
          <w:b/>
          <w:bCs/>
          <w:sz w:val="20"/>
          <w:szCs w:val="20"/>
          <w:lang w:eastAsia="ru-RU"/>
        </w:rPr>
        <w:t>З А Я В Л Е Н И Е</w:t>
      </w:r>
    </w:p>
    <w:p w14:paraId="4C1F1B41" w14:textId="4D4873DD" w:rsidR="0031560B" w:rsidRPr="00104F67" w:rsidRDefault="0031560B" w:rsidP="0031560B">
      <w:pPr>
        <w:adjustRightInd w:val="0"/>
        <w:spacing w:after="0" w:line="240" w:lineRule="auto"/>
        <w:jc w:val="both"/>
        <w:rPr>
          <w:rFonts w:ascii="Times New Roman" w:eastAsia="Calibri" w:hAnsi="Times New Roman" w:cs="Times New Roman"/>
          <w:b/>
          <w:bCs/>
          <w:sz w:val="20"/>
          <w:szCs w:val="20"/>
          <w:lang w:eastAsia="ru-RU"/>
        </w:rPr>
      </w:pPr>
      <w:r w:rsidRPr="0031560B">
        <w:rPr>
          <w:rFonts w:ascii="Times New Roman" w:eastAsia="Calibri" w:hAnsi="Times New Roman" w:cs="Times New Roman"/>
          <w:b/>
          <w:bCs/>
          <w:sz w:val="20"/>
          <w:szCs w:val="20"/>
          <w:lang w:eastAsia="ru-RU"/>
        </w:rPr>
        <w:t>о выдаче дубликата результата предоставления</w:t>
      </w:r>
      <w:r w:rsidR="00104F67">
        <w:rPr>
          <w:rFonts w:ascii="Times New Roman" w:eastAsia="Calibri" w:hAnsi="Times New Roman" w:cs="Times New Roman"/>
          <w:b/>
          <w:bCs/>
          <w:sz w:val="20"/>
          <w:szCs w:val="20"/>
          <w:lang w:eastAsia="ru-RU"/>
        </w:rPr>
        <w:t xml:space="preserve"> </w:t>
      </w:r>
      <w:r w:rsidRPr="0031560B">
        <w:rPr>
          <w:rFonts w:ascii="Times New Roman" w:eastAsia="Calibri" w:hAnsi="Times New Roman" w:cs="Times New Roman"/>
          <w:b/>
          <w:bCs/>
          <w:sz w:val="20"/>
          <w:szCs w:val="20"/>
          <w:lang w:eastAsia="ru-RU"/>
        </w:rPr>
        <w:t xml:space="preserve">муниципальной услуги </w:t>
      </w:r>
      <w:r w:rsidR="00104F67">
        <w:rPr>
          <w:rFonts w:ascii="Times New Roman" w:eastAsia="Calibri" w:hAnsi="Times New Roman" w:cs="Times New Roman"/>
          <w:b/>
          <w:bCs/>
          <w:sz w:val="20"/>
          <w:szCs w:val="20"/>
          <w:lang w:eastAsia="ru-RU"/>
        </w:rPr>
        <w:t xml:space="preserve"> </w:t>
      </w:r>
      <w:r w:rsidRPr="0031560B">
        <w:rPr>
          <w:rFonts w:ascii="Times New Roman" w:eastAsia="Calibri" w:hAnsi="Times New Roman" w:cs="Times New Roman"/>
          <w:sz w:val="20"/>
          <w:szCs w:val="20"/>
          <w:lang w:eastAsia="ru-RU"/>
        </w:rPr>
        <w:t>"__" __________ 20___ г</w:t>
      </w:r>
      <w:r w:rsidR="00104F67">
        <w:rPr>
          <w:rFonts w:ascii="Times New Roman" w:eastAsia="Calibri" w:hAnsi="Times New Roman" w:cs="Times New Roman"/>
          <w:sz w:val="20"/>
          <w:szCs w:val="20"/>
          <w:lang w:eastAsia="ru-RU"/>
        </w:rPr>
        <w:t xml:space="preserve"> </w:t>
      </w:r>
      <w:r w:rsidR="00104F67">
        <w:rPr>
          <w:rFonts w:ascii="Times New Roman" w:eastAsia="Calibri" w:hAnsi="Times New Roman" w:cs="Times New Roman"/>
          <w:b/>
          <w:bCs/>
          <w:sz w:val="20"/>
          <w:szCs w:val="20"/>
          <w:lang w:eastAsia="ru-RU"/>
        </w:rPr>
        <w:t xml:space="preserve"> </w:t>
      </w:r>
      <w:r w:rsidRPr="0031560B">
        <w:rPr>
          <w:rFonts w:ascii="Times New Roman" w:eastAsia="Calibri" w:hAnsi="Times New Roman" w:cs="Times New Roman"/>
          <w:sz w:val="20"/>
          <w:szCs w:val="20"/>
          <w:lang w:eastAsia="ru-RU"/>
        </w:rPr>
        <w:t>________________________________________________________________________________</w:t>
      </w:r>
    </w:p>
    <w:p w14:paraId="2C29AC8C" w14:textId="6F91CDF5" w:rsidR="0031560B" w:rsidRPr="0031560B" w:rsidRDefault="00104F67" w:rsidP="0031560B">
      <w:pPr>
        <w:adjustRightInd w:val="0"/>
        <w:spacing w:after="0" w:line="240" w:lineRule="auto"/>
        <w:jc w:val="both"/>
        <w:rPr>
          <w:rFonts w:ascii="Times New Roman" w:eastAsia="Calibri" w:hAnsi="Times New Roman" w:cs="Times New Roman"/>
          <w:bCs/>
          <w:sz w:val="20"/>
          <w:szCs w:val="20"/>
          <w:lang w:eastAsia="ru-RU"/>
        </w:rPr>
      </w:pPr>
      <w:r w:rsidRPr="0031560B">
        <w:rPr>
          <w:rFonts w:ascii="Times New Roman" w:eastAsia="Calibri" w:hAnsi="Times New Roman" w:cs="Times New Roman"/>
          <w:sz w:val="20"/>
          <w:szCs w:val="20"/>
          <w:lang w:eastAsia="ru-RU"/>
        </w:rPr>
        <w:t xml:space="preserve"> </w:t>
      </w:r>
      <w:r w:rsidR="0031560B" w:rsidRPr="0031560B">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p>
    <w:p w14:paraId="55CD4D07" w14:textId="77777777" w:rsidR="0031560B" w:rsidRPr="0031560B" w:rsidRDefault="0031560B" w:rsidP="0031560B">
      <w:pPr>
        <w:adjustRightInd w:val="0"/>
        <w:spacing w:after="0" w:line="240" w:lineRule="auto"/>
        <w:jc w:val="both"/>
        <w:rPr>
          <w:rFonts w:ascii="Times New Roman" w:hAnsi="Times New Roman" w:cs="Times New Roman"/>
          <w:b/>
          <w:color w:val="191919"/>
          <w:sz w:val="20"/>
          <w:szCs w:val="20"/>
        </w:rPr>
      </w:pPr>
    </w:p>
    <w:p w14:paraId="4010DB09" w14:textId="77777777" w:rsidR="0031560B" w:rsidRPr="0031560B" w:rsidRDefault="0031560B" w:rsidP="0031560B">
      <w:pPr>
        <w:spacing w:after="0" w:line="240" w:lineRule="auto"/>
        <w:jc w:val="both"/>
        <w:rPr>
          <w:rFonts w:ascii="Times New Roman" w:hAnsi="Times New Roman" w:cs="Times New Roman"/>
          <w:sz w:val="20"/>
          <w:szCs w:val="20"/>
        </w:rPr>
      </w:pPr>
      <w:r w:rsidRPr="0031560B">
        <w:rPr>
          <w:rFonts w:ascii="Times New Roman" w:eastAsia="Calibri" w:hAnsi="Times New Roman" w:cs="Times New Roman"/>
          <w:sz w:val="20"/>
          <w:szCs w:val="20"/>
        </w:rPr>
        <w:t xml:space="preserve">Прошу выдать дубликат результата предоставления муниципальной услуги от _____________ №___________ </w:t>
      </w:r>
    </w:p>
    <w:p w14:paraId="61AFCBC6" w14:textId="77777777" w:rsidR="0031560B" w:rsidRPr="0031560B" w:rsidRDefault="0031560B" w:rsidP="0031560B">
      <w:pPr>
        <w:pStyle w:val="ConsPlusNormal"/>
        <w:jc w:val="both"/>
        <w:rPr>
          <w:rFonts w:ascii="Times New Roman" w:hAnsi="Times New Roman" w:cs="Times New Roman"/>
          <w:color w:val="191919"/>
          <w:sz w:val="20"/>
          <w:szCs w:val="20"/>
        </w:rPr>
      </w:pP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31560B" w:rsidRPr="0031560B" w14:paraId="7727E0C8" w14:textId="77777777" w:rsidTr="0031560B">
        <w:tc>
          <w:tcPr>
            <w:tcW w:w="5684" w:type="dxa"/>
            <w:tcBorders>
              <w:top w:val="nil"/>
              <w:left w:val="nil"/>
              <w:bottom w:val="nil"/>
              <w:right w:val="nil"/>
            </w:tcBorders>
          </w:tcPr>
          <w:p w14:paraId="30294D29" w14:textId="77777777" w:rsidR="0031560B" w:rsidRPr="0031560B" w:rsidRDefault="0031560B" w:rsidP="0031560B">
            <w:pPr>
              <w:spacing w:after="0" w:line="240" w:lineRule="auto"/>
              <w:jc w:val="both"/>
              <w:rPr>
                <w:rFonts w:ascii="Times New Roman" w:hAnsi="Times New Roman" w:cs="Times New Roman"/>
                <w:color w:val="191919"/>
                <w:sz w:val="20"/>
                <w:szCs w:val="20"/>
              </w:rPr>
            </w:pPr>
            <w:r w:rsidRPr="0031560B">
              <w:rPr>
                <w:rFonts w:ascii="Times New Roman" w:hAnsi="Times New Roman" w:cs="Times New Roman"/>
                <w:color w:val="191919"/>
                <w:sz w:val="20"/>
                <w:szCs w:val="20"/>
              </w:rPr>
              <w:t>Информацию прошу предоставить (</w:t>
            </w:r>
            <w:r w:rsidRPr="0031560B">
              <w:rPr>
                <w:rFonts w:ascii="Times New Roman" w:hAnsi="Times New Roman" w:cs="Times New Roman"/>
                <w:color w:val="191919"/>
                <w:sz w:val="20"/>
                <w:szCs w:val="20"/>
                <w:lang w:val="en-US"/>
              </w:rPr>
              <w:t>V</w:t>
            </w:r>
            <w:r w:rsidRPr="0031560B">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3B81FCC1" w14:textId="77777777" w:rsidR="0031560B" w:rsidRPr="0031560B" w:rsidRDefault="0031560B" w:rsidP="0031560B">
            <w:pPr>
              <w:spacing w:after="0" w:line="240" w:lineRule="auto"/>
              <w:jc w:val="both"/>
              <w:rPr>
                <w:rFonts w:ascii="Times New Roman" w:hAnsi="Times New Roman" w:cs="Times New Roman"/>
                <w:color w:val="191919"/>
                <w:sz w:val="20"/>
                <w:szCs w:val="20"/>
              </w:rPr>
            </w:pPr>
          </w:p>
        </w:tc>
        <w:tc>
          <w:tcPr>
            <w:tcW w:w="1014" w:type="dxa"/>
            <w:tcBorders>
              <w:top w:val="nil"/>
              <w:left w:val="nil"/>
              <w:bottom w:val="nil"/>
              <w:right w:val="nil"/>
            </w:tcBorders>
          </w:tcPr>
          <w:p w14:paraId="04CA504F" w14:textId="77777777" w:rsidR="0031560B" w:rsidRPr="0031560B" w:rsidRDefault="0031560B" w:rsidP="0031560B">
            <w:pPr>
              <w:spacing w:after="0" w:line="240" w:lineRule="auto"/>
              <w:jc w:val="both"/>
              <w:rPr>
                <w:rFonts w:ascii="Times New Roman" w:hAnsi="Times New Roman" w:cs="Times New Roman"/>
                <w:color w:val="191919"/>
                <w:sz w:val="20"/>
                <w:szCs w:val="20"/>
              </w:rPr>
            </w:pPr>
            <w:r w:rsidRPr="0031560B">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60779228" w14:textId="77777777" w:rsidR="0031560B" w:rsidRPr="0031560B" w:rsidRDefault="0031560B" w:rsidP="0031560B">
            <w:pPr>
              <w:spacing w:after="0" w:line="240" w:lineRule="auto"/>
              <w:jc w:val="both"/>
              <w:rPr>
                <w:rFonts w:ascii="Times New Roman" w:hAnsi="Times New Roman" w:cs="Times New Roman"/>
                <w:color w:val="191919"/>
                <w:sz w:val="20"/>
                <w:szCs w:val="20"/>
              </w:rPr>
            </w:pPr>
          </w:p>
        </w:tc>
        <w:tc>
          <w:tcPr>
            <w:tcW w:w="1638" w:type="dxa"/>
            <w:tcBorders>
              <w:left w:val="single" w:sz="4" w:space="0" w:color="auto"/>
              <w:right w:val="single" w:sz="4" w:space="0" w:color="auto"/>
            </w:tcBorders>
          </w:tcPr>
          <w:p w14:paraId="662EEFDB" w14:textId="77777777" w:rsidR="0031560B" w:rsidRPr="0031560B" w:rsidRDefault="0031560B" w:rsidP="0031560B">
            <w:pPr>
              <w:spacing w:after="0" w:line="240" w:lineRule="auto"/>
              <w:jc w:val="both"/>
              <w:rPr>
                <w:rFonts w:ascii="Times New Roman" w:hAnsi="Times New Roman" w:cs="Times New Roman"/>
                <w:color w:val="191919"/>
                <w:sz w:val="20"/>
                <w:szCs w:val="20"/>
              </w:rPr>
            </w:pPr>
            <w:r w:rsidRPr="0031560B">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31B490E8" w14:textId="77777777" w:rsidR="0031560B" w:rsidRPr="0031560B" w:rsidRDefault="0031560B" w:rsidP="0031560B">
            <w:pPr>
              <w:spacing w:after="0" w:line="240" w:lineRule="auto"/>
              <w:jc w:val="both"/>
              <w:rPr>
                <w:rFonts w:ascii="Times New Roman" w:hAnsi="Times New Roman" w:cs="Times New Roman"/>
                <w:color w:val="191919"/>
                <w:sz w:val="20"/>
                <w:szCs w:val="20"/>
              </w:rPr>
            </w:pPr>
          </w:p>
        </w:tc>
      </w:tr>
    </w:tbl>
    <w:p w14:paraId="4FE743F4" w14:textId="77777777" w:rsidR="0031560B" w:rsidRPr="0031560B" w:rsidRDefault="0031560B" w:rsidP="0031560B">
      <w:pPr>
        <w:pStyle w:val="ConsPlusNormal"/>
        <w:jc w:val="both"/>
        <w:rPr>
          <w:rFonts w:ascii="Times New Roman" w:hAnsi="Times New Roman" w:cs="Times New Roman"/>
          <w:color w:val="191919"/>
          <w:sz w:val="20"/>
          <w:szCs w:val="20"/>
        </w:rPr>
      </w:pPr>
      <w:r w:rsidRPr="0031560B">
        <w:rPr>
          <w:rFonts w:ascii="Times New Roman" w:hAnsi="Times New Roman" w:cs="Times New Roman"/>
          <w:color w:val="191919"/>
          <w:sz w:val="20"/>
          <w:szCs w:val="20"/>
        </w:rPr>
        <w:t>Адрес для доставки почтой __________________________________________</w:t>
      </w:r>
    </w:p>
    <w:p w14:paraId="7626C5AC" w14:textId="77777777" w:rsidR="0031560B" w:rsidRPr="0031560B" w:rsidRDefault="0031560B" w:rsidP="0031560B">
      <w:pPr>
        <w:pStyle w:val="ConsPlusNormal"/>
        <w:jc w:val="both"/>
        <w:rPr>
          <w:rFonts w:ascii="Times New Roman" w:hAnsi="Times New Roman" w:cs="Times New Roman"/>
          <w:color w:val="191919"/>
          <w:sz w:val="20"/>
          <w:szCs w:val="20"/>
        </w:rPr>
      </w:pPr>
      <w:r w:rsidRPr="0031560B">
        <w:rPr>
          <w:rFonts w:ascii="Times New Roman" w:hAnsi="Times New Roman" w:cs="Times New Roman"/>
          <w:color w:val="191919"/>
          <w:sz w:val="20"/>
          <w:szCs w:val="20"/>
        </w:rPr>
        <w:t>Анкета заявителя.</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06"/>
        <w:gridCol w:w="228"/>
        <w:gridCol w:w="4854"/>
        <w:gridCol w:w="713"/>
        <w:gridCol w:w="572"/>
      </w:tblGrid>
      <w:tr w:rsidR="0031560B" w:rsidRPr="00104F67" w14:paraId="726CB18F" w14:textId="77777777" w:rsidTr="00104F67">
        <w:trPr>
          <w:trHeight w:val="20"/>
        </w:trPr>
        <w:tc>
          <w:tcPr>
            <w:tcW w:w="10201" w:type="dxa"/>
            <w:gridSpan w:val="4"/>
            <w:tcBorders>
              <w:top w:val="single" w:sz="4" w:space="0" w:color="auto"/>
              <w:left w:val="single" w:sz="4" w:space="0" w:color="auto"/>
              <w:right w:val="single" w:sz="4" w:space="0" w:color="auto"/>
            </w:tcBorders>
          </w:tcPr>
          <w:p w14:paraId="487A561D" w14:textId="77777777" w:rsidR="0031560B" w:rsidRPr="00104F67" w:rsidRDefault="0031560B" w:rsidP="0031560B">
            <w:pPr>
              <w:spacing w:after="0" w:line="240" w:lineRule="auto"/>
              <w:jc w:val="both"/>
              <w:rPr>
                <w:rFonts w:ascii="Times New Roman" w:hAnsi="Times New Roman" w:cs="Times New Roman"/>
                <w:color w:val="191919"/>
                <w:sz w:val="18"/>
                <w:szCs w:val="18"/>
              </w:rPr>
            </w:pPr>
            <w:r w:rsidRPr="00104F67">
              <w:rPr>
                <w:rFonts w:ascii="Times New Roman" w:hAnsi="Times New Roman" w:cs="Times New Roman"/>
                <w:color w:val="191919"/>
                <w:sz w:val="18"/>
                <w:szCs w:val="18"/>
              </w:rPr>
              <w:t>Ф.И.О. физического лица (либо его уполномоченного заявителя):</w:t>
            </w:r>
          </w:p>
          <w:p w14:paraId="18466F7A" w14:textId="77777777" w:rsidR="0031560B" w:rsidRPr="00104F67" w:rsidRDefault="0031560B" w:rsidP="0031560B">
            <w:pPr>
              <w:spacing w:after="0" w:line="240" w:lineRule="auto"/>
              <w:jc w:val="both"/>
              <w:rPr>
                <w:rFonts w:ascii="Times New Roman" w:hAnsi="Times New Roman" w:cs="Times New Roman"/>
                <w:color w:val="191919"/>
                <w:sz w:val="18"/>
                <w:szCs w:val="18"/>
              </w:rPr>
            </w:pPr>
          </w:p>
        </w:tc>
        <w:tc>
          <w:tcPr>
            <w:tcW w:w="567" w:type="dxa"/>
            <w:tcBorders>
              <w:top w:val="single" w:sz="4" w:space="0" w:color="auto"/>
              <w:left w:val="single" w:sz="4" w:space="0" w:color="auto"/>
              <w:right w:val="single" w:sz="4" w:space="0" w:color="auto"/>
            </w:tcBorders>
          </w:tcPr>
          <w:p w14:paraId="612F6619" w14:textId="77777777" w:rsidR="0031560B" w:rsidRPr="00104F67" w:rsidRDefault="0031560B" w:rsidP="0031560B">
            <w:pPr>
              <w:spacing w:after="0" w:line="240" w:lineRule="auto"/>
              <w:jc w:val="both"/>
              <w:rPr>
                <w:rFonts w:ascii="Times New Roman" w:hAnsi="Times New Roman" w:cs="Times New Roman"/>
                <w:color w:val="191919"/>
                <w:sz w:val="18"/>
                <w:szCs w:val="18"/>
              </w:rPr>
            </w:pPr>
          </w:p>
        </w:tc>
      </w:tr>
      <w:tr w:rsidR="0031560B" w:rsidRPr="00104F67" w14:paraId="6D8D5B00" w14:textId="77777777" w:rsidTr="00104F67">
        <w:trPr>
          <w:trHeight w:val="20"/>
        </w:trPr>
        <w:tc>
          <w:tcPr>
            <w:tcW w:w="10201" w:type="dxa"/>
            <w:gridSpan w:val="4"/>
            <w:tcBorders>
              <w:top w:val="single" w:sz="4" w:space="0" w:color="auto"/>
              <w:left w:val="single" w:sz="4" w:space="0" w:color="auto"/>
              <w:right w:val="single" w:sz="4" w:space="0" w:color="auto"/>
            </w:tcBorders>
          </w:tcPr>
          <w:p w14:paraId="4EE4AB0B" w14:textId="77777777" w:rsidR="0031560B" w:rsidRPr="00104F67" w:rsidRDefault="0031560B" w:rsidP="0031560B">
            <w:pPr>
              <w:spacing w:after="0" w:line="240" w:lineRule="auto"/>
              <w:jc w:val="both"/>
              <w:rPr>
                <w:rFonts w:ascii="Times New Roman" w:hAnsi="Times New Roman" w:cs="Times New Roman"/>
                <w:color w:val="191919"/>
                <w:sz w:val="18"/>
                <w:szCs w:val="18"/>
              </w:rPr>
            </w:pPr>
            <w:r w:rsidRPr="00104F67">
              <w:rPr>
                <w:rFonts w:ascii="Times New Roman" w:hAnsi="Times New Roman" w:cs="Times New Roman"/>
                <w:color w:val="191919"/>
                <w:sz w:val="18"/>
                <w:szCs w:val="18"/>
              </w:rPr>
              <w:t xml:space="preserve">Реквизиты документа, удостоверяющего личность - наименование, серия, номер, кем и когда выдан  </w:t>
            </w:r>
          </w:p>
        </w:tc>
        <w:tc>
          <w:tcPr>
            <w:tcW w:w="567" w:type="dxa"/>
            <w:tcBorders>
              <w:top w:val="single" w:sz="4" w:space="0" w:color="auto"/>
              <w:left w:val="single" w:sz="4" w:space="0" w:color="auto"/>
              <w:right w:val="single" w:sz="4" w:space="0" w:color="auto"/>
            </w:tcBorders>
          </w:tcPr>
          <w:p w14:paraId="358294A5" w14:textId="77777777" w:rsidR="0031560B" w:rsidRPr="00104F67" w:rsidRDefault="0031560B" w:rsidP="0031560B">
            <w:pPr>
              <w:spacing w:after="0" w:line="240" w:lineRule="auto"/>
              <w:jc w:val="both"/>
              <w:rPr>
                <w:rFonts w:ascii="Times New Roman" w:hAnsi="Times New Roman" w:cs="Times New Roman"/>
                <w:color w:val="191919"/>
                <w:sz w:val="18"/>
                <w:szCs w:val="18"/>
              </w:rPr>
            </w:pPr>
          </w:p>
        </w:tc>
      </w:tr>
      <w:tr w:rsidR="0031560B" w:rsidRPr="00104F67" w14:paraId="2E308B19" w14:textId="77777777" w:rsidTr="00104F67">
        <w:trPr>
          <w:trHeight w:val="20"/>
        </w:trPr>
        <w:tc>
          <w:tcPr>
            <w:tcW w:w="10201" w:type="dxa"/>
            <w:gridSpan w:val="4"/>
            <w:tcBorders>
              <w:top w:val="single" w:sz="4" w:space="0" w:color="auto"/>
              <w:left w:val="single" w:sz="4" w:space="0" w:color="auto"/>
              <w:right w:val="single" w:sz="4" w:space="0" w:color="auto"/>
            </w:tcBorders>
          </w:tcPr>
          <w:p w14:paraId="62E8FFC4" w14:textId="77777777" w:rsidR="0031560B" w:rsidRPr="00104F67" w:rsidRDefault="0031560B" w:rsidP="0031560B">
            <w:pPr>
              <w:spacing w:after="0" w:line="240" w:lineRule="auto"/>
              <w:jc w:val="both"/>
              <w:rPr>
                <w:rFonts w:ascii="Times New Roman" w:hAnsi="Times New Roman" w:cs="Times New Roman"/>
                <w:color w:val="191919"/>
                <w:sz w:val="18"/>
                <w:szCs w:val="18"/>
              </w:rPr>
            </w:pPr>
            <w:r w:rsidRPr="00104F67">
              <w:rPr>
                <w:rFonts w:ascii="Times New Roman" w:hAnsi="Times New Roman" w:cs="Times New Roman"/>
                <w:color w:val="191919"/>
                <w:sz w:val="18"/>
                <w:szCs w:val="18"/>
              </w:rPr>
              <w:t xml:space="preserve">Адрес постоянного места жительства или преимущественного пребывания (область, город, улица, дом, корпус, квартира) </w:t>
            </w:r>
          </w:p>
        </w:tc>
        <w:tc>
          <w:tcPr>
            <w:tcW w:w="567" w:type="dxa"/>
            <w:tcBorders>
              <w:top w:val="single" w:sz="4" w:space="0" w:color="auto"/>
              <w:left w:val="single" w:sz="4" w:space="0" w:color="auto"/>
              <w:right w:val="single" w:sz="4" w:space="0" w:color="auto"/>
            </w:tcBorders>
          </w:tcPr>
          <w:p w14:paraId="1FA8EA48" w14:textId="77777777" w:rsidR="0031560B" w:rsidRPr="00104F67" w:rsidRDefault="0031560B" w:rsidP="0031560B">
            <w:pPr>
              <w:spacing w:after="0" w:line="240" w:lineRule="auto"/>
              <w:jc w:val="both"/>
              <w:rPr>
                <w:rFonts w:ascii="Times New Roman" w:hAnsi="Times New Roman" w:cs="Times New Roman"/>
                <w:color w:val="191919"/>
                <w:sz w:val="18"/>
                <w:szCs w:val="18"/>
              </w:rPr>
            </w:pPr>
          </w:p>
        </w:tc>
      </w:tr>
      <w:tr w:rsidR="0031560B" w:rsidRPr="00104F67" w14:paraId="63F838C9" w14:textId="77777777" w:rsidTr="00104F67">
        <w:trPr>
          <w:trHeight w:val="20"/>
        </w:trPr>
        <w:tc>
          <w:tcPr>
            <w:tcW w:w="10201" w:type="dxa"/>
            <w:gridSpan w:val="4"/>
            <w:tcBorders>
              <w:top w:val="single" w:sz="4" w:space="0" w:color="auto"/>
              <w:left w:val="single" w:sz="4" w:space="0" w:color="auto"/>
              <w:right w:val="single" w:sz="4" w:space="0" w:color="auto"/>
            </w:tcBorders>
          </w:tcPr>
          <w:p w14:paraId="175507BD" w14:textId="77777777" w:rsidR="0031560B" w:rsidRPr="00104F67" w:rsidRDefault="0031560B" w:rsidP="0031560B">
            <w:pPr>
              <w:spacing w:after="0" w:line="240" w:lineRule="auto"/>
              <w:jc w:val="both"/>
              <w:rPr>
                <w:rFonts w:ascii="Times New Roman" w:hAnsi="Times New Roman" w:cs="Times New Roman"/>
                <w:color w:val="191919"/>
                <w:sz w:val="18"/>
                <w:szCs w:val="18"/>
              </w:rPr>
            </w:pPr>
            <w:r w:rsidRPr="00104F67">
              <w:rPr>
                <w:rFonts w:ascii="Times New Roman" w:hAnsi="Times New Roman" w:cs="Times New Roman"/>
                <w:color w:val="191919"/>
                <w:sz w:val="18"/>
                <w:szCs w:val="18"/>
              </w:rPr>
              <w:t>Ф.И.О. уполномоченного представителя, реквизиты документов, удостоверяющих личность (наименование, серия, номер, кем и когда выдан):</w:t>
            </w:r>
          </w:p>
        </w:tc>
        <w:tc>
          <w:tcPr>
            <w:tcW w:w="567" w:type="dxa"/>
            <w:tcBorders>
              <w:top w:val="single" w:sz="4" w:space="0" w:color="auto"/>
              <w:left w:val="single" w:sz="4" w:space="0" w:color="auto"/>
              <w:right w:val="single" w:sz="4" w:space="0" w:color="auto"/>
            </w:tcBorders>
          </w:tcPr>
          <w:p w14:paraId="3416A657" w14:textId="77777777" w:rsidR="0031560B" w:rsidRPr="00104F67" w:rsidRDefault="0031560B" w:rsidP="0031560B">
            <w:pPr>
              <w:spacing w:after="0" w:line="240" w:lineRule="auto"/>
              <w:jc w:val="both"/>
              <w:rPr>
                <w:rFonts w:ascii="Times New Roman" w:hAnsi="Times New Roman" w:cs="Times New Roman"/>
                <w:color w:val="191919"/>
                <w:sz w:val="18"/>
                <w:szCs w:val="18"/>
              </w:rPr>
            </w:pPr>
          </w:p>
        </w:tc>
      </w:tr>
      <w:tr w:rsidR="0031560B" w:rsidRPr="00104F67" w14:paraId="0CD3F6B4" w14:textId="77777777" w:rsidTr="00104F67">
        <w:trPr>
          <w:trHeight w:val="20"/>
        </w:trPr>
        <w:tc>
          <w:tcPr>
            <w:tcW w:w="10201" w:type="dxa"/>
            <w:gridSpan w:val="4"/>
            <w:tcBorders>
              <w:top w:val="single" w:sz="4" w:space="0" w:color="auto"/>
              <w:left w:val="single" w:sz="4" w:space="0" w:color="auto"/>
              <w:right w:val="single" w:sz="4" w:space="0" w:color="auto"/>
            </w:tcBorders>
          </w:tcPr>
          <w:p w14:paraId="44A76769" w14:textId="77777777" w:rsidR="0031560B" w:rsidRPr="00104F67" w:rsidRDefault="0031560B" w:rsidP="0031560B">
            <w:pPr>
              <w:spacing w:after="0" w:line="240" w:lineRule="auto"/>
              <w:jc w:val="both"/>
              <w:rPr>
                <w:rFonts w:ascii="Times New Roman" w:hAnsi="Times New Roman" w:cs="Times New Roman"/>
                <w:color w:val="191919"/>
                <w:sz w:val="18"/>
                <w:szCs w:val="18"/>
              </w:rPr>
            </w:pPr>
            <w:r w:rsidRPr="00104F67">
              <w:rPr>
                <w:rFonts w:ascii="Times New Roman" w:hAnsi="Times New Roman" w:cs="Times New Roman"/>
                <w:color w:val="191919"/>
                <w:sz w:val="18"/>
                <w:szCs w:val="18"/>
              </w:rPr>
              <w:t>Документ, подтверждающий полномочия уполномоченного представителя (наименование, номер и дата):</w:t>
            </w:r>
          </w:p>
        </w:tc>
        <w:tc>
          <w:tcPr>
            <w:tcW w:w="567" w:type="dxa"/>
            <w:tcBorders>
              <w:top w:val="single" w:sz="4" w:space="0" w:color="auto"/>
              <w:left w:val="single" w:sz="4" w:space="0" w:color="auto"/>
              <w:right w:val="single" w:sz="4" w:space="0" w:color="auto"/>
            </w:tcBorders>
          </w:tcPr>
          <w:p w14:paraId="653712AA" w14:textId="77777777" w:rsidR="0031560B" w:rsidRPr="00104F67" w:rsidRDefault="0031560B" w:rsidP="0031560B">
            <w:pPr>
              <w:spacing w:after="0" w:line="240" w:lineRule="auto"/>
              <w:jc w:val="both"/>
              <w:rPr>
                <w:rFonts w:ascii="Times New Roman" w:hAnsi="Times New Roman" w:cs="Times New Roman"/>
                <w:color w:val="191919"/>
                <w:sz w:val="18"/>
                <w:szCs w:val="18"/>
              </w:rPr>
            </w:pPr>
          </w:p>
        </w:tc>
      </w:tr>
      <w:tr w:rsidR="0031560B" w:rsidRPr="00104F67" w14:paraId="7313105F" w14:textId="77777777" w:rsidTr="00104F67">
        <w:trPr>
          <w:trHeight w:val="20"/>
        </w:trPr>
        <w:tc>
          <w:tcPr>
            <w:tcW w:w="10768" w:type="dxa"/>
            <w:gridSpan w:val="5"/>
            <w:tcBorders>
              <w:top w:val="single" w:sz="4" w:space="0" w:color="auto"/>
              <w:left w:val="single" w:sz="4" w:space="0" w:color="auto"/>
              <w:bottom w:val="single" w:sz="4" w:space="0" w:color="auto"/>
              <w:right w:val="single" w:sz="4" w:space="0" w:color="auto"/>
            </w:tcBorders>
          </w:tcPr>
          <w:p w14:paraId="3AABFCEE" w14:textId="77777777" w:rsidR="0031560B" w:rsidRPr="00104F67" w:rsidRDefault="0031560B" w:rsidP="0031560B">
            <w:pPr>
              <w:spacing w:after="0" w:line="240" w:lineRule="auto"/>
              <w:jc w:val="both"/>
              <w:rPr>
                <w:rFonts w:ascii="Times New Roman" w:hAnsi="Times New Roman" w:cs="Times New Roman"/>
                <w:color w:val="191919"/>
                <w:sz w:val="18"/>
                <w:szCs w:val="18"/>
              </w:rPr>
            </w:pPr>
            <w:r w:rsidRPr="00104F67">
              <w:rPr>
                <w:rFonts w:ascii="Times New Roman" w:hAnsi="Times New Roman" w:cs="Times New Roman"/>
                <w:color w:val="191919"/>
                <w:sz w:val="18"/>
                <w:szCs w:val="18"/>
              </w:rPr>
              <w:t>Контактный телефон:</w:t>
            </w:r>
          </w:p>
        </w:tc>
      </w:tr>
      <w:tr w:rsidR="0031560B" w:rsidRPr="0031560B" w14:paraId="3BA4C74A" w14:textId="77777777" w:rsidTr="00104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285" w:type="dxa"/>
          <w:trHeight w:val="435"/>
        </w:trPr>
        <w:tc>
          <w:tcPr>
            <w:tcW w:w="9488" w:type="dxa"/>
            <w:gridSpan w:val="3"/>
            <w:tcBorders>
              <w:top w:val="nil"/>
              <w:left w:val="nil"/>
              <w:bottom w:val="single" w:sz="4" w:space="0" w:color="auto"/>
              <w:right w:val="nil"/>
            </w:tcBorders>
            <w:vAlign w:val="bottom"/>
          </w:tcPr>
          <w:p w14:paraId="53032B66" w14:textId="79CF70E8" w:rsidR="0031560B" w:rsidRPr="0031560B" w:rsidRDefault="0031560B" w:rsidP="0031560B">
            <w:pPr>
              <w:pStyle w:val="ConsPlusNormal"/>
              <w:jc w:val="both"/>
              <w:rPr>
                <w:rFonts w:ascii="Times New Roman" w:hAnsi="Times New Roman" w:cs="Times New Roman"/>
                <w:color w:val="191919"/>
                <w:sz w:val="20"/>
                <w:szCs w:val="20"/>
              </w:rPr>
            </w:pPr>
            <w:r w:rsidRPr="0031560B">
              <w:rPr>
                <w:rFonts w:ascii="Times New Roman" w:hAnsi="Times New Roman" w:cs="Times New Roman"/>
                <w:color w:val="191919"/>
                <w:sz w:val="20"/>
                <w:szCs w:val="20"/>
              </w:rPr>
              <w:t>Приложение:</w:t>
            </w:r>
            <w:r w:rsidR="00104F67">
              <w:rPr>
                <w:rFonts w:ascii="Times New Roman" w:hAnsi="Times New Roman" w:cs="Times New Roman"/>
                <w:color w:val="191919"/>
                <w:sz w:val="20"/>
                <w:szCs w:val="20"/>
              </w:rPr>
              <w:t xml:space="preserve"> </w:t>
            </w:r>
            <w:r w:rsidRPr="0031560B">
              <w:rPr>
                <w:rFonts w:ascii="Times New Roman" w:hAnsi="Times New Roman" w:cs="Times New Roman"/>
                <w:color w:val="191919"/>
                <w:sz w:val="20"/>
                <w:szCs w:val="20"/>
              </w:rPr>
              <w:t>1. Копия документа, удостоверяющего личность.</w:t>
            </w:r>
            <w:r w:rsidR="00104F67">
              <w:rPr>
                <w:rFonts w:ascii="Times New Roman" w:hAnsi="Times New Roman" w:cs="Times New Roman"/>
                <w:color w:val="191919"/>
                <w:sz w:val="20"/>
                <w:szCs w:val="20"/>
              </w:rPr>
              <w:t xml:space="preserve"> </w:t>
            </w:r>
            <w:r w:rsidRPr="0031560B">
              <w:rPr>
                <w:rFonts w:ascii="Times New Roman" w:hAnsi="Times New Roman" w:cs="Times New Roman"/>
                <w:color w:val="191919"/>
                <w:sz w:val="20"/>
                <w:szCs w:val="20"/>
              </w:rPr>
              <w:t>2. Копии документов, подтверждающих полномочия представителя физического лица и документов, удостоверяющих личность.</w:t>
            </w:r>
          </w:p>
        </w:tc>
      </w:tr>
      <w:tr w:rsidR="0031560B" w:rsidRPr="0031560B" w14:paraId="2036503A" w14:textId="77777777" w:rsidTr="00104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285" w:type="dxa"/>
          <w:trHeight w:val="230"/>
        </w:trPr>
        <w:tc>
          <w:tcPr>
            <w:tcW w:w="4406" w:type="dxa"/>
            <w:tcBorders>
              <w:top w:val="nil"/>
              <w:left w:val="nil"/>
              <w:bottom w:val="nil"/>
              <w:right w:val="nil"/>
            </w:tcBorders>
          </w:tcPr>
          <w:p w14:paraId="3B7E368D" w14:textId="77777777" w:rsidR="0031560B" w:rsidRPr="0031560B" w:rsidRDefault="0031560B" w:rsidP="0031560B">
            <w:pPr>
              <w:spacing w:after="0" w:line="240" w:lineRule="auto"/>
              <w:jc w:val="both"/>
              <w:rPr>
                <w:rFonts w:ascii="Times New Roman" w:hAnsi="Times New Roman" w:cs="Times New Roman"/>
                <w:color w:val="191919"/>
                <w:sz w:val="20"/>
                <w:szCs w:val="20"/>
              </w:rPr>
            </w:pPr>
            <w:r w:rsidRPr="0031560B">
              <w:rPr>
                <w:rFonts w:ascii="Times New Roman" w:hAnsi="Times New Roman" w:cs="Times New Roman"/>
                <w:color w:val="191919"/>
                <w:sz w:val="20"/>
                <w:szCs w:val="20"/>
              </w:rPr>
              <w:t>Ф.И.О. физического лица</w:t>
            </w:r>
          </w:p>
        </w:tc>
        <w:tc>
          <w:tcPr>
            <w:tcW w:w="228" w:type="dxa"/>
            <w:tcBorders>
              <w:top w:val="nil"/>
              <w:left w:val="nil"/>
              <w:bottom w:val="nil"/>
              <w:right w:val="nil"/>
            </w:tcBorders>
          </w:tcPr>
          <w:p w14:paraId="73FFA2CD" w14:textId="77777777" w:rsidR="0031560B" w:rsidRPr="0031560B" w:rsidRDefault="0031560B" w:rsidP="0031560B">
            <w:pPr>
              <w:spacing w:after="0" w:line="240" w:lineRule="auto"/>
              <w:jc w:val="both"/>
              <w:rPr>
                <w:rFonts w:ascii="Times New Roman" w:hAnsi="Times New Roman" w:cs="Times New Roman"/>
                <w:color w:val="191919"/>
                <w:sz w:val="20"/>
                <w:szCs w:val="20"/>
              </w:rPr>
            </w:pPr>
          </w:p>
        </w:tc>
        <w:tc>
          <w:tcPr>
            <w:tcW w:w="4854" w:type="dxa"/>
            <w:tcBorders>
              <w:top w:val="nil"/>
              <w:left w:val="nil"/>
              <w:bottom w:val="nil"/>
              <w:right w:val="nil"/>
            </w:tcBorders>
          </w:tcPr>
          <w:p w14:paraId="31157BAC" w14:textId="77777777" w:rsidR="0031560B" w:rsidRPr="0031560B" w:rsidRDefault="0031560B" w:rsidP="0031560B">
            <w:pPr>
              <w:spacing w:after="0" w:line="240" w:lineRule="auto"/>
              <w:jc w:val="both"/>
              <w:rPr>
                <w:rFonts w:ascii="Times New Roman" w:hAnsi="Times New Roman" w:cs="Times New Roman"/>
                <w:color w:val="191919"/>
                <w:sz w:val="20"/>
                <w:szCs w:val="20"/>
              </w:rPr>
            </w:pPr>
            <w:r w:rsidRPr="0031560B">
              <w:rPr>
                <w:rFonts w:ascii="Times New Roman" w:hAnsi="Times New Roman" w:cs="Times New Roman"/>
                <w:color w:val="191919"/>
                <w:sz w:val="20"/>
                <w:szCs w:val="20"/>
              </w:rPr>
              <w:t xml:space="preserve">подпись заявителя </w:t>
            </w:r>
          </w:p>
        </w:tc>
      </w:tr>
    </w:tbl>
    <w:p w14:paraId="5EB07345" w14:textId="77777777" w:rsidR="0031560B" w:rsidRPr="0031560B" w:rsidRDefault="0031560B" w:rsidP="0031560B">
      <w:pPr>
        <w:adjustRightInd w:val="0"/>
        <w:spacing w:after="0" w:line="240" w:lineRule="auto"/>
        <w:jc w:val="both"/>
        <w:rPr>
          <w:rFonts w:ascii="Times New Roman" w:eastAsia="Calibri" w:hAnsi="Times New Roman" w:cs="Times New Roman"/>
          <w:sz w:val="20"/>
          <w:szCs w:val="20"/>
          <w:lang w:eastAsia="ru-RU"/>
        </w:rPr>
      </w:pPr>
    </w:p>
    <w:p w14:paraId="300ED3C6" w14:textId="4921EF1C" w:rsidR="0031560B" w:rsidRPr="00871314" w:rsidRDefault="00871314" w:rsidP="00871314">
      <w:pPr>
        <w:pStyle w:val="af"/>
        <w:spacing w:after="0"/>
        <w:rPr>
          <w:sz w:val="20"/>
          <w:szCs w:val="20"/>
        </w:rPr>
      </w:pPr>
      <w:r w:rsidRPr="0031560B">
        <w:rPr>
          <w:sz w:val="20"/>
          <w:szCs w:val="20"/>
        </w:rPr>
        <w:t>Приложение</w:t>
      </w:r>
      <w:r w:rsidRPr="0031560B">
        <w:rPr>
          <w:spacing w:val="-11"/>
          <w:sz w:val="20"/>
          <w:szCs w:val="20"/>
        </w:rPr>
        <w:t xml:space="preserve"> </w:t>
      </w:r>
      <w:r w:rsidRPr="0031560B">
        <w:rPr>
          <w:sz w:val="20"/>
          <w:szCs w:val="20"/>
        </w:rPr>
        <w:t>№</w:t>
      </w:r>
      <w:r w:rsidRPr="0031560B">
        <w:rPr>
          <w:spacing w:val="-13"/>
          <w:sz w:val="20"/>
          <w:szCs w:val="20"/>
        </w:rPr>
        <w:t xml:space="preserve"> </w:t>
      </w:r>
      <w:r w:rsidRPr="0031560B">
        <w:rPr>
          <w:sz w:val="20"/>
          <w:szCs w:val="20"/>
        </w:rPr>
        <w:t>10</w:t>
      </w:r>
      <w:r>
        <w:rPr>
          <w:sz w:val="20"/>
          <w:szCs w:val="20"/>
        </w:rPr>
        <w:t xml:space="preserve"> </w:t>
      </w:r>
      <w:r w:rsidRPr="0031560B">
        <w:rPr>
          <w:sz w:val="20"/>
          <w:szCs w:val="20"/>
        </w:rPr>
        <w:t>к</w:t>
      </w:r>
      <w:r w:rsidRPr="0031560B">
        <w:rPr>
          <w:spacing w:val="7"/>
          <w:sz w:val="20"/>
          <w:szCs w:val="20"/>
        </w:rPr>
        <w:t xml:space="preserve"> </w:t>
      </w:r>
      <w:r w:rsidRPr="0031560B">
        <w:rPr>
          <w:sz w:val="20"/>
          <w:szCs w:val="20"/>
        </w:rPr>
        <w:t>Административному</w:t>
      </w:r>
      <w:r w:rsidRPr="0031560B">
        <w:rPr>
          <w:spacing w:val="4"/>
          <w:sz w:val="20"/>
          <w:szCs w:val="20"/>
        </w:rPr>
        <w:t xml:space="preserve"> </w:t>
      </w:r>
      <w:r w:rsidRPr="0031560B">
        <w:rPr>
          <w:sz w:val="20"/>
          <w:szCs w:val="20"/>
        </w:rPr>
        <w:t>регламенту</w:t>
      </w:r>
      <w:r w:rsidRPr="0031560B">
        <w:rPr>
          <w:spacing w:val="1"/>
          <w:sz w:val="20"/>
          <w:szCs w:val="20"/>
        </w:rPr>
        <w:t xml:space="preserve"> </w:t>
      </w:r>
      <w:r w:rsidRPr="0031560B">
        <w:rPr>
          <w:sz w:val="20"/>
          <w:szCs w:val="20"/>
        </w:rPr>
        <w:t>по</w:t>
      </w:r>
      <w:r w:rsidRPr="0031560B">
        <w:rPr>
          <w:spacing w:val="-8"/>
          <w:sz w:val="20"/>
          <w:szCs w:val="20"/>
        </w:rPr>
        <w:t xml:space="preserve"> </w:t>
      </w:r>
      <w:r w:rsidRPr="0031560B">
        <w:rPr>
          <w:sz w:val="20"/>
          <w:szCs w:val="20"/>
        </w:rPr>
        <w:t>предоставлению</w:t>
      </w:r>
      <w:r w:rsidRPr="0031560B">
        <w:rPr>
          <w:spacing w:val="-8"/>
          <w:sz w:val="20"/>
          <w:szCs w:val="20"/>
        </w:rPr>
        <w:t xml:space="preserve"> </w:t>
      </w:r>
      <w:r w:rsidRPr="0031560B">
        <w:rPr>
          <w:sz w:val="20"/>
          <w:szCs w:val="20"/>
        </w:rPr>
        <w:t>муниципальной</w:t>
      </w:r>
      <w:r w:rsidRPr="0031560B">
        <w:rPr>
          <w:spacing w:val="-12"/>
          <w:sz w:val="20"/>
          <w:szCs w:val="20"/>
        </w:rPr>
        <w:t xml:space="preserve"> </w:t>
      </w:r>
      <w:r w:rsidRPr="0031560B">
        <w:rPr>
          <w:sz w:val="20"/>
          <w:szCs w:val="20"/>
        </w:rPr>
        <w:t>услуги</w:t>
      </w:r>
      <w:r>
        <w:rPr>
          <w:sz w:val="20"/>
          <w:szCs w:val="20"/>
        </w:rPr>
        <w:t xml:space="preserve"> </w:t>
      </w:r>
      <w:r w:rsidR="0031560B" w:rsidRPr="0031560B">
        <w:rPr>
          <w:rFonts w:eastAsia="Calibri"/>
          <w:b/>
          <w:bCs/>
          <w:sz w:val="20"/>
          <w:szCs w:val="20"/>
          <w:lang w:eastAsia="ru-RU"/>
        </w:rPr>
        <w:t>УВЕДОМЛЕНИЕ</w:t>
      </w:r>
      <w:r>
        <w:rPr>
          <w:rFonts w:eastAsia="Calibri"/>
          <w:b/>
          <w:bCs/>
          <w:sz w:val="20"/>
          <w:szCs w:val="20"/>
          <w:lang w:eastAsia="ru-RU"/>
        </w:rPr>
        <w:t xml:space="preserve"> </w:t>
      </w:r>
      <w:r w:rsidR="0031560B" w:rsidRPr="0031560B">
        <w:rPr>
          <w:rFonts w:eastAsia="Calibri"/>
          <w:b/>
          <w:bCs/>
          <w:sz w:val="20"/>
          <w:szCs w:val="20"/>
          <w:lang w:eastAsia="ru-RU"/>
        </w:rPr>
        <w:t xml:space="preserve">об отказе о выдаче дубликата </w:t>
      </w:r>
      <w:r w:rsidRPr="0031560B">
        <w:rPr>
          <w:rFonts w:eastAsia="Calibri"/>
          <w:b/>
          <w:bCs/>
          <w:sz w:val="20"/>
          <w:szCs w:val="20"/>
          <w:lang w:eastAsia="ru-RU"/>
        </w:rPr>
        <w:t xml:space="preserve">результата </w:t>
      </w:r>
      <w:r>
        <w:rPr>
          <w:rFonts w:eastAsia="Calibri"/>
          <w:b/>
          <w:bCs/>
          <w:sz w:val="20"/>
          <w:szCs w:val="20"/>
          <w:lang w:eastAsia="ru-RU"/>
        </w:rPr>
        <w:t>предоставления</w:t>
      </w:r>
      <w:r w:rsidR="0031560B" w:rsidRPr="0031560B">
        <w:rPr>
          <w:rFonts w:eastAsia="Calibri"/>
          <w:b/>
          <w:bCs/>
          <w:sz w:val="20"/>
          <w:szCs w:val="20"/>
          <w:lang w:eastAsia="ru-RU"/>
        </w:rPr>
        <w:t xml:space="preserve"> муниципальной </w:t>
      </w:r>
      <w:r w:rsidRPr="0031560B">
        <w:rPr>
          <w:rFonts w:eastAsia="Calibri"/>
          <w:b/>
          <w:bCs/>
          <w:sz w:val="20"/>
          <w:szCs w:val="20"/>
          <w:lang w:eastAsia="ru-RU"/>
        </w:rPr>
        <w:t xml:space="preserve">услуги </w:t>
      </w:r>
      <w:r>
        <w:rPr>
          <w:rFonts w:eastAsia="Calibri"/>
          <w:b/>
          <w:bCs/>
          <w:sz w:val="20"/>
          <w:szCs w:val="20"/>
          <w:lang w:eastAsia="ru-RU"/>
        </w:rPr>
        <w:t>«</w:t>
      </w:r>
      <w:r w:rsidR="0031560B" w:rsidRPr="0031560B">
        <w:rPr>
          <w:rFonts w:eastAsia="Calibri"/>
          <w:sz w:val="20"/>
          <w:szCs w:val="20"/>
          <w:lang w:eastAsia="ru-RU"/>
        </w:rPr>
        <w:t>__" __________ 20___ г.</w:t>
      </w:r>
    </w:p>
    <w:p w14:paraId="6F4C35B9" w14:textId="58F7C550" w:rsidR="0031560B" w:rsidRPr="00871314" w:rsidRDefault="0031560B" w:rsidP="0031560B">
      <w:pPr>
        <w:adjustRightInd w:val="0"/>
        <w:spacing w:after="0" w:line="240" w:lineRule="auto"/>
        <w:jc w:val="both"/>
        <w:rPr>
          <w:rFonts w:ascii="Times New Roman" w:eastAsia="Calibri" w:hAnsi="Times New Roman" w:cs="Times New Roman"/>
          <w:sz w:val="20"/>
          <w:szCs w:val="20"/>
          <w:lang w:eastAsia="ru-RU"/>
        </w:rPr>
      </w:pPr>
      <w:r w:rsidRPr="0031560B">
        <w:rPr>
          <w:rFonts w:ascii="Times New Roman" w:eastAsia="Calibri" w:hAnsi="Times New Roman" w:cs="Times New Roman"/>
          <w:sz w:val="20"/>
          <w:szCs w:val="20"/>
          <w:lang w:eastAsia="ru-RU"/>
        </w:rPr>
        <w:lastRenderedPageBreak/>
        <w:t>_____________________________________________</w:t>
      </w:r>
      <w:r w:rsidR="00871314">
        <w:rPr>
          <w:rFonts w:ascii="Times New Roman" w:eastAsia="Calibri" w:hAnsi="Times New Roman" w:cs="Times New Roman"/>
          <w:sz w:val="20"/>
          <w:szCs w:val="20"/>
          <w:lang w:eastAsia="ru-RU"/>
        </w:rPr>
        <w:t xml:space="preserve"> </w:t>
      </w:r>
      <w:r w:rsidRPr="0031560B">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r w:rsidR="00871314">
        <w:rPr>
          <w:rFonts w:ascii="Times New Roman" w:eastAsia="Calibri" w:hAnsi="Times New Roman" w:cs="Times New Roman"/>
          <w:sz w:val="20"/>
          <w:szCs w:val="20"/>
          <w:lang w:eastAsia="ru-RU"/>
        </w:rPr>
        <w:t xml:space="preserve"> </w:t>
      </w:r>
      <w:r w:rsidRPr="0031560B">
        <w:rPr>
          <w:rFonts w:ascii="Times New Roman" w:eastAsia="Calibri" w:hAnsi="Times New Roman" w:cs="Times New Roman"/>
          <w:sz w:val="20"/>
          <w:szCs w:val="20"/>
          <w:lang w:eastAsia="ru-RU"/>
        </w:rPr>
        <w:t xml:space="preserve">по результатам рассмотрения заявления о выдаче дубликата </w:t>
      </w:r>
      <w:r w:rsidRPr="0031560B">
        <w:rPr>
          <w:rFonts w:ascii="Times New Roman" w:eastAsia="Calibri" w:hAnsi="Times New Roman" w:cs="Times New Roman"/>
          <w:bCs/>
          <w:sz w:val="20"/>
          <w:szCs w:val="20"/>
          <w:lang w:eastAsia="ru-RU"/>
        </w:rPr>
        <w:t xml:space="preserve">результата предоставления муниципальной услуги </w:t>
      </w:r>
      <w:r w:rsidRPr="0031560B">
        <w:rPr>
          <w:rFonts w:ascii="Times New Roman" w:eastAsia="Calibri" w:hAnsi="Times New Roman" w:cs="Times New Roman"/>
          <w:sz w:val="20"/>
          <w:szCs w:val="20"/>
          <w:lang w:eastAsia="ru-RU"/>
        </w:rPr>
        <w:t xml:space="preserve">от ______________ № ___ принято решение об отказе в выдаче дубликата </w:t>
      </w:r>
      <w:r w:rsidRPr="0031560B">
        <w:rPr>
          <w:rFonts w:ascii="Times New Roman" w:eastAsia="Calibri" w:hAnsi="Times New Roman" w:cs="Times New Roman"/>
          <w:bCs/>
          <w:sz w:val="20"/>
          <w:szCs w:val="20"/>
          <w:lang w:eastAsia="ru-RU"/>
        </w:rPr>
        <w:t xml:space="preserve">результата предоставления муниципальной услуги </w:t>
      </w:r>
    </w:p>
    <w:p w14:paraId="59B5E2BB" w14:textId="77777777" w:rsidR="0031560B" w:rsidRPr="0031560B" w:rsidRDefault="0031560B" w:rsidP="0031560B">
      <w:pPr>
        <w:adjustRightInd w:val="0"/>
        <w:spacing w:after="0" w:line="240" w:lineRule="auto"/>
        <w:jc w:val="both"/>
        <w:rPr>
          <w:rFonts w:ascii="Times New Roman" w:eastAsia="Calibri" w:hAnsi="Times New Roman" w:cs="Times New Roman"/>
          <w:bCs/>
          <w:sz w:val="20"/>
          <w:szCs w:val="20"/>
          <w:lang w:eastAsia="ru-RU"/>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237"/>
        <w:gridCol w:w="2693"/>
      </w:tblGrid>
      <w:tr w:rsidR="0031560B" w:rsidRPr="00871314" w14:paraId="44087505" w14:textId="77777777" w:rsidTr="00871314">
        <w:tc>
          <w:tcPr>
            <w:tcW w:w="1838" w:type="dxa"/>
            <w:shd w:val="clear" w:color="auto" w:fill="auto"/>
          </w:tcPr>
          <w:p w14:paraId="31C808C2" w14:textId="77777777" w:rsidR="0031560B" w:rsidRPr="00871314" w:rsidRDefault="0031560B" w:rsidP="0031560B">
            <w:pPr>
              <w:adjustRightInd w:val="0"/>
              <w:spacing w:after="0" w:line="240" w:lineRule="auto"/>
              <w:jc w:val="both"/>
              <w:rPr>
                <w:rFonts w:ascii="Times New Roman" w:hAnsi="Times New Roman" w:cs="Times New Roman"/>
                <w:b/>
                <w:color w:val="191919"/>
                <w:sz w:val="18"/>
                <w:szCs w:val="18"/>
              </w:rPr>
            </w:pPr>
            <w:r w:rsidRPr="00871314">
              <w:rPr>
                <w:rFonts w:ascii="Times New Roman" w:eastAsia="Calibri" w:hAnsi="Times New Roman" w:cs="Times New Roman"/>
                <w:sz w:val="18"/>
                <w:szCs w:val="18"/>
                <w:lang w:eastAsia="ru-RU"/>
              </w:rPr>
              <w:t>№ пункта Административного регламента</w:t>
            </w:r>
          </w:p>
        </w:tc>
        <w:tc>
          <w:tcPr>
            <w:tcW w:w="6237" w:type="dxa"/>
            <w:shd w:val="clear" w:color="auto" w:fill="auto"/>
          </w:tcPr>
          <w:p w14:paraId="6204D8BC" w14:textId="77777777" w:rsidR="0031560B" w:rsidRPr="00871314" w:rsidRDefault="0031560B" w:rsidP="0031560B">
            <w:pPr>
              <w:adjustRightInd w:val="0"/>
              <w:spacing w:after="0" w:line="240" w:lineRule="auto"/>
              <w:jc w:val="both"/>
              <w:rPr>
                <w:rFonts w:ascii="Times New Roman" w:hAnsi="Times New Roman" w:cs="Times New Roman"/>
                <w:b/>
                <w:color w:val="191919"/>
                <w:sz w:val="18"/>
                <w:szCs w:val="18"/>
              </w:rPr>
            </w:pPr>
            <w:r w:rsidRPr="00871314">
              <w:rPr>
                <w:rFonts w:ascii="Times New Roman" w:eastAsia="Calibri" w:hAnsi="Times New Roman" w:cs="Times New Roman"/>
                <w:sz w:val="18"/>
                <w:szCs w:val="18"/>
                <w:lang w:eastAsia="ru-RU"/>
              </w:rPr>
              <w:t>Наименование основания для отказа в выдаче дубликата результата предоставления муниципальной услуги (</w:t>
            </w:r>
            <w:r w:rsidRPr="00871314">
              <w:rPr>
                <w:rFonts w:ascii="Times New Roman" w:eastAsia="Calibri" w:hAnsi="Times New Roman" w:cs="Times New Roman"/>
                <w:bCs/>
                <w:sz w:val="18"/>
                <w:szCs w:val="18"/>
                <w:lang w:eastAsia="ru-RU"/>
              </w:rPr>
              <w:t>выписка/справка/уведомление</w:t>
            </w:r>
            <w:r w:rsidRPr="00871314">
              <w:rPr>
                <w:rFonts w:ascii="Times New Roman" w:eastAsia="Calibri" w:hAnsi="Times New Roman" w:cs="Times New Roman"/>
                <w:sz w:val="18"/>
                <w:szCs w:val="18"/>
                <w:lang w:eastAsia="ru-RU"/>
              </w:rPr>
              <w:t>) в соответствии с Административным регламентом</w:t>
            </w:r>
          </w:p>
        </w:tc>
        <w:tc>
          <w:tcPr>
            <w:tcW w:w="2693" w:type="dxa"/>
            <w:shd w:val="clear" w:color="auto" w:fill="auto"/>
          </w:tcPr>
          <w:p w14:paraId="6EFB9177" w14:textId="77777777" w:rsidR="0031560B" w:rsidRPr="00871314" w:rsidRDefault="0031560B" w:rsidP="0031560B">
            <w:pPr>
              <w:adjustRightInd w:val="0"/>
              <w:spacing w:after="0" w:line="240" w:lineRule="auto"/>
              <w:jc w:val="both"/>
              <w:rPr>
                <w:rFonts w:ascii="Times New Roman" w:hAnsi="Times New Roman" w:cs="Times New Roman"/>
                <w:b/>
                <w:color w:val="191919"/>
                <w:sz w:val="18"/>
                <w:szCs w:val="18"/>
              </w:rPr>
            </w:pPr>
            <w:r w:rsidRPr="00871314">
              <w:rPr>
                <w:rFonts w:ascii="Times New Roman" w:eastAsia="Calibri" w:hAnsi="Times New Roman" w:cs="Times New Roman"/>
                <w:sz w:val="18"/>
                <w:szCs w:val="18"/>
                <w:lang w:eastAsia="ru-RU"/>
              </w:rPr>
              <w:t>Разъяснение причин отказа в выдаче дубликата</w:t>
            </w:r>
          </w:p>
        </w:tc>
      </w:tr>
      <w:tr w:rsidR="0031560B" w:rsidRPr="00871314" w14:paraId="62AADD44" w14:textId="77777777" w:rsidTr="00871314">
        <w:tc>
          <w:tcPr>
            <w:tcW w:w="1838" w:type="dxa"/>
            <w:shd w:val="clear" w:color="auto" w:fill="auto"/>
          </w:tcPr>
          <w:p w14:paraId="137E2526" w14:textId="77777777" w:rsidR="0031560B" w:rsidRPr="00871314" w:rsidRDefault="0031560B" w:rsidP="0031560B">
            <w:pPr>
              <w:adjustRightInd w:val="0"/>
              <w:spacing w:after="0" w:line="240" w:lineRule="auto"/>
              <w:jc w:val="both"/>
              <w:rPr>
                <w:rFonts w:ascii="Times New Roman" w:hAnsi="Times New Roman" w:cs="Times New Roman"/>
                <w:b/>
                <w:color w:val="191919"/>
                <w:sz w:val="18"/>
                <w:szCs w:val="18"/>
              </w:rPr>
            </w:pPr>
          </w:p>
        </w:tc>
        <w:tc>
          <w:tcPr>
            <w:tcW w:w="6237" w:type="dxa"/>
            <w:shd w:val="clear" w:color="auto" w:fill="auto"/>
          </w:tcPr>
          <w:p w14:paraId="6963DE98" w14:textId="77777777" w:rsidR="0031560B" w:rsidRPr="00871314" w:rsidRDefault="0031560B" w:rsidP="0031560B">
            <w:pPr>
              <w:adjustRightInd w:val="0"/>
              <w:spacing w:after="0" w:line="240" w:lineRule="auto"/>
              <w:jc w:val="both"/>
              <w:rPr>
                <w:rFonts w:ascii="Times New Roman" w:hAnsi="Times New Roman" w:cs="Times New Roman"/>
                <w:b/>
                <w:color w:val="191919"/>
                <w:sz w:val="18"/>
                <w:szCs w:val="18"/>
              </w:rPr>
            </w:pPr>
          </w:p>
        </w:tc>
        <w:tc>
          <w:tcPr>
            <w:tcW w:w="2693" w:type="dxa"/>
            <w:shd w:val="clear" w:color="auto" w:fill="auto"/>
          </w:tcPr>
          <w:p w14:paraId="375F6B79" w14:textId="77777777" w:rsidR="0031560B" w:rsidRPr="00871314" w:rsidRDefault="0031560B" w:rsidP="0031560B">
            <w:pPr>
              <w:adjustRightInd w:val="0"/>
              <w:spacing w:after="0" w:line="240" w:lineRule="auto"/>
              <w:jc w:val="both"/>
              <w:rPr>
                <w:rFonts w:ascii="Times New Roman" w:hAnsi="Times New Roman" w:cs="Times New Roman"/>
                <w:b/>
                <w:color w:val="191919"/>
                <w:sz w:val="18"/>
                <w:szCs w:val="18"/>
              </w:rPr>
            </w:pPr>
          </w:p>
        </w:tc>
      </w:tr>
    </w:tbl>
    <w:p w14:paraId="684B218E" w14:textId="07402C6A" w:rsidR="00871314" w:rsidRPr="00871314" w:rsidRDefault="0031560B" w:rsidP="00871314">
      <w:pPr>
        <w:adjustRightInd w:val="0"/>
        <w:spacing w:after="0" w:line="240" w:lineRule="auto"/>
        <w:jc w:val="both"/>
        <w:rPr>
          <w:rFonts w:ascii="Times New Roman" w:eastAsia="Calibri" w:hAnsi="Times New Roman" w:cs="Times New Roman"/>
          <w:sz w:val="20"/>
          <w:szCs w:val="20"/>
          <w:lang w:eastAsia="ru-RU"/>
        </w:rPr>
      </w:pPr>
      <w:r w:rsidRPr="0031560B">
        <w:rPr>
          <w:rFonts w:ascii="Times New Roman" w:eastAsia="Calibri" w:hAnsi="Times New Roman" w:cs="Times New Roman"/>
          <w:sz w:val="20"/>
          <w:szCs w:val="20"/>
          <w:lang w:eastAsia="ru-RU"/>
        </w:rPr>
        <w:t>Вы вправе повторно обратиться с заявлением о выдаче дубликата результата предоставления муниципальной услуги после устранения указанных нарушений.</w:t>
      </w:r>
      <w:r w:rsidR="00871314">
        <w:rPr>
          <w:rFonts w:ascii="Times New Roman" w:eastAsia="Calibri" w:hAnsi="Times New Roman" w:cs="Times New Roman"/>
          <w:sz w:val="20"/>
          <w:szCs w:val="20"/>
          <w:lang w:eastAsia="ru-RU"/>
        </w:rPr>
        <w:t xml:space="preserve"> </w:t>
      </w:r>
      <w:r w:rsidRPr="0031560B">
        <w:rPr>
          <w:rFonts w:ascii="Times New Roman" w:eastAsia="Calibri" w:hAnsi="Times New Roman" w:cs="Times New Roman"/>
          <w:sz w:val="20"/>
          <w:szCs w:val="20"/>
          <w:lang w:eastAsia="ru-RU"/>
        </w:rPr>
        <w:t>Данный отказ может быть обжалован в досудебном порядке путем направления жалобы</w:t>
      </w:r>
      <w:r w:rsidR="00871314">
        <w:rPr>
          <w:rFonts w:ascii="Times New Roman" w:eastAsia="Calibri" w:hAnsi="Times New Roman" w:cs="Times New Roman"/>
          <w:sz w:val="20"/>
          <w:szCs w:val="20"/>
          <w:lang w:eastAsia="ru-RU"/>
        </w:rPr>
        <w:t xml:space="preserve"> </w:t>
      </w:r>
      <w:r w:rsidRPr="0031560B">
        <w:rPr>
          <w:rFonts w:ascii="Times New Roman" w:eastAsia="Calibri" w:hAnsi="Times New Roman" w:cs="Times New Roman"/>
          <w:sz w:val="20"/>
          <w:szCs w:val="20"/>
          <w:lang w:eastAsia="ru-RU"/>
        </w:rPr>
        <w:t>в __________________________________________________,</w:t>
      </w:r>
      <w:r w:rsidR="00871314">
        <w:rPr>
          <w:rFonts w:ascii="Times New Roman" w:eastAsia="Calibri" w:hAnsi="Times New Roman" w:cs="Times New Roman"/>
          <w:sz w:val="20"/>
          <w:szCs w:val="20"/>
          <w:lang w:eastAsia="ru-RU"/>
        </w:rPr>
        <w:t xml:space="preserve"> </w:t>
      </w:r>
      <w:r w:rsidRPr="0031560B">
        <w:rPr>
          <w:rFonts w:ascii="Times New Roman" w:eastAsia="Calibri" w:hAnsi="Times New Roman" w:cs="Times New Roman"/>
          <w:sz w:val="20"/>
          <w:szCs w:val="20"/>
          <w:lang w:eastAsia="ru-RU"/>
        </w:rPr>
        <w:t>а также в судебном порядке.</w:t>
      </w:r>
      <w:r w:rsidR="00871314">
        <w:rPr>
          <w:rFonts w:ascii="Times New Roman" w:eastAsia="Calibri" w:hAnsi="Times New Roman" w:cs="Times New Roman"/>
          <w:sz w:val="20"/>
          <w:szCs w:val="20"/>
          <w:lang w:eastAsia="ru-RU"/>
        </w:rPr>
        <w:t xml:space="preserve"> </w:t>
      </w:r>
      <w:r w:rsidRPr="0031560B">
        <w:rPr>
          <w:rFonts w:ascii="Times New Roman" w:eastAsia="Calibri" w:hAnsi="Times New Roman" w:cs="Times New Roman"/>
          <w:sz w:val="20"/>
          <w:szCs w:val="20"/>
          <w:lang w:eastAsia="ru-RU"/>
        </w:rPr>
        <w:t>Дополнительно информируем: ____________________________________________________.</w:t>
      </w:r>
      <w:r w:rsidR="00871314">
        <w:rPr>
          <w:rFonts w:ascii="Times New Roman" w:eastAsia="Calibri" w:hAnsi="Times New Roman" w:cs="Times New Roman"/>
          <w:sz w:val="20"/>
          <w:szCs w:val="20"/>
          <w:lang w:eastAsia="ru-RU"/>
        </w:rPr>
        <w:t xml:space="preserve"> </w:t>
      </w:r>
      <w:r w:rsidRPr="0031560B">
        <w:rPr>
          <w:rFonts w:ascii="Times New Roman" w:eastAsia="Calibri" w:hAnsi="Times New Roman" w:cs="Times New Roman"/>
          <w:sz w:val="20"/>
          <w:szCs w:val="20"/>
          <w:lang w:eastAsia="ru-RU"/>
        </w:rPr>
        <w:t>(указывается информация, необходимая для устранения причин отказа во внесении исправлений в результат предоставления муниципальной услуги, а также иная дополнительная информация при наличии)</w:t>
      </w:r>
      <w:r w:rsidR="00871314">
        <w:rPr>
          <w:rFonts w:ascii="Times New Roman" w:eastAsia="Calibri" w:hAnsi="Times New Roman" w:cs="Times New Roman"/>
          <w:sz w:val="20"/>
          <w:szCs w:val="20"/>
          <w:lang w:eastAsia="ru-RU"/>
        </w:rPr>
        <w:t xml:space="preserve"> </w:t>
      </w:r>
      <w:r w:rsidR="00871314" w:rsidRPr="00871314">
        <w:rPr>
          <w:rFonts w:ascii="Times New Roman" w:hAnsi="Times New Roman" w:cs="Times New Roman"/>
          <w:color w:val="000000"/>
          <w:sz w:val="20"/>
          <w:szCs w:val="20"/>
          <w:lang w:bidi="ru-RU"/>
        </w:rPr>
        <w:t>Должность уполномоченного</w:t>
      </w:r>
      <w:r w:rsidR="00871314" w:rsidRPr="00871314">
        <w:rPr>
          <w:color w:val="000000"/>
          <w:sz w:val="20"/>
          <w:szCs w:val="20"/>
          <w:lang w:bidi="ru-RU"/>
        </w:rPr>
        <w:t xml:space="preserve"> </w:t>
      </w:r>
      <w:r w:rsidR="00871314" w:rsidRPr="00871314">
        <w:rPr>
          <w:rFonts w:ascii="Times New Roman" w:hAnsi="Times New Roman" w:cs="Times New Roman"/>
          <w:color w:val="000000"/>
          <w:sz w:val="20"/>
          <w:szCs w:val="20"/>
          <w:lang w:bidi="ru-RU"/>
        </w:rPr>
        <w:t>Ф.И.О. уполномоченного</w:t>
      </w:r>
      <w:r w:rsidR="00871314" w:rsidRPr="00871314">
        <w:rPr>
          <w:color w:val="000000"/>
          <w:sz w:val="20"/>
          <w:szCs w:val="20"/>
          <w:lang w:bidi="ru-RU"/>
        </w:rPr>
        <w:t xml:space="preserve"> </w:t>
      </w:r>
      <w:r w:rsidR="00871314" w:rsidRPr="00871314">
        <w:rPr>
          <w:rFonts w:ascii="Times New Roman" w:hAnsi="Times New Roman" w:cs="Times New Roman"/>
          <w:color w:val="000000"/>
          <w:sz w:val="20"/>
          <w:szCs w:val="20"/>
          <w:lang w:bidi="ru-RU"/>
        </w:rPr>
        <w:t>лица</w:t>
      </w:r>
    </w:p>
    <w:p w14:paraId="5E064B19" w14:textId="77777777" w:rsidR="00871314" w:rsidRDefault="00871314" w:rsidP="00871314">
      <w:pPr>
        <w:pStyle w:val="af"/>
        <w:spacing w:after="0"/>
        <w:rPr>
          <w:sz w:val="20"/>
          <w:szCs w:val="20"/>
        </w:rPr>
      </w:pPr>
    </w:p>
    <w:p w14:paraId="41FD15E4" w14:textId="1A96E2EE" w:rsidR="0031560B" w:rsidRPr="00871314" w:rsidRDefault="00871314" w:rsidP="00871314">
      <w:pPr>
        <w:pStyle w:val="af"/>
        <w:spacing w:after="0"/>
        <w:jc w:val="both"/>
        <w:rPr>
          <w:sz w:val="20"/>
          <w:szCs w:val="20"/>
        </w:rPr>
      </w:pPr>
      <w:r w:rsidRPr="0031560B">
        <w:rPr>
          <w:sz w:val="20"/>
          <w:szCs w:val="20"/>
        </w:rPr>
        <w:t>Приложение</w:t>
      </w:r>
      <w:r w:rsidRPr="0031560B">
        <w:rPr>
          <w:spacing w:val="-11"/>
          <w:sz w:val="20"/>
          <w:szCs w:val="20"/>
        </w:rPr>
        <w:t xml:space="preserve"> </w:t>
      </w:r>
      <w:r w:rsidRPr="0031560B">
        <w:rPr>
          <w:sz w:val="20"/>
          <w:szCs w:val="20"/>
        </w:rPr>
        <w:t>№</w:t>
      </w:r>
      <w:r w:rsidRPr="0031560B">
        <w:rPr>
          <w:spacing w:val="-13"/>
          <w:sz w:val="20"/>
          <w:szCs w:val="20"/>
        </w:rPr>
        <w:t xml:space="preserve"> </w:t>
      </w:r>
      <w:r w:rsidRPr="0031560B">
        <w:rPr>
          <w:sz w:val="20"/>
          <w:szCs w:val="20"/>
        </w:rPr>
        <w:t>11</w:t>
      </w:r>
      <w:r>
        <w:rPr>
          <w:sz w:val="20"/>
          <w:szCs w:val="20"/>
        </w:rPr>
        <w:t xml:space="preserve"> </w:t>
      </w:r>
      <w:r w:rsidRPr="0031560B">
        <w:rPr>
          <w:sz w:val="20"/>
          <w:szCs w:val="20"/>
        </w:rPr>
        <w:t>к</w:t>
      </w:r>
      <w:r w:rsidRPr="0031560B">
        <w:rPr>
          <w:spacing w:val="7"/>
          <w:sz w:val="20"/>
          <w:szCs w:val="20"/>
        </w:rPr>
        <w:t xml:space="preserve"> </w:t>
      </w:r>
      <w:r w:rsidRPr="0031560B">
        <w:rPr>
          <w:sz w:val="20"/>
          <w:szCs w:val="20"/>
        </w:rPr>
        <w:t>Административному</w:t>
      </w:r>
      <w:r w:rsidRPr="0031560B">
        <w:rPr>
          <w:spacing w:val="4"/>
          <w:sz w:val="20"/>
          <w:szCs w:val="20"/>
        </w:rPr>
        <w:t xml:space="preserve"> </w:t>
      </w:r>
      <w:r w:rsidRPr="0031560B">
        <w:rPr>
          <w:sz w:val="20"/>
          <w:szCs w:val="20"/>
        </w:rPr>
        <w:t>регламенту</w:t>
      </w:r>
      <w:r w:rsidRPr="0031560B">
        <w:rPr>
          <w:spacing w:val="1"/>
          <w:sz w:val="20"/>
          <w:szCs w:val="20"/>
        </w:rPr>
        <w:t xml:space="preserve"> </w:t>
      </w:r>
      <w:r w:rsidRPr="0031560B">
        <w:rPr>
          <w:sz w:val="20"/>
          <w:szCs w:val="20"/>
        </w:rPr>
        <w:t>по</w:t>
      </w:r>
      <w:r w:rsidRPr="0031560B">
        <w:rPr>
          <w:spacing w:val="-8"/>
          <w:sz w:val="20"/>
          <w:szCs w:val="20"/>
        </w:rPr>
        <w:t xml:space="preserve"> </w:t>
      </w:r>
      <w:r w:rsidRPr="0031560B">
        <w:rPr>
          <w:sz w:val="20"/>
          <w:szCs w:val="20"/>
        </w:rPr>
        <w:t>предоставлению</w:t>
      </w:r>
      <w:r w:rsidRPr="0031560B">
        <w:rPr>
          <w:spacing w:val="-8"/>
          <w:sz w:val="20"/>
          <w:szCs w:val="20"/>
        </w:rPr>
        <w:t xml:space="preserve"> </w:t>
      </w:r>
      <w:r w:rsidRPr="0031560B">
        <w:rPr>
          <w:sz w:val="20"/>
          <w:szCs w:val="20"/>
        </w:rPr>
        <w:t>муниципальной</w:t>
      </w:r>
      <w:r w:rsidRPr="0031560B">
        <w:rPr>
          <w:spacing w:val="-12"/>
          <w:sz w:val="20"/>
          <w:szCs w:val="20"/>
        </w:rPr>
        <w:t xml:space="preserve"> </w:t>
      </w:r>
      <w:r w:rsidRPr="0031560B">
        <w:rPr>
          <w:sz w:val="20"/>
          <w:szCs w:val="20"/>
        </w:rPr>
        <w:t>услуги</w:t>
      </w:r>
      <w:r>
        <w:rPr>
          <w:sz w:val="20"/>
          <w:szCs w:val="20"/>
        </w:rPr>
        <w:t xml:space="preserve"> </w:t>
      </w:r>
      <w:r w:rsidR="0031560B" w:rsidRPr="0031560B">
        <w:rPr>
          <w:rFonts w:eastAsia="Calibri"/>
          <w:b/>
          <w:bCs/>
          <w:sz w:val="20"/>
          <w:szCs w:val="20"/>
          <w:lang w:eastAsia="ru-RU"/>
        </w:rPr>
        <w:t>З А Я В Л Е Н И Е</w:t>
      </w:r>
      <w:r>
        <w:rPr>
          <w:rFonts w:eastAsia="Calibri"/>
          <w:b/>
          <w:bCs/>
          <w:sz w:val="20"/>
          <w:szCs w:val="20"/>
          <w:lang w:eastAsia="ru-RU"/>
        </w:rPr>
        <w:t xml:space="preserve"> </w:t>
      </w:r>
      <w:r w:rsidR="0031560B" w:rsidRPr="0031560B">
        <w:rPr>
          <w:b/>
          <w:bCs/>
          <w:sz w:val="20"/>
          <w:szCs w:val="20"/>
        </w:rPr>
        <w:t xml:space="preserve">об оставлении заявления о </w:t>
      </w:r>
      <w:r w:rsidR="0031560B" w:rsidRPr="0031560B">
        <w:rPr>
          <w:b/>
          <w:color w:val="191919"/>
          <w:sz w:val="20"/>
          <w:szCs w:val="20"/>
        </w:rPr>
        <w:t xml:space="preserve">предоставлении </w:t>
      </w:r>
      <w:r>
        <w:rPr>
          <w:b/>
          <w:color w:val="191919"/>
          <w:sz w:val="20"/>
          <w:szCs w:val="20"/>
        </w:rPr>
        <w:t xml:space="preserve"> </w:t>
      </w:r>
      <w:r w:rsidR="0031560B" w:rsidRPr="0031560B">
        <w:rPr>
          <w:b/>
          <w:color w:val="191919"/>
          <w:sz w:val="20"/>
          <w:szCs w:val="20"/>
        </w:rPr>
        <w:t xml:space="preserve">муниципальной услуги </w:t>
      </w:r>
      <w:r w:rsidR="0031560B" w:rsidRPr="0031560B">
        <w:rPr>
          <w:b/>
          <w:bCs/>
          <w:sz w:val="20"/>
          <w:szCs w:val="20"/>
        </w:rPr>
        <w:t>без рассмотрения</w:t>
      </w:r>
      <w:r>
        <w:rPr>
          <w:b/>
          <w:bCs/>
          <w:sz w:val="20"/>
          <w:szCs w:val="20"/>
        </w:rPr>
        <w:t xml:space="preserve"> </w:t>
      </w:r>
      <w:r w:rsidR="0031560B" w:rsidRPr="0031560B">
        <w:rPr>
          <w:rFonts w:eastAsia="Calibri"/>
          <w:sz w:val="20"/>
          <w:szCs w:val="20"/>
          <w:lang w:eastAsia="ru-RU"/>
        </w:rPr>
        <w:t xml:space="preserve">Прошу оставить заявление о </w:t>
      </w:r>
      <w:r w:rsidR="0031560B" w:rsidRPr="0031560B">
        <w:rPr>
          <w:color w:val="191919"/>
          <w:sz w:val="20"/>
          <w:szCs w:val="20"/>
        </w:rPr>
        <w:t xml:space="preserve">предоставлении муниципальной услуги </w:t>
      </w:r>
      <w:r w:rsidR="0031560B" w:rsidRPr="0031560B">
        <w:rPr>
          <w:sz w:val="20"/>
          <w:szCs w:val="20"/>
        </w:rPr>
        <w:t>«Постановка граждан на учет</w:t>
      </w:r>
      <w:r w:rsidR="0031560B" w:rsidRPr="0031560B">
        <w:rPr>
          <w:spacing w:val="-67"/>
          <w:sz w:val="20"/>
          <w:szCs w:val="20"/>
        </w:rPr>
        <w:t xml:space="preserve">      </w:t>
      </w:r>
      <w:r w:rsidR="0031560B" w:rsidRPr="0031560B">
        <w:rPr>
          <w:sz w:val="20"/>
          <w:szCs w:val="20"/>
        </w:rPr>
        <w:t xml:space="preserve">в качестве лиц, имеющих право на предоставление земельных участков  </w:t>
      </w:r>
      <w:r w:rsidR="0031560B" w:rsidRPr="0031560B">
        <w:rPr>
          <w:spacing w:val="-67"/>
          <w:sz w:val="20"/>
          <w:szCs w:val="20"/>
        </w:rPr>
        <w:t xml:space="preserve"> </w:t>
      </w:r>
      <w:r w:rsidR="0031560B" w:rsidRPr="0031560B">
        <w:rPr>
          <w:sz w:val="20"/>
          <w:szCs w:val="20"/>
        </w:rPr>
        <w:t>в</w:t>
      </w:r>
      <w:r w:rsidR="0031560B" w:rsidRPr="0031560B">
        <w:rPr>
          <w:spacing w:val="-2"/>
          <w:sz w:val="20"/>
          <w:szCs w:val="20"/>
        </w:rPr>
        <w:t xml:space="preserve"> </w:t>
      </w:r>
      <w:r w:rsidR="0031560B" w:rsidRPr="0031560B">
        <w:rPr>
          <w:sz w:val="20"/>
          <w:szCs w:val="20"/>
        </w:rPr>
        <w:t>собственно»</w:t>
      </w:r>
      <w:r w:rsidR="0031560B" w:rsidRPr="0031560B">
        <w:rPr>
          <w:bCs/>
          <w:color w:val="000000"/>
          <w:sz w:val="20"/>
          <w:szCs w:val="20"/>
          <w:lang w:bidi="ru-RU"/>
        </w:rPr>
        <w:t xml:space="preserve"> на территории Завитинского муниципального округа</w:t>
      </w:r>
      <w:r>
        <w:rPr>
          <w:bCs/>
          <w:color w:val="000000"/>
          <w:sz w:val="20"/>
          <w:szCs w:val="20"/>
          <w:lang w:bidi="ru-RU"/>
        </w:rPr>
        <w:t xml:space="preserve"> </w:t>
      </w:r>
      <w:r w:rsidR="0031560B" w:rsidRPr="0031560B">
        <w:rPr>
          <w:rFonts w:eastAsia="Calibri"/>
          <w:sz w:val="20"/>
          <w:szCs w:val="20"/>
          <w:lang w:eastAsia="ru-RU"/>
        </w:rPr>
        <w:t>от ________________№_____ без рассмотрения</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31560B" w:rsidRPr="0031560B" w14:paraId="2DCBCB7D" w14:textId="77777777" w:rsidTr="0031560B">
        <w:tc>
          <w:tcPr>
            <w:tcW w:w="5684" w:type="dxa"/>
            <w:tcBorders>
              <w:top w:val="nil"/>
              <w:left w:val="nil"/>
              <w:bottom w:val="nil"/>
              <w:right w:val="nil"/>
            </w:tcBorders>
          </w:tcPr>
          <w:p w14:paraId="253DB089" w14:textId="77777777" w:rsidR="0031560B" w:rsidRPr="0031560B" w:rsidRDefault="0031560B" w:rsidP="0031560B">
            <w:pPr>
              <w:spacing w:after="0" w:line="240" w:lineRule="auto"/>
              <w:jc w:val="both"/>
              <w:rPr>
                <w:rFonts w:ascii="Times New Roman" w:hAnsi="Times New Roman" w:cs="Times New Roman"/>
                <w:color w:val="191919"/>
                <w:sz w:val="20"/>
                <w:szCs w:val="20"/>
              </w:rPr>
            </w:pPr>
          </w:p>
          <w:p w14:paraId="4AAA300A" w14:textId="77777777" w:rsidR="0031560B" w:rsidRPr="0031560B" w:rsidRDefault="0031560B" w:rsidP="0031560B">
            <w:pPr>
              <w:spacing w:after="0" w:line="240" w:lineRule="auto"/>
              <w:jc w:val="both"/>
              <w:rPr>
                <w:rFonts w:ascii="Times New Roman" w:hAnsi="Times New Roman" w:cs="Times New Roman"/>
                <w:color w:val="191919"/>
                <w:sz w:val="20"/>
                <w:szCs w:val="20"/>
              </w:rPr>
            </w:pPr>
            <w:r w:rsidRPr="0031560B">
              <w:rPr>
                <w:rFonts w:ascii="Times New Roman" w:hAnsi="Times New Roman" w:cs="Times New Roman"/>
                <w:color w:val="191919"/>
                <w:sz w:val="20"/>
                <w:szCs w:val="20"/>
              </w:rPr>
              <w:t>Информацию прошу предоставить (</w:t>
            </w:r>
            <w:r w:rsidRPr="0031560B">
              <w:rPr>
                <w:rFonts w:ascii="Times New Roman" w:hAnsi="Times New Roman" w:cs="Times New Roman"/>
                <w:color w:val="191919"/>
                <w:sz w:val="20"/>
                <w:szCs w:val="20"/>
                <w:lang w:val="en-US"/>
              </w:rPr>
              <w:t>V</w:t>
            </w:r>
            <w:r w:rsidRPr="0031560B">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7E01D947" w14:textId="77777777" w:rsidR="0031560B" w:rsidRPr="0031560B" w:rsidRDefault="0031560B" w:rsidP="0031560B">
            <w:pPr>
              <w:spacing w:after="0" w:line="240" w:lineRule="auto"/>
              <w:jc w:val="both"/>
              <w:rPr>
                <w:rFonts w:ascii="Times New Roman" w:hAnsi="Times New Roman" w:cs="Times New Roman"/>
                <w:color w:val="191919"/>
                <w:sz w:val="20"/>
                <w:szCs w:val="20"/>
              </w:rPr>
            </w:pPr>
          </w:p>
        </w:tc>
        <w:tc>
          <w:tcPr>
            <w:tcW w:w="1014" w:type="dxa"/>
            <w:tcBorders>
              <w:top w:val="nil"/>
              <w:left w:val="nil"/>
              <w:bottom w:val="nil"/>
              <w:right w:val="nil"/>
            </w:tcBorders>
          </w:tcPr>
          <w:p w14:paraId="27F97D58" w14:textId="77777777" w:rsidR="0031560B" w:rsidRPr="0031560B" w:rsidRDefault="0031560B" w:rsidP="0031560B">
            <w:pPr>
              <w:spacing w:after="0" w:line="240" w:lineRule="auto"/>
              <w:jc w:val="both"/>
              <w:rPr>
                <w:rFonts w:ascii="Times New Roman" w:hAnsi="Times New Roman" w:cs="Times New Roman"/>
                <w:color w:val="191919"/>
                <w:sz w:val="20"/>
                <w:szCs w:val="20"/>
              </w:rPr>
            </w:pPr>
            <w:r w:rsidRPr="0031560B">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294A58E2" w14:textId="77777777" w:rsidR="0031560B" w:rsidRPr="0031560B" w:rsidRDefault="0031560B" w:rsidP="0031560B">
            <w:pPr>
              <w:spacing w:after="0" w:line="240" w:lineRule="auto"/>
              <w:jc w:val="both"/>
              <w:rPr>
                <w:rFonts w:ascii="Times New Roman" w:hAnsi="Times New Roman" w:cs="Times New Roman"/>
                <w:color w:val="191919"/>
                <w:sz w:val="20"/>
                <w:szCs w:val="20"/>
              </w:rPr>
            </w:pPr>
          </w:p>
        </w:tc>
        <w:tc>
          <w:tcPr>
            <w:tcW w:w="1638" w:type="dxa"/>
            <w:tcBorders>
              <w:left w:val="single" w:sz="4" w:space="0" w:color="auto"/>
              <w:right w:val="single" w:sz="4" w:space="0" w:color="auto"/>
            </w:tcBorders>
          </w:tcPr>
          <w:p w14:paraId="2440AD9F" w14:textId="77777777" w:rsidR="0031560B" w:rsidRPr="0031560B" w:rsidRDefault="0031560B" w:rsidP="0031560B">
            <w:pPr>
              <w:spacing w:after="0" w:line="240" w:lineRule="auto"/>
              <w:jc w:val="both"/>
              <w:rPr>
                <w:rFonts w:ascii="Times New Roman" w:hAnsi="Times New Roman" w:cs="Times New Roman"/>
                <w:color w:val="191919"/>
                <w:sz w:val="20"/>
                <w:szCs w:val="20"/>
              </w:rPr>
            </w:pPr>
            <w:r w:rsidRPr="0031560B">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6051663B" w14:textId="77777777" w:rsidR="0031560B" w:rsidRPr="0031560B" w:rsidRDefault="0031560B" w:rsidP="0031560B">
            <w:pPr>
              <w:spacing w:after="0" w:line="240" w:lineRule="auto"/>
              <w:jc w:val="both"/>
              <w:rPr>
                <w:rFonts w:ascii="Times New Roman" w:hAnsi="Times New Roman" w:cs="Times New Roman"/>
                <w:color w:val="191919"/>
                <w:sz w:val="20"/>
                <w:szCs w:val="20"/>
              </w:rPr>
            </w:pPr>
          </w:p>
        </w:tc>
      </w:tr>
    </w:tbl>
    <w:p w14:paraId="7E4A3D05" w14:textId="77777777" w:rsidR="0031560B" w:rsidRPr="0031560B" w:rsidRDefault="0031560B" w:rsidP="0031560B">
      <w:pPr>
        <w:pStyle w:val="ConsPlusNormal"/>
        <w:jc w:val="both"/>
        <w:rPr>
          <w:rFonts w:ascii="Times New Roman" w:hAnsi="Times New Roman" w:cs="Times New Roman"/>
          <w:color w:val="191919"/>
          <w:sz w:val="20"/>
          <w:szCs w:val="20"/>
        </w:rPr>
      </w:pPr>
    </w:p>
    <w:p w14:paraId="0113D504" w14:textId="77777777" w:rsidR="0031560B" w:rsidRPr="0031560B" w:rsidRDefault="0031560B" w:rsidP="0031560B">
      <w:pPr>
        <w:pStyle w:val="ConsPlusNormal"/>
        <w:jc w:val="both"/>
        <w:rPr>
          <w:rFonts w:ascii="Times New Roman" w:hAnsi="Times New Roman" w:cs="Times New Roman"/>
          <w:color w:val="191919"/>
          <w:sz w:val="20"/>
          <w:szCs w:val="20"/>
        </w:rPr>
      </w:pPr>
      <w:r w:rsidRPr="0031560B">
        <w:rPr>
          <w:rFonts w:ascii="Times New Roman" w:hAnsi="Times New Roman" w:cs="Times New Roman"/>
          <w:color w:val="191919"/>
          <w:sz w:val="20"/>
          <w:szCs w:val="20"/>
        </w:rPr>
        <w:t>Адрес для доставки почтой __________________________________________</w:t>
      </w:r>
    </w:p>
    <w:p w14:paraId="70DFB904" w14:textId="77777777" w:rsidR="0031560B" w:rsidRPr="0031560B" w:rsidRDefault="0031560B" w:rsidP="0031560B">
      <w:pPr>
        <w:pStyle w:val="ConsPlusNormal"/>
        <w:jc w:val="both"/>
        <w:rPr>
          <w:rFonts w:ascii="Times New Roman" w:hAnsi="Times New Roman" w:cs="Times New Roman"/>
          <w:color w:val="191919"/>
          <w:sz w:val="20"/>
          <w:szCs w:val="20"/>
        </w:rPr>
      </w:pPr>
    </w:p>
    <w:p w14:paraId="51C9C1FE" w14:textId="77777777" w:rsidR="0031560B" w:rsidRPr="0031560B" w:rsidRDefault="0031560B" w:rsidP="0031560B">
      <w:pPr>
        <w:pStyle w:val="ConsPlusNormal"/>
        <w:jc w:val="both"/>
        <w:rPr>
          <w:rFonts w:ascii="Times New Roman" w:hAnsi="Times New Roman" w:cs="Times New Roman"/>
          <w:color w:val="191919"/>
          <w:sz w:val="20"/>
          <w:szCs w:val="20"/>
        </w:rPr>
      </w:pPr>
      <w:r w:rsidRPr="0031560B">
        <w:rPr>
          <w:rFonts w:ascii="Times New Roman" w:hAnsi="Times New Roman" w:cs="Times New Roman"/>
          <w:color w:val="191919"/>
          <w:sz w:val="20"/>
          <w:szCs w:val="20"/>
        </w:rPr>
        <w:t>Анкета заявителя.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3943"/>
        <w:gridCol w:w="228"/>
        <w:gridCol w:w="5567"/>
        <w:gridCol w:w="284"/>
      </w:tblGrid>
      <w:tr w:rsidR="0031560B" w:rsidRPr="00871314" w14:paraId="18630A2D" w14:textId="77777777" w:rsidTr="00871314">
        <w:trPr>
          <w:trHeight w:val="197"/>
          <w:jc w:val="center"/>
        </w:trPr>
        <w:tc>
          <w:tcPr>
            <w:tcW w:w="463" w:type="dxa"/>
            <w:tcBorders>
              <w:top w:val="single" w:sz="4" w:space="0" w:color="auto"/>
              <w:left w:val="single" w:sz="4" w:space="0" w:color="auto"/>
              <w:right w:val="single" w:sz="4" w:space="0" w:color="auto"/>
            </w:tcBorders>
          </w:tcPr>
          <w:p w14:paraId="37709B58" w14:textId="77777777" w:rsidR="0031560B" w:rsidRPr="00871314" w:rsidRDefault="0031560B" w:rsidP="0031560B">
            <w:pPr>
              <w:spacing w:after="0" w:line="240" w:lineRule="auto"/>
              <w:jc w:val="both"/>
              <w:rPr>
                <w:rFonts w:ascii="Times New Roman" w:hAnsi="Times New Roman" w:cs="Times New Roman"/>
                <w:sz w:val="18"/>
                <w:szCs w:val="18"/>
              </w:rPr>
            </w:pPr>
            <w:r w:rsidRPr="00871314">
              <w:rPr>
                <w:rFonts w:ascii="Times New Roman" w:hAnsi="Times New Roman" w:cs="Times New Roman"/>
                <w:sz w:val="18"/>
                <w:szCs w:val="18"/>
              </w:rPr>
              <w:t>1</w:t>
            </w:r>
          </w:p>
        </w:tc>
        <w:tc>
          <w:tcPr>
            <w:tcW w:w="9738" w:type="dxa"/>
            <w:gridSpan w:val="3"/>
            <w:tcBorders>
              <w:top w:val="single" w:sz="4" w:space="0" w:color="auto"/>
              <w:left w:val="single" w:sz="4" w:space="0" w:color="auto"/>
              <w:right w:val="single" w:sz="4" w:space="0" w:color="auto"/>
            </w:tcBorders>
          </w:tcPr>
          <w:p w14:paraId="760445C6" w14:textId="77777777" w:rsidR="0031560B" w:rsidRPr="00871314" w:rsidRDefault="0031560B" w:rsidP="0031560B">
            <w:pPr>
              <w:spacing w:after="0" w:line="240" w:lineRule="auto"/>
              <w:jc w:val="both"/>
              <w:rPr>
                <w:rFonts w:ascii="Times New Roman" w:hAnsi="Times New Roman" w:cs="Times New Roman"/>
                <w:color w:val="191919"/>
                <w:sz w:val="18"/>
                <w:szCs w:val="18"/>
              </w:rPr>
            </w:pPr>
            <w:r w:rsidRPr="00871314">
              <w:rPr>
                <w:rFonts w:ascii="Times New Roman" w:hAnsi="Times New Roman" w:cs="Times New Roman"/>
                <w:color w:val="191919"/>
                <w:sz w:val="18"/>
                <w:szCs w:val="18"/>
              </w:rPr>
              <w:t xml:space="preserve">Ф.И.О. физического лица (либо его уполномоченного заявителя) </w:t>
            </w:r>
          </w:p>
        </w:tc>
        <w:tc>
          <w:tcPr>
            <w:tcW w:w="284" w:type="dxa"/>
            <w:tcBorders>
              <w:top w:val="single" w:sz="4" w:space="0" w:color="auto"/>
              <w:left w:val="single" w:sz="4" w:space="0" w:color="auto"/>
              <w:right w:val="single" w:sz="4" w:space="0" w:color="auto"/>
            </w:tcBorders>
          </w:tcPr>
          <w:p w14:paraId="1CF5AFB9" w14:textId="77777777" w:rsidR="0031560B" w:rsidRPr="00871314" w:rsidRDefault="0031560B" w:rsidP="0031560B">
            <w:pPr>
              <w:spacing w:after="0" w:line="240" w:lineRule="auto"/>
              <w:jc w:val="both"/>
              <w:rPr>
                <w:rFonts w:ascii="Times New Roman" w:hAnsi="Times New Roman" w:cs="Times New Roman"/>
                <w:color w:val="191919"/>
                <w:sz w:val="18"/>
                <w:szCs w:val="18"/>
              </w:rPr>
            </w:pPr>
          </w:p>
        </w:tc>
      </w:tr>
      <w:tr w:rsidR="0031560B" w:rsidRPr="00871314" w14:paraId="74A5C4EA" w14:textId="77777777" w:rsidTr="00871314">
        <w:trPr>
          <w:trHeight w:val="130"/>
          <w:jc w:val="center"/>
        </w:trPr>
        <w:tc>
          <w:tcPr>
            <w:tcW w:w="463" w:type="dxa"/>
            <w:tcBorders>
              <w:top w:val="single" w:sz="4" w:space="0" w:color="auto"/>
              <w:left w:val="single" w:sz="4" w:space="0" w:color="auto"/>
              <w:right w:val="single" w:sz="4" w:space="0" w:color="auto"/>
            </w:tcBorders>
          </w:tcPr>
          <w:p w14:paraId="0F6668F9" w14:textId="668C16FC" w:rsidR="0031560B" w:rsidRPr="00871314" w:rsidRDefault="0031560B" w:rsidP="0031560B">
            <w:pPr>
              <w:spacing w:after="0" w:line="240" w:lineRule="auto"/>
              <w:jc w:val="both"/>
              <w:rPr>
                <w:rFonts w:ascii="Times New Roman" w:hAnsi="Times New Roman" w:cs="Times New Roman"/>
                <w:color w:val="191919"/>
                <w:sz w:val="18"/>
                <w:szCs w:val="18"/>
              </w:rPr>
            </w:pPr>
            <w:r w:rsidRPr="00871314">
              <w:rPr>
                <w:rFonts w:ascii="Times New Roman" w:hAnsi="Times New Roman" w:cs="Times New Roman"/>
                <w:color w:val="191919"/>
                <w:sz w:val="18"/>
                <w:szCs w:val="18"/>
              </w:rPr>
              <w:t>2</w:t>
            </w:r>
          </w:p>
        </w:tc>
        <w:tc>
          <w:tcPr>
            <w:tcW w:w="9738" w:type="dxa"/>
            <w:gridSpan w:val="3"/>
            <w:tcBorders>
              <w:top w:val="single" w:sz="4" w:space="0" w:color="auto"/>
              <w:left w:val="single" w:sz="4" w:space="0" w:color="auto"/>
              <w:right w:val="single" w:sz="4" w:space="0" w:color="auto"/>
            </w:tcBorders>
          </w:tcPr>
          <w:p w14:paraId="66D5CE67" w14:textId="77777777" w:rsidR="0031560B" w:rsidRPr="00871314" w:rsidRDefault="0031560B" w:rsidP="0031560B">
            <w:pPr>
              <w:spacing w:after="0" w:line="240" w:lineRule="auto"/>
              <w:jc w:val="both"/>
              <w:rPr>
                <w:rFonts w:ascii="Times New Roman" w:hAnsi="Times New Roman" w:cs="Times New Roman"/>
                <w:color w:val="191919"/>
                <w:sz w:val="18"/>
                <w:szCs w:val="18"/>
              </w:rPr>
            </w:pPr>
            <w:r w:rsidRPr="00871314">
              <w:rPr>
                <w:rFonts w:ascii="Times New Roman" w:hAnsi="Times New Roman" w:cs="Times New Roman"/>
                <w:color w:val="191919"/>
                <w:sz w:val="18"/>
                <w:szCs w:val="18"/>
              </w:rPr>
              <w:t xml:space="preserve">Реквизиты документа, удостоверяющего личность - наименование, серия, номер, кем и когда выдан) </w:t>
            </w:r>
          </w:p>
        </w:tc>
        <w:tc>
          <w:tcPr>
            <w:tcW w:w="284" w:type="dxa"/>
            <w:tcBorders>
              <w:top w:val="single" w:sz="4" w:space="0" w:color="auto"/>
              <w:left w:val="single" w:sz="4" w:space="0" w:color="auto"/>
              <w:right w:val="single" w:sz="4" w:space="0" w:color="auto"/>
            </w:tcBorders>
          </w:tcPr>
          <w:p w14:paraId="335C3D3B" w14:textId="77777777" w:rsidR="0031560B" w:rsidRPr="00871314" w:rsidRDefault="0031560B" w:rsidP="0031560B">
            <w:pPr>
              <w:spacing w:after="0" w:line="240" w:lineRule="auto"/>
              <w:jc w:val="both"/>
              <w:rPr>
                <w:rFonts w:ascii="Times New Roman" w:hAnsi="Times New Roman" w:cs="Times New Roman"/>
                <w:color w:val="191919"/>
                <w:sz w:val="18"/>
                <w:szCs w:val="18"/>
              </w:rPr>
            </w:pPr>
          </w:p>
        </w:tc>
      </w:tr>
      <w:tr w:rsidR="0031560B" w:rsidRPr="00871314" w14:paraId="1F845193" w14:textId="77777777" w:rsidTr="00871314">
        <w:trPr>
          <w:trHeight w:val="190"/>
          <w:jc w:val="center"/>
        </w:trPr>
        <w:tc>
          <w:tcPr>
            <w:tcW w:w="463" w:type="dxa"/>
            <w:tcBorders>
              <w:top w:val="single" w:sz="4" w:space="0" w:color="auto"/>
              <w:left w:val="single" w:sz="4" w:space="0" w:color="auto"/>
              <w:right w:val="single" w:sz="4" w:space="0" w:color="auto"/>
            </w:tcBorders>
          </w:tcPr>
          <w:p w14:paraId="168045F6" w14:textId="77777777" w:rsidR="0031560B" w:rsidRPr="00871314" w:rsidRDefault="0031560B" w:rsidP="0031560B">
            <w:pPr>
              <w:spacing w:after="0" w:line="240" w:lineRule="auto"/>
              <w:jc w:val="both"/>
              <w:rPr>
                <w:rFonts w:ascii="Times New Roman" w:hAnsi="Times New Roman" w:cs="Times New Roman"/>
                <w:color w:val="191919"/>
                <w:sz w:val="18"/>
                <w:szCs w:val="18"/>
              </w:rPr>
            </w:pPr>
            <w:r w:rsidRPr="00871314">
              <w:rPr>
                <w:rFonts w:ascii="Times New Roman" w:hAnsi="Times New Roman" w:cs="Times New Roman"/>
                <w:color w:val="191919"/>
                <w:sz w:val="18"/>
                <w:szCs w:val="18"/>
              </w:rPr>
              <w:t>13</w:t>
            </w:r>
          </w:p>
        </w:tc>
        <w:tc>
          <w:tcPr>
            <w:tcW w:w="9738" w:type="dxa"/>
            <w:gridSpan w:val="3"/>
            <w:tcBorders>
              <w:top w:val="single" w:sz="4" w:space="0" w:color="auto"/>
              <w:left w:val="single" w:sz="4" w:space="0" w:color="auto"/>
              <w:right w:val="single" w:sz="4" w:space="0" w:color="auto"/>
            </w:tcBorders>
          </w:tcPr>
          <w:p w14:paraId="5208B912" w14:textId="77777777" w:rsidR="0031560B" w:rsidRPr="00871314" w:rsidRDefault="0031560B" w:rsidP="0031560B">
            <w:pPr>
              <w:spacing w:after="0" w:line="240" w:lineRule="auto"/>
              <w:jc w:val="both"/>
              <w:rPr>
                <w:rFonts w:ascii="Times New Roman" w:hAnsi="Times New Roman" w:cs="Times New Roman"/>
                <w:color w:val="191919"/>
                <w:sz w:val="18"/>
                <w:szCs w:val="18"/>
              </w:rPr>
            </w:pPr>
            <w:r w:rsidRPr="00871314">
              <w:rPr>
                <w:rFonts w:ascii="Times New Roman" w:hAnsi="Times New Roman" w:cs="Times New Roman"/>
                <w:color w:val="191919"/>
                <w:sz w:val="18"/>
                <w:szCs w:val="18"/>
              </w:rPr>
              <w:t xml:space="preserve">Адрес постоянного места жительства или преимущественного пребывания (область, город, улица, дом, корпус, квартира) </w:t>
            </w:r>
          </w:p>
        </w:tc>
        <w:tc>
          <w:tcPr>
            <w:tcW w:w="284" w:type="dxa"/>
            <w:tcBorders>
              <w:top w:val="single" w:sz="4" w:space="0" w:color="auto"/>
              <w:left w:val="single" w:sz="4" w:space="0" w:color="auto"/>
              <w:right w:val="single" w:sz="4" w:space="0" w:color="auto"/>
            </w:tcBorders>
          </w:tcPr>
          <w:p w14:paraId="33B0C50D" w14:textId="77777777" w:rsidR="0031560B" w:rsidRPr="00871314" w:rsidRDefault="0031560B" w:rsidP="0031560B">
            <w:pPr>
              <w:spacing w:after="0" w:line="240" w:lineRule="auto"/>
              <w:jc w:val="both"/>
              <w:rPr>
                <w:rFonts w:ascii="Times New Roman" w:hAnsi="Times New Roman" w:cs="Times New Roman"/>
                <w:color w:val="191919"/>
                <w:sz w:val="18"/>
                <w:szCs w:val="18"/>
              </w:rPr>
            </w:pPr>
          </w:p>
        </w:tc>
      </w:tr>
      <w:tr w:rsidR="0031560B" w:rsidRPr="00871314" w14:paraId="3CC4F9EA" w14:textId="77777777" w:rsidTr="00871314">
        <w:trPr>
          <w:trHeight w:val="264"/>
          <w:jc w:val="center"/>
        </w:trPr>
        <w:tc>
          <w:tcPr>
            <w:tcW w:w="463" w:type="dxa"/>
            <w:tcBorders>
              <w:top w:val="single" w:sz="4" w:space="0" w:color="auto"/>
              <w:left w:val="single" w:sz="4" w:space="0" w:color="auto"/>
              <w:right w:val="single" w:sz="4" w:space="0" w:color="auto"/>
            </w:tcBorders>
          </w:tcPr>
          <w:p w14:paraId="323A43AD" w14:textId="77777777" w:rsidR="0031560B" w:rsidRPr="00871314" w:rsidRDefault="0031560B" w:rsidP="0031560B">
            <w:pPr>
              <w:spacing w:after="0" w:line="240" w:lineRule="auto"/>
              <w:jc w:val="both"/>
              <w:rPr>
                <w:rFonts w:ascii="Times New Roman" w:hAnsi="Times New Roman" w:cs="Times New Roman"/>
                <w:color w:val="191919"/>
                <w:sz w:val="18"/>
                <w:szCs w:val="18"/>
              </w:rPr>
            </w:pPr>
            <w:r w:rsidRPr="00871314">
              <w:rPr>
                <w:rFonts w:ascii="Times New Roman" w:hAnsi="Times New Roman" w:cs="Times New Roman"/>
                <w:color w:val="191919"/>
                <w:sz w:val="18"/>
                <w:szCs w:val="18"/>
              </w:rPr>
              <w:t>4</w:t>
            </w:r>
          </w:p>
          <w:p w14:paraId="2AD96EF9" w14:textId="489441B1" w:rsidR="0031560B" w:rsidRPr="00871314" w:rsidRDefault="0031560B" w:rsidP="0031560B">
            <w:pPr>
              <w:spacing w:after="0" w:line="240" w:lineRule="auto"/>
              <w:jc w:val="both"/>
              <w:rPr>
                <w:rFonts w:ascii="Times New Roman" w:hAnsi="Times New Roman" w:cs="Times New Roman"/>
                <w:sz w:val="18"/>
                <w:szCs w:val="18"/>
              </w:rPr>
            </w:pPr>
          </w:p>
        </w:tc>
        <w:tc>
          <w:tcPr>
            <w:tcW w:w="9738" w:type="dxa"/>
            <w:gridSpan w:val="3"/>
            <w:tcBorders>
              <w:top w:val="single" w:sz="4" w:space="0" w:color="auto"/>
              <w:left w:val="single" w:sz="4" w:space="0" w:color="auto"/>
              <w:right w:val="single" w:sz="4" w:space="0" w:color="auto"/>
            </w:tcBorders>
          </w:tcPr>
          <w:p w14:paraId="72830638" w14:textId="77777777" w:rsidR="0031560B" w:rsidRPr="00871314" w:rsidRDefault="0031560B" w:rsidP="0031560B">
            <w:pPr>
              <w:spacing w:after="0" w:line="240" w:lineRule="auto"/>
              <w:jc w:val="both"/>
              <w:rPr>
                <w:rFonts w:ascii="Times New Roman" w:hAnsi="Times New Roman" w:cs="Times New Roman"/>
                <w:color w:val="191919"/>
                <w:sz w:val="18"/>
                <w:szCs w:val="18"/>
              </w:rPr>
            </w:pPr>
            <w:r w:rsidRPr="00871314">
              <w:rPr>
                <w:rFonts w:ascii="Times New Roman" w:hAnsi="Times New Roman" w:cs="Times New Roman"/>
                <w:color w:val="191919"/>
                <w:sz w:val="18"/>
                <w:szCs w:val="18"/>
              </w:rPr>
              <w:t>Ф.И.О. уполномоченного представителя, реквизиты документов, удостоверяющих личность (наименование, серия, номер, кем и когда выдан):</w:t>
            </w:r>
          </w:p>
        </w:tc>
        <w:tc>
          <w:tcPr>
            <w:tcW w:w="284" w:type="dxa"/>
            <w:tcBorders>
              <w:top w:val="single" w:sz="4" w:space="0" w:color="auto"/>
              <w:left w:val="single" w:sz="4" w:space="0" w:color="auto"/>
              <w:right w:val="single" w:sz="4" w:space="0" w:color="auto"/>
            </w:tcBorders>
          </w:tcPr>
          <w:p w14:paraId="279290AD" w14:textId="77777777" w:rsidR="0031560B" w:rsidRPr="00871314" w:rsidRDefault="0031560B" w:rsidP="0031560B">
            <w:pPr>
              <w:spacing w:after="0" w:line="240" w:lineRule="auto"/>
              <w:jc w:val="both"/>
              <w:rPr>
                <w:rFonts w:ascii="Times New Roman" w:hAnsi="Times New Roman" w:cs="Times New Roman"/>
                <w:color w:val="191919"/>
                <w:sz w:val="18"/>
                <w:szCs w:val="18"/>
              </w:rPr>
            </w:pPr>
          </w:p>
        </w:tc>
      </w:tr>
      <w:tr w:rsidR="0031560B" w:rsidRPr="00871314" w14:paraId="4CFD5AC2" w14:textId="77777777" w:rsidTr="00871314">
        <w:trPr>
          <w:trHeight w:val="70"/>
          <w:jc w:val="center"/>
        </w:trPr>
        <w:tc>
          <w:tcPr>
            <w:tcW w:w="463" w:type="dxa"/>
            <w:tcBorders>
              <w:top w:val="single" w:sz="4" w:space="0" w:color="auto"/>
              <w:left w:val="single" w:sz="4" w:space="0" w:color="auto"/>
              <w:right w:val="single" w:sz="4" w:space="0" w:color="auto"/>
            </w:tcBorders>
          </w:tcPr>
          <w:p w14:paraId="0204770D" w14:textId="11B93AF9" w:rsidR="0031560B" w:rsidRPr="00871314" w:rsidRDefault="0031560B" w:rsidP="0031560B">
            <w:pPr>
              <w:spacing w:after="0" w:line="240" w:lineRule="auto"/>
              <w:jc w:val="both"/>
              <w:rPr>
                <w:rFonts w:ascii="Times New Roman" w:hAnsi="Times New Roman" w:cs="Times New Roman"/>
                <w:color w:val="191919"/>
                <w:sz w:val="18"/>
                <w:szCs w:val="18"/>
              </w:rPr>
            </w:pPr>
            <w:r w:rsidRPr="00871314">
              <w:rPr>
                <w:rFonts w:ascii="Times New Roman" w:hAnsi="Times New Roman" w:cs="Times New Roman"/>
                <w:color w:val="191919"/>
                <w:sz w:val="18"/>
                <w:szCs w:val="18"/>
              </w:rPr>
              <w:t>5</w:t>
            </w:r>
          </w:p>
        </w:tc>
        <w:tc>
          <w:tcPr>
            <w:tcW w:w="9738" w:type="dxa"/>
            <w:gridSpan w:val="3"/>
            <w:tcBorders>
              <w:top w:val="single" w:sz="4" w:space="0" w:color="auto"/>
              <w:left w:val="single" w:sz="4" w:space="0" w:color="auto"/>
              <w:right w:val="single" w:sz="4" w:space="0" w:color="auto"/>
            </w:tcBorders>
          </w:tcPr>
          <w:p w14:paraId="0057DF41" w14:textId="77777777" w:rsidR="0031560B" w:rsidRPr="00871314" w:rsidRDefault="0031560B" w:rsidP="0031560B">
            <w:pPr>
              <w:spacing w:after="0" w:line="240" w:lineRule="auto"/>
              <w:jc w:val="both"/>
              <w:rPr>
                <w:rFonts w:ascii="Times New Roman" w:hAnsi="Times New Roman" w:cs="Times New Roman"/>
                <w:color w:val="191919"/>
                <w:sz w:val="18"/>
                <w:szCs w:val="18"/>
              </w:rPr>
            </w:pPr>
            <w:r w:rsidRPr="00871314">
              <w:rPr>
                <w:rFonts w:ascii="Times New Roman" w:hAnsi="Times New Roman" w:cs="Times New Roman"/>
                <w:color w:val="191919"/>
                <w:sz w:val="18"/>
                <w:szCs w:val="18"/>
              </w:rPr>
              <w:t>Документ, подтверждающий полномочия уполномоченного представителя (наименование, номер и дата):</w:t>
            </w:r>
          </w:p>
        </w:tc>
        <w:tc>
          <w:tcPr>
            <w:tcW w:w="284" w:type="dxa"/>
            <w:tcBorders>
              <w:top w:val="single" w:sz="4" w:space="0" w:color="auto"/>
              <w:left w:val="single" w:sz="4" w:space="0" w:color="auto"/>
              <w:right w:val="single" w:sz="4" w:space="0" w:color="auto"/>
            </w:tcBorders>
          </w:tcPr>
          <w:p w14:paraId="461C7690" w14:textId="77777777" w:rsidR="0031560B" w:rsidRPr="00871314" w:rsidRDefault="0031560B" w:rsidP="0031560B">
            <w:pPr>
              <w:spacing w:after="0" w:line="240" w:lineRule="auto"/>
              <w:jc w:val="both"/>
              <w:rPr>
                <w:rFonts w:ascii="Times New Roman" w:hAnsi="Times New Roman" w:cs="Times New Roman"/>
                <w:color w:val="191919"/>
                <w:sz w:val="18"/>
                <w:szCs w:val="18"/>
              </w:rPr>
            </w:pPr>
          </w:p>
        </w:tc>
      </w:tr>
      <w:tr w:rsidR="0031560B" w:rsidRPr="00871314" w14:paraId="4D56D4AD" w14:textId="77777777" w:rsidTr="00871314">
        <w:trPr>
          <w:trHeight w:val="188"/>
          <w:jc w:val="center"/>
        </w:trPr>
        <w:tc>
          <w:tcPr>
            <w:tcW w:w="463" w:type="dxa"/>
            <w:tcBorders>
              <w:top w:val="single" w:sz="4" w:space="0" w:color="auto"/>
              <w:left w:val="single" w:sz="4" w:space="0" w:color="auto"/>
              <w:bottom w:val="single" w:sz="4" w:space="0" w:color="auto"/>
              <w:right w:val="single" w:sz="4" w:space="0" w:color="auto"/>
            </w:tcBorders>
          </w:tcPr>
          <w:p w14:paraId="2E8F9600" w14:textId="550380A2" w:rsidR="0031560B" w:rsidRPr="00871314" w:rsidRDefault="0031560B" w:rsidP="0031560B">
            <w:pPr>
              <w:spacing w:after="0" w:line="240" w:lineRule="auto"/>
              <w:jc w:val="both"/>
              <w:rPr>
                <w:rFonts w:ascii="Times New Roman" w:hAnsi="Times New Roman" w:cs="Times New Roman"/>
                <w:color w:val="191919"/>
                <w:sz w:val="18"/>
                <w:szCs w:val="18"/>
              </w:rPr>
            </w:pPr>
            <w:r w:rsidRPr="00871314">
              <w:rPr>
                <w:rFonts w:ascii="Times New Roman" w:hAnsi="Times New Roman" w:cs="Times New Roman"/>
                <w:color w:val="191919"/>
                <w:sz w:val="18"/>
                <w:szCs w:val="18"/>
              </w:rPr>
              <w:t>6</w:t>
            </w:r>
          </w:p>
        </w:tc>
        <w:tc>
          <w:tcPr>
            <w:tcW w:w="10022" w:type="dxa"/>
            <w:gridSpan w:val="4"/>
            <w:tcBorders>
              <w:top w:val="single" w:sz="4" w:space="0" w:color="auto"/>
              <w:left w:val="single" w:sz="4" w:space="0" w:color="auto"/>
              <w:bottom w:val="single" w:sz="4" w:space="0" w:color="auto"/>
              <w:right w:val="single" w:sz="4" w:space="0" w:color="auto"/>
            </w:tcBorders>
          </w:tcPr>
          <w:p w14:paraId="4F60BD9B" w14:textId="77777777" w:rsidR="0031560B" w:rsidRPr="00871314" w:rsidRDefault="0031560B" w:rsidP="0031560B">
            <w:pPr>
              <w:spacing w:after="0" w:line="240" w:lineRule="auto"/>
              <w:jc w:val="both"/>
              <w:rPr>
                <w:rFonts w:ascii="Times New Roman" w:hAnsi="Times New Roman" w:cs="Times New Roman"/>
                <w:color w:val="191919"/>
                <w:sz w:val="18"/>
                <w:szCs w:val="18"/>
              </w:rPr>
            </w:pPr>
            <w:r w:rsidRPr="00871314">
              <w:rPr>
                <w:rFonts w:ascii="Times New Roman" w:hAnsi="Times New Roman" w:cs="Times New Roman"/>
                <w:color w:val="191919"/>
                <w:sz w:val="18"/>
                <w:szCs w:val="18"/>
              </w:rPr>
              <w:t>Контактный телефон:</w:t>
            </w:r>
          </w:p>
        </w:tc>
      </w:tr>
      <w:tr w:rsidR="0031560B" w:rsidRPr="00871314" w14:paraId="30A68561" w14:textId="77777777" w:rsidTr="00871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485" w:type="dxa"/>
            <w:gridSpan w:val="5"/>
            <w:tcBorders>
              <w:top w:val="nil"/>
              <w:left w:val="nil"/>
              <w:bottom w:val="single" w:sz="4" w:space="0" w:color="auto"/>
              <w:right w:val="nil"/>
            </w:tcBorders>
            <w:vAlign w:val="bottom"/>
          </w:tcPr>
          <w:p w14:paraId="372C1175" w14:textId="59BAABDE" w:rsidR="0031560B" w:rsidRPr="00871314" w:rsidRDefault="0031560B" w:rsidP="0031560B">
            <w:pPr>
              <w:pStyle w:val="ConsPlusNormal"/>
              <w:jc w:val="both"/>
              <w:rPr>
                <w:rFonts w:ascii="Times New Roman" w:hAnsi="Times New Roman" w:cs="Times New Roman"/>
                <w:color w:val="191919"/>
                <w:sz w:val="18"/>
                <w:szCs w:val="18"/>
              </w:rPr>
            </w:pPr>
            <w:r w:rsidRPr="00871314">
              <w:rPr>
                <w:rFonts w:ascii="Times New Roman" w:hAnsi="Times New Roman" w:cs="Times New Roman"/>
                <w:color w:val="191919"/>
                <w:sz w:val="18"/>
                <w:szCs w:val="18"/>
              </w:rPr>
              <w:t>Приложение:1. Копия документа, удостоверяющего личность.</w:t>
            </w:r>
            <w:r w:rsidR="00871314">
              <w:rPr>
                <w:rFonts w:ascii="Times New Roman" w:hAnsi="Times New Roman" w:cs="Times New Roman"/>
                <w:color w:val="191919"/>
                <w:sz w:val="18"/>
                <w:szCs w:val="18"/>
              </w:rPr>
              <w:t xml:space="preserve"> </w:t>
            </w:r>
            <w:r w:rsidRPr="00871314">
              <w:rPr>
                <w:rFonts w:ascii="Times New Roman" w:hAnsi="Times New Roman" w:cs="Times New Roman"/>
                <w:color w:val="191919"/>
                <w:sz w:val="18"/>
                <w:szCs w:val="18"/>
              </w:rPr>
              <w:t>2. Копии документов, подтверждающих полномочия представителя физического лица и документов, удостоверяющих личность.</w:t>
            </w:r>
          </w:p>
        </w:tc>
      </w:tr>
      <w:tr w:rsidR="0031560B" w:rsidRPr="00871314" w14:paraId="416BD977" w14:textId="77777777" w:rsidTr="00E561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jc w:val="center"/>
        </w:trPr>
        <w:tc>
          <w:tcPr>
            <w:tcW w:w="4406" w:type="dxa"/>
            <w:gridSpan w:val="2"/>
            <w:tcBorders>
              <w:top w:val="nil"/>
              <w:left w:val="nil"/>
              <w:bottom w:val="nil"/>
              <w:right w:val="nil"/>
            </w:tcBorders>
          </w:tcPr>
          <w:p w14:paraId="7F57A5D6" w14:textId="77777777" w:rsidR="0031560B" w:rsidRPr="00871314" w:rsidRDefault="0031560B" w:rsidP="0031560B">
            <w:pPr>
              <w:spacing w:after="0" w:line="240" w:lineRule="auto"/>
              <w:jc w:val="both"/>
              <w:rPr>
                <w:rFonts w:ascii="Times New Roman" w:hAnsi="Times New Roman" w:cs="Times New Roman"/>
                <w:color w:val="191919"/>
                <w:sz w:val="18"/>
                <w:szCs w:val="18"/>
              </w:rPr>
            </w:pPr>
            <w:r w:rsidRPr="00871314">
              <w:rPr>
                <w:rFonts w:ascii="Times New Roman" w:hAnsi="Times New Roman" w:cs="Times New Roman"/>
                <w:color w:val="191919"/>
                <w:sz w:val="18"/>
                <w:szCs w:val="18"/>
              </w:rPr>
              <w:t>Ф.И.О. физического лица</w:t>
            </w:r>
          </w:p>
        </w:tc>
        <w:tc>
          <w:tcPr>
            <w:tcW w:w="228" w:type="dxa"/>
            <w:tcBorders>
              <w:top w:val="nil"/>
              <w:left w:val="nil"/>
              <w:bottom w:val="nil"/>
              <w:right w:val="nil"/>
            </w:tcBorders>
          </w:tcPr>
          <w:p w14:paraId="60820D82" w14:textId="77777777" w:rsidR="0031560B" w:rsidRPr="00871314" w:rsidRDefault="0031560B" w:rsidP="0031560B">
            <w:pPr>
              <w:spacing w:after="0" w:line="240" w:lineRule="auto"/>
              <w:jc w:val="both"/>
              <w:rPr>
                <w:rFonts w:ascii="Times New Roman" w:hAnsi="Times New Roman" w:cs="Times New Roman"/>
                <w:color w:val="191919"/>
                <w:sz w:val="18"/>
                <w:szCs w:val="18"/>
              </w:rPr>
            </w:pPr>
          </w:p>
        </w:tc>
        <w:tc>
          <w:tcPr>
            <w:tcW w:w="5851" w:type="dxa"/>
            <w:gridSpan w:val="2"/>
            <w:tcBorders>
              <w:top w:val="nil"/>
              <w:left w:val="nil"/>
              <w:bottom w:val="nil"/>
              <w:right w:val="nil"/>
            </w:tcBorders>
          </w:tcPr>
          <w:p w14:paraId="784D1D59" w14:textId="77777777" w:rsidR="0031560B" w:rsidRPr="00871314" w:rsidRDefault="0031560B" w:rsidP="0031560B">
            <w:pPr>
              <w:spacing w:after="0" w:line="240" w:lineRule="auto"/>
              <w:jc w:val="both"/>
              <w:rPr>
                <w:rFonts w:ascii="Times New Roman" w:hAnsi="Times New Roman" w:cs="Times New Roman"/>
                <w:color w:val="191919"/>
                <w:sz w:val="18"/>
                <w:szCs w:val="18"/>
              </w:rPr>
            </w:pPr>
            <w:r w:rsidRPr="00871314">
              <w:rPr>
                <w:rFonts w:ascii="Times New Roman" w:hAnsi="Times New Roman" w:cs="Times New Roman"/>
                <w:color w:val="191919"/>
                <w:sz w:val="18"/>
                <w:szCs w:val="18"/>
              </w:rPr>
              <w:t xml:space="preserve">подпись заявителя </w:t>
            </w:r>
          </w:p>
        </w:tc>
      </w:tr>
    </w:tbl>
    <w:p w14:paraId="0A04E7EC" w14:textId="77777777" w:rsidR="00E561E6" w:rsidRDefault="00E561E6" w:rsidP="00871314">
      <w:pPr>
        <w:pStyle w:val="af"/>
        <w:spacing w:after="0"/>
        <w:rPr>
          <w:sz w:val="20"/>
          <w:szCs w:val="20"/>
        </w:rPr>
      </w:pPr>
    </w:p>
    <w:p w14:paraId="1890A649" w14:textId="6B71DBAA" w:rsidR="00871314" w:rsidRPr="00871314" w:rsidRDefault="00871314" w:rsidP="00871314">
      <w:pPr>
        <w:pStyle w:val="af"/>
        <w:spacing w:after="0"/>
        <w:jc w:val="both"/>
        <w:rPr>
          <w:sz w:val="20"/>
          <w:szCs w:val="20"/>
        </w:rPr>
      </w:pPr>
      <w:r w:rsidRPr="0031560B">
        <w:rPr>
          <w:sz w:val="20"/>
          <w:szCs w:val="20"/>
        </w:rPr>
        <w:t>Приложение</w:t>
      </w:r>
      <w:r w:rsidRPr="0031560B">
        <w:rPr>
          <w:spacing w:val="-11"/>
          <w:sz w:val="20"/>
          <w:szCs w:val="20"/>
        </w:rPr>
        <w:t xml:space="preserve"> </w:t>
      </w:r>
      <w:r w:rsidRPr="0031560B">
        <w:rPr>
          <w:sz w:val="20"/>
          <w:szCs w:val="20"/>
        </w:rPr>
        <w:t>№</w:t>
      </w:r>
      <w:r w:rsidRPr="0031560B">
        <w:rPr>
          <w:spacing w:val="-13"/>
          <w:sz w:val="20"/>
          <w:szCs w:val="20"/>
        </w:rPr>
        <w:t xml:space="preserve"> </w:t>
      </w:r>
      <w:r w:rsidRPr="0031560B">
        <w:rPr>
          <w:sz w:val="20"/>
          <w:szCs w:val="20"/>
        </w:rPr>
        <w:t>12</w:t>
      </w:r>
      <w:r>
        <w:rPr>
          <w:sz w:val="20"/>
          <w:szCs w:val="20"/>
        </w:rPr>
        <w:t xml:space="preserve"> </w:t>
      </w:r>
      <w:r w:rsidRPr="0031560B">
        <w:rPr>
          <w:sz w:val="20"/>
          <w:szCs w:val="20"/>
        </w:rPr>
        <w:t>к</w:t>
      </w:r>
      <w:r w:rsidRPr="0031560B">
        <w:rPr>
          <w:spacing w:val="7"/>
          <w:sz w:val="20"/>
          <w:szCs w:val="20"/>
        </w:rPr>
        <w:t xml:space="preserve"> </w:t>
      </w:r>
      <w:r w:rsidRPr="0031560B">
        <w:rPr>
          <w:sz w:val="20"/>
          <w:szCs w:val="20"/>
        </w:rPr>
        <w:t>Административному</w:t>
      </w:r>
      <w:r w:rsidRPr="0031560B">
        <w:rPr>
          <w:spacing w:val="4"/>
          <w:sz w:val="20"/>
          <w:szCs w:val="20"/>
        </w:rPr>
        <w:t xml:space="preserve"> </w:t>
      </w:r>
      <w:r w:rsidRPr="0031560B">
        <w:rPr>
          <w:sz w:val="20"/>
          <w:szCs w:val="20"/>
        </w:rPr>
        <w:t>регламенту</w:t>
      </w:r>
      <w:r w:rsidRPr="0031560B">
        <w:rPr>
          <w:spacing w:val="1"/>
          <w:sz w:val="20"/>
          <w:szCs w:val="20"/>
        </w:rPr>
        <w:t xml:space="preserve"> </w:t>
      </w:r>
      <w:r w:rsidRPr="0031560B">
        <w:rPr>
          <w:sz w:val="20"/>
          <w:szCs w:val="20"/>
        </w:rPr>
        <w:t>по</w:t>
      </w:r>
      <w:r w:rsidRPr="0031560B">
        <w:rPr>
          <w:spacing w:val="-8"/>
          <w:sz w:val="20"/>
          <w:szCs w:val="20"/>
        </w:rPr>
        <w:t xml:space="preserve"> </w:t>
      </w:r>
      <w:r w:rsidRPr="0031560B">
        <w:rPr>
          <w:sz w:val="20"/>
          <w:szCs w:val="20"/>
        </w:rPr>
        <w:t>предоставлению</w:t>
      </w:r>
      <w:r w:rsidRPr="0031560B">
        <w:rPr>
          <w:spacing w:val="-8"/>
          <w:sz w:val="20"/>
          <w:szCs w:val="20"/>
        </w:rPr>
        <w:t xml:space="preserve"> </w:t>
      </w:r>
      <w:r w:rsidRPr="0031560B">
        <w:rPr>
          <w:sz w:val="20"/>
          <w:szCs w:val="20"/>
        </w:rPr>
        <w:t>муниципальной</w:t>
      </w:r>
      <w:r w:rsidRPr="0031560B">
        <w:rPr>
          <w:spacing w:val="-12"/>
          <w:sz w:val="20"/>
          <w:szCs w:val="20"/>
        </w:rPr>
        <w:t xml:space="preserve"> </w:t>
      </w:r>
      <w:r w:rsidRPr="0031560B">
        <w:rPr>
          <w:sz w:val="20"/>
          <w:szCs w:val="20"/>
        </w:rPr>
        <w:t>услуги</w:t>
      </w:r>
      <w:r>
        <w:rPr>
          <w:sz w:val="20"/>
          <w:szCs w:val="20"/>
        </w:rPr>
        <w:t xml:space="preserve"> </w:t>
      </w:r>
      <w:r w:rsidR="0031560B" w:rsidRPr="0031560B">
        <w:rPr>
          <w:rFonts w:eastAsia="Calibri"/>
          <w:b/>
          <w:bCs/>
          <w:sz w:val="20"/>
          <w:szCs w:val="20"/>
          <w:lang w:eastAsia="ru-RU"/>
        </w:rPr>
        <w:t>УВЕДОМЛЕНИЕ</w:t>
      </w:r>
      <w:r>
        <w:rPr>
          <w:rFonts w:eastAsia="Calibri"/>
          <w:b/>
          <w:bCs/>
          <w:sz w:val="20"/>
          <w:szCs w:val="20"/>
          <w:lang w:eastAsia="ru-RU"/>
        </w:rPr>
        <w:t xml:space="preserve"> </w:t>
      </w:r>
      <w:r w:rsidR="0031560B" w:rsidRPr="0031560B">
        <w:rPr>
          <w:b/>
          <w:bCs/>
          <w:sz w:val="20"/>
          <w:szCs w:val="20"/>
        </w:rPr>
        <w:t xml:space="preserve">об оставлении заявления о </w:t>
      </w:r>
      <w:r w:rsidR="0031560B" w:rsidRPr="0031560B">
        <w:rPr>
          <w:b/>
          <w:color w:val="191919"/>
          <w:sz w:val="20"/>
          <w:szCs w:val="20"/>
        </w:rPr>
        <w:t xml:space="preserve">предоставлении муниципальной услуги </w:t>
      </w:r>
      <w:r w:rsidR="0031560B" w:rsidRPr="0031560B">
        <w:rPr>
          <w:b/>
          <w:sz w:val="20"/>
          <w:szCs w:val="20"/>
        </w:rPr>
        <w:t>«Постановка граждан на учет</w:t>
      </w:r>
      <w:r w:rsidR="0031560B" w:rsidRPr="0031560B">
        <w:rPr>
          <w:b/>
          <w:spacing w:val="-67"/>
          <w:sz w:val="20"/>
          <w:szCs w:val="20"/>
        </w:rPr>
        <w:t xml:space="preserve">  </w:t>
      </w:r>
      <w:r w:rsidR="0031560B" w:rsidRPr="0031560B">
        <w:rPr>
          <w:b/>
          <w:sz w:val="20"/>
          <w:szCs w:val="20"/>
        </w:rPr>
        <w:t xml:space="preserve">в качестве лиц, имеющих право на предоставление земельных участков  </w:t>
      </w:r>
      <w:r w:rsidR="0031560B" w:rsidRPr="0031560B">
        <w:rPr>
          <w:b/>
          <w:spacing w:val="-67"/>
          <w:sz w:val="20"/>
          <w:szCs w:val="20"/>
        </w:rPr>
        <w:t xml:space="preserve"> </w:t>
      </w:r>
      <w:r w:rsidR="0031560B" w:rsidRPr="0031560B">
        <w:rPr>
          <w:b/>
          <w:sz w:val="20"/>
          <w:szCs w:val="20"/>
        </w:rPr>
        <w:t>в</w:t>
      </w:r>
      <w:r w:rsidR="0031560B" w:rsidRPr="0031560B">
        <w:rPr>
          <w:b/>
          <w:spacing w:val="-2"/>
          <w:sz w:val="20"/>
          <w:szCs w:val="20"/>
        </w:rPr>
        <w:t xml:space="preserve"> </w:t>
      </w:r>
      <w:r w:rsidR="0031560B" w:rsidRPr="0031560B">
        <w:rPr>
          <w:b/>
          <w:sz w:val="20"/>
          <w:szCs w:val="20"/>
        </w:rPr>
        <w:t>собственность»</w:t>
      </w:r>
      <w:r w:rsidR="0031560B" w:rsidRPr="0031560B">
        <w:rPr>
          <w:b/>
          <w:bCs/>
          <w:color w:val="000000"/>
          <w:sz w:val="20"/>
          <w:szCs w:val="20"/>
          <w:lang w:bidi="ru-RU"/>
        </w:rPr>
        <w:t xml:space="preserve"> на территории Завитинского муниципального округа</w:t>
      </w:r>
      <w:r w:rsidR="0031560B" w:rsidRPr="0031560B">
        <w:rPr>
          <w:b/>
          <w:color w:val="191919"/>
          <w:sz w:val="20"/>
          <w:szCs w:val="20"/>
        </w:rPr>
        <w:t xml:space="preserve"> </w:t>
      </w:r>
      <w:r w:rsidR="0031560B" w:rsidRPr="0031560B">
        <w:rPr>
          <w:b/>
          <w:bCs/>
          <w:sz w:val="20"/>
          <w:szCs w:val="20"/>
        </w:rPr>
        <w:t>без рассмотрения</w:t>
      </w:r>
      <w:r>
        <w:rPr>
          <w:b/>
          <w:bCs/>
          <w:sz w:val="20"/>
          <w:szCs w:val="20"/>
        </w:rPr>
        <w:t xml:space="preserve"> </w:t>
      </w:r>
      <w:r w:rsidR="0031560B" w:rsidRPr="0031560B">
        <w:rPr>
          <w:rFonts w:eastAsia="Calibri"/>
          <w:sz w:val="20"/>
          <w:szCs w:val="20"/>
          <w:lang w:eastAsia="ru-RU"/>
        </w:rPr>
        <w:t xml:space="preserve">На основании Вашего заявления от __________№ ___ об оставлении заявления о </w:t>
      </w:r>
      <w:r w:rsidR="0031560B" w:rsidRPr="0031560B">
        <w:rPr>
          <w:color w:val="191919"/>
          <w:sz w:val="20"/>
          <w:szCs w:val="20"/>
        </w:rPr>
        <w:t xml:space="preserve">предоставлении муниципальной услуги </w:t>
      </w:r>
      <w:r w:rsidR="0031560B" w:rsidRPr="0031560B">
        <w:rPr>
          <w:sz w:val="20"/>
          <w:szCs w:val="20"/>
        </w:rPr>
        <w:t>«Постановка граждан на учет</w:t>
      </w:r>
      <w:r w:rsidR="0031560B" w:rsidRPr="0031560B">
        <w:rPr>
          <w:spacing w:val="-67"/>
          <w:sz w:val="20"/>
          <w:szCs w:val="20"/>
        </w:rPr>
        <w:t xml:space="preserve"> </w:t>
      </w:r>
      <w:r w:rsidR="0031560B" w:rsidRPr="0031560B">
        <w:rPr>
          <w:sz w:val="20"/>
          <w:szCs w:val="20"/>
        </w:rPr>
        <w:t>в качестве лиц, имеющих право на предоставление земельных участков в</w:t>
      </w:r>
      <w:r w:rsidR="0031560B" w:rsidRPr="0031560B">
        <w:rPr>
          <w:spacing w:val="-2"/>
          <w:sz w:val="20"/>
          <w:szCs w:val="20"/>
        </w:rPr>
        <w:t xml:space="preserve"> </w:t>
      </w:r>
      <w:r w:rsidR="0031560B" w:rsidRPr="0031560B">
        <w:rPr>
          <w:sz w:val="20"/>
          <w:szCs w:val="20"/>
        </w:rPr>
        <w:t>собственность»</w:t>
      </w:r>
      <w:r w:rsidR="0031560B" w:rsidRPr="0031560B">
        <w:rPr>
          <w:bCs/>
          <w:color w:val="000000"/>
          <w:sz w:val="20"/>
          <w:szCs w:val="20"/>
          <w:lang w:bidi="ru-RU"/>
        </w:rPr>
        <w:t xml:space="preserve"> на территории Завитинского муниципального округа</w:t>
      </w:r>
      <w:r w:rsidR="0031560B" w:rsidRPr="0031560B">
        <w:rPr>
          <w:color w:val="191919"/>
          <w:sz w:val="20"/>
          <w:szCs w:val="20"/>
        </w:rPr>
        <w:t xml:space="preserve">» </w:t>
      </w:r>
      <w:r w:rsidR="0031560B" w:rsidRPr="0031560B">
        <w:rPr>
          <w:rFonts w:eastAsia="Calibri"/>
          <w:sz w:val="20"/>
          <w:szCs w:val="20"/>
          <w:lang w:eastAsia="ru-RU"/>
        </w:rPr>
        <w:t>без рассмотрения</w:t>
      </w:r>
      <w:r>
        <w:rPr>
          <w:rFonts w:eastAsia="Calibri"/>
          <w:sz w:val="20"/>
          <w:szCs w:val="20"/>
          <w:lang w:eastAsia="ru-RU"/>
        </w:rPr>
        <w:t xml:space="preserve"> </w:t>
      </w:r>
      <w:r w:rsidR="0031560B" w:rsidRPr="0031560B">
        <w:rPr>
          <w:rFonts w:eastAsia="Calibri"/>
          <w:sz w:val="20"/>
          <w:szCs w:val="20"/>
          <w:lang w:eastAsia="ru-RU"/>
        </w:rPr>
        <w:t>_________________________________</w:t>
      </w:r>
      <w:r>
        <w:rPr>
          <w:rFonts w:eastAsia="Calibri"/>
          <w:sz w:val="20"/>
          <w:szCs w:val="20"/>
          <w:lang w:eastAsia="ru-RU"/>
        </w:rPr>
        <w:t xml:space="preserve"> </w:t>
      </w:r>
      <w:r w:rsidR="0031560B" w:rsidRPr="0031560B">
        <w:rPr>
          <w:rFonts w:eastAsia="Calibri"/>
          <w:sz w:val="20"/>
          <w:szCs w:val="20"/>
          <w:lang w:eastAsia="ru-RU"/>
        </w:rPr>
        <w:t>(наименование уполномоченного органа на выдачу результата предоставления муниципальной услуги)</w:t>
      </w:r>
      <w:r>
        <w:rPr>
          <w:rFonts w:eastAsia="Calibri"/>
          <w:sz w:val="20"/>
          <w:szCs w:val="20"/>
          <w:lang w:eastAsia="ru-RU"/>
        </w:rPr>
        <w:t xml:space="preserve"> </w:t>
      </w:r>
      <w:r w:rsidR="0031560B" w:rsidRPr="0031560B">
        <w:rPr>
          <w:rFonts w:eastAsia="Calibri"/>
          <w:sz w:val="20"/>
          <w:szCs w:val="20"/>
          <w:lang w:eastAsia="ru-RU"/>
        </w:rPr>
        <w:t xml:space="preserve">принято решение об оставлении заявления о </w:t>
      </w:r>
      <w:r w:rsidR="0031560B" w:rsidRPr="0031560B">
        <w:rPr>
          <w:color w:val="191919"/>
          <w:sz w:val="20"/>
          <w:szCs w:val="20"/>
        </w:rPr>
        <w:t xml:space="preserve">предоставлении муниципальной услуги </w:t>
      </w:r>
      <w:r w:rsidR="0031560B" w:rsidRPr="0031560B">
        <w:rPr>
          <w:sz w:val="20"/>
          <w:szCs w:val="20"/>
        </w:rPr>
        <w:t>«Постановка граждан на учет</w:t>
      </w:r>
      <w:r w:rsidR="0031560B" w:rsidRPr="0031560B">
        <w:rPr>
          <w:spacing w:val="-67"/>
          <w:sz w:val="20"/>
          <w:szCs w:val="20"/>
        </w:rPr>
        <w:t xml:space="preserve">      </w:t>
      </w:r>
      <w:r w:rsidR="0031560B" w:rsidRPr="0031560B">
        <w:rPr>
          <w:sz w:val="20"/>
          <w:szCs w:val="20"/>
        </w:rPr>
        <w:t>в качестве лиц, имеющих право на предоставление земельных участков в</w:t>
      </w:r>
      <w:r w:rsidR="0031560B" w:rsidRPr="0031560B">
        <w:rPr>
          <w:spacing w:val="-2"/>
          <w:sz w:val="20"/>
          <w:szCs w:val="20"/>
        </w:rPr>
        <w:t xml:space="preserve"> </w:t>
      </w:r>
      <w:r w:rsidR="0031560B" w:rsidRPr="0031560B">
        <w:rPr>
          <w:sz w:val="20"/>
          <w:szCs w:val="20"/>
        </w:rPr>
        <w:t>собственность»</w:t>
      </w:r>
      <w:r w:rsidR="0031560B" w:rsidRPr="0031560B">
        <w:rPr>
          <w:bCs/>
          <w:color w:val="000000"/>
          <w:sz w:val="20"/>
          <w:szCs w:val="20"/>
          <w:lang w:bidi="ru-RU"/>
        </w:rPr>
        <w:t xml:space="preserve"> на территории </w:t>
      </w:r>
      <w:r w:rsidR="0031560B" w:rsidRPr="00871314">
        <w:rPr>
          <w:bCs/>
          <w:color w:val="000000"/>
          <w:sz w:val="20"/>
          <w:szCs w:val="20"/>
          <w:lang w:bidi="ru-RU"/>
        </w:rPr>
        <w:t>Завитинского муниципального округа</w:t>
      </w:r>
      <w:r w:rsidR="0031560B" w:rsidRPr="00871314">
        <w:rPr>
          <w:bCs/>
          <w:color w:val="191919"/>
          <w:sz w:val="20"/>
          <w:szCs w:val="20"/>
        </w:rPr>
        <w:t xml:space="preserve">» </w:t>
      </w:r>
      <w:r w:rsidR="0031560B" w:rsidRPr="00871314">
        <w:rPr>
          <w:rFonts w:eastAsia="Calibri"/>
          <w:bCs/>
          <w:sz w:val="20"/>
          <w:szCs w:val="20"/>
          <w:lang w:eastAsia="ru-RU"/>
        </w:rPr>
        <w:t>от _____________№____ без рассмотрения.</w:t>
      </w:r>
      <w:r w:rsidRPr="00871314">
        <w:rPr>
          <w:rFonts w:eastAsia="Calibri"/>
          <w:bCs/>
          <w:sz w:val="20"/>
          <w:szCs w:val="20"/>
          <w:lang w:eastAsia="ru-RU"/>
        </w:rPr>
        <w:t xml:space="preserve"> </w:t>
      </w:r>
      <w:r w:rsidRPr="00871314">
        <w:rPr>
          <w:bCs/>
          <w:color w:val="000000"/>
          <w:sz w:val="20"/>
          <w:szCs w:val="20"/>
          <w:lang w:bidi="ru-RU"/>
        </w:rPr>
        <w:t>Должность уполномоченного Ф.И.О. уполномоченного лица</w:t>
      </w:r>
    </w:p>
    <w:p w14:paraId="268DCBC3" w14:textId="0047EFD4" w:rsidR="0031560B" w:rsidRPr="0031560B" w:rsidRDefault="0031560B" w:rsidP="0031560B">
      <w:pPr>
        <w:pStyle w:val="af"/>
        <w:spacing w:after="0"/>
        <w:jc w:val="both"/>
        <w:rPr>
          <w:sz w:val="20"/>
          <w:szCs w:val="20"/>
        </w:rPr>
      </w:pPr>
    </w:p>
    <w:p w14:paraId="1BB88055" w14:textId="4EDEFAD6" w:rsidR="00E561E6" w:rsidRPr="00C6576D" w:rsidRDefault="00E561E6" w:rsidP="00E561E6">
      <w:pPr>
        <w:spacing w:after="0" w:line="240" w:lineRule="auto"/>
        <w:jc w:val="both"/>
        <w:rPr>
          <w:rFonts w:ascii="Times New Roman" w:hAnsi="Times New Roman" w:cs="Times New Roman"/>
          <w:b/>
          <w:bCs/>
          <w:sz w:val="20"/>
          <w:szCs w:val="20"/>
        </w:rPr>
      </w:pPr>
      <w:r w:rsidRPr="00C6576D">
        <w:rPr>
          <w:rFonts w:ascii="Times New Roman" w:hAnsi="Times New Roman" w:cs="Times New Roman"/>
          <w:b/>
          <w:bCs/>
          <w:sz w:val="20"/>
          <w:szCs w:val="20"/>
        </w:rPr>
        <w:t>Постановление от 15.09.2022</w:t>
      </w:r>
      <w:r w:rsidRPr="00C6576D">
        <w:rPr>
          <w:rFonts w:ascii="Times New Roman" w:hAnsi="Times New Roman" w:cs="Times New Roman"/>
          <w:b/>
          <w:bCs/>
          <w:sz w:val="20"/>
          <w:szCs w:val="20"/>
        </w:rPr>
        <w:tab/>
      </w:r>
      <w:r w:rsidRPr="00C6576D">
        <w:rPr>
          <w:rFonts w:ascii="Times New Roman" w:hAnsi="Times New Roman" w:cs="Times New Roman"/>
          <w:b/>
          <w:bCs/>
          <w:sz w:val="20"/>
          <w:szCs w:val="20"/>
        </w:rPr>
        <w:tab/>
      </w:r>
      <w:r w:rsidRPr="00C6576D">
        <w:rPr>
          <w:rFonts w:ascii="Times New Roman" w:hAnsi="Times New Roman" w:cs="Times New Roman"/>
          <w:b/>
          <w:bCs/>
          <w:sz w:val="20"/>
          <w:szCs w:val="20"/>
        </w:rPr>
        <w:tab/>
      </w:r>
      <w:r w:rsidRPr="00C6576D">
        <w:rPr>
          <w:rFonts w:ascii="Times New Roman" w:hAnsi="Times New Roman" w:cs="Times New Roman"/>
          <w:b/>
          <w:bCs/>
          <w:sz w:val="20"/>
          <w:szCs w:val="20"/>
        </w:rPr>
        <w:tab/>
      </w:r>
      <w:r w:rsidRPr="00C6576D">
        <w:rPr>
          <w:rFonts w:ascii="Times New Roman" w:hAnsi="Times New Roman" w:cs="Times New Roman"/>
          <w:b/>
          <w:bCs/>
          <w:sz w:val="20"/>
          <w:szCs w:val="20"/>
        </w:rPr>
        <w:tab/>
      </w:r>
      <w:r w:rsidRPr="00C6576D">
        <w:rPr>
          <w:rFonts w:ascii="Times New Roman" w:hAnsi="Times New Roman" w:cs="Times New Roman"/>
          <w:b/>
          <w:bCs/>
          <w:sz w:val="20"/>
          <w:szCs w:val="20"/>
        </w:rPr>
        <w:tab/>
      </w:r>
      <w:r w:rsidRPr="00C6576D">
        <w:rPr>
          <w:rFonts w:ascii="Times New Roman" w:hAnsi="Times New Roman" w:cs="Times New Roman"/>
          <w:b/>
          <w:bCs/>
          <w:sz w:val="20"/>
          <w:szCs w:val="20"/>
        </w:rPr>
        <w:tab/>
        <w:t xml:space="preserve">                                             </w:t>
      </w:r>
      <w:r w:rsidR="009514F7">
        <w:rPr>
          <w:rFonts w:ascii="Times New Roman" w:hAnsi="Times New Roman" w:cs="Times New Roman"/>
          <w:b/>
          <w:bCs/>
          <w:sz w:val="20"/>
          <w:szCs w:val="20"/>
        </w:rPr>
        <w:t xml:space="preserve">           </w:t>
      </w:r>
      <w:r w:rsidRPr="00C6576D">
        <w:rPr>
          <w:rFonts w:ascii="Times New Roman" w:hAnsi="Times New Roman" w:cs="Times New Roman"/>
          <w:b/>
          <w:bCs/>
          <w:sz w:val="20"/>
          <w:szCs w:val="20"/>
        </w:rPr>
        <w:t xml:space="preserve"> № 796</w:t>
      </w:r>
    </w:p>
    <w:p w14:paraId="14E44185" w14:textId="252D0432" w:rsidR="00E561E6" w:rsidRPr="00E561E6" w:rsidRDefault="00E561E6" w:rsidP="00E561E6">
      <w:pPr>
        <w:spacing w:after="0" w:line="240" w:lineRule="auto"/>
        <w:jc w:val="both"/>
        <w:rPr>
          <w:rFonts w:ascii="Times New Roman" w:hAnsi="Times New Roman" w:cs="Times New Roman"/>
          <w:sz w:val="20"/>
          <w:szCs w:val="20"/>
        </w:rPr>
      </w:pPr>
      <w:r w:rsidRPr="00E561E6">
        <w:rPr>
          <w:rFonts w:ascii="Times New Roman" w:hAnsi="Times New Roman" w:cs="Times New Roman"/>
          <w:sz w:val="20"/>
          <w:szCs w:val="20"/>
        </w:rPr>
        <w:t>Об утверждении административного регламента предоставления муниципальной услуги «Назначение ежемесячной выплаты на содержание ребенка в семье опекуна (попечителя) и приемной семье»</w:t>
      </w:r>
      <w:r>
        <w:rPr>
          <w:rFonts w:ascii="Times New Roman" w:hAnsi="Times New Roman" w:cs="Times New Roman"/>
          <w:sz w:val="20"/>
          <w:szCs w:val="20"/>
        </w:rPr>
        <w:t xml:space="preserve"> </w:t>
      </w:r>
      <w:r w:rsidRPr="00E561E6">
        <w:rPr>
          <w:rFonts w:ascii="Times New Roman" w:hAnsi="Times New Roman" w:cs="Times New Roman"/>
          <w:sz w:val="20"/>
          <w:szCs w:val="20"/>
        </w:rPr>
        <w:t>В соответствии с Федеральным законом от 27.07.2010 № 210-ФЗ «Об организации предоставления государственных и муниципальных услуг», Федеральными законами от 24.11.2008 № 131-ОЗ «О выплате денежных средств на содержание детей, находящихся в семьях опекунов (попечителей) и в приемных семьях, а также о вознаграждении приемным родителям (родителю) в Амурской области», от 09.06.2006 № 191-ОЗ «О порядке назначения и выплаты денежных средств на содержание детей, находящихся под опекой (попечительством), в Амурской области»,</w:t>
      </w:r>
      <w:r>
        <w:rPr>
          <w:rFonts w:ascii="Times New Roman" w:hAnsi="Times New Roman" w:cs="Times New Roman"/>
          <w:sz w:val="20"/>
          <w:szCs w:val="20"/>
        </w:rPr>
        <w:t xml:space="preserve"> </w:t>
      </w:r>
      <w:r w:rsidRPr="00E561E6">
        <w:rPr>
          <w:rFonts w:ascii="Times New Roman" w:hAnsi="Times New Roman" w:cs="Times New Roman"/>
          <w:b/>
          <w:sz w:val="20"/>
          <w:szCs w:val="20"/>
        </w:rPr>
        <w:t xml:space="preserve">п о с т а н о в л я ю: </w:t>
      </w:r>
      <w:r>
        <w:rPr>
          <w:rFonts w:ascii="Times New Roman" w:hAnsi="Times New Roman" w:cs="Times New Roman"/>
          <w:b/>
          <w:sz w:val="20"/>
          <w:szCs w:val="20"/>
        </w:rPr>
        <w:t xml:space="preserve"> </w:t>
      </w:r>
      <w:r w:rsidRPr="00E561E6">
        <w:rPr>
          <w:rFonts w:ascii="Times New Roman" w:hAnsi="Times New Roman" w:cs="Times New Roman"/>
          <w:sz w:val="20"/>
          <w:szCs w:val="20"/>
        </w:rPr>
        <w:t>1. Утвердить прилагаемый административный регламент предоставления муниципальной услуги «Назначение ежемесячной выплаты на содержание ребенка в семье опекуна (попечителя) и приемной семье».</w:t>
      </w:r>
      <w:r>
        <w:rPr>
          <w:rFonts w:ascii="Times New Roman" w:hAnsi="Times New Roman" w:cs="Times New Roman"/>
          <w:sz w:val="20"/>
          <w:szCs w:val="20"/>
        </w:rPr>
        <w:t xml:space="preserve"> </w:t>
      </w:r>
      <w:r w:rsidRPr="00E561E6">
        <w:rPr>
          <w:rFonts w:ascii="Times New Roman" w:hAnsi="Times New Roman" w:cs="Times New Roman"/>
          <w:sz w:val="20"/>
          <w:szCs w:val="20"/>
        </w:rPr>
        <w:t xml:space="preserve">2. Отделу образования администрации Завитинского муниципального округа (Т.А. Доля) после принятия данного постановления актуализировать информацию на едином портале государственных и муниципальных услуг (функций) Амурской области. </w:t>
      </w:r>
      <w:r>
        <w:rPr>
          <w:rFonts w:ascii="Times New Roman" w:hAnsi="Times New Roman" w:cs="Times New Roman"/>
          <w:sz w:val="20"/>
          <w:szCs w:val="20"/>
        </w:rPr>
        <w:t xml:space="preserve"> </w:t>
      </w:r>
      <w:r w:rsidRPr="00E561E6">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E561E6">
        <w:rPr>
          <w:rFonts w:ascii="Times New Roman" w:hAnsi="Times New Roman" w:cs="Times New Roman"/>
          <w:sz w:val="20"/>
          <w:szCs w:val="20"/>
        </w:rPr>
        <w:t>4. Контроль за исполнением настоящего постановления оставляю за собой.</w:t>
      </w:r>
    </w:p>
    <w:p w14:paraId="10AA9D67" w14:textId="54729571" w:rsidR="00E561E6" w:rsidRPr="00E561E6" w:rsidRDefault="00E561E6" w:rsidP="00E561E6">
      <w:pPr>
        <w:spacing w:after="0" w:line="240" w:lineRule="auto"/>
        <w:jc w:val="both"/>
        <w:rPr>
          <w:rFonts w:ascii="Times New Roman" w:hAnsi="Times New Roman" w:cs="Times New Roman"/>
          <w:sz w:val="20"/>
          <w:szCs w:val="20"/>
        </w:rPr>
      </w:pPr>
      <w:r w:rsidRPr="00E561E6">
        <w:rPr>
          <w:rFonts w:ascii="Times New Roman" w:hAnsi="Times New Roman" w:cs="Times New Roman"/>
          <w:sz w:val="20"/>
          <w:szCs w:val="20"/>
        </w:rPr>
        <w:t xml:space="preserve">Глава Завитинского </w:t>
      </w:r>
      <w:r>
        <w:rPr>
          <w:rFonts w:ascii="Times New Roman" w:hAnsi="Times New Roman" w:cs="Times New Roman"/>
          <w:sz w:val="20"/>
          <w:szCs w:val="20"/>
        </w:rPr>
        <w:t xml:space="preserve"> </w:t>
      </w:r>
      <w:r w:rsidRPr="00E561E6">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E561E6">
        <w:rPr>
          <w:rFonts w:ascii="Times New Roman" w:hAnsi="Times New Roman" w:cs="Times New Roman"/>
          <w:sz w:val="20"/>
          <w:szCs w:val="20"/>
        </w:rPr>
        <w:t xml:space="preserve">                                                  С.С. Линевич</w:t>
      </w:r>
    </w:p>
    <w:p w14:paraId="7BE0C5F5" w14:textId="5C1826A8" w:rsidR="00E561E6" w:rsidRPr="00E561E6" w:rsidRDefault="00E561E6" w:rsidP="00E80295">
      <w:pPr>
        <w:autoSpaceDE w:val="0"/>
        <w:autoSpaceDN w:val="0"/>
        <w:adjustRightInd w:val="0"/>
        <w:spacing w:after="0" w:line="240" w:lineRule="auto"/>
        <w:jc w:val="both"/>
        <w:rPr>
          <w:rFonts w:ascii="Times New Roman" w:eastAsia="Times New Roman" w:hAnsi="Times New Roman" w:cs="Times New Roman"/>
          <w:sz w:val="20"/>
          <w:szCs w:val="20"/>
        </w:rPr>
      </w:pPr>
      <w:r w:rsidRPr="00E561E6">
        <w:rPr>
          <w:rFonts w:ascii="Times New Roman" w:eastAsia="Times New Roman" w:hAnsi="Times New Roman" w:cs="Times New Roman"/>
          <w:sz w:val="20"/>
          <w:szCs w:val="20"/>
        </w:rPr>
        <w:t>Приложение</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rPr>
        <w:t xml:space="preserve">к постановлению главы </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rPr>
        <w:t xml:space="preserve">Завитинского муниципального </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rPr>
        <w:t>округа</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rPr>
        <w:t>от15.09.2022 № 796</w:t>
      </w:r>
      <w:r>
        <w:rPr>
          <w:rFonts w:ascii="Times New Roman" w:eastAsia="Times New Roman" w:hAnsi="Times New Roman" w:cs="Times New Roman"/>
          <w:sz w:val="20"/>
          <w:szCs w:val="20"/>
        </w:rPr>
        <w:t xml:space="preserve"> </w:t>
      </w:r>
      <w:r w:rsidRPr="00E561E6">
        <w:rPr>
          <w:rFonts w:ascii="Times New Roman" w:eastAsia="Calibri" w:hAnsi="Times New Roman" w:cs="Times New Roman"/>
          <w:b/>
          <w:bCs/>
          <w:sz w:val="20"/>
          <w:szCs w:val="20"/>
          <w:lang w:eastAsia="ru-RU"/>
        </w:rPr>
        <w:t>АДМИНИСТРАТИВНЫЙ РЕГЛАМЕНТ</w:t>
      </w:r>
      <w:r>
        <w:rPr>
          <w:rFonts w:ascii="Times New Roman" w:eastAsia="Times New Roman" w:hAnsi="Times New Roman" w:cs="Times New Roman"/>
          <w:sz w:val="20"/>
          <w:szCs w:val="20"/>
        </w:rPr>
        <w:t xml:space="preserve"> </w:t>
      </w:r>
      <w:r w:rsidRPr="00E561E6">
        <w:rPr>
          <w:rFonts w:ascii="Times New Roman" w:eastAsia="Calibri" w:hAnsi="Times New Roman" w:cs="Times New Roman"/>
          <w:b/>
          <w:bCs/>
          <w:sz w:val="20"/>
          <w:szCs w:val="20"/>
          <w:lang w:eastAsia="ru-RU"/>
        </w:rPr>
        <w:t>ПРЕДОСТАВЛЕНИЯ МУНИЦИПАЛЬНОЙ УСЛУГИ</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b/>
          <w:sz w:val="20"/>
          <w:szCs w:val="20"/>
        </w:rPr>
        <w:t>«Назначение ежемесячной выплаты на</w:t>
      </w:r>
      <w:r>
        <w:rPr>
          <w:rFonts w:ascii="Times New Roman" w:eastAsia="Times New Roman" w:hAnsi="Times New Roman" w:cs="Times New Roman"/>
          <w:b/>
          <w:sz w:val="20"/>
          <w:szCs w:val="20"/>
        </w:rPr>
        <w:t xml:space="preserve"> </w:t>
      </w:r>
      <w:r w:rsidRPr="00E561E6">
        <w:rPr>
          <w:rFonts w:ascii="Times New Roman" w:eastAsia="Times New Roman" w:hAnsi="Times New Roman" w:cs="Times New Roman"/>
          <w:b/>
          <w:sz w:val="20"/>
          <w:szCs w:val="20"/>
        </w:rPr>
        <w:t>содержание ребенка в семье опекуна (попечителя) и приемной семье»</w:t>
      </w:r>
      <w:r>
        <w:rPr>
          <w:rFonts w:ascii="Times New Roman" w:eastAsia="Times New Roman" w:hAnsi="Times New Roman" w:cs="Times New Roman"/>
          <w:sz w:val="20"/>
          <w:szCs w:val="20"/>
        </w:rPr>
        <w:t xml:space="preserve"> </w:t>
      </w:r>
      <w:r>
        <w:rPr>
          <w:rFonts w:ascii="Times New Roman" w:eastAsia="Calibri" w:hAnsi="Times New Roman" w:cs="Times New Roman"/>
          <w:b/>
          <w:bCs/>
          <w:sz w:val="20"/>
          <w:szCs w:val="20"/>
          <w:lang w:eastAsia="ru-RU"/>
        </w:rPr>
        <w:t xml:space="preserve"> </w:t>
      </w:r>
      <w:r w:rsidRPr="00E561E6">
        <w:rPr>
          <w:rFonts w:ascii="Times New Roman" w:eastAsia="Calibri" w:hAnsi="Times New Roman" w:cs="Times New Roman"/>
          <w:b/>
          <w:bCs/>
          <w:sz w:val="20"/>
          <w:szCs w:val="20"/>
          <w:lang w:eastAsia="ru-RU"/>
        </w:rPr>
        <w:t>1. Общие положения</w:t>
      </w:r>
      <w:r>
        <w:rPr>
          <w:rFonts w:ascii="Times New Roman" w:eastAsia="Calibri" w:hAnsi="Times New Roman" w:cs="Times New Roman"/>
          <w:bCs/>
          <w:sz w:val="20"/>
          <w:szCs w:val="20"/>
          <w:lang w:eastAsia="ru-RU"/>
        </w:rPr>
        <w:t xml:space="preserve"> </w:t>
      </w:r>
      <w:r w:rsidRPr="00E561E6">
        <w:rPr>
          <w:rFonts w:ascii="Times New Roman" w:eastAsia="Calibri" w:hAnsi="Times New Roman" w:cs="Times New Roman"/>
          <w:b/>
          <w:sz w:val="20"/>
          <w:szCs w:val="20"/>
          <w:lang w:eastAsia="ru-RU"/>
        </w:rPr>
        <w:t>1.1. Предмет регулирования административного регламента</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1.1. Административный регламент предоставления органом опеки и попечительства несовершеннолетних Завитинского муниципального округа Амурской области муниципальной услуги</w:t>
      </w:r>
      <w:r>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lastRenderedPageBreak/>
        <w:t>«Назначение ежемесячной выплаты на содержание ребенка в семье опекуна (попечителя) и приемной семье» (далее – административный регламент, муниципальная услуга, орган опеки и попечительства) устанавливает сроки и последовательность административных процедур (действий) исполнения государственной услуги.</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1.2. Круг заявителей</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Заявителями при получении муниципальной услуги являются граждане Российской Федерации, проживающие на территории Завитинского муниципального округа, назначенные опекунами (попечителями), приемными родителями.</w:t>
      </w:r>
      <w:r>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b/>
          <w:sz w:val="20"/>
          <w:szCs w:val="20"/>
          <w:lang w:eastAsia="ru-RU"/>
        </w:rPr>
        <w:t>1.3. Требования к порядку информирования о предоставлении муниципальной услуги</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Муниципальную услугу предоставляют органы опеки и попечительства Завитинского муниципального округа Амурской области, обеспечивающие осуществление переданных государственных полномочий по выплате денежных средств на содержание детей, находящихся в семьях опекунов (попечителей) и в приемных семьях на неограниченный срок.</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Информация о местах нахождения и графиках работы органов опеки и попечительства, их справочные телефоны, адреса электронной почты размещаются:</w:t>
      </w:r>
      <w:r>
        <w:rPr>
          <w:rFonts w:ascii="Times New Roman" w:eastAsia="Times New Roman" w:hAnsi="Times New Roman" w:cs="Times New Roman"/>
          <w:sz w:val="20"/>
          <w:szCs w:val="20"/>
        </w:rPr>
        <w:t xml:space="preserve"> </w:t>
      </w:r>
      <w:r w:rsidRPr="00E561E6">
        <w:rPr>
          <w:rFonts w:ascii="Times New Roman" w:eastAsia="Calibri" w:hAnsi="Times New Roman" w:cs="Times New Roman"/>
          <w:sz w:val="20"/>
          <w:szCs w:val="20"/>
          <w:lang w:eastAsia="ru-RU"/>
        </w:rPr>
        <w:t>на информационных стендах, расположенных в отделе образования администрации Завитинского муниципального округа</w:t>
      </w:r>
      <w:r>
        <w:rPr>
          <w:rFonts w:ascii="Times New Roman" w:eastAsia="Calibri" w:hAnsi="Times New Roman" w:cs="Times New Roman"/>
          <w:sz w:val="20"/>
          <w:szCs w:val="20"/>
          <w:lang w:eastAsia="ru-RU"/>
        </w:rPr>
        <w:t xml:space="preserve"> </w:t>
      </w:r>
      <w:r w:rsidRPr="00E561E6">
        <w:rPr>
          <w:rFonts w:ascii="Times New Roman" w:eastAsia="Calibri" w:hAnsi="Times New Roman" w:cs="Times New Roman"/>
          <w:sz w:val="20"/>
          <w:szCs w:val="20"/>
          <w:lang w:eastAsia="ru-RU"/>
        </w:rPr>
        <w:t>Амурской области (далее также – Отдел) по адресу: Амурская область, г. Завитинск, ул. Курсаковская, 68, офис 1;</w:t>
      </w:r>
      <w:r>
        <w:rPr>
          <w:rFonts w:ascii="Times New Roman" w:eastAsia="Times New Roman" w:hAnsi="Times New Roman" w:cs="Times New Roman"/>
          <w:sz w:val="20"/>
          <w:szCs w:val="20"/>
        </w:rPr>
        <w:t xml:space="preserve"> </w:t>
      </w:r>
      <w:r w:rsidRPr="00E561E6">
        <w:rPr>
          <w:rFonts w:ascii="Times New Roman" w:eastAsia="Calibri" w:hAnsi="Times New Roman" w:cs="Times New Roman"/>
          <w:sz w:val="20"/>
          <w:szCs w:val="20"/>
          <w:lang w:eastAsia="ru-RU"/>
        </w:rPr>
        <w:t xml:space="preserve">- в электронном виде в информационно-телекоммуникационной сети Интернет (далее – сеть Интернет): </w:t>
      </w:r>
      <w:r>
        <w:rPr>
          <w:rFonts w:ascii="Times New Roman" w:eastAsia="Times New Roman" w:hAnsi="Times New Roman" w:cs="Times New Roman"/>
          <w:sz w:val="20"/>
          <w:szCs w:val="20"/>
        </w:rPr>
        <w:t xml:space="preserve"> </w:t>
      </w:r>
      <w:r w:rsidRPr="00E561E6">
        <w:rPr>
          <w:rFonts w:ascii="Times New Roman" w:eastAsia="Calibri" w:hAnsi="Times New Roman" w:cs="Times New Roman"/>
          <w:sz w:val="20"/>
          <w:szCs w:val="20"/>
          <w:lang w:eastAsia="ru-RU"/>
        </w:rPr>
        <w:t xml:space="preserve">- официальном сайте отдела: </w:t>
      </w:r>
      <w:r w:rsidRPr="00E561E6">
        <w:rPr>
          <w:rFonts w:ascii="Times New Roman" w:eastAsia="Calibri" w:hAnsi="Times New Roman" w:cs="Times New Roman"/>
          <w:sz w:val="20"/>
          <w:szCs w:val="20"/>
        </w:rPr>
        <w:t>http://</w:t>
      </w:r>
      <w:r w:rsidRPr="00E561E6">
        <w:rPr>
          <w:rFonts w:ascii="Times New Roman" w:eastAsia="Calibri" w:hAnsi="Times New Roman" w:cs="Times New Roman"/>
          <w:sz w:val="20"/>
          <w:szCs w:val="20"/>
          <w:lang w:val="en-US"/>
        </w:rPr>
        <w:t>roozavitinsk</w:t>
      </w:r>
      <w:r w:rsidRPr="00E561E6">
        <w:rPr>
          <w:rFonts w:ascii="Times New Roman" w:eastAsia="Calibri" w:hAnsi="Times New Roman" w:cs="Times New Roman"/>
          <w:sz w:val="20"/>
          <w:szCs w:val="20"/>
        </w:rPr>
        <w:t>.3</w:t>
      </w:r>
      <w:r w:rsidRPr="00E561E6">
        <w:rPr>
          <w:rFonts w:ascii="Times New Roman" w:eastAsia="Calibri" w:hAnsi="Times New Roman" w:cs="Times New Roman"/>
          <w:sz w:val="20"/>
          <w:szCs w:val="20"/>
          <w:lang w:val="en-US"/>
        </w:rPr>
        <w:t>dn</w:t>
      </w:r>
      <w:r w:rsidRPr="00E561E6">
        <w:rPr>
          <w:rFonts w:ascii="Times New Roman" w:eastAsia="Calibri" w:hAnsi="Times New Roman" w:cs="Times New Roman"/>
          <w:sz w:val="20"/>
          <w:szCs w:val="20"/>
        </w:rPr>
        <w:t>.</w:t>
      </w:r>
      <w:r w:rsidRPr="00E561E6">
        <w:rPr>
          <w:rFonts w:ascii="Times New Roman" w:eastAsia="Calibri" w:hAnsi="Times New Roman" w:cs="Times New Roman"/>
          <w:sz w:val="20"/>
          <w:szCs w:val="20"/>
          <w:lang w:val="en-US"/>
        </w:rPr>
        <w:t>ru</w:t>
      </w:r>
      <w:r w:rsidRPr="00E561E6">
        <w:rPr>
          <w:rFonts w:ascii="Times New Roman" w:eastAsia="Calibri" w:hAnsi="Times New Roman" w:cs="Times New Roman"/>
          <w:b/>
          <w:sz w:val="20"/>
          <w:szCs w:val="20"/>
          <w:lang w:eastAsia="ru-RU"/>
        </w:rPr>
        <w:t xml:space="preserve"> </w:t>
      </w:r>
      <w:r>
        <w:rPr>
          <w:rFonts w:ascii="Times New Roman" w:eastAsia="Times New Roman" w:hAnsi="Times New Roman" w:cs="Times New Roman"/>
          <w:sz w:val="20"/>
          <w:szCs w:val="20"/>
        </w:rPr>
        <w:t xml:space="preserve"> </w:t>
      </w:r>
      <w:r w:rsidRPr="00E561E6">
        <w:rPr>
          <w:rFonts w:ascii="Times New Roman" w:eastAsia="Calibri" w:hAnsi="Times New Roman" w:cs="Times New Roman"/>
          <w:b/>
          <w:sz w:val="20"/>
          <w:szCs w:val="20"/>
          <w:lang w:eastAsia="ru-RU"/>
        </w:rPr>
        <w:t xml:space="preserve">- </w:t>
      </w:r>
      <w:r w:rsidRPr="00E561E6">
        <w:rPr>
          <w:rFonts w:ascii="Times New Roman" w:eastAsia="Calibri" w:hAnsi="Times New Roman" w:cs="Times New Roman"/>
          <w:sz w:val="20"/>
          <w:szCs w:val="20"/>
          <w:lang w:eastAsia="ru-RU"/>
        </w:rPr>
        <w:t>на сайте региональной информационной системы "Портал государственных и</w:t>
      </w:r>
      <w:r>
        <w:rPr>
          <w:rFonts w:ascii="Times New Roman" w:eastAsia="Calibri" w:hAnsi="Times New Roman" w:cs="Times New Roman"/>
          <w:sz w:val="20"/>
          <w:szCs w:val="20"/>
          <w:lang w:eastAsia="ru-RU"/>
        </w:rPr>
        <w:t xml:space="preserve"> </w:t>
      </w:r>
      <w:r w:rsidRPr="00E561E6">
        <w:rPr>
          <w:rFonts w:ascii="Times New Roman" w:eastAsia="Calibri" w:hAnsi="Times New Roman" w:cs="Times New Roman"/>
          <w:sz w:val="20"/>
          <w:szCs w:val="20"/>
          <w:lang w:eastAsia="ru-RU"/>
        </w:rPr>
        <w:t xml:space="preserve">муниципальных услуг (функций) Амурской области": http://www.gu.amurobl.ru/; </w:t>
      </w:r>
      <w:r>
        <w:rPr>
          <w:rFonts w:ascii="Times New Roman" w:eastAsia="Times New Roman" w:hAnsi="Times New Roman" w:cs="Times New Roman"/>
          <w:sz w:val="20"/>
          <w:szCs w:val="20"/>
        </w:rPr>
        <w:t xml:space="preserve"> </w:t>
      </w:r>
      <w:r w:rsidRPr="00E561E6">
        <w:rPr>
          <w:rFonts w:ascii="Times New Roman" w:eastAsia="Calibri" w:hAnsi="Times New Roman" w:cs="Times New Roman"/>
          <w:sz w:val="20"/>
          <w:szCs w:val="20"/>
          <w:lang w:eastAsia="ru-RU"/>
        </w:rPr>
        <w:t xml:space="preserve">- в государственной информационной системе "Единый портал государственных и муниципальных услуг (функций)": </w:t>
      </w:r>
      <w:hyperlink r:id="rId12" w:history="1">
        <w:r w:rsidRPr="00E561E6">
          <w:rPr>
            <w:rFonts w:ascii="Times New Roman" w:eastAsia="Calibri" w:hAnsi="Times New Roman" w:cs="Times New Roman"/>
            <w:sz w:val="20"/>
            <w:szCs w:val="20"/>
            <w:u w:val="single"/>
            <w:lang w:eastAsia="ru-RU"/>
          </w:rPr>
          <w:t>http://www.gosuslugi.ru/</w:t>
        </w:r>
      </w:hyperlink>
      <w:r w:rsidRPr="00E561E6">
        <w:rPr>
          <w:rFonts w:ascii="Times New Roman" w:eastAsia="Calibri" w:hAnsi="Times New Roman" w:cs="Times New Roman"/>
          <w:sz w:val="20"/>
          <w:szCs w:val="20"/>
          <w:lang w:eastAsia="ru-RU"/>
        </w:rPr>
        <w:t>;</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В том числе информация о муниципальной услуге может быть предоставлена:</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 при личном обращении заявителя в орган опеки и попечительства;</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 xml:space="preserve">- при письменном обращении в орган опеки и попечительства. </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2. Стандарт предоставления муниципальной услуги</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2.1. Наименование муниципальной услуги</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Наименование муниципальной услуги «Назначение ежемесячной выплаты на содержание ребенка в семье опекуна (попечителя) и приемной семье».</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 xml:space="preserve">2.2. Наименование органов, предоставляющих муниципальную услугу </w:t>
      </w:r>
      <w:r>
        <w:rPr>
          <w:rFonts w:ascii="Times New Roman" w:eastAsia="Times New Roman" w:hAnsi="Times New Roman" w:cs="Times New Roman"/>
          <w:sz w:val="20"/>
          <w:szCs w:val="20"/>
        </w:rPr>
        <w:t xml:space="preserve"> </w:t>
      </w:r>
      <w:r w:rsidRPr="00E561E6">
        <w:rPr>
          <w:rFonts w:ascii="Times New Roman" w:hAnsi="Times New Roman" w:cs="Times New Roman"/>
          <w:sz w:val="20"/>
          <w:szCs w:val="20"/>
        </w:rPr>
        <w:t>Муниципальная услуга предоставляется Отделом образования администрации</w:t>
      </w:r>
      <w:r>
        <w:rPr>
          <w:rFonts w:ascii="Times New Roman" w:hAnsi="Times New Roman" w:cs="Times New Roman"/>
          <w:sz w:val="20"/>
          <w:szCs w:val="20"/>
        </w:rPr>
        <w:t xml:space="preserve"> </w:t>
      </w:r>
      <w:r w:rsidRPr="00E561E6">
        <w:rPr>
          <w:rFonts w:ascii="Times New Roman" w:hAnsi="Times New Roman" w:cs="Times New Roman"/>
          <w:sz w:val="20"/>
          <w:szCs w:val="20"/>
        </w:rPr>
        <w:t>Завитинского муниципального округа Амурской области</w:t>
      </w:r>
      <w:r w:rsidRPr="00E561E6">
        <w:rPr>
          <w:rFonts w:ascii="Times New Roman" w:eastAsia="Calibri" w:hAnsi="Times New Roman" w:cs="Times New Roman"/>
          <w:i/>
          <w:sz w:val="20"/>
          <w:szCs w:val="20"/>
          <w:lang w:eastAsia="ru-RU"/>
        </w:rPr>
        <w:t xml:space="preserve"> </w:t>
      </w:r>
      <w:r w:rsidRPr="00E561E6">
        <w:rPr>
          <w:rFonts w:ascii="Times New Roman" w:eastAsia="Calibri" w:hAnsi="Times New Roman" w:cs="Times New Roman"/>
          <w:sz w:val="20"/>
          <w:szCs w:val="20"/>
          <w:lang w:eastAsia="ru-RU"/>
        </w:rPr>
        <w:t>(далее также – Отдел, уполномоченный орган).</w:t>
      </w:r>
      <w:r>
        <w:rPr>
          <w:rFonts w:ascii="Times New Roman" w:eastAsia="Times New Roman" w:hAnsi="Times New Roman" w:cs="Times New Roman"/>
          <w:sz w:val="20"/>
          <w:szCs w:val="20"/>
        </w:rPr>
        <w:t xml:space="preserve"> </w:t>
      </w:r>
      <w:r w:rsidRPr="00E561E6">
        <w:rPr>
          <w:rFonts w:ascii="Times New Roman" w:hAnsi="Times New Roman" w:cs="Times New Roman"/>
          <w:sz w:val="20"/>
          <w:szCs w:val="20"/>
        </w:rPr>
        <w:t xml:space="preserve">При предоставлении муниципальной услуги Уполномоченный орган взаимодействует с: </w:t>
      </w:r>
      <w:r>
        <w:rPr>
          <w:rFonts w:ascii="Times New Roman" w:eastAsia="Times New Roman" w:hAnsi="Times New Roman" w:cs="Times New Roman"/>
          <w:sz w:val="20"/>
          <w:szCs w:val="20"/>
        </w:rPr>
        <w:t xml:space="preserve"> </w:t>
      </w:r>
      <w:r w:rsidRPr="00E561E6">
        <w:rPr>
          <w:rFonts w:ascii="Times New Roman" w:hAnsi="Times New Roman" w:cs="Times New Roman"/>
          <w:sz w:val="20"/>
          <w:szCs w:val="20"/>
        </w:rPr>
        <w:t xml:space="preserve">Министерством внутренних дел Российской Федерации (документ, указанный в абзаце пятом и шестом подпункта пункта 2.6 настоящего административного регламента); </w:t>
      </w:r>
      <w:r>
        <w:rPr>
          <w:rFonts w:ascii="Times New Roman" w:eastAsia="Times New Roman" w:hAnsi="Times New Roman" w:cs="Times New Roman"/>
          <w:sz w:val="20"/>
          <w:szCs w:val="20"/>
        </w:rPr>
        <w:t xml:space="preserve"> </w:t>
      </w:r>
      <w:r w:rsidRPr="00E561E6">
        <w:rPr>
          <w:rFonts w:ascii="Times New Roman" w:hAnsi="Times New Roman" w:cs="Times New Roman"/>
          <w:sz w:val="20"/>
          <w:szCs w:val="20"/>
        </w:rPr>
        <w:t>Территориальными Управлениями социальной защиты населения Амурской области (документ, указанный в абзаце девятом</w:t>
      </w:r>
      <w:r>
        <w:rPr>
          <w:rFonts w:ascii="Times New Roman" w:hAnsi="Times New Roman" w:cs="Times New Roman"/>
          <w:sz w:val="20"/>
          <w:szCs w:val="20"/>
        </w:rPr>
        <w:t xml:space="preserve"> </w:t>
      </w:r>
      <w:r w:rsidRPr="00E561E6">
        <w:rPr>
          <w:rFonts w:ascii="Times New Roman" w:hAnsi="Times New Roman" w:cs="Times New Roman"/>
          <w:sz w:val="20"/>
          <w:szCs w:val="20"/>
        </w:rPr>
        <w:t xml:space="preserve">пункта 2.6 настоящего административного регламента). </w:t>
      </w:r>
      <w:r>
        <w:rPr>
          <w:rFonts w:ascii="Times New Roman" w:eastAsia="Times New Roman" w:hAnsi="Times New Roman" w:cs="Times New Roman"/>
          <w:sz w:val="20"/>
          <w:szCs w:val="20"/>
        </w:rPr>
        <w:t xml:space="preserve"> </w:t>
      </w:r>
      <w:r w:rsidRPr="00E561E6">
        <w:rPr>
          <w:rFonts w:ascii="Times New Roman" w:hAnsi="Times New Roman" w:cs="Times New Roman"/>
          <w:sz w:val="20"/>
          <w:szCs w:val="20"/>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b/>
          <w:bCs/>
          <w:sz w:val="20"/>
          <w:szCs w:val="20"/>
          <w:lang w:eastAsia="ru-RU"/>
        </w:rPr>
        <w:t>2.3. Результат предоставления муниципальной услуги</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Конечными результатами предоставления муниципальной услуги являются:</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решение о назначении и выплата денежных средств на содержание ребенка в семье опекуна (попечителя), приемной семье;</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решение об отказе в приеме документов, необходимых для предоставления муниципальной услуги;</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решение об отказе в назначении выплаты денежных средств на содержание ребенка в семье опекуна (попечителя), приемной семье с указанием причины отказа.</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2.4. Срок предоставления</w:t>
      </w:r>
      <w:r w:rsidRPr="00E561E6">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b/>
          <w:sz w:val="20"/>
          <w:szCs w:val="20"/>
          <w:lang w:eastAsia="ru-RU"/>
        </w:rPr>
        <w:t>муниципальной услуги</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 xml:space="preserve">Муниципальная услуга предоставляется в течение 10 рабочих дней со дня подачи заявителем заявления и документов, указанных в </w:t>
      </w:r>
      <w:hyperlink w:anchor="Par91"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w:history="1">
        <w:r w:rsidRPr="00E561E6">
          <w:rPr>
            <w:rFonts w:ascii="Times New Roman" w:eastAsia="Times New Roman" w:hAnsi="Times New Roman" w:cs="Times New Roman"/>
            <w:sz w:val="20"/>
            <w:szCs w:val="20"/>
            <w:lang w:eastAsia="ru-RU"/>
          </w:rPr>
          <w:t>пункте 2.6</w:t>
        </w:r>
      </w:hyperlink>
      <w:r w:rsidRPr="00E561E6">
        <w:rPr>
          <w:rFonts w:ascii="Times New Roman" w:eastAsia="Times New Roman" w:hAnsi="Times New Roman" w:cs="Times New Roman"/>
          <w:sz w:val="20"/>
          <w:szCs w:val="20"/>
          <w:lang w:eastAsia="ru-RU"/>
        </w:rPr>
        <w:t>. настоящего административного регламента.</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2.5. Правовые основания для предоставления муниципальной услуги</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официальных сайтах территориальных органов опеки и попечительства в сети «Интернет», на РПГУ, ЕПГУ.</w:t>
      </w:r>
      <w:r>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b/>
          <w:sz w:val="20"/>
          <w:szCs w:val="20"/>
          <w:lang w:eastAsia="ru-RU"/>
        </w:rPr>
        <w:t>2.6. Исчерпывающий перечень документов и сведений, необходимых в соответствии с нормативными правовыми актами Российской Федерации и нормативными правовыми актами Амурской области для предоставления муниципальной услуги</w:t>
      </w:r>
      <w:r>
        <w:rPr>
          <w:rFonts w:ascii="Times New Roman" w:eastAsia="Times New Roman" w:hAnsi="Times New Roman" w:cs="Times New Roman"/>
          <w:sz w:val="20"/>
          <w:szCs w:val="20"/>
        </w:rPr>
        <w:t xml:space="preserve"> </w:t>
      </w:r>
      <w:r w:rsidRPr="00E561E6">
        <w:rPr>
          <w:rFonts w:ascii="Times New Roman" w:hAnsi="Times New Roman" w:cs="Times New Roman"/>
          <w:color w:val="000000"/>
          <w:sz w:val="20"/>
          <w:szCs w:val="20"/>
        </w:rPr>
        <w:t>Для получения муниципальной услуги заявитель подает заявление в органы опеки и попечительства по месту жительства подопечного и прилагает к нему следующие документы:</w:t>
      </w:r>
      <w:r>
        <w:rPr>
          <w:rFonts w:ascii="Times New Roman" w:eastAsia="Times New Roman" w:hAnsi="Times New Roman" w:cs="Times New Roman"/>
          <w:sz w:val="20"/>
          <w:szCs w:val="20"/>
        </w:rPr>
        <w:t xml:space="preserve"> </w:t>
      </w:r>
      <w:r w:rsidRPr="00E561E6">
        <w:rPr>
          <w:rFonts w:ascii="Times New Roman" w:hAnsi="Times New Roman" w:cs="Times New Roman"/>
          <w:color w:val="000000"/>
          <w:sz w:val="20"/>
          <w:szCs w:val="20"/>
        </w:rPr>
        <w:t>документ, подтверждающий полномочия представителя заявителя;</w:t>
      </w:r>
      <w:r>
        <w:rPr>
          <w:rFonts w:ascii="Times New Roman" w:eastAsia="Times New Roman" w:hAnsi="Times New Roman" w:cs="Times New Roman"/>
          <w:sz w:val="20"/>
          <w:szCs w:val="20"/>
        </w:rPr>
        <w:t xml:space="preserve"> </w:t>
      </w:r>
      <w:r w:rsidRPr="00E561E6">
        <w:rPr>
          <w:rFonts w:ascii="Times New Roman" w:hAnsi="Times New Roman" w:cs="Times New Roman"/>
          <w:color w:val="000000"/>
          <w:sz w:val="20"/>
          <w:szCs w:val="20"/>
        </w:rPr>
        <w:t>документ, подтверждающий отсутствие ребенка в учебном заведении.</w:t>
      </w:r>
      <w:r>
        <w:rPr>
          <w:rFonts w:ascii="Times New Roman" w:eastAsia="Times New Roman" w:hAnsi="Times New Roman" w:cs="Times New Roman"/>
          <w:sz w:val="20"/>
          <w:szCs w:val="20"/>
        </w:rPr>
        <w:t xml:space="preserve"> </w:t>
      </w:r>
      <w:r w:rsidRPr="00E561E6">
        <w:rPr>
          <w:rFonts w:ascii="Times New Roman" w:hAnsi="Times New Roman" w:cs="Times New Roman"/>
          <w:color w:val="000000"/>
          <w:sz w:val="20"/>
          <w:szCs w:val="20"/>
        </w:rPr>
        <w:t>Опекуном (попечителем) по собственной инициативе в дополнение к документам, указанным в настоящей части, в орган опеки и попечительства может быть представлены следующие документы:</w:t>
      </w:r>
      <w:r>
        <w:rPr>
          <w:rFonts w:ascii="Times New Roman" w:eastAsia="Times New Roman" w:hAnsi="Times New Roman" w:cs="Times New Roman"/>
          <w:sz w:val="20"/>
          <w:szCs w:val="20"/>
        </w:rPr>
        <w:t xml:space="preserve"> </w:t>
      </w:r>
      <w:r w:rsidRPr="00E561E6">
        <w:rPr>
          <w:rFonts w:ascii="Times New Roman" w:hAnsi="Times New Roman" w:cs="Times New Roman"/>
          <w:color w:val="000000"/>
          <w:sz w:val="20"/>
          <w:szCs w:val="20"/>
        </w:rPr>
        <w:t>копии документов, подтверждающих факт отсутствия попечения над ребенком единственного или обоих родителей (решение суда</w:t>
      </w:r>
      <w:r>
        <w:rPr>
          <w:rFonts w:ascii="Times New Roman" w:hAnsi="Times New Roman" w:cs="Times New Roman"/>
          <w:color w:val="000000"/>
          <w:sz w:val="20"/>
          <w:szCs w:val="20"/>
        </w:rPr>
        <w:t xml:space="preserve"> </w:t>
      </w:r>
      <w:r w:rsidRPr="00E561E6">
        <w:rPr>
          <w:rFonts w:ascii="Times New Roman" w:hAnsi="Times New Roman" w:cs="Times New Roman"/>
          <w:color w:val="000000"/>
          <w:sz w:val="20"/>
          <w:szCs w:val="20"/>
        </w:rPr>
        <w:t>о лишении родительских прав, свидетельство о смерти родителей и т.п.);</w:t>
      </w:r>
      <w:r>
        <w:rPr>
          <w:rFonts w:ascii="Times New Roman" w:eastAsia="Times New Roman" w:hAnsi="Times New Roman" w:cs="Times New Roman"/>
          <w:sz w:val="20"/>
          <w:szCs w:val="20"/>
        </w:rPr>
        <w:t xml:space="preserve"> </w:t>
      </w:r>
      <w:r w:rsidRPr="00E561E6">
        <w:rPr>
          <w:rFonts w:ascii="Times New Roman" w:hAnsi="Times New Roman" w:cs="Times New Roman"/>
          <w:color w:val="000000"/>
          <w:sz w:val="20"/>
          <w:szCs w:val="20"/>
        </w:rPr>
        <w:t>справка с места жительства ребенка о совместном его проживании с опекуном (попечителем);</w:t>
      </w:r>
      <w:r>
        <w:rPr>
          <w:rFonts w:ascii="Times New Roman" w:eastAsia="Times New Roman" w:hAnsi="Times New Roman" w:cs="Times New Roman"/>
          <w:sz w:val="20"/>
          <w:szCs w:val="20"/>
        </w:rPr>
        <w:t xml:space="preserve"> </w:t>
      </w:r>
      <w:r w:rsidRPr="00E561E6">
        <w:rPr>
          <w:rFonts w:ascii="Times New Roman" w:hAnsi="Times New Roman" w:cs="Times New Roman"/>
          <w:color w:val="000000"/>
          <w:sz w:val="20"/>
          <w:szCs w:val="20"/>
        </w:rPr>
        <w:t>справка об обучении в образовательной организации ребенка старше 16 лет;</w:t>
      </w:r>
      <w:r>
        <w:rPr>
          <w:rFonts w:ascii="Times New Roman" w:eastAsia="Times New Roman" w:hAnsi="Times New Roman" w:cs="Times New Roman"/>
          <w:sz w:val="20"/>
          <w:szCs w:val="20"/>
        </w:rPr>
        <w:t xml:space="preserve"> </w:t>
      </w:r>
      <w:r w:rsidRPr="00E561E6">
        <w:rPr>
          <w:rFonts w:ascii="Times New Roman" w:hAnsi="Times New Roman" w:cs="Times New Roman"/>
          <w:color w:val="000000"/>
          <w:sz w:val="20"/>
          <w:szCs w:val="20"/>
        </w:rPr>
        <w:t>выписка из решения органа опеки и попечительства об установлении над ребенком опеки (попечительства);</w:t>
      </w:r>
      <w:r>
        <w:rPr>
          <w:rFonts w:ascii="Times New Roman" w:hAnsi="Times New Roman" w:cs="Times New Roman"/>
          <w:color w:val="000000"/>
          <w:sz w:val="20"/>
          <w:szCs w:val="20"/>
        </w:rPr>
        <w:t xml:space="preserve"> </w:t>
      </w:r>
      <w:r w:rsidRPr="00E561E6">
        <w:rPr>
          <w:rFonts w:ascii="Times New Roman" w:hAnsi="Times New Roman" w:cs="Times New Roman"/>
          <w:color w:val="000000"/>
          <w:sz w:val="20"/>
          <w:szCs w:val="20"/>
        </w:rPr>
        <w:t>справка органа социальной защиты населения по месту жительства опекуна (попечителя) о прекращении выплаты пособия на ребенка лицу, ребенок которого передается под опеку (попечительство). В случае если опекуном (попечителем) по собственной инициативе указанная справка не представлена, орган опеки и попечительства самостоятельно запрашивает такой документ (сведения, содержащиеся в нем) в органе социальной защиты населения по месту жительства опекуна (попечителя) в порядке межведомственного информационного взаимодействия.</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Заявитель имеет право представить документы, предусмотренные настоящим пунктом, в форме электронных документов (подписанных усиленной квалифицированной электронной подписью) в соответствии с требованиями законодательства Российской Федерации, в том числе посредством РПГУ, ЕПГУ.</w:t>
      </w:r>
      <w:r>
        <w:rPr>
          <w:rFonts w:ascii="Times New Roman" w:eastAsia="Times New Roman" w:hAnsi="Times New Roman" w:cs="Times New Roman"/>
          <w:sz w:val="20"/>
          <w:szCs w:val="20"/>
        </w:rPr>
        <w:t xml:space="preserve"> </w:t>
      </w:r>
      <w:r w:rsidRPr="00E561E6">
        <w:rPr>
          <w:rFonts w:ascii="Times New Roman" w:hAnsi="Times New Roman" w:cs="Times New Roman"/>
          <w:sz w:val="20"/>
          <w:szCs w:val="20"/>
        </w:rPr>
        <w:t>При предоставлении муниципальной услуги уполномоченный орган взаимодействует с министерством внутренних дел</w:t>
      </w:r>
      <w:r>
        <w:rPr>
          <w:rFonts w:ascii="Times New Roman" w:hAnsi="Times New Roman" w:cs="Times New Roman"/>
          <w:sz w:val="20"/>
          <w:szCs w:val="20"/>
        </w:rPr>
        <w:t xml:space="preserve"> </w:t>
      </w:r>
      <w:r w:rsidRPr="00E561E6">
        <w:rPr>
          <w:rFonts w:ascii="Times New Roman" w:hAnsi="Times New Roman" w:cs="Times New Roman"/>
          <w:sz w:val="20"/>
          <w:szCs w:val="20"/>
        </w:rPr>
        <w:t>Российской Федерации в части истребования документов, указанных в абзацах пятом и шестом пункта 2.6 настоящего административного регламента и территориальными Управлениями социальной защиты населения Амурской области в части истребования документа, указанного в абзаце девятом пункта 2.6 настоящего административного регламента.</w:t>
      </w:r>
      <w:r>
        <w:rPr>
          <w:rFonts w:ascii="Times New Roman" w:eastAsia="Times New Roman" w:hAnsi="Times New Roman" w:cs="Times New Roman"/>
          <w:sz w:val="20"/>
          <w:szCs w:val="20"/>
        </w:rPr>
        <w:t xml:space="preserve"> </w:t>
      </w:r>
      <w:r w:rsidRPr="00E561E6">
        <w:rPr>
          <w:rFonts w:ascii="Times New Roman" w:hAnsi="Times New Roman" w:cs="Times New Roman"/>
          <w:sz w:val="20"/>
          <w:szCs w:val="20"/>
        </w:rPr>
        <w:t xml:space="preserve">При предоставлении муниципальной услуги запрещается требовать от заявителя: </w:t>
      </w:r>
      <w:r>
        <w:rPr>
          <w:rFonts w:ascii="Times New Roman" w:eastAsia="Times New Roman" w:hAnsi="Times New Roman" w:cs="Times New Roman"/>
          <w:sz w:val="20"/>
          <w:szCs w:val="20"/>
        </w:rPr>
        <w:t xml:space="preserve"> </w:t>
      </w:r>
      <w:r w:rsidRPr="00E561E6">
        <w:rPr>
          <w:rFonts w:ascii="Times New Roman" w:hAnsi="Times New Roman" w:cs="Times New Roman"/>
          <w:sz w:val="20"/>
          <w:szCs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Российской Федерации и </w:t>
      </w:r>
      <w:r w:rsidRPr="00E561E6">
        <w:rPr>
          <w:rFonts w:ascii="Times New Roman" w:hAnsi="Times New Roman" w:cs="Times New Roman"/>
          <w:iCs/>
          <w:sz w:val="20"/>
          <w:szCs w:val="20"/>
        </w:rPr>
        <w:t>Амурской области</w:t>
      </w:r>
      <w:r w:rsidRPr="00E561E6">
        <w:rPr>
          <w:rFonts w:ascii="Times New Roman" w:hAnsi="Times New Roman" w:cs="Times New Roman"/>
          <w:sz w:val="20"/>
          <w:szCs w:val="20"/>
        </w:rPr>
        <w:t xml:space="preserve">, муниципальными правовыми актами </w:t>
      </w:r>
      <w:r w:rsidRPr="00E561E6">
        <w:rPr>
          <w:rFonts w:ascii="Times New Roman" w:hAnsi="Times New Roman" w:cs="Times New Roman"/>
          <w:iCs/>
          <w:sz w:val="20"/>
          <w:szCs w:val="20"/>
        </w:rPr>
        <w:t>Отдела образования администрации Завитинского муниципального округа Амурской области</w:t>
      </w:r>
      <w:r w:rsidRPr="00E561E6">
        <w:rPr>
          <w:rFonts w:ascii="Times New Roman" w:hAnsi="Times New Roman" w:cs="Times New Roman"/>
          <w:i/>
          <w:iCs/>
          <w:sz w:val="20"/>
          <w:szCs w:val="20"/>
        </w:rPr>
        <w:t xml:space="preserve"> </w:t>
      </w:r>
      <w:r w:rsidRPr="00E561E6">
        <w:rPr>
          <w:rFonts w:ascii="Times New Roman" w:hAnsi="Times New Roman" w:cs="Times New Roman"/>
          <w:sz w:val="20"/>
          <w:szCs w:val="20"/>
        </w:rPr>
        <w:t xml:space="preserve">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w:t>
      </w:r>
      <w:r w:rsidRPr="00E561E6">
        <w:rPr>
          <w:rFonts w:ascii="Times New Roman" w:hAnsi="Times New Roman" w:cs="Times New Roman"/>
          <w:sz w:val="20"/>
          <w:szCs w:val="20"/>
        </w:rPr>
        <w:lastRenderedPageBreak/>
        <w:t xml:space="preserve">организации предоставления государственных и муниципальных услуг» (далее – Федеральный закон № 210-ФЗ). </w:t>
      </w:r>
      <w:r>
        <w:rPr>
          <w:rFonts w:ascii="Times New Roman" w:eastAsia="Times New Roman" w:hAnsi="Times New Roman" w:cs="Times New Roman"/>
          <w:sz w:val="20"/>
          <w:szCs w:val="20"/>
        </w:rPr>
        <w:t xml:space="preserve"> </w:t>
      </w:r>
      <w:r w:rsidRPr="00E561E6">
        <w:rPr>
          <w:rFonts w:ascii="Times New Roman" w:hAnsi="Times New Roman" w:cs="Times New Roman"/>
          <w:sz w:val="20"/>
          <w:szCs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Pr>
          <w:rFonts w:ascii="Times New Roman" w:hAnsi="Times New Roman" w:cs="Times New Roman"/>
          <w:sz w:val="20"/>
          <w:szCs w:val="20"/>
        </w:rPr>
        <w:t xml:space="preserve"> </w:t>
      </w:r>
      <w:r w:rsidRPr="00E561E6">
        <w:rPr>
          <w:rFonts w:ascii="Times New Roman" w:hAnsi="Times New Roman" w:cs="Times New Roman"/>
          <w:sz w:val="20"/>
          <w:szCs w:val="20"/>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Pr>
          <w:rFonts w:ascii="Times New Roman" w:hAnsi="Times New Roman" w:cs="Times New Roman"/>
          <w:sz w:val="20"/>
          <w:szCs w:val="20"/>
        </w:rPr>
        <w:t xml:space="preserve"> </w:t>
      </w:r>
      <w:r w:rsidRPr="00E561E6">
        <w:rPr>
          <w:rFonts w:ascii="Times New Roman" w:hAnsi="Times New Roman" w:cs="Times New Roman"/>
          <w:sz w:val="20"/>
          <w:szCs w:val="20"/>
        </w:rPr>
        <w:t>наличие ошибок в заявлении о предоставлении муниципальной услуги и документах, поданных заявителем после</w:t>
      </w:r>
      <w:r w:rsidRPr="00E561E6">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Pr>
          <w:rFonts w:ascii="Times New Roman" w:hAnsi="Times New Roman" w:cs="Times New Roman"/>
          <w:sz w:val="20"/>
          <w:szCs w:val="20"/>
        </w:rPr>
        <w:t xml:space="preserve"> </w:t>
      </w:r>
      <w:r w:rsidRPr="00E561E6">
        <w:rPr>
          <w:rFonts w:ascii="Times New Roman" w:hAnsi="Times New Roman" w:cs="Times New Roman"/>
          <w:sz w:val="20"/>
          <w:szCs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2.7. 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Основаниями для отказа в приеме документов являются:запрос о предоставлении муниципальной услуги подан в орган государственной власти, орган местного самоуправления, в полномочия которых не входит предоставление муниципальной услуги;</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подача запроса о предоставлении муниципальной услуги и документов, указанных в пункте 2.6. административного регламента, в электронной форме с нарушением установленных требований;</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предоставление неполного комплекта документов, указанного в пункте 2.6. административного регламента, для предоставления муниципальной услуги;</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представленные документы имеют подчистки и исправления текста, которые не заверены в порядке, установленном</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законодательством Российской Федерации;</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предоставление документов, несоответствующих по форме или содержанию требованиям законодательства Российской Федерации;</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представленные электронные образы документов не позволяют в полном объеме прочитать текст документа и (или) распознать реквизиты документа;</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представленные документы, необходимые для предоставления муниципальной услуги, утратили силу.</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2.8. Исчерпывающий перечень оснований для отказа в предоставлении муниципальной услуги.</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Основаниями для отказа в предоставлении муниципальной услуги являются:</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достижение ребенком совершеннолетия (за исключением случая обращения лиц,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 имевших на день достижения ими возраста 18 лет статус ребенка-сироты или ребенка, оставшегося без попечения родителей, за исключением лиц, находящихся на полном государственном обеспечении в организациях для детей-сирот и детей, оставшихся без попечения родителей, по достижении ими возраста 18 лет, но не более чем достижения им возраста, установленного нормативно-правовыми актами субъекта Российской Федерации);</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устройство ребенка на полное государственное обеспечение;</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освобождение, отстранение опекуна (попечителя), приемного родителя от исполнения своих обязанностей, прекращение действия или расторжение договора о</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передаче ребенка в приемную семью;</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усыновление ребенка или его передача на воспитание в другую семью;</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объявление несовершеннолетнего полностью дееспособным (эмансипированным);</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вступление подопечного в брак;</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назначение опекуна (попечителя) по заявлениям родителей ребенка в порядке, установленном частью 1 статьи 13</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Федерального закона «Об опеке и попечительстве»;</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наличие противоречивых сведений в заявлении и (или) приложенных к нему документах;</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представление сведений и (или) документов, которые противоречат сведениям, полученным в ходе межведомственного  взаимодействия;</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заявитель не имел на день достижения возраста 18 лет статус ребенка-сироты или ребенка, оставшегося без попечения родителей (в случае обращения совершеннолетних лиц,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достижение заявителем предельного возраста, установленного нормативно-правовыми актами субъекта Российской Федерации (в случае обращения совершеннолетних лиц, обучающихся в общеобразовательных организациях по очной форме обучения по общеобразовательным программам основного общего или образовательным программам среднего общего образования, имевших на день достижения ими возраста 18 лет статус ребенка-сироты или ребенка, оставшегося без попечения родителей).</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w:t>
      </w:r>
      <w:r w:rsidR="00E80295">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b/>
          <w:sz w:val="20"/>
          <w:szCs w:val="20"/>
          <w:lang w:eastAsia="ru-RU"/>
        </w:rPr>
        <w:t>организациями, участвующими в предоставлении муниципальной услуги</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К услугам, необходимым и обязательным для предоставления муниципальной услуги, относится открытие счета в российской кредитной организации.</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2.10. Порядок, размер и основания взимания государственной пошлины или иной платы, взимаемой за предоставление муниципальной услуги</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Государственная пошлина не взимается.</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Иная плата за предоставление муниципальной услуги не взимается.</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органов опеки и попечительства, плата с заявителя не взимается.</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Максимальное время ожидания в очереди при подаче документов на предоставление муниципальной услуги, при получении документов, при приеме для получения консультации не должно превышать 15 минут.</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Максимальное время приема должностными лицами составляет 30 минут.</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2.12. Срок и порядок регистрации запроса заявителя о предоставлении муниципальной услуги</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Срок регистрации запроса заявителей и их представителей не может превышать 20 минут.</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Заявление для предоставления муниципальной услуги регистрируется в органе опеки и попечительства.</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 xml:space="preserve">Письменное обращение заявителя о получении информации о порядке предоставления </w:t>
      </w:r>
      <w:r w:rsidRPr="00E561E6">
        <w:rPr>
          <w:rFonts w:ascii="Times New Roman" w:eastAsia="Times New Roman" w:hAnsi="Times New Roman" w:cs="Times New Roman"/>
          <w:sz w:val="20"/>
          <w:szCs w:val="20"/>
          <w:lang w:eastAsia="ru-RU"/>
        </w:rPr>
        <w:lastRenderedPageBreak/>
        <w:t>муниципальной услуги и сведений о ходе предоставления муниципальной услуги регистрируется в органе опеки и попечительства.</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2.13.1. Требования к помещениям, в которых предоставляется муниципальная услуга:</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Места ожидания и приема заявителей должны соответствовать комфортным условиям для заявителей и оптимальным условиям для работы специалистов;</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2)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r w:rsidR="00E80295">
        <w:rPr>
          <w:rFonts w:ascii="Times New Roman" w:eastAsia="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14:paraId="12E74EB0" w14:textId="36BB91A6" w:rsidR="00E561E6" w:rsidRPr="00E561E6" w:rsidRDefault="00E561E6" w:rsidP="00E561E6">
      <w:pPr>
        <w:spacing w:after="0" w:line="240" w:lineRule="auto"/>
        <w:jc w:val="both"/>
        <w:rPr>
          <w:rFonts w:ascii="Times New Roman" w:eastAsia="Times New Roman" w:hAnsi="Times New Roman" w:cs="Times New Roman"/>
          <w:sz w:val="20"/>
          <w:szCs w:val="20"/>
          <w:lang w:eastAsia="ru-RU"/>
        </w:rPr>
      </w:pPr>
      <w:r w:rsidRPr="00E561E6">
        <w:rPr>
          <w:rFonts w:ascii="Times New Roman" w:eastAsia="Times New Roman" w:hAnsi="Times New Roman" w:cs="Times New Roman"/>
          <w:sz w:val="20"/>
          <w:szCs w:val="20"/>
          <w:lang w:eastAsia="ru-RU"/>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2.13.2. Требования к местам проведения личного приема заявителей:</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муниципальной услуги в полном объеме;</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2) специалисты, осуществляющие прием, обеспечиваются личным нагрудным бейджем (настольной табличкой) с указанием должности, фамилии, имени и отчества специалиста.</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2.13.3. Требования к информационным стендам.</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В помещениях органа местного самоуправления, предназначенных для работы с заявителями, размещаются информационные стенды,</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обеспечивающие получение информации о предоставлении муниципальной услуги.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На информационных стендах органа местного самоуправления размещаются следующие информационные материалы:</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извлечения из законодательных и нормативных правовых актов, содержащих нормы, регулирующие деятельность по исполнению государственной услуги;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текст административного регламента;</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информация о порядке исполнения муниципальной услуги;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перечень документов, представляемых для получения муниципальной услуги;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формы и образцы документов для заполнения.</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При изменении информации по исполнению муниципальной услуги осуществляется ее периодическое обновление.</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b/>
          <w:sz w:val="20"/>
          <w:szCs w:val="20"/>
          <w:lang w:eastAsia="ru-RU"/>
        </w:rPr>
        <w:t>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2.14.1. Показателем доступности при предоставлении муниципальной услуги являются:</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возможность получать необходимую информацию и консультации, касающиеся рассмотрения документов, указанных в </w:t>
      </w:r>
      <w:hyperlink w:anchor="Par91"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w:history="1">
        <w:r w:rsidRPr="00E561E6">
          <w:rPr>
            <w:rFonts w:ascii="Times New Roman" w:eastAsia="Times New Roman" w:hAnsi="Times New Roman" w:cs="Times New Roman"/>
            <w:sz w:val="20"/>
            <w:szCs w:val="20"/>
            <w:lang w:eastAsia="ru-RU"/>
          </w:rPr>
          <w:t>пункте 2.6</w:t>
        </w:r>
      </w:hyperlink>
      <w:r w:rsidRPr="00E561E6">
        <w:rPr>
          <w:rFonts w:ascii="Times New Roman" w:eastAsia="Times New Roman" w:hAnsi="Times New Roman" w:cs="Times New Roman"/>
          <w:sz w:val="20"/>
          <w:szCs w:val="20"/>
          <w:lang w:eastAsia="ru-RU"/>
        </w:rPr>
        <w:t>. настоящего</w:t>
      </w:r>
      <w:r w:rsidR="009514F7">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административного регламента;</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беспрепятственный доступ к месту предоставления муниципальной услуги для маломобильных групп граждан, включая инвалидов, использующих кресла-коляски и собак-проводников;</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009514F7">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2.14.2. Показателями качества предоставления муниципальной услуги являются:</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своевременное рассмотрение документов, указанных в </w:t>
      </w:r>
      <w:hyperlink w:anchor="Par91"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w:history="1">
        <w:r w:rsidRPr="00E561E6">
          <w:rPr>
            <w:rFonts w:ascii="Times New Roman" w:eastAsia="Times New Roman" w:hAnsi="Times New Roman" w:cs="Times New Roman"/>
            <w:sz w:val="20"/>
            <w:szCs w:val="20"/>
            <w:lang w:eastAsia="ru-RU"/>
          </w:rPr>
          <w:t>пункте 2.6</w:t>
        </w:r>
      </w:hyperlink>
      <w:r w:rsidRPr="00E561E6">
        <w:rPr>
          <w:rFonts w:ascii="Times New Roman" w:eastAsia="Times New Roman" w:hAnsi="Times New Roman" w:cs="Times New Roman"/>
          <w:sz w:val="20"/>
          <w:szCs w:val="20"/>
          <w:lang w:eastAsia="ru-RU"/>
        </w:rPr>
        <w:t>. настоящего административного регламента, в случае необходимости - с участием заявителя;</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удобство и доступность получения информации заявителями о порядке предоставления муниципальной услуги;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оперативность вынесения решения по итогам рассмотрения документов, указанных в </w:t>
      </w:r>
      <w:hyperlink w:anchor="Par91" w:tooltip="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w:history="1">
        <w:r w:rsidRPr="00E561E6">
          <w:rPr>
            <w:rFonts w:ascii="Times New Roman" w:eastAsia="Times New Roman" w:hAnsi="Times New Roman" w:cs="Times New Roman"/>
            <w:sz w:val="20"/>
            <w:szCs w:val="20"/>
            <w:lang w:eastAsia="ru-RU"/>
          </w:rPr>
          <w:t>пункте 2.6</w:t>
        </w:r>
      </w:hyperlink>
      <w:r w:rsidRPr="00E561E6">
        <w:rPr>
          <w:rFonts w:ascii="Times New Roman" w:eastAsia="Times New Roman" w:hAnsi="Times New Roman" w:cs="Times New Roman"/>
          <w:sz w:val="20"/>
          <w:szCs w:val="20"/>
          <w:lang w:eastAsia="ru-RU"/>
        </w:rPr>
        <w:t>. настоящего административного регламента.</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2.14.3. В процессе предоставления муниципальной услуги заявитель вправе обращаться в орган местного самоуправления по мере необходимости, в том числе за получением информации о ходе предоставления муниципальной услуги, лично, по почте или с использованием информационно-коммуникационных технологий.</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b/>
          <w:sz w:val="20"/>
          <w:szCs w:val="20"/>
          <w:lang w:eastAsia="ru-RU"/>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многофункциональных центрах предоставления государственных и муниципальных услуг (в том числе в полном объеме), по экстерриториальному принципу,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либо через многофункциональный центр, и получения результата муниципальной услуги в многофункциональном центре. </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w:t>
      </w:r>
      <w:r w:rsidRPr="00E561E6">
        <w:rPr>
          <w:rFonts w:ascii="Times New Roman" w:eastAsia="Times New Roman" w:hAnsi="Times New Roman" w:cs="Times New Roman"/>
          <w:sz w:val="20"/>
          <w:szCs w:val="20"/>
          <w:lang w:eastAsia="ru-RU"/>
        </w:rPr>
        <w:lastRenderedPageBreak/>
        <w:t xml:space="preserve">заявление о предоставлении муниципальной услуги считается подписанным простой электронной подписью заявителя. </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Результаты предоставления муниципальной услуги, указанные в пункте 2.5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административным регламентом. </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Электронные документы представляются в следующих форматах: </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а) xml - для формализованных документов; </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в) xls, xlsx, ods - для документов, содержащих расчеты; </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Допускается форматирование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документа в разрешении 300-500 </w:t>
      </w:r>
      <w:r w:rsidRPr="00E561E6">
        <w:rPr>
          <w:rFonts w:ascii="Times New Roman" w:eastAsia="Times New Roman" w:hAnsi="Times New Roman" w:cs="Times New Roman"/>
          <w:sz w:val="20"/>
          <w:szCs w:val="20"/>
          <w:lang w:val="en-US" w:eastAsia="ru-RU"/>
        </w:rPr>
        <w:t>dpi</w:t>
      </w:r>
      <w:r w:rsidRPr="00E561E6">
        <w:rPr>
          <w:rFonts w:ascii="Times New Roman" w:eastAsia="Times New Roman" w:hAnsi="Times New Roman" w:cs="Times New Roman"/>
          <w:sz w:val="20"/>
          <w:szCs w:val="20"/>
          <w:lang w:eastAsia="ru-RU"/>
        </w:rPr>
        <w:t xml:space="preserve"> (масштаб 1:1) с использованием следующих режимов: </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«черно-белый» (при отсутствии в документе графических изображений и (или) цветного текста); </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«оттенки серого» (при наличии в документе графических изображений, отличных от цветного графического изображения); </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количество файлов должно соответствовать количеству документов, каждый из которых содержит текстовую и (или) графическую информацию. </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Электронные документы должны обеспечивать: </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возможность идентифицировать документ и количество листов в документе; </w:t>
      </w:r>
    </w:p>
    <w:p w14:paraId="27543FD2" w14:textId="7FD8BE13" w:rsidR="00E561E6" w:rsidRPr="00E80295" w:rsidRDefault="00E561E6" w:rsidP="00E80295">
      <w:pPr>
        <w:spacing w:after="0" w:line="240" w:lineRule="auto"/>
        <w:jc w:val="both"/>
        <w:rPr>
          <w:rFonts w:ascii="Times New Roman" w:eastAsia="Times New Roman" w:hAnsi="Times New Roman" w:cs="Times New Roman"/>
          <w:sz w:val="20"/>
          <w:szCs w:val="20"/>
          <w:lang w:eastAsia="ru-RU"/>
        </w:rPr>
      </w:pPr>
      <w:r w:rsidRPr="00E561E6">
        <w:rPr>
          <w:rFonts w:ascii="Times New Roman" w:eastAsia="Times New Roman" w:hAnsi="Times New Roman" w:cs="Times New Roman"/>
          <w:sz w:val="20"/>
          <w:szCs w:val="20"/>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Документы, подлежащие представлению в форматах xls, xlsx или ods, формируются в виде отдельного электронного документа. </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2.15.1. Особенности выполнения административных процедур (действий) в многофункциональных центрах предоставления муниципальных услуг.</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Исчерпывающий перечень административных процедур, выполняемых многофункциональными центрами предоставления муниципальных услуг:</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а) прием запросов о предоставлении муниципальной услуги и иных документов, необходимых для предоставления муниципальной услуги;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б)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и муниципальных услуг;</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в) передача многофункциональным центром принятых документов от заявителей в Уполномоченный орган;</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г) 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муниципальные услуги.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Основанием для начала административной процедуры является обращение заявителя в многофункциональный центр.</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Предоставление информации заявителям, обеспечение доступа заявителей в многофункциональном центре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Результатом административной процедуры является представление сведений о порядке предоставления муниципальной услуги в многофункциональном центре.</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Прием запросов о предоставлении муниципальной услуги и иных документов, необходимых для предоставления муниципальной услуги.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 подписью заявителя.</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Принятые документы регистрируются многофункциональным центром, о чем выдается расписка о приеме документов.</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организации, участвующие в предоставлении муниципальных услуг.</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Формирование многофункциональным центром межведомственного запроса на бумажном носителе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Передача многофункциональным центром принятых документов от заявителей в Уполномоченный орган.</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Документы, зарегистрированные многофункциональным центром, направляются в Уполномоченный орган для осуществления административных действий предусмотренных разделом 3 административного регламента. 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Уполномоченным органом и многофункциональным центром.</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Уполномоченным органом из многофункционального центра </w:t>
      </w:r>
      <w:r w:rsidRPr="00E561E6">
        <w:rPr>
          <w:rFonts w:ascii="Times New Roman" w:eastAsia="Times New Roman" w:hAnsi="Times New Roman" w:cs="Times New Roman"/>
          <w:sz w:val="20"/>
          <w:szCs w:val="20"/>
          <w:lang w:eastAsia="ru-RU"/>
        </w:rPr>
        <w:lastRenderedPageBreak/>
        <w:t>в электронной форме по защищенным каналам связи.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При этом оригиналы заявления и документов на бумажных носителях в Уполномоченный орган не представляются.</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муниципальной услуги.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При поступлении в многофункциональный центр документов, являющихся результатом предоставления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Результатом административной процедуры является выдача заявителю документов, предусмотренных пунктом 2.5. Административного регламента, либо мотивированного отказа в соответствии с пунктом 2.5. Административного регламента.</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Результат предоставления муниципальной услуги в многофункциональном центре выдается заявителю документ, удостоверяющий личность заявителя.</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Выполнение иных административных действий многофункциональным центрам не предусмотрено.</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Предоставление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муниципальной услуги.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b/>
          <w:sz w:val="20"/>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b/>
          <w:sz w:val="20"/>
          <w:szCs w:val="20"/>
          <w:lang w:eastAsia="ru-RU"/>
        </w:rPr>
        <w:t>3.1. Последовательность административных действий (процедур) предоставления муниципальной услуги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Предоставление муниципальной услуги включает в себя следующие административные процедуры:</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проверка документов и регистрация заявления;</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получение сведений посредством системы межведомственного электронного взаимодействия;</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рассмотрение документов и сведений;</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принятие решения о предоставлении услуги;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направление (выдача) результата предоставления услуги.</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b/>
          <w:sz w:val="20"/>
          <w:szCs w:val="20"/>
          <w:lang w:eastAsia="ru-RU"/>
        </w:rPr>
        <w:t>3.2. Проверка документов и регистрация заявлений</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Основанием для начала процедуры проверки документов и регистрации заявлений является обращение заявителя в орган опеки и попечительства с заявлением о назначении и выплате денежных средств на содержание ребенка в семье опекуна (попечителя), приемной семье (приложение № 1 административного регламента).</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При получении заявления и всех необходимых документов должностное лицо, ответственное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 ответственному за прием документов и формирование личного дела заявителя.</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Должностное лицо, ответственное за прием документов и формирование личного дела заявителя, устанавливает предмет обращения, проверяет документ, удостоверяющий личность, и соответствие представленных документов перечню, установленному пунктом 2.6. раздела 2 настоящего административного регламента.</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Должностное лицо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Должностное лицо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При установлении фактов отсутствия необходимых документов или несоответствия представленных документов требованиям, указанным в разделе 2 настоящего административного регламента, должностное лицо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должностное лицо возвращает ему заявление и представленные им документы.</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Если при установлении фактов отсутствия документов, указанных в пункте 2.6. настоящего административного регламента, или несоответствия представленных документов требованиям, указанным в разделе 2 настоящего административного регламента, заявитель настаивает на приеме заявления и документов для предоставления муниципальной услуги, должностное лицо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Должностное лицо, ответственное за делопроизводство, вносит запись о приеме заявления в "Журнал регистрации заявлений граждан" (приложение  № 2 к настоящему административному регламенту).</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Максимальный срок приема и регистрации документов не может превышать 30 минут.</w:t>
      </w:r>
      <w:r w:rsidR="00E80295">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b/>
          <w:sz w:val="20"/>
          <w:szCs w:val="20"/>
          <w:lang w:eastAsia="ru-RU"/>
        </w:rPr>
        <w:t>3.3. Получение сведений посредством системы межведомственного электронного взаимодействия</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При предоставлении муниципальной услуги в системе межведомственного электронного заявителю обеспечиваются: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получение информации о порядке и сроках предоставления муниципальной услуги;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формирование заявления;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прием и регистрация Уполномоченным органом заявления и иных документов, необходимых для предоставления муниципальной услуги;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получение результата предоставления муниципальной услуги;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получение сведений о ходе рассмотрения заявления; осуществление оценки качества предоставления муниципальной услуги; </w:t>
      </w:r>
      <w:r w:rsidR="00E80295">
        <w:rPr>
          <w:rFonts w:ascii="Times New Roman" w:hAnsi="Times New Roman" w:cs="Times New Roman"/>
          <w:sz w:val="20"/>
          <w:szCs w:val="20"/>
        </w:rPr>
        <w:t xml:space="preserve"> </w:t>
      </w:r>
      <w:r w:rsidRPr="00E561E6">
        <w:rPr>
          <w:rFonts w:ascii="Times New Roman" w:hAnsi="Times New Roman" w:cs="Times New Roman"/>
          <w:sz w:val="20"/>
          <w:szCs w:val="2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r w:rsidRPr="00E561E6">
        <w:rPr>
          <w:rFonts w:ascii="Times New Roman" w:hAnsi="Times New Roman" w:cs="Times New Roman"/>
          <w:bCs/>
          <w:sz w:val="20"/>
          <w:szCs w:val="20"/>
        </w:rPr>
        <w:t>3.3.1. Порядок осуществления административных процедур (действий) посредством системы межведомственного электронного взаимодействия</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Формирование заявления.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При формировании заявления заявителю обеспечивается: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а) возможность копирования и сохранения заявления и иных документов, указанных в пункте 2.6. административного регламента, необходимых для предоставления муниципальной услуги;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б) возможность печати на бумажном носителе копии электронной формы заявления;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г) заполнение полей электронной формы заявления до начала ввода сведений заявителем с использованием сведений, размещенных в </w:t>
      </w:r>
      <w:r w:rsidRPr="00E561E6">
        <w:rPr>
          <w:rFonts w:ascii="Times New Roman" w:hAnsi="Times New Roman" w:cs="Times New Roman"/>
          <w:sz w:val="20"/>
          <w:szCs w:val="20"/>
        </w:rPr>
        <w:lastRenderedPageBreak/>
        <w:t xml:space="preserve">ЕСИА, и сведений, опубликованных на ЕПГУ, в части, касающейся сведений, отсутствующих в ЕСИА;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д) возможность вернуться на любой из этапов заполнения электронной формы заявления без потери ранее введенной информации;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Ответственное должностное лицо: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проверяет наличие электронных заявлений, поступивших с ЕПГУ, с периодом не реже 2 раз в день;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рассматривает поступившие заявления и приложенные образы документов;</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производит действия в соответствии с пунктом 3.5 административного регламента. </w:t>
      </w:r>
      <w:r w:rsidR="00E80295">
        <w:rPr>
          <w:rFonts w:ascii="Times New Roman" w:eastAsia="Times New Roman" w:hAnsi="Times New Roman" w:cs="Times New Roman"/>
          <w:sz w:val="20"/>
          <w:szCs w:val="20"/>
          <w:lang w:eastAsia="ru-RU"/>
        </w:rPr>
        <w:t xml:space="preserve"> </w:t>
      </w:r>
      <w:r w:rsidRPr="00E561E6">
        <w:rPr>
          <w:rFonts w:ascii="Times New Roman" w:hAnsi="Times New Roman" w:cs="Times New Roman"/>
          <w:sz w:val="20"/>
          <w:szCs w:val="20"/>
        </w:rPr>
        <w:t xml:space="preserve">Заявителю в качестве результата предоставления муниципальной услуги обеспечивается возможность получения документа: </w:t>
      </w:r>
    </w:p>
    <w:p w14:paraId="7D73741E" w14:textId="410B2C42" w:rsidR="00E561E6" w:rsidRPr="00A03E48" w:rsidRDefault="00E561E6" w:rsidP="00A03E48">
      <w:pPr>
        <w:autoSpaceDE w:val="0"/>
        <w:autoSpaceDN w:val="0"/>
        <w:adjustRightInd w:val="0"/>
        <w:spacing w:after="0" w:line="240" w:lineRule="auto"/>
        <w:jc w:val="both"/>
        <w:rPr>
          <w:rFonts w:ascii="Times New Roman" w:hAnsi="Times New Roman" w:cs="Times New Roman"/>
          <w:sz w:val="20"/>
          <w:szCs w:val="20"/>
        </w:rPr>
      </w:pPr>
      <w:r w:rsidRPr="00E561E6">
        <w:rPr>
          <w:rFonts w:ascii="Times New Roman" w:hAnsi="Times New Roman" w:cs="Times New Roman"/>
          <w:sz w:val="20"/>
          <w:szCs w:val="20"/>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r w:rsidR="00E80295">
        <w:rPr>
          <w:rFonts w:ascii="Times New Roman" w:hAnsi="Times New Roman" w:cs="Times New Roman"/>
          <w:sz w:val="20"/>
          <w:szCs w:val="20"/>
        </w:rPr>
        <w:t xml:space="preserve"> </w:t>
      </w:r>
      <w:r w:rsidRPr="00E561E6">
        <w:rPr>
          <w:rFonts w:ascii="Times New Roman" w:hAnsi="Times New Roman" w:cs="Times New Roman"/>
          <w:sz w:val="20"/>
          <w:szCs w:val="20"/>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r w:rsidR="00A03E48">
        <w:rPr>
          <w:rFonts w:ascii="Times New Roman" w:hAnsi="Times New Roman" w:cs="Times New Roman"/>
          <w:sz w:val="20"/>
          <w:szCs w:val="20"/>
        </w:rPr>
        <w:t xml:space="preserve"> </w:t>
      </w:r>
      <w:r w:rsidRPr="00E561E6">
        <w:rPr>
          <w:rFonts w:ascii="Times New Roman" w:hAnsi="Times New Roman" w:cs="Times New Roman"/>
          <w:sz w:val="20"/>
          <w:szCs w:val="20"/>
        </w:rPr>
        <w:t xml:space="preserve">При предоставлении муниципальной услуги в электронной форме заявителю направляется: </w:t>
      </w:r>
      <w:r w:rsidR="00A03E48">
        <w:rPr>
          <w:rFonts w:ascii="Times New Roman" w:hAnsi="Times New Roman" w:cs="Times New Roman"/>
          <w:sz w:val="20"/>
          <w:szCs w:val="20"/>
        </w:rPr>
        <w:t xml:space="preserve"> </w:t>
      </w:r>
      <w:r w:rsidRPr="00E561E6">
        <w:rPr>
          <w:rFonts w:ascii="Times New Roman" w:hAnsi="Times New Roman" w:cs="Times New Roman"/>
          <w:sz w:val="20"/>
          <w:szCs w:val="20"/>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r w:rsidR="00A03E48">
        <w:rPr>
          <w:rFonts w:ascii="Times New Roman" w:hAnsi="Times New Roman" w:cs="Times New Roman"/>
          <w:sz w:val="20"/>
          <w:szCs w:val="20"/>
        </w:rPr>
        <w:t xml:space="preserve"> </w:t>
      </w:r>
      <w:r w:rsidRPr="00E561E6">
        <w:rPr>
          <w:rFonts w:ascii="Times New Roman" w:hAnsi="Times New Roman" w:cs="Times New Roman"/>
          <w:sz w:val="20"/>
          <w:szCs w:val="20"/>
        </w:rPr>
        <w:t xml:space="preserve">Оценка качества предоставления муниципальной услуги. </w:t>
      </w:r>
      <w:r w:rsidR="00A03E48">
        <w:rPr>
          <w:rFonts w:ascii="Times New Roman" w:hAnsi="Times New Roman" w:cs="Times New Roman"/>
          <w:sz w:val="20"/>
          <w:szCs w:val="20"/>
        </w:rPr>
        <w:t xml:space="preserve"> </w:t>
      </w:r>
      <w:r w:rsidRPr="00E561E6">
        <w:rPr>
          <w:rFonts w:ascii="Times New Roman" w:hAnsi="Times New Roman" w:cs="Times New Roman"/>
          <w:sz w:val="20"/>
          <w:szCs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A03E48">
        <w:rPr>
          <w:rFonts w:ascii="Times New Roman" w:hAnsi="Times New Roman" w:cs="Times New Roman"/>
          <w:sz w:val="20"/>
          <w:szCs w:val="20"/>
        </w:rPr>
        <w:t xml:space="preserve"> </w:t>
      </w:r>
      <w:r w:rsidRPr="00E561E6">
        <w:rPr>
          <w:rFonts w:ascii="Times New Roman" w:hAnsi="Times New Roman" w:cs="Times New Roman"/>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03E48">
        <w:rPr>
          <w:rFonts w:ascii="Times New Roman" w:hAnsi="Times New Roman" w:cs="Times New Roman"/>
          <w:sz w:val="20"/>
          <w:szCs w:val="20"/>
        </w:rPr>
        <w:t xml:space="preserve"> </w:t>
      </w:r>
      <w:r w:rsidRPr="00E561E6">
        <w:rPr>
          <w:rFonts w:ascii="Times New Roman" w:hAnsi="Times New Roman" w:cs="Times New Roman"/>
          <w:bCs/>
          <w:sz w:val="20"/>
          <w:szCs w:val="20"/>
        </w:rPr>
        <w:t xml:space="preserve">3.3.2. Порядок исправления допущенных опечаток и ошибок в выданных в результате предоставления муниципальной услуги документах </w:t>
      </w:r>
      <w:r w:rsidR="00A03E48">
        <w:rPr>
          <w:rFonts w:ascii="Times New Roman" w:hAnsi="Times New Roman" w:cs="Times New Roman"/>
          <w:sz w:val="20"/>
          <w:szCs w:val="20"/>
        </w:rPr>
        <w:t xml:space="preserve"> </w:t>
      </w:r>
      <w:r w:rsidRPr="00E561E6">
        <w:rPr>
          <w:rFonts w:ascii="Times New Roman" w:hAnsi="Times New Roman" w:cs="Times New Roman"/>
          <w:sz w:val="20"/>
          <w:szCs w:val="20"/>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2.6. административного регламента. </w:t>
      </w:r>
      <w:r w:rsidR="00A03E48">
        <w:rPr>
          <w:rFonts w:ascii="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3.4. Рассмотрение документов и сведений</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Основанием для начала административной процедуры является регистрация заявления и документов, представленных заявителем, а также полученных в порядке межведомственного взаимодействия документов (сведений).</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Должностное лицо уполномоченного органа, ответственное за назначение ежемесячной выплаты (далее - должностное лицо, ответственное за назначение ежемесячной выплаты), проверяет наличие всех необходимых документов (сведений), предусмотренных пунктом 2.6. настоящего административного регламента.</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Должностное лицо, ответственное за назначение ежемесячной выплаты, устанавливает принадлежность заявителя к категории граждан, имеющих право на получение муниципальной услуги.</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При подтверждении права заявителя на получение муниципальной услуги должностное лицо, ответственное за назначение ежемесячной выплаты, готовит проект акта о возможности назначения ежемесячной выплаты.</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Руководитель уполномоченного органа проверяет отсутствие оснований, препятствующих назначению ежемесячных выплат.</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При установлении оснований для отказа в предоставлении государственной услуги должностное лицо, ответственное за назначение ежемесячной выплаты, готовит заключение об отказе в назначении ежемесячной выплаты и передает его для принятия решения руководителю уполномоченного органа.</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Максимальный срок исполнения указанной административной процедуры - 1 рабочий день.</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Результатом административной процедуры является один из перечисленных далее документов:</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 назначение и выплата денежных средств на содержание ребенка в семье опекуна (попечителя), приемной семье;</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 отказ в приеме документов, необходимых для предоставления муниципальной услуги</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 отказ в назначении выплаты денежных средств на содержание ребенка в семье опекуна (попечителя), приемной семье с указанием причины отказа.</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 xml:space="preserve">Фиксация результата выполнения рассматриваемой административной процедуры осуществляется путем регистрации представленных документов в порядке </w:t>
      </w:r>
      <w:r w:rsidRPr="00E561E6">
        <w:rPr>
          <w:rFonts w:ascii="Times New Roman" w:eastAsia="Times New Roman" w:hAnsi="Times New Roman" w:cs="Times New Roman"/>
          <w:sz w:val="20"/>
          <w:szCs w:val="20"/>
          <w:lang w:eastAsia="ru-RU"/>
        </w:rPr>
        <w:lastRenderedPageBreak/>
        <w:t>делопроизводства, установленном в уполномоченном органе.</w:t>
      </w:r>
      <w:r w:rsidR="00A03E48">
        <w:rPr>
          <w:rFonts w:ascii="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3.5. Принятие решения о предоставлении услуги</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Должностное лицо, ответственное за прием документов и формирование личного дела заявителя, проводит экспертизу документов, устанавливает принадлежность заявителя к категории граждан, имеющих право на получение муниципальной услуги.</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При подтверждении основания для назначения муниципальной услуги должностное лицо готовит проект приказа или иного нормативного акта о назначении и выплате денежных средств на содержание ребенка в семье опекуна (попечителя), приемной семье и подписывает руководителем органа местного самоуправления.</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Выплата денежных средств производится опекуну (попечителю) со дня вынесения решения о назначении ежемесячной выплаты на содержание ребенка в семье опекуна (попечителя) и приемной семье (приложение № 3 к настоящему административному регламенту) с возмещением расходов за период с момента возникновения оснований на их получение, то есть со дня смерти, вступления в силу решения суда о лишении родительских прав обоих или единственного родителя.</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Денежные средства на детей, находящихся под опекой (попечительством) и приемной семье, назначаются и выплачиваются опекуну (попечителю), приемному родителю до достижения подопечным 18-летнего возраста, включая месяц его рождения, за исключением случаев, которые могут повлечь за собой досрочное прекращение выплаты.</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Денежные средства на обучающегося подопечного в возрасте от 16 до 18 лет выплачиваются при представлении опекуном (попечителем), приемным родителем справки об обучении в образовательной организации ребенка старше 16 лет.</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Справка представляется 2 раза в учебный год: с 1 по 15 октября и с 1 по 15 марта.</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Для выплаты денежных средств на подопечных детей в возрасте от 16 до 18 лет, не обучающихся и не трудоустроенных по состоянию здоровья, из-за отсутствия рабочих мест и иных оснований, опекун (попечитель) ежеквартально представляет в органы опеки и попечительства документы, подтверждающие наличие этих оснований.</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 xml:space="preserve">3.5.2. При установлении фактов наличия оснований для отказа, предусмотренных </w:t>
      </w:r>
      <w:hyperlink w:anchor="Par136" w:tooltip="2.8. Исчерпывающий перечень оснований для отказа в приеме документов, необходимых для предоставления государственной услуги" w:history="1">
        <w:r w:rsidRPr="00E561E6">
          <w:rPr>
            <w:rFonts w:ascii="Times New Roman" w:eastAsia="Times New Roman" w:hAnsi="Times New Roman" w:cs="Times New Roman"/>
            <w:sz w:val="20"/>
            <w:szCs w:val="20"/>
            <w:lang w:eastAsia="ru-RU"/>
          </w:rPr>
          <w:t>пунктом 2.8</w:t>
        </w:r>
      </w:hyperlink>
      <w:r w:rsidRPr="00E561E6">
        <w:rPr>
          <w:rFonts w:ascii="Times New Roman" w:eastAsia="Times New Roman" w:hAnsi="Times New Roman" w:cs="Times New Roman"/>
          <w:sz w:val="20"/>
          <w:szCs w:val="20"/>
          <w:lang w:eastAsia="ru-RU"/>
        </w:rPr>
        <w:t xml:space="preserve">. настоящего административного регламента, должностное лицо готовит решение об отказе в назначении и выплате денежных средств на содержание ребенка в семье опекуна (попечителя) и приемной семье (приложение № 4 к настоящему административному регламенту). </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3.5.3. При установлении фактов наличия оснований для отказа, предусмотренных пунктом 2.7. настоящего административного регламента, должностное лицо готовит решение об отказе в приеме документов, необходимых для предоставления муниципальной услуги (приложение № 5 к настоящему административному регламенту).</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Максимальный срок выполнения административных действий не должен превышать 10 календарных дней.</w:t>
      </w:r>
      <w:r w:rsidR="00A03E48">
        <w:rPr>
          <w:rFonts w:ascii="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3.6. Направление (выдача) результата предоставления услуги</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Основанием для начала процедуры уведомления заявителя о результате предоставления услуги является принятие решения</w:t>
      </w:r>
      <w:r w:rsidR="00A03E48">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о назначении и выплате денежных средств на содержание ребенка в семье опекуна (попечителя), приемной семье или об отказе в его назначении.</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Должностное лицо уведомляет заявителя о принятом решении и в случае отказа в предоставлении муниципальной услуги возвращает представленные документы. Копии документов хранятся в органе опеки и попечительства.</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Максимальный срок исполнения указанной административной процедуры - 5 рабочих дней.</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Выплата денежных средств на содержание детей, находящихся под опекой (попечительством), производится опекунам (попечителям) не позднее   1 числа месяца, следующего за текущим, путем перечисления денежных средств на лицевой счет опекуна (попечителя), открытый в банке, либо через отделение почтовой связи по месту жительства подопечного.</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Назначенные денежные средства на содержание подопечного, своевременно не полученные опекуном (попечителем), выплачиваются за прошедший период, но не более чем за год, если обращение за ними последовало до достижения подопечным 18-летнего возраста.</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Денежные средства, не полученные по вине органа опеки и попечительства, выплачиваются за весь прошедший период без ограничения срока.</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При переезде опекуна (попечителя) и приемного родителя, получающего денежные средства на содержание подопечного, или переезде опекаемого ребенка к опекуну (попечителю), приемному родителю выплата денежных средств производится по новому месту жительства по получении органами опеки и попечительства личного дела и регистрации подопечного.</w:t>
      </w:r>
      <w:r w:rsidR="00A03E48">
        <w:rPr>
          <w:rFonts w:ascii="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4. Формы контроля за исполнением административного регламента</w:t>
      </w:r>
      <w:r w:rsidR="00A03E48">
        <w:rPr>
          <w:rFonts w:ascii="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Текущий контроль за соблюдением должностными лицами,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органа опеки и попечительства путем:</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проведения проверок соблюдения и исполнения положений административного регламента, требований нормативных правовых актов Российской Федерации;</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рассмотрения документов, необходимых для предоставления муниципальной услуги.</w:t>
      </w:r>
      <w:r w:rsidR="00A03E48">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В результате осуществления текущего контроля принимаются меры, направленные на устранение выявленных нарушений и их причин, соблюдение законности при реализации административных процедур.</w:t>
      </w:r>
      <w:r w:rsidR="00A03E48">
        <w:rPr>
          <w:rFonts w:ascii="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4.2. Порядок и</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b/>
          <w:sz w:val="20"/>
          <w:szCs w:val="20"/>
          <w:lang w:eastAsia="ru-RU"/>
        </w:rPr>
        <w:t>периодичность осуществления проверок полноты и качества предоставления муниципальной услуги</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Контроль за полнотой и качеством предоставления муниципальной услуги включает в себя проведение проверок, выявление</w:t>
      </w:r>
      <w:r w:rsidR="00A03E48">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опеки и попечительства.</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Проверки могут быть плановые (осуществляться на основании планов работы органов опеки и попечительства) и внеплановые.</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Контроль за исполнением органами опеки и попечительства переданных государственных полномочий по выплате денежных средств на содержание детей, находящихся в семьях опекунов (попечителей) и приемных семьях, осуществляется министерством социальной защиты населения Амурской области в соответствии с Законом Амурской области от 25.03.2008 № 10-ОЗ «Об организации и осуществлении деятельности по опеке и попечительству в Амурской области».</w:t>
      </w:r>
      <w:r w:rsidR="00A03E48">
        <w:rPr>
          <w:rFonts w:ascii="Times New Roman" w:hAnsi="Times New Roman" w:cs="Times New Roman"/>
          <w:sz w:val="20"/>
          <w:szCs w:val="20"/>
        </w:rPr>
        <w:t xml:space="preserve"> </w:t>
      </w:r>
      <w:r w:rsidRPr="00E561E6">
        <w:rPr>
          <w:rFonts w:ascii="Times New Roman" w:eastAsia="Times New Roman" w:hAnsi="Times New Roman" w:cs="Times New Roman"/>
          <w:b/>
          <w:sz w:val="20"/>
          <w:szCs w:val="20"/>
          <w:lang w:eastAsia="ru-RU"/>
        </w:rPr>
        <w:t>4.3. Ответственность должностных лиц органа опеки и попечительства за решения и действия (бездействие), принимаемые (осуществляемые) ими в ходе предоставления муниципальной услуги</w:t>
      </w:r>
      <w:r w:rsidR="00A03E48">
        <w:rPr>
          <w:rFonts w:ascii="Times New Roman" w:hAnsi="Times New Roman" w:cs="Times New Roman"/>
          <w:sz w:val="20"/>
          <w:szCs w:val="20"/>
        </w:rPr>
        <w:t xml:space="preserve"> </w:t>
      </w:r>
      <w:r w:rsidRPr="00E561E6">
        <w:rPr>
          <w:rFonts w:ascii="Times New Roman" w:eastAsia="Times New Roman" w:hAnsi="Times New Roman" w:cs="Times New Roman"/>
          <w:sz w:val="20"/>
          <w:szCs w:val="20"/>
          <w:lang w:eastAsia="ru-RU"/>
        </w:rPr>
        <w:t>Ответственность должностных лиц органа опеки и попечительства за решения и действия (бездействие), принимаемые (осуществляемые) ими в ходе предоставления муниципальной услуги, устанавливается в соответствии с законодательством Российской Федерации.</w:t>
      </w:r>
    </w:p>
    <w:p w14:paraId="74EEDE8C" w14:textId="4227154A" w:rsidR="00E561E6" w:rsidRPr="00352A5E" w:rsidRDefault="00E561E6" w:rsidP="00E561E6">
      <w:pPr>
        <w:spacing w:after="0" w:line="240" w:lineRule="auto"/>
        <w:jc w:val="both"/>
        <w:rPr>
          <w:rFonts w:ascii="Times New Roman" w:eastAsia="Times New Roman" w:hAnsi="Times New Roman" w:cs="Times New Roman"/>
          <w:b/>
          <w:sz w:val="20"/>
          <w:szCs w:val="20"/>
          <w:lang w:eastAsia="ru-RU"/>
        </w:rPr>
      </w:pPr>
      <w:r w:rsidRPr="00E561E6">
        <w:rPr>
          <w:rFonts w:ascii="Times New Roman" w:eastAsia="Times New Roman" w:hAnsi="Times New Roman" w:cs="Times New Roman"/>
          <w:b/>
          <w:sz w:val="20"/>
          <w:szCs w:val="20"/>
          <w:lang w:eastAsia="ru-RU"/>
        </w:rPr>
        <w:t>4.4. Положения, характеризующие требования к формам контроля за предоставлением муниципальной услуги, в том числе со стороны граждан, их объединений и организаций</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Контроль за предоставлением муниципальной услуги, в том числе со стороны граждан, их объединений и организаций, осуществляется в порядке и формах, которые установлены законодательством Российской Федерации.</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b/>
          <w:sz w:val="20"/>
          <w:szCs w:val="20"/>
          <w:lang w:eastAsia="ru-RU"/>
        </w:rPr>
        <w:t xml:space="preserve">5. Досудебный (внесудебный) порядок обжалования решений и действий </w:t>
      </w:r>
      <w:r w:rsidRPr="00E561E6">
        <w:rPr>
          <w:rFonts w:ascii="Times New Roman" w:eastAsia="Times New Roman" w:hAnsi="Times New Roman" w:cs="Times New Roman"/>
          <w:b/>
          <w:sz w:val="20"/>
          <w:szCs w:val="20"/>
          <w:lang w:eastAsia="ru-RU"/>
        </w:rPr>
        <w:lastRenderedPageBreak/>
        <w:t>(бездействия) органа опеки и попечительства, а также его должностных лиц</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b/>
          <w:sz w:val="20"/>
          <w:szCs w:val="20"/>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Заявители имеют право на обжалование решений, принятых в ходе предоставления муниципальной услуги, действий или бездействия должностных лиц, уполномоченного органа в досудебном порядке.</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Жалоба может быть направлена по почте, с использованием сети «Интернет», официального сайта органа, предоставляющего муниципальную услугу, ЕПГУ, РПГУ, в том числе в следующих случаях:</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нарушение срока регистрации запроса заявителя о предоставлении муниципальной услуги;</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нарушение срока предоставления муниципальной услуги;</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отказ в приеме документов, представление которых предусмотрено нормативными правовыми актами Российской</w:t>
      </w:r>
      <w:r w:rsidR="00A03E48">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sidR="00A03E48">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актами субъектов Российской Федерации, муниципальными правовыми актами;</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сети «Интернет», официальных сайтов органов местного самоуправления, сайта ЕПГУ, РПГУ, а также письменная жалоба может быть принята при личном приеме заявителя. </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Жалоба должна содержать:</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A03E48">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доводы, на основании которых заявитель не согласен с решением и действием (бездействием) органа, предоставляющего</w:t>
      </w:r>
      <w:r w:rsidR="00A03E48">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5B3ED4">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Заявитель вправе запрашивать и получать информацию и документы, необходимые для обоснования и рассмотрения жалобы.</w:t>
      </w:r>
      <w:r w:rsidR="005B3ED4">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В случае если жалоба подается через представителя заявителя, также представляется документ, подтверждающий</w:t>
      </w:r>
      <w:r w:rsidR="005B3ED4">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полномочия на осуществление действий от имени заявителя. В качестве документа, подтверждающего полномочия на</w:t>
      </w:r>
      <w:r w:rsidR="005B3ED4">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осуществление действий от имени заявителя, могут быть представлены:</w:t>
      </w:r>
      <w:r w:rsidR="005B3ED4">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оформленная в соответствии с законодательством Российской Федерации доверенность (для физических лиц);</w:t>
      </w:r>
      <w:r w:rsidR="005B3ED4">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005B3ED4">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5B3ED4">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r w:rsidR="005B3ED4">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r w:rsidR="005B3ED4">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5B3ED4">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При этом срок рассмотрения жалобы исчисляется со дня регистрации жалобы в уполномоченном на ее рассмотрение органе.По результатам рассмотрения жалобы уполномоченным органом может быть принято одно из следующих решений:</w:t>
      </w:r>
      <w:r w:rsidR="005B3ED4">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w:t>
      </w:r>
      <w:r w:rsidR="005B3ED4">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Российской Федерации, муниципальными правовыми актами, а также в иных формах;</w:t>
      </w:r>
      <w:r w:rsidR="005B3ED4">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отказать в удовлетворении жалобы.</w:t>
      </w:r>
      <w:r w:rsidR="005B3ED4">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Уполномоченный на рассмотрение жалобы орган отказывает в удовлетворении жалобы в следующих случаях:</w:t>
      </w:r>
      <w:r w:rsidR="005B3ED4">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наличие вступившего в законную силу решения суда по жалобе о том же предмете и по тем же основаниям;</w:t>
      </w:r>
      <w:r w:rsidR="005B3ED4">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подача жалобы лицом, полномочия которого не подтверждены в порядке, установленном законодательством Российской Федерации;</w:t>
      </w:r>
      <w:r w:rsidR="005B3ED4">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наличие решения по жалобе, принятого ранее в соответствии с требованиями настоящего административного регламента в</w:t>
      </w:r>
      <w:r w:rsidR="005B3ED4">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отношении </w:t>
      </w:r>
      <w:r w:rsidRPr="00E561E6">
        <w:rPr>
          <w:rFonts w:ascii="Times New Roman" w:eastAsia="Times New Roman" w:hAnsi="Times New Roman" w:cs="Times New Roman"/>
          <w:sz w:val="20"/>
          <w:szCs w:val="20"/>
          <w:lang w:eastAsia="ru-RU"/>
        </w:rPr>
        <w:lastRenderedPageBreak/>
        <w:t>того же заявителя и по тому же предмету жалобы.</w:t>
      </w:r>
      <w:r w:rsidR="005B3ED4">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Уполномоченный на рассмотрение жалобы орган вправе оставить жалобу без ответа в следующих случаях:</w:t>
      </w:r>
      <w:r w:rsidR="005B3ED4">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r w:rsidR="00352A5E">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352A5E">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Основания для приостановления рассмотрения жалобы не предусмотрены.</w:t>
      </w:r>
      <w:r w:rsidR="00352A5E">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w:t>
      </w:r>
      <w:r w:rsidR="00352A5E">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352A5E">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352A5E">
        <w:rPr>
          <w:rFonts w:ascii="Times New Roman" w:eastAsia="Times New Roman" w:hAnsi="Times New Roman" w:cs="Times New Roman"/>
          <w:b/>
          <w:sz w:val="20"/>
          <w:szCs w:val="20"/>
          <w:lang w:eastAsia="ru-RU"/>
        </w:rPr>
        <w:t xml:space="preserve"> </w:t>
      </w:r>
      <w:r w:rsidRPr="00E561E6">
        <w:rPr>
          <w:rFonts w:ascii="Times New Roman" w:eastAsia="Times New Roman" w:hAnsi="Times New Roman" w:cs="Times New Roman"/>
          <w:sz w:val="20"/>
          <w:szCs w:val="20"/>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14:paraId="253A373A" w14:textId="77777777" w:rsidR="00352A5E" w:rsidRDefault="00352A5E" w:rsidP="00E561E6">
      <w:pPr>
        <w:widowControl w:val="0"/>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p>
    <w:p w14:paraId="0CCC9D3C" w14:textId="0F8D99DD" w:rsidR="00E561E6" w:rsidRPr="00352A5E" w:rsidRDefault="00E561E6" w:rsidP="00352A5E">
      <w:pPr>
        <w:widowControl w:val="0"/>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r w:rsidRPr="00E561E6">
        <w:rPr>
          <w:rFonts w:ascii="Times New Roman" w:eastAsia="Calibri" w:hAnsi="Times New Roman" w:cs="Times New Roman"/>
          <w:sz w:val="20"/>
          <w:szCs w:val="20"/>
          <w:lang w:eastAsia="ru-RU"/>
        </w:rPr>
        <w:t>Приложение 1</w:t>
      </w:r>
      <w:r w:rsidR="00352A5E">
        <w:rPr>
          <w:rFonts w:ascii="Times New Roman" w:eastAsia="Calibri" w:hAnsi="Times New Roman" w:cs="Times New Roman"/>
          <w:sz w:val="20"/>
          <w:szCs w:val="20"/>
          <w:lang w:eastAsia="ru-RU"/>
        </w:rPr>
        <w:t xml:space="preserve"> </w:t>
      </w:r>
      <w:r w:rsidRPr="00E561E6">
        <w:rPr>
          <w:rFonts w:ascii="Times New Roman" w:eastAsia="Times New Roman" w:hAnsi="Times New Roman" w:cs="Times New Roman"/>
          <w:bCs/>
          <w:sz w:val="20"/>
          <w:szCs w:val="20"/>
        </w:rPr>
        <w:t xml:space="preserve">к административному регламенту </w:t>
      </w:r>
      <w:r w:rsidR="00352A5E">
        <w:rPr>
          <w:rFonts w:ascii="Times New Roman" w:eastAsia="Calibri" w:hAnsi="Times New Roman" w:cs="Times New Roman"/>
          <w:sz w:val="20"/>
          <w:szCs w:val="20"/>
          <w:lang w:eastAsia="ru-RU"/>
        </w:rPr>
        <w:t xml:space="preserve"> </w:t>
      </w:r>
      <w:r w:rsidRPr="00E561E6">
        <w:rPr>
          <w:rFonts w:ascii="Times New Roman" w:eastAsia="Times New Roman" w:hAnsi="Times New Roman" w:cs="Times New Roman"/>
          <w:bCs/>
          <w:sz w:val="20"/>
          <w:szCs w:val="20"/>
        </w:rPr>
        <w:t>предоставления муниципальной услуги</w:t>
      </w:r>
      <w:r w:rsidR="00352A5E">
        <w:rPr>
          <w:rFonts w:ascii="Times New Roman" w:eastAsia="Calibri" w:hAnsi="Times New Roman" w:cs="Times New Roman"/>
          <w:sz w:val="20"/>
          <w:szCs w:val="20"/>
          <w:lang w:eastAsia="ru-RU"/>
        </w:rPr>
        <w:t xml:space="preserve"> </w:t>
      </w:r>
      <w:r w:rsidRPr="00E561E6">
        <w:rPr>
          <w:rFonts w:ascii="Times New Roman" w:eastAsia="Times New Roman" w:hAnsi="Times New Roman" w:cs="Times New Roman"/>
          <w:bCs/>
          <w:sz w:val="20"/>
          <w:szCs w:val="20"/>
        </w:rPr>
        <w:t>«Назначение ежемесячной выплаты</w:t>
      </w:r>
      <w:r w:rsidR="00352A5E">
        <w:rPr>
          <w:rFonts w:ascii="Times New Roman" w:eastAsia="Calibri" w:hAnsi="Times New Roman" w:cs="Times New Roman"/>
          <w:sz w:val="20"/>
          <w:szCs w:val="20"/>
          <w:lang w:eastAsia="ru-RU"/>
        </w:rPr>
        <w:t xml:space="preserve"> </w:t>
      </w:r>
      <w:r w:rsidRPr="00E561E6">
        <w:rPr>
          <w:rFonts w:ascii="Times New Roman" w:eastAsia="Times New Roman" w:hAnsi="Times New Roman" w:cs="Times New Roman"/>
          <w:bCs/>
          <w:sz w:val="20"/>
          <w:szCs w:val="20"/>
        </w:rPr>
        <w:t>на содержание ребенка в семье</w:t>
      </w:r>
      <w:r w:rsidR="00352A5E">
        <w:rPr>
          <w:rFonts w:ascii="Times New Roman" w:eastAsia="Calibri" w:hAnsi="Times New Roman" w:cs="Times New Roman"/>
          <w:sz w:val="20"/>
          <w:szCs w:val="20"/>
          <w:lang w:eastAsia="ru-RU"/>
        </w:rPr>
        <w:t xml:space="preserve"> </w:t>
      </w:r>
      <w:r w:rsidRPr="00E561E6">
        <w:rPr>
          <w:rFonts w:ascii="Times New Roman" w:eastAsia="Times New Roman" w:hAnsi="Times New Roman" w:cs="Times New Roman"/>
          <w:bCs/>
          <w:sz w:val="20"/>
          <w:szCs w:val="20"/>
        </w:rPr>
        <w:t xml:space="preserve">опекуна (попечителя) и приемной семье» </w:t>
      </w:r>
      <w:r w:rsidR="00352A5E">
        <w:rPr>
          <w:rFonts w:ascii="Times New Roman" w:eastAsia="Calibri" w:hAnsi="Times New Roman" w:cs="Times New Roman"/>
          <w:sz w:val="20"/>
          <w:szCs w:val="20"/>
          <w:lang w:eastAsia="ru-RU"/>
        </w:rPr>
        <w:t xml:space="preserve"> </w:t>
      </w:r>
      <w:r w:rsidRPr="00E561E6">
        <w:rPr>
          <w:rFonts w:ascii="Times New Roman" w:eastAsia="Times New Roman" w:hAnsi="Times New Roman" w:cs="Times New Roman"/>
          <w:bCs/>
          <w:sz w:val="20"/>
          <w:szCs w:val="20"/>
        </w:rPr>
        <w:t xml:space="preserve">на территории Завитинского муниципального </w:t>
      </w:r>
    </w:p>
    <w:p w14:paraId="6C08077E" w14:textId="06F567C1" w:rsidR="00E561E6" w:rsidRPr="00352A5E" w:rsidRDefault="00E561E6" w:rsidP="00352A5E">
      <w:pPr>
        <w:spacing w:after="0" w:line="240" w:lineRule="auto"/>
        <w:jc w:val="both"/>
        <w:rPr>
          <w:rFonts w:ascii="Times New Roman" w:eastAsia="Times New Roman" w:hAnsi="Times New Roman" w:cs="Times New Roman"/>
          <w:bCs/>
          <w:sz w:val="20"/>
          <w:szCs w:val="20"/>
        </w:rPr>
      </w:pPr>
      <w:r w:rsidRPr="00E561E6">
        <w:rPr>
          <w:rFonts w:ascii="Times New Roman" w:eastAsia="Times New Roman" w:hAnsi="Times New Roman" w:cs="Times New Roman"/>
          <w:bCs/>
          <w:sz w:val="20"/>
          <w:szCs w:val="20"/>
        </w:rPr>
        <w:t>округа</w:t>
      </w:r>
      <w:r w:rsidR="00352A5E">
        <w:rPr>
          <w:rFonts w:ascii="Times New Roman" w:eastAsia="Times New Roman" w:hAnsi="Times New Roman" w:cs="Times New Roman"/>
          <w:bCs/>
          <w:sz w:val="20"/>
          <w:szCs w:val="20"/>
        </w:rPr>
        <w:t xml:space="preserve"> </w:t>
      </w:r>
      <w:r w:rsidRPr="00E561E6">
        <w:rPr>
          <w:rFonts w:ascii="Times New Roman" w:eastAsiaTheme="minorEastAsia" w:hAnsi="Times New Roman" w:cs="Times New Roman"/>
          <w:sz w:val="20"/>
          <w:szCs w:val="20"/>
          <w:lang w:eastAsia="ru-RU"/>
        </w:rPr>
        <w:t>Начальнику отдела образования администрации             Завитинского муниципального округа</w:t>
      </w:r>
    </w:p>
    <w:p w14:paraId="0B146231" w14:textId="77777777"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 xml:space="preserve">                                                                 от гражданина(ки)</w:t>
      </w:r>
    </w:p>
    <w:p w14:paraId="28079731" w14:textId="77777777"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 xml:space="preserve">                                   ________________________________________</w:t>
      </w:r>
    </w:p>
    <w:p w14:paraId="38ED07DE" w14:textId="77777777"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 xml:space="preserve">                                            (Ф.И.О., дата рождения)</w:t>
      </w:r>
    </w:p>
    <w:p w14:paraId="7853A54A" w14:textId="77777777"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 xml:space="preserve">                                   Паспортные данные:</w:t>
      </w:r>
    </w:p>
    <w:p w14:paraId="3BF8F953" w14:textId="77777777"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ab/>
      </w:r>
      <w:r w:rsidRPr="00E561E6">
        <w:rPr>
          <w:rFonts w:ascii="Times New Roman" w:eastAsiaTheme="minorEastAsia" w:hAnsi="Times New Roman" w:cs="Times New Roman"/>
          <w:sz w:val="20"/>
          <w:szCs w:val="20"/>
          <w:lang w:eastAsia="ru-RU"/>
        </w:rPr>
        <w:tab/>
      </w:r>
      <w:r w:rsidRPr="00E561E6">
        <w:rPr>
          <w:rFonts w:ascii="Times New Roman" w:eastAsiaTheme="minorEastAsia" w:hAnsi="Times New Roman" w:cs="Times New Roman"/>
          <w:sz w:val="20"/>
          <w:szCs w:val="20"/>
          <w:lang w:eastAsia="ru-RU"/>
        </w:rPr>
        <w:tab/>
      </w:r>
      <w:r w:rsidRPr="00E561E6">
        <w:rPr>
          <w:rFonts w:ascii="Times New Roman" w:eastAsiaTheme="minorEastAsia" w:hAnsi="Times New Roman" w:cs="Times New Roman"/>
          <w:sz w:val="20"/>
          <w:szCs w:val="20"/>
          <w:lang w:eastAsia="ru-RU"/>
        </w:rPr>
        <w:tab/>
      </w:r>
      <w:r w:rsidRPr="00E561E6">
        <w:rPr>
          <w:rFonts w:ascii="Times New Roman" w:eastAsiaTheme="minorEastAsia" w:hAnsi="Times New Roman" w:cs="Times New Roman"/>
          <w:sz w:val="20"/>
          <w:szCs w:val="20"/>
          <w:lang w:eastAsia="ru-RU"/>
        </w:rPr>
        <w:tab/>
      </w:r>
      <w:r w:rsidRPr="00E561E6">
        <w:rPr>
          <w:rFonts w:ascii="Times New Roman" w:eastAsiaTheme="minorEastAsia" w:hAnsi="Times New Roman" w:cs="Times New Roman"/>
          <w:sz w:val="20"/>
          <w:szCs w:val="20"/>
          <w:lang w:eastAsia="ru-RU"/>
        </w:rPr>
        <w:tab/>
        <w:t>____________________________________</w:t>
      </w:r>
    </w:p>
    <w:p w14:paraId="5981BF4A" w14:textId="77777777"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ab/>
      </w:r>
      <w:r w:rsidRPr="00E561E6">
        <w:rPr>
          <w:rFonts w:ascii="Times New Roman" w:eastAsiaTheme="minorEastAsia" w:hAnsi="Times New Roman" w:cs="Times New Roman"/>
          <w:sz w:val="20"/>
          <w:szCs w:val="20"/>
          <w:lang w:eastAsia="ru-RU"/>
        </w:rPr>
        <w:tab/>
      </w:r>
      <w:r w:rsidRPr="00E561E6">
        <w:rPr>
          <w:rFonts w:ascii="Times New Roman" w:eastAsiaTheme="minorEastAsia" w:hAnsi="Times New Roman" w:cs="Times New Roman"/>
          <w:sz w:val="20"/>
          <w:szCs w:val="20"/>
          <w:lang w:eastAsia="ru-RU"/>
        </w:rPr>
        <w:tab/>
      </w:r>
      <w:r w:rsidRPr="00E561E6">
        <w:rPr>
          <w:rFonts w:ascii="Times New Roman" w:eastAsiaTheme="minorEastAsia" w:hAnsi="Times New Roman" w:cs="Times New Roman"/>
          <w:sz w:val="20"/>
          <w:szCs w:val="20"/>
          <w:lang w:eastAsia="ru-RU"/>
        </w:rPr>
        <w:tab/>
      </w:r>
      <w:r w:rsidRPr="00E561E6">
        <w:rPr>
          <w:rFonts w:ascii="Times New Roman" w:eastAsiaTheme="minorEastAsia" w:hAnsi="Times New Roman" w:cs="Times New Roman"/>
          <w:sz w:val="20"/>
          <w:szCs w:val="20"/>
          <w:lang w:eastAsia="ru-RU"/>
        </w:rPr>
        <w:tab/>
      </w:r>
      <w:r w:rsidRPr="00E561E6">
        <w:rPr>
          <w:rFonts w:ascii="Times New Roman" w:eastAsiaTheme="minorEastAsia" w:hAnsi="Times New Roman" w:cs="Times New Roman"/>
          <w:sz w:val="20"/>
          <w:szCs w:val="20"/>
          <w:lang w:eastAsia="ru-RU"/>
        </w:rPr>
        <w:tab/>
        <w:t>____________________________________</w:t>
      </w:r>
    </w:p>
    <w:p w14:paraId="5377A75F" w14:textId="31DC5756"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Сведения о месте жительства,</w:t>
      </w:r>
      <w:r w:rsidR="008D6C4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месте пребывания (на основании записи в паспорте или документе, подтверждающем</w:t>
      </w:r>
    </w:p>
    <w:p w14:paraId="72F959C7" w14:textId="09F58D28"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регистрацию, с указанием почтового</w:t>
      </w:r>
      <w:r w:rsidR="008D6C4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индекса)</w:t>
      </w:r>
    </w:p>
    <w:p w14:paraId="62F60FAB" w14:textId="77777777" w:rsidR="00E561E6" w:rsidRPr="00E561E6" w:rsidRDefault="00E561E6" w:rsidP="00E561E6">
      <w:pPr>
        <w:widowControl w:val="0"/>
        <w:spacing w:after="0" w:line="240" w:lineRule="auto"/>
        <w:jc w:val="both"/>
        <w:rPr>
          <w:rFonts w:ascii="Times New Roman" w:eastAsia="SimSun" w:hAnsi="Times New Roman" w:cs="Times New Roman"/>
          <w:b/>
          <w:sz w:val="20"/>
          <w:szCs w:val="20"/>
          <w:lang w:val="x-none" w:eastAsia="ru-RU"/>
        </w:rPr>
      </w:pPr>
      <w:r w:rsidRPr="00E561E6">
        <w:rPr>
          <w:rFonts w:ascii="Times New Roman" w:eastAsiaTheme="minorEastAsia" w:hAnsi="Times New Roman" w:cs="Times New Roman"/>
          <w:sz w:val="20"/>
          <w:szCs w:val="20"/>
          <w:lang w:eastAsia="ru-RU"/>
        </w:rPr>
        <w:t xml:space="preserve">                                            ________________________________________</w:t>
      </w:r>
    </w:p>
    <w:p w14:paraId="14C3EE03" w14:textId="77777777"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 xml:space="preserve">                                 Телефон: ____________________________</w:t>
      </w:r>
    </w:p>
    <w:p w14:paraId="7394652D" w14:textId="06678F0C"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ЗАЯВЛЕНИЕ</w:t>
      </w:r>
      <w:r w:rsidR="008D6C4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Прошу   назначить  и  выплачивать  ежемесячные  выплаты  на  содержание несовершеннолетнего(ей)</w:t>
      </w:r>
    </w:p>
    <w:p w14:paraId="1EFA625D" w14:textId="77777777"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____________________________________________________________________________,</w:t>
      </w:r>
    </w:p>
    <w:p w14:paraId="069C5CBC" w14:textId="77777777" w:rsidR="00E561E6" w:rsidRPr="00E561E6" w:rsidRDefault="00E561E6" w:rsidP="00E561E6">
      <w:pPr>
        <w:widowControl w:val="0"/>
        <w:pBdr>
          <w:bottom w:val="single" w:sz="12" w:space="1" w:color="auto"/>
        </w:pBd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(Ф.И.О., дата рождения)</w:t>
      </w:r>
    </w:p>
    <w:p w14:paraId="379E4EB2" w14:textId="77777777"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находящегося(щейся) под опекой (попечительством), в приемной семье</w:t>
      </w:r>
    </w:p>
    <w:p w14:paraId="4F3DD78F" w14:textId="77777777"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_____________________________________________________________________________</w:t>
      </w:r>
    </w:p>
    <w:p w14:paraId="12835B13" w14:textId="77777777"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 xml:space="preserve">               на основании (указывается акт органа местного  самоуправления, его номер и дата)</w:t>
      </w:r>
    </w:p>
    <w:p w14:paraId="54499E60" w14:textId="77777777"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________________________________________________________________________________________________</w:t>
      </w:r>
    </w:p>
    <w:p w14:paraId="274DA4BD" w14:textId="77777777"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Прошу перечислять денежные средства на мой счет</w:t>
      </w:r>
    </w:p>
    <w:p w14:paraId="68B5B4A9" w14:textId="77777777"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 ________________________________________, открытый в _________________</w:t>
      </w:r>
    </w:p>
    <w:p w14:paraId="1DE0949C" w14:textId="77777777"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_______________________________________________________________________</w:t>
      </w:r>
    </w:p>
    <w:p w14:paraId="754E6A36" w14:textId="438C2925"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(наименование отделения, номер филиала)</w:t>
      </w:r>
      <w:r w:rsidR="008D6C4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Обязуюсь  сообщить не позднее  чем в десятидневный срок о возникновении обстоятельств, влекущих за собой прекращение ежемесячных выплат (достижение ребенком   совершеннолетия,  установление  места  нахождения  разыскиваемых родителей,   излечение  родителей,  досрочного  освобождения  родителей  из исправительного учреждения в связи с отбыванием наказания или освобождением содержания  под  стражей  в период следствия, восстановление в родительских правах,   розыск  несовершеннолетнего,  устройство  подопечного  на  полное государственное  обеспечение, усыновление ребенка, вступление подопечного в брак, перемена места жительства и др.).</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назначением денежных средств на содержание ребенка, находящегося под опекой (попечительством), в приемной семье, в соответствии с действующим законодательством.</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Я ознакомлен(а), что:</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согласие на обработку персональных данных действует с даты подписания настоящего согласия и до даты подачи письменного заявления в произвольной форме об отзыве настоящего согласия.</w:t>
      </w:r>
    </w:p>
    <w:p w14:paraId="272FC92E" w14:textId="77777777"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_____________________________                     _________________________</w:t>
      </w:r>
    </w:p>
    <w:p w14:paraId="6F45AF64" w14:textId="77777777" w:rsidR="00E561E6" w:rsidRPr="00E561E6"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 xml:space="preserve">          (дата)                                                                              (подпись)</w:t>
      </w:r>
    </w:p>
    <w:p w14:paraId="7E441FAC" w14:textId="77777777" w:rsidR="00E561E6" w:rsidRPr="00E561E6" w:rsidRDefault="00E561E6" w:rsidP="00E561E6">
      <w:pPr>
        <w:widowControl w:val="0"/>
        <w:spacing w:after="0" w:line="240" w:lineRule="auto"/>
        <w:jc w:val="both"/>
        <w:rPr>
          <w:rFonts w:ascii="Times New Roman" w:eastAsia="SimSun" w:hAnsi="Times New Roman" w:cs="Times New Roman"/>
          <w:b/>
          <w:sz w:val="20"/>
          <w:szCs w:val="20"/>
          <w:lang w:val="x-none" w:eastAsia="ru-RU"/>
        </w:rPr>
      </w:pPr>
    </w:p>
    <w:p w14:paraId="4D150B62" w14:textId="66B32B38" w:rsidR="00E561E6" w:rsidRPr="00C6576D" w:rsidRDefault="00E561E6" w:rsidP="00C6576D">
      <w:pPr>
        <w:widowControl w:val="0"/>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r w:rsidRPr="00E561E6">
        <w:rPr>
          <w:rFonts w:ascii="Times New Roman" w:eastAsia="Calibri" w:hAnsi="Times New Roman" w:cs="Times New Roman"/>
          <w:sz w:val="20"/>
          <w:szCs w:val="20"/>
          <w:lang w:eastAsia="ru-RU"/>
        </w:rPr>
        <w:t>Приложение 2</w:t>
      </w:r>
      <w:r w:rsidR="00C6576D">
        <w:rPr>
          <w:rFonts w:ascii="Times New Roman" w:eastAsia="Calibri" w:hAnsi="Times New Roman" w:cs="Times New Roman"/>
          <w:sz w:val="20"/>
          <w:szCs w:val="20"/>
          <w:lang w:eastAsia="ru-RU"/>
        </w:rPr>
        <w:t xml:space="preserve"> </w:t>
      </w:r>
      <w:r w:rsidRPr="00E561E6">
        <w:rPr>
          <w:rFonts w:ascii="Times New Roman" w:eastAsia="Times New Roman" w:hAnsi="Times New Roman" w:cs="Times New Roman"/>
          <w:bCs/>
          <w:sz w:val="20"/>
          <w:szCs w:val="20"/>
        </w:rPr>
        <w:t xml:space="preserve">к административному регламенту </w:t>
      </w:r>
      <w:r w:rsidR="00C6576D">
        <w:rPr>
          <w:rFonts w:ascii="Times New Roman" w:eastAsia="Calibri" w:hAnsi="Times New Roman" w:cs="Times New Roman"/>
          <w:sz w:val="20"/>
          <w:szCs w:val="20"/>
          <w:lang w:eastAsia="ru-RU"/>
        </w:rPr>
        <w:t xml:space="preserve"> </w:t>
      </w:r>
      <w:r w:rsidRPr="00E561E6">
        <w:rPr>
          <w:rFonts w:ascii="Times New Roman" w:eastAsia="Times New Roman" w:hAnsi="Times New Roman" w:cs="Times New Roman"/>
          <w:bCs/>
          <w:sz w:val="20"/>
          <w:szCs w:val="20"/>
        </w:rPr>
        <w:t>предоставления муниципальной услуги</w:t>
      </w:r>
      <w:r w:rsidR="00C6576D">
        <w:rPr>
          <w:rFonts w:ascii="Times New Roman" w:eastAsia="Calibri" w:hAnsi="Times New Roman" w:cs="Times New Roman"/>
          <w:sz w:val="20"/>
          <w:szCs w:val="20"/>
          <w:lang w:eastAsia="ru-RU"/>
        </w:rPr>
        <w:t xml:space="preserve"> </w:t>
      </w:r>
      <w:r w:rsidRPr="00E561E6">
        <w:rPr>
          <w:rFonts w:ascii="Times New Roman" w:eastAsia="Times New Roman" w:hAnsi="Times New Roman" w:cs="Times New Roman"/>
          <w:bCs/>
          <w:sz w:val="20"/>
          <w:szCs w:val="20"/>
        </w:rPr>
        <w:t>«Назначение ежемесячной выплаты</w:t>
      </w:r>
    </w:p>
    <w:p w14:paraId="57A34600" w14:textId="53B54693" w:rsidR="00E561E6" w:rsidRPr="00C6576D" w:rsidRDefault="00E561E6" w:rsidP="00C6576D">
      <w:pPr>
        <w:spacing w:after="0" w:line="240" w:lineRule="auto"/>
        <w:jc w:val="both"/>
        <w:rPr>
          <w:rFonts w:ascii="Times New Roman" w:eastAsia="Times New Roman" w:hAnsi="Times New Roman" w:cs="Times New Roman"/>
          <w:bCs/>
          <w:sz w:val="20"/>
          <w:szCs w:val="20"/>
        </w:rPr>
      </w:pPr>
      <w:r w:rsidRPr="00E561E6">
        <w:rPr>
          <w:rFonts w:ascii="Times New Roman" w:eastAsia="Times New Roman" w:hAnsi="Times New Roman" w:cs="Times New Roman"/>
          <w:bCs/>
          <w:sz w:val="20"/>
          <w:szCs w:val="20"/>
        </w:rPr>
        <w:t>на содержание ребенка в семье</w:t>
      </w:r>
      <w:r w:rsidR="00C6576D">
        <w:rPr>
          <w:rFonts w:ascii="Times New Roman" w:eastAsia="Times New Roman" w:hAnsi="Times New Roman" w:cs="Times New Roman"/>
          <w:bCs/>
          <w:sz w:val="20"/>
          <w:szCs w:val="20"/>
        </w:rPr>
        <w:t xml:space="preserve"> </w:t>
      </w:r>
      <w:r w:rsidRPr="00E561E6">
        <w:rPr>
          <w:rFonts w:ascii="Times New Roman" w:eastAsia="Times New Roman" w:hAnsi="Times New Roman" w:cs="Times New Roman"/>
          <w:bCs/>
          <w:sz w:val="20"/>
          <w:szCs w:val="20"/>
        </w:rPr>
        <w:t xml:space="preserve">опекуна (попечителя) и приемной семье» </w:t>
      </w:r>
      <w:r w:rsidR="00C6576D">
        <w:rPr>
          <w:rFonts w:ascii="Times New Roman" w:eastAsia="Times New Roman" w:hAnsi="Times New Roman" w:cs="Times New Roman"/>
          <w:bCs/>
          <w:sz w:val="20"/>
          <w:szCs w:val="20"/>
        </w:rPr>
        <w:t xml:space="preserve"> </w:t>
      </w:r>
      <w:r w:rsidRPr="00E561E6">
        <w:rPr>
          <w:rFonts w:ascii="Times New Roman" w:eastAsia="Times New Roman" w:hAnsi="Times New Roman" w:cs="Times New Roman"/>
          <w:bCs/>
          <w:sz w:val="20"/>
          <w:szCs w:val="20"/>
        </w:rPr>
        <w:t xml:space="preserve">на территории Завитинского муниципального </w:t>
      </w:r>
      <w:r w:rsidR="00C6576D">
        <w:rPr>
          <w:rFonts w:ascii="Times New Roman" w:eastAsia="Times New Roman" w:hAnsi="Times New Roman" w:cs="Times New Roman"/>
          <w:bCs/>
          <w:sz w:val="20"/>
          <w:szCs w:val="20"/>
        </w:rPr>
        <w:t xml:space="preserve"> </w:t>
      </w:r>
      <w:r w:rsidRPr="00E561E6">
        <w:rPr>
          <w:rFonts w:ascii="Times New Roman" w:eastAsia="Times New Roman" w:hAnsi="Times New Roman" w:cs="Times New Roman"/>
          <w:bCs/>
          <w:sz w:val="20"/>
          <w:szCs w:val="20"/>
        </w:rPr>
        <w:t>округа</w:t>
      </w:r>
      <w:r w:rsidR="00C6576D">
        <w:rPr>
          <w:rFonts w:ascii="Times New Roman" w:eastAsia="Times New Roman" w:hAnsi="Times New Roman" w:cs="Times New Roman"/>
          <w:bCs/>
          <w:sz w:val="20"/>
          <w:szCs w:val="20"/>
        </w:rPr>
        <w:t xml:space="preserve"> </w:t>
      </w:r>
      <w:r w:rsidRPr="00E561E6">
        <w:rPr>
          <w:rFonts w:ascii="Times New Roman" w:eastAsiaTheme="minorEastAsia" w:hAnsi="Times New Roman" w:cs="Times New Roman"/>
          <w:sz w:val="20"/>
          <w:szCs w:val="20"/>
          <w:lang w:eastAsia="ru-RU"/>
        </w:rPr>
        <w:t xml:space="preserve">ЖУРНАЛ </w:t>
      </w:r>
      <w:r w:rsidR="00C6576D">
        <w:rPr>
          <w:rFonts w:ascii="Times New Roman" w:eastAsia="Times New Roman" w:hAnsi="Times New Roman" w:cs="Times New Roman"/>
          <w:bCs/>
          <w:sz w:val="20"/>
          <w:szCs w:val="20"/>
        </w:rPr>
        <w:t xml:space="preserve"> </w:t>
      </w:r>
      <w:r w:rsidRPr="00E561E6">
        <w:rPr>
          <w:rFonts w:ascii="Times New Roman" w:eastAsiaTheme="minorEastAsia" w:hAnsi="Times New Roman" w:cs="Times New Roman"/>
          <w:sz w:val="20"/>
          <w:szCs w:val="20"/>
          <w:lang w:eastAsia="ru-RU"/>
        </w:rPr>
        <w:t>регистрации заявлений граждан</w:t>
      </w:r>
    </w:p>
    <w:tbl>
      <w:tblPr>
        <w:tblW w:w="10768" w:type="dxa"/>
        <w:tblLayout w:type="fixed"/>
        <w:tblCellMar>
          <w:top w:w="102" w:type="dxa"/>
          <w:left w:w="62" w:type="dxa"/>
          <w:bottom w:w="102" w:type="dxa"/>
          <w:right w:w="62" w:type="dxa"/>
        </w:tblCellMar>
        <w:tblLook w:val="0000" w:firstRow="0" w:lastRow="0" w:firstColumn="0" w:lastColumn="0" w:noHBand="0" w:noVBand="0"/>
      </w:tblPr>
      <w:tblGrid>
        <w:gridCol w:w="714"/>
        <w:gridCol w:w="1244"/>
        <w:gridCol w:w="2275"/>
        <w:gridCol w:w="3417"/>
        <w:gridCol w:w="3118"/>
      </w:tblGrid>
      <w:tr w:rsidR="00E561E6" w:rsidRPr="00C6576D" w14:paraId="08C6DB3E" w14:textId="77777777" w:rsidTr="00C6576D">
        <w:trPr>
          <w:trHeight w:val="172"/>
        </w:trPr>
        <w:tc>
          <w:tcPr>
            <w:tcW w:w="714" w:type="dxa"/>
            <w:tcBorders>
              <w:top w:val="single" w:sz="4" w:space="0" w:color="auto"/>
              <w:left w:val="single" w:sz="4" w:space="0" w:color="auto"/>
              <w:bottom w:val="single" w:sz="4" w:space="0" w:color="auto"/>
              <w:right w:val="single" w:sz="4" w:space="0" w:color="auto"/>
            </w:tcBorders>
            <w:vAlign w:val="bottom"/>
          </w:tcPr>
          <w:p w14:paraId="2DC14764" w14:textId="77777777" w:rsidR="00E561E6" w:rsidRPr="00C6576D"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C6576D">
              <w:rPr>
                <w:rFonts w:ascii="Times New Roman" w:eastAsiaTheme="minorEastAsia" w:hAnsi="Times New Roman" w:cs="Times New Roman"/>
                <w:sz w:val="18"/>
                <w:szCs w:val="18"/>
                <w:lang w:eastAsia="ru-RU"/>
              </w:rPr>
              <w:t>№ п/п</w:t>
            </w:r>
          </w:p>
        </w:tc>
        <w:tc>
          <w:tcPr>
            <w:tcW w:w="1244" w:type="dxa"/>
            <w:tcBorders>
              <w:top w:val="single" w:sz="4" w:space="0" w:color="auto"/>
              <w:left w:val="single" w:sz="4" w:space="0" w:color="auto"/>
              <w:bottom w:val="single" w:sz="4" w:space="0" w:color="auto"/>
              <w:right w:val="single" w:sz="4" w:space="0" w:color="auto"/>
            </w:tcBorders>
          </w:tcPr>
          <w:p w14:paraId="2B623457" w14:textId="77777777" w:rsidR="00E561E6" w:rsidRPr="00C6576D"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C6576D">
              <w:rPr>
                <w:rFonts w:ascii="Times New Roman" w:eastAsiaTheme="minorEastAsia" w:hAnsi="Times New Roman" w:cs="Times New Roman"/>
                <w:sz w:val="18"/>
                <w:szCs w:val="18"/>
                <w:lang w:eastAsia="ru-RU"/>
              </w:rPr>
              <w:t>Дата</w:t>
            </w:r>
          </w:p>
        </w:tc>
        <w:tc>
          <w:tcPr>
            <w:tcW w:w="2275" w:type="dxa"/>
            <w:tcBorders>
              <w:top w:val="single" w:sz="4" w:space="0" w:color="auto"/>
              <w:left w:val="single" w:sz="4" w:space="0" w:color="auto"/>
              <w:bottom w:val="single" w:sz="4" w:space="0" w:color="auto"/>
              <w:right w:val="single" w:sz="4" w:space="0" w:color="auto"/>
            </w:tcBorders>
            <w:vAlign w:val="bottom"/>
          </w:tcPr>
          <w:p w14:paraId="25A549E2" w14:textId="77777777" w:rsidR="00E561E6" w:rsidRPr="00C6576D"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C6576D">
              <w:rPr>
                <w:rFonts w:ascii="Times New Roman" w:eastAsiaTheme="minorEastAsia" w:hAnsi="Times New Roman" w:cs="Times New Roman"/>
                <w:sz w:val="18"/>
                <w:szCs w:val="18"/>
                <w:lang w:eastAsia="ru-RU"/>
              </w:rPr>
              <w:t>Фамилия, имя, отчество</w:t>
            </w:r>
          </w:p>
        </w:tc>
        <w:tc>
          <w:tcPr>
            <w:tcW w:w="3417" w:type="dxa"/>
            <w:tcBorders>
              <w:top w:val="single" w:sz="4" w:space="0" w:color="auto"/>
              <w:left w:val="single" w:sz="4" w:space="0" w:color="auto"/>
              <w:bottom w:val="single" w:sz="4" w:space="0" w:color="auto"/>
              <w:right w:val="single" w:sz="4" w:space="0" w:color="auto"/>
            </w:tcBorders>
          </w:tcPr>
          <w:p w14:paraId="759A4B42" w14:textId="77777777" w:rsidR="00E561E6" w:rsidRPr="00C6576D"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C6576D">
              <w:rPr>
                <w:rFonts w:ascii="Times New Roman" w:eastAsiaTheme="minorEastAsia" w:hAnsi="Times New Roman" w:cs="Times New Roman"/>
                <w:sz w:val="18"/>
                <w:szCs w:val="18"/>
                <w:lang w:eastAsia="ru-RU"/>
              </w:rPr>
              <w:t>Предмет обращения</w:t>
            </w:r>
          </w:p>
        </w:tc>
        <w:tc>
          <w:tcPr>
            <w:tcW w:w="3118" w:type="dxa"/>
            <w:tcBorders>
              <w:top w:val="single" w:sz="4" w:space="0" w:color="auto"/>
              <w:left w:val="single" w:sz="4" w:space="0" w:color="auto"/>
              <w:bottom w:val="single" w:sz="4" w:space="0" w:color="auto"/>
              <w:right w:val="single" w:sz="4" w:space="0" w:color="auto"/>
            </w:tcBorders>
            <w:vAlign w:val="bottom"/>
          </w:tcPr>
          <w:p w14:paraId="3B4608A8" w14:textId="77777777" w:rsidR="00E561E6" w:rsidRPr="00C6576D"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C6576D">
              <w:rPr>
                <w:rFonts w:ascii="Times New Roman" w:eastAsiaTheme="minorEastAsia" w:hAnsi="Times New Roman" w:cs="Times New Roman"/>
                <w:sz w:val="18"/>
                <w:szCs w:val="18"/>
                <w:lang w:eastAsia="ru-RU"/>
              </w:rPr>
              <w:t>Дополнительные сведения</w:t>
            </w:r>
          </w:p>
        </w:tc>
      </w:tr>
      <w:tr w:rsidR="00E561E6" w:rsidRPr="00C6576D" w14:paraId="7FF3E38D" w14:textId="77777777" w:rsidTr="00C6576D">
        <w:trPr>
          <w:trHeight w:val="29"/>
        </w:trPr>
        <w:tc>
          <w:tcPr>
            <w:tcW w:w="714" w:type="dxa"/>
            <w:tcBorders>
              <w:top w:val="single" w:sz="4" w:space="0" w:color="auto"/>
              <w:left w:val="single" w:sz="4" w:space="0" w:color="auto"/>
              <w:bottom w:val="single" w:sz="4" w:space="0" w:color="auto"/>
              <w:right w:val="single" w:sz="4" w:space="0" w:color="auto"/>
            </w:tcBorders>
          </w:tcPr>
          <w:p w14:paraId="4FD59491" w14:textId="77777777" w:rsidR="00E561E6" w:rsidRPr="00C6576D"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c>
          <w:tcPr>
            <w:tcW w:w="1244" w:type="dxa"/>
            <w:tcBorders>
              <w:top w:val="single" w:sz="4" w:space="0" w:color="auto"/>
              <w:left w:val="single" w:sz="4" w:space="0" w:color="auto"/>
              <w:bottom w:val="single" w:sz="4" w:space="0" w:color="auto"/>
              <w:right w:val="single" w:sz="4" w:space="0" w:color="auto"/>
            </w:tcBorders>
          </w:tcPr>
          <w:p w14:paraId="4FB15D9C" w14:textId="77777777" w:rsidR="00E561E6" w:rsidRPr="00C6576D"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c>
          <w:tcPr>
            <w:tcW w:w="2275" w:type="dxa"/>
            <w:tcBorders>
              <w:top w:val="single" w:sz="4" w:space="0" w:color="auto"/>
              <w:left w:val="single" w:sz="4" w:space="0" w:color="auto"/>
              <w:bottom w:val="single" w:sz="4" w:space="0" w:color="auto"/>
              <w:right w:val="single" w:sz="4" w:space="0" w:color="auto"/>
            </w:tcBorders>
          </w:tcPr>
          <w:p w14:paraId="626108D4" w14:textId="77777777" w:rsidR="00E561E6" w:rsidRPr="00C6576D"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c>
          <w:tcPr>
            <w:tcW w:w="3417" w:type="dxa"/>
            <w:tcBorders>
              <w:top w:val="single" w:sz="4" w:space="0" w:color="auto"/>
              <w:left w:val="single" w:sz="4" w:space="0" w:color="auto"/>
              <w:bottom w:val="single" w:sz="4" w:space="0" w:color="auto"/>
              <w:right w:val="single" w:sz="4" w:space="0" w:color="auto"/>
            </w:tcBorders>
          </w:tcPr>
          <w:p w14:paraId="3F9CA114" w14:textId="77777777" w:rsidR="00E561E6" w:rsidRPr="00C6576D"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14:paraId="76DC63F7" w14:textId="77777777" w:rsidR="00E561E6" w:rsidRPr="00C6576D" w:rsidRDefault="00E561E6" w:rsidP="00E561E6">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r>
    </w:tbl>
    <w:p w14:paraId="761CE756" w14:textId="77777777" w:rsidR="00E561E6" w:rsidRPr="00E561E6" w:rsidRDefault="00E561E6" w:rsidP="00E561E6">
      <w:pPr>
        <w:widowControl w:val="0"/>
        <w:spacing w:after="0" w:line="240" w:lineRule="auto"/>
        <w:jc w:val="both"/>
        <w:rPr>
          <w:rFonts w:ascii="Times New Roman" w:eastAsia="SimSun" w:hAnsi="Times New Roman" w:cs="Times New Roman"/>
          <w:b/>
          <w:sz w:val="20"/>
          <w:szCs w:val="20"/>
          <w:lang w:val="x-none" w:eastAsia="ru-RU"/>
        </w:rPr>
      </w:pPr>
    </w:p>
    <w:p w14:paraId="40A948CE" w14:textId="70227F55" w:rsidR="00E561E6" w:rsidRPr="00C6576D" w:rsidRDefault="00E561E6" w:rsidP="00C6576D">
      <w:pPr>
        <w:widowControl w:val="0"/>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r w:rsidRPr="00E561E6">
        <w:rPr>
          <w:rFonts w:ascii="Times New Roman" w:eastAsia="Calibri" w:hAnsi="Times New Roman" w:cs="Times New Roman"/>
          <w:sz w:val="20"/>
          <w:szCs w:val="20"/>
          <w:lang w:eastAsia="ru-RU"/>
        </w:rPr>
        <w:t>Приложение 3</w:t>
      </w:r>
      <w:r w:rsidR="00C6576D">
        <w:rPr>
          <w:rFonts w:ascii="Times New Roman" w:eastAsia="Calibri" w:hAnsi="Times New Roman" w:cs="Times New Roman"/>
          <w:sz w:val="20"/>
          <w:szCs w:val="20"/>
          <w:lang w:eastAsia="ru-RU"/>
        </w:rPr>
        <w:t xml:space="preserve"> </w:t>
      </w:r>
      <w:r w:rsidRPr="00E561E6">
        <w:rPr>
          <w:rFonts w:ascii="Times New Roman" w:eastAsia="Times New Roman" w:hAnsi="Times New Roman" w:cs="Times New Roman"/>
          <w:bCs/>
          <w:sz w:val="20"/>
          <w:szCs w:val="20"/>
        </w:rPr>
        <w:t>к административному регламенту предоставления муниципальной услуги</w:t>
      </w:r>
      <w:r w:rsidR="00C6576D">
        <w:rPr>
          <w:rFonts w:ascii="Times New Roman" w:eastAsia="Calibri" w:hAnsi="Times New Roman" w:cs="Times New Roman"/>
          <w:sz w:val="20"/>
          <w:szCs w:val="20"/>
          <w:lang w:eastAsia="ru-RU"/>
        </w:rPr>
        <w:t xml:space="preserve"> </w:t>
      </w:r>
      <w:r w:rsidRPr="00E561E6">
        <w:rPr>
          <w:rFonts w:ascii="Times New Roman" w:eastAsia="Times New Roman" w:hAnsi="Times New Roman" w:cs="Times New Roman"/>
          <w:bCs/>
          <w:sz w:val="20"/>
          <w:szCs w:val="20"/>
        </w:rPr>
        <w:t>«Назначение ежемесячной выплаты</w:t>
      </w:r>
    </w:p>
    <w:p w14:paraId="61769CD5" w14:textId="2D2AC0C9" w:rsidR="00E561E6" w:rsidRPr="00C6576D" w:rsidRDefault="00E561E6" w:rsidP="00E561E6">
      <w:pPr>
        <w:spacing w:after="0" w:line="240" w:lineRule="auto"/>
        <w:jc w:val="both"/>
        <w:rPr>
          <w:rFonts w:ascii="Times New Roman" w:eastAsia="Times New Roman" w:hAnsi="Times New Roman" w:cs="Times New Roman"/>
          <w:bCs/>
          <w:sz w:val="20"/>
          <w:szCs w:val="20"/>
        </w:rPr>
      </w:pPr>
      <w:r w:rsidRPr="00E561E6">
        <w:rPr>
          <w:rFonts w:ascii="Times New Roman" w:eastAsia="Times New Roman" w:hAnsi="Times New Roman" w:cs="Times New Roman"/>
          <w:bCs/>
          <w:sz w:val="20"/>
          <w:szCs w:val="20"/>
        </w:rPr>
        <w:t>на содержание ребенка в семье</w:t>
      </w:r>
      <w:r w:rsidR="00C6576D">
        <w:rPr>
          <w:rFonts w:ascii="Times New Roman" w:eastAsia="Times New Roman" w:hAnsi="Times New Roman" w:cs="Times New Roman"/>
          <w:bCs/>
          <w:sz w:val="20"/>
          <w:szCs w:val="20"/>
        </w:rPr>
        <w:t xml:space="preserve"> </w:t>
      </w:r>
      <w:r w:rsidRPr="00E561E6">
        <w:rPr>
          <w:rFonts w:ascii="Times New Roman" w:eastAsia="Times New Roman" w:hAnsi="Times New Roman" w:cs="Times New Roman"/>
          <w:bCs/>
          <w:sz w:val="20"/>
          <w:szCs w:val="20"/>
        </w:rPr>
        <w:t xml:space="preserve">опекуна (попечителя) и приемной семье» </w:t>
      </w:r>
      <w:r w:rsidR="00C6576D">
        <w:rPr>
          <w:rFonts w:ascii="Times New Roman" w:eastAsia="Times New Roman" w:hAnsi="Times New Roman" w:cs="Times New Roman"/>
          <w:bCs/>
          <w:sz w:val="20"/>
          <w:szCs w:val="20"/>
        </w:rPr>
        <w:t xml:space="preserve"> </w:t>
      </w:r>
      <w:r w:rsidRPr="00E561E6">
        <w:rPr>
          <w:rFonts w:ascii="Times New Roman" w:eastAsia="Times New Roman" w:hAnsi="Times New Roman" w:cs="Times New Roman"/>
          <w:bCs/>
          <w:sz w:val="20"/>
          <w:szCs w:val="20"/>
        </w:rPr>
        <w:t>на территории Завитинского муниципального округа</w:t>
      </w:r>
      <w:r w:rsidR="00C6576D">
        <w:rPr>
          <w:rFonts w:ascii="Times New Roman" w:eastAsia="Times New Roman" w:hAnsi="Times New Roman" w:cs="Times New Roman"/>
          <w:bCs/>
          <w:sz w:val="20"/>
          <w:szCs w:val="20"/>
        </w:rPr>
        <w:t xml:space="preserve"> </w:t>
      </w:r>
      <w:r w:rsidRPr="00E561E6">
        <w:rPr>
          <w:rFonts w:ascii="Times New Roman" w:eastAsiaTheme="minorEastAsia" w:hAnsi="Times New Roman" w:cs="Times New Roman"/>
          <w:sz w:val="20"/>
          <w:szCs w:val="20"/>
          <w:lang w:eastAsia="ru-RU"/>
        </w:rPr>
        <w:t>Форма решения о назначении ежемесячной выплаты на содержание ребенка в семье опекуна (попечителя) и приемной семье</w:t>
      </w:r>
      <w:r w:rsidR="00C6576D">
        <w:rPr>
          <w:rFonts w:ascii="Times New Roman" w:eastAsia="Times New Roman" w:hAnsi="Times New Roman" w:cs="Times New Roman"/>
          <w:bCs/>
          <w:sz w:val="20"/>
          <w:szCs w:val="20"/>
        </w:rPr>
        <w:t xml:space="preserve"> </w:t>
      </w:r>
      <w:r w:rsidRPr="00E561E6">
        <w:rPr>
          <w:rFonts w:ascii="Times New Roman" w:eastAsiaTheme="minorEastAsia" w:hAnsi="Times New Roman" w:cs="Times New Roman"/>
          <w:sz w:val="20"/>
          <w:szCs w:val="20"/>
          <w:lang w:eastAsia="ru-RU"/>
        </w:rPr>
        <w:t>Отдел образования администрации Завитинского муниципального округа Амурской области</w:t>
      </w:r>
      <w:r w:rsidR="00C6576D">
        <w:rPr>
          <w:rFonts w:ascii="Times New Roman" w:eastAsia="Times New Roman" w:hAnsi="Times New Roman" w:cs="Times New Roman"/>
          <w:bCs/>
          <w:sz w:val="20"/>
          <w:szCs w:val="20"/>
        </w:rPr>
        <w:t xml:space="preserve"> </w:t>
      </w:r>
      <w:r w:rsidRPr="00E561E6">
        <w:rPr>
          <w:rFonts w:ascii="Times New Roman" w:eastAsiaTheme="minorEastAsia" w:hAnsi="Times New Roman" w:cs="Times New Roman"/>
          <w:sz w:val="20"/>
          <w:szCs w:val="20"/>
          <w:lang w:eastAsia="ru-RU"/>
        </w:rPr>
        <w:t>Кому:</w:t>
      </w:r>
      <w:r w:rsidR="00C6576D">
        <w:rPr>
          <w:rFonts w:ascii="Times New Roman" w:eastAsia="Times New Roman" w:hAnsi="Times New Roman" w:cs="Times New Roman"/>
          <w:bCs/>
          <w:sz w:val="20"/>
          <w:szCs w:val="20"/>
        </w:rPr>
        <w:t xml:space="preserve"> </w:t>
      </w:r>
      <w:r w:rsidRPr="00E561E6">
        <w:rPr>
          <w:rFonts w:ascii="Times New Roman" w:eastAsiaTheme="minorEastAsia" w:hAnsi="Times New Roman" w:cs="Times New Roman"/>
          <w:sz w:val="20"/>
          <w:szCs w:val="20"/>
          <w:lang w:eastAsia="ru-RU"/>
        </w:rPr>
        <w:t>________________________</w:t>
      </w:r>
    </w:p>
    <w:p w14:paraId="3A797F4B" w14:textId="48A20079" w:rsidR="00E561E6" w:rsidRPr="008D6C4D" w:rsidRDefault="00E561E6" w:rsidP="00E561E6">
      <w:pPr>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(ФИО заявителя)</w:t>
      </w:r>
      <w:r w:rsidR="008D6C4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тел.____________________</w:t>
      </w:r>
      <w:r w:rsidR="00C6576D">
        <w:rPr>
          <w:rFonts w:ascii="Times New Roman" w:eastAsia="Times New Roman" w:hAnsi="Times New Roman" w:cs="Times New Roman"/>
          <w:sz w:val="20"/>
          <w:szCs w:val="20"/>
          <w:lang w:eastAsia="ru-RU"/>
        </w:rPr>
        <w:t xml:space="preserve"> </w:t>
      </w:r>
      <w:r w:rsidRPr="00E561E6">
        <w:rPr>
          <w:rFonts w:ascii="Times New Roman" w:eastAsia="Times New Roman" w:hAnsi="Times New Roman" w:cs="Times New Roman"/>
          <w:sz w:val="20"/>
          <w:szCs w:val="20"/>
          <w:lang w:eastAsia="ru-RU"/>
        </w:rPr>
        <w:t xml:space="preserve">  э</w:t>
      </w:r>
      <w:r w:rsidRPr="00E561E6">
        <w:rPr>
          <w:rFonts w:ascii="Times New Roman" w:eastAsiaTheme="minorEastAsia" w:hAnsi="Times New Roman" w:cs="Times New Roman"/>
          <w:sz w:val="20"/>
          <w:szCs w:val="20"/>
          <w:lang w:eastAsia="ru-RU"/>
        </w:rPr>
        <w:t>л.почта________________</w:t>
      </w:r>
    </w:p>
    <w:p w14:paraId="78437C48" w14:textId="3620CF41" w:rsidR="00E561E6" w:rsidRPr="00E561E6" w:rsidRDefault="00E561E6" w:rsidP="00E561E6">
      <w:pPr>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РЕШЕНИЕ</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о назначении ежемесячной выплаты на содержание ребенка в семье опекуна (попечителя)и приемной семье</w:t>
      </w:r>
    </w:p>
    <w:p w14:paraId="3C0A32C7" w14:textId="77777777" w:rsidR="00E561E6" w:rsidRPr="00E561E6" w:rsidRDefault="00E561E6" w:rsidP="00E561E6">
      <w:pPr>
        <w:tabs>
          <w:tab w:val="left" w:pos="7620"/>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от ____________                                                                                             №_______________</w:t>
      </w:r>
    </w:p>
    <w:p w14:paraId="6E4AC0A0" w14:textId="6E87CD2C" w:rsidR="00E561E6" w:rsidRPr="00E561E6" w:rsidRDefault="00E561E6" w:rsidP="00E561E6">
      <w:pPr>
        <w:tabs>
          <w:tab w:val="left" w:pos="8445"/>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 xml:space="preserve">    (дата решения)                                                                                                  (номер решения)</w:t>
      </w:r>
    </w:p>
    <w:p w14:paraId="5868EFF1" w14:textId="6AD710F6" w:rsidR="00E561E6" w:rsidRPr="00E561E6" w:rsidRDefault="00E561E6" w:rsidP="00E561E6">
      <w:pPr>
        <w:tabs>
          <w:tab w:val="left" w:pos="8445"/>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lastRenderedPageBreak/>
        <w:t>Рассмотрев Ваше заявление от________ №_________, в соответствии с Законом Амурской области от 24.11.2008 N 131-ОЗ "О выплате денежных средств на содержание детей, находящихся в семьях опекунов (попечителей) и в приемных семьях, а также о вознаграждении приемным родителям (родителю) в Амурской области",  Законом Амурской области от 09.06.2006 N 191-ОЗ "О порядке назначения и выплаты денежных средств на содержание детей, находящихся под опекой (попечительством), в Амурской области" уполномоченным органом принято решение о назначении ежемесячной выплаты на содержание ребенка в семье опекуна (попечителя) и приемной семье:</w:t>
      </w:r>
    </w:p>
    <w:tbl>
      <w:tblPr>
        <w:tblStyle w:val="a8"/>
        <w:tblW w:w="10768" w:type="dxa"/>
        <w:tblLook w:val="04A0" w:firstRow="1" w:lastRow="0" w:firstColumn="1" w:lastColumn="0" w:noHBand="0" w:noVBand="1"/>
      </w:tblPr>
      <w:tblGrid>
        <w:gridCol w:w="9493"/>
        <w:gridCol w:w="1275"/>
      </w:tblGrid>
      <w:tr w:rsidR="00E561E6" w:rsidRPr="00C6576D" w14:paraId="7DB1D062" w14:textId="77777777" w:rsidTr="00C6576D">
        <w:tc>
          <w:tcPr>
            <w:tcW w:w="9493" w:type="dxa"/>
          </w:tcPr>
          <w:p w14:paraId="4CC9C598" w14:textId="77777777" w:rsidR="00E561E6" w:rsidRPr="00C6576D" w:rsidRDefault="00E561E6" w:rsidP="00E561E6">
            <w:pPr>
              <w:tabs>
                <w:tab w:val="left" w:pos="8445"/>
              </w:tabs>
              <w:spacing w:line="240" w:lineRule="auto"/>
              <w:ind w:firstLine="0"/>
              <w:rPr>
                <w:sz w:val="18"/>
                <w:szCs w:val="18"/>
              </w:rPr>
            </w:pPr>
            <w:r w:rsidRPr="00C6576D">
              <w:rPr>
                <w:sz w:val="18"/>
                <w:szCs w:val="18"/>
              </w:rPr>
              <w:t>ФИО заявителя</w:t>
            </w:r>
          </w:p>
        </w:tc>
        <w:tc>
          <w:tcPr>
            <w:tcW w:w="1275" w:type="dxa"/>
          </w:tcPr>
          <w:p w14:paraId="73AE3846" w14:textId="77777777" w:rsidR="00E561E6" w:rsidRPr="00C6576D" w:rsidRDefault="00E561E6" w:rsidP="00E561E6">
            <w:pPr>
              <w:tabs>
                <w:tab w:val="left" w:pos="8445"/>
              </w:tabs>
              <w:spacing w:line="240" w:lineRule="auto"/>
              <w:ind w:firstLine="0"/>
              <w:rPr>
                <w:sz w:val="18"/>
                <w:szCs w:val="18"/>
              </w:rPr>
            </w:pPr>
          </w:p>
        </w:tc>
      </w:tr>
      <w:tr w:rsidR="00E561E6" w:rsidRPr="00C6576D" w14:paraId="6D7E5354" w14:textId="77777777" w:rsidTr="00C6576D">
        <w:tc>
          <w:tcPr>
            <w:tcW w:w="9493" w:type="dxa"/>
          </w:tcPr>
          <w:p w14:paraId="299442A7" w14:textId="77777777" w:rsidR="00E561E6" w:rsidRPr="00C6576D" w:rsidRDefault="00E561E6" w:rsidP="00E561E6">
            <w:pPr>
              <w:tabs>
                <w:tab w:val="left" w:pos="8445"/>
              </w:tabs>
              <w:spacing w:line="240" w:lineRule="auto"/>
              <w:ind w:firstLine="0"/>
              <w:rPr>
                <w:sz w:val="18"/>
                <w:szCs w:val="18"/>
              </w:rPr>
            </w:pPr>
            <w:r w:rsidRPr="00C6576D">
              <w:rPr>
                <w:sz w:val="18"/>
                <w:szCs w:val="18"/>
              </w:rPr>
              <w:t>ФИО ребенка</w:t>
            </w:r>
          </w:p>
        </w:tc>
        <w:tc>
          <w:tcPr>
            <w:tcW w:w="1275" w:type="dxa"/>
          </w:tcPr>
          <w:p w14:paraId="37CDCEAB" w14:textId="77777777" w:rsidR="00E561E6" w:rsidRPr="00C6576D" w:rsidRDefault="00E561E6" w:rsidP="00E561E6">
            <w:pPr>
              <w:tabs>
                <w:tab w:val="left" w:pos="8445"/>
              </w:tabs>
              <w:spacing w:line="240" w:lineRule="auto"/>
              <w:ind w:firstLine="0"/>
              <w:rPr>
                <w:sz w:val="18"/>
                <w:szCs w:val="18"/>
              </w:rPr>
            </w:pPr>
          </w:p>
        </w:tc>
      </w:tr>
      <w:tr w:rsidR="00E561E6" w:rsidRPr="00C6576D" w14:paraId="2C4BF467" w14:textId="77777777" w:rsidTr="00C6576D">
        <w:tc>
          <w:tcPr>
            <w:tcW w:w="9493" w:type="dxa"/>
          </w:tcPr>
          <w:p w14:paraId="224FBC39" w14:textId="77777777" w:rsidR="00E561E6" w:rsidRPr="00C6576D" w:rsidRDefault="00E561E6" w:rsidP="00E561E6">
            <w:pPr>
              <w:tabs>
                <w:tab w:val="left" w:pos="8445"/>
              </w:tabs>
              <w:spacing w:line="240" w:lineRule="auto"/>
              <w:ind w:firstLine="0"/>
              <w:rPr>
                <w:sz w:val="18"/>
                <w:szCs w:val="18"/>
              </w:rPr>
            </w:pPr>
            <w:r w:rsidRPr="00C6576D">
              <w:rPr>
                <w:sz w:val="18"/>
                <w:szCs w:val="18"/>
              </w:rPr>
              <w:t>Дата рождения ребенка</w:t>
            </w:r>
          </w:p>
        </w:tc>
        <w:tc>
          <w:tcPr>
            <w:tcW w:w="1275" w:type="dxa"/>
          </w:tcPr>
          <w:p w14:paraId="67F4902D" w14:textId="77777777" w:rsidR="00E561E6" w:rsidRPr="00C6576D" w:rsidRDefault="00E561E6" w:rsidP="00E561E6">
            <w:pPr>
              <w:tabs>
                <w:tab w:val="left" w:pos="8445"/>
              </w:tabs>
              <w:spacing w:line="240" w:lineRule="auto"/>
              <w:ind w:firstLine="0"/>
              <w:rPr>
                <w:sz w:val="18"/>
                <w:szCs w:val="18"/>
              </w:rPr>
            </w:pPr>
          </w:p>
        </w:tc>
      </w:tr>
      <w:tr w:rsidR="00E561E6" w:rsidRPr="00C6576D" w14:paraId="3A355597" w14:textId="77777777" w:rsidTr="00C6576D">
        <w:tc>
          <w:tcPr>
            <w:tcW w:w="9493" w:type="dxa"/>
          </w:tcPr>
          <w:p w14:paraId="78EBD607" w14:textId="77777777" w:rsidR="00E561E6" w:rsidRPr="00C6576D" w:rsidRDefault="00E561E6" w:rsidP="00E561E6">
            <w:pPr>
              <w:tabs>
                <w:tab w:val="left" w:pos="8445"/>
              </w:tabs>
              <w:spacing w:line="240" w:lineRule="auto"/>
              <w:ind w:firstLine="0"/>
              <w:rPr>
                <w:sz w:val="18"/>
                <w:szCs w:val="18"/>
              </w:rPr>
            </w:pPr>
            <w:r w:rsidRPr="00C6576D">
              <w:rPr>
                <w:sz w:val="18"/>
                <w:szCs w:val="18"/>
              </w:rPr>
              <w:t>Величина ежемесячной выплаты на содержание ребенка в семье опекуна (попечителя) и приемной семье</w:t>
            </w:r>
          </w:p>
        </w:tc>
        <w:tc>
          <w:tcPr>
            <w:tcW w:w="1275" w:type="dxa"/>
          </w:tcPr>
          <w:p w14:paraId="0A7EB6BE" w14:textId="77777777" w:rsidR="00E561E6" w:rsidRPr="00C6576D" w:rsidRDefault="00E561E6" w:rsidP="00E561E6">
            <w:pPr>
              <w:tabs>
                <w:tab w:val="left" w:pos="8445"/>
              </w:tabs>
              <w:spacing w:line="240" w:lineRule="auto"/>
              <w:ind w:firstLine="0"/>
              <w:rPr>
                <w:sz w:val="18"/>
                <w:szCs w:val="18"/>
              </w:rPr>
            </w:pPr>
          </w:p>
        </w:tc>
      </w:tr>
      <w:tr w:rsidR="00E561E6" w:rsidRPr="00C6576D" w14:paraId="6B0A0E1B" w14:textId="77777777" w:rsidTr="00C6576D">
        <w:tc>
          <w:tcPr>
            <w:tcW w:w="9493" w:type="dxa"/>
          </w:tcPr>
          <w:p w14:paraId="2B214F09" w14:textId="77777777" w:rsidR="00E561E6" w:rsidRPr="00C6576D" w:rsidRDefault="00E561E6" w:rsidP="00E561E6">
            <w:pPr>
              <w:tabs>
                <w:tab w:val="left" w:pos="8445"/>
              </w:tabs>
              <w:spacing w:line="240" w:lineRule="auto"/>
              <w:ind w:firstLine="0"/>
              <w:rPr>
                <w:sz w:val="18"/>
                <w:szCs w:val="18"/>
              </w:rPr>
            </w:pPr>
            <w:r w:rsidRPr="00C6576D">
              <w:rPr>
                <w:sz w:val="18"/>
                <w:szCs w:val="18"/>
              </w:rPr>
              <w:t>Дата начала выплаты на содержание ребенка в семье опекуна (попечителя)и приемной семье</w:t>
            </w:r>
          </w:p>
        </w:tc>
        <w:tc>
          <w:tcPr>
            <w:tcW w:w="1275" w:type="dxa"/>
          </w:tcPr>
          <w:p w14:paraId="37E1C331" w14:textId="77777777" w:rsidR="00E561E6" w:rsidRPr="00C6576D" w:rsidRDefault="00E561E6" w:rsidP="00E561E6">
            <w:pPr>
              <w:tabs>
                <w:tab w:val="left" w:pos="8445"/>
              </w:tabs>
              <w:spacing w:line="240" w:lineRule="auto"/>
              <w:ind w:firstLine="0"/>
              <w:rPr>
                <w:sz w:val="18"/>
                <w:szCs w:val="18"/>
              </w:rPr>
            </w:pPr>
          </w:p>
        </w:tc>
      </w:tr>
      <w:tr w:rsidR="00E561E6" w:rsidRPr="00C6576D" w14:paraId="0411458E" w14:textId="77777777" w:rsidTr="00C6576D">
        <w:tc>
          <w:tcPr>
            <w:tcW w:w="9493" w:type="dxa"/>
          </w:tcPr>
          <w:p w14:paraId="7BCC23CE" w14:textId="77777777" w:rsidR="00E561E6" w:rsidRPr="00C6576D" w:rsidRDefault="00E561E6" w:rsidP="00E561E6">
            <w:pPr>
              <w:tabs>
                <w:tab w:val="left" w:pos="8445"/>
              </w:tabs>
              <w:spacing w:line="240" w:lineRule="auto"/>
              <w:ind w:firstLine="0"/>
              <w:rPr>
                <w:sz w:val="18"/>
                <w:szCs w:val="18"/>
              </w:rPr>
            </w:pPr>
            <w:r w:rsidRPr="00C6576D">
              <w:rPr>
                <w:sz w:val="18"/>
                <w:szCs w:val="18"/>
              </w:rPr>
              <w:t>Наименование кредитной организации</w:t>
            </w:r>
          </w:p>
        </w:tc>
        <w:tc>
          <w:tcPr>
            <w:tcW w:w="1275" w:type="dxa"/>
          </w:tcPr>
          <w:p w14:paraId="61869BBB" w14:textId="77777777" w:rsidR="00E561E6" w:rsidRPr="00C6576D" w:rsidRDefault="00E561E6" w:rsidP="00E561E6">
            <w:pPr>
              <w:tabs>
                <w:tab w:val="left" w:pos="8445"/>
              </w:tabs>
              <w:spacing w:line="240" w:lineRule="auto"/>
              <w:ind w:firstLine="0"/>
              <w:rPr>
                <w:sz w:val="18"/>
                <w:szCs w:val="18"/>
              </w:rPr>
            </w:pPr>
          </w:p>
        </w:tc>
      </w:tr>
      <w:tr w:rsidR="00E561E6" w:rsidRPr="00C6576D" w14:paraId="16DF131C" w14:textId="77777777" w:rsidTr="00C6576D">
        <w:tc>
          <w:tcPr>
            <w:tcW w:w="9493" w:type="dxa"/>
          </w:tcPr>
          <w:p w14:paraId="25A60C4A" w14:textId="77777777" w:rsidR="00E561E6" w:rsidRPr="00C6576D" w:rsidRDefault="00E561E6" w:rsidP="00E561E6">
            <w:pPr>
              <w:tabs>
                <w:tab w:val="left" w:pos="8445"/>
              </w:tabs>
              <w:spacing w:line="240" w:lineRule="auto"/>
              <w:ind w:firstLine="0"/>
              <w:rPr>
                <w:sz w:val="18"/>
                <w:szCs w:val="18"/>
              </w:rPr>
            </w:pPr>
            <w:r w:rsidRPr="00C6576D">
              <w:rPr>
                <w:sz w:val="18"/>
                <w:szCs w:val="18"/>
              </w:rPr>
              <w:t>Счет получателя</w:t>
            </w:r>
          </w:p>
        </w:tc>
        <w:tc>
          <w:tcPr>
            <w:tcW w:w="1275" w:type="dxa"/>
          </w:tcPr>
          <w:p w14:paraId="6E323318" w14:textId="77777777" w:rsidR="00E561E6" w:rsidRPr="00C6576D" w:rsidRDefault="00E561E6" w:rsidP="00E561E6">
            <w:pPr>
              <w:tabs>
                <w:tab w:val="left" w:pos="8445"/>
              </w:tabs>
              <w:spacing w:line="240" w:lineRule="auto"/>
              <w:ind w:firstLine="0"/>
              <w:rPr>
                <w:sz w:val="18"/>
                <w:szCs w:val="18"/>
              </w:rPr>
            </w:pPr>
          </w:p>
        </w:tc>
      </w:tr>
    </w:tbl>
    <w:p w14:paraId="4503A889" w14:textId="092B8F20" w:rsidR="00E561E6" w:rsidRPr="00E561E6" w:rsidRDefault="00E561E6" w:rsidP="00E561E6">
      <w:pPr>
        <w:tabs>
          <w:tab w:val="left" w:pos="8445"/>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Дополнительная информация:________________________________________.</w:t>
      </w:r>
    </w:p>
    <w:p w14:paraId="38657646" w14:textId="77777777" w:rsidR="00E561E6" w:rsidRPr="00E561E6" w:rsidRDefault="00E561E6" w:rsidP="00E561E6">
      <w:pPr>
        <w:tabs>
          <w:tab w:val="left" w:pos="7245"/>
        </w:tabs>
        <w:spacing w:after="0" w:line="240" w:lineRule="auto"/>
        <w:jc w:val="both"/>
        <w:rPr>
          <w:rFonts w:ascii="Times New Roman" w:eastAsia="Times New Roman" w:hAnsi="Times New Roman" w:cs="Times New Roman"/>
          <w:sz w:val="20"/>
          <w:szCs w:val="20"/>
          <w:lang w:eastAsia="ru-RU"/>
        </w:rPr>
      </w:pPr>
      <w:r w:rsidRPr="00E561E6">
        <w:rPr>
          <w:rFonts w:ascii="Times New Roman" w:eastAsiaTheme="minorEastAsia" w:hAnsi="Times New Roman" w:cs="Times New Roman"/>
          <w:sz w:val="20"/>
          <w:szCs w:val="20"/>
          <w:lang w:eastAsia="ru-RU"/>
        </w:rPr>
        <w:t>_____________________________   ________________________</w:t>
      </w:r>
      <w:r w:rsidRPr="00E561E6">
        <w:rPr>
          <w:rFonts w:ascii="Times New Roman" w:eastAsiaTheme="minorEastAsia" w:hAnsi="Times New Roman" w:cs="Times New Roman"/>
          <w:sz w:val="20"/>
          <w:szCs w:val="20"/>
          <w:lang w:eastAsia="ru-RU"/>
        </w:rPr>
        <w:tab/>
        <w:t>_________________</w:t>
      </w:r>
    </w:p>
    <w:p w14:paraId="2777217D" w14:textId="77777777" w:rsidR="00E561E6" w:rsidRPr="00E561E6" w:rsidRDefault="00E561E6" w:rsidP="00E561E6">
      <w:pPr>
        <w:tabs>
          <w:tab w:val="left" w:pos="7980"/>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(должность сотрудника органа власти,                 (ФИО сотрудника органа власти,             (подпись)</w:t>
      </w:r>
    </w:p>
    <w:p w14:paraId="15C3ED43" w14:textId="6E03608A" w:rsidR="00E561E6" w:rsidRPr="00E561E6" w:rsidRDefault="00E561E6" w:rsidP="00C6576D">
      <w:pPr>
        <w:tabs>
          <w:tab w:val="left" w:pos="4095"/>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принявшего решение)                                                   принявшего решение)</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Отдел образования администрации Завитинского муниципального округа</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Кому:</w:t>
      </w:r>
    </w:p>
    <w:p w14:paraId="1871E967" w14:textId="77777777" w:rsidR="00E561E6" w:rsidRPr="00E561E6" w:rsidRDefault="00E561E6" w:rsidP="00E561E6">
      <w:pPr>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______________________</w:t>
      </w:r>
    </w:p>
    <w:p w14:paraId="6513C186" w14:textId="77777777" w:rsidR="00E561E6" w:rsidRPr="00E561E6" w:rsidRDefault="00E561E6" w:rsidP="00E561E6">
      <w:pPr>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 xml:space="preserve">                                                             (ФИО заявителя)                </w:t>
      </w:r>
    </w:p>
    <w:p w14:paraId="41F418DB" w14:textId="77777777" w:rsidR="00E561E6" w:rsidRPr="00E561E6" w:rsidRDefault="00E561E6" w:rsidP="00E561E6">
      <w:pPr>
        <w:spacing w:after="0" w:line="240" w:lineRule="auto"/>
        <w:jc w:val="both"/>
        <w:rPr>
          <w:rFonts w:ascii="Times New Roman" w:eastAsia="Times New Roman" w:hAnsi="Times New Roman" w:cs="Times New Roman"/>
          <w:sz w:val="20"/>
          <w:szCs w:val="20"/>
          <w:lang w:eastAsia="ru-RU"/>
        </w:rPr>
      </w:pPr>
      <w:r w:rsidRPr="00E561E6">
        <w:rPr>
          <w:rFonts w:ascii="Times New Roman" w:eastAsiaTheme="minorEastAsia" w:hAnsi="Times New Roman" w:cs="Times New Roman"/>
          <w:sz w:val="20"/>
          <w:szCs w:val="20"/>
          <w:lang w:eastAsia="ru-RU"/>
        </w:rPr>
        <w:t>тел.___________________</w:t>
      </w:r>
      <w:r w:rsidRPr="00E561E6">
        <w:rPr>
          <w:rFonts w:ascii="Times New Roman" w:eastAsia="Times New Roman" w:hAnsi="Times New Roman" w:cs="Times New Roman"/>
          <w:sz w:val="20"/>
          <w:szCs w:val="20"/>
          <w:lang w:eastAsia="ru-RU"/>
        </w:rPr>
        <w:t xml:space="preserve">                                                                                                                            э</w:t>
      </w:r>
      <w:r w:rsidRPr="00E561E6">
        <w:rPr>
          <w:rFonts w:ascii="Times New Roman" w:eastAsiaTheme="minorEastAsia" w:hAnsi="Times New Roman" w:cs="Times New Roman"/>
          <w:sz w:val="20"/>
          <w:szCs w:val="20"/>
          <w:lang w:eastAsia="ru-RU"/>
        </w:rPr>
        <w:t>л.почта_______________</w:t>
      </w:r>
    </w:p>
    <w:p w14:paraId="7029F8F5" w14:textId="4FAFF9C9" w:rsidR="00E561E6" w:rsidRPr="00E561E6" w:rsidRDefault="00E561E6" w:rsidP="00E561E6">
      <w:pPr>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РЕШЕНИЕ*</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о назначении ежемесячной выплаты на содержание ребенка в семье опекуна (попечителя)и приемной семье</w:t>
      </w:r>
    </w:p>
    <w:p w14:paraId="1540D07C" w14:textId="77777777" w:rsidR="00E561E6" w:rsidRPr="00E561E6" w:rsidRDefault="00E561E6" w:rsidP="00E561E6">
      <w:pPr>
        <w:tabs>
          <w:tab w:val="left" w:pos="7620"/>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от ______________                                                                                                №_______________</w:t>
      </w:r>
    </w:p>
    <w:p w14:paraId="728AD3B9" w14:textId="77777777" w:rsidR="00E561E6" w:rsidRPr="00E561E6" w:rsidRDefault="00E561E6" w:rsidP="00E561E6">
      <w:pPr>
        <w:tabs>
          <w:tab w:val="left" w:pos="8445"/>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 xml:space="preserve">    (дата решения)                                                                                                                                (номер решения)</w:t>
      </w:r>
    </w:p>
    <w:p w14:paraId="18E3FA44" w14:textId="1FE3C837" w:rsidR="00E561E6" w:rsidRPr="00E561E6" w:rsidRDefault="00E561E6" w:rsidP="00E561E6">
      <w:pPr>
        <w:tabs>
          <w:tab w:val="left" w:pos="8445"/>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Рассмотрев Ваше заявление от________ №_________, в соответствии с Законом Амурской области от 24.11.2008 N 131-ОЗ "О выплате денежных средств на содержание детей, находящихся в семьях опекунов (попечителей) и в приемных семьях, а также о вознаграждении приемным родителям (родителю) в Амурской области",  Законом Амурской области от 09.06.2006 N 191-ОЗ "О порядке назначения и выплаты денежных средств на содержание детей, находящихся под опекой (попечительством), в Амурской области" уполномоченным органом принято решение о предоставлении муниципальной услуги:</w:t>
      </w:r>
    </w:p>
    <w:tbl>
      <w:tblPr>
        <w:tblStyle w:val="a8"/>
        <w:tblW w:w="10768" w:type="dxa"/>
        <w:tblLook w:val="04A0" w:firstRow="1" w:lastRow="0" w:firstColumn="1" w:lastColumn="0" w:noHBand="0" w:noVBand="1"/>
      </w:tblPr>
      <w:tblGrid>
        <w:gridCol w:w="9918"/>
        <w:gridCol w:w="850"/>
      </w:tblGrid>
      <w:tr w:rsidR="00E561E6" w:rsidRPr="00C6576D" w14:paraId="0C4CFF07" w14:textId="77777777" w:rsidTr="00C6576D">
        <w:tc>
          <w:tcPr>
            <w:tcW w:w="9918" w:type="dxa"/>
          </w:tcPr>
          <w:p w14:paraId="7D04B786" w14:textId="77777777" w:rsidR="00E561E6" w:rsidRPr="00C6576D" w:rsidRDefault="00E561E6" w:rsidP="00E561E6">
            <w:pPr>
              <w:tabs>
                <w:tab w:val="left" w:pos="8445"/>
              </w:tabs>
              <w:spacing w:line="240" w:lineRule="auto"/>
              <w:ind w:firstLine="0"/>
              <w:rPr>
                <w:sz w:val="18"/>
                <w:szCs w:val="18"/>
              </w:rPr>
            </w:pPr>
            <w:r w:rsidRPr="00C6576D">
              <w:rPr>
                <w:sz w:val="18"/>
                <w:szCs w:val="18"/>
              </w:rPr>
              <w:t>ФИО заявителя</w:t>
            </w:r>
          </w:p>
        </w:tc>
        <w:tc>
          <w:tcPr>
            <w:tcW w:w="850" w:type="dxa"/>
          </w:tcPr>
          <w:p w14:paraId="3901920E" w14:textId="77777777" w:rsidR="00E561E6" w:rsidRPr="00C6576D" w:rsidRDefault="00E561E6" w:rsidP="00E561E6">
            <w:pPr>
              <w:tabs>
                <w:tab w:val="left" w:pos="8445"/>
              </w:tabs>
              <w:spacing w:line="240" w:lineRule="auto"/>
              <w:ind w:firstLine="0"/>
              <w:rPr>
                <w:sz w:val="18"/>
                <w:szCs w:val="18"/>
              </w:rPr>
            </w:pPr>
          </w:p>
        </w:tc>
      </w:tr>
      <w:tr w:rsidR="00E561E6" w:rsidRPr="00C6576D" w14:paraId="28F719E9" w14:textId="77777777" w:rsidTr="00C6576D">
        <w:tc>
          <w:tcPr>
            <w:tcW w:w="9918" w:type="dxa"/>
          </w:tcPr>
          <w:p w14:paraId="00E05E27" w14:textId="77777777" w:rsidR="00E561E6" w:rsidRPr="00C6576D" w:rsidRDefault="00E561E6" w:rsidP="00E561E6">
            <w:pPr>
              <w:tabs>
                <w:tab w:val="left" w:pos="8445"/>
              </w:tabs>
              <w:spacing w:line="240" w:lineRule="auto"/>
              <w:ind w:firstLine="0"/>
              <w:rPr>
                <w:sz w:val="18"/>
                <w:szCs w:val="18"/>
              </w:rPr>
            </w:pPr>
            <w:r w:rsidRPr="00C6576D">
              <w:rPr>
                <w:sz w:val="18"/>
                <w:szCs w:val="18"/>
              </w:rPr>
              <w:t>Дата рождения заявителя</w:t>
            </w:r>
          </w:p>
        </w:tc>
        <w:tc>
          <w:tcPr>
            <w:tcW w:w="850" w:type="dxa"/>
          </w:tcPr>
          <w:p w14:paraId="3A88B0E5" w14:textId="77777777" w:rsidR="00E561E6" w:rsidRPr="00C6576D" w:rsidRDefault="00E561E6" w:rsidP="00E561E6">
            <w:pPr>
              <w:tabs>
                <w:tab w:val="left" w:pos="8445"/>
              </w:tabs>
              <w:spacing w:line="240" w:lineRule="auto"/>
              <w:ind w:firstLine="0"/>
              <w:rPr>
                <w:sz w:val="18"/>
                <w:szCs w:val="18"/>
              </w:rPr>
            </w:pPr>
          </w:p>
        </w:tc>
      </w:tr>
      <w:tr w:rsidR="00E561E6" w:rsidRPr="00C6576D" w14:paraId="0E5398FD" w14:textId="77777777" w:rsidTr="00C6576D">
        <w:tc>
          <w:tcPr>
            <w:tcW w:w="9918" w:type="dxa"/>
          </w:tcPr>
          <w:p w14:paraId="2AA9C0FC" w14:textId="77777777" w:rsidR="00E561E6" w:rsidRPr="00C6576D" w:rsidRDefault="00E561E6" w:rsidP="00E561E6">
            <w:pPr>
              <w:tabs>
                <w:tab w:val="left" w:pos="8445"/>
              </w:tabs>
              <w:spacing w:line="240" w:lineRule="auto"/>
              <w:ind w:firstLine="0"/>
              <w:rPr>
                <w:sz w:val="18"/>
                <w:szCs w:val="18"/>
              </w:rPr>
            </w:pPr>
            <w:r w:rsidRPr="00C6576D">
              <w:rPr>
                <w:sz w:val="18"/>
                <w:szCs w:val="18"/>
              </w:rPr>
              <w:t>Величина ежемесячной выплаты на содержание ребенка в семье опекуна (попечителя) и приемной семье</w:t>
            </w:r>
          </w:p>
        </w:tc>
        <w:tc>
          <w:tcPr>
            <w:tcW w:w="850" w:type="dxa"/>
          </w:tcPr>
          <w:p w14:paraId="4D5D4602" w14:textId="77777777" w:rsidR="00E561E6" w:rsidRPr="00C6576D" w:rsidRDefault="00E561E6" w:rsidP="00E561E6">
            <w:pPr>
              <w:tabs>
                <w:tab w:val="left" w:pos="8445"/>
              </w:tabs>
              <w:spacing w:line="240" w:lineRule="auto"/>
              <w:ind w:firstLine="0"/>
              <w:rPr>
                <w:sz w:val="18"/>
                <w:szCs w:val="18"/>
              </w:rPr>
            </w:pPr>
          </w:p>
        </w:tc>
      </w:tr>
      <w:tr w:rsidR="00E561E6" w:rsidRPr="00C6576D" w14:paraId="6BF9E665" w14:textId="77777777" w:rsidTr="00C6576D">
        <w:tc>
          <w:tcPr>
            <w:tcW w:w="9918" w:type="dxa"/>
          </w:tcPr>
          <w:p w14:paraId="3820E8B8" w14:textId="77777777" w:rsidR="00E561E6" w:rsidRPr="00C6576D" w:rsidRDefault="00E561E6" w:rsidP="00E561E6">
            <w:pPr>
              <w:tabs>
                <w:tab w:val="left" w:pos="8445"/>
              </w:tabs>
              <w:spacing w:line="240" w:lineRule="auto"/>
              <w:ind w:firstLine="0"/>
              <w:rPr>
                <w:sz w:val="18"/>
                <w:szCs w:val="18"/>
              </w:rPr>
            </w:pPr>
            <w:r w:rsidRPr="00C6576D">
              <w:rPr>
                <w:sz w:val="18"/>
                <w:szCs w:val="18"/>
              </w:rPr>
              <w:t>Дата начала выплаты на содержание ребенка в семье опекуна (попечителя)и приемной семье</w:t>
            </w:r>
          </w:p>
        </w:tc>
        <w:tc>
          <w:tcPr>
            <w:tcW w:w="850" w:type="dxa"/>
          </w:tcPr>
          <w:p w14:paraId="618CA745" w14:textId="77777777" w:rsidR="00E561E6" w:rsidRPr="00C6576D" w:rsidRDefault="00E561E6" w:rsidP="00E561E6">
            <w:pPr>
              <w:tabs>
                <w:tab w:val="left" w:pos="8445"/>
              </w:tabs>
              <w:spacing w:line="240" w:lineRule="auto"/>
              <w:ind w:firstLine="0"/>
              <w:rPr>
                <w:sz w:val="18"/>
                <w:szCs w:val="18"/>
              </w:rPr>
            </w:pPr>
          </w:p>
        </w:tc>
      </w:tr>
      <w:tr w:rsidR="00E561E6" w:rsidRPr="00C6576D" w14:paraId="13D56357" w14:textId="77777777" w:rsidTr="00C6576D">
        <w:tc>
          <w:tcPr>
            <w:tcW w:w="9918" w:type="dxa"/>
          </w:tcPr>
          <w:p w14:paraId="6D0892D8" w14:textId="77777777" w:rsidR="00E561E6" w:rsidRPr="00C6576D" w:rsidRDefault="00E561E6" w:rsidP="00E561E6">
            <w:pPr>
              <w:tabs>
                <w:tab w:val="left" w:pos="8445"/>
              </w:tabs>
              <w:spacing w:line="240" w:lineRule="auto"/>
              <w:ind w:firstLine="0"/>
              <w:rPr>
                <w:sz w:val="18"/>
                <w:szCs w:val="18"/>
              </w:rPr>
            </w:pPr>
            <w:r w:rsidRPr="00C6576D">
              <w:rPr>
                <w:sz w:val="18"/>
                <w:szCs w:val="18"/>
              </w:rPr>
              <w:t>Наименование кредитной организации</w:t>
            </w:r>
          </w:p>
        </w:tc>
        <w:tc>
          <w:tcPr>
            <w:tcW w:w="850" w:type="dxa"/>
          </w:tcPr>
          <w:p w14:paraId="7CF666DF" w14:textId="77777777" w:rsidR="00E561E6" w:rsidRPr="00C6576D" w:rsidRDefault="00E561E6" w:rsidP="00E561E6">
            <w:pPr>
              <w:tabs>
                <w:tab w:val="left" w:pos="8445"/>
              </w:tabs>
              <w:spacing w:line="240" w:lineRule="auto"/>
              <w:ind w:firstLine="0"/>
              <w:rPr>
                <w:sz w:val="18"/>
                <w:szCs w:val="18"/>
              </w:rPr>
            </w:pPr>
          </w:p>
        </w:tc>
      </w:tr>
      <w:tr w:rsidR="00E561E6" w:rsidRPr="00C6576D" w14:paraId="279B8082" w14:textId="77777777" w:rsidTr="00C6576D">
        <w:tc>
          <w:tcPr>
            <w:tcW w:w="9918" w:type="dxa"/>
          </w:tcPr>
          <w:p w14:paraId="7C50AA7D" w14:textId="77777777" w:rsidR="00E561E6" w:rsidRPr="00C6576D" w:rsidRDefault="00E561E6" w:rsidP="00E561E6">
            <w:pPr>
              <w:tabs>
                <w:tab w:val="left" w:pos="8445"/>
              </w:tabs>
              <w:spacing w:line="240" w:lineRule="auto"/>
              <w:ind w:firstLine="0"/>
              <w:rPr>
                <w:sz w:val="18"/>
                <w:szCs w:val="18"/>
              </w:rPr>
            </w:pPr>
            <w:r w:rsidRPr="00C6576D">
              <w:rPr>
                <w:sz w:val="18"/>
                <w:szCs w:val="18"/>
              </w:rPr>
              <w:t>Счет получателя</w:t>
            </w:r>
          </w:p>
        </w:tc>
        <w:tc>
          <w:tcPr>
            <w:tcW w:w="850" w:type="dxa"/>
          </w:tcPr>
          <w:p w14:paraId="3DA96BDB" w14:textId="77777777" w:rsidR="00E561E6" w:rsidRPr="00C6576D" w:rsidRDefault="00E561E6" w:rsidP="00E561E6">
            <w:pPr>
              <w:tabs>
                <w:tab w:val="left" w:pos="8445"/>
              </w:tabs>
              <w:spacing w:line="240" w:lineRule="auto"/>
              <w:ind w:firstLine="0"/>
              <w:rPr>
                <w:sz w:val="18"/>
                <w:szCs w:val="18"/>
              </w:rPr>
            </w:pPr>
          </w:p>
        </w:tc>
      </w:tr>
    </w:tbl>
    <w:p w14:paraId="470F44D4" w14:textId="3BBD023C" w:rsidR="00E561E6" w:rsidRPr="00E561E6" w:rsidRDefault="00E561E6" w:rsidP="00E561E6">
      <w:pPr>
        <w:tabs>
          <w:tab w:val="left" w:pos="8445"/>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 xml:space="preserve"> Дополнительная информация:________________________________________.</w:t>
      </w:r>
    </w:p>
    <w:p w14:paraId="2FD04944" w14:textId="77777777" w:rsidR="00E561E6" w:rsidRPr="00E561E6" w:rsidRDefault="00E561E6" w:rsidP="00E561E6">
      <w:pPr>
        <w:tabs>
          <w:tab w:val="left" w:pos="7245"/>
        </w:tabs>
        <w:spacing w:after="0" w:line="240" w:lineRule="auto"/>
        <w:jc w:val="both"/>
        <w:rPr>
          <w:rFonts w:ascii="Times New Roman" w:eastAsia="Times New Roman" w:hAnsi="Times New Roman" w:cs="Times New Roman"/>
          <w:sz w:val="20"/>
          <w:szCs w:val="20"/>
          <w:lang w:eastAsia="ru-RU"/>
        </w:rPr>
      </w:pPr>
      <w:r w:rsidRPr="00E561E6">
        <w:rPr>
          <w:rFonts w:ascii="Times New Roman" w:eastAsiaTheme="minorEastAsia" w:hAnsi="Times New Roman" w:cs="Times New Roman"/>
          <w:sz w:val="20"/>
          <w:szCs w:val="20"/>
          <w:lang w:eastAsia="ru-RU"/>
        </w:rPr>
        <w:t>_____________________________   ________________________</w:t>
      </w:r>
      <w:r w:rsidRPr="00E561E6">
        <w:rPr>
          <w:rFonts w:ascii="Times New Roman" w:eastAsiaTheme="minorEastAsia" w:hAnsi="Times New Roman" w:cs="Times New Roman"/>
          <w:sz w:val="20"/>
          <w:szCs w:val="20"/>
          <w:lang w:eastAsia="ru-RU"/>
        </w:rPr>
        <w:tab/>
        <w:t>___________________</w:t>
      </w:r>
    </w:p>
    <w:p w14:paraId="64977DC8" w14:textId="77777777" w:rsidR="00E561E6" w:rsidRPr="00E561E6" w:rsidRDefault="00E561E6" w:rsidP="00E561E6">
      <w:pPr>
        <w:tabs>
          <w:tab w:val="left" w:pos="7980"/>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(должность сотрудника органа власти,                 (ФИО сотрудника органа власти,             (подпись)</w:t>
      </w:r>
    </w:p>
    <w:p w14:paraId="7B326142" w14:textId="642B1CAF" w:rsidR="00E561E6" w:rsidRPr="00E561E6" w:rsidRDefault="00E561E6" w:rsidP="00C6576D">
      <w:pPr>
        <w:tabs>
          <w:tab w:val="left" w:pos="4095"/>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принявшего решение)принявшего решение)</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*в случае обращения совершеннолетних лиц,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 имевших на день достижения ими возраста 18 лет статус ребенка-сироты или ребенка, оставшегося без попечения родителей.</w:t>
      </w:r>
    </w:p>
    <w:p w14:paraId="56CA09CD" w14:textId="77777777" w:rsidR="00E561E6" w:rsidRPr="00E561E6" w:rsidRDefault="00E561E6" w:rsidP="00E561E6">
      <w:pPr>
        <w:tabs>
          <w:tab w:val="left" w:pos="8445"/>
        </w:tabs>
        <w:spacing w:after="0" w:line="240" w:lineRule="auto"/>
        <w:jc w:val="both"/>
        <w:rPr>
          <w:rFonts w:ascii="Times New Roman" w:eastAsiaTheme="minorEastAsia" w:hAnsi="Times New Roman" w:cs="Times New Roman"/>
          <w:sz w:val="20"/>
          <w:szCs w:val="20"/>
          <w:lang w:eastAsia="ru-RU"/>
        </w:rPr>
      </w:pPr>
    </w:p>
    <w:p w14:paraId="1D427733" w14:textId="4EC9385E" w:rsidR="00E561E6" w:rsidRPr="00C6576D" w:rsidRDefault="00E561E6" w:rsidP="00C6576D">
      <w:pPr>
        <w:widowControl w:val="0"/>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r w:rsidRPr="00E561E6">
        <w:rPr>
          <w:rFonts w:ascii="Times New Roman" w:eastAsia="Calibri" w:hAnsi="Times New Roman" w:cs="Times New Roman"/>
          <w:sz w:val="20"/>
          <w:szCs w:val="20"/>
          <w:lang w:eastAsia="ru-RU"/>
        </w:rPr>
        <w:t>Приложение 4</w:t>
      </w:r>
      <w:r w:rsidR="00C6576D">
        <w:rPr>
          <w:rFonts w:ascii="Times New Roman" w:eastAsia="Calibri" w:hAnsi="Times New Roman" w:cs="Times New Roman"/>
          <w:sz w:val="20"/>
          <w:szCs w:val="20"/>
          <w:lang w:eastAsia="ru-RU"/>
        </w:rPr>
        <w:t xml:space="preserve"> </w:t>
      </w:r>
      <w:r w:rsidRPr="00E561E6">
        <w:rPr>
          <w:rFonts w:ascii="Times New Roman" w:eastAsia="Times New Roman" w:hAnsi="Times New Roman" w:cs="Times New Roman"/>
          <w:bCs/>
          <w:sz w:val="20"/>
          <w:szCs w:val="20"/>
        </w:rPr>
        <w:t xml:space="preserve">к административному регламенту </w:t>
      </w:r>
      <w:r w:rsidR="00C6576D">
        <w:rPr>
          <w:rFonts w:ascii="Times New Roman" w:eastAsia="Calibri" w:hAnsi="Times New Roman" w:cs="Times New Roman"/>
          <w:sz w:val="20"/>
          <w:szCs w:val="20"/>
          <w:lang w:eastAsia="ru-RU"/>
        </w:rPr>
        <w:t xml:space="preserve"> </w:t>
      </w:r>
      <w:r w:rsidRPr="00E561E6">
        <w:rPr>
          <w:rFonts w:ascii="Times New Roman" w:eastAsia="Times New Roman" w:hAnsi="Times New Roman" w:cs="Times New Roman"/>
          <w:bCs/>
          <w:sz w:val="20"/>
          <w:szCs w:val="20"/>
        </w:rPr>
        <w:t>предоставления муниципальной услуги</w:t>
      </w:r>
      <w:r w:rsidR="00C6576D">
        <w:rPr>
          <w:rFonts w:ascii="Times New Roman" w:eastAsia="Calibri" w:hAnsi="Times New Roman" w:cs="Times New Roman"/>
          <w:sz w:val="20"/>
          <w:szCs w:val="20"/>
          <w:lang w:eastAsia="ru-RU"/>
        </w:rPr>
        <w:t xml:space="preserve"> </w:t>
      </w:r>
      <w:r w:rsidRPr="00E561E6">
        <w:rPr>
          <w:rFonts w:ascii="Times New Roman" w:eastAsia="Times New Roman" w:hAnsi="Times New Roman" w:cs="Times New Roman"/>
          <w:bCs/>
          <w:sz w:val="20"/>
          <w:szCs w:val="20"/>
        </w:rPr>
        <w:t>«Назначение ежемесячной выплаты</w:t>
      </w:r>
    </w:p>
    <w:p w14:paraId="57B8226B" w14:textId="53C160C7" w:rsidR="00E561E6" w:rsidRPr="00C6576D" w:rsidRDefault="00E561E6" w:rsidP="00C6576D">
      <w:pPr>
        <w:spacing w:after="0" w:line="240" w:lineRule="auto"/>
        <w:jc w:val="both"/>
        <w:rPr>
          <w:rFonts w:ascii="Times New Roman" w:eastAsia="Times New Roman" w:hAnsi="Times New Roman" w:cs="Times New Roman"/>
          <w:bCs/>
          <w:sz w:val="20"/>
          <w:szCs w:val="20"/>
        </w:rPr>
      </w:pPr>
      <w:r w:rsidRPr="00E561E6">
        <w:rPr>
          <w:rFonts w:ascii="Times New Roman" w:eastAsia="Times New Roman" w:hAnsi="Times New Roman" w:cs="Times New Roman"/>
          <w:bCs/>
          <w:sz w:val="20"/>
          <w:szCs w:val="20"/>
        </w:rPr>
        <w:t>на содержание ребенка в семье</w:t>
      </w:r>
      <w:r w:rsidR="00C6576D">
        <w:rPr>
          <w:rFonts w:ascii="Times New Roman" w:eastAsia="Times New Roman" w:hAnsi="Times New Roman" w:cs="Times New Roman"/>
          <w:bCs/>
          <w:sz w:val="20"/>
          <w:szCs w:val="20"/>
        </w:rPr>
        <w:t xml:space="preserve"> </w:t>
      </w:r>
      <w:r w:rsidRPr="00E561E6">
        <w:rPr>
          <w:rFonts w:ascii="Times New Roman" w:eastAsia="Times New Roman" w:hAnsi="Times New Roman" w:cs="Times New Roman"/>
          <w:bCs/>
          <w:sz w:val="20"/>
          <w:szCs w:val="20"/>
        </w:rPr>
        <w:t xml:space="preserve">опекуна (попечителя) и приемной семье» </w:t>
      </w:r>
      <w:r w:rsidR="00C6576D">
        <w:rPr>
          <w:rFonts w:ascii="Times New Roman" w:eastAsia="Times New Roman" w:hAnsi="Times New Roman" w:cs="Times New Roman"/>
          <w:bCs/>
          <w:sz w:val="20"/>
          <w:szCs w:val="20"/>
        </w:rPr>
        <w:t xml:space="preserve"> </w:t>
      </w:r>
      <w:r w:rsidRPr="00E561E6">
        <w:rPr>
          <w:rFonts w:ascii="Times New Roman" w:eastAsia="Times New Roman" w:hAnsi="Times New Roman" w:cs="Times New Roman"/>
          <w:bCs/>
          <w:sz w:val="20"/>
          <w:szCs w:val="20"/>
        </w:rPr>
        <w:t xml:space="preserve">на территории Завитинского муниципального </w:t>
      </w:r>
      <w:r w:rsidR="00C6576D">
        <w:rPr>
          <w:rFonts w:ascii="Times New Roman" w:eastAsia="Times New Roman" w:hAnsi="Times New Roman" w:cs="Times New Roman"/>
          <w:bCs/>
          <w:sz w:val="20"/>
          <w:szCs w:val="20"/>
        </w:rPr>
        <w:t xml:space="preserve"> </w:t>
      </w:r>
      <w:r w:rsidRPr="00E561E6">
        <w:rPr>
          <w:rFonts w:ascii="Times New Roman" w:eastAsia="Times New Roman" w:hAnsi="Times New Roman" w:cs="Times New Roman"/>
          <w:bCs/>
          <w:sz w:val="20"/>
          <w:szCs w:val="20"/>
        </w:rPr>
        <w:t>округа</w:t>
      </w:r>
      <w:r w:rsidR="00C6576D">
        <w:rPr>
          <w:rFonts w:ascii="Times New Roman" w:eastAsia="Times New Roman" w:hAnsi="Times New Roman" w:cs="Times New Roman"/>
          <w:bCs/>
          <w:sz w:val="20"/>
          <w:szCs w:val="20"/>
        </w:rPr>
        <w:t xml:space="preserve"> </w:t>
      </w:r>
      <w:r w:rsidRPr="00E561E6">
        <w:rPr>
          <w:rFonts w:ascii="Times New Roman" w:eastAsiaTheme="minorEastAsia" w:hAnsi="Times New Roman" w:cs="Times New Roman"/>
          <w:sz w:val="20"/>
          <w:szCs w:val="20"/>
          <w:lang w:eastAsia="ru-RU"/>
        </w:rPr>
        <w:t>Форма решения об отказе в назначении ежемесячной выплаты на содержание ребенка в семье опекуна (попечителя)и приемной семье</w:t>
      </w:r>
      <w:r w:rsidR="00C6576D">
        <w:rPr>
          <w:rFonts w:ascii="Times New Roman" w:eastAsia="Times New Roman" w:hAnsi="Times New Roman" w:cs="Times New Roman"/>
          <w:bCs/>
          <w:sz w:val="20"/>
          <w:szCs w:val="20"/>
        </w:rPr>
        <w:t xml:space="preserve"> </w:t>
      </w:r>
      <w:r w:rsidRPr="00E561E6">
        <w:rPr>
          <w:rFonts w:ascii="Times New Roman" w:eastAsiaTheme="minorEastAsia" w:hAnsi="Times New Roman" w:cs="Times New Roman"/>
          <w:sz w:val="20"/>
          <w:szCs w:val="20"/>
          <w:lang w:eastAsia="ru-RU"/>
        </w:rPr>
        <w:t>Отдел образования администрации Завитинского муниципального округа</w:t>
      </w:r>
    </w:p>
    <w:p w14:paraId="4E0D43D4" w14:textId="77777777" w:rsidR="00E561E6" w:rsidRPr="00E561E6" w:rsidRDefault="00E561E6" w:rsidP="00E561E6">
      <w:pPr>
        <w:widowControl w:val="0"/>
        <w:autoSpaceDE w:val="0"/>
        <w:autoSpaceDN w:val="0"/>
        <w:adjustRightInd w:val="0"/>
        <w:spacing w:after="0" w:line="240" w:lineRule="auto"/>
        <w:jc w:val="both"/>
        <w:outlineLvl w:val="1"/>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Кому:</w:t>
      </w:r>
    </w:p>
    <w:p w14:paraId="6DEFF780" w14:textId="12E8A4C2" w:rsidR="00E561E6" w:rsidRPr="00E561E6" w:rsidRDefault="00E561E6" w:rsidP="00E561E6">
      <w:pPr>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 xml:space="preserve"> ______________________                              (ФИО заявителя)                                   тел.___________________</w:t>
      </w:r>
      <w:r w:rsidRPr="00E561E6">
        <w:rPr>
          <w:rFonts w:ascii="Times New Roman" w:eastAsia="Times New Roman" w:hAnsi="Times New Roman" w:cs="Times New Roman"/>
          <w:sz w:val="20"/>
          <w:szCs w:val="20"/>
          <w:lang w:eastAsia="ru-RU"/>
        </w:rPr>
        <w:t xml:space="preserve">                                                                                                                                    э</w:t>
      </w:r>
      <w:r w:rsidRPr="00E561E6">
        <w:rPr>
          <w:rFonts w:ascii="Times New Roman" w:eastAsiaTheme="minorEastAsia" w:hAnsi="Times New Roman" w:cs="Times New Roman"/>
          <w:sz w:val="20"/>
          <w:szCs w:val="20"/>
          <w:lang w:eastAsia="ru-RU"/>
        </w:rPr>
        <w:t>л.почта_______________</w:t>
      </w:r>
    </w:p>
    <w:p w14:paraId="29F6E163" w14:textId="77777777" w:rsidR="00E561E6" w:rsidRPr="00E561E6" w:rsidRDefault="00E561E6" w:rsidP="00E561E6">
      <w:pPr>
        <w:spacing w:after="0" w:line="240" w:lineRule="auto"/>
        <w:jc w:val="both"/>
        <w:rPr>
          <w:rFonts w:ascii="Times New Roman" w:eastAsiaTheme="minorEastAsia" w:hAnsi="Times New Roman" w:cs="Times New Roman"/>
          <w:sz w:val="20"/>
          <w:szCs w:val="20"/>
          <w:lang w:eastAsia="ru-RU"/>
        </w:rPr>
      </w:pPr>
    </w:p>
    <w:p w14:paraId="4BB8E46F" w14:textId="54CF4E44" w:rsidR="00E561E6" w:rsidRPr="00E561E6" w:rsidRDefault="00E561E6" w:rsidP="008D6C4D">
      <w:pPr>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РЕШЕНИЕ</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об отказе в назначении ежемесячной выплаты на содержание ребенка в семье опекуна (попечителя)и приемной семье</w:t>
      </w:r>
      <w:r w:rsidR="009514F7">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от ____________                                                                                      №_______________</w:t>
      </w:r>
    </w:p>
    <w:p w14:paraId="0F2051D1" w14:textId="2938B977" w:rsidR="00E561E6" w:rsidRPr="00E561E6" w:rsidRDefault="00E561E6" w:rsidP="00E561E6">
      <w:pPr>
        <w:tabs>
          <w:tab w:val="left" w:pos="8445"/>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 xml:space="preserve">    </w:t>
      </w:r>
      <w:r w:rsidR="009514F7">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(дата решения)                                                                                          (номер решения)</w:t>
      </w:r>
    </w:p>
    <w:p w14:paraId="7B083D28" w14:textId="00952AB4" w:rsidR="00E561E6" w:rsidRPr="00E561E6" w:rsidRDefault="00E561E6" w:rsidP="00E561E6">
      <w:pPr>
        <w:tabs>
          <w:tab w:val="left" w:pos="8445"/>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Рассмотрев Ваше заявление от__________№_________, в соответствии с Законом Амурской области от 24.11.2008 N 131-ОЗ "О выплате денежных средств на содержание детей, находящихся в семьях опекунов (попечителей) и в приемных семьях, а также о вознаграждении приемным родителям (родителю) в Амурской области",  Законом Амурской области от 09.06.2006 N 191-ОЗ "О порядке назначения и выплаты денежных средств на содержание детей, находящихся под опекой (попечительством), в Амурской области" уполномоченным органом принято решение об отказе в назначении ежемесячной выплаты на содержание ребенка в семье опекуна (попечителя) и приемной семье заявителю (ФИО заявителя), (дата рождения заявителя, по следующим основаниям:</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 достижение ребенком совершеннолетия (за исключением случая обращения лиц,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 имевших на день достижения ими возраста 18 лет статус ребенка-сироты или ребенка, оставшегося без попечения родителей, за исключением лиц, находящихся на полном государственном обеспечении в организациях для детей-сирот и детей, оставшихся без попечения родителей, по достижении ими возраста 18 лет, но не более чем достижения им возраста, установленного нормативно-правовыми актами субъекта Российской Федерации;- устройство ребенка на полное государственное обеспечение;</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 xml:space="preserve">- освобождение, отстранение </w:t>
      </w:r>
      <w:r w:rsidRPr="00E561E6">
        <w:rPr>
          <w:rFonts w:ascii="Times New Roman" w:eastAsiaTheme="minorEastAsia" w:hAnsi="Times New Roman" w:cs="Times New Roman"/>
          <w:sz w:val="20"/>
          <w:szCs w:val="20"/>
          <w:lang w:eastAsia="ru-RU"/>
        </w:rPr>
        <w:lastRenderedPageBreak/>
        <w:t>опекуна (попечителя), приемного родителя от исполнения своих обязанностей, прекращение действия или расторжение договора о передаче ребенка в приемную семью;</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 усыновление ребенка или его передача на воспитание в другую семью;</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-объявление несовершеннолетнего полностью дееспособным (эмансипированным);</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 назначение опекуна (попечителя) по заявлениям родителей ребенка в порядке, установленном частью 1 статьи 13 Федерального закона «Об опеке и попечительстве»;</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 представление сведений и (или) документов, которые противоречат сведениям, полученным в ходе межведомственного взаимодействия;</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 наличие противоречивых сведений в заявлении и (или)</w:t>
      </w:r>
      <w:r w:rsidRPr="00E561E6">
        <w:rPr>
          <w:rFonts w:ascii="Times New Roman" w:eastAsia="Times New Roman"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приложенных к нему документах;</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 представление сведений и (или) документов, которые противоречат сведениям, полученным в ходе межведомственного взаимодействия;</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 заявитель не имел на день достижения возраста 18 лет статус ребенка-сироты или ребенка, оставшегося без попечения родителей (в случае обращения совершеннолетних лиц,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 достижение заявителем предельного возраста, установленного нормативно-правовыми актами субъекта Российской Федерации (в случае обращения совершеннолетних лиц,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 имевших на день достижения ими возраста 18 лет статус ребенка-сироты или ребенка).</w:t>
      </w:r>
    </w:p>
    <w:p w14:paraId="7618B409" w14:textId="7593DAA2" w:rsidR="00E561E6" w:rsidRPr="00E561E6" w:rsidRDefault="00E561E6" w:rsidP="00E561E6">
      <w:pPr>
        <w:tabs>
          <w:tab w:val="left" w:pos="8445"/>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Дополнительная информация:________________________________________.</w:t>
      </w:r>
    </w:p>
    <w:p w14:paraId="2CBFB767" w14:textId="77777777" w:rsidR="00E561E6" w:rsidRPr="00E561E6" w:rsidRDefault="00E561E6" w:rsidP="00E561E6">
      <w:pPr>
        <w:tabs>
          <w:tab w:val="left" w:pos="7245"/>
        </w:tabs>
        <w:spacing w:after="0" w:line="240" w:lineRule="auto"/>
        <w:jc w:val="both"/>
        <w:rPr>
          <w:rFonts w:ascii="Times New Roman" w:eastAsia="Times New Roman" w:hAnsi="Times New Roman" w:cs="Times New Roman"/>
          <w:sz w:val="20"/>
          <w:szCs w:val="20"/>
          <w:lang w:eastAsia="ru-RU"/>
        </w:rPr>
      </w:pPr>
      <w:r w:rsidRPr="00E561E6">
        <w:rPr>
          <w:rFonts w:ascii="Times New Roman" w:eastAsiaTheme="minorEastAsia" w:hAnsi="Times New Roman" w:cs="Times New Roman"/>
          <w:sz w:val="20"/>
          <w:szCs w:val="20"/>
          <w:lang w:eastAsia="ru-RU"/>
        </w:rPr>
        <w:t>_____________________________   ________________________</w:t>
      </w:r>
      <w:r w:rsidRPr="00E561E6">
        <w:rPr>
          <w:rFonts w:ascii="Times New Roman" w:eastAsiaTheme="minorEastAsia" w:hAnsi="Times New Roman" w:cs="Times New Roman"/>
          <w:sz w:val="20"/>
          <w:szCs w:val="20"/>
          <w:lang w:eastAsia="ru-RU"/>
        </w:rPr>
        <w:tab/>
        <w:t>_________________</w:t>
      </w:r>
    </w:p>
    <w:p w14:paraId="51EBC741" w14:textId="77777777" w:rsidR="00E561E6" w:rsidRPr="00E561E6" w:rsidRDefault="00E561E6" w:rsidP="00E561E6">
      <w:pPr>
        <w:tabs>
          <w:tab w:val="left" w:pos="7980"/>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(должность сотрудника органа власти,             (ФИО сотрудника органа власти,             (подпись)</w:t>
      </w:r>
    </w:p>
    <w:p w14:paraId="594EB6B6" w14:textId="1DB35C3E" w:rsidR="00E561E6" w:rsidRDefault="00E561E6" w:rsidP="00C6576D">
      <w:pPr>
        <w:tabs>
          <w:tab w:val="left" w:pos="4095"/>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 xml:space="preserve">    принявшего решение)                          принявшего решение)</w:t>
      </w:r>
    </w:p>
    <w:p w14:paraId="04E66B47" w14:textId="77777777" w:rsidR="00C6576D" w:rsidRPr="00C6576D" w:rsidRDefault="00C6576D" w:rsidP="00C6576D">
      <w:pPr>
        <w:tabs>
          <w:tab w:val="left" w:pos="4095"/>
        </w:tabs>
        <w:spacing w:after="0" w:line="240" w:lineRule="auto"/>
        <w:jc w:val="both"/>
        <w:rPr>
          <w:rFonts w:ascii="Times New Roman" w:eastAsiaTheme="minorEastAsia" w:hAnsi="Times New Roman" w:cs="Times New Roman"/>
          <w:sz w:val="20"/>
          <w:szCs w:val="20"/>
          <w:lang w:eastAsia="ru-RU"/>
        </w:rPr>
      </w:pPr>
    </w:p>
    <w:p w14:paraId="5F6E109C" w14:textId="1AD424E0" w:rsidR="00E561E6" w:rsidRPr="00C6576D" w:rsidRDefault="00E561E6" w:rsidP="00C6576D">
      <w:pPr>
        <w:widowControl w:val="0"/>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r w:rsidRPr="00E561E6">
        <w:rPr>
          <w:rFonts w:ascii="Times New Roman" w:eastAsia="Calibri" w:hAnsi="Times New Roman" w:cs="Times New Roman"/>
          <w:sz w:val="20"/>
          <w:szCs w:val="20"/>
          <w:lang w:eastAsia="ru-RU"/>
        </w:rPr>
        <w:t>Приложение 5</w:t>
      </w:r>
      <w:r w:rsidR="00C6576D">
        <w:rPr>
          <w:rFonts w:ascii="Times New Roman" w:eastAsia="Calibri" w:hAnsi="Times New Roman" w:cs="Times New Roman"/>
          <w:sz w:val="20"/>
          <w:szCs w:val="20"/>
          <w:lang w:eastAsia="ru-RU"/>
        </w:rPr>
        <w:t xml:space="preserve"> </w:t>
      </w:r>
      <w:r w:rsidRPr="00E561E6">
        <w:rPr>
          <w:rFonts w:ascii="Times New Roman" w:eastAsia="Times New Roman" w:hAnsi="Times New Roman" w:cs="Times New Roman"/>
          <w:bCs/>
          <w:sz w:val="20"/>
          <w:szCs w:val="20"/>
        </w:rPr>
        <w:t xml:space="preserve">к административному регламенту </w:t>
      </w:r>
      <w:r w:rsidR="00C6576D">
        <w:rPr>
          <w:rFonts w:ascii="Times New Roman" w:eastAsia="Calibri" w:hAnsi="Times New Roman" w:cs="Times New Roman"/>
          <w:sz w:val="20"/>
          <w:szCs w:val="20"/>
          <w:lang w:eastAsia="ru-RU"/>
        </w:rPr>
        <w:t xml:space="preserve"> </w:t>
      </w:r>
      <w:r w:rsidRPr="00E561E6">
        <w:rPr>
          <w:rFonts w:ascii="Times New Roman" w:eastAsia="Times New Roman" w:hAnsi="Times New Roman" w:cs="Times New Roman"/>
          <w:bCs/>
          <w:sz w:val="20"/>
          <w:szCs w:val="20"/>
        </w:rPr>
        <w:t>предоставления муниципальной услуги</w:t>
      </w:r>
      <w:r w:rsidR="00C6576D">
        <w:rPr>
          <w:rFonts w:ascii="Times New Roman" w:eastAsia="Calibri" w:hAnsi="Times New Roman" w:cs="Times New Roman"/>
          <w:sz w:val="20"/>
          <w:szCs w:val="20"/>
          <w:lang w:eastAsia="ru-RU"/>
        </w:rPr>
        <w:t xml:space="preserve"> </w:t>
      </w:r>
      <w:r w:rsidRPr="00E561E6">
        <w:rPr>
          <w:rFonts w:ascii="Times New Roman" w:eastAsia="Times New Roman" w:hAnsi="Times New Roman" w:cs="Times New Roman"/>
          <w:bCs/>
          <w:sz w:val="20"/>
          <w:szCs w:val="20"/>
        </w:rPr>
        <w:t>«Назначение ежемесячной выплаты</w:t>
      </w:r>
    </w:p>
    <w:p w14:paraId="012BE28E" w14:textId="76BB5AD3" w:rsidR="00E561E6" w:rsidRPr="00C6576D" w:rsidRDefault="00E561E6" w:rsidP="00C6576D">
      <w:pPr>
        <w:spacing w:after="0" w:line="240" w:lineRule="auto"/>
        <w:jc w:val="both"/>
        <w:rPr>
          <w:rFonts w:ascii="Times New Roman" w:eastAsia="Times New Roman" w:hAnsi="Times New Roman" w:cs="Times New Roman"/>
          <w:bCs/>
          <w:sz w:val="20"/>
          <w:szCs w:val="20"/>
        </w:rPr>
      </w:pPr>
      <w:r w:rsidRPr="00E561E6">
        <w:rPr>
          <w:rFonts w:ascii="Times New Roman" w:eastAsia="Times New Roman" w:hAnsi="Times New Roman" w:cs="Times New Roman"/>
          <w:bCs/>
          <w:sz w:val="20"/>
          <w:szCs w:val="20"/>
        </w:rPr>
        <w:t>на содержание ребенка в семье</w:t>
      </w:r>
      <w:r w:rsidR="00C6576D">
        <w:rPr>
          <w:rFonts w:ascii="Times New Roman" w:eastAsia="Times New Roman" w:hAnsi="Times New Roman" w:cs="Times New Roman"/>
          <w:bCs/>
          <w:sz w:val="20"/>
          <w:szCs w:val="20"/>
        </w:rPr>
        <w:t xml:space="preserve"> </w:t>
      </w:r>
      <w:r w:rsidRPr="00E561E6">
        <w:rPr>
          <w:rFonts w:ascii="Times New Roman" w:eastAsia="Times New Roman" w:hAnsi="Times New Roman" w:cs="Times New Roman"/>
          <w:bCs/>
          <w:sz w:val="20"/>
          <w:szCs w:val="20"/>
        </w:rPr>
        <w:t xml:space="preserve">опекуна (попечителя) и приемной семье» </w:t>
      </w:r>
      <w:r w:rsidR="00C6576D">
        <w:rPr>
          <w:rFonts w:ascii="Times New Roman" w:eastAsia="Times New Roman" w:hAnsi="Times New Roman" w:cs="Times New Roman"/>
          <w:bCs/>
          <w:sz w:val="20"/>
          <w:szCs w:val="20"/>
        </w:rPr>
        <w:t xml:space="preserve"> </w:t>
      </w:r>
      <w:r w:rsidRPr="00E561E6">
        <w:rPr>
          <w:rFonts w:ascii="Times New Roman" w:eastAsia="Times New Roman" w:hAnsi="Times New Roman" w:cs="Times New Roman"/>
          <w:bCs/>
          <w:sz w:val="20"/>
          <w:szCs w:val="20"/>
        </w:rPr>
        <w:t xml:space="preserve">на территории Завитинского муниципального </w:t>
      </w:r>
      <w:r w:rsidR="00C6576D">
        <w:rPr>
          <w:rFonts w:ascii="Times New Roman" w:eastAsia="Times New Roman" w:hAnsi="Times New Roman" w:cs="Times New Roman"/>
          <w:bCs/>
          <w:sz w:val="20"/>
          <w:szCs w:val="20"/>
        </w:rPr>
        <w:t xml:space="preserve"> </w:t>
      </w:r>
      <w:r w:rsidRPr="00E561E6">
        <w:rPr>
          <w:rFonts w:ascii="Times New Roman" w:eastAsia="Times New Roman" w:hAnsi="Times New Roman" w:cs="Times New Roman"/>
          <w:bCs/>
          <w:sz w:val="20"/>
          <w:szCs w:val="20"/>
        </w:rPr>
        <w:t>округа</w:t>
      </w:r>
    </w:p>
    <w:p w14:paraId="41B62544" w14:textId="264E8DEA" w:rsidR="00E561E6" w:rsidRPr="00E561E6" w:rsidRDefault="00E561E6" w:rsidP="00C6576D">
      <w:pPr>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Форма решения об отказе в приеме документов, необходимых для предоставления муниципальной услуги</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Отдел образования администрации Завитинского муниципального округа</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Кому:</w:t>
      </w:r>
    </w:p>
    <w:p w14:paraId="03C07E78" w14:textId="77777777" w:rsidR="00E561E6" w:rsidRPr="00E561E6" w:rsidRDefault="00E561E6" w:rsidP="00E561E6">
      <w:pPr>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_____________________</w:t>
      </w:r>
    </w:p>
    <w:p w14:paraId="0AC07021" w14:textId="77777777" w:rsidR="00E561E6" w:rsidRPr="00E561E6" w:rsidRDefault="00E561E6" w:rsidP="00E561E6">
      <w:pPr>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(ФИО заявителя)                                                                       тел.___________________</w:t>
      </w:r>
      <w:r w:rsidRPr="00E561E6">
        <w:rPr>
          <w:rFonts w:ascii="Times New Roman" w:eastAsia="Times New Roman" w:hAnsi="Times New Roman" w:cs="Times New Roman"/>
          <w:sz w:val="20"/>
          <w:szCs w:val="20"/>
          <w:lang w:eastAsia="ru-RU"/>
        </w:rPr>
        <w:t xml:space="preserve">                                                                                                                                 э</w:t>
      </w:r>
      <w:r w:rsidRPr="00E561E6">
        <w:rPr>
          <w:rFonts w:ascii="Times New Roman" w:eastAsiaTheme="minorEastAsia" w:hAnsi="Times New Roman" w:cs="Times New Roman"/>
          <w:sz w:val="20"/>
          <w:szCs w:val="20"/>
          <w:lang w:eastAsia="ru-RU"/>
        </w:rPr>
        <w:t>л.почта_______________</w:t>
      </w:r>
    </w:p>
    <w:p w14:paraId="139A4DC0" w14:textId="77777777" w:rsidR="00E561E6" w:rsidRPr="00E561E6" w:rsidRDefault="00E561E6" w:rsidP="00E561E6">
      <w:pPr>
        <w:spacing w:after="0" w:line="240" w:lineRule="auto"/>
        <w:jc w:val="both"/>
        <w:rPr>
          <w:rFonts w:ascii="Times New Roman" w:eastAsiaTheme="minorEastAsia" w:hAnsi="Times New Roman" w:cs="Times New Roman"/>
          <w:sz w:val="20"/>
          <w:szCs w:val="20"/>
          <w:lang w:eastAsia="ru-RU"/>
        </w:rPr>
      </w:pPr>
    </w:p>
    <w:p w14:paraId="21604ED9" w14:textId="51DC4E22" w:rsidR="00E561E6" w:rsidRPr="00E561E6" w:rsidRDefault="00E561E6" w:rsidP="008D6C4D">
      <w:pPr>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РЕШЕНИЕ</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об отказе в приеме документов, необходимых для предоставления услуги «Назначение ежемесячной выплаты на содержание ребенка в семье опекуна (попечителя) и приемной семье)</w:t>
      </w:r>
      <w:r w:rsidR="008D6C4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от ___________                                                                                           №_______________</w:t>
      </w:r>
    </w:p>
    <w:p w14:paraId="06BD8CD0" w14:textId="42455D34" w:rsidR="00E561E6" w:rsidRPr="00E561E6" w:rsidRDefault="00E561E6" w:rsidP="00E561E6">
      <w:pPr>
        <w:tabs>
          <w:tab w:val="left" w:pos="8445"/>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 xml:space="preserve">    (дата решения)                                                                            (номер решения)</w:t>
      </w:r>
    </w:p>
    <w:p w14:paraId="46E476F3" w14:textId="09CC7BFF" w:rsidR="00E561E6" w:rsidRPr="00E561E6" w:rsidRDefault="00E561E6" w:rsidP="00E561E6">
      <w:pPr>
        <w:tabs>
          <w:tab w:val="left" w:pos="8445"/>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Рассмотрев Ваше заявление от__________№_________, в соответствии с Законом Амурской области от 24.11.2008 N 131-ОЗ</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"О выплате денежных средств на содержание детей, находящихся в семьях опекунов (попечителей) и в приемных семьях, а также о вознаграждении приемным родителям (родителю) в Амурской области",  Законом Амурской области от 09.06.2006 N 191-ОЗ "О порядке назначения и выплаты денежных средств на содержание детей, находящихся под опекой (попечительством), в Амурской области" уполномоченным органом принято решение об отказе в приеме документов, необходимых для предоставления услуги заявителю: (ФИО заявителя), (дата рождения заявителя), по следующим основаниям:</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 представление неполного комплекта документов, необходимого для предоставления услуги;</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 представленные документы, необходимые для предоставления услуги, утратили силу;</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 представленные электронные образы документов не позволяют в полном объеме прочитать текст документа и (или) распознать реквизиты документа;</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 представленные документы, необходимые для предоставления услуги, утратили силу.</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Разъяснение причин отказа:____________________</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Дополнительная</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информация:_________________________________________.</w:t>
      </w:r>
    </w:p>
    <w:p w14:paraId="45B4214B" w14:textId="5FD88FA3" w:rsidR="00E561E6" w:rsidRPr="00E561E6" w:rsidRDefault="00E561E6" w:rsidP="00E561E6">
      <w:pPr>
        <w:tabs>
          <w:tab w:val="left" w:pos="7245"/>
        </w:tabs>
        <w:spacing w:after="0" w:line="240" w:lineRule="auto"/>
        <w:jc w:val="both"/>
        <w:rPr>
          <w:rFonts w:ascii="Times New Roman" w:eastAsia="Times New Roman" w:hAnsi="Times New Roman" w:cs="Times New Roman"/>
          <w:sz w:val="20"/>
          <w:szCs w:val="20"/>
          <w:lang w:eastAsia="ru-RU"/>
        </w:rPr>
      </w:pPr>
      <w:r w:rsidRPr="00E561E6">
        <w:rPr>
          <w:rFonts w:ascii="Times New Roman" w:eastAsiaTheme="minorEastAsia" w:hAnsi="Times New Roman" w:cs="Times New Roman"/>
          <w:sz w:val="20"/>
          <w:szCs w:val="20"/>
          <w:lang w:eastAsia="ru-RU"/>
        </w:rPr>
        <w:t>_____________________________   ________________________</w:t>
      </w:r>
      <w:r w:rsidR="00C6576D">
        <w:rPr>
          <w:rFonts w:ascii="Times New Roman" w:eastAsiaTheme="minorEastAsia" w:hAnsi="Times New Roman" w:cs="Times New Roman"/>
          <w:sz w:val="20"/>
          <w:szCs w:val="20"/>
          <w:lang w:eastAsia="ru-RU"/>
        </w:rPr>
        <w:t xml:space="preserve"> </w:t>
      </w:r>
      <w:r w:rsidRPr="00E561E6">
        <w:rPr>
          <w:rFonts w:ascii="Times New Roman" w:eastAsiaTheme="minorEastAsia" w:hAnsi="Times New Roman" w:cs="Times New Roman"/>
          <w:sz w:val="20"/>
          <w:szCs w:val="20"/>
          <w:lang w:eastAsia="ru-RU"/>
        </w:rPr>
        <w:t>________________</w:t>
      </w:r>
    </w:p>
    <w:p w14:paraId="2A6E0BFF" w14:textId="77777777" w:rsidR="00E561E6" w:rsidRPr="00E561E6" w:rsidRDefault="00E561E6" w:rsidP="00E561E6">
      <w:pPr>
        <w:tabs>
          <w:tab w:val="left" w:pos="7980"/>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(должность сотрудника органа власти,                (ФИО сотрудника органа власти,             (подпись)</w:t>
      </w:r>
    </w:p>
    <w:p w14:paraId="5ACEEFA1" w14:textId="77777777" w:rsidR="00E561E6" w:rsidRPr="00E561E6" w:rsidRDefault="00E561E6" w:rsidP="00E561E6">
      <w:pPr>
        <w:tabs>
          <w:tab w:val="left" w:pos="4095"/>
        </w:tabs>
        <w:spacing w:after="0" w:line="240" w:lineRule="auto"/>
        <w:jc w:val="both"/>
        <w:rPr>
          <w:rFonts w:ascii="Times New Roman" w:eastAsiaTheme="minorEastAsia" w:hAnsi="Times New Roman" w:cs="Times New Roman"/>
          <w:sz w:val="20"/>
          <w:szCs w:val="20"/>
          <w:lang w:eastAsia="ru-RU"/>
        </w:rPr>
      </w:pPr>
      <w:r w:rsidRPr="00E561E6">
        <w:rPr>
          <w:rFonts w:ascii="Times New Roman" w:eastAsiaTheme="minorEastAsia" w:hAnsi="Times New Roman" w:cs="Times New Roman"/>
          <w:sz w:val="20"/>
          <w:szCs w:val="20"/>
          <w:lang w:eastAsia="ru-RU"/>
        </w:rPr>
        <w:t xml:space="preserve">       принявшего решение)                                                   принявшего решение)</w:t>
      </w:r>
    </w:p>
    <w:p w14:paraId="4FCBE3F4" w14:textId="77777777" w:rsidR="00E561E6" w:rsidRPr="00E561E6" w:rsidRDefault="00E561E6" w:rsidP="00E561E6">
      <w:pPr>
        <w:tabs>
          <w:tab w:val="left" w:pos="8445"/>
        </w:tabs>
        <w:spacing w:after="0" w:line="240" w:lineRule="auto"/>
        <w:jc w:val="both"/>
        <w:rPr>
          <w:rFonts w:ascii="Times New Roman" w:eastAsiaTheme="minorEastAsia" w:hAnsi="Times New Roman" w:cs="Times New Roman"/>
          <w:sz w:val="20"/>
          <w:szCs w:val="20"/>
          <w:lang w:eastAsia="ru-RU"/>
        </w:rPr>
      </w:pPr>
    </w:p>
    <w:p w14:paraId="77B6C979" w14:textId="49D97196" w:rsidR="00C6576D" w:rsidRPr="00A212A8" w:rsidRDefault="00A212A8" w:rsidP="00A212A8">
      <w:pPr>
        <w:spacing w:after="0" w:line="240" w:lineRule="auto"/>
        <w:jc w:val="both"/>
        <w:rPr>
          <w:rFonts w:ascii="Times New Roman" w:eastAsia="Times New Roman" w:hAnsi="Times New Roman" w:cs="Times New Roman"/>
          <w:b/>
          <w:bCs/>
          <w:sz w:val="20"/>
          <w:szCs w:val="20"/>
        </w:rPr>
      </w:pPr>
      <w:r w:rsidRPr="00A212A8">
        <w:rPr>
          <w:rFonts w:ascii="Times New Roman" w:eastAsia="Times New Roman" w:hAnsi="Times New Roman" w:cs="Times New Roman"/>
          <w:b/>
          <w:bCs/>
          <w:sz w:val="20"/>
          <w:szCs w:val="20"/>
        </w:rPr>
        <w:t>Постановлени</w:t>
      </w:r>
      <w:r w:rsidR="009514F7">
        <w:rPr>
          <w:rFonts w:ascii="Times New Roman" w:eastAsia="Times New Roman" w:hAnsi="Times New Roman" w:cs="Times New Roman"/>
          <w:b/>
          <w:bCs/>
          <w:sz w:val="20"/>
          <w:szCs w:val="20"/>
        </w:rPr>
        <w:t xml:space="preserve">е </w:t>
      </w:r>
      <w:r w:rsidR="00C6576D" w:rsidRPr="00A212A8">
        <w:rPr>
          <w:rFonts w:ascii="Times New Roman" w:eastAsia="Times New Roman" w:hAnsi="Times New Roman" w:cs="Times New Roman"/>
          <w:b/>
          <w:bCs/>
          <w:sz w:val="20"/>
          <w:szCs w:val="20"/>
        </w:rPr>
        <w:t>от 15.09.2022</w:t>
      </w:r>
      <w:r w:rsidR="00C6576D" w:rsidRPr="00A212A8">
        <w:rPr>
          <w:rFonts w:ascii="Times New Roman" w:eastAsia="Times New Roman" w:hAnsi="Times New Roman" w:cs="Times New Roman"/>
          <w:b/>
          <w:bCs/>
          <w:sz w:val="20"/>
          <w:szCs w:val="20"/>
        </w:rPr>
        <w:tab/>
      </w:r>
      <w:r w:rsidR="00C6576D" w:rsidRPr="00A212A8">
        <w:rPr>
          <w:rFonts w:ascii="Times New Roman" w:eastAsia="Times New Roman" w:hAnsi="Times New Roman" w:cs="Times New Roman"/>
          <w:b/>
          <w:bCs/>
          <w:sz w:val="20"/>
          <w:szCs w:val="20"/>
        </w:rPr>
        <w:tab/>
      </w:r>
      <w:r w:rsidR="00C6576D" w:rsidRPr="00A212A8">
        <w:rPr>
          <w:rFonts w:ascii="Times New Roman" w:eastAsia="Times New Roman" w:hAnsi="Times New Roman" w:cs="Times New Roman"/>
          <w:b/>
          <w:bCs/>
          <w:sz w:val="20"/>
          <w:szCs w:val="20"/>
        </w:rPr>
        <w:tab/>
      </w:r>
      <w:r w:rsidR="00C6576D" w:rsidRPr="00A212A8">
        <w:rPr>
          <w:rFonts w:ascii="Times New Roman" w:eastAsia="Times New Roman" w:hAnsi="Times New Roman" w:cs="Times New Roman"/>
          <w:b/>
          <w:bCs/>
          <w:sz w:val="20"/>
          <w:szCs w:val="20"/>
        </w:rPr>
        <w:tab/>
      </w:r>
      <w:r w:rsidR="00C6576D" w:rsidRPr="00A212A8">
        <w:rPr>
          <w:rFonts w:ascii="Times New Roman" w:eastAsia="Times New Roman" w:hAnsi="Times New Roman" w:cs="Times New Roman"/>
          <w:b/>
          <w:bCs/>
          <w:sz w:val="20"/>
          <w:szCs w:val="20"/>
        </w:rPr>
        <w:tab/>
      </w:r>
      <w:r w:rsidR="00C6576D" w:rsidRPr="00A212A8">
        <w:rPr>
          <w:rFonts w:ascii="Times New Roman" w:eastAsia="Times New Roman" w:hAnsi="Times New Roman" w:cs="Times New Roman"/>
          <w:b/>
          <w:bCs/>
          <w:sz w:val="20"/>
          <w:szCs w:val="20"/>
        </w:rPr>
        <w:tab/>
      </w:r>
      <w:r w:rsidR="00C6576D" w:rsidRPr="00A212A8">
        <w:rPr>
          <w:rFonts w:ascii="Times New Roman" w:eastAsia="Times New Roman" w:hAnsi="Times New Roman" w:cs="Times New Roman"/>
          <w:b/>
          <w:bCs/>
          <w:sz w:val="20"/>
          <w:szCs w:val="20"/>
        </w:rPr>
        <w:tab/>
        <w:t xml:space="preserve">                                         </w:t>
      </w:r>
      <w:r w:rsidR="009514F7">
        <w:rPr>
          <w:rFonts w:ascii="Times New Roman" w:eastAsia="Times New Roman" w:hAnsi="Times New Roman" w:cs="Times New Roman"/>
          <w:b/>
          <w:bCs/>
          <w:sz w:val="20"/>
          <w:szCs w:val="20"/>
        </w:rPr>
        <w:t xml:space="preserve">              </w:t>
      </w:r>
      <w:r w:rsidR="00C6576D" w:rsidRPr="00A212A8">
        <w:rPr>
          <w:rFonts w:ascii="Times New Roman" w:eastAsia="Times New Roman" w:hAnsi="Times New Roman" w:cs="Times New Roman"/>
          <w:b/>
          <w:bCs/>
          <w:sz w:val="20"/>
          <w:szCs w:val="20"/>
        </w:rPr>
        <w:t xml:space="preserve">    № 797</w:t>
      </w:r>
    </w:p>
    <w:p w14:paraId="3E8BE36C" w14:textId="1EAD3AE6" w:rsidR="00C6576D" w:rsidRPr="00A212A8" w:rsidRDefault="00C6576D" w:rsidP="00A212A8">
      <w:pPr>
        <w:tabs>
          <w:tab w:val="left" w:pos="8445"/>
        </w:tabs>
        <w:spacing w:after="0" w:line="240" w:lineRule="auto"/>
        <w:jc w:val="both"/>
        <w:rPr>
          <w:rFonts w:ascii="Times New Roman" w:eastAsiaTheme="minorEastAsia" w:hAnsi="Times New Roman" w:cs="Times New Roman"/>
          <w:sz w:val="20"/>
          <w:szCs w:val="20"/>
          <w:lang w:eastAsia="ru-RU"/>
        </w:rPr>
      </w:pPr>
      <w:r w:rsidRPr="00A212A8">
        <w:rPr>
          <w:rFonts w:ascii="Times New Roman" w:eastAsia="Times New Roman" w:hAnsi="Times New Roman" w:cs="Times New Roman"/>
          <w:sz w:val="20"/>
          <w:szCs w:val="20"/>
        </w:rPr>
        <w:t>Об утверждении административного регламента предоставления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00A212A8">
        <w:rPr>
          <w:rFonts w:ascii="Times New Roman" w:eastAsiaTheme="minorEastAsia" w:hAnsi="Times New Roman" w:cs="Times New Roman"/>
          <w:sz w:val="20"/>
          <w:szCs w:val="20"/>
          <w:lang w:eastAsia="ru-RU"/>
        </w:rPr>
        <w:t xml:space="preserve"> </w:t>
      </w:r>
      <w:r w:rsidRPr="00A212A8">
        <w:rPr>
          <w:rFonts w:ascii="Times New Roman" w:eastAsia="Times New Roman" w:hAnsi="Times New Roman" w:cs="Times New Roman"/>
          <w:sz w:val="20"/>
          <w:szCs w:val="20"/>
        </w:rPr>
        <w:t>В соответствии с Гражданским кодексом Российской Федерации, Семейным кодексом Российской Федерации, Федеральными законами от 27.07.2010 № 210-ФЗ «Об организации предоставления государственных и муниципальных услуг», от 24.04.2008 № 48-ФЗ «Об опеке и попечительстве»,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r w:rsidR="00A212A8">
        <w:rPr>
          <w:rFonts w:ascii="Times New Roman" w:eastAsiaTheme="minorEastAsia" w:hAnsi="Times New Roman" w:cs="Times New Roman"/>
          <w:sz w:val="20"/>
          <w:szCs w:val="20"/>
          <w:lang w:eastAsia="ru-RU"/>
        </w:rPr>
        <w:t xml:space="preserve"> </w:t>
      </w:r>
      <w:r w:rsidRPr="00A212A8">
        <w:rPr>
          <w:rFonts w:ascii="Times New Roman" w:eastAsia="Times New Roman" w:hAnsi="Times New Roman" w:cs="Times New Roman"/>
          <w:b/>
          <w:sz w:val="20"/>
          <w:szCs w:val="20"/>
        </w:rPr>
        <w:t xml:space="preserve">п о с т а н о в л я ю: </w:t>
      </w:r>
      <w:r w:rsidR="00A212A8">
        <w:rPr>
          <w:rFonts w:ascii="Times New Roman" w:eastAsia="Times New Roman" w:hAnsi="Times New Roman" w:cs="Times New Roman"/>
          <w:b/>
          <w:sz w:val="20"/>
          <w:szCs w:val="20"/>
        </w:rPr>
        <w:t xml:space="preserve"> </w:t>
      </w:r>
      <w:r w:rsidRPr="00A212A8">
        <w:rPr>
          <w:rFonts w:ascii="Times New Roman" w:eastAsia="Times New Roman" w:hAnsi="Times New Roman" w:cs="Times New Roman"/>
          <w:sz w:val="20"/>
          <w:szCs w:val="20"/>
        </w:rPr>
        <w:t>1. Утвердить прилагаемый административный регламент предоставления муниципальной услуги</w:t>
      </w:r>
      <w:r w:rsidR="00A212A8">
        <w:rPr>
          <w:rFonts w:ascii="Times New Roman" w:eastAsia="Times New Roman" w:hAnsi="Times New Roman" w:cs="Times New Roman"/>
          <w:sz w:val="20"/>
          <w:szCs w:val="20"/>
        </w:rPr>
        <w:t xml:space="preserve"> </w:t>
      </w:r>
      <w:r w:rsidRPr="00A212A8">
        <w:rPr>
          <w:rFonts w:ascii="Times New Roman" w:eastAsia="Times New Roman" w:hAnsi="Times New Roman" w:cs="Times New Roman"/>
          <w:sz w:val="20"/>
          <w:szCs w:val="20"/>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00A212A8">
        <w:rPr>
          <w:rFonts w:ascii="Times New Roman" w:eastAsiaTheme="minorEastAsia" w:hAnsi="Times New Roman" w:cs="Times New Roman"/>
          <w:sz w:val="20"/>
          <w:szCs w:val="20"/>
          <w:lang w:eastAsia="ru-RU"/>
        </w:rPr>
        <w:t xml:space="preserve"> </w:t>
      </w:r>
      <w:r w:rsidRPr="00A212A8">
        <w:rPr>
          <w:rFonts w:ascii="Times New Roman" w:eastAsia="Times New Roman" w:hAnsi="Times New Roman" w:cs="Times New Roman"/>
          <w:sz w:val="20"/>
          <w:szCs w:val="20"/>
        </w:rPr>
        <w:t xml:space="preserve">2. Отделу образования администрации Завитинского муниципального округа (Т.А. Доля) после принятия данного постановления актуализировать информацию на едином портале государственных и муниципальных услуг (функций) Амурской области. </w:t>
      </w:r>
      <w:r w:rsidR="00A212A8">
        <w:rPr>
          <w:rFonts w:ascii="Times New Roman" w:eastAsiaTheme="minorEastAsia" w:hAnsi="Times New Roman" w:cs="Times New Roman"/>
          <w:sz w:val="20"/>
          <w:szCs w:val="20"/>
          <w:lang w:eastAsia="ru-RU"/>
        </w:rPr>
        <w:t xml:space="preserve"> </w:t>
      </w:r>
      <w:r w:rsidRPr="00A212A8">
        <w:rPr>
          <w:rFonts w:ascii="Times New Roman" w:eastAsia="Times New Roman" w:hAnsi="Times New Roman" w:cs="Times New Roman"/>
          <w:sz w:val="20"/>
          <w:szCs w:val="20"/>
        </w:rPr>
        <w:t xml:space="preserve">3. Признать утратившим силу постановление главы </w:t>
      </w:r>
      <w:r w:rsidRPr="00A212A8">
        <w:rPr>
          <w:rFonts w:ascii="Times New Roman" w:eastAsia="Times New Roman" w:hAnsi="Times New Roman" w:cs="Times New Roman"/>
          <w:sz w:val="20"/>
          <w:szCs w:val="20"/>
        </w:rPr>
        <w:lastRenderedPageBreak/>
        <w:t xml:space="preserve">Завитинского района от 29.05.2014 № 204. </w:t>
      </w:r>
      <w:r w:rsidR="00A212A8">
        <w:rPr>
          <w:rFonts w:ascii="Times New Roman" w:eastAsiaTheme="minorEastAsia" w:hAnsi="Times New Roman" w:cs="Times New Roman"/>
          <w:sz w:val="20"/>
          <w:szCs w:val="20"/>
          <w:lang w:eastAsia="ru-RU"/>
        </w:rPr>
        <w:t xml:space="preserve"> </w:t>
      </w:r>
      <w:r w:rsidRPr="00A212A8">
        <w:rPr>
          <w:rFonts w:ascii="Times New Roman" w:eastAsia="Times New Roman" w:hAnsi="Times New Roman" w:cs="Times New Roman"/>
          <w:sz w:val="20"/>
          <w:szCs w:val="20"/>
        </w:rPr>
        <w:t>4. Настоящее постановление подлежит официальному опубликованию.</w:t>
      </w:r>
      <w:r w:rsidR="00A212A8">
        <w:rPr>
          <w:rFonts w:ascii="Times New Roman" w:eastAsiaTheme="minorEastAsia" w:hAnsi="Times New Roman" w:cs="Times New Roman"/>
          <w:sz w:val="20"/>
          <w:szCs w:val="20"/>
          <w:lang w:eastAsia="ru-RU"/>
        </w:rPr>
        <w:t xml:space="preserve"> </w:t>
      </w:r>
      <w:r w:rsidRPr="00A212A8">
        <w:rPr>
          <w:rFonts w:ascii="Times New Roman" w:eastAsia="Times New Roman" w:hAnsi="Times New Roman" w:cs="Times New Roman"/>
          <w:sz w:val="20"/>
          <w:szCs w:val="20"/>
        </w:rPr>
        <w:t>5. Контроль за исполнением настоящего постановления оставляю за собой.</w:t>
      </w:r>
    </w:p>
    <w:p w14:paraId="49F53EA8" w14:textId="369291FD" w:rsidR="00C6576D" w:rsidRPr="00A212A8" w:rsidRDefault="00C6576D" w:rsidP="00A212A8">
      <w:pPr>
        <w:spacing w:after="0" w:line="240" w:lineRule="auto"/>
        <w:jc w:val="both"/>
        <w:rPr>
          <w:rStyle w:val="71"/>
          <w:rFonts w:eastAsiaTheme="minorHAnsi"/>
          <w:b w:val="0"/>
          <w:bCs w:val="0"/>
          <w:i w:val="0"/>
          <w:iCs w:val="0"/>
          <w:color w:val="auto"/>
          <w:sz w:val="20"/>
          <w:szCs w:val="20"/>
          <w:lang w:eastAsia="en-US" w:bidi="ar-SA"/>
        </w:rPr>
      </w:pPr>
      <w:r w:rsidRPr="00A212A8">
        <w:rPr>
          <w:rFonts w:ascii="Times New Roman" w:eastAsia="Times New Roman" w:hAnsi="Times New Roman" w:cs="Times New Roman"/>
          <w:sz w:val="20"/>
          <w:szCs w:val="20"/>
        </w:rPr>
        <w:t xml:space="preserve">Глава Завитинского </w:t>
      </w:r>
      <w:r w:rsidR="00A212A8">
        <w:rPr>
          <w:rFonts w:ascii="Times New Roman" w:eastAsia="Times New Roman" w:hAnsi="Times New Roman" w:cs="Times New Roman"/>
          <w:sz w:val="20"/>
          <w:szCs w:val="20"/>
        </w:rPr>
        <w:t xml:space="preserve"> </w:t>
      </w:r>
      <w:r w:rsidRPr="00A212A8">
        <w:rPr>
          <w:rFonts w:ascii="Times New Roman" w:eastAsia="Times New Roman" w:hAnsi="Times New Roman" w:cs="Times New Roman"/>
          <w:sz w:val="20"/>
          <w:szCs w:val="20"/>
        </w:rPr>
        <w:t xml:space="preserve">муниципального округа                                                   </w:t>
      </w:r>
      <w:r w:rsidR="00A212A8">
        <w:rPr>
          <w:rFonts w:ascii="Times New Roman" w:eastAsia="Times New Roman" w:hAnsi="Times New Roman" w:cs="Times New Roman"/>
          <w:sz w:val="20"/>
          <w:szCs w:val="20"/>
        </w:rPr>
        <w:t xml:space="preserve">                                          </w:t>
      </w:r>
      <w:r w:rsidRPr="00A212A8">
        <w:rPr>
          <w:rFonts w:ascii="Times New Roman" w:eastAsia="Times New Roman" w:hAnsi="Times New Roman" w:cs="Times New Roman"/>
          <w:sz w:val="20"/>
          <w:szCs w:val="20"/>
        </w:rPr>
        <w:t xml:space="preserve">                       С.С. Линевич</w:t>
      </w:r>
    </w:p>
    <w:p w14:paraId="422ECD1D" w14:textId="77777777" w:rsidR="00A212A8" w:rsidRDefault="00A212A8" w:rsidP="00A212A8">
      <w:pPr>
        <w:autoSpaceDE w:val="0"/>
        <w:autoSpaceDN w:val="0"/>
        <w:adjustRightInd w:val="0"/>
        <w:spacing w:after="0" w:line="240" w:lineRule="auto"/>
        <w:jc w:val="both"/>
        <w:rPr>
          <w:rFonts w:ascii="Times New Roman" w:eastAsia="Times New Roman" w:hAnsi="Times New Roman" w:cs="Times New Roman"/>
          <w:sz w:val="20"/>
          <w:szCs w:val="20"/>
        </w:rPr>
      </w:pPr>
    </w:p>
    <w:p w14:paraId="34EEB4C7" w14:textId="613B4C0F"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Приложение</w:t>
      </w:r>
      <w:r w:rsidR="00A212A8">
        <w:rPr>
          <w:rFonts w:ascii="Times New Roman" w:eastAsia="Times New Roman" w:hAnsi="Times New Roman" w:cs="Times New Roman"/>
          <w:sz w:val="20"/>
          <w:szCs w:val="20"/>
        </w:rPr>
        <w:t xml:space="preserve"> </w:t>
      </w:r>
      <w:r w:rsidRPr="00A212A8">
        <w:rPr>
          <w:rFonts w:ascii="Times New Roman" w:eastAsia="Times New Roman" w:hAnsi="Times New Roman" w:cs="Times New Roman"/>
          <w:sz w:val="20"/>
          <w:szCs w:val="20"/>
        </w:rPr>
        <w:t xml:space="preserve">к постановлению главы </w:t>
      </w:r>
      <w:r w:rsidR="00A212A8">
        <w:rPr>
          <w:rFonts w:ascii="Times New Roman" w:eastAsia="Times New Roman" w:hAnsi="Times New Roman" w:cs="Times New Roman"/>
          <w:sz w:val="20"/>
          <w:szCs w:val="20"/>
        </w:rPr>
        <w:t xml:space="preserve"> </w:t>
      </w:r>
      <w:r w:rsidRPr="00A212A8">
        <w:rPr>
          <w:rFonts w:ascii="Times New Roman" w:eastAsia="Times New Roman" w:hAnsi="Times New Roman" w:cs="Times New Roman"/>
          <w:sz w:val="20"/>
          <w:szCs w:val="20"/>
        </w:rPr>
        <w:t xml:space="preserve">Завитинского муниципального </w:t>
      </w:r>
      <w:r w:rsidR="00A212A8">
        <w:rPr>
          <w:rFonts w:ascii="Times New Roman" w:eastAsia="Times New Roman" w:hAnsi="Times New Roman" w:cs="Times New Roman"/>
          <w:sz w:val="20"/>
          <w:szCs w:val="20"/>
        </w:rPr>
        <w:t xml:space="preserve"> </w:t>
      </w:r>
      <w:r w:rsidRPr="00A212A8">
        <w:rPr>
          <w:rFonts w:ascii="Times New Roman" w:eastAsia="Times New Roman" w:hAnsi="Times New Roman" w:cs="Times New Roman"/>
          <w:sz w:val="20"/>
          <w:szCs w:val="20"/>
        </w:rPr>
        <w:t>округа</w:t>
      </w:r>
      <w:r w:rsidR="00A212A8">
        <w:rPr>
          <w:rFonts w:ascii="Times New Roman" w:eastAsia="Times New Roman" w:hAnsi="Times New Roman" w:cs="Times New Roman"/>
          <w:sz w:val="20"/>
          <w:szCs w:val="20"/>
        </w:rPr>
        <w:t xml:space="preserve"> </w:t>
      </w:r>
      <w:r w:rsidRPr="00A212A8">
        <w:rPr>
          <w:rFonts w:ascii="Times New Roman" w:eastAsia="Times New Roman" w:hAnsi="Times New Roman" w:cs="Times New Roman"/>
          <w:sz w:val="20"/>
          <w:szCs w:val="20"/>
        </w:rPr>
        <w:t>от</w:t>
      </w:r>
      <w:r w:rsidR="009514F7">
        <w:rPr>
          <w:rFonts w:ascii="Times New Roman" w:eastAsia="Times New Roman" w:hAnsi="Times New Roman" w:cs="Times New Roman"/>
          <w:sz w:val="20"/>
          <w:szCs w:val="20"/>
        </w:rPr>
        <w:t xml:space="preserve">15.09.2022 </w:t>
      </w:r>
      <w:r w:rsidRPr="00A212A8">
        <w:rPr>
          <w:rFonts w:ascii="Times New Roman" w:eastAsia="Times New Roman" w:hAnsi="Times New Roman" w:cs="Times New Roman"/>
          <w:sz w:val="20"/>
          <w:szCs w:val="20"/>
        </w:rPr>
        <w:t>№</w:t>
      </w:r>
      <w:r w:rsidR="009514F7">
        <w:rPr>
          <w:rFonts w:ascii="Times New Roman" w:eastAsia="Times New Roman" w:hAnsi="Times New Roman" w:cs="Times New Roman"/>
          <w:sz w:val="20"/>
          <w:szCs w:val="20"/>
        </w:rPr>
        <w:t xml:space="preserve"> 797</w:t>
      </w:r>
      <w:r w:rsidR="00A212A8">
        <w:rPr>
          <w:rFonts w:ascii="Times New Roman" w:eastAsia="Times New Roman" w:hAnsi="Times New Roman" w:cs="Times New Roman"/>
          <w:sz w:val="20"/>
          <w:szCs w:val="20"/>
        </w:rPr>
        <w:t xml:space="preserve"> </w:t>
      </w:r>
      <w:r w:rsidRPr="00A212A8">
        <w:rPr>
          <w:rStyle w:val="71"/>
          <w:rFonts w:eastAsiaTheme="minorHAnsi"/>
          <w:sz w:val="20"/>
          <w:szCs w:val="20"/>
        </w:rPr>
        <w:t xml:space="preserve">АДМИНИСТРАТИВНЫЙ РЕГЛАМЕНТ ПРЕДОСТАВЛЕНИЯ МУНИЦИПАЛЬНОЙ УСЛУГИ </w:t>
      </w:r>
      <w:r w:rsidR="00A212A8">
        <w:rPr>
          <w:rStyle w:val="71"/>
          <w:rFonts w:eastAsiaTheme="minorHAnsi"/>
          <w:sz w:val="20"/>
          <w:szCs w:val="20"/>
        </w:rPr>
        <w:t xml:space="preserve"> </w:t>
      </w:r>
      <w:r w:rsidRPr="00A212A8">
        <w:rPr>
          <w:rFonts w:ascii="Times New Roman" w:hAnsi="Times New Roman" w:cs="Times New Roman"/>
          <w:i/>
          <w:sz w:val="20"/>
          <w:szCs w:val="20"/>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00A212A8">
        <w:rPr>
          <w:rFonts w:ascii="Times New Roman" w:hAnsi="Times New Roman" w:cs="Times New Roman"/>
          <w:i/>
          <w:sz w:val="20"/>
          <w:szCs w:val="20"/>
        </w:rPr>
        <w:t xml:space="preserve"> </w:t>
      </w:r>
      <w:r w:rsidRPr="00A212A8">
        <w:rPr>
          <w:rFonts w:ascii="Times New Roman" w:hAnsi="Times New Roman" w:cs="Times New Roman"/>
          <w:sz w:val="20"/>
          <w:szCs w:val="20"/>
        </w:rPr>
        <w:t>на территории Завитинского муниципального округа</w:t>
      </w:r>
      <w:r w:rsidR="00A212A8">
        <w:rPr>
          <w:sz w:val="20"/>
          <w:szCs w:val="20"/>
        </w:rPr>
        <w:t xml:space="preserve"> </w:t>
      </w:r>
      <w:r w:rsidRPr="00A212A8">
        <w:rPr>
          <w:rFonts w:ascii="Times New Roman" w:hAnsi="Times New Roman" w:cs="Times New Roman"/>
          <w:sz w:val="20"/>
          <w:szCs w:val="20"/>
        </w:rPr>
        <w:t>Общие положения</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Предмет регулирования Административного регламента Административный регламент предоставления муниципальной услуги «</w:t>
      </w:r>
      <w:r w:rsidRPr="00A212A8">
        <w:rPr>
          <w:rStyle w:val="afffd"/>
          <w:rFonts w:eastAsiaTheme="minorHAnsi"/>
          <w:sz w:val="20"/>
          <w:szCs w:val="20"/>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Pr="00A212A8">
        <w:rPr>
          <w:rFonts w:ascii="Times New Roman" w:hAnsi="Times New Roman" w:cs="Times New Roman"/>
          <w:sz w:val="20"/>
          <w:szCs w:val="2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опеке и попечительству </w:t>
      </w:r>
      <w:r w:rsidRPr="00A212A8">
        <w:rPr>
          <w:rFonts w:ascii="Times New Roman" w:hAnsi="Times New Roman" w:cs="Times New Roman"/>
          <w:b/>
          <w:sz w:val="20"/>
          <w:szCs w:val="20"/>
        </w:rPr>
        <w:t>в</w:t>
      </w:r>
      <w:r w:rsidRPr="00A212A8">
        <w:rPr>
          <w:rStyle w:val="9TimesNewRoman95pt"/>
          <w:rFonts w:eastAsia="Courier New"/>
          <w:b/>
          <w:sz w:val="20"/>
          <w:szCs w:val="20"/>
        </w:rPr>
        <w:t xml:space="preserve"> Завитинском муниципальном округе</w:t>
      </w:r>
      <w:r w:rsidRPr="00A212A8">
        <w:rPr>
          <w:rStyle w:val="9TimesNewRoman95pt"/>
          <w:rFonts w:eastAsia="Courier New"/>
          <w:sz w:val="20"/>
          <w:szCs w:val="20"/>
        </w:rPr>
        <w:t>.</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Настоящий 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r w:rsidR="00A212A8">
        <w:rPr>
          <w:sz w:val="20"/>
          <w:szCs w:val="20"/>
        </w:rPr>
        <w:t xml:space="preserve"> </w:t>
      </w:r>
      <w:r w:rsidRPr="00A212A8">
        <w:rPr>
          <w:rFonts w:ascii="Times New Roman" w:hAnsi="Times New Roman" w:cs="Times New Roman"/>
          <w:sz w:val="20"/>
          <w:szCs w:val="20"/>
        </w:rPr>
        <w:t>Круг Заявителей Заявителями на получение муниципальной услуги являются: По услуге (подуслуге) Установление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 По услуге (подуслуге) - Установление предварительной опеки и попечительства - совершеннолетний дееспособный гражданин.</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 xml:space="preserve"> По услуге (подуслуге) - Освобождение опекуна (попечителя) от исполнения своих обязанностей - опекуны (попечители) несовершеннолетних подопечных.Требования к порядку информирования о предоставлении муниципальной услуги</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 xml:space="preserve"> Информирование о порядке предоставления муниципальной услуги осуществляется:</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 xml:space="preserve">непосредственно при личном приеме заявителя в Отделе образования администрации Завитинского муниципального округа Амурской области по адресу: Амурская область, г. Завитинск, ул. Курсаковская, 68 </w:t>
      </w:r>
      <w:r w:rsidRPr="00A212A8">
        <w:rPr>
          <w:rStyle w:val="63"/>
          <w:rFonts w:eastAsiaTheme="minorHAnsi"/>
          <w:sz w:val="20"/>
          <w:szCs w:val="20"/>
        </w:rPr>
        <w:t>(далее – Уполномоченный орган) или в отделение ГАУ «МФЦ Амурской области» в Завитинском муниципальном округе по адресу: Амурская область, Завитинский район, г. Завитинск, ул. Кооперативная, 78 (далее – многофункциональный центр);</w:t>
      </w:r>
      <w:r w:rsidR="00A212A8">
        <w:rPr>
          <w:rStyle w:val="63"/>
          <w:rFonts w:eastAsiaTheme="minorHAnsi"/>
          <w:sz w:val="20"/>
          <w:szCs w:val="20"/>
        </w:rPr>
        <w:t xml:space="preserve"> </w:t>
      </w:r>
      <w:r w:rsidRPr="00A212A8">
        <w:rPr>
          <w:rFonts w:ascii="Times New Roman" w:hAnsi="Times New Roman" w:cs="Times New Roman"/>
          <w:sz w:val="20"/>
          <w:szCs w:val="20"/>
        </w:rPr>
        <w:t xml:space="preserve"> по телефону Уполномоченном органе или многофункциональном центре;</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 xml:space="preserve"> письменно, в том числе посредством электронной почты, факсимильной связи; посредством размещения в открытой и доступной форме информации:</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 xml:space="preserve">в федеральной государственной информационной системе «Единый портал государственных и муниципальных услуг (функций)» </w:t>
      </w:r>
      <w:r w:rsidRPr="00A212A8">
        <w:rPr>
          <w:rFonts w:ascii="Times New Roman" w:hAnsi="Times New Roman" w:cs="Times New Roman"/>
          <w:sz w:val="20"/>
          <w:szCs w:val="20"/>
          <w:lang w:bidi="en-US"/>
        </w:rPr>
        <w:t>(</w:t>
      </w:r>
      <w:hyperlink r:id="rId13" w:history="1">
        <w:r w:rsidRPr="00A212A8">
          <w:rPr>
            <w:rStyle w:val="a9"/>
            <w:sz w:val="20"/>
            <w:szCs w:val="20"/>
            <w:lang w:val="en-US" w:bidi="en-US"/>
          </w:rPr>
          <w:t>https</w:t>
        </w:r>
        <w:r w:rsidRPr="00A212A8">
          <w:rPr>
            <w:rStyle w:val="a9"/>
            <w:sz w:val="20"/>
            <w:szCs w:val="20"/>
            <w:lang w:bidi="en-US"/>
          </w:rPr>
          <w:t>://</w:t>
        </w:r>
        <w:r w:rsidRPr="00A212A8">
          <w:rPr>
            <w:rStyle w:val="a9"/>
            <w:sz w:val="20"/>
            <w:szCs w:val="20"/>
            <w:lang w:val="en-US" w:bidi="en-US"/>
          </w:rPr>
          <w:t>www</w:t>
        </w:r>
        <w:r w:rsidRPr="00A212A8">
          <w:rPr>
            <w:rStyle w:val="a9"/>
            <w:sz w:val="20"/>
            <w:szCs w:val="20"/>
            <w:lang w:bidi="en-US"/>
          </w:rPr>
          <w:t>.</w:t>
        </w:r>
        <w:r w:rsidRPr="00A212A8">
          <w:rPr>
            <w:rStyle w:val="a9"/>
            <w:sz w:val="20"/>
            <w:szCs w:val="20"/>
            <w:lang w:val="en-US" w:bidi="en-US"/>
          </w:rPr>
          <w:t>gosuslugi</w:t>
        </w:r>
        <w:r w:rsidRPr="00A212A8">
          <w:rPr>
            <w:rStyle w:val="a9"/>
            <w:sz w:val="20"/>
            <w:szCs w:val="20"/>
            <w:lang w:bidi="en-US"/>
          </w:rPr>
          <w:t>.</w:t>
        </w:r>
        <w:r w:rsidRPr="00A212A8">
          <w:rPr>
            <w:rStyle w:val="a9"/>
            <w:sz w:val="20"/>
            <w:szCs w:val="20"/>
            <w:lang w:val="en-US" w:bidi="en-US"/>
          </w:rPr>
          <w:t>ru</w:t>
        </w:r>
        <w:r w:rsidRPr="00A212A8">
          <w:rPr>
            <w:rStyle w:val="a9"/>
            <w:sz w:val="20"/>
            <w:szCs w:val="20"/>
            <w:lang w:bidi="en-US"/>
          </w:rPr>
          <w:t>/</w:t>
        </w:r>
      </w:hyperlink>
      <w:r w:rsidRPr="00A212A8">
        <w:rPr>
          <w:rFonts w:ascii="Times New Roman" w:hAnsi="Times New Roman" w:cs="Times New Roman"/>
          <w:sz w:val="20"/>
          <w:szCs w:val="20"/>
          <w:lang w:bidi="en-US"/>
        </w:rPr>
        <w:t xml:space="preserve">) </w:t>
      </w:r>
      <w:r w:rsidRPr="00A212A8">
        <w:rPr>
          <w:rFonts w:ascii="Times New Roman" w:hAnsi="Times New Roman" w:cs="Times New Roman"/>
          <w:sz w:val="20"/>
          <w:szCs w:val="20"/>
        </w:rPr>
        <w:t>(далее - ЕПГУ);</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 xml:space="preserve">на официальном сайте Отдела </w:t>
      </w:r>
      <w:r w:rsidRPr="00A212A8">
        <w:rPr>
          <w:rStyle w:val="afffe"/>
          <w:rFonts w:eastAsiaTheme="majorEastAsia"/>
          <w:sz w:val="20"/>
          <w:szCs w:val="20"/>
        </w:rPr>
        <w:t>(</w:t>
      </w:r>
      <w:hyperlink r:id="rId14" w:history="1">
        <w:r w:rsidR="00A212A8" w:rsidRPr="002B320E">
          <w:rPr>
            <w:rStyle w:val="a9"/>
            <w:sz w:val="20"/>
            <w:szCs w:val="20"/>
            <w:shd w:val="clear" w:color="auto" w:fill="FFFFFF"/>
            <w:lang w:eastAsia="ru-RU" w:bidi="ru-RU"/>
          </w:rPr>
          <w:t>http://roozavitinsk.3dn.ru)</w:t>
        </w:r>
      </w:hyperlink>
      <w:r w:rsidRPr="00A212A8">
        <w:rPr>
          <w:rStyle w:val="afffe"/>
          <w:rFonts w:eastAsiaTheme="majorEastAsia"/>
          <w:sz w:val="20"/>
          <w:szCs w:val="20"/>
        </w:rPr>
        <w:t>',</w:t>
      </w:r>
      <w:r w:rsidR="00A212A8">
        <w:rPr>
          <w:i/>
          <w:sz w:val="20"/>
          <w:szCs w:val="20"/>
        </w:rPr>
        <w:t xml:space="preserve"> </w:t>
      </w:r>
      <w:r w:rsidRPr="00A212A8">
        <w:rPr>
          <w:rFonts w:ascii="Times New Roman" w:hAnsi="Times New Roman" w:cs="Times New Roman"/>
          <w:sz w:val="20"/>
          <w:szCs w:val="20"/>
        </w:rPr>
        <w:t xml:space="preserve"> посредством размещения информации на информационных стендах Уполномоченного органа или многофункционального центра.</w:t>
      </w:r>
      <w:r w:rsidR="00A212A8">
        <w:rPr>
          <w:i/>
          <w:sz w:val="20"/>
          <w:szCs w:val="20"/>
        </w:rPr>
        <w:t xml:space="preserve"> </w:t>
      </w:r>
      <w:r w:rsidRPr="00A212A8">
        <w:rPr>
          <w:rFonts w:ascii="Times New Roman" w:hAnsi="Times New Roman" w:cs="Times New Roman"/>
          <w:sz w:val="20"/>
          <w:szCs w:val="20"/>
        </w:rPr>
        <w:t xml:space="preserve"> Информирование осуществляется по вопросам, касающимся: способов подачи заявления о предоставлении муниципальной услуги;</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адресов Уполномоченного органа и многофункциональных центров, обращение в которые необходимо для предоставления муниципальной услуги;</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справочной информации о работе Уполномоченного органа (структурных подразделений Уполномоченного органа);</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по вопросам предоставления услуг, которые являются необходимыми и обязательными для предоставления муниципальной услуги;</w:t>
      </w:r>
      <w:r w:rsidR="00A212A8">
        <w:rPr>
          <w:sz w:val="20"/>
          <w:szCs w:val="20"/>
        </w:rPr>
        <w:t xml:space="preserve"> </w:t>
      </w:r>
      <w:r w:rsidRPr="00A212A8">
        <w:rPr>
          <w:rFonts w:ascii="Times New Roman" w:hAnsi="Times New Roman" w:cs="Times New Roman"/>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изложить обращение в письменной форме;</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назначить другое время для консультаций.</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предоставления муниципальной услуги, и влияющее прямо или косвенно на принимаемое решение.</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Продолжительность информирования по телефону не должна превышать 10 минут.</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Информирование осуществляется в соответствии с графиком приема граждан.</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A212A8">
        <w:rPr>
          <w:rFonts w:ascii="Times New Roman" w:hAnsi="Times New Roman" w:cs="Times New Roman"/>
          <w:sz w:val="20"/>
          <w:szCs w:val="20"/>
        </w:rPr>
        <w:t xml:space="preserve"> </w:t>
      </w:r>
      <w:r w:rsidRPr="00A212A8">
        <w:rPr>
          <w:rFonts w:ascii="Times New Roman" w:hAnsi="Times New Roman" w:cs="Times New Roman"/>
          <w:sz w:val="20"/>
          <w:szCs w:val="20"/>
        </w:rPr>
        <w:t xml:space="preserve"> На официальном сайте Уполномоченного органа, на стендах в местах предоставления муниципальной услуги и </w:t>
      </w:r>
      <w:r w:rsidRPr="00A212A8">
        <w:rPr>
          <w:rFonts w:ascii="Times New Roman" w:hAnsi="Times New Roman" w:cs="Times New Roman"/>
          <w:sz w:val="20"/>
          <w:szCs w:val="20"/>
        </w:rPr>
        <w:lastRenderedPageBreak/>
        <w:t>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6B9116B" w14:textId="52E38313" w:rsidR="00C6576D" w:rsidRPr="00A212A8" w:rsidRDefault="00C6576D" w:rsidP="00A212A8">
      <w:pPr>
        <w:pStyle w:val="31"/>
        <w:shd w:val="clear" w:color="auto" w:fill="auto"/>
        <w:spacing w:after="0" w:line="240" w:lineRule="auto"/>
        <w:ind w:firstLine="0"/>
        <w:jc w:val="both"/>
        <w:rPr>
          <w:sz w:val="20"/>
          <w:szCs w:val="20"/>
        </w:rPr>
      </w:pPr>
      <w:r w:rsidRPr="00A212A8">
        <w:rPr>
          <w:sz w:val="20"/>
          <w:szCs w:val="2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r w:rsidR="00A212A8">
        <w:rPr>
          <w:sz w:val="20"/>
          <w:szCs w:val="20"/>
        </w:rPr>
        <w:t xml:space="preserve"> </w:t>
      </w:r>
      <w:r w:rsidRPr="00A212A8">
        <w:rPr>
          <w:sz w:val="20"/>
          <w:szCs w:val="2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r w:rsidR="00A212A8">
        <w:rPr>
          <w:sz w:val="20"/>
          <w:szCs w:val="20"/>
        </w:rPr>
        <w:t xml:space="preserve"> </w:t>
      </w:r>
      <w:r w:rsidRPr="00A212A8">
        <w:rPr>
          <w:sz w:val="20"/>
          <w:szCs w:val="20"/>
        </w:rPr>
        <w:t>адрес официального сайта, а также электронной почты и (или) формы обратной связи Уполномоченного органа в сети «Интернет».</w:t>
      </w:r>
      <w:r w:rsidR="00A212A8">
        <w:rPr>
          <w:sz w:val="20"/>
          <w:szCs w:val="20"/>
        </w:rPr>
        <w:t xml:space="preserve"> </w:t>
      </w:r>
      <w:r w:rsidRPr="00A212A8">
        <w:rPr>
          <w:sz w:val="20"/>
          <w:szCs w:val="20"/>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00A212A8">
        <w:rPr>
          <w:sz w:val="20"/>
          <w:szCs w:val="20"/>
        </w:rPr>
        <w:t xml:space="preserve"> </w:t>
      </w:r>
      <w:r w:rsidRPr="00A212A8">
        <w:rPr>
          <w:sz w:val="20"/>
          <w:szCs w:val="20"/>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00A212A8">
        <w:rPr>
          <w:sz w:val="20"/>
          <w:szCs w:val="20"/>
        </w:rPr>
        <w:t xml:space="preserve"> </w:t>
      </w:r>
      <w:r w:rsidRPr="00A212A8">
        <w:rPr>
          <w:sz w:val="20"/>
          <w:szCs w:val="20"/>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A212A8">
        <w:rPr>
          <w:sz w:val="20"/>
          <w:szCs w:val="20"/>
        </w:rPr>
        <w:t xml:space="preserve"> </w:t>
      </w:r>
      <w:r w:rsidRPr="00A212A8">
        <w:rPr>
          <w:sz w:val="20"/>
          <w:szCs w:val="20"/>
        </w:rPr>
        <w:t>Стандарт предоставления муниципальной услуги</w:t>
      </w:r>
      <w:r w:rsidR="00A212A8">
        <w:rPr>
          <w:sz w:val="20"/>
          <w:szCs w:val="20"/>
        </w:rPr>
        <w:t xml:space="preserve"> </w:t>
      </w:r>
      <w:r w:rsidRPr="00A212A8">
        <w:rPr>
          <w:sz w:val="20"/>
          <w:szCs w:val="20"/>
        </w:rPr>
        <w:t>Наименование муниципальной услуги</w:t>
      </w:r>
      <w:r w:rsidR="00A212A8">
        <w:rPr>
          <w:sz w:val="20"/>
          <w:szCs w:val="20"/>
        </w:rPr>
        <w:t xml:space="preserve"> </w:t>
      </w:r>
      <w:r w:rsidRPr="00A212A8">
        <w:rPr>
          <w:rStyle w:val="74"/>
          <w:sz w:val="20"/>
          <w:szCs w:val="20"/>
        </w:rPr>
        <w:t>Муниципальная услуга «</w:t>
      </w:r>
      <w:r w:rsidRPr="00A212A8">
        <w:rPr>
          <w:sz w:val="20"/>
          <w:szCs w:val="20"/>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00A212A8">
        <w:rPr>
          <w:sz w:val="20"/>
          <w:szCs w:val="20"/>
        </w:rPr>
        <w:t xml:space="preserve"> </w:t>
      </w:r>
      <w:r w:rsidRPr="00A212A8">
        <w:rPr>
          <w:sz w:val="20"/>
          <w:szCs w:val="20"/>
        </w:rPr>
        <w:t>Наименование органа местного самоуправления (организации), предоставляющего муниципальную услугу</w:t>
      </w:r>
      <w:r w:rsidR="00A212A8">
        <w:rPr>
          <w:sz w:val="20"/>
          <w:szCs w:val="20"/>
        </w:rPr>
        <w:t xml:space="preserve"> </w:t>
      </w:r>
      <w:r w:rsidRPr="00A212A8">
        <w:rPr>
          <w:rStyle w:val="63"/>
          <w:sz w:val="20"/>
          <w:szCs w:val="20"/>
        </w:rPr>
        <w:t xml:space="preserve"> Муниципальная услуга предоставляется Отделом образования администрации Завитинского муниципального округа Амурской области.</w:t>
      </w:r>
      <w:r w:rsidR="00A212A8">
        <w:rPr>
          <w:sz w:val="20"/>
          <w:szCs w:val="20"/>
        </w:rPr>
        <w:t xml:space="preserve"> </w:t>
      </w:r>
      <w:r w:rsidRPr="00A212A8">
        <w:rPr>
          <w:sz w:val="20"/>
          <w:szCs w:val="20"/>
        </w:rPr>
        <w:t xml:space="preserve"> При предоставлении муниципальной услуги Уполномоченный орган взаимодействует с:</w:t>
      </w:r>
      <w:r w:rsidR="00A212A8">
        <w:rPr>
          <w:sz w:val="20"/>
          <w:szCs w:val="20"/>
        </w:rPr>
        <w:t xml:space="preserve"> </w:t>
      </w:r>
      <w:r w:rsidRPr="00A212A8">
        <w:rPr>
          <w:sz w:val="20"/>
          <w:szCs w:val="20"/>
        </w:rPr>
        <w:t>Министерством внутренних дел Российской Федерации (документы, указанные в абзацах четвертом и пятом подпункта 2.9.1 пункта 2.9 настоящего Административного регламента);</w:t>
      </w:r>
      <w:r w:rsidR="00A212A8">
        <w:rPr>
          <w:sz w:val="20"/>
          <w:szCs w:val="20"/>
        </w:rPr>
        <w:t xml:space="preserve"> </w:t>
      </w:r>
      <w:r w:rsidRPr="00A212A8">
        <w:rPr>
          <w:sz w:val="20"/>
          <w:szCs w:val="20"/>
        </w:rPr>
        <w:t>Пенсионным фондом Российской Федерации (документ, указанный в абзаце шестом подпункта 2.9.1 пункта 2.9 настоящего</w:t>
      </w:r>
      <w:r w:rsidR="00A212A8">
        <w:rPr>
          <w:sz w:val="20"/>
          <w:szCs w:val="20"/>
        </w:rPr>
        <w:t xml:space="preserve"> </w:t>
      </w:r>
      <w:r w:rsidRPr="00A212A8">
        <w:rPr>
          <w:sz w:val="20"/>
          <w:szCs w:val="20"/>
        </w:rPr>
        <w:t>Административного регламента).</w:t>
      </w:r>
      <w:r w:rsidR="00A212A8">
        <w:rPr>
          <w:sz w:val="20"/>
          <w:szCs w:val="20"/>
        </w:rPr>
        <w:t xml:space="preserve"> </w:t>
      </w:r>
      <w:r w:rsidRPr="00A212A8">
        <w:rPr>
          <w:sz w:val="20"/>
          <w:szCs w:val="20"/>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A212A8">
        <w:rPr>
          <w:sz w:val="20"/>
          <w:szCs w:val="20"/>
        </w:rPr>
        <w:t xml:space="preserve"> </w:t>
      </w:r>
      <w:r w:rsidRPr="00A212A8">
        <w:rPr>
          <w:sz w:val="20"/>
          <w:szCs w:val="20"/>
        </w:rPr>
        <w:t>Описание результата предоставления муниципальной</w:t>
      </w:r>
      <w:r w:rsidR="00A212A8">
        <w:rPr>
          <w:sz w:val="20"/>
          <w:szCs w:val="20"/>
        </w:rPr>
        <w:t xml:space="preserve"> </w:t>
      </w:r>
      <w:r w:rsidRPr="00A212A8">
        <w:rPr>
          <w:sz w:val="20"/>
          <w:szCs w:val="20"/>
        </w:rPr>
        <w:t>услуги Результатом предоставления муниципальной услуги:</w:t>
      </w:r>
      <w:r w:rsidR="00A212A8">
        <w:rPr>
          <w:sz w:val="20"/>
          <w:szCs w:val="20"/>
        </w:rPr>
        <w:t xml:space="preserve"> </w:t>
      </w:r>
      <w:r w:rsidRPr="00A212A8">
        <w:rPr>
          <w:sz w:val="20"/>
          <w:szCs w:val="20"/>
        </w:rPr>
        <w:t>по установлению опеки или попечительства над детьми, оставшимися без попечения родителей (в том числе предварительных опеки и попечительства), является решение о предоставлении муниципальной услуги по форме согласно Приложению № 4 к настоящему Административному регламенту, либо решение об отказе в предоставлении муниципальной услуги по форме согласно Приложению № 5 к настоящему Административному регламенту;</w:t>
      </w:r>
      <w:r w:rsidR="00A212A8">
        <w:rPr>
          <w:sz w:val="20"/>
          <w:szCs w:val="20"/>
        </w:rPr>
        <w:t xml:space="preserve"> </w:t>
      </w:r>
      <w:r w:rsidRPr="00A212A8">
        <w:rPr>
          <w:sz w:val="20"/>
          <w:szCs w:val="20"/>
        </w:rPr>
        <w:t>по освобождению опекуна (попечителя) от исполнения своих обязанностей является решение о предоставлении муниципальной услуги по форме согласно Приложению № 4 к настоящему Административному регламенту, либо решение об отказе в предоставлении муниципальной услуги по форме согласно Приложению № 5 к настоящему Административному регламенту.</w:t>
      </w:r>
      <w:r w:rsidR="00A212A8">
        <w:rPr>
          <w:sz w:val="20"/>
          <w:szCs w:val="20"/>
        </w:rPr>
        <w:t xml:space="preserve"> </w:t>
      </w:r>
      <w:r w:rsidRPr="00A212A8">
        <w:rPr>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8 рабочих дней со дня регистрации заявления и документов, необходимых для предоставления муниципальной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r w:rsidR="00A212A8">
        <w:rPr>
          <w:sz w:val="20"/>
          <w:szCs w:val="20"/>
        </w:rPr>
        <w:t xml:space="preserve"> </w:t>
      </w:r>
      <w:r w:rsidRPr="00A212A8">
        <w:rPr>
          <w:sz w:val="20"/>
          <w:szCs w:val="20"/>
        </w:rPr>
        <w:t>Уполномоченный орган в течение 1 рабочего дней со дня регистрации заявления для предоставления муниципальной услуги по установлению предварительных опеки и попечительства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r w:rsidR="00A212A8">
        <w:rPr>
          <w:sz w:val="20"/>
          <w:szCs w:val="20"/>
        </w:rPr>
        <w:t xml:space="preserve"> </w:t>
      </w:r>
      <w:r w:rsidRPr="00A212A8">
        <w:rPr>
          <w:sz w:val="20"/>
          <w:szCs w:val="20"/>
        </w:rPr>
        <w:t xml:space="preserve"> Уполномоченный орган в течение 1 рабочего дня со дня регистрации заявления для предоставления муниципальной услуги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r w:rsidR="00A212A8">
        <w:rPr>
          <w:sz w:val="20"/>
          <w:szCs w:val="20"/>
        </w:rPr>
        <w:t xml:space="preserve"> </w:t>
      </w:r>
      <w:r w:rsidRPr="00A212A8">
        <w:rPr>
          <w:sz w:val="20"/>
          <w:szCs w:val="20"/>
        </w:rPr>
        <w:t>Нормативные правовые акты, регулирующие предоставление муниципальной услуги</w:t>
      </w:r>
      <w:r w:rsidR="00A212A8">
        <w:rPr>
          <w:sz w:val="20"/>
          <w:szCs w:val="20"/>
        </w:rPr>
        <w:t xml:space="preserve"> </w:t>
      </w:r>
      <w:r w:rsidRPr="00A212A8">
        <w:rPr>
          <w:sz w:val="20"/>
          <w:szCs w:val="20"/>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r w:rsidR="00A212A8">
        <w:rPr>
          <w:sz w:val="20"/>
          <w:szCs w:val="20"/>
        </w:rPr>
        <w:t xml:space="preserve"> </w:t>
      </w:r>
      <w:r w:rsidRPr="00A212A8">
        <w:rPr>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A212A8">
        <w:rPr>
          <w:sz w:val="20"/>
          <w:szCs w:val="20"/>
        </w:rPr>
        <w:t xml:space="preserve"> </w:t>
      </w:r>
      <w:r w:rsidRPr="00A212A8">
        <w:rPr>
          <w:sz w:val="20"/>
          <w:szCs w:val="20"/>
        </w:rPr>
        <w:t>порядок их представления Заявление о предоставлении муниципальной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 1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r w:rsidR="00A212A8">
        <w:rPr>
          <w:sz w:val="20"/>
          <w:szCs w:val="20"/>
        </w:rPr>
        <w:t xml:space="preserve"> </w:t>
      </w:r>
      <w:r w:rsidRPr="00A212A8">
        <w:rPr>
          <w:sz w:val="20"/>
          <w:szCs w:val="20"/>
        </w:rPr>
        <w:t>В заявлении, предусмотренном в пункте 2.9 Административного регламента, указывается:фамилия, имя, отчество (при наличии) гражданина, выразившего желание стать опекуном;</w:t>
      </w:r>
      <w:r w:rsidR="00A212A8">
        <w:rPr>
          <w:sz w:val="20"/>
          <w:szCs w:val="20"/>
        </w:rPr>
        <w:t xml:space="preserve"> </w:t>
      </w:r>
      <w:r w:rsidRPr="00A212A8">
        <w:rPr>
          <w:sz w:val="20"/>
          <w:szCs w:val="20"/>
        </w:rPr>
        <w:t>сведения о документах, удостоверяющих личность гражданина, выразившего желание стать опекуном;</w:t>
      </w:r>
      <w:r w:rsidR="00A212A8">
        <w:rPr>
          <w:sz w:val="20"/>
          <w:szCs w:val="20"/>
        </w:rPr>
        <w:t xml:space="preserve"> </w:t>
      </w:r>
      <w:r w:rsidRPr="00A212A8">
        <w:rPr>
          <w:sz w:val="20"/>
          <w:szCs w:val="20"/>
        </w:rPr>
        <w:t>сведения о гражданах, зарегистрированных по месту жительства гражданина, выразившего желание стать опекуном;</w:t>
      </w:r>
      <w:r w:rsidR="00A212A8">
        <w:rPr>
          <w:sz w:val="20"/>
          <w:szCs w:val="20"/>
        </w:rPr>
        <w:t xml:space="preserve"> </w:t>
      </w:r>
      <w:r w:rsidRPr="00A212A8">
        <w:rPr>
          <w:sz w:val="20"/>
          <w:szCs w:val="20"/>
        </w:rPr>
        <w:t>сведения, подтверждающие отсутствие у гражданина обстоятельств, указанных в абзацах третьем и четвертом пункта 1 статьи СК РФ;</w:t>
      </w:r>
      <w:r w:rsidR="00A212A8">
        <w:rPr>
          <w:sz w:val="20"/>
          <w:szCs w:val="20"/>
        </w:rPr>
        <w:t xml:space="preserve"> </w:t>
      </w:r>
      <w:r w:rsidRPr="00A212A8">
        <w:rPr>
          <w:sz w:val="20"/>
          <w:szCs w:val="20"/>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rsidR="00A212A8">
        <w:rPr>
          <w:sz w:val="20"/>
          <w:szCs w:val="20"/>
        </w:rPr>
        <w:t xml:space="preserve"> </w:t>
      </w:r>
      <w:r w:rsidRPr="00A212A8">
        <w:rPr>
          <w:sz w:val="20"/>
          <w:szCs w:val="20"/>
        </w:rPr>
        <w:t>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14:paraId="21E4263E" w14:textId="60FD5CD3" w:rsidR="00C6576D" w:rsidRPr="000378A9" w:rsidRDefault="00C6576D" w:rsidP="000378A9">
      <w:pPr>
        <w:pStyle w:val="31"/>
        <w:shd w:val="clear" w:color="auto" w:fill="auto"/>
        <w:spacing w:after="0" w:line="240" w:lineRule="auto"/>
        <w:ind w:firstLine="0"/>
        <w:jc w:val="both"/>
        <w:rPr>
          <w:sz w:val="20"/>
          <w:szCs w:val="20"/>
        </w:rPr>
      </w:pPr>
      <w:r w:rsidRPr="00A212A8">
        <w:rPr>
          <w:sz w:val="20"/>
          <w:szCs w:val="20"/>
        </w:rPr>
        <w:t>При личном обращении с заявлением предоставляется паспорт или иной документ, удостоверяющий личность заявителя.</w:t>
      </w:r>
      <w:r w:rsidR="00A212A8">
        <w:rPr>
          <w:sz w:val="20"/>
          <w:szCs w:val="20"/>
        </w:rPr>
        <w:t xml:space="preserve"> </w:t>
      </w:r>
      <w:r w:rsidRPr="00A212A8">
        <w:rPr>
          <w:sz w:val="20"/>
          <w:szCs w:val="20"/>
        </w:rPr>
        <w:t xml:space="preserve">С </w:t>
      </w:r>
      <w:r w:rsidRPr="00A212A8">
        <w:rPr>
          <w:sz w:val="20"/>
          <w:szCs w:val="20"/>
        </w:rPr>
        <w:lastRenderedPageBreak/>
        <w:t>заявлением о предоставлении муниципальной услуги по установлению опеки или попечительства над детьми, оставшимися без попечения родителей, предусмотренным пунктом 2.9 Административного регламента, представляются следующие документы:</w:t>
      </w:r>
      <w:r w:rsidR="00A212A8">
        <w:rPr>
          <w:sz w:val="20"/>
          <w:szCs w:val="20"/>
        </w:rPr>
        <w:t xml:space="preserve"> </w:t>
      </w:r>
      <w:r w:rsidRPr="00A212A8">
        <w:rPr>
          <w:sz w:val="20"/>
          <w:szCs w:val="20"/>
        </w:rPr>
        <w:t>а) краткая автобиография;</w:t>
      </w:r>
      <w:r w:rsidR="00A212A8">
        <w:rPr>
          <w:sz w:val="20"/>
          <w:szCs w:val="20"/>
        </w:rPr>
        <w:t xml:space="preserve"> </w:t>
      </w:r>
      <w:r w:rsidRPr="00A212A8">
        <w:rPr>
          <w:sz w:val="20"/>
          <w:szCs w:val="20"/>
        </w:rP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r w:rsidR="00A212A8">
        <w:rPr>
          <w:sz w:val="20"/>
          <w:szCs w:val="20"/>
        </w:rPr>
        <w:t xml:space="preserve"> </w:t>
      </w:r>
      <w:r w:rsidRPr="00A212A8">
        <w:rPr>
          <w:sz w:val="20"/>
          <w:szCs w:val="20"/>
        </w:rPr>
        <w:t>в)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r w:rsidR="00A212A8">
        <w:rPr>
          <w:sz w:val="20"/>
          <w:szCs w:val="20"/>
        </w:rPr>
        <w:t xml:space="preserve"> </w:t>
      </w:r>
      <w:r w:rsidRPr="00A212A8">
        <w:rPr>
          <w:sz w:val="20"/>
          <w:szCs w:val="20"/>
        </w:rPr>
        <w:t>г) копия свидетельства о браке (если гражданин, выразивший желание стать опекуном, состоит в браке);</w:t>
      </w:r>
      <w:r w:rsidR="00A212A8">
        <w:rPr>
          <w:sz w:val="20"/>
          <w:szCs w:val="20"/>
        </w:rPr>
        <w:t xml:space="preserve"> </w:t>
      </w:r>
      <w:r w:rsidRPr="00A212A8">
        <w:rPr>
          <w:sz w:val="20"/>
          <w:szCs w:val="20"/>
        </w:rPr>
        <w:t>д) письменное согласие совершеннолетних членов семьи с учетом мнения детей, достигших 10-летнего возраста,</w:t>
      </w:r>
      <w:r w:rsidR="00A212A8">
        <w:rPr>
          <w:sz w:val="20"/>
          <w:szCs w:val="20"/>
        </w:rPr>
        <w:t xml:space="preserve"> </w:t>
      </w:r>
      <w:r w:rsidRPr="00A212A8">
        <w:rPr>
          <w:sz w:val="20"/>
          <w:szCs w:val="20"/>
        </w:rPr>
        <w:t>проживающих совместно с гражданином, выразившим желание стать опекуном, на прием ребенка (детей) в семью;</w:t>
      </w:r>
      <w:r w:rsidR="00A212A8">
        <w:rPr>
          <w:sz w:val="20"/>
          <w:szCs w:val="20"/>
        </w:rPr>
        <w:t xml:space="preserve"> </w:t>
      </w:r>
      <w:r w:rsidRPr="00A212A8">
        <w:rPr>
          <w:sz w:val="20"/>
          <w:szCs w:val="20"/>
        </w:rPr>
        <w:t>е)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w:t>
      </w:r>
      <w:r w:rsidR="00A212A8">
        <w:rPr>
          <w:sz w:val="20"/>
          <w:szCs w:val="20"/>
        </w:rPr>
        <w:t xml:space="preserve"> </w:t>
      </w:r>
      <w:r w:rsidRPr="00A212A8">
        <w:rPr>
          <w:sz w:val="20"/>
          <w:szCs w:val="20"/>
        </w:rPr>
        <w:t>них обязанностей).</w:t>
      </w:r>
      <w:r w:rsidR="00A212A8">
        <w:rPr>
          <w:sz w:val="20"/>
          <w:szCs w:val="20"/>
        </w:rPr>
        <w:t xml:space="preserve"> </w:t>
      </w:r>
      <w:r w:rsidRPr="00A212A8">
        <w:rPr>
          <w:sz w:val="20"/>
          <w:szCs w:val="20"/>
        </w:rPr>
        <w:t>Форма указанного свидетельств</w:t>
      </w:r>
      <w:r w:rsidR="00A212A8">
        <w:rPr>
          <w:sz w:val="20"/>
          <w:szCs w:val="20"/>
        </w:rPr>
        <w:t xml:space="preserve"> </w:t>
      </w:r>
      <w:r w:rsidRPr="00A212A8">
        <w:rPr>
          <w:sz w:val="20"/>
          <w:szCs w:val="20"/>
        </w:rPr>
        <w:t>утверждается</w:t>
      </w:r>
      <w:r w:rsidR="00A212A8">
        <w:rPr>
          <w:sz w:val="20"/>
          <w:szCs w:val="20"/>
        </w:rPr>
        <w:t xml:space="preserve"> </w:t>
      </w:r>
      <w:r w:rsidRPr="00A212A8">
        <w:rPr>
          <w:sz w:val="20"/>
          <w:szCs w:val="20"/>
        </w:rPr>
        <w:t>Министерством просвещения Российской Федерации;</w:t>
      </w:r>
      <w:r w:rsidR="00A212A8">
        <w:rPr>
          <w:sz w:val="20"/>
          <w:szCs w:val="20"/>
        </w:rPr>
        <w:t xml:space="preserve"> </w:t>
      </w:r>
      <w:r w:rsidRPr="00A212A8">
        <w:rPr>
          <w:sz w:val="20"/>
          <w:szCs w:val="20"/>
        </w:rPr>
        <w:t>ж)</w:t>
      </w:r>
      <w:r w:rsidR="00A212A8">
        <w:rPr>
          <w:sz w:val="20"/>
          <w:szCs w:val="20"/>
        </w:rPr>
        <w:t xml:space="preserve"> </w:t>
      </w:r>
      <w:r w:rsidRPr="00A212A8">
        <w:rPr>
          <w:sz w:val="20"/>
          <w:szCs w:val="20"/>
        </w:rPr>
        <w:t>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w:t>
      </w:r>
      <w:r w:rsidR="00A212A8">
        <w:rPr>
          <w:sz w:val="20"/>
          <w:szCs w:val="20"/>
        </w:rPr>
        <w:t xml:space="preserve"> </w:t>
      </w:r>
      <w:r w:rsidRPr="00A212A8">
        <w:rPr>
          <w:sz w:val="20"/>
          <w:szCs w:val="20"/>
        </w:rPr>
        <w:t>Документы, указанные в подпункте «б» настоящего пункта, действительны в течение года со дня выдачи, документы, указанные в подпункте «в» настоящего пункта, действительны в течение 6 месяцев со дня выдачи.</w:t>
      </w:r>
      <w:r w:rsidR="00A212A8">
        <w:rPr>
          <w:sz w:val="20"/>
          <w:szCs w:val="20"/>
        </w:rPr>
        <w:t xml:space="preserve"> </w:t>
      </w:r>
      <w:r w:rsidRPr="00A212A8">
        <w:rPr>
          <w:sz w:val="20"/>
          <w:szCs w:val="20"/>
        </w:rPr>
        <w:t>Заявитель, имеющий</w:t>
      </w:r>
      <w:r w:rsidR="00A212A8">
        <w:rPr>
          <w:sz w:val="20"/>
          <w:szCs w:val="20"/>
        </w:rPr>
        <w:t xml:space="preserve"> </w:t>
      </w:r>
      <w:r w:rsidRPr="00A212A8">
        <w:rPr>
          <w:sz w:val="20"/>
          <w:szCs w:val="20"/>
        </w:rPr>
        <w:t>заключение о</w:t>
      </w:r>
      <w:r w:rsidR="00A212A8">
        <w:rPr>
          <w:sz w:val="20"/>
          <w:szCs w:val="20"/>
        </w:rPr>
        <w:t xml:space="preserve"> </w:t>
      </w:r>
      <w:r w:rsidRPr="00A212A8">
        <w:rPr>
          <w:sz w:val="20"/>
          <w:szCs w:val="20"/>
        </w:rPr>
        <w:t>возможности быть усыновителем,</w:t>
      </w:r>
      <w:r w:rsidR="00A212A8">
        <w:rPr>
          <w:sz w:val="20"/>
          <w:szCs w:val="20"/>
        </w:rPr>
        <w:t xml:space="preserve"> </w:t>
      </w:r>
      <w:r w:rsidRPr="00A212A8">
        <w:rPr>
          <w:sz w:val="20"/>
          <w:szCs w:val="20"/>
        </w:rPr>
        <w:t>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подпунктом «д» настоящего пункта.</w:t>
      </w:r>
      <w:r w:rsidR="00A212A8">
        <w:rPr>
          <w:sz w:val="20"/>
          <w:szCs w:val="20"/>
        </w:rPr>
        <w:t xml:space="preserve"> </w:t>
      </w:r>
      <w:r w:rsidRPr="00A212A8">
        <w:rPr>
          <w:sz w:val="20"/>
          <w:szCs w:val="20"/>
        </w:rPr>
        <w:t>В случае направления заявления</w:t>
      </w:r>
      <w:r w:rsidR="00A212A8">
        <w:rPr>
          <w:sz w:val="20"/>
          <w:szCs w:val="20"/>
        </w:rPr>
        <w:t xml:space="preserve"> </w:t>
      </w:r>
      <w:r w:rsidRPr="00A212A8">
        <w:rPr>
          <w:sz w:val="20"/>
          <w:szCs w:val="20"/>
        </w:rPr>
        <w:t>посредством ЕПГУ формирование заявления осуществляется</w:t>
      </w:r>
      <w:r w:rsidR="00A212A8">
        <w:rPr>
          <w:sz w:val="20"/>
          <w:szCs w:val="20"/>
        </w:rPr>
        <w:t xml:space="preserve"> </w:t>
      </w:r>
      <w:r w:rsidRPr="00A212A8">
        <w:rPr>
          <w:sz w:val="20"/>
          <w:szCs w:val="20"/>
        </w:rPr>
        <w:t>посредством заполнения интерактивной формы на ЕПГУ без необходимости дополнительной подачи заявления в какой-либо иной форме.</w:t>
      </w:r>
      <w:r w:rsidR="00A212A8">
        <w:rPr>
          <w:sz w:val="20"/>
          <w:szCs w:val="20"/>
        </w:rPr>
        <w:t xml:space="preserve"> </w:t>
      </w:r>
      <w:r w:rsidRPr="00A212A8">
        <w:rPr>
          <w:sz w:val="20"/>
          <w:szCs w:val="20"/>
        </w:rPr>
        <w:t>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00A212A8">
        <w:rPr>
          <w:sz w:val="20"/>
          <w:szCs w:val="20"/>
        </w:rPr>
        <w:t xml:space="preserve"> </w:t>
      </w:r>
      <w:r w:rsidRPr="00A212A8">
        <w:rPr>
          <w:sz w:val="20"/>
          <w:szCs w:val="20"/>
        </w:rPr>
        <w:t>Заявление о предоставлении государственной услуги по установлению предварительных опеки или попечительства подается заявителем по форме согласно Приложению № 2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r w:rsidR="00A212A8">
        <w:rPr>
          <w:sz w:val="20"/>
          <w:szCs w:val="20"/>
        </w:rPr>
        <w:t xml:space="preserve"> </w:t>
      </w:r>
      <w:r w:rsidRPr="00A212A8">
        <w:rPr>
          <w:sz w:val="20"/>
          <w:szCs w:val="20"/>
        </w:rPr>
        <w:t>В случае направления заявлений, указанных в пункте 2.9 и подпункте 2.9.2 пункта 2.9 настоящего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r w:rsidR="00A212A8">
        <w:rPr>
          <w:sz w:val="20"/>
          <w:szCs w:val="20"/>
        </w:rPr>
        <w:t xml:space="preserve"> </w:t>
      </w:r>
      <w:r w:rsidRPr="00A212A8">
        <w:rPr>
          <w:sz w:val="20"/>
          <w:szCs w:val="20"/>
        </w:rPr>
        <w:t>Заявление о предоставлении государственной услуги по освобождению опекуна (попечителя) от исполнения своих обязанностей подается заявителем по форме согласно Приложению № 3 к настоящему к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или посредством почтовой связи либо в электронной форме через «Личный кабинет» на ЕПГУ.</w:t>
      </w:r>
      <w:r w:rsidR="00A212A8">
        <w:rPr>
          <w:sz w:val="20"/>
          <w:szCs w:val="20"/>
        </w:rPr>
        <w:t xml:space="preserve"> </w:t>
      </w:r>
      <w:r w:rsidRPr="00A212A8">
        <w:rPr>
          <w:sz w:val="20"/>
          <w:szCs w:val="20"/>
        </w:rPr>
        <w:t xml:space="preserve"> В случае направления заявления, указанного в пункте 2.10 настоящего Административного регламента,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212A8">
        <w:rPr>
          <w:sz w:val="20"/>
          <w:szCs w:val="20"/>
        </w:rPr>
        <w:t xml:space="preserve"> </w:t>
      </w:r>
      <w:r w:rsidRPr="00A212A8">
        <w:rPr>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A212A8">
        <w:rPr>
          <w:sz w:val="20"/>
          <w:szCs w:val="20"/>
        </w:rPr>
        <w:t xml:space="preserve"> </w:t>
      </w:r>
      <w:r w:rsidRPr="00A212A8">
        <w:rPr>
          <w:sz w:val="20"/>
          <w:szCs w:val="20"/>
        </w:rPr>
        <w:t>При предоставлении муниципальной услуги запрещается требовать от заявителя:</w:t>
      </w:r>
      <w:r w:rsidR="00A212A8">
        <w:rPr>
          <w:sz w:val="20"/>
          <w:szCs w:val="20"/>
        </w:rPr>
        <w:t xml:space="preserve"> </w:t>
      </w:r>
      <w:r w:rsidRPr="00A212A8">
        <w:rPr>
          <w:sz w:val="20"/>
          <w:szCs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A212A8">
        <w:rPr>
          <w:sz w:val="20"/>
          <w:szCs w:val="20"/>
        </w:rPr>
        <w:t xml:space="preserve"> </w:t>
      </w:r>
      <w:r w:rsidRPr="00A212A8">
        <w:rPr>
          <w:sz w:val="20"/>
          <w:szCs w:val="20"/>
        </w:rPr>
        <w:t xml:space="preserve"> Представления документов и информации, которые в соответствии с нормативными правовыми актами Российской Федерации и Амурской области</w:t>
      </w:r>
      <w:r w:rsidRPr="00A212A8">
        <w:rPr>
          <w:rStyle w:val="afffe"/>
          <w:rFonts w:eastAsiaTheme="majorEastAsia"/>
          <w:sz w:val="20"/>
          <w:szCs w:val="20"/>
        </w:rPr>
        <w:t>,</w:t>
      </w:r>
      <w:r w:rsidRPr="00A212A8">
        <w:rPr>
          <w:rStyle w:val="15pt"/>
          <w:sz w:val="20"/>
          <w:szCs w:val="20"/>
        </w:rPr>
        <w:t xml:space="preserve"> </w:t>
      </w:r>
      <w:r w:rsidRPr="00A212A8">
        <w:rPr>
          <w:sz w:val="20"/>
          <w:szCs w:val="20"/>
        </w:rPr>
        <w:t xml:space="preserve">муниципальными правовыми актами </w:t>
      </w:r>
      <w:r w:rsidRPr="00A212A8">
        <w:rPr>
          <w:rStyle w:val="afffe"/>
          <w:rFonts w:eastAsiaTheme="majorEastAsia"/>
          <w:sz w:val="20"/>
          <w:szCs w:val="20"/>
        </w:rPr>
        <w:t>Завитинского муниципального округа</w:t>
      </w:r>
      <w:r w:rsidRPr="00A212A8">
        <w:rPr>
          <w:rStyle w:val="15pt"/>
          <w:sz w:val="20"/>
          <w:szCs w:val="20"/>
        </w:rPr>
        <w:t xml:space="preserve"> </w:t>
      </w:r>
      <w:r w:rsidRPr="00A212A8">
        <w:rPr>
          <w:sz w:val="20"/>
          <w:szCs w:val="20"/>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r w:rsidR="00A212A8">
        <w:rPr>
          <w:sz w:val="20"/>
          <w:szCs w:val="20"/>
        </w:rPr>
        <w:t xml:space="preserve"> </w:t>
      </w:r>
      <w:r w:rsidRPr="00A212A8">
        <w:rPr>
          <w:sz w:val="20"/>
          <w:szCs w:val="2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A212A8">
        <w:rPr>
          <w:sz w:val="20"/>
          <w:szCs w:val="20"/>
        </w:rPr>
        <w:t xml:space="preserve"> </w:t>
      </w:r>
      <w:r w:rsidRPr="00A212A8">
        <w:rPr>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A212A8">
        <w:rPr>
          <w:sz w:val="20"/>
          <w:szCs w:val="20"/>
        </w:rPr>
        <w:t xml:space="preserve"> </w:t>
      </w:r>
      <w:r w:rsidRPr="00A212A8">
        <w:rPr>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A212A8">
        <w:rPr>
          <w:sz w:val="20"/>
          <w:szCs w:val="20"/>
        </w:rPr>
        <w:t xml:space="preserve"> </w:t>
      </w:r>
      <w:r w:rsidRPr="00A212A8">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A212A8">
        <w:rPr>
          <w:sz w:val="20"/>
          <w:szCs w:val="20"/>
        </w:rPr>
        <w:t xml:space="preserve"> </w:t>
      </w:r>
      <w:r w:rsidRPr="00A212A8">
        <w:rPr>
          <w:sz w:val="20"/>
          <w:szCs w:val="2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Pr="00A212A8">
        <w:rPr>
          <w:sz w:val="20"/>
          <w:szCs w:val="20"/>
        </w:rPr>
        <w:lastRenderedPageBreak/>
        <w:t>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A212A8">
        <w:rPr>
          <w:sz w:val="20"/>
          <w:szCs w:val="20"/>
        </w:rPr>
        <w:t xml:space="preserve"> </w:t>
      </w:r>
      <w:r w:rsidRPr="00A212A8">
        <w:rPr>
          <w:sz w:val="20"/>
          <w:szCs w:val="20"/>
        </w:rPr>
        <w:t>Исчерпывающий перечень оснований для отказа в приеме документов, необходимых для предоставления муниципальной услуги</w:t>
      </w:r>
      <w:r w:rsidR="00A212A8">
        <w:rPr>
          <w:sz w:val="20"/>
          <w:szCs w:val="20"/>
        </w:rPr>
        <w:t xml:space="preserve"> </w:t>
      </w:r>
      <w:r w:rsidRPr="00A212A8">
        <w:rPr>
          <w:sz w:val="20"/>
          <w:szCs w:val="20"/>
        </w:rPr>
        <w:t xml:space="preserve"> Основаниями для отказа в приеме к рассмотрению документов, необходимых для предоставления муниципальной услуги, являются:</w:t>
      </w:r>
      <w:r w:rsidR="00A212A8">
        <w:rPr>
          <w:sz w:val="20"/>
          <w:szCs w:val="20"/>
        </w:rPr>
        <w:t xml:space="preserve"> </w:t>
      </w:r>
      <w:r w:rsidRPr="00A212A8">
        <w:rPr>
          <w:sz w:val="20"/>
          <w:szCs w:val="20"/>
        </w:rPr>
        <w:t xml:space="preserve"> Представление неполного комплекта документов, необходимых для предоставления услуги;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A212A8">
        <w:rPr>
          <w:sz w:val="20"/>
          <w:szCs w:val="20"/>
        </w:rPr>
        <w:t xml:space="preserve"> </w:t>
      </w:r>
      <w:r w:rsidRPr="00A212A8">
        <w:rPr>
          <w:sz w:val="20"/>
          <w:szCs w:val="20"/>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A212A8">
        <w:rPr>
          <w:sz w:val="20"/>
          <w:szCs w:val="20"/>
        </w:rPr>
        <w:t xml:space="preserve"> </w:t>
      </w:r>
      <w:r w:rsidRPr="00A212A8">
        <w:rPr>
          <w:sz w:val="20"/>
          <w:szCs w:val="20"/>
        </w:rPr>
        <w:t xml:space="preserve"> Представленные документы утратили силу на момент обращения за услугой;</w:t>
      </w:r>
      <w:r w:rsidR="00A212A8">
        <w:rPr>
          <w:sz w:val="20"/>
          <w:szCs w:val="20"/>
        </w:rPr>
        <w:t xml:space="preserve"> </w:t>
      </w:r>
      <w:r w:rsidRPr="00A212A8">
        <w:rPr>
          <w:sz w:val="20"/>
          <w:szCs w:val="20"/>
        </w:rPr>
        <w:t xml:space="preserve"> Неполное заполнение полей в форме заявления, в том числе в интерактивной форме заявления на Едином портале государственных и муниципальных услуг.</w:t>
      </w:r>
      <w:r w:rsidR="00A212A8">
        <w:rPr>
          <w:sz w:val="20"/>
          <w:szCs w:val="20"/>
        </w:rPr>
        <w:t xml:space="preserve"> </w:t>
      </w:r>
      <w:r w:rsidRPr="00A212A8">
        <w:rPr>
          <w:sz w:val="20"/>
          <w:szCs w:val="20"/>
        </w:rPr>
        <w:t>Исчерпывающий перечень оснований для приостановления или отказа в предоставлении муниципальной услуги</w:t>
      </w:r>
      <w:r w:rsidR="00A212A8">
        <w:rPr>
          <w:sz w:val="20"/>
          <w:szCs w:val="20"/>
        </w:rPr>
        <w:t xml:space="preserve"> </w:t>
      </w:r>
      <w:r w:rsidRPr="00A212A8">
        <w:rPr>
          <w:sz w:val="20"/>
          <w:szCs w:val="20"/>
        </w:rPr>
        <w:t xml:space="preserve"> Оснований для приостановления предоставления муниципальной услуги законодательством Российской Федерации не предусмотрено.</w:t>
      </w:r>
      <w:r w:rsidR="00A212A8">
        <w:rPr>
          <w:sz w:val="20"/>
          <w:szCs w:val="20"/>
        </w:rPr>
        <w:t xml:space="preserve"> </w:t>
      </w:r>
      <w:r w:rsidRPr="00A212A8">
        <w:rPr>
          <w:sz w:val="20"/>
          <w:szCs w:val="20"/>
        </w:rPr>
        <w:t>Основания для отказа в предоставлении муниципальной услуги:</w:t>
      </w:r>
      <w:r w:rsidR="00A212A8">
        <w:rPr>
          <w:sz w:val="20"/>
          <w:szCs w:val="20"/>
        </w:rPr>
        <w:t xml:space="preserve"> </w:t>
      </w:r>
      <w:r w:rsidRPr="00A212A8">
        <w:rPr>
          <w:sz w:val="20"/>
          <w:szCs w:val="20"/>
        </w:rPr>
        <w:t xml:space="preserve"> Заявитель не соответствует категории лиц, имеющих право на предоставление услуги;</w:t>
      </w:r>
      <w:r w:rsidR="00A212A8">
        <w:rPr>
          <w:sz w:val="20"/>
          <w:szCs w:val="20"/>
        </w:rPr>
        <w:t xml:space="preserve"> </w:t>
      </w:r>
      <w:r w:rsidRPr="00A212A8">
        <w:rPr>
          <w:sz w:val="20"/>
          <w:szCs w:val="20"/>
        </w:rPr>
        <w:t xml:space="preserve"> Представление сведений и (или) документов, которые противоречат сведениям, полученным в ходе межведомственного взаимодействия.</w:t>
      </w:r>
      <w:r w:rsidR="00A212A8">
        <w:rPr>
          <w:sz w:val="20"/>
          <w:szCs w:val="20"/>
        </w:rPr>
        <w:t xml:space="preserve"> </w:t>
      </w:r>
      <w:r w:rsidRPr="00A212A8">
        <w:rPr>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A212A8">
        <w:rPr>
          <w:sz w:val="20"/>
          <w:szCs w:val="20"/>
        </w:rPr>
        <w:t xml:space="preserve"> </w:t>
      </w:r>
      <w:r w:rsidRPr="00A212A8">
        <w:rPr>
          <w:sz w:val="20"/>
          <w:szCs w:val="20"/>
        </w:rPr>
        <w:t>организациями, участвующими в предоставлении муниципальной услуги</w:t>
      </w:r>
      <w:r w:rsidR="00A212A8">
        <w:rPr>
          <w:sz w:val="20"/>
          <w:szCs w:val="20"/>
        </w:rPr>
        <w:t xml:space="preserve"> </w:t>
      </w:r>
      <w:r w:rsidRPr="00A212A8">
        <w:rPr>
          <w:sz w:val="20"/>
          <w:szCs w:val="20"/>
        </w:rPr>
        <w:t xml:space="preserve"> При предоставлении муниципальной услуги по установлению опеки или попечительства над детьми, оставшимися без попечения 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w:t>
      </w:r>
      <w:r w:rsidR="00A212A8">
        <w:rPr>
          <w:sz w:val="20"/>
          <w:szCs w:val="20"/>
        </w:rPr>
        <w:t xml:space="preserve"> </w:t>
      </w:r>
      <w:r w:rsidRPr="00A212A8">
        <w:rPr>
          <w:sz w:val="20"/>
          <w:szCs w:val="20"/>
        </w:rPr>
        <w:t>Для предоставления муниципальной услуги по установлению предварительных опеки и попечительства отсутствуют услуги, которые являются необходимыми и обязательными для се предоставления. Для предоставления муниципальной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w:t>
      </w:r>
      <w:r w:rsidR="00A212A8">
        <w:rPr>
          <w:sz w:val="20"/>
          <w:szCs w:val="20"/>
        </w:rPr>
        <w:t xml:space="preserve"> </w:t>
      </w:r>
      <w:r w:rsidRPr="00A212A8">
        <w:rPr>
          <w:sz w:val="20"/>
          <w:szCs w:val="20"/>
        </w:rPr>
        <w:t>Порядок, размер и основания взимания государственной пошлины или иной оплаты, взимаемой за предоставление муниципальной</w:t>
      </w:r>
      <w:r w:rsidR="00A212A8">
        <w:rPr>
          <w:sz w:val="20"/>
          <w:szCs w:val="20"/>
        </w:rPr>
        <w:t xml:space="preserve"> </w:t>
      </w:r>
      <w:r w:rsidRPr="00A212A8">
        <w:rPr>
          <w:sz w:val="20"/>
          <w:szCs w:val="20"/>
        </w:rPr>
        <w:t>услуги</w:t>
      </w:r>
      <w:r w:rsidR="00A212A8">
        <w:rPr>
          <w:sz w:val="20"/>
          <w:szCs w:val="20"/>
        </w:rPr>
        <w:t xml:space="preserve"> </w:t>
      </w:r>
      <w:r w:rsidRPr="00A212A8">
        <w:rPr>
          <w:sz w:val="20"/>
          <w:szCs w:val="20"/>
        </w:rPr>
        <w:t xml:space="preserve"> Предоставление муниципальной услуги осуществляется бесплатно.</w:t>
      </w:r>
      <w:r w:rsidR="00A212A8">
        <w:rPr>
          <w:sz w:val="20"/>
          <w:szCs w:val="20"/>
        </w:rPr>
        <w:t xml:space="preserve"> </w:t>
      </w:r>
      <w:r w:rsidRPr="00A212A8">
        <w:rPr>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Плата за предоставление услуг, которые являются необходимыми и обязательными для предоставления муниципальной услуги, не взимается.</w:t>
      </w:r>
      <w:r w:rsidR="00A212A8">
        <w:rPr>
          <w:sz w:val="20"/>
          <w:szCs w:val="20"/>
        </w:rPr>
        <w:t xml:space="preserve"> </w:t>
      </w:r>
      <w:r w:rsidRPr="00A212A8">
        <w:rPr>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00A212A8">
        <w:rPr>
          <w:sz w:val="20"/>
          <w:szCs w:val="20"/>
        </w:rPr>
        <w:t xml:space="preserve"> </w:t>
      </w:r>
      <w:r w:rsidRPr="00A212A8">
        <w:rPr>
          <w:sz w:val="20"/>
          <w:szCs w:val="20"/>
        </w:rPr>
        <w:t>Срок и порядок регистрации запроса заявителя о предоставлении муниципальной услуги, в том числе в электронной форме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00A212A8">
        <w:rPr>
          <w:sz w:val="20"/>
          <w:szCs w:val="20"/>
        </w:rPr>
        <w:t xml:space="preserve"> </w:t>
      </w:r>
      <w:r w:rsidRPr="00A212A8">
        <w:rPr>
          <w:sz w:val="20"/>
          <w:szCs w:val="20"/>
        </w:rPr>
        <w:t>Требования к помещениям, в которых предоставляется муниципальная услуга</w:t>
      </w:r>
      <w:r w:rsidR="00A212A8">
        <w:rPr>
          <w:sz w:val="20"/>
          <w:szCs w:val="20"/>
        </w:rPr>
        <w:t xml:space="preserve"> </w:t>
      </w:r>
      <w:r w:rsidRPr="00A212A8">
        <w:rPr>
          <w:sz w:val="20"/>
          <w:szCs w:val="20"/>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A212A8">
        <w:rPr>
          <w:sz w:val="20"/>
          <w:szCs w:val="20"/>
        </w:rPr>
        <w:t xml:space="preserve"> </w:t>
      </w:r>
      <w:r w:rsidRPr="00A212A8">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A212A8">
        <w:rPr>
          <w:sz w:val="20"/>
          <w:szCs w:val="20"/>
        </w:rPr>
        <w:t xml:space="preserve"> </w:t>
      </w:r>
      <w:r w:rsidRPr="00A212A8">
        <w:rPr>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212A8">
        <w:rPr>
          <w:sz w:val="20"/>
          <w:szCs w:val="20"/>
          <w:lang w:val="en-US" w:bidi="en-US"/>
        </w:rPr>
        <w:t>I</w:t>
      </w:r>
      <w:r w:rsidRPr="00A212A8">
        <w:rPr>
          <w:sz w:val="20"/>
          <w:szCs w:val="20"/>
          <w:lang w:bidi="en-US"/>
        </w:rPr>
        <w:t xml:space="preserve">, </w:t>
      </w:r>
      <w:r w:rsidRPr="00A212A8">
        <w:rPr>
          <w:sz w:val="20"/>
          <w:szCs w:val="2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A212A8">
        <w:rPr>
          <w:sz w:val="20"/>
          <w:szCs w:val="20"/>
        </w:rPr>
        <w:t xml:space="preserve"> </w:t>
      </w:r>
      <w:r w:rsidRPr="00A212A8">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A212A8">
        <w:rPr>
          <w:sz w:val="20"/>
          <w:szCs w:val="20"/>
        </w:rPr>
        <w:t xml:space="preserve"> </w:t>
      </w:r>
      <w:r w:rsidRPr="00A212A8">
        <w:rPr>
          <w:sz w:val="20"/>
          <w:szCs w:val="2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r w:rsidR="00A212A8">
        <w:rPr>
          <w:sz w:val="20"/>
          <w:szCs w:val="20"/>
        </w:rPr>
        <w:t xml:space="preserve"> </w:t>
      </w:r>
      <w:r w:rsidRPr="00A212A8">
        <w:rPr>
          <w:sz w:val="20"/>
          <w:szCs w:val="20"/>
        </w:rPr>
        <w:t>местонахождение и юридический адрес; режим работы; график приема;</w:t>
      </w:r>
      <w:r w:rsidR="00A212A8">
        <w:rPr>
          <w:sz w:val="20"/>
          <w:szCs w:val="20"/>
        </w:rPr>
        <w:t xml:space="preserve"> </w:t>
      </w:r>
      <w:r w:rsidRPr="00A212A8">
        <w:rPr>
          <w:sz w:val="20"/>
          <w:szCs w:val="20"/>
        </w:rPr>
        <w:t>номера телефонов для справок.</w:t>
      </w:r>
      <w:r w:rsidR="00A212A8">
        <w:rPr>
          <w:sz w:val="20"/>
          <w:szCs w:val="20"/>
        </w:rPr>
        <w:t xml:space="preserve"> </w:t>
      </w:r>
      <w:r w:rsidRPr="00A212A8">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r w:rsidR="00A212A8">
        <w:rPr>
          <w:sz w:val="20"/>
          <w:szCs w:val="20"/>
        </w:rPr>
        <w:t xml:space="preserve"> </w:t>
      </w:r>
      <w:r w:rsidRPr="00A212A8">
        <w:rPr>
          <w:sz w:val="20"/>
          <w:szCs w:val="20"/>
        </w:rPr>
        <w:t>Помещения, в которых предоставляется муниципальная услуга, оснащаются:</w:t>
      </w:r>
      <w:r w:rsidR="00A212A8">
        <w:rPr>
          <w:sz w:val="20"/>
          <w:szCs w:val="20"/>
        </w:rPr>
        <w:t xml:space="preserve"> </w:t>
      </w:r>
      <w:r w:rsidRPr="00A212A8">
        <w:rPr>
          <w:sz w:val="20"/>
          <w:szCs w:val="20"/>
        </w:rPr>
        <w:t xml:space="preserve">противопожарной системой и средствами пожаротушения; </w:t>
      </w:r>
      <w:r w:rsidR="00A212A8">
        <w:rPr>
          <w:sz w:val="20"/>
          <w:szCs w:val="20"/>
        </w:rPr>
        <w:t xml:space="preserve"> </w:t>
      </w:r>
      <w:r w:rsidRPr="00A212A8">
        <w:rPr>
          <w:sz w:val="20"/>
          <w:szCs w:val="20"/>
        </w:rPr>
        <w:t xml:space="preserve">системой оповещения о возникновении чрезвычайной ситуации; средствами оказания первой медицинской помощи; </w:t>
      </w:r>
      <w:r w:rsidR="00A212A8">
        <w:rPr>
          <w:sz w:val="20"/>
          <w:szCs w:val="20"/>
        </w:rPr>
        <w:t xml:space="preserve"> </w:t>
      </w:r>
      <w:r w:rsidRPr="00A212A8">
        <w:rPr>
          <w:sz w:val="20"/>
          <w:szCs w:val="20"/>
        </w:rPr>
        <w:t>туалетными комнатами для посетителей.</w:t>
      </w:r>
      <w:r w:rsidR="00A212A8">
        <w:rPr>
          <w:sz w:val="20"/>
          <w:szCs w:val="20"/>
        </w:rPr>
        <w:t xml:space="preserve"> </w:t>
      </w:r>
      <w:r w:rsidRPr="00A212A8">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00A212A8">
        <w:rPr>
          <w:sz w:val="20"/>
          <w:szCs w:val="20"/>
        </w:rPr>
        <w:t xml:space="preserve"> </w:t>
      </w:r>
      <w:r w:rsidRPr="00A212A8">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A212A8">
        <w:rPr>
          <w:sz w:val="20"/>
          <w:szCs w:val="20"/>
        </w:rPr>
        <w:t xml:space="preserve"> </w:t>
      </w:r>
      <w:r w:rsidRPr="00A212A8">
        <w:rPr>
          <w:sz w:val="20"/>
          <w:szCs w:val="20"/>
        </w:rPr>
        <w:t>Места для заполнения заявлений оборудуются стульями, столами (стойками), бланками заявлений, письменными принадлежностями.</w:t>
      </w:r>
      <w:r w:rsidR="00A212A8">
        <w:rPr>
          <w:sz w:val="20"/>
          <w:szCs w:val="20"/>
        </w:rPr>
        <w:t xml:space="preserve"> </w:t>
      </w:r>
      <w:r w:rsidRPr="00A212A8">
        <w:rPr>
          <w:sz w:val="20"/>
          <w:szCs w:val="20"/>
        </w:rPr>
        <w:t>Места приема Заявителей оборудуются информационными табличками (вывесками) с указанием:</w:t>
      </w:r>
      <w:r w:rsidR="00A212A8">
        <w:rPr>
          <w:sz w:val="20"/>
          <w:szCs w:val="20"/>
        </w:rPr>
        <w:t xml:space="preserve"> </w:t>
      </w:r>
      <w:r w:rsidRPr="00A212A8">
        <w:rPr>
          <w:sz w:val="20"/>
          <w:szCs w:val="20"/>
        </w:rPr>
        <w:t>номера кабинета и наименования отдела;</w:t>
      </w:r>
      <w:r w:rsidR="00A212A8">
        <w:rPr>
          <w:sz w:val="20"/>
          <w:szCs w:val="20"/>
        </w:rPr>
        <w:t xml:space="preserve"> </w:t>
      </w:r>
      <w:r w:rsidRPr="00A212A8">
        <w:rPr>
          <w:sz w:val="20"/>
          <w:szCs w:val="20"/>
        </w:rPr>
        <w:t xml:space="preserve">фамилии, имени и отчества (последнее - при наличии), должности ответственного лица за прием документов; </w:t>
      </w:r>
      <w:r w:rsidR="00A212A8">
        <w:rPr>
          <w:sz w:val="20"/>
          <w:szCs w:val="20"/>
        </w:rPr>
        <w:t xml:space="preserve"> </w:t>
      </w:r>
      <w:r w:rsidRPr="00A212A8">
        <w:rPr>
          <w:sz w:val="20"/>
          <w:szCs w:val="20"/>
        </w:rPr>
        <w:t>графика приема Заявителей.</w:t>
      </w:r>
      <w:r w:rsidR="00A212A8">
        <w:rPr>
          <w:sz w:val="20"/>
          <w:szCs w:val="20"/>
        </w:rPr>
        <w:t xml:space="preserve"> </w:t>
      </w:r>
      <w:r w:rsidRPr="00A212A8">
        <w:rPr>
          <w:sz w:val="20"/>
          <w:szCs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A212A8">
        <w:rPr>
          <w:sz w:val="20"/>
          <w:szCs w:val="20"/>
        </w:rPr>
        <w:lastRenderedPageBreak/>
        <w:t>устройством (принтером) и копирующим устройством.</w:t>
      </w:r>
      <w:r w:rsidR="00A212A8">
        <w:rPr>
          <w:sz w:val="20"/>
          <w:szCs w:val="20"/>
        </w:rPr>
        <w:t xml:space="preserve"> </w:t>
      </w:r>
      <w:r w:rsidRPr="00A212A8">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A212A8">
        <w:rPr>
          <w:sz w:val="20"/>
          <w:szCs w:val="20"/>
        </w:rPr>
        <w:t xml:space="preserve"> </w:t>
      </w:r>
      <w:r w:rsidRPr="00A212A8">
        <w:rPr>
          <w:sz w:val="20"/>
          <w:szCs w:val="20"/>
        </w:rPr>
        <w:t>При предоставлении муниципальной услуги инвалидам обеспечиваются:</w:t>
      </w:r>
      <w:r w:rsidR="00A212A8">
        <w:rPr>
          <w:sz w:val="20"/>
          <w:szCs w:val="20"/>
        </w:rPr>
        <w:t xml:space="preserve"> </w:t>
      </w:r>
      <w:r w:rsidRPr="00A212A8">
        <w:rPr>
          <w:sz w:val="20"/>
          <w:szCs w:val="20"/>
        </w:rPr>
        <w:t>возможность беспрепятственного доступа к объекту (зданию, помещению), в котором предоставляется муниципальная услуга;</w:t>
      </w:r>
      <w:r w:rsidR="00A212A8">
        <w:rPr>
          <w:sz w:val="20"/>
          <w:szCs w:val="20"/>
        </w:rPr>
        <w:t xml:space="preserve"> </w:t>
      </w:r>
      <w:r w:rsidRPr="00A212A8">
        <w:rPr>
          <w:sz w:val="20"/>
          <w:szCs w:val="20"/>
        </w:rPr>
        <w:t>возможность самостоятельного передвижения по территории, на которой расположены здания и помещения, в которых</w:t>
      </w:r>
      <w:r w:rsidR="00A212A8">
        <w:rPr>
          <w:sz w:val="20"/>
          <w:szCs w:val="20"/>
        </w:rPr>
        <w:t xml:space="preserve"> </w:t>
      </w:r>
      <w:r w:rsidRPr="00A212A8">
        <w:rPr>
          <w:sz w:val="20"/>
          <w:szCs w:val="20"/>
        </w:rPr>
        <w:t>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r w:rsidR="00A212A8">
        <w:rPr>
          <w:sz w:val="20"/>
          <w:szCs w:val="20"/>
        </w:rPr>
        <w:t xml:space="preserve"> </w:t>
      </w:r>
      <w:r w:rsidRPr="00A212A8">
        <w:rPr>
          <w:sz w:val="20"/>
          <w:szCs w:val="20"/>
        </w:rPr>
        <w:t>сопровождение инвалидов, имеющих стойкие расстройства функции зрения и самостоятельного передвижения;</w:t>
      </w:r>
      <w:r w:rsidR="00A212A8">
        <w:rPr>
          <w:sz w:val="20"/>
          <w:szCs w:val="20"/>
        </w:rPr>
        <w:t xml:space="preserve"> </w:t>
      </w:r>
      <w:r w:rsidRPr="00A212A8">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r w:rsidR="00A212A8">
        <w:rPr>
          <w:sz w:val="20"/>
          <w:szCs w:val="20"/>
        </w:rPr>
        <w:t xml:space="preserve"> </w:t>
      </w:r>
      <w:r w:rsidRPr="00A212A8">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A212A8">
        <w:rPr>
          <w:sz w:val="20"/>
          <w:szCs w:val="20"/>
        </w:rPr>
        <w:t xml:space="preserve"> </w:t>
      </w:r>
      <w:r w:rsidRPr="00A212A8">
        <w:rPr>
          <w:sz w:val="20"/>
          <w:szCs w:val="20"/>
        </w:rPr>
        <w:t>допуск сурдопереводчика и тифлосурдопереводчика;</w:t>
      </w:r>
      <w:r w:rsidR="00A212A8">
        <w:rPr>
          <w:sz w:val="20"/>
          <w:szCs w:val="20"/>
        </w:rPr>
        <w:t xml:space="preserve"> </w:t>
      </w:r>
      <w:r w:rsidRPr="00A212A8">
        <w:rPr>
          <w:sz w:val="20"/>
          <w:szCs w:val="20"/>
        </w:rPr>
        <w:t>допуск собаки-проводника при наличии документа, подтверждающего ее</w:t>
      </w:r>
      <w:r w:rsidR="00A212A8">
        <w:rPr>
          <w:sz w:val="20"/>
          <w:szCs w:val="20"/>
        </w:rPr>
        <w:t xml:space="preserve"> </w:t>
      </w:r>
      <w:r w:rsidRPr="00A212A8">
        <w:rPr>
          <w:sz w:val="20"/>
          <w:szCs w:val="20"/>
        </w:rPr>
        <w:t>специальное обучение, на объекты (здания, помещения),</w:t>
      </w:r>
      <w:r w:rsidR="00A212A8">
        <w:rPr>
          <w:sz w:val="20"/>
          <w:szCs w:val="20"/>
        </w:rPr>
        <w:t xml:space="preserve"> </w:t>
      </w:r>
      <w:r w:rsidRPr="00A212A8">
        <w:rPr>
          <w:sz w:val="20"/>
          <w:szCs w:val="20"/>
        </w:rPr>
        <w:t xml:space="preserve"> в которых предоставляются муниципальная</w:t>
      </w:r>
      <w:r w:rsidR="00A212A8">
        <w:rPr>
          <w:sz w:val="20"/>
          <w:szCs w:val="20"/>
        </w:rPr>
        <w:t xml:space="preserve"> </w:t>
      </w:r>
      <w:r w:rsidRPr="00A212A8">
        <w:rPr>
          <w:sz w:val="20"/>
          <w:szCs w:val="20"/>
        </w:rPr>
        <w:t>услуги;</w:t>
      </w:r>
      <w:r w:rsidR="00A212A8">
        <w:rPr>
          <w:sz w:val="20"/>
          <w:szCs w:val="20"/>
        </w:rPr>
        <w:t xml:space="preserve"> </w:t>
      </w:r>
      <w:r w:rsidRPr="00A212A8">
        <w:rPr>
          <w:sz w:val="20"/>
          <w:szCs w:val="20"/>
        </w:rPr>
        <w:t>оказание инвалидам помощи в преодолении барьеров, мешающих получению ими муниципальных услуг наравне с другими лицами.</w:t>
      </w:r>
      <w:r w:rsidR="00A212A8">
        <w:rPr>
          <w:sz w:val="20"/>
          <w:szCs w:val="20"/>
        </w:rPr>
        <w:t xml:space="preserve"> </w:t>
      </w:r>
      <w:r w:rsidRPr="00A212A8">
        <w:rPr>
          <w:sz w:val="20"/>
          <w:szCs w:val="20"/>
        </w:rPr>
        <w:t>Показатели доступности и качества муниципальной услуги</w:t>
      </w:r>
      <w:r w:rsidR="00A212A8">
        <w:rPr>
          <w:sz w:val="20"/>
          <w:szCs w:val="20"/>
        </w:rPr>
        <w:t xml:space="preserve"> </w:t>
      </w:r>
      <w:r w:rsidRPr="00A212A8">
        <w:rPr>
          <w:sz w:val="20"/>
          <w:szCs w:val="20"/>
        </w:rPr>
        <w:t xml:space="preserve"> Основными показателями доступности предоставления муниципальной услуги являются:</w:t>
      </w:r>
      <w:r w:rsidR="00A212A8">
        <w:rPr>
          <w:sz w:val="20"/>
          <w:szCs w:val="20"/>
        </w:rPr>
        <w:t xml:space="preserve"> </w:t>
      </w:r>
      <w:r w:rsidRPr="00A212A8">
        <w:rPr>
          <w:sz w:val="20"/>
          <w:szCs w:val="20"/>
        </w:rPr>
        <w:t>наличие полной и понятной информации о порядке, сроках и ходе предоставления муниципальной услуги в информационно</w:t>
      </w:r>
      <w:r w:rsidRPr="00A212A8">
        <w:rPr>
          <w:sz w:val="20"/>
          <w:szCs w:val="20"/>
        </w:rPr>
        <w:softHyphen/>
        <w:t>телекоммуникационных сетях общего пользования (в том числе в сети «Интернет»), средствах массовой информации;</w:t>
      </w:r>
      <w:r w:rsidR="00A212A8">
        <w:rPr>
          <w:sz w:val="20"/>
          <w:szCs w:val="20"/>
        </w:rPr>
        <w:t xml:space="preserve"> </w:t>
      </w:r>
      <w:r w:rsidRPr="00A212A8">
        <w:rPr>
          <w:sz w:val="20"/>
          <w:szCs w:val="20"/>
        </w:rPr>
        <w:t>возможность получения заявителем уведомлений о предоставлении муниципальной услуги с помощью ЕПГУ;</w:t>
      </w:r>
      <w:r w:rsidR="00A212A8">
        <w:rPr>
          <w:sz w:val="20"/>
          <w:szCs w:val="20"/>
        </w:rPr>
        <w:t xml:space="preserve"> </w:t>
      </w:r>
      <w:r w:rsidRPr="00A212A8">
        <w:rPr>
          <w:sz w:val="20"/>
          <w:szCs w:val="20"/>
        </w:rPr>
        <w:t>возможность получения информации о ходе предоставления муниципальной услуги, в том числе с использованием информационно</w:t>
      </w:r>
      <w:r w:rsidRPr="00A212A8">
        <w:rPr>
          <w:sz w:val="20"/>
          <w:szCs w:val="20"/>
        </w:rPr>
        <w:softHyphen/>
        <w:t>коммуникационных технологий.</w:t>
      </w:r>
      <w:r w:rsidR="00A212A8">
        <w:rPr>
          <w:sz w:val="20"/>
          <w:szCs w:val="20"/>
        </w:rPr>
        <w:t xml:space="preserve"> </w:t>
      </w:r>
      <w:r w:rsidRPr="00A212A8">
        <w:rPr>
          <w:sz w:val="20"/>
          <w:szCs w:val="20"/>
        </w:rPr>
        <w:t xml:space="preserve"> Основными показателями качества предоставления муниципальной услуги являются:</w:t>
      </w:r>
      <w:r w:rsidR="00A212A8">
        <w:rPr>
          <w:sz w:val="20"/>
          <w:szCs w:val="20"/>
        </w:rPr>
        <w:t xml:space="preserve"> </w:t>
      </w:r>
      <w:r w:rsidRPr="00A212A8">
        <w:rPr>
          <w:sz w:val="20"/>
          <w:szCs w:val="2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A212A8">
        <w:rPr>
          <w:sz w:val="20"/>
          <w:szCs w:val="20"/>
        </w:rPr>
        <w:t xml:space="preserve"> </w:t>
      </w:r>
      <w:r w:rsidRPr="00A212A8">
        <w:rPr>
          <w:sz w:val="20"/>
          <w:szCs w:val="20"/>
        </w:rPr>
        <w:t>минимально возможное количество взаимодействий гражданина с должностными лицами, участвующими в предоставлении муниципальной услуги;</w:t>
      </w:r>
      <w:r w:rsidR="00A212A8">
        <w:rPr>
          <w:sz w:val="20"/>
          <w:szCs w:val="20"/>
        </w:rPr>
        <w:t xml:space="preserve"> </w:t>
      </w:r>
      <w:r w:rsidRPr="00A212A8">
        <w:rPr>
          <w:sz w:val="20"/>
          <w:szCs w:val="20"/>
        </w:rPr>
        <w:t>отсутствие обоснованных жалоб на действия (бездействие) сотрудников и их некорректное (невнимательное) отношение к заявителям;</w:t>
      </w:r>
      <w:r w:rsidR="008D6C4D">
        <w:rPr>
          <w:sz w:val="20"/>
          <w:szCs w:val="20"/>
        </w:rPr>
        <w:t xml:space="preserve"> </w:t>
      </w:r>
      <w:r w:rsidRPr="00A212A8">
        <w:rPr>
          <w:sz w:val="20"/>
          <w:szCs w:val="20"/>
        </w:rPr>
        <w:t>отсутствие нарушений установленных сроков в процессе предоставления муниципальной услуги;</w:t>
      </w:r>
      <w:r w:rsidR="00A212A8">
        <w:rPr>
          <w:sz w:val="20"/>
          <w:szCs w:val="20"/>
        </w:rPr>
        <w:t xml:space="preserve"> </w:t>
      </w:r>
      <w:r w:rsidRPr="00A212A8">
        <w:rPr>
          <w:sz w:val="20"/>
          <w:szCs w:val="2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3F2B0D">
        <w:rPr>
          <w:sz w:val="20"/>
          <w:szCs w:val="20"/>
        </w:rPr>
        <w:t xml:space="preserve"> </w:t>
      </w:r>
      <w:r w:rsidRPr="00A212A8">
        <w:rPr>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A212A8">
        <w:rPr>
          <w:sz w:val="20"/>
          <w:szCs w:val="20"/>
        </w:rPr>
        <w:t xml:space="preserve"> </w:t>
      </w:r>
      <w:r w:rsidRPr="00A212A8">
        <w:rPr>
          <w:sz w:val="20"/>
          <w:szCs w:val="20"/>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r w:rsidR="00A212A8">
        <w:rPr>
          <w:sz w:val="20"/>
          <w:szCs w:val="20"/>
        </w:rPr>
        <w:t xml:space="preserve"> </w:t>
      </w:r>
      <w:r w:rsidRPr="00A212A8">
        <w:rPr>
          <w:sz w:val="20"/>
          <w:szCs w:val="20"/>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r w:rsidR="00A212A8">
        <w:rPr>
          <w:sz w:val="20"/>
          <w:szCs w:val="20"/>
        </w:rPr>
        <w:t xml:space="preserve"> </w:t>
      </w:r>
      <w:r w:rsidRPr="00A212A8">
        <w:rPr>
          <w:sz w:val="20"/>
          <w:szCs w:val="2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r w:rsidR="00A212A8">
        <w:rPr>
          <w:sz w:val="20"/>
          <w:szCs w:val="20"/>
        </w:rPr>
        <w:t xml:space="preserve"> </w:t>
      </w:r>
      <w:r w:rsidRPr="00A212A8">
        <w:rPr>
          <w:sz w:val="20"/>
          <w:szCs w:val="20"/>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A212A8">
        <w:rPr>
          <w:sz w:val="20"/>
          <w:szCs w:val="20"/>
        </w:rPr>
        <w:t xml:space="preserve"> </w:t>
      </w:r>
      <w:r w:rsidRPr="00A212A8">
        <w:rPr>
          <w:sz w:val="20"/>
          <w:szCs w:val="20"/>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w:t>
      </w:r>
      <w:r w:rsidR="00A212A8">
        <w:rPr>
          <w:sz w:val="20"/>
          <w:szCs w:val="20"/>
        </w:rPr>
        <w:t xml:space="preserve"> </w:t>
      </w:r>
      <w:r w:rsidRPr="00A212A8">
        <w:rPr>
          <w:sz w:val="20"/>
          <w:szCs w:val="20"/>
        </w:rPr>
        <w:t>Административным регламентом.2.27. Электронные документы представляются в следующих форматах:</w:t>
      </w:r>
      <w:r w:rsidR="00A212A8">
        <w:rPr>
          <w:sz w:val="20"/>
          <w:szCs w:val="20"/>
        </w:rPr>
        <w:t xml:space="preserve"> </w:t>
      </w:r>
      <w:r w:rsidRPr="00A212A8">
        <w:rPr>
          <w:sz w:val="20"/>
          <w:szCs w:val="20"/>
          <w:lang w:bidi="en-US"/>
        </w:rPr>
        <w:t xml:space="preserve">а) </w:t>
      </w:r>
      <w:r w:rsidRPr="00A212A8">
        <w:rPr>
          <w:sz w:val="20"/>
          <w:szCs w:val="20"/>
          <w:lang w:val="en-US" w:bidi="en-US"/>
        </w:rPr>
        <w:t>xml</w:t>
      </w:r>
      <w:r w:rsidRPr="00A212A8">
        <w:rPr>
          <w:sz w:val="20"/>
          <w:szCs w:val="20"/>
          <w:lang w:bidi="en-US"/>
        </w:rPr>
        <w:t xml:space="preserve"> </w:t>
      </w:r>
      <w:r w:rsidRPr="00A212A8">
        <w:rPr>
          <w:sz w:val="20"/>
          <w:szCs w:val="20"/>
        </w:rPr>
        <w:t>- для формализованных документов;</w:t>
      </w:r>
      <w:r w:rsidR="00A212A8">
        <w:rPr>
          <w:sz w:val="20"/>
          <w:szCs w:val="20"/>
        </w:rPr>
        <w:t xml:space="preserve"> </w:t>
      </w:r>
      <w:r w:rsidRPr="00A212A8">
        <w:rPr>
          <w:sz w:val="20"/>
          <w:szCs w:val="20"/>
        </w:rPr>
        <w:t xml:space="preserve">б) </w:t>
      </w:r>
      <w:r w:rsidRPr="00A212A8">
        <w:rPr>
          <w:sz w:val="20"/>
          <w:szCs w:val="20"/>
          <w:lang w:val="en-US" w:bidi="en-US"/>
        </w:rPr>
        <w:t>doc</w:t>
      </w:r>
      <w:r w:rsidRPr="00A212A8">
        <w:rPr>
          <w:sz w:val="20"/>
          <w:szCs w:val="20"/>
          <w:lang w:bidi="en-US"/>
        </w:rPr>
        <w:t xml:space="preserve">, </w:t>
      </w:r>
      <w:r w:rsidRPr="00A212A8">
        <w:rPr>
          <w:sz w:val="20"/>
          <w:szCs w:val="20"/>
          <w:lang w:val="en-US" w:bidi="en-US"/>
        </w:rPr>
        <w:t>docx</w:t>
      </w:r>
      <w:r w:rsidRPr="00A212A8">
        <w:rPr>
          <w:sz w:val="20"/>
          <w:szCs w:val="20"/>
          <w:lang w:bidi="en-US"/>
        </w:rPr>
        <w:t xml:space="preserve">, </w:t>
      </w:r>
      <w:r w:rsidRPr="00A212A8">
        <w:rPr>
          <w:sz w:val="20"/>
          <w:szCs w:val="20"/>
          <w:lang w:val="en-US" w:bidi="en-US"/>
        </w:rPr>
        <w:t>odt</w:t>
      </w:r>
      <w:r w:rsidRPr="00A212A8">
        <w:rPr>
          <w:sz w:val="20"/>
          <w:szCs w:val="20"/>
          <w:lang w:bidi="en-US"/>
        </w:rPr>
        <w:t xml:space="preserve"> </w:t>
      </w:r>
      <w:r w:rsidRPr="00A212A8">
        <w:rPr>
          <w:sz w:val="20"/>
          <w:szCs w:val="20"/>
        </w:rPr>
        <w:t>- для документов с текстовым содержанием, не включающим формулы (за исключением документов, указанных в подпункте «в» настоящего пункта);</w:t>
      </w:r>
      <w:r w:rsidR="00A212A8">
        <w:rPr>
          <w:sz w:val="20"/>
          <w:szCs w:val="20"/>
        </w:rPr>
        <w:t xml:space="preserve"> </w:t>
      </w:r>
      <w:r w:rsidRPr="00A212A8">
        <w:rPr>
          <w:sz w:val="20"/>
          <w:szCs w:val="20"/>
        </w:rPr>
        <w:t xml:space="preserve">в) </w:t>
      </w:r>
      <w:r w:rsidRPr="00A212A8">
        <w:rPr>
          <w:sz w:val="20"/>
          <w:szCs w:val="20"/>
          <w:lang w:val="en-US" w:bidi="en-US"/>
        </w:rPr>
        <w:t>xls</w:t>
      </w:r>
      <w:r w:rsidRPr="00A212A8">
        <w:rPr>
          <w:sz w:val="20"/>
          <w:szCs w:val="20"/>
          <w:lang w:bidi="en-US"/>
        </w:rPr>
        <w:t xml:space="preserve">, </w:t>
      </w:r>
      <w:r w:rsidRPr="00A212A8">
        <w:rPr>
          <w:sz w:val="20"/>
          <w:szCs w:val="20"/>
          <w:lang w:val="en-US" w:bidi="en-US"/>
        </w:rPr>
        <w:t>xlsx</w:t>
      </w:r>
      <w:r w:rsidRPr="00A212A8">
        <w:rPr>
          <w:sz w:val="20"/>
          <w:szCs w:val="20"/>
          <w:lang w:bidi="en-US"/>
        </w:rPr>
        <w:t xml:space="preserve">, </w:t>
      </w:r>
      <w:r w:rsidRPr="00A212A8">
        <w:rPr>
          <w:sz w:val="20"/>
          <w:szCs w:val="20"/>
          <w:lang w:val="en-US" w:bidi="en-US"/>
        </w:rPr>
        <w:t>ods</w:t>
      </w:r>
      <w:r w:rsidRPr="00A212A8">
        <w:rPr>
          <w:sz w:val="20"/>
          <w:szCs w:val="20"/>
          <w:lang w:bidi="en-US"/>
        </w:rPr>
        <w:t xml:space="preserve"> </w:t>
      </w:r>
      <w:r w:rsidRPr="00A212A8">
        <w:rPr>
          <w:sz w:val="20"/>
          <w:szCs w:val="20"/>
        </w:rPr>
        <w:t>- для документов, содержащих расчеты;</w:t>
      </w:r>
      <w:r w:rsidR="00A212A8">
        <w:rPr>
          <w:sz w:val="20"/>
          <w:szCs w:val="20"/>
        </w:rPr>
        <w:t xml:space="preserve"> </w:t>
      </w:r>
      <w:r w:rsidRPr="00A212A8">
        <w:rPr>
          <w:sz w:val="20"/>
          <w:szCs w:val="20"/>
        </w:rPr>
        <w:t xml:space="preserve">г) </w:t>
      </w:r>
      <w:r w:rsidRPr="00A212A8">
        <w:rPr>
          <w:sz w:val="20"/>
          <w:szCs w:val="20"/>
          <w:lang w:val="en-US" w:bidi="en-US"/>
        </w:rPr>
        <w:t>pdf</w:t>
      </w:r>
      <w:r w:rsidRPr="00A212A8">
        <w:rPr>
          <w:sz w:val="20"/>
          <w:szCs w:val="20"/>
          <w:lang w:bidi="en-US"/>
        </w:rPr>
        <w:t xml:space="preserve">, </w:t>
      </w:r>
      <w:r w:rsidRPr="00A212A8">
        <w:rPr>
          <w:sz w:val="20"/>
          <w:szCs w:val="20"/>
          <w:lang w:val="en-US" w:bidi="en-US"/>
        </w:rPr>
        <w:t>jpg</w:t>
      </w:r>
      <w:r w:rsidRPr="00A212A8">
        <w:rPr>
          <w:sz w:val="20"/>
          <w:szCs w:val="20"/>
          <w:lang w:bidi="en-US"/>
        </w:rPr>
        <w:t xml:space="preserve">, </w:t>
      </w:r>
      <w:r w:rsidRPr="00A212A8">
        <w:rPr>
          <w:sz w:val="20"/>
          <w:szCs w:val="20"/>
          <w:lang w:val="en-US" w:bidi="en-US"/>
        </w:rPr>
        <w:t>jpeg</w:t>
      </w:r>
      <w:r w:rsidRPr="00A212A8">
        <w:rPr>
          <w:sz w:val="20"/>
          <w:szCs w:val="20"/>
          <w:lang w:bidi="en-US"/>
        </w:rPr>
        <w:t xml:space="preserve"> </w:t>
      </w:r>
      <w:r w:rsidRPr="00A212A8">
        <w:rPr>
          <w:sz w:val="20"/>
          <w:szCs w:val="20"/>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A212A8">
        <w:rPr>
          <w:sz w:val="20"/>
          <w:szCs w:val="20"/>
        </w:rPr>
        <w:t xml:space="preserve"> </w:t>
      </w:r>
      <w:r w:rsidRPr="00A212A8">
        <w:rPr>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212A8">
        <w:rPr>
          <w:sz w:val="20"/>
          <w:szCs w:val="20"/>
          <w:lang w:val="en-US" w:bidi="en-US"/>
        </w:rPr>
        <w:t>dpi</w:t>
      </w:r>
      <w:r w:rsidRPr="00A212A8">
        <w:rPr>
          <w:sz w:val="20"/>
          <w:szCs w:val="20"/>
          <w:lang w:bidi="en-US"/>
        </w:rPr>
        <w:t xml:space="preserve"> </w:t>
      </w:r>
      <w:r w:rsidRPr="00A212A8">
        <w:rPr>
          <w:sz w:val="20"/>
          <w:szCs w:val="20"/>
        </w:rPr>
        <w:t>(масштаб 1:1) с использованием следующих режимов:</w:t>
      </w:r>
      <w:r w:rsidR="00A212A8">
        <w:rPr>
          <w:sz w:val="20"/>
          <w:szCs w:val="20"/>
        </w:rPr>
        <w:t xml:space="preserve"> </w:t>
      </w:r>
      <w:r w:rsidRPr="00A212A8">
        <w:rPr>
          <w:sz w:val="20"/>
          <w:szCs w:val="20"/>
        </w:rPr>
        <w:t xml:space="preserve"> «черно-белый» (при отсутствии в документе графических изображений и (или) цветного текста);</w:t>
      </w:r>
      <w:r w:rsidR="00A212A8">
        <w:rPr>
          <w:sz w:val="20"/>
          <w:szCs w:val="20"/>
        </w:rPr>
        <w:t xml:space="preserve"> </w:t>
      </w:r>
      <w:r w:rsidRPr="00A212A8">
        <w:rPr>
          <w:sz w:val="20"/>
          <w:szCs w:val="20"/>
        </w:rPr>
        <w:t xml:space="preserve"> «оттенки серого» (при наличии в документе графических изображений, отличных от цветного графического изображения);</w:t>
      </w:r>
      <w:r w:rsidR="00A212A8">
        <w:rPr>
          <w:sz w:val="20"/>
          <w:szCs w:val="20"/>
        </w:rPr>
        <w:t xml:space="preserve"> </w:t>
      </w:r>
      <w:r w:rsidRPr="00A212A8">
        <w:rPr>
          <w:sz w:val="20"/>
          <w:szCs w:val="20"/>
        </w:rPr>
        <w:t xml:space="preserve"> «цветной» или «режим полной цветопередачи» (при наличии в документе цветных графических изображений либо цветного текста);</w:t>
      </w:r>
      <w:r w:rsidR="00A212A8">
        <w:rPr>
          <w:sz w:val="20"/>
          <w:szCs w:val="20"/>
        </w:rPr>
        <w:t xml:space="preserve"> </w:t>
      </w:r>
      <w:r w:rsidRPr="00A212A8">
        <w:rPr>
          <w:sz w:val="20"/>
          <w:szCs w:val="20"/>
        </w:rPr>
        <w:t xml:space="preserve"> сохранением всех аутентичных признаков подлинности, а именно: графической подписи лица, печати, углового штампа бланка;</w:t>
      </w:r>
      <w:r w:rsidR="00A212A8">
        <w:rPr>
          <w:sz w:val="20"/>
          <w:szCs w:val="20"/>
        </w:rPr>
        <w:t xml:space="preserve"> </w:t>
      </w:r>
      <w:r w:rsidRPr="00A212A8">
        <w:rPr>
          <w:sz w:val="20"/>
          <w:szCs w:val="20"/>
        </w:rPr>
        <w:t xml:space="preserve"> количество файлов должно соответствовать количеству документов, каждый из которых содержит текстовую и (или) графическую информацию.</w:t>
      </w:r>
      <w:r w:rsidR="00A212A8">
        <w:rPr>
          <w:sz w:val="20"/>
          <w:szCs w:val="20"/>
        </w:rPr>
        <w:t xml:space="preserve"> </w:t>
      </w:r>
      <w:r w:rsidRPr="00A212A8">
        <w:rPr>
          <w:sz w:val="20"/>
          <w:szCs w:val="20"/>
        </w:rPr>
        <w:t>Электронные документы должны обеспечивать:</w:t>
      </w:r>
      <w:r w:rsidR="00A212A8">
        <w:rPr>
          <w:sz w:val="20"/>
          <w:szCs w:val="20"/>
        </w:rPr>
        <w:t xml:space="preserve"> </w:t>
      </w:r>
      <w:r w:rsidRPr="00A212A8">
        <w:rPr>
          <w:sz w:val="20"/>
          <w:szCs w:val="20"/>
        </w:rPr>
        <w:t xml:space="preserve"> возможность идентифицировать документ и количество листов в документе;</w:t>
      </w:r>
      <w:r w:rsidR="00A212A8">
        <w:rPr>
          <w:sz w:val="20"/>
          <w:szCs w:val="20"/>
        </w:rPr>
        <w:t xml:space="preserve"> </w:t>
      </w:r>
      <w:r w:rsidRPr="00A212A8">
        <w:rPr>
          <w:sz w:val="20"/>
          <w:szCs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00A212A8">
        <w:rPr>
          <w:sz w:val="20"/>
          <w:szCs w:val="20"/>
        </w:rPr>
        <w:t xml:space="preserve"> </w:t>
      </w:r>
      <w:r w:rsidRPr="00A212A8">
        <w:rPr>
          <w:sz w:val="20"/>
          <w:szCs w:val="20"/>
        </w:rPr>
        <w:t xml:space="preserve">Документы, подлежащие представлению в форматах </w:t>
      </w:r>
      <w:r w:rsidRPr="00A212A8">
        <w:rPr>
          <w:sz w:val="20"/>
          <w:szCs w:val="20"/>
          <w:lang w:val="en-US" w:bidi="en-US"/>
        </w:rPr>
        <w:t>xls</w:t>
      </w:r>
      <w:r w:rsidRPr="00A212A8">
        <w:rPr>
          <w:sz w:val="20"/>
          <w:szCs w:val="20"/>
          <w:lang w:bidi="en-US"/>
        </w:rPr>
        <w:t xml:space="preserve">, </w:t>
      </w:r>
      <w:r w:rsidRPr="00A212A8">
        <w:rPr>
          <w:sz w:val="20"/>
          <w:szCs w:val="20"/>
          <w:lang w:val="en-US" w:bidi="en-US"/>
        </w:rPr>
        <w:t>xlsx</w:t>
      </w:r>
      <w:r w:rsidRPr="00A212A8">
        <w:rPr>
          <w:sz w:val="20"/>
          <w:szCs w:val="20"/>
          <w:lang w:bidi="en-US"/>
        </w:rPr>
        <w:t xml:space="preserve"> </w:t>
      </w:r>
      <w:r w:rsidRPr="00A212A8">
        <w:rPr>
          <w:sz w:val="20"/>
          <w:szCs w:val="20"/>
        </w:rPr>
        <w:t xml:space="preserve">или </w:t>
      </w:r>
      <w:r w:rsidRPr="00A212A8">
        <w:rPr>
          <w:sz w:val="20"/>
          <w:szCs w:val="20"/>
          <w:lang w:val="en-US" w:bidi="en-US"/>
        </w:rPr>
        <w:t>ods</w:t>
      </w:r>
      <w:r w:rsidRPr="00A212A8">
        <w:rPr>
          <w:sz w:val="20"/>
          <w:szCs w:val="20"/>
          <w:lang w:bidi="en-US"/>
        </w:rPr>
        <w:t xml:space="preserve">, </w:t>
      </w:r>
      <w:r w:rsidRPr="00A212A8">
        <w:rPr>
          <w:sz w:val="20"/>
          <w:szCs w:val="20"/>
        </w:rPr>
        <w:t>формируются в виде отдельного электронного документа.</w:t>
      </w:r>
      <w:r w:rsidR="00A212A8">
        <w:rPr>
          <w:sz w:val="20"/>
          <w:szCs w:val="20"/>
        </w:rPr>
        <w:t xml:space="preserve"> </w:t>
      </w:r>
      <w:r w:rsidRPr="00A212A8">
        <w:rPr>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A212A8">
        <w:rPr>
          <w:sz w:val="20"/>
          <w:szCs w:val="20"/>
        </w:rPr>
        <w:t xml:space="preserve"> </w:t>
      </w:r>
      <w:r w:rsidRPr="00A212A8">
        <w:rPr>
          <w:sz w:val="20"/>
          <w:szCs w:val="20"/>
        </w:rPr>
        <w:t>Исчерпывающий перечень административных процедур</w:t>
      </w:r>
      <w:r w:rsidR="00A212A8">
        <w:rPr>
          <w:sz w:val="20"/>
          <w:szCs w:val="20"/>
        </w:rPr>
        <w:t xml:space="preserve"> </w:t>
      </w:r>
      <w:r w:rsidRPr="00A212A8">
        <w:rPr>
          <w:sz w:val="20"/>
          <w:szCs w:val="20"/>
        </w:rPr>
        <w:t xml:space="preserve"> Предоставление муниципальной услуги по установлению опеки или попечительства над детьми, оставшимися без попечения родителей, включает в себя следующие административные процедуры:</w:t>
      </w:r>
      <w:r w:rsidR="000378A9">
        <w:rPr>
          <w:sz w:val="20"/>
          <w:szCs w:val="20"/>
        </w:rPr>
        <w:t xml:space="preserve"> </w:t>
      </w:r>
      <w:r w:rsidRPr="00A212A8">
        <w:rPr>
          <w:sz w:val="20"/>
          <w:szCs w:val="20"/>
        </w:rPr>
        <w:t>проверка документов и регистрация заявления;</w:t>
      </w:r>
      <w:r w:rsidR="00A212A8">
        <w:rPr>
          <w:sz w:val="20"/>
          <w:szCs w:val="20"/>
        </w:rPr>
        <w:t xml:space="preserve"> </w:t>
      </w:r>
      <w:r w:rsidRPr="00A212A8">
        <w:rPr>
          <w:sz w:val="20"/>
          <w:szCs w:val="20"/>
        </w:rPr>
        <w:t>получение</w:t>
      </w:r>
      <w:r w:rsidR="00A212A8">
        <w:rPr>
          <w:sz w:val="20"/>
          <w:szCs w:val="20"/>
        </w:rPr>
        <w:t xml:space="preserve"> </w:t>
      </w:r>
      <w:r w:rsidRPr="00A212A8">
        <w:rPr>
          <w:sz w:val="20"/>
          <w:szCs w:val="20"/>
        </w:rPr>
        <w:t>сведений посредством</w:t>
      </w:r>
      <w:r w:rsidR="000378A9">
        <w:rPr>
          <w:sz w:val="20"/>
          <w:szCs w:val="20"/>
        </w:rPr>
        <w:t xml:space="preserve"> </w:t>
      </w:r>
      <w:r w:rsidRPr="00A212A8">
        <w:rPr>
          <w:sz w:val="20"/>
          <w:szCs w:val="20"/>
        </w:rPr>
        <w:t>Федеральной государственной информационной системы «Единая система межведомственного электронного взаимодействия» (далее - СМЭВ);</w:t>
      </w:r>
      <w:r w:rsidR="000378A9">
        <w:rPr>
          <w:sz w:val="20"/>
          <w:szCs w:val="20"/>
        </w:rPr>
        <w:t xml:space="preserve"> </w:t>
      </w:r>
      <w:r w:rsidRPr="00A212A8">
        <w:rPr>
          <w:sz w:val="20"/>
          <w:szCs w:val="20"/>
        </w:rPr>
        <w:t>передача документов в орган опеки и попечительства;</w:t>
      </w:r>
      <w:r w:rsidR="000378A9">
        <w:rPr>
          <w:sz w:val="20"/>
          <w:szCs w:val="20"/>
        </w:rPr>
        <w:t xml:space="preserve"> </w:t>
      </w:r>
      <w:r w:rsidRPr="00A212A8">
        <w:rPr>
          <w:sz w:val="20"/>
          <w:szCs w:val="20"/>
        </w:rPr>
        <w:t>выдача результата;</w:t>
      </w:r>
      <w:r w:rsidR="000378A9">
        <w:rPr>
          <w:sz w:val="20"/>
          <w:szCs w:val="20"/>
        </w:rPr>
        <w:t xml:space="preserve"> </w:t>
      </w:r>
      <w:r w:rsidRPr="00A212A8">
        <w:rPr>
          <w:sz w:val="20"/>
          <w:szCs w:val="20"/>
        </w:rPr>
        <w:t>внесение результата муниципальной услуги в реестр решений.</w:t>
      </w:r>
      <w:r w:rsidR="000378A9">
        <w:rPr>
          <w:sz w:val="20"/>
          <w:szCs w:val="20"/>
        </w:rPr>
        <w:t xml:space="preserve"> </w:t>
      </w:r>
      <w:r w:rsidRPr="00A212A8">
        <w:rPr>
          <w:sz w:val="20"/>
          <w:szCs w:val="20"/>
        </w:rPr>
        <w:t xml:space="preserve">Описание </w:t>
      </w:r>
      <w:r w:rsidRPr="00A212A8">
        <w:rPr>
          <w:sz w:val="20"/>
          <w:szCs w:val="20"/>
        </w:rPr>
        <w:lastRenderedPageBreak/>
        <w:t>административных процедур представлено в Приложении № 7 к настоящему Административному регламенту.</w:t>
      </w:r>
      <w:r w:rsidR="000378A9">
        <w:rPr>
          <w:sz w:val="20"/>
          <w:szCs w:val="20"/>
        </w:rPr>
        <w:t xml:space="preserve">  </w:t>
      </w:r>
      <w:r w:rsidRPr="00A212A8">
        <w:rPr>
          <w:sz w:val="20"/>
          <w:szCs w:val="20"/>
        </w:rPr>
        <w:t>Предоставление муниципальной услуги по установлению предварительных опеки и попечительства включает в себя</w:t>
      </w:r>
      <w:r w:rsidR="000378A9">
        <w:rPr>
          <w:sz w:val="20"/>
          <w:szCs w:val="20"/>
        </w:rPr>
        <w:t xml:space="preserve"> </w:t>
      </w:r>
      <w:r w:rsidRPr="00A212A8">
        <w:rPr>
          <w:sz w:val="20"/>
          <w:szCs w:val="20"/>
        </w:rPr>
        <w:t>следующие административные процедуры:</w:t>
      </w:r>
      <w:r w:rsidR="000378A9">
        <w:rPr>
          <w:sz w:val="20"/>
          <w:szCs w:val="20"/>
        </w:rPr>
        <w:t xml:space="preserve"> </w:t>
      </w:r>
      <w:r w:rsidRPr="00A212A8">
        <w:rPr>
          <w:sz w:val="20"/>
          <w:szCs w:val="20"/>
        </w:rPr>
        <w:t xml:space="preserve">проверка документов и регистрация заявления; </w:t>
      </w:r>
      <w:r w:rsidR="000378A9">
        <w:rPr>
          <w:sz w:val="20"/>
          <w:szCs w:val="20"/>
        </w:rPr>
        <w:t xml:space="preserve"> </w:t>
      </w:r>
      <w:r w:rsidRPr="00A212A8">
        <w:rPr>
          <w:sz w:val="20"/>
          <w:szCs w:val="20"/>
        </w:rPr>
        <w:t xml:space="preserve">передача документов в орган опеки и попечительства; </w:t>
      </w:r>
      <w:r w:rsidR="000378A9">
        <w:rPr>
          <w:sz w:val="20"/>
          <w:szCs w:val="20"/>
        </w:rPr>
        <w:t xml:space="preserve"> </w:t>
      </w:r>
      <w:r w:rsidRPr="00A212A8">
        <w:rPr>
          <w:sz w:val="20"/>
          <w:szCs w:val="20"/>
        </w:rPr>
        <w:t>выдача результата;</w:t>
      </w:r>
      <w:r w:rsidR="000378A9">
        <w:rPr>
          <w:sz w:val="20"/>
          <w:szCs w:val="20"/>
        </w:rPr>
        <w:t xml:space="preserve"> </w:t>
      </w:r>
      <w:r w:rsidRPr="00A212A8">
        <w:rPr>
          <w:sz w:val="20"/>
          <w:szCs w:val="20"/>
        </w:rPr>
        <w:t>внесение результата муниципальной услуги в реестр решений.</w:t>
      </w:r>
      <w:r w:rsidR="000378A9">
        <w:rPr>
          <w:sz w:val="20"/>
          <w:szCs w:val="20"/>
        </w:rPr>
        <w:t xml:space="preserve"> </w:t>
      </w:r>
      <w:r w:rsidRPr="00A212A8">
        <w:rPr>
          <w:sz w:val="20"/>
          <w:szCs w:val="20"/>
        </w:rPr>
        <w:t>Описание административных процедур представлено в Приложении № 8 к настоящему Административному регламенту. Предоставление муниципальной услуги по освобождению опекуна (попечителя) от исполнения своих обязанностей включает</w:t>
      </w:r>
      <w:r w:rsidR="000378A9">
        <w:rPr>
          <w:sz w:val="20"/>
          <w:szCs w:val="20"/>
        </w:rPr>
        <w:t xml:space="preserve"> </w:t>
      </w:r>
      <w:r w:rsidRPr="00A212A8">
        <w:rPr>
          <w:sz w:val="20"/>
          <w:szCs w:val="20"/>
        </w:rPr>
        <w:t>в себя следующие административные процедуры:</w:t>
      </w:r>
      <w:r w:rsidR="000378A9">
        <w:rPr>
          <w:sz w:val="20"/>
          <w:szCs w:val="20"/>
        </w:rPr>
        <w:t xml:space="preserve"> </w:t>
      </w:r>
      <w:r w:rsidRPr="00A212A8">
        <w:rPr>
          <w:sz w:val="20"/>
          <w:szCs w:val="20"/>
        </w:rPr>
        <w:t xml:space="preserve">проверка документов и регистрация заявления; </w:t>
      </w:r>
      <w:r w:rsidR="000378A9">
        <w:rPr>
          <w:sz w:val="20"/>
          <w:szCs w:val="20"/>
        </w:rPr>
        <w:t xml:space="preserve"> </w:t>
      </w:r>
      <w:r w:rsidRPr="00A212A8">
        <w:rPr>
          <w:sz w:val="20"/>
          <w:szCs w:val="20"/>
        </w:rPr>
        <w:t>передача документов в орган опеки и попечительства;</w:t>
      </w:r>
      <w:r w:rsidR="000378A9">
        <w:rPr>
          <w:sz w:val="20"/>
          <w:szCs w:val="20"/>
        </w:rPr>
        <w:t xml:space="preserve"> </w:t>
      </w:r>
      <w:r w:rsidRPr="00A212A8">
        <w:rPr>
          <w:sz w:val="20"/>
          <w:szCs w:val="20"/>
        </w:rPr>
        <w:t>выдача результата;</w:t>
      </w:r>
      <w:r w:rsidR="000378A9">
        <w:rPr>
          <w:sz w:val="20"/>
          <w:szCs w:val="20"/>
        </w:rPr>
        <w:t xml:space="preserve"> </w:t>
      </w:r>
      <w:r w:rsidRPr="00A212A8">
        <w:rPr>
          <w:sz w:val="20"/>
          <w:szCs w:val="20"/>
        </w:rPr>
        <w:t>внесение результата муниципальной услуги в реестр решений.</w:t>
      </w:r>
      <w:r w:rsidR="000378A9">
        <w:rPr>
          <w:sz w:val="20"/>
          <w:szCs w:val="20"/>
        </w:rPr>
        <w:t xml:space="preserve"> </w:t>
      </w:r>
      <w:r w:rsidRPr="00A212A8">
        <w:rPr>
          <w:sz w:val="20"/>
          <w:szCs w:val="20"/>
        </w:rPr>
        <w:t>Описание административных процедур представлено в Приложении     № 9 к настоящему Административному регламенту.</w:t>
      </w:r>
      <w:r w:rsidR="000378A9">
        <w:rPr>
          <w:sz w:val="20"/>
          <w:szCs w:val="20"/>
        </w:rPr>
        <w:t xml:space="preserve"> </w:t>
      </w:r>
      <w:r w:rsidRPr="00A212A8">
        <w:rPr>
          <w:sz w:val="20"/>
          <w:szCs w:val="20"/>
        </w:rPr>
        <w:t>Перечень административных процедур (действий) при предоставлении муниципальной услуги услуг в электронной форме При предоставлении муниципальной услуги в электронной форме заявителю обеспечиваются:</w:t>
      </w:r>
      <w:r w:rsidR="000378A9">
        <w:rPr>
          <w:sz w:val="20"/>
          <w:szCs w:val="20"/>
        </w:rPr>
        <w:t xml:space="preserve"> </w:t>
      </w:r>
      <w:r w:rsidRPr="00A212A8">
        <w:rPr>
          <w:sz w:val="20"/>
          <w:szCs w:val="20"/>
        </w:rPr>
        <w:t>получение информации о порядке и сроках предоставления муниципальной услуги;</w:t>
      </w:r>
      <w:r w:rsidR="000378A9">
        <w:rPr>
          <w:sz w:val="20"/>
          <w:szCs w:val="20"/>
        </w:rPr>
        <w:t xml:space="preserve"> </w:t>
      </w:r>
      <w:r w:rsidRPr="00A212A8">
        <w:rPr>
          <w:sz w:val="20"/>
          <w:szCs w:val="20"/>
        </w:rPr>
        <w:t>формирование заявления;</w:t>
      </w:r>
      <w:r w:rsidR="000378A9">
        <w:rPr>
          <w:sz w:val="20"/>
          <w:szCs w:val="20"/>
        </w:rPr>
        <w:t xml:space="preserve"> </w:t>
      </w:r>
      <w:r w:rsidRPr="00A212A8">
        <w:rPr>
          <w:sz w:val="20"/>
          <w:szCs w:val="20"/>
        </w:rPr>
        <w:t>прием и регистрация Уполномоченным органом заявления и иных документов, необходимых для предоставления муниципальной услуги;</w:t>
      </w:r>
      <w:r w:rsidR="000378A9">
        <w:rPr>
          <w:sz w:val="20"/>
          <w:szCs w:val="20"/>
        </w:rPr>
        <w:t xml:space="preserve"> </w:t>
      </w:r>
      <w:r w:rsidRPr="00A212A8">
        <w:rPr>
          <w:sz w:val="20"/>
          <w:szCs w:val="20"/>
        </w:rPr>
        <w:t>получение результата предоставления муниципальной услуги;</w:t>
      </w:r>
      <w:r w:rsidR="000378A9">
        <w:rPr>
          <w:sz w:val="20"/>
          <w:szCs w:val="20"/>
        </w:rPr>
        <w:t xml:space="preserve"> </w:t>
      </w:r>
      <w:r w:rsidRPr="00A212A8">
        <w:rPr>
          <w:sz w:val="20"/>
          <w:szCs w:val="20"/>
        </w:rPr>
        <w:t>получение сведений о ходе рассмотрения заявления;</w:t>
      </w:r>
      <w:r w:rsidR="000378A9">
        <w:rPr>
          <w:sz w:val="20"/>
          <w:szCs w:val="20"/>
        </w:rPr>
        <w:t xml:space="preserve"> </w:t>
      </w:r>
      <w:r w:rsidRPr="00A212A8">
        <w:rPr>
          <w:sz w:val="20"/>
          <w:szCs w:val="20"/>
        </w:rPr>
        <w:t>осуществление оценки качества предоставления муниципальной услуги;</w:t>
      </w:r>
      <w:r w:rsidR="003F2B0D">
        <w:rPr>
          <w:sz w:val="20"/>
          <w:szCs w:val="20"/>
        </w:rPr>
        <w:t xml:space="preserve"> </w:t>
      </w:r>
      <w:r w:rsidRPr="00A212A8">
        <w:rPr>
          <w:sz w:val="20"/>
          <w:szCs w:val="20"/>
        </w:rPr>
        <w:t xml:space="preserve">досудебное (внесудебное) обжалование решений и действий (бездействия) </w:t>
      </w:r>
      <w:r w:rsidRPr="000378A9">
        <w:rPr>
          <w:sz w:val="20"/>
          <w:szCs w:val="20"/>
        </w:rPr>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sidR="000378A9" w:rsidRPr="000378A9">
        <w:rPr>
          <w:sz w:val="20"/>
          <w:szCs w:val="20"/>
        </w:rPr>
        <w:t xml:space="preserve"> </w:t>
      </w:r>
      <w:r w:rsidRPr="000378A9">
        <w:rPr>
          <w:sz w:val="20"/>
          <w:szCs w:val="20"/>
        </w:rPr>
        <w:t>Порядок осуществления административных процедур (действий)</w:t>
      </w:r>
    </w:p>
    <w:p w14:paraId="4B9F8820" w14:textId="72DF02C2" w:rsidR="00B90EEC" w:rsidRDefault="00C6576D" w:rsidP="00B90EEC">
      <w:pPr>
        <w:pStyle w:val="82"/>
        <w:shd w:val="clear" w:color="auto" w:fill="auto"/>
        <w:spacing w:line="240" w:lineRule="auto"/>
        <w:ind w:firstLine="0"/>
        <w:rPr>
          <w:sz w:val="20"/>
          <w:szCs w:val="20"/>
        </w:rPr>
      </w:pPr>
      <w:r w:rsidRPr="000378A9">
        <w:rPr>
          <w:b w:val="0"/>
          <w:bCs w:val="0"/>
          <w:sz w:val="20"/>
          <w:szCs w:val="20"/>
        </w:rPr>
        <w:t>в электронной форме Формирование заявления.</w:t>
      </w:r>
      <w:r w:rsidR="003F2B0D">
        <w:rPr>
          <w:b w:val="0"/>
          <w:bCs w:val="0"/>
          <w:sz w:val="20"/>
          <w:szCs w:val="20"/>
        </w:rPr>
        <w:t xml:space="preserve"> </w:t>
      </w:r>
      <w:r w:rsidRPr="000378A9">
        <w:rPr>
          <w:b w:val="0"/>
          <w:bCs w:val="0"/>
          <w:sz w:val="20"/>
          <w:szCs w:val="20"/>
        </w:rPr>
        <w:t>Формирование заявления осуществляется посредством заполнения электронной формы заявления на ЕПГУ без необходимости дополнительной</w:t>
      </w:r>
      <w:r w:rsidR="000378A9" w:rsidRPr="000378A9">
        <w:rPr>
          <w:b w:val="0"/>
          <w:bCs w:val="0"/>
          <w:sz w:val="20"/>
          <w:szCs w:val="20"/>
        </w:rPr>
        <w:t xml:space="preserve"> </w:t>
      </w:r>
      <w:r w:rsidRPr="000378A9">
        <w:rPr>
          <w:b w:val="0"/>
          <w:bCs w:val="0"/>
          <w:sz w:val="20"/>
          <w:szCs w:val="20"/>
        </w:rPr>
        <w:t>подачи заявления в какой-либо иной форме.</w:t>
      </w:r>
      <w:r w:rsidR="000378A9" w:rsidRPr="000378A9">
        <w:rPr>
          <w:b w:val="0"/>
          <w:bCs w:val="0"/>
          <w:sz w:val="20"/>
          <w:szCs w:val="20"/>
        </w:rPr>
        <w:t xml:space="preserve"> </w:t>
      </w:r>
      <w:r w:rsidRPr="000378A9">
        <w:rPr>
          <w:b w:val="0"/>
          <w:bCs w:val="0"/>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0378A9" w:rsidRPr="000378A9">
        <w:rPr>
          <w:b w:val="0"/>
          <w:bCs w:val="0"/>
          <w:sz w:val="20"/>
          <w:szCs w:val="20"/>
        </w:rPr>
        <w:t xml:space="preserve"> </w:t>
      </w:r>
      <w:r w:rsidRPr="000378A9">
        <w:rPr>
          <w:b w:val="0"/>
          <w:bCs w:val="0"/>
          <w:sz w:val="20"/>
          <w:szCs w:val="20"/>
        </w:rPr>
        <w:t>При формировании заявления заявителю обеспечивается:</w:t>
      </w:r>
      <w:r w:rsidR="000378A9" w:rsidRPr="000378A9">
        <w:rPr>
          <w:b w:val="0"/>
          <w:bCs w:val="0"/>
          <w:sz w:val="20"/>
          <w:szCs w:val="20"/>
        </w:rPr>
        <w:t xml:space="preserve"> </w:t>
      </w:r>
      <w:r w:rsidRPr="000378A9">
        <w:rPr>
          <w:b w:val="0"/>
          <w:bCs w:val="0"/>
          <w:sz w:val="20"/>
          <w:szCs w:val="20"/>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r w:rsidR="000378A9" w:rsidRPr="000378A9">
        <w:rPr>
          <w:b w:val="0"/>
          <w:bCs w:val="0"/>
          <w:sz w:val="20"/>
          <w:szCs w:val="20"/>
        </w:rPr>
        <w:t xml:space="preserve"> </w:t>
      </w:r>
      <w:r w:rsidRPr="000378A9">
        <w:rPr>
          <w:b w:val="0"/>
          <w:bCs w:val="0"/>
          <w:sz w:val="20"/>
          <w:szCs w:val="20"/>
        </w:rPr>
        <w:t>б) возможность печати на бумажном носителе копии электронной формы заявления;</w:t>
      </w:r>
      <w:r w:rsidR="000378A9" w:rsidRPr="000378A9">
        <w:rPr>
          <w:b w:val="0"/>
          <w:bCs w:val="0"/>
          <w:sz w:val="20"/>
          <w:szCs w:val="20"/>
        </w:rPr>
        <w:t xml:space="preserve"> </w:t>
      </w:r>
      <w:r w:rsidRPr="000378A9">
        <w:rPr>
          <w:b w:val="0"/>
          <w:bCs w:val="0"/>
          <w:sz w:val="20"/>
          <w:szCs w:val="2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000378A9" w:rsidRPr="000378A9">
        <w:rPr>
          <w:b w:val="0"/>
          <w:bCs w:val="0"/>
          <w:sz w:val="20"/>
          <w:szCs w:val="20"/>
        </w:rPr>
        <w:t xml:space="preserve"> </w:t>
      </w:r>
      <w:r w:rsidRPr="000378A9">
        <w:rPr>
          <w:b w:val="0"/>
          <w:bCs w:val="0"/>
          <w:sz w:val="20"/>
          <w:szCs w:val="2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sidR="000378A9" w:rsidRPr="000378A9">
        <w:rPr>
          <w:b w:val="0"/>
          <w:bCs w:val="0"/>
          <w:sz w:val="20"/>
          <w:szCs w:val="20"/>
        </w:rPr>
        <w:t xml:space="preserve"> </w:t>
      </w:r>
      <w:r w:rsidRPr="000378A9">
        <w:rPr>
          <w:b w:val="0"/>
          <w:bCs w:val="0"/>
          <w:sz w:val="20"/>
          <w:szCs w:val="20"/>
        </w:rPr>
        <w:t>д) возможность вернуться на любой из этапов заполнения электронной формы заявления без потери ранее введенной информации;</w:t>
      </w:r>
      <w:r w:rsidR="000378A9" w:rsidRPr="000378A9">
        <w:rPr>
          <w:b w:val="0"/>
          <w:bCs w:val="0"/>
          <w:sz w:val="20"/>
          <w:szCs w:val="20"/>
        </w:rPr>
        <w:t xml:space="preserve"> </w:t>
      </w:r>
      <w:r w:rsidRPr="000378A9">
        <w:rPr>
          <w:b w:val="0"/>
          <w:bCs w:val="0"/>
          <w:sz w:val="20"/>
          <w:szCs w:val="2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rsidR="000378A9" w:rsidRPr="000378A9">
        <w:rPr>
          <w:b w:val="0"/>
          <w:bCs w:val="0"/>
          <w:sz w:val="20"/>
          <w:szCs w:val="20"/>
        </w:rPr>
        <w:t xml:space="preserve"> </w:t>
      </w:r>
      <w:r w:rsidRPr="000378A9">
        <w:rPr>
          <w:b w:val="0"/>
          <w:bCs w:val="0"/>
          <w:sz w:val="20"/>
          <w:szCs w:val="20"/>
        </w:rPr>
        <w:t>Сформированное и подписанное заявление и иные документы, необходимые для предоставления муниципальной услуги, направляются</w:t>
      </w:r>
      <w:r w:rsidR="000378A9" w:rsidRPr="000378A9">
        <w:rPr>
          <w:b w:val="0"/>
          <w:bCs w:val="0"/>
          <w:sz w:val="20"/>
          <w:szCs w:val="20"/>
        </w:rPr>
        <w:t xml:space="preserve"> </w:t>
      </w:r>
      <w:r w:rsidRPr="000378A9">
        <w:rPr>
          <w:b w:val="0"/>
          <w:bCs w:val="0"/>
          <w:sz w:val="20"/>
          <w:szCs w:val="20"/>
        </w:rPr>
        <w:t>в Уполномоченный орган посредством ЕПГУ.</w:t>
      </w:r>
      <w:r w:rsidR="000378A9" w:rsidRPr="000378A9">
        <w:rPr>
          <w:b w:val="0"/>
          <w:bCs w:val="0"/>
          <w:sz w:val="20"/>
          <w:szCs w:val="20"/>
        </w:rPr>
        <w:t xml:space="preserve"> </w:t>
      </w:r>
      <w:r w:rsidRPr="000378A9">
        <w:rPr>
          <w:b w:val="0"/>
          <w:bCs w:val="0"/>
          <w:sz w:val="20"/>
          <w:szCs w:val="20"/>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r w:rsidR="000378A9" w:rsidRPr="000378A9">
        <w:rPr>
          <w:b w:val="0"/>
          <w:bCs w:val="0"/>
          <w:sz w:val="20"/>
          <w:szCs w:val="20"/>
        </w:rPr>
        <w:t xml:space="preserve"> </w:t>
      </w:r>
      <w:r w:rsidRPr="000378A9">
        <w:rPr>
          <w:b w:val="0"/>
          <w:bCs w:val="0"/>
          <w:sz w:val="20"/>
          <w:szCs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r w:rsidR="000378A9" w:rsidRPr="000378A9">
        <w:rPr>
          <w:b w:val="0"/>
          <w:bCs w:val="0"/>
          <w:sz w:val="20"/>
          <w:szCs w:val="20"/>
        </w:rPr>
        <w:t xml:space="preserve"> </w:t>
      </w:r>
      <w:r w:rsidRPr="000378A9">
        <w:rPr>
          <w:b w:val="0"/>
          <w:bCs w:val="0"/>
          <w:sz w:val="20"/>
          <w:szCs w:val="2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sidR="000378A9" w:rsidRPr="000378A9">
        <w:rPr>
          <w:b w:val="0"/>
          <w:bCs w:val="0"/>
          <w:sz w:val="20"/>
          <w:szCs w:val="20"/>
        </w:rPr>
        <w:t xml:space="preserve"> </w:t>
      </w:r>
      <w:r w:rsidRPr="000378A9">
        <w:rPr>
          <w:b w:val="0"/>
          <w:bCs w:val="0"/>
          <w:sz w:val="20"/>
          <w:szCs w:val="20"/>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r w:rsidR="000378A9" w:rsidRPr="000378A9">
        <w:rPr>
          <w:b w:val="0"/>
          <w:bCs w:val="0"/>
          <w:sz w:val="20"/>
          <w:szCs w:val="20"/>
        </w:rPr>
        <w:t xml:space="preserve"> </w:t>
      </w:r>
      <w:r w:rsidRPr="000378A9">
        <w:rPr>
          <w:b w:val="0"/>
          <w:bCs w:val="0"/>
          <w:sz w:val="20"/>
          <w:szCs w:val="20"/>
        </w:rPr>
        <w:t>Ответственное должностное лицо:</w:t>
      </w:r>
      <w:r w:rsidR="000378A9" w:rsidRPr="000378A9">
        <w:rPr>
          <w:b w:val="0"/>
          <w:bCs w:val="0"/>
          <w:sz w:val="20"/>
          <w:szCs w:val="20"/>
        </w:rPr>
        <w:t xml:space="preserve"> </w:t>
      </w:r>
      <w:r w:rsidRPr="000378A9">
        <w:rPr>
          <w:b w:val="0"/>
          <w:bCs w:val="0"/>
          <w:sz w:val="20"/>
          <w:szCs w:val="20"/>
        </w:rPr>
        <w:t>проверяет наличие электронных заявлений, поступивших с ЕПГУ, с периодом не реже 2 раз в день;</w:t>
      </w:r>
      <w:r w:rsidR="000378A9" w:rsidRPr="000378A9">
        <w:rPr>
          <w:b w:val="0"/>
          <w:bCs w:val="0"/>
          <w:sz w:val="20"/>
          <w:szCs w:val="20"/>
        </w:rPr>
        <w:t xml:space="preserve"> </w:t>
      </w:r>
      <w:r w:rsidRPr="000378A9">
        <w:rPr>
          <w:b w:val="0"/>
          <w:bCs w:val="0"/>
          <w:sz w:val="20"/>
          <w:szCs w:val="20"/>
        </w:rPr>
        <w:t>рассматривает поступившие заявления и приложенные образы документов (документы);</w:t>
      </w:r>
      <w:r w:rsidR="000378A9" w:rsidRPr="000378A9">
        <w:rPr>
          <w:b w:val="0"/>
          <w:bCs w:val="0"/>
          <w:sz w:val="20"/>
          <w:szCs w:val="20"/>
        </w:rPr>
        <w:t xml:space="preserve"> </w:t>
      </w:r>
      <w:r w:rsidRPr="000378A9">
        <w:rPr>
          <w:b w:val="0"/>
          <w:bCs w:val="0"/>
          <w:sz w:val="20"/>
          <w:szCs w:val="20"/>
        </w:rPr>
        <w:t>производит действия в соответствии с пунктом 3.5 настоящего Административного регламента.</w:t>
      </w:r>
      <w:r w:rsidR="000378A9" w:rsidRPr="000378A9">
        <w:rPr>
          <w:b w:val="0"/>
          <w:bCs w:val="0"/>
          <w:sz w:val="20"/>
          <w:szCs w:val="20"/>
        </w:rPr>
        <w:t xml:space="preserve"> </w:t>
      </w:r>
      <w:r w:rsidRPr="000378A9">
        <w:rPr>
          <w:b w:val="0"/>
          <w:bCs w:val="0"/>
          <w:sz w:val="20"/>
          <w:szCs w:val="20"/>
        </w:rPr>
        <w:t xml:space="preserve"> Заявителю в качестве результата предоставления муниципальной услуги обеспечивается возможность получения документа:</w:t>
      </w:r>
      <w:r w:rsidR="000378A9" w:rsidRPr="000378A9">
        <w:rPr>
          <w:b w:val="0"/>
          <w:bCs w:val="0"/>
          <w:sz w:val="20"/>
          <w:szCs w:val="20"/>
        </w:rPr>
        <w:t xml:space="preserve"> </w:t>
      </w:r>
      <w:r w:rsidRPr="000378A9">
        <w:rPr>
          <w:b w:val="0"/>
          <w:bCs w:val="0"/>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0378A9" w:rsidRPr="000378A9">
        <w:rPr>
          <w:b w:val="0"/>
          <w:bCs w:val="0"/>
          <w:sz w:val="20"/>
          <w:szCs w:val="20"/>
        </w:rPr>
        <w:t xml:space="preserve"> </w:t>
      </w:r>
      <w:r w:rsidRPr="000378A9">
        <w:rPr>
          <w:b w:val="0"/>
          <w:bCs w:val="0"/>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0378A9" w:rsidRPr="000378A9">
        <w:rPr>
          <w:b w:val="0"/>
          <w:bCs w:val="0"/>
          <w:sz w:val="20"/>
          <w:szCs w:val="20"/>
        </w:rPr>
        <w:t xml:space="preserve"> </w:t>
      </w:r>
      <w:r w:rsidRPr="000378A9">
        <w:rPr>
          <w:b w:val="0"/>
          <w:bCs w:val="0"/>
          <w:sz w:val="20"/>
          <w:szCs w:val="20"/>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000378A9" w:rsidRPr="000378A9">
        <w:rPr>
          <w:b w:val="0"/>
          <w:bCs w:val="0"/>
          <w:sz w:val="20"/>
          <w:szCs w:val="20"/>
        </w:rPr>
        <w:t xml:space="preserve"> </w:t>
      </w:r>
      <w:r w:rsidRPr="000378A9">
        <w:rPr>
          <w:b w:val="0"/>
          <w:bCs w:val="0"/>
          <w:sz w:val="20"/>
          <w:szCs w:val="20"/>
        </w:rPr>
        <w:t>При предоставлении муниципальной услуги в электронной форме заявителю направляется:</w:t>
      </w:r>
      <w:r w:rsidR="000378A9" w:rsidRPr="000378A9">
        <w:rPr>
          <w:b w:val="0"/>
          <w:bCs w:val="0"/>
          <w:sz w:val="20"/>
          <w:szCs w:val="20"/>
        </w:rPr>
        <w:t xml:space="preserve"> </w:t>
      </w:r>
      <w:r w:rsidRPr="000378A9">
        <w:rPr>
          <w:b w:val="0"/>
          <w:bCs w:val="0"/>
          <w:sz w:val="20"/>
          <w:szCs w:val="2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rsidR="000378A9" w:rsidRPr="000378A9">
        <w:rPr>
          <w:b w:val="0"/>
          <w:bCs w:val="0"/>
          <w:sz w:val="20"/>
          <w:szCs w:val="20"/>
        </w:rPr>
        <w:t xml:space="preserve"> </w:t>
      </w:r>
      <w:r w:rsidRPr="000378A9">
        <w:rPr>
          <w:b w:val="0"/>
          <w:bCs w:val="0"/>
          <w:sz w:val="20"/>
          <w:szCs w:val="2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0378A9" w:rsidRPr="000378A9">
        <w:rPr>
          <w:b w:val="0"/>
          <w:bCs w:val="0"/>
          <w:sz w:val="20"/>
          <w:szCs w:val="20"/>
        </w:rPr>
        <w:t xml:space="preserve"> </w:t>
      </w:r>
      <w:r w:rsidRPr="000378A9">
        <w:rPr>
          <w:b w:val="0"/>
          <w:bCs w:val="0"/>
          <w:sz w:val="20"/>
          <w:szCs w:val="20"/>
        </w:rPr>
        <w:t xml:space="preserve"> Оценка качества предоставления муниципальной услуги.</w:t>
      </w:r>
      <w:r w:rsidR="000378A9" w:rsidRPr="000378A9">
        <w:rPr>
          <w:b w:val="0"/>
          <w:bCs w:val="0"/>
          <w:sz w:val="20"/>
          <w:szCs w:val="20"/>
        </w:rPr>
        <w:t xml:space="preserve"> </w:t>
      </w:r>
      <w:r w:rsidRPr="000378A9">
        <w:rPr>
          <w:b w:val="0"/>
          <w:bCs w:val="0"/>
          <w:sz w:val="20"/>
          <w:szCs w:val="2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Pr="000378A9">
        <w:rPr>
          <w:b w:val="0"/>
          <w:bCs w:val="0"/>
          <w:sz w:val="20"/>
          <w:szCs w:val="20"/>
        </w:rPr>
        <w:lastRenderedPageBreak/>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378A9" w:rsidRPr="000378A9">
        <w:rPr>
          <w:b w:val="0"/>
          <w:bCs w:val="0"/>
          <w:sz w:val="20"/>
          <w:szCs w:val="20"/>
        </w:rPr>
        <w:t xml:space="preserve"> </w:t>
      </w:r>
      <w:r w:rsidRPr="000378A9">
        <w:rPr>
          <w:b w:val="0"/>
          <w:bCs w:val="0"/>
          <w:sz w:val="20"/>
          <w:szCs w:val="20"/>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w:t>
      </w:r>
      <w:r w:rsidR="000378A9" w:rsidRPr="000378A9">
        <w:rPr>
          <w:b w:val="0"/>
          <w:bCs w:val="0"/>
          <w:sz w:val="20"/>
          <w:szCs w:val="20"/>
        </w:rPr>
        <w:t xml:space="preserve"> </w:t>
      </w:r>
      <w:r w:rsidRPr="000378A9">
        <w:rPr>
          <w:b w:val="0"/>
          <w:bCs w:val="0"/>
          <w:sz w:val="20"/>
          <w:szCs w:val="20"/>
        </w:rPr>
        <w:t xml:space="preserve">Порядок исправления допущенных опечаток и ошибок </w:t>
      </w:r>
      <w:r w:rsidRPr="000378A9">
        <w:rPr>
          <w:rStyle w:val="811pt"/>
          <w:b/>
          <w:bCs/>
          <w:sz w:val="20"/>
          <w:szCs w:val="20"/>
        </w:rPr>
        <w:t xml:space="preserve">в выданных в результате предоставления </w:t>
      </w:r>
      <w:r w:rsidRPr="000378A9">
        <w:rPr>
          <w:b w:val="0"/>
          <w:bCs w:val="0"/>
          <w:sz w:val="20"/>
          <w:szCs w:val="20"/>
        </w:rPr>
        <w:t>муниципальной услуги документах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r w:rsidR="000378A9" w:rsidRPr="000378A9">
        <w:rPr>
          <w:b w:val="0"/>
          <w:bCs w:val="0"/>
          <w:sz w:val="20"/>
          <w:szCs w:val="20"/>
        </w:rPr>
        <w:t xml:space="preserve"> </w:t>
      </w:r>
      <w:r w:rsidRPr="000378A9">
        <w:rPr>
          <w:b w:val="0"/>
          <w:bCs w:val="0"/>
          <w:sz w:val="20"/>
          <w:szCs w:val="20"/>
        </w:rPr>
        <w:t>Формы контроля за исполнением административного регламента</w:t>
      </w:r>
      <w:r w:rsidR="000378A9" w:rsidRPr="000378A9">
        <w:rPr>
          <w:b w:val="0"/>
          <w:bCs w:val="0"/>
          <w:sz w:val="20"/>
          <w:szCs w:val="20"/>
        </w:rPr>
        <w:t xml:space="preserve"> </w:t>
      </w:r>
      <w:r w:rsidRPr="000378A9">
        <w:rPr>
          <w:b w:val="0"/>
          <w:bCs w:val="0"/>
          <w:sz w:val="20"/>
          <w:szCs w:val="20"/>
        </w:rPr>
        <w:t>Порядок осуществления текущего контроля за соблюдением</w:t>
      </w:r>
      <w:r w:rsidR="000378A9" w:rsidRPr="000378A9">
        <w:rPr>
          <w:b w:val="0"/>
          <w:bCs w:val="0"/>
          <w:sz w:val="20"/>
          <w:szCs w:val="20"/>
        </w:rPr>
        <w:t xml:space="preserve"> </w:t>
      </w:r>
      <w:r w:rsidRPr="000378A9">
        <w:rPr>
          <w:b w:val="0"/>
          <w:bCs w:val="0"/>
          <w:sz w:val="20"/>
          <w:szCs w:val="2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378A9" w:rsidRPr="000378A9">
        <w:rPr>
          <w:b w:val="0"/>
          <w:bCs w:val="0"/>
          <w:sz w:val="20"/>
          <w:szCs w:val="20"/>
        </w:rPr>
        <w:t xml:space="preserve"> </w:t>
      </w:r>
      <w:r w:rsidRPr="000378A9">
        <w:rPr>
          <w:b w:val="0"/>
          <w:bCs w:val="0"/>
          <w:sz w:val="20"/>
          <w:szCs w:val="2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r w:rsidR="000378A9" w:rsidRPr="000378A9">
        <w:rPr>
          <w:b w:val="0"/>
          <w:bCs w:val="0"/>
          <w:sz w:val="20"/>
          <w:szCs w:val="20"/>
        </w:rPr>
        <w:t xml:space="preserve"> </w:t>
      </w:r>
      <w:r w:rsidRPr="000378A9">
        <w:rPr>
          <w:b w:val="0"/>
          <w:bCs w:val="0"/>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r w:rsidR="000378A9" w:rsidRPr="000378A9">
        <w:rPr>
          <w:b w:val="0"/>
          <w:bCs w:val="0"/>
          <w:sz w:val="20"/>
          <w:szCs w:val="20"/>
        </w:rPr>
        <w:t xml:space="preserve"> </w:t>
      </w:r>
      <w:r w:rsidRPr="000378A9">
        <w:rPr>
          <w:b w:val="0"/>
          <w:bCs w:val="0"/>
          <w:sz w:val="20"/>
          <w:szCs w:val="20"/>
        </w:rPr>
        <w:t>Текущий контроль осуществляется путем проведения проверок:</w:t>
      </w:r>
      <w:r w:rsidR="000378A9" w:rsidRPr="000378A9">
        <w:rPr>
          <w:b w:val="0"/>
          <w:bCs w:val="0"/>
          <w:sz w:val="20"/>
          <w:szCs w:val="20"/>
        </w:rPr>
        <w:t xml:space="preserve"> </w:t>
      </w:r>
      <w:r w:rsidRPr="000378A9">
        <w:rPr>
          <w:b w:val="0"/>
          <w:bCs w:val="0"/>
          <w:sz w:val="20"/>
          <w:szCs w:val="20"/>
        </w:rPr>
        <w:t>решений о предоставлении (об отказе в предоставлении) муниципальной услуги;</w:t>
      </w:r>
      <w:r w:rsidR="000378A9" w:rsidRPr="000378A9">
        <w:rPr>
          <w:b w:val="0"/>
          <w:bCs w:val="0"/>
          <w:sz w:val="20"/>
          <w:szCs w:val="20"/>
        </w:rPr>
        <w:t xml:space="preserve"> </w:t>
      </w:r>
      <w:r w:rsidRPr="000378A9">
        <w:rPr>
          <w:b w:val="0"/>
          <w:bCs w:val="0"/>
          <w:sz w:val="20"/>
          <w:szCs w:val="20"/>
        </w:rPr>
        <w:t>выявления и устранения нарушений прав граждан;</w:t>
      </w:r>
      <w:r w:rsidR="000378A9" w:rsidRPr="000378A9">
        <w:rPr>
          <w:b w:val="0"/>
          <w:bCs w:val="0"/>
          <w:sz w:val="20"/>
          <w:szCs w:val="20"/>
        </w:rPr>
        <w:t xml:space="preserve"> </w:t>
      </w:r>
      <w:r w:rsidRPr="000378A9">
        <w:rPr>
          <w:b w:val="0"/>
          <w:bCs w:val="0"/>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0378A9" w:rsidRPr="000378A9">
        <w:rPr>
          <w:b w:val="0"/>
          <w:bCs w:val="0"/>
          <w:sz w:val="20"/>
          <w:szCs w:val="20"/>
        </w:rPr>
        <w:t xml:space="preserve"> </w:t>
      </w:r>
      <w:r w:rsidRPr="000378A9">
        <w:rPr>
          <w:b w:val="0"/>
          <w:bCs w:val="0"/>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0378A9" w:rsidRPr="000378A9">
        <w:rPr>
          <w:b w:val="0"/>
          <w:bCs w:val="0"/>
          <w:sz w:val="20"/>
          <w:szCs w:val="20"/>
        </w:rPr>
        <w:t xml:space="preserve"> </w:t>
      </w:r>
      <w:r w:rsidRPr="000378A9">
        <w:rPr>
          <w:b w:val="0"/>
          <w:bCs w:val="0"/>
          <w:sz w:val="20"/>
          <w:szCs w:val="20"/>
        </w:rPr>
        <w:t xml:space="preserve">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r w:rsidR="000378A9" w:rsidRPr="000378A9">
        <w:rPr>
          <w:b w:val="0"/>
          <w:bCs w:val="0"/>
          <w:sz w:val="20"/>
          <w:szCs w:val="20"/>
        </w:rPr>
        <w:t xml:space="preserve"> </w:t>
      </w:r>
      <w:r w:rsidRPr="000378A9">
        <w:rPr>
          <w:b w:val="0"/>
          <w:bCs w:val="0"/>
          <w:sz w:val="20"/>
          <w:szCs w:val="20"/>
        </w:rPr>
        <w:t xml:space="preserve">соблюдение сроков предоставления муниципальной услуги; </w:t>
      </w:r>
      <w:r w:rsidR="000378A9" w:rsidRPr="000378A9">
        <w:rPr>
          <w:b w:val="0"/>
          <w:bCs w:val="0"/>
          <w:sz w:val="20"/>
          <w:szCs w:val="20"/>
        </w:rPr>
        <w:t xml:space="preserve"> </w:t>
      </w:r>
      <w:r w:rsidRPr="000378A9">
        <w:rPr>
          <w:b w:val="0"/>
          <w:bCs w:val="0"/>
          <w:sz w:val="20"/>
          <w:szCs w:val="20"/>
        </w:rPr>
        <w:t>соблюдение положений настоящего Административного регламента;</w:t>
      </w:r>
      <w:r w:rsidR="000378A9" w:rsidRPr="000378A9">
        <w:rPr>
          <w:b w:val="0"/>
          <w:bCs w:val="0"/>
          <w:sz w:val="20"/>
          <w:szCs w:val="20"/>
        </w:rPr>
        <w:t xml:space="preserve"> </w:t>
      </w:r>
      <w:r w:rsidRPr="000378A9">
        <w:rPr>
          <w:b w:val="0"/>
          <w:bCs w:val="0"/>
          <w:sz w:val="20"/>
          <w:szCs w:val="20"/>
        </w:rPr>
        <w:t>правильность и обоснованность принятого решения об отказе в предоставлении муниципальной услуги. Основанием для проведения внеплановых проверок являются:</w:t>
      </w:r>
      <w:r w:rsidR="000378A9" w:rsidRPr="000378A9">
        <w:rPr>
          <w:b w:val="0"/>
          <w:bCs w:val="0"/>
          <w:sz w:val="20"/>
          <w:szCs w:val="20"/>
        </w:rPr>
        <w:t xml:space="preserve"> </w:t>
      </w:r>
      <w:r w:rsidRPr="000378A9">
        <w:rPr>
          <w:b w:val="0"/>
          <w:bCs w:val="0"/>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Отдела образования администрации Завитинского муниципального округа Амурской области;</w:t>
      </w:r>
      <w:r w:rsidR="000378A9" w:rsidRPr="000378A9">
        <w:rPr>
          <w:b w:val="0"/>
          <w:bCs w:val="0"/>
          <w:sz w:val="20"/>
          <w:szCs w:val="20"/>
        </w:rPr>
        <w:t xml:space="preserve"> </w:t>
      </w:r>
      <w:r w:rsidRPr="000378A9">
        <w:rPr>
          <w:b w:val="0"/>
          <w:bCs w:val="0"/>
          <w:sz w:val="20"/>
          <w:szCs w:val="20"/>
        </w:rPr>
        <w:t>обращения граждан и юридических лиц на нарушения законодательства, в том числе на качество предоставления муниципальной услуги.</w:t>
      </w:r>
      <w:r w:rsidR="000378A9" w:rsidRPr="000378A9">
        <w:rPr>
          <w:b w:val="0"/>
          <w:bCs w:val="0"/>
          <w:sz w:val="20"/>
          <w:szCs w:val="20"/>
        </w:rPr>
        <w:t xml:space="preserve"> </w:t>
      </w:r>
      <w:r w:rsidRPr="000378A9">
        <w:rPr>
          <w:b w:val="0"/>
          <w:bCs w:val="0"/>
          <w:sz w:val="20"/>
          <w:szCs w:val="20"/>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w:t>
      </w:r>
      <w:r w:rsidRPr="000378A9">
        <w:rPr>
          <w:rStyle w:val="63"/>
          <w:b w:val="0"/>
          <w:bCs w:val="0"/>
          <w:sz w:val="20"/>
          <w:szCs w:val="20"/>
        </w:rPr>
        <w:t xml:space="preserve">и нормативных правовых актов </w:t>
      </w:r>
      <w:r w:rsidRPr="000378A9">
        <w:rPr>
          <w:b w:val="0"/>
          <w:bCs w:val="0"/>
          <w:sz w:val="20"/>
          <w:szCs w:val="20"/>
        </w:rPr>
        <w:t>Отдела образования администрации Завитинского муниципального округа Амурской области</w:t>
      </w:r>
      <w:r w:rsidRPr="000378A9">
        <w:rPr>
          <w:rStyle w:val="63"/>
          <w:b w:val="0"/>
          <w:bCs w:val="0"/>
          <w:sz w:val="20"/>
          <w:szCs w:val="20"/>
        </w:rPr>
        <w:t xml:space="preserve"> осуществляется привлечение виновных лиц</w:t>
      </w:r>
      <w:r w:rsidRPr="000378A9">
        <w:rPr>
          <w:b w:val="0"/>
          <w:bCs w:val="0"/>
          <w:sz w:val="20"/>
          <w:szCs w:val="20"/>
        </w:rPr>
        <w:t xml:space="preserve"> к ответственности в соответствии с законодательством Российской Федерации.</w:t>
      </w:r>
      <w:r w:rsidR="000378A9" w:rsidRPr="000378A9">
        <w:rPr>
          <w:b w:val="0"/>
          <w:bCs w:val="0"/>
          <w:sz w:val="20"/>
          <w:szCs w:val="20"/>
        </w:rPr>
        <w:t xml:space="preserve"> </w:t>
      </w:r>
      <w:r w:rsidRPr="000378A9">
        <w:rPr>
          <w:b w:val="0"/>
          <w:bCs w:val="0"/>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0378A9" w:rsidRPr="000378A9">
        <w:rPr>
          <w:b w:val="0"/>
          <w:bCs w:val="0"/>
          <w:sz w:val="20"/>
          <w:szCs w:val="20"/>
        </w:rPr>
        <w:t xml:space="preserve"> </w:t>
      </w:r>
      <w:r w:rsidRPr="000378A9">
        <w:rPr>
          <w:b w:val="0"/>
          <w:bCs w:val="0"/>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000378A9">
        <w:rPr>
          <w:b w:val="0"/>
          <w:bCs w:val="0"/>
          <w:sz w:val="20"/>
          <w:szCs w:val="20"/>
        </w:rPr>
        <w:t xml:space="preserve"> </w:t>
      </w:r>
      <w:r w:rsidRPr="00B90EEC">
        <w:rPr>
          <w:b w:val="0"/>
          <w:bCs w:val="0"/>
          <w:sz w:val="20"/>
          <w:szCs w:val="20"/>
        </w:rPr>
        <w:t>Граждане, их объединения и организации также имеют право:</w:t>
      </w:r>
      <w:r w:rsidR="000378A9" w:rsidRPr="00B90EEC">
        <w:rPr>
          <w:b w:val="0"/>
          <w:bCs w:val="0"/>
          <w:sz w:val="20"/>
          <w:szCs w:val="20"/>
        </w:rPr>
        <w:t xml:space="preserve"> </w:t>
      </w:r>
      <w:r w:rsidRPr="00B90EEC">
        <w:rPr>
          <w:b w:val="0"/>
          <w:bCs w:val="0"/>
          <w:sz w:val="20"/>
          <w:szCs w:val="20"/>
        </w:rPr>
        <w:t>направлять замечания и предложения по улучшению доступности и качества предоставления муниципальной услуги;</w:t>
      </w:r>
      <w:r w:rsidR="000378A9" w:rsidRPr="00B90EEC">
        <w:rPr>
          <w:b w:val="0"/>
          <w:bCs w:val="0"/>
          <w:sz w:val="20"/>
          <w:szCs w:val="20"/>
        </w:rPr>
        <w:t xml:space="preserve"> </w:t>
      </w:r>
      <w:r w:rsidRPr="00B90EEC">
        <w:rPr>
          <w:b w:val="0"/>
          <w:bCs w:val="0"/>
          <w:sz w:val="20"/>
          <w:szCs w:val="20"/>
        </w:rPr>
        <w:t>вносить предложения о мерах по устранению нарушений настоящего Административного регламента.</w:t>
      </w:r>
      <w:r w:rsidR="000378A9" w:rsidRPr="00B90EEC">
        <w:rPr>
          <w:b w:val="0"/>
          <w:bCs w:val="0"/>
          <w:sz w:val="20"/>
          <w:szCs w:val="20"/>
        </w:rPr>
        <w:t xml:space="preserve"> </w:t>
      </w:r>
      <w:r w:rsidRPr="00B90EEC">
        <w:rPr>
          <w:b w:val="0"/>
          <w:bCs w:val="0"/>
          <w:sz w:val="20"/>
          <w:szCs w:val="20"/>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sidR="000378A9" w:rsidRPr="00B90EEC">
        <w:rPr>
          <w:b w:val="0"/>
          <w:bCs w:val="0"/>
          <w:sz w:val="20"/>
          <w:szCs w:val="20"/>
        </w:rPr>
        <w:t xml:space="preserve"> </w:t>
      </w:r>
      <w:r w:rsidRPr="00B90EEC">
        <w:rPr>
          <w:b w:val="0"/>
          <w:bCs w:val="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0378A9" w:rsidRPr="00B90EEC">
        <w:rPr>
          <w:b w:val="0"/>
          <w:bCs w:val="0"/>
          <w:sz w:val="20"/>
          <w:szCs w:val="20"/>
        </w:rPr>
        <w:t xml:space="preserve"> </w:t>
      </w:r>
      <w:r w:rsidRPr="00B90EEC">
        <w:rPr>
          <w:b w:val="0"/>
          <w:bCs w:val="0"/>
          <w:sz w:val="20"/>
          <w:szCs w:val="20"/>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0378A9" w:rsidRPr="00B90EEC">
        <w:rPr>
          <w:b w:val="0"/>
          <w:bCs w:val="0"/>
          <w:sz w:val="20"/>
          <w:szCs w:val="20"/>
        </w:rPr>
        <w:t xml:space="preserve"> </w:t>
      </w:r>
      <w:r w:rsidRPr="00B90EEC">
        <w:rPr>
          <w:b w:val="0"/>
          <w:bCs w:val="0"/>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r w:rsidR="000378A9" w:rsidRPr="00B90EEC">
        <w:rPr>
          <w:b w:val="0"/>
          <w:bCs w:val="0"/>
          <w:sz w:val="20"/>
          <w:szCs w:val="20"/>
        </w:rPr>
        <w:t xml:space="preserve"> </w:t>
      </w:r>
      <w:r w:rsidRPr="00B90EEC">
        <w:rPr>
          <w:b w:val="0"/>
          <w:bCs w:val="0"/>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0378A9" w:rsidRPr="00B90EEC">
        <w:rPr>
          <w:b w:val="0"/>
          <w:bCs w:val="0"/>
          <w:sz w:val="20"/>
          <w:szCs w:val="20"/>
        </w:rPr>
        <w:t xml:space="preserve"> </w:t>
      </w:r>
      <w:r w:rsidRPr="00B90EEC">
        <w:rPr>
          <w:b w:val="0"/>
          <w:bCs w:val="0"/>
          <w:sz w:val="20"/>
          <w:szCs w:val="20"/>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0378A9" w:rsidRPr="00B90EEC">
        <w:rPr>
          <w:b w:val="0"/>
          <w:bCs w:val="0"/>
          <w:sz w:val="20"/>
          <w:szCs w:val="20"/>
        </w:rPr>
        <w:t xml:space="preserve"> </w:t>
      </w:r>
      <w:r w:rsidRPr="00B90EEC">
        <w:rPr>
          <w:b w:val="0"/>
          <w:bCs w:val="0"/>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sidR="000378A9" w:rsidRPr="00B90EEC">
        <w:rPr>
          <w:b w:val="0"/>
          <w:bCs w:val="0"/>
          <w:sz w:val="20"/>
          <w:szCs w:val="20"/>
        </w:rPr>
        <w:t xml:space="preserve"> </w:t>
      </w:r>
      <w:r w:rsidRPr="00B90EEC">
        <w:rPr>
          <w:b w:val="0"/>
          <w:bCs w:val="0"/>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000378A9" w:rsidRPr="00B90EEC">
        <w:rPr>
          <w:b w:val="0"/>
          <w:bCs w:val="0"/>
          <w:sz w:val="20"/>
          <w:szCs w:val="20"/>
        </w:rPr>
        <w:t xml:space="preserve"> </w:t>
      </w:r>
      <w:r w:rsidRPr="00B90EEC">
        <w:rPr>
          <w:b w:val="0"/>
          <w:bCs w:val="0"/>
          <w:sz w:val="20"/>
          <w:szCs w:val="20"/>
        </w:rPr>
        <w:t>к руководителю многофункционального центра - на решения и действия (бездействие) работника многофункционального центра;</w:t>
      </w:r>
      <w:r w:rsidR="000378A9" w:rsidRPr="00B90EEC">
        <w:rPr>
          <w:b w:val="0"/>
          <w:bCs w:val="0"/>
          <w:sz w:val="20"/>
          <w:szCs w:val="20"/>
        </w:rPr>
        <w:t xml:space="preserve"> </w:t>
      </w:r>
      <w:r w:rsidRPr="00B90EEC">
        <w:rPr>
          <w:b w:val="0"/>
          <w:bCs w:val="0"/>
          <w:sz w:val="20"/>
          <w:szCs w:val="20"/>
        </w:rPr>
        <w:t>к учредителю многофункционального центра - на решение и действия (бездействие) многофункционального центра.</w:t>
      </w:r>
      <w:r w:rsidR="000378A9" w:rsidRPr="00B90EEC">
        <w:rPr>
          <w:b w:val="0"/>
          <w:bCs w:val="0"/>
          <w:sz w:val="20"/>
          <w:szCs w:val="20"/>
        </w:rPr>
        <w:t xml:space="preserve"> </w:t>
      </w:r>
      <w:r w:rsidRPr="00B90EEC">
        <w:rPr>
          <w:b w:val="0"/>
          <w:bCs w:val="0"/>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000378A9" w:rsidRPr="00B90EEC">
        <w:rPr>
          <w:b w:val="0"/>
          <w:bCs w:val="0"/>
          <w:sz w:val="20"/>
          <w:szCs w:val="20"/>
        </w:rPr>
        <w:t xml:space="preserve"> </w:t>
      </w:r>
      <w:r w:rsidRPr="00B90EEC">
        <w:rPr>
          <w:b w:val="0"/>
          <w:bCs w:val="0"/>
          <w:sz w:val="20"/>
          <w:szCs w:val="20"/>
        </w:rPr>
        <w:t>Способы информирования заявителей о порядке подачи и рассмотрения жалобы, в том числе с использованием ЕПГУ</w:t>
      </w:r>
      <w:r w:rsidR="000378A9" w:rsidRPr="00B90EEC">
        <w:rPr>
          <w:b w:val="0"/>
          <w:bCs w:val="0"/>
          <w:sz w:val="20"/>
          <w:szCs w:val="20"/>
        </w:rPr>
        <w:t xml:space="preserve"> </w:t>
      </w:r>
      <w:r w:rsidRPr="00B90EEC">
        <w:rPr>
          <w:b w:val="0"/>
          <w:bCs w:val="0"/>
          <w:sz w:val="20"/>
          <w:szCs w:val="20"/>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w:t>
      </w:r>
      <w:r w:rsidRPr="00B90EEC">
        <w:rPr>
          <w:b w:val="0"/>
          <w:bCs w:val="0"/>
          <w:sz w:val="20"/>
          <w:szCs w:val="20"/>
        </w:rPr>
        <w:lastRenderedPageBreak/>
        <w:t>(или) на личном приеме либо в письменной форме почтовым отправлением по адресу, указанному заявителем (представителем).</w:t>
      </w:r>
      <w:r w:rsidR="000378A9" w:rsidRPr="00B90EEC">
        <w:rPr>
          <w:b w:val="0"/>
          <w:bCs w:val="0"/>
          <w:sz w:val="20"/>
          <w:szCs w:val="20"/>
        </w:rPr>
        <w:t xml:space="preserve"> </w:t>
      </w:r>
      <w:r w:rsidRPr="00B90EEC">
        <w:rPr>
          <w:b w:val="0"/>
          <w:bCs w:val="0"/>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0378A9" w:rsidRPr="00B90EEC">
        <w:rPr>
          <w:b w:val="0"/>
          <w:bCs w:val="0"/>
          <w:sz w:val="20"/>
          <w:szCs w:val="20"/>
        </w:rPr>
        <w:t xml:space="preserve"> </w:t>
      </w:r>
      <w:r w:rsidRPr="00B90EEC">
        <w:rPr>
          <w:b w:val="0"/>
          <w:bCs w:val="0"/>
          <w:sz w:val="20"/>
          <w:szCs w:val="20"/>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0378A9" w:rsidRPr="00B90EEC">
        <w:rPr>
          <w:b w:val="0"/>
          <w:bCs w:val="0"/>
          <w:sz w:val="20"/>
          <w:szCs w:val="20"/>
        </w:rPr>
        <w:t xml:space="preserve"> </w:t>
      </w:r>
      <w:r w:rsidRPr="00B90EEC">
        <w:rPr>
          <w:b w:val="0"/>
          <w:bCs w:val="0"/>
          <w:sz w:val="20"/>
          <w:szCs w:val="20"/>
        </w:rPr>
        <w:t>Федеральным законом № 210-ФЗ «Об организации предоставления государственных и муниципальных услуг»;</w:t>
      </w:r>
      <w:r w:rsidR="000378A9" w:rsidRPr="00B90EEC">
        <w:rPr>
          <w:b w:val="0"/>
          <w:bCs w:val="0"/>
          <w:sz w:val="20"/>
          <w:szCs w:val="20"/>
        </w:rPr>
        <w:t xml:space="preserve"> </w:t>
      </w:r>
      <w:r w:rsidRPr="00B90EEC">
        <w:rPr>
          <w:b w:val="0"/>
          <w:bCs w:val="0"/>
          <w:sz w:val="20"/>
          <w:szCs w:val="20"/>
        </w:rPr>
        <w:t>Постановлением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40" w:name="bookmark1"/>
      <w:r w:rsidR="000378A9" w:rsidRPr="00B90EEC">
        <w:rPr>
          <w:b w:val="0"/>
          <w:bCs w:val="0"/>
          <w:sz w:val="20"/>
          <w:szCs w:val="20"/>
        </w:rPr>
        <w:t xml:space="preserve"> </w:t>
      </w:r>
      <w:r w:rsidRPr="00B90EEC">
        <w:rPr>
          <w:b w:val="0"/>
          <w:bCs w:val="0"/>
          <w:sz w:val="20"/>
          <w:szCs w:val="20"/>
        </w:rPr>
        <w:t>Особенности выполнения административных процедур (действий)</w:t>
      </w:r>
      <w:bookmarkEnd w:id="40"/>
      <w:r w:rsidRPr="00B90EEC">
        <w:rPr>
          <w:b w:val="0"/>
          <w:bCs w:val="0"/>
          <w:sz w:val="20"/>
          <w:szCs w:val="20"/>
        </w:rPr>
        <w:t xml:space="preserve"> в многофункциональных центрах предоставления </w:t>
      </w:r>
      <w:bookmarkStart w:id="41" w:name="bookmark2"/>
      <w:r w:rsidRPr="00B90EEC">
        <w:rPr>
          <w:b w:val="0"/>
          <w:bCs w:val="0"/>
          <w:sz w:val="20"/>
          <w:szCs w:val="20"/>
        </w:rPr>
        <w:t xml:space="preserve"> муниципальных услуг </w:t>
      </w:r>
      <w:r w:rsidR="000378A9" w:rsidRPr="00B90EEC">
        <w:rPr>
          <w:b w:val="0"/>
          <w:bCs w:val="0"/>
          <w:sz w:val="20"/>
          <w:szCs w:val="20"/>
        </w:rPr>
        <w:t xml:space="preserve"> </w:t>
      </w:r>
      <w:r w:rsidRPr="00B90EEC">
        <w:rPr>
          <w:b w:val="0"/>
          <w:bCs w:val="0"/>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41"/>
      <w:r w:rsidR="000378A9" w:rsidRPr="00B90EEC">
        <w:rPr>
          <w:b w:val="0"/>
          <w:bCs w:val="0"/>
          <w:sz w:val="20"/>
          <w:szCs w:val="20"/>
        </w:rPr>
        <w:t xml:space="preserve"> </w:t>
      </w:r>
      <w:r w:rsidRPr="00B90EEC">
        <w:rPr>
          <w:b w:val="0"/>
          <w:bCs w:val="0"/>
          <w:sz w:val="20"/>
          <w:szCs w:val="20"/>
        </w:rPr>
        <w:t>6.1 Многофункциональный центр осуществляет:</w:t>
      </w:r>
      <w:r w:rsidR="000378A9" w:rsidRPr="00B90EEC">
        <w:rPr>
          <w:b w:val="0"/>
          <w:bCs w:val="0"/>
          <w:sz w:val="20"/>
          <w:szCs w:val="20"/>
        </w:rPr>
        <w:t xml:space="preserve"> </w:t>
      </w:r>
      <w:r w:rsidRPr="00B90EEC">
        <w:rPr>
          <w:b w:val="0"/>
          <w:bCs w:val="0"/>
          <w:sz w:val="20"/>
          <w:szCs w:val="2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0378A9" w:rsidRPr="00B90EEC">
        <w:rPr>
          <w:b w:val="0"/>
          <w:bCs w:val="0"/>
          <w:sz w:val="20"/>
          <w:szCs w:val="20"/>
        </w:rPr>
        <w:t xml:space="preserve"> </w:t>
      </w:r>
      <w:r w:rsidRPr="00B90EEC">
        <w:rPr>
          <w:b w:val="0"/>
          <w:bCs w:val="0"/>
          <w:sz w:val="20"/>
          <w:szCs w:val="2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r w:rsidR="000378A9" w:rsidRPr="00B90EEC">
        <w:rPr>
          <w:b w:val="0"/>
          <w:bCs w:val="0"/>
          <w:sz w:val="20"/>
          <w:szCs w:val="20"/>
        </w:rPr>
        <w:t xml:space="preserve"> </w:t>
      </w:r>
      <w:r w:rsidRPr="00B90EEC">
        <w:rPr>
          <w:b w:val="0"/>
          <w:bCs w:val="0"/>
          <w:sz w:val="20"/>
          <w:szCs w:val="20"/>
        </w:rPr>
        <w:t>иные процедуры и действия, предусмотренные Федеральным законом № 210-ФЗ.</w:t>
      </w:r>
      <w:r w:rsidR="000378A9" w:rsidRPr="00B90EEC">
        <w:rPr>
          <w:b w:val="0"/>
          <w:bCs w:val="0"/>
          <w:sz w:val="20"/>
          <w:szCs w:val="20"/>
        </w:rPr>
        <w:t xml:space="preserve"> </w:t>
      </w:r>
      <w:r w:rsidRPr="00B90EEC">
        <w:rPr>
          <w:b w:val="0"/>
          <w:bCs w:val="0"/>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bookmarkStart w:id="42" w:name="bookmark3"/>
      <w:r w:rsidR="000378A9" w:rsidRPr="00B90EEC">
        <w:rPr>
          <w:b w:val="0"/>
          <w:bCs w:val="0"/>
          <w:sz w:val="20"/>
          <w:szCs w:val="20"/>
        </w:rPr>
        <w:t xml:space="preserve"> </w:t>
      </w:r>
      <w:r w:rsidRPr="00B90EEC">
        <w:rPr>
          <w:b w:val="0"/>
          <w:bCs w:val="0"/>
          <w:sz w:val="20"/>
          <w:szCs w:val="20"/>
        </w:rPr>
        <w:t>Информирование заявителей</w:t>
      </w:r>
      <w:bookmarkEnd w:id="42"/>
      <w:r w:rsidR="000378A9" w:rsidRPr="00B90EEC">
        <w:rPr>
          <w:b w:val="0"/>
          <w:bCs w:val="0"/>
          <w:sz w:val="20"/>
          <w:szCs w:val="20"/>
        </w:rPr>
        <w:t xml:space="preserve"> </w:t>
      </w:r>
      <w:r w:rsidRPr="00B90EEC">
        <w:rPr>
          <w:b w:val="0"/>
          <w:bCs w:val="0"/>
          <w:sz w:val="20"/>
          <w:szCs w:val="20"/>
        </w:rPr>
        <w:t>Информирование заявителя многофункциональными центрами осуществляется следующими способами:</w:t>
      </w:r>
      <w:r w:rsidR="000378A9" w:rsidRPr="00B90EEC">
        <w:rPr>
          <w:b w:val="0"/>
          <w:bCs w:val="0"/>
          <w:sz w:val="20"/>
          <w:szCs w:val="20"/>
        </w:rPr>
        <w:t xml:space="preserve"> </w:t>
      </w:r>
      <w:r w:rsidRPr="00B90EEC">
        <w:rPr>
          <w:b w:val="0"/>
          <w:bCs w:val="0"/>
          <w:sz w:val="20"/>
          <w:szCs w:val="2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000378A9" w:rsidRPr="00B90EEC">
        <w:rPr>
          <w:b w:val="0"/>
          <w:bCs w:val="0"/>
          <w:sz w:val="20"/>
          <w:szCs w:val="20"/>
        </w:rPr>
        <w:t xml:space="preserve"> </w:t>
      </w:r>
      <w:r w:rsidRPr="00B90EEC">
        <w:rPr>
          <w:b w:val="0"/>
          <w:bCs w:val="0"/>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r w:rsidR="00B90EEC" w:rsidRPr="00B90EEC">
        <w:rPr>
          <w:b w:val="0"/>
          <w:bCs w:val="0"/>
          <w:sz w:val="20"/>
          <w:szCs w:val="20"/>
        </w:rPr>
        <w:t xml:space="preserve"> </w:t>
      </w:r>
      <w:r w:rsidRPr="00B90EEC">
        <w:rPr>
          <w:b w:val="0"/>
          <w:bCs w:val="0"/>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sidR="000378A9" w:rsidRPr="00B90EEC">
        <w:rPr>
          <w:b w:val="0"/>
          <w:bCs w:val="0"/>
          <w:sz w:val="20"/>
          <w:szCs w:val="20"/>
        </w:rPr>
        <w:t xml:space="preserve"> </w:t>
      </w:r>
      <w:r w:rsidRPr="00B90EEC">
        <w:rPr>
          <w:b w:val="0"/>
          <w:bCs w:val="0"/>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0378A9" w:rsidRPr="00B90EEC">
        <w:rPr>
          <w:b w:val="0"/>
          <w:bCs w:val="0"/>
          <w:sz w:val="20"/>
          <w:szCs w:val="20"/>
        </w:rPr>
        <w:t xml:space="preserve"> </w:t>
      </w:r>
      <w:r w:rsidRPr="00B90EEC">
        <w:rPr>
          <w:b w:val="0"/>
          <w:bCs w:val="0"/>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00B90EEC" w:rsidRPr="00B90EEC">
        <w:rPr>
          <w:b w:val="0"/>
          <w:bCs w:val="0"/>
          <w:sz w:val="20"/>
          <w:szCs w:val="20"/>
        </w:rPr>
        <w:t xml:space="preserve"> </w:t>
      </w:r>
      <w:r w:rsidRPr="00B90EEC">
        <w:rPr>
          <w:b w:val="0"/>
          <w:bCs w:val="0"/>
          <w:sz w:val="20"/>
          <w:szCs w:val="20"/>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r w:rsidR="00B90EEC" w:rsidRPr="00B90EEC">
        <w:rPr>
          <w:b w:val="0"/>
          <w:bCs w:val="0"/>
          <w:sz w:val="20"/>
          <w:szCs w:val="20"/>
        </w:rPr>
        <w:t xml:space="preserve"> </w:t>
      </w:r>
      <w:r w:rsidRPr="00B90EEC">
        <w:rPr>
          <w:b w:val="0"/>
          <w:bCs w:val="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B90EEC" w:rsidRPr="00B90EEC">
        <w:rPr>
          <w:b w:val="0"/>
          <w:bCs w:val="0"/>
          <w:sz w:val="20"/>
          <w:szCs w:val="20"/>
        </w:rPr>
        <w:t xml:space="preserve"> </w:t>
      </w:r>
      <w:r w:rsidRPr="00B90EEC">
        <w:rPr>
          <w:b w:val="0"/>
          <w:bCs w:val="0"/>
          <w:sz w:val="20"/>
          <w:szCs w:val="20"/>
        </w:rPr>
        <w:t>Выдача заявителю результата предоставления муниципальной услуги</w:t>
      </w:r>
      <w:r w:rsidR="00B90EEC" w:rsidRPr="00B90EEC">
        <w:rPr>
          <w:b w:val="0"/>
          <w:bCs w:val="0"/>
          <w:sz w:val="20"/>
          <w:szCs w:val="20"/>
        </w:rPr>
        <w:t xml:space="preserve"> </w:t>
      </w:r>
      <w:r w:rsidRPr="00B90EEC">
        <w:rPr>
          <w:b w:val="0"/>
          <w:bCs w:val="0"/>
          <w:sz w:val="20"/>
          <w:szCs w:val="20"/>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r w:rsidR="00B90EEC" w:rsidRPr="00B90EEC">
        <w:rPr>
          <w:b w:val="0"/>
          <w:bCs w:val="0"/>
          <w:sz w:val="20"/>
          <w:szCs w:val="20"/>
        </w:rPr>
        <w:t xml:space="preserve"> </w:t>
      </w:r>
      <w:r w:rsidRPr="00B90EEC">
        <w:rPr>
          <w:b w:val="0"/>
          <w:bCs w:val="0"/>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r w:rsidR="00B90EEC" w:rsidRPr="00B90EEC">
        <w:rPr>
          <w:b w:val="0"/>
          <w:bCs w:val="0"/>
          <w:sz w:val="20"/>
          <w:szCs w:val="20"/>
        </w:rPr>
        <w:t xml:space="preserve"> </w:t>
      </w:r>
      <w:r w:rsidRPr="00B90EEC">
        <w:rPr>
          <w:b w:val="0"/>
          <w:bCs w:val="0"/>
          <w:sz w:val="20"/>
          <w:szCs w:val="20"/>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B90EEC" w:rsidRPr="00B90EEC">
        <w:rPr>
          <w:b w:val="0"/>
          <w:bCs w:val="0"/>
          <w:sz w:val="20"/>
          <w:szCs w:val="20"/>
        </w:rPr>
        <w:t xml:space="preserve"> </w:t>
      </w:r>
      <w:r w:rsidRPr="00B90EEC">
        <w:rPr>
          <w:b w:val="0"/>
          <w:bCs w:val="0"/>
          <w:sz w:val="20"/>
          <w:szCs w:val="2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r w:rsidR="00B90EEC" w:rsidRPr="00B90EEC">
        <w:rPr>
          <w:b w:val="0"/>
          <w:bCs w:val="0"/>
          <w:sz w:val="20"/>
          <w:szCs w:val="20"/>
        </w:rPr>
        <w:t xml:space="preserve"> </w:t>
      </w:r>
      <w:r w:rsidRPr="00B90EEC">
        <w:rPr>
          <w:b w:val="0"/>
          <w:bCs w:val="0"/>
          <w:sz w:val="20"/>
          <w:szCs w:val="20"/>
        </w:rPr>
        <w:t>проверяет полномочия представителя заявителя (в случае обращения представителя заявителя);</w:t>
      </w:r>
      <w:r w:rsidR="00B90EEC" w:rsidRPr="00B90EEC">
        <w:rPr>
          <w:b w:val="0"/>
          <w:bCs w:val="0"/>
          <w:sz w:val="20"/>
          <w:szCs w:val="20"/>
        </w:rPr>
        <w:t xml:space="preserve"> </w:t>
      </w:r>
      <w:r w:rsidRPr="00B90EEC">
        <w:rPr>
          <w:b w:val="0"/>
          <w:bCs w:val="0"/>
          <w:sz w:val="20"/>
          <w:szCs w:val="20"/>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B90EEC" w:rsidRPr="00B90EEC">
        <w:rPr>
          <w:b w:val="0"/>
          <w:bCs w:val="0"/>
          <w:sz w:val="20"/>
          <w:szCs w:val="20"/>
        </w:rPr>
        <w:t xml:space="preserve"> </w:t>
      </w:r>
      <w:r w:rsidRPr="00B90EEC">
        <w:rPr>
          <w:b w:val="0"/>
          <w:bCs w:val="0"/>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B90EEC" w:rsidRPr="00B90EEC">
        <w:rPr>
          <w:b w:val="0"/>
          <w:bCs w:val="0"/>
          <w:sz w:val="20"/>
          <w:szCs w:val="20"/>
        </w:rPr>
        <w:t xml:space="preserve"> </w:t>
      </w:r>
      <w:r w:rsidRPr="00B90EEC">
        <w:rPr>
          <w:b w:val="0"/>
          <w:bCs w:val="0"/>
          <w:sz w:val="20"/>
          <w:szCs w:val="20"/>
        </w:rPr>
        <w:t>выдает документы заявителю, при необходимости запрашивает у заявителя подписи за каждый выданный документ;</w:t>
      </w:r>
      <w:r w:rsidR="00B90EEC" w:rsidRPr="00B90EEC">
        <w:rPr>
          <w:b w:val="0"/>
          <w:bCs w:val="0"/>
          <w:sz w:val="20"/>
          <w:szCs w:val="20"/>
        </w:rPr>
        <w:t xml:space="preserve"> </w:t>
      </w:r>
      <w:r w:rsidRPr="00B90EEC">
        <w:rPr>
          <w:b w:val="0"/>
          <w:bCs w:val="0"/>
          <w:sz w:val="20"/>
          <w:szCs w:val="20"/>
        </w:rPr>
        <w:t>запрашивает согласие заявителя на участие в смс-опросе для оценки качества предоставленных услуг многофункциональным центром</w:t>
      </w:r>
      <w:r w:rsidRPr="00A212A8">
        <w:rPr>
          <w:sz w:val="20"/>
          <w:szCs w:val="20"/>
        </w:rPr>
        <w:t>.</w:t>
      </w:r>
      <w:bookmarkStart w:id="43" w:name="_Hlk110948437"/>
    </w:p>
    <w:p w14:paraId="0E5E7E28" w14:textId="41D59E8F" w:rsidR="00C6576D" w:rsidRPr="00B90EEC" w:rsidRDefault="00C6576D" w:rsidP="00B90EEC">
      <w:pPr>
        <w:pStyle w:val="82"/>
        <w:shd w:val="clear" w:color="auto" w:fill="auto"/>
        <w:spacing w:line="240" w:lineRule="auto"/>
        <w:ind w:firstLine="0"/>
        <w:rPr>
          <w:b w:val="0"/>
          <w:bCs w:val="0"/>
          <w:sz w:val="20"/>
          <w:szCs w:val="20"/>
        </w:rPr>
      </w:pPr>
      <w:r w:rsidRPr="00A212A8">
        <w:rPr>
          <w:sz w:val="20"/>
          <w:szCs w:val="20"/>
        </w:rPr>
        <w:t xml:space="preserve">Приложение № 1 к Административному регламенту по предоставлению муниципальной услуги </w:t>
      </w:r>
      <w:r w:rsidRPr="00B90EEC">
        <w:rPr>
          <w:b w:val="0"/>
          <w:bCs w:val="0"/>
          <w:sz w:val="20"/>
          <w:szCs w:val="20"/>
        </w:rPr>
        <w:t>«Установление опеки,</w:t>
      </w:r>
      <w:r w:rsidRPr="00A212A8">
        <w:rPr>
          <w:sz w:val="20"/>
          <w:szCs w:val="20"/>
        </w:rPr>
        <w:t xml:space="preserve"> </w:t>
      </w:r>
      <w:r w:rsidRPr="00B90EEC">
        <w:rPr>
          <w:b w:val="0"/>
          <w:bCs w:val="0"/>
          <w:sz w:val="20"/>
          <w:szCs w:val="20"/>
        </w:rPr>
        <w:t>попечительства, в том числе предварительные опека и попечительство), патроната, освобождение опекуна (попечителя),</w:t>
      </w:r>
      <w:r w:rsidR="00B90EEC" w:rsidRPr="00B90EEC">
        <w:rPr>
          <w:b w:val="0"/>
          <w:bCs w:val="0"/>
          <w:sz w:val="20"/>
          <w:szCs w:val="20"/>
        </w:rPr>
        <w:t xml:space="preserve">  </w:t>
      </w:r>
      <w:r w:rsidRPr="00B90EEC">
        <w:rPr>
          <w:b w:val="0"/>
          <w:bCs w:val="0"/>
          <w:sz w:val="20"/>
          <w:szCs w:val="20"/>
        </w:rPr>
        <w:t>от исполнения своих обязанностей в</w:t>
      </w:r>
      <w:r w:rsidR="00B90EEC" w:rsidRPr="00B90EEC">
        <w:rPr>
          <w:b w:val="0"/>
          <w:bCs w:val="0"/>
          <w:sz w:val="20"/>
          <w:szCs w:val="20"/>
        </w:rPr>
        <w:t xml:space="preserve"> </w:t>
      </w:r>
      <w:r w:rsidRPr="00B90EEC">
        <w:rPr>
          <w:b w:val="0"/>
          <w:bCs w:val="0"/>
          <w:sz w:val="20"/>
          <w:szCs w:val="20"/>
        </w:rPr>
        <w:t>отношении несовершеннолетних граждан»</w:t>
      </w:r>
      <w:bookmarkEnd w:id="43"/>
      <w:r w:rsidR="00B90EEC" w:rsidRPr="00B90EEC">
        <w:rPr>
          <w:b w:val="0"/>
          <w:bCs w:val="0"/>
          <w:sz w:val="20"/>
          <w:szCs w:val="20"/>
        </w:rPr>
        <w:t xml:space="preserve"> </w:t>
      </w:r>
      <w:r w:rsidRPr="00B90EEC">
        <w:rPr>
          <w:b w:val="0"/>
          <w:bCs w:val="0"/>
          <w:sz w:val="20"/>
          <w:szCs w:val="20"/>
        </w:rPr>
        <w:t>Форма</w:t>
      </w:r>
      <w:r w:rsidR="00B90EEC" w:rsidRPr="00B90EEC">
        <w:rPr>
          <w:b w:val="0"/>
          <w:bCs w:val="0"/>
          <w:sz w:val="20"/>
          <w:szCs w:val="20"/>
        </w:rPr>
        <w:t xml:space="preserve"> </w:t>
      </w:r>
      <w:r w:rsidRPr="00B90EEC">
        <w:rPr>
          <w:b w:val="0"/>
          <w:bCs w:val="0"/>
          <w:sz w:val="20"/>
          <w:szCs w:val="20"/>
        </w:rPr>
        <w:t>заявления о предоставлении муниципальной услуги по установлению опеки или попечительства над детьми, оставшимися без попечения</w:t>
      </w:r>
      <w:r w:rsidR="00B90EEC" w:rsidRPr="00B90EEC">
        <w:rPr>
          <w:b w:val="0"/>
          <w:bCs w:val="0"/>
          <w:sz w:val="20"/>
          <w:szCs w:val="20"/>
        </w:rPr>
        <w:t xml:space="preserve"> </w:t>
      </w:r>
      <w:r w:rsidRPr="00B90EEC">
        <w:rPr>
          <w:b w:val="0"/>
          <w:bCs w:val="0"/>
          <w:sz w:val="20"/>
          <w:szCs w:val="20"/>
        </w:rPr>
        <w:t>родителей</w:t>
      </w:r>
      <w:r w:rsidR="00B90EEC" w:rsidRPr="00B90EEC">
        <w:rPr>
          <w:b w:val="0"/>
          <w:bCs w:val="0"/>
          <w:sz w:val="20"/>
          <w:szCs w:val="20"/>
        </w:rPr>
        <w:t xml:space="preserve"> </w:t>
      </w:r>
      <w:r w:rsidRPr="00B90EEC">
        <w:rPr>
          <w:b w:val="0"/>
          <w:bCs w:val="0"/>
          <w:sz w:val="20"/>
          <w:szCs w:val="20"/>
        </w:rPr>
        <w:t>В орган опеки и попечительства</w:t>
      </w:r>
      <w:r w:rsidR="00B90EEC" w:rsidRPr="00B90EEC">
        <w:rPr>
          <w:b w:val="0"/>
          <w:bCs w:val="0"/>
          <w:sz w:val="20"/>
          <w:szCs w:val="20"/>
        </w:rPr>
        <w:t xml:space="preserve"> </w:t>
      </w:r>
      <w:r w:rsidRPr="00B90EEC">
        <w:rPr>
          <w:b w:val="0"/>
          <w:bCs w:val="0"/>
          <w:sz w:val="20"/>
          <w:szCs w:val="20"/>
        </w:rPr>
        <w:t xml:space="preserve">от </w:t>
      </w:r>
      <w:r w:rsidR="00B90EEC" w:rsidRPr="00B90EEC">
        <w:rPr>
          <w:b w:val="0"/>
          <w:bCs w:val="0"/>
          <w:sz w:val="20"/>
          <w:szCs w:val="20"/>
        </w:rPr>
        <w:t xml:space="preserve"> </w:t>
      </w:r>
      <w:r w:rsidRPr="00B90EEC">
        <w:rPr>
          <w:b w:val="0"/>
          <w:bCs w:val="0"/>
          <w:sz w:val="20"/>
          <w:szCs w:val="20"/>
        </w:rPr>
        <w:t>(фамилия, имя, отчество (при наличии)</w:t>
      </w:r>
      <w:bookmarkStart w:id="44" w:name="_Hlk110946445"/>
      <w:r w:rsidR="00B90EEC">
        <w:rPr>
          <w:b w:val="0"/>
          <w:bCs w:val="0"/>
          <w:sz w:val="20"/>
          <w:szCs w:val="20"/>
        </w:rPr>
        <w:t xml:space="preserve"> </w:t>
      </w:r>
      <w:r w:rsidRPr="00B90EEC">
        <w:rPr>
          <w:b w:val="0"/>
          <w:bCs w:val="0"/>
          <w:sz w:val="20"/>
          <w:szCs w:val="20"/>
        </w:rPr>
        <w:t>Заявление</w:t>
      </w:r>
      <w:r w:rsidR="00B90EEC" w:rsidRPr="00B90EEC">
        <w:rPr>
          <w:b w:val="0"/>
          <w:bCs w:val="0"/>
          <w:sz w:val="20"/>
          <w:szCs w:val="20"/>
        </w:rPr>
        <w:t xml:space="preserve"> </w:t>
      </w:r>
      <w:r w:rsidRPr="00B90EEC">
        <w:rPr>
          <w:b w:val="0"/>
          <w:bCs w:val="0"/>
          <w:sz w:val="20"/>
          <w:szCs w:val="20"/>
        </w:rPr>
        <w:t>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w:t>
      </w:r>
      <w:r w:rsidR="00B90EEC" w:rsidRPr="00B90EEC">
        <w:rPr>
          <w:b w:val="0"/>
          <w:bCs w:val="0"/>
          <w:sz w:val="20"/>
          <w:szCs w:val="20"/>
        </w:rPr>
        <w:t xml:space="preserve"> </w:t>
      </w:r>
      <w:r w:rsidRPr="00B90EEC">
        <w:rPr>
          <w:b w:val="0"/>
          <w:bCs w:val="0"/>
          <w:sz w:val="20"/>
          <w:szCs w:val="20"/>
        </w:rPr>
        <w:t>законодательством Российской Федерации формах</w:t>
      </w:r>
      <w:r w:rsidR="00B90EEC">
        <w:rPr>
          <w:b w:val="0"/>
          <w:bCs w:val="0"/>
          <w:sz w:val="20"/>
          <w:szCs w:val="20"/>
        </w:rPr>
        <w:t xml:space="preserve">  </w:t>
      </w:r>
      <w:r w:rsidRPr="00A212A8">
        <w:rPr>
          <w:sz w:val="20"/>
          <w:szCs w:val="20"/>
        </w:rPr>
        <w:t>Я, _____________________________________________________________________</w:t>
      </w:r>
    </w:p>
    <w:p w14:paraId="46BF5C46" w14:textId="41BE15C3"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(фамилия, имя, отчество (при наличии)_______________________________________________________________________</w:t>
      </w:r>
    </w:p>
    <w:p w14:paraId="3643CE5C"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(число, месяц, год и место рождения)</w:t>
      </w:r>
    </w:p>
    <w:p w14:paraId="62506C99" w14:textId="1D13282A" w:rsidR="00C6576D" w:rsidRPr="00A212A8" w:rsidRDefault="00C6576D" w:rsidP="00A212A8">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Гражданство ___________ Документ, удостоверяющий личность: ____________________________________________</w:t>
      </w:r>
    </w:p>
    <w:p w14:paraId="426306DE" w14:textId="77777777" w:rsidR="00C6576D" w:rsidRPr="00A212A8" w:rsidRDefault="00C6576D" w:rsidP="00A212A8">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lastRenderedPageBreak/>
        <w:t>(серия, номер, когда и кем выдан)</w:t>
      </w:r>
    </w:p>
    <w:p w14:paraId="6C0B51F4"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Адрес места жительства __________________________________________________</w:t>
      </w:r>
    </w:p>
    <w:p w14:paraId="0953FFA5"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______________________________________________________________________________________________________________________________________________</w:t>
      </w:r>
    </w:p>
    <w:p w14:paraId="3997DFBA" w14:textId="4874B07E"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r w:rsidR="002A2349">
        <w:rPr>
          <w:rFonts w:ascii="Times New Roman" w:eastAsia="Times New Roman" w:hAnsi="Times New Roman" w:cs="Times New Roman"/>
          <w:sz w:val="20"/>
          <w:szCs w:val="20"/>
        </w:rPr>
        <w:t xml:space="preserve"> </w:t>
      </w:r>
      <w:r w:rsidRPr="00A212A8">
        <w:rPr>
          <w:rFonts w:ascii="Times New Roman" w:eastAsia="Times New Roman" w:hAnsi="Times New Roman" w:cs="Times New Roman"/>
          <w:sz w:val="20"/>
          <w:szCs w:val="20"/>
        </w:rPr>
        <w:t>Адрес места пребывания ______________________________________________________________________________</w:t>
      </w:r>
    </w:p>
    <w:p w14:paraId="126EB4D8"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14:paraId="3C1C86E1"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Адрес места фактического проживания _____________________________________</w:t>
      </w:r>
    </w:p>
    <w:p w14:paraId="2D6F395C"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______________________________________________________________________________________________________________________________________________</w:t>
      </w:r>
    </w:p>
    <w:p w14:paraId="1EF84D2D"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14:paraId="36B56727"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______________________________________________________________________________________________________________________________________________(указать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14:paraId="684318A9"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Номер телефона ________________________________________________________</w:t>
      </w:r>
    </w:p>
    <w:p w14:paraId="7115EEE6"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(указывается при наличии)</w:t>
      </w:r>
    </w:p>
    <w:p w14:paraId="717ACFC8"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Сведения о наличии (отсутствии) судимости и (или) факте уголовного преследования</w:t>
      </w:r>
    </w:p>
    <w:p w14:paraId="0F8230F5"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noProof/>
          <w:position w:val="-9"/>
          <w:sz w:val="20"/>
          <w:szCs w:val="20"/>
        </w:rPr>
        <w:drawing>
          <wp:inline distT="0" distB="0" distL="0" distR="0" wp14:anchorId="5AE83186" wp14:editId="18C0C39D">
            <wp:extent cx="180975" cy="241300"/>
            <wp:effectExtent l="19050" t="0" r="0" b="0"/>
            <wp:docPr id="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A212A8">
        <w:rPr>
          <w:rFonts w:ascii="Times New Roman" w:eastAsia="Times New Roman" w:hAnsi="Times New Roman" w:cs="Times New Roman"/>
          <w:sz w:val="20"/>
          <w:szCs w:val="20"/>
        </w:rPr>
        <w:t xml:space="preserve"> 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109CDFE1"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noProof/>
          <w:position w:val="-9"/>
          <w:sz w:val="20"/>
          <w:szCs w:val="20"/>
        </w:rPr>
        <w:drawing>
          <wp:inline distT="0" distB="0" distL="0" distR="0" wp14:anchorId="361D2106" wp14:editId="1688A57E">
            <wp:extent cx="180975" cy="241300"/>
            <wp:effectExtent l="19050" t="0" r="0" b="0"/>
            <wp:docPr id="3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A212A8">
        <w:rPr>
          <w:rFonts w:ascii="Times New Roman" w:eastAsia="Times New Roman" w:hAnsi="Times New Roman" w:cs="Times New Roman"/>
          <w:sz w:val="20"/>
          <w:szCs w:val="20"/>
        </w:rPr>
        <w:t xml:space="preserve"> 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6D45690B"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noProof/>
          <w:position w:val="-9"/>
          <w:sz w:val="20"/>
          <w:szCs w:val="20"/>
        </w:rPr>
        <w:drawing>
          <wp:inline distT="0" distB="0" distL="0" distR="0" wp14:anchorId="1341A31A" wp14:editId="581AC521">
            <wp:extent cx="180975" cy="241300"/>
            <wp:effectExtent l="19050" t="0" r="0" b="0"/>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A212A8">
        <w:rPr>
          <w:rFonts w:ascii="Times New Roman" w:eastAsia="Times New Roman" w:hAnsi="Times New Roman" w:cs="Times New Roman"/>
          <w:sz w:val="20"/>
          <w:szCs w:val="20"/>
        </w:rPr>
        <w:t xml:space="preserve"> не имею неснятую или непогашенную судимость за тяжкие или особо тяжкие преступления</w:t>
      </w:r>
    </w:p>
    <w:p w14:paraId="3E699C8E" w14:textId="07C457A3"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Сведения о получаемой пенсии, ее виде и размере, страховом  номере индивидуального лицевого счета (СНИЛС) __________________________________</w:t>
      </w:r>
      <w:r w:rsidR="002A2349">
        <w:rPr>
          <w:rFonts w:ascii="Times New Roman" w:eastAsia="Times New Roman" w:hAnsi="Times New Roman" w:cs="Times New Roman"/>
          <w:sz w:val="20"/>
          <w:szCs w:val="20"/>
        </w:rPr>
        <w:t xml:space="preserve"> </w:t>
      </w:r>
      <w:r w:rsidRPr="00A212A8">
        <w:rPr>
          <w:rFonts w:ascii="Times New Roman" w:eastAsia="Times New Roman" w:hAnsi="Times New Roman" w:cs="Times New Roman"/>
          <w:sz w:val="20"/>
          <w:szCs w:val="20"/>
        </w:rP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14:paraId="74A7C807"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p>
    <w:p w14:paraId="63B1A994"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Сведения о гражданах, зарегистрированных по месту жительства гражданина</w:t>
      </w:r>
    </w:p>
    <w:tbl>
      <w:tblPr>
        <w:tblW w:w="10706" w:type="dxa"/>
        <w:tblInd w:w="62" w:type="dxa"/>
        <w:tblLayout w:type="fixed"/>
        <w:tblCellMar>
          <w:top w:w="102" w:type="dxa"/>
          <w:left w:w="62" w:type="dxa"/>
          <w:bottom w:w="102" w:type="dxa"/>
          <w:right w:w="62" w:type="dxa"/>
        </w:tblCellMar>
        <w:tblLook w:val="0000" w:firstRow="0" w:lastRow="0" w:firstColumn="0" w:lastColumn="0" w:noHBand="0" w:noVBand="0"/>
      </w:tblPr>
      <w:tblGrid>
        <w:gridCol w:w="359"/>
        <w:gridCol w:w="3118"/>
        <w:gridCol w:w="1276"/>
        <w:gridCol w:w="2835"/>
        <w:gridCol w:w="3118"/>
      </w:tblGrid>
      <w:tr w:rsidR="00C6576D" w:rsidRPr="002A2349" w14:paraId="53FC8DB2" w14:textId="77777777" w:rsidTr="008D6C4D">
        <w:trPr>
          <w:trHeight w:val="291"/>
        </w:trPr>
        <w:tc>
          <w:tcPr>
            <w:tcW w:w="359" w:type="dxa"/>
            <w:tcBorders>
              <w:top w:val="single" w:sz="4" w:space="0" w:color="auto"/>
              <w:left w:val="single" w:sz="4" w:space="0" w:color="auto"/>
              <w:bottom w:val="single" w:sz="4" w:space="0" w:color="auto"/>
              <w:right w:val="single" w:sz="4" w:space="0" w:color="auto"/>
            </w:tcBorders>
          </w:tcPr>
          <w:p w14:paraId="31C3887B" w14:textId="77777777" w:rsidR="00C6576D" w:rsidRPr="002A2349" w:rsidRDefault="00C6576D" w:rsidP="00A212A8">
            <w:pPr>
              <w:autoSpaceDE w:val="0"/>
              <w:autoSpaceDN w:val="0"/>
              <w:adjustRightInd w:val="0"/>
              <w:spacing w:after="0" w:line="240" w:lineRule="auto"/>
              <w:jc w:val="both"/>
              <w:rPr>
                <w:rFonts w:ascii="Times New Roman" w:eastAsia="Times New Roman" w:hAnsi="Times New Roman" w:cs="Times New Roman"/>
                <w:sz w:val="18"/>
                <w:szCs w:val="18"/>
              </w:rPr>
            </w:pPr>
            <w:r w:rsidRPr="002A2349">
              <w:rPr>
                <w:rFonts w:ascii="Times New Roman" w:eastAsia="Times New Roman" w:hAnsi="Times New Roman" w:cs="Times New Roman"/>
                <w:sz w:val="18"/>
                <w:szCs w:val="18"/>
              </w:rPr>
              <w:t>№</w:t>
            </w:r>
          </w:p>
        </w:tc>
        <w:tc>
          <w:tcPr>
            <w:tcW w:w="3118" w:type="dxa"/>
            <w:tcBorders>
              <w:top w:val="single" w:sz="4" w:space="0" w:color="auto"/>
              <w:left w:val="single" w:sz="4" w:space="0" w:color="auto"/>
              <w:bottom w:val="single" w:sz="4" w:space="0" w:color="auto"/>
              <w:right w:val="single" w:sz="4" w:space="0" w:color="auto"/>
            </w:tcBorders>
          </w:tcPr>
          <w:p w14:paraId="355797DF" w14:textId="77777777" w:rsidR="00C6576D" w:rsidRPr="002A2349" w:rsidRDefault="00C6576D" w:rsidP="00A212A8">
            <w:pPr>
              <w:autoSpaceDE w:val="0"/>
              <w:autoSpaceDN w:val="0"/>
              <w:adjustRightInd w:val="0"/>
              <w:spacing w:after="0" w:line="240" w:lineRule="auto"/>
              <w:jc w:val="both"/>
              <w:rPr>
                <w:rFonts w:ascii="Times New Roman" w:eastAsia="Times New Roman" w:hAnsi="Times New Roman" w:cs="Times New Roman"/>
                <w:sz w:val="18"/>
                <w:szCs w:val="18"/>
              </w:rPr>
            </w:pPr>
            <w:r w:rsidRPr="002A2349">
              <w:rPr>
                <w:rFonts w:ascii="Times New Roman" w:eastAsia="Times New Roman" w:hAnsi="Times New Roman" w:cs="Times New Roman"/>
                <w:sz w:val="18"/>
                <w:szCs w:val="18"/>
              </w:rPr>
              <w:t>Фамилия, имя, отчество (при наличии)</w:t>
            </w:r>
          </w:p>
        </w:tc>
        <w:tc>
          <w:tcPr>
            <w:tcW w:w="1276" w:type="dxa"/>
            <w:tcBorders>
              <w:top w:val="single" w:sz="4" w:space="0" w:color="auto"/>
              <w:left w:val="single" w:sz="4" w:space="0" w:color="auto"/>
              <w:bottom w:val="single" w:sz="4" w:space="0" w:color="auto"/>
              <w:right w:val="single" w:sz="4" w:space="0" w:color="auto"/>
            </w:tcBorders>
          </w:tcPr>
          <w:p w14:paraId="7C6A20E5" w14:textId="77777777" w:rsidR="00C6576D" w:rsidRPr="002A2349" w:rsidRDefault="00C6576D" w:rsidP="00A212A8">
            <w:pPr>
              <w:autoSpaceDE w:val="0"/>
              <w:autoSpaceDN w:val="0"/>
              <w:adjustRightInd w:val="0"/>
              <w:spacing w:after="0" w:line="240" w:lineRule="auto"/>
              <w:jc w:val="both"/>
              <w:rPr>
                <w:rFonts w:ascii="Times New Roman" w:eastAsia="Times New Roman" w:hAnsi="Times New Roman" w:cs="Times New Roman"/>
                <w:sz w:val="18"/>
                <w:szCs w:val="18"/>
              </w:rPr>
            </w:pPr>
            <w:r w:rsidRPr="002A2349">
              <w:rPr>
                <w:rFonts w:ascii="Times New Roman" w:eastAsia="Times New Roman" w:hAnsi="Times New Roman" w:cs="Times New Roman"/>
                <w:sz w:val="18"/>
                <w:szCs w:val="18"/>
              </w:rPr>
              <w:t>Год рождения</w:t>
            </w:r>
          </w:p>
        </w:tc>
        <w:tc>
          <w:tcPr>
            <w:tcW w:w="2835" w:type="dxa"/>
            <w:tcBorders>
              <w:top w:val="single" w:sz="4" w:space="0" w:color="auto"/>
              <w:left w:val="single" w:sz="4" w:space="0" w:color="auto"/>
              <w:bottom w:val="single" w:sz="4" w:space="0" w:color="auto"/>
              <w:right w:val="single" w:sz="4" w:space="0" w:color="auto"/>
            </w:tcBorders>
          </w:tcPr>
          <w:p w14:paraId="0E7CFE0F" w14:textId="77777777" w:rsidR="00C6576D" w:rsidRPr="002A2349" w:rsidRDefault="00C6576D" w:rsidP="00A212A8">
            <w:pPr>
              <w:autoSpaceDE w:val="0"/>
              <w:autoSpaceDN w:val="0"/>
              <w:adjustRightInd w:val="0"/>
              <w:spacing w:after="0" w:line="240" w:lineRule="auto"/>
              <w:jc w:val="both"/>
              <w:rPr>
                <w:rFonts w:ascii="Times New Roman" w:eastAsia="Times New Roman" w:hAnsi="Times New Roman" w:cs="Times New Roman"/>
                <w:sz w:val="18"/>
                <w:szCs w:val="18"/>
              </w:rPr>
            </w:pPr>
            <w:r w:rsidRPr="002A2349">
              <w:rPr>
                <w:rFonts w:ascii="Times New Roman" w:eastAsia="Times New Roman" w:hAnsi="Times New Roman" w:cs="Times New Roman"/>
                <w:sz w:val="18"/>
                <w:szCs w:val="18"/>
              </w:rPr>
              <w:t>Родственное отношение к ребенку</w:t>
            </w:r>
          </w:p>
        </w:tc>
        <w:tc>
          <w:tcPr>
            <w:tcW w:w="3118" w:type="dxa"/>
            <w:tcBorders>
              <w:top w:val="single" w:sz="4" w:space="0" w:color="auto"/>
              <w:left w:val="single" w:sz="4" w:space="0" w:color="auto"/>
              <w:bottom w:val="single" w:sz="4" w:space="0" w:color="auto"/>
              <w:right w:val="single" w:sz="4" w:space="0" w:color="auto"/>
            </w:tcBorders>
          </w:tcPr>
          <w:p w14:paraId="6C2B4B81" w14:textId="77777777" w:rsidR="00C6576D" w:rsidRPr="002A2349" w:rsidRDefault="00C6576D" w:rsidP="00A212A8">
            <w:pPr>
              <w:autoSpaceDE w:val="0"/>
              <w:autoSpaceDN w:val="0"/>
              <w:adjustRightInd w:val="0"/>
              <w:spacing w:after="0" w:line="240" w:lineRule="auto"/>
              <w:jc w:val="both"/>
              <w:rPr>
                <w:rFonts w:ascii="Times New Roman" w:eastAsia="Times New Roman" w:hAnsi="Times New Roman" w:cs="Times New Roman"/>
                <w:sz w:val="18"/>
                <w:szCs w:val="18"/>
              </w:rPr>
            </w:pPr>
            <w:r w:rsidRPr="002A2349">
              <w:rPr>
                <w:rFonts w:ascii="Times New Roman" w:eastAsia="Times New Roman" w:hAnsi="Times New Roman" w:cs="Times New Roman"/>
                <w:sz w:val="18"/>
                <w:szCs w:val="18"/>
              </w:rPr>
              <w:t>С какого времени зарегистрирован и проживает</w:t>
            </w:r>
          </w:p>
        </w:tc>
      </w:tr>
      <w:tr w:rsidR="00C6576D" w:rsidRPr="002A2349" w14:paraId="31CF707B" w14:textId="77777777" w:rsidTr="002A2349">
        <w:tc>
          <w:tcPr>
            <w:tcW w:w="359" w:type="dxa"/>
            <w:tcBorders>
              <w:top w:val="single" w:sz="4" w:space="0" w:color="auto"/>
              <w:left w:val="single" w:sz="4" w:space="0" w:color="auto"/>
              <w:bottom w:val="single" w:sz="4" w:space="0" w:color="auto"/>
              <w:right w:val="single" w:sz="4" w:space="0" w:color="auto"/>
            </w:tcBorders>
          </w:tcPr>
          <w:p w14:paraId="1AD4CCFE" w14:textId="77777777" w:rsidR="00C6576D" w:rsidRPr="002A2349" w:rsidRDefault="00C6576D" w:rsidP="00A212A8">
            <w:pPr>
              <w:autoSpaceDE w:val="0"/>
              <w:autoSpaceDN w:val="0"/>
              <w:adjustRightInd w:val="0"/>
              <w:spacing w:after="0" w:line="240" w:lineRule="auto"/>
              <w:jc w:val="both"/>
              <w:rPr>
                <w:rFonts w:ascii="Times New Roman" w:eastAsia="Times New Roman" w:hAnsi="Times New Roman" w:cs="Times New Roman"/>
                <w:sz w:val="18"/>
                <w:szCs w:val="18"/>
              </w:rPr>
            </w:pPr>
          </w:p>
        </w:tc>
        <w:tc>
          <w:tcPr>
            <w:tcW w:w="3118" w:type="dxa"/>
            <w:tcBorders>
              <w:top w:val="single" w:sz="4" w:space="0" w:color="auto"/>
              <w:left w:val="single" w:sz="4" w:space="0" w:color="auto"/>
              <w:bottom w:val="single" w:sz="4" w:space="0" w:color="auto"/>
              <w:right w:val="single" w:sz="4" w:space="0" w:color="auto"/>
            </w:tcBorders>
          </w:tcPr>
          <w:p w14:paraId="70C8F241" w14:textId="77777777" w:rsidR="00C6576D" w:rsidRPr="002A2349" w:rsidRDefault="00C6576D" w:rsidP="00A212A8">
            <w:pPr>
              <w:autoSpaceDE w:val="0"/>
              <w:autoSpaceDN w:val="0"/>
              <w:adjustRightInd w:val="0"/>
              <w:spacing w:after="0" w:line="240" w:lineRule="auto"/>
              <w:jc w:val="both"/>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8029A7A" w14:textId="77777777" w:rsidR="00C6576D" w:rsidRPr="002A2349" w:rsidRDefault="00C6576D" w:rsidP="00A212A8">
            <w:pPr>
              <w:autoSpaceDE w:val="0"/>
              <w:autoSpaceDN w:val="0"/>
              <w:adjustRightInd w:val="0"/>
              <w:spacing w:after="0" w:line="240" w:lineRule="auto"/>
              <w:jc w:val="both"/>
              <w:rPr>
                <w:rFonts w:ascii="Times New Roman" w:eastAsia="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14:paraId="46ED25B1" w14:textId="77777777" w:rsidR="00C6576D" w:rsidRPr="002A2349" w:rsidRDefault="00C6576D" w:rsidP="00A212A8">
            <w:pPr>
              <w:autoSpaceDE w:val="0"/>
              <w:autoSpaceDN w:val="0"/>
              <w:adjustRightInd w:val="0"/>
              <w:spacing w:after="0" w:line="240" w:lineRule="auto"/>
              <w:jc w:val="both"/>
              <w:rPr>
                <w:rFonts w:ascii="Times New Roman" w:eastAsia="Times New Roman" w:hAnsi="Times New Roman" w:cs="Times New Roman"/>
                <w:sz w:val="18"/>
                <w:szCs w:val="18"/>
              </w:rPr>
            </w:pPr>
          </w:p>
        </w:tc>
        <w:tc>
          <w:tcPr>
            <w:tcW w:w="3118" w:type="dxa"/>
            <w:tcBorders>
              <w:top w:val="single" w:sz="4" w:space="0" w:color="auto"/>
              <w:left w:val="single" w:sz="4" w:space="0" w:color="auto"/>
              <w:bottom w:val="single" w:sz="4" w:space="0" w:color="auto"/>
              <w:right w:val="single" w:sz="4" w:space="0" w:color="auto"/>
            </w:tcBorders>
          </w:tcPr>
          <w:p w14:paraId="12CBDC4F" w14:textId="77777777" w:rsidR="00C6576D" w:rsidRPr="002A2349" w:rsidRDefault="00C6576D" w:rsidP="00A212A8">
            <w:pPr>
              <w:autoSpaceDE w:val="0"/>
              <w:autoSpaceDN w:val="0"/>
              <w:adjustRightInd w:val="0"/>
              <w:spacing w:after="0" w:line="240" w:lineRule="auto"/>
              <w:jc w:val="both"/>
              <w:rPr>
                <w:rFonts w:ascii="Times New Roman" w:eastAsia="Times New Roman" w:hAnsi="Times New Roman" w:cs="Times New Roman"/>
                <w:sz w:val="18"/>
                <w:szCs w:val="18"/>
              </w:rPr>
            </w:pPr>
          </w:p>
        </w:tc>
      </w:tr>
    </w:tbl>
    <w:p w14:paraId="4CDB1F4E"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noProof/>
          <w:position w:val="-9"/>
          <w:sz w:val="20"/>
          <w:szCs w:val="20"/>
        </w:rPr>
        <w:drawing>
          <wp:inline distT="0" distB="0" distL="0" distR="0" wp14:anchorId="16097508" wp14:editId="03DB78EB">
            <wp:extent cx="180975" cy="241300"/>
            <wp:effectExtent l="19050" t="0" r="0" b="0"/>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A212A8">
        <w:rPr>
          <w:rFonts w:ascii="Times New Roman" w:eastAsia="Times New Roman" w:hAnsi="Times New Roman" w:cs="Times New Roman"/>
          <w:sz w:val="20"/>
          <w:szCs w:val="20"/>
        </w:rPr>
        <w:t xml:space="preserve"> прошу выдать мне заключение о возможности быть опекуном (попечителем)</w:t>
      </w:r>
    </w:p>
    <w:p w14:paraId="0D4CD280"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noProof/>
          <w:position w:val="-9"/>
          <w:sz w:val="20"/>
          <w:szCs w:val="20"/>
        </w:rPr>
        <w:drawing>
          <wp:inline distT="0" distB="0" distL="0" distR="0" wp14:anchorId="15BA8E04" wp14:editId="30E6DD3C">
            <wp:extent cx="180975" cy="241300"/>
            <wp:effectExtent l="19050" t="0" r="0"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A212A8">
        <w:rPr>
          <w:rFonts w:ascii="Times New Roman" w:eastAsia="Times New Roman" w:hAnsi="Times New Roman" w:cs="Times New Roman"/>
          <w:sz w:val="20"/>
          <w:szCs w:val="20"/>
        </w:rPr>
        <w:t xml:space="preserve"> прошу выдать мне заключение о возможности быть приемным родителем</w:t>
      </w:r>
    </w:p>
    <w:p w14:paraId="57341FD6"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noProof/>
          <w:position w:val="-9"/>
          <w:sz w:val="20"/>
          <w:szCs w:val="20"/>
        </w:rPr>
        <w:drawing>
          <wp:inline distT="0" distB="0" distL="0" distR="0" wp14:anchorId="23C21FF7" wp14:editId="6951000C">
            <wp:extent cx="180975" cy="241300"/>
            <wp:effectExtent l="19050" t="0" r="0" b="0"/>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A212A8">
        <w:rPr>
          <w:rFonts w:ascii="Times New Roman" w:eastAsia="Times New Roman" w:hAnsi="Times New Roman" w:cs="Times New Roman"/>
          <w:sz w:val="20"/>
          <w:szCs w:val="20"/>
        </w:rPr>
        <w:t xml:space="preserve"> прошу выдать мне заключение о возможности быть патронатным воспитателем</w:t>
      </w:r>
    </w:p>
    <w:p w14:paraId="05B63C72"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noProof/>
          <w:position w:val="-9"/>
          <w:sz w:val="20"/>
          <w:szCs w:val="20"/>
        </w:rPr>
        <w:drawing>
          <wp:inline distT="0" distB="0" distL="0" distR="0" wp14:anchorId="637BCAD6" wp14:editId="1F2164F6">
            <wp:extent cx="180975" cy="241300"/>
            <wp:effectExtent l="19050" t="0" r="0" b="0"/>
            <wp:docPr id="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A212A8">
        <w:rPr>
          <w:rFonts w:ascii="Times New Roman" w:eastAsia="Times New Roman" w:hAnsi="Times New Roman" w:cs="Times New Roman"/>
          <w:sz w:val="20"/>
          <w:szCs w:val="20"/>
        </w:rPr>
        <w:t xml:space="preserve"> прошу выдать мне заключение о возможности быть усыновителем</w:t>
      </w:r>
    </w:p>
    <w:p w14:paraId="3B39A3E0"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noProof/>
          <w:position w:val="-9"/>
          <w:sz w:val="20"/>
          <w:szCs w:val="20"/>
        </w:rPr>
        <w:drawing>
          <wp:inline distT="0" distB="0" distL="0" distR="0" wp14:anchorId="5F2AF673" wp14:editId="0E3D85C1">
            <wp:extent cx="180975" cy="241300"/>
            <wp:effectExtent l="19050" t="0" r="0" b="0"/>
            <wp:docPr id="2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A212A8">
        <w:rPr>
          <w:rFonts w:ascii="Times New Roman" w:eastAsia="Times New Roman" w:hAnsi="Times New Roman" w:cs="Times New Roman"/>
          <w:sz w:val="20"/>
          <w:szCs w:val="20"/>
        </w:rPr>
        <w:t xml:space="preserve"> прошу передать мне под опеку (попечительство)</w:t>
      </w:r>
    </w:p>
    <w:p w14:paraId="2D50A6A3"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___________________________________________________________________________(указываются фамилия, имя, отчество (при наличии) ребенка (детей), число, месяц, год рождения)</w:t>
      </w:r>
    </w:p>
    <w:p w14:paraId="0A158207" w14:textId="6E838E10"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__________________________________________________________________________________________________________</w:t>
      </w:r>
    </w:p>
    <w:p w14:paraId="7629EC9B"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noProof/>
          <w:position w:val="-9"/>
          <w:sz w:val="20"/>
          <w:szCs w:val="20"/>
        </w:rPr>
        <w:drawing>
          <wp:inline distT="0" distB="0" distL="0" distR="0" wp14:anchorId="6940E6C5" wp14:editId="79E21377">
            <wp:extent cx="180975" cy="241300"/>
            <wp:effectExtent l="19050" t="0" r="0" b="0"/>
            <wp:docPr id="2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A212A8">
        <w:rPr>
          <w:rFonts w:ascii="Times New Roman" w:eastAsia="Times New Roman" w:hAnsi="Times New Roman" w:cs="Times New Roman"/>
          <w:sz w:val="20"/>
          <w:szCs w:val="20"/>
        </w:rPr>
        <w:t xml:space="preserve"> прошу передать мне под опеку (попечительство) на возмездной основе</w:t>
      </w:r>
    </w:p>
    <w:p w14:paraId="4166DAA3"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__________________________________________________________________________</w:t>
      </w:r>
    </w:p>
    <w:p w14:paraId="21DE8173"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_______________________________________________________________________</w:t>
      </w:r>
    </w:p>
    <w:p w14:paraId="7018D145"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(указываются фамилия, имя, отчество (при наличии) ребенка (детей),  число, месяц, год рождения)</w:t>
      </w:r>
    </w:p>
    <w:p w14:paraId="032142A0"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noProof/>
          <w:position w:val="-9"/>
          <w:sz w:val="20"/>
          <w:szCs w:val="20"/>
        </w:rPr>
        <w:drawing>
          <wp:inline distT="0" distB="0" distL="0" distR="0" wp14:anchorId="7111BEC1" wp14:editId="50CFDC23">
            <wp:extent cx="180975" cy="241300"/>
            <wp:effectExtent l="19050" t="0" r="0" b="0"/>
            <wp:docPr id="2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A212A8">
        <w:rPr>
          <w:rFonts w:ascii="Times New Roman" w:eastAsia="Times New Roman" w:hAnsi="Times New Roman" w:cs="Times New Roman"/>
          <w:sz w:val="20"/>
          <w:szCs w:val="20"/>
        </w:rPr>
        <w:t xml:space="preserve"> прошу передать мне под предварительную опеку</w:t>
      </w:r>
    </w:p>
    <w:p w14:paraId="2E059FA9"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__________________________________________________________________________(указываются фамилия, имя, отчество (при наличии) ребенка (детей),  число, месяц, год рождения)</w:t>
      </w:r>
    </w:p>
    <w:p w14:paraId="28CADE54"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_______________________________________________________________________</w:t>
      </w:r>
    </w:p>
    <w:p w14:paraId="2901146A" w14:textId="02D1F13C"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r w:rsidR="002A2349">
        <w:rPr>
          <w:rFonts w:ascii="Times New Roman" w:eastAsia="Times New Roman" w:hAnsi="Times New Roman" w:cs="Times New Roman"/>
          <w:sz w:val="20"/>
          <w:szCs w:val="20"/>
        </w:rPr>
        <w:t xml:space="preserve"> </w:t>
      </w:r>
      <w:r w:rsidRPr="00A212A8">
        <w:rPr>
          <w:rFonts w:ascii="Times New Roman" w:eastAsia="Times New Roman" w:hAnsi="Times New Roman" w:cs="Times New Roman"/>
          <w:sz w:val="20"/>
          <w:szCs w:val="20"/>
        </w:rPr>
        <w:t>Дополнительно могу сообщить о себе следующее:</w:t>
      </w:r>
    </w:p>
    <w:p w14:paraId="2978E8BF" w14:textId="5FAFE9AA"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__________________________________________________________________________________________________________</w:t>
      </w:r>
    </w:p>
    <w:p w14:paraId="1E85B0BE"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lastRenderedPageBreak/>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14:paraId="09DA3C33"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_______________________________________________________________________.</w:t>
      </w:r>
    </w:p>
    <w:p w14:paraId="14441578"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Я,_____________________________________________________________________,</w:t>
      </w:r>
    </w:p>
    <w:p w14:paraId="12F86521"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(указываются фамилия, имя, отчество (при наличии)</w:t>
      </w:r>
    </w:p>
    <w:p w14:paraId="07115216" w14:textId="0B954909"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даю согласие на обработку и использование моих персональных данных, содержащихся в настоящем заявлении и</w:t>
      </w:r>
      <w:r w:rsidR="002A2349">
        <w:rPr>
          <w:rFonts w:ascii="Times New Roman" w:eastAsia="Times New Roman" w:hAnsi="Times New Roman" w:cs="Times New Roman"/>
          <w:sz w:val="20"/>
          <w:szCs w:val="20"/>
        </w:rPr>
        <w:t xml:space="preserve"> </w:t>
      </w:r>
      <w:r w:rsidRPr="00A212A8">
        <w:rPr>
          <w:rFonts w:ascii="Times New Roman" w:eastAsia="Times New Roman" w:hAnsi="Times New Roman" w:cs="Times New Roman"/>
          <w:sz w:val="20"/>
          <w:szCs w:val="20"/>
        </w:rPr>
        <w:t>предоставленных мною документах.</w:t>
      </w:r>
      <w:r w:rsidR="002A2349">
        <w:rPr>
          <w:rFonts w:ascii="Times New Roman" w:eastAsia="Times New Roman" w:hAnsi="Times New Roman" w:cs="Times New Roman"/>
          <w:sz w:val="20"/>
          <w:szCs w:val="20"/>
        </w:rPr>
        <w:t xml:space="preserve"> </w:t>
      </w:r>
      <w:r w:rsidRPr="00A212A8">
        <w:rPr>
          <w:rFonts w:ascii="Times New Roman" w:eastAsia="Times New Roman" w:hAnsi="Times New Roman" w:cs="Times New Roman"/>
          <w:sz w:val="20"/>
          <w:szCs w:val="20"/>
        </w:rPr>
        <w:t>Я предупрежден (на) об ответственности за представление недостоверных либо искаженных сведений.</w:t>
      </w:r>
    </w:p>
    <w:p w14:paraId="3E86BE61"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_______________________</w:t>
      </w:r>
    </w:p>
    <w:p w14:paraId="52426568"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(подпись, дата)</w:t>
      </w:r>
    </w:p>
    <w:p w14:paraId="58391C46"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p>
    <w:p w14:paraId="21FE8CF0"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sz w:val="20"/>
          <w:szCs w:val="20"/>
        </w:rPr>
        <w:t>К заявлению прилагаю следующие документы:</w:t>
      </w:r>
    </w:p>
    <w:p w14:paraId="3D718F0E"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noProof/>
          <w:position w:val="-9"/>
          <w:sz w:val="20"/>
          <w:szCs w:val="20"/>
        </w:rPr>
        <w:drawing>
          <wp:inline distT="0" distB="0" distL="0" distR="0" wp14:anchorId="513D0574" wp14:editId="2D070BB5">
            <wp:extent cx="180975" cy="241300"/>
            <wp:effectExtent l="19050" t="0" r="0" b="0"/>
            <wp:docPr id="2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A212A8">
        <w:rPr>
          <w:rFonts w:ascii="Times New Roman" w:eastAsia="Times New Roman" w:hAnsi="Times New Roman" w:cs="Times New Roman"/>
          <w:sz w:val="20"/>
          <w:szCs w:val="20"/>
        </w:rPr>
        <w:t xml:space="preserve"> краткая автобиография</w:t>
      </w:r>
    </w:p>
    <w:p w14:paraId="4889EAF2"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noProof/>
          <w:position w:val="-9"/>
          <w:sz w:val="20"/>
          <w:szCs w:val="20"/>
        </w:rPr>
        <w:drawing>
          <wp:inline distT="0" distB="0" distL="0" distR="0" wp14:anchorId="0258ED0F" wp14:editId="288B04CF">
            <wp:extent cx="180975" cy="241300"/>
            <wp:effectExtent l="19050" t="0" r="0" b="0"/>
            <wp:docPr id="2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A212A8">
        <w:rPr>
          <w:rFonts w:ascii="Times New Roman" w:eastAsia="Times New Roman" w:hAnsi="Times New Roman" w:cs="Times New Roman"/>
          <w:sz w:val="20"/>
          <w:szCs w:val="20"/>
        </w:rPr>
        <w:t xml:space="preserve"> 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14:paraId="6E071E1A"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noProof/>
          <w:position w:val="-9"/>
          <w:sz w:val="20"/>
          <w:szCs w:val="20"/>
        </w:rPr>
        <w:drawing>
          <wp:inline distT="0" distB="0" distL="0" distR="0" wp14:anchorId="7844410E" wp14:editId="6D80AE58">
            <wp:extent cx="180975" cy="241300"/>
            <wp:effectExtent l="19050" t="0" r="0" b="0"/>
            <wp:docPr id="3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A212A8">
        <w:rPr>
          <w:rFonts w:ascii="Times New Roman" w:eastAsia="Times New Roman" w:hAnsi="Times New Roman" w:cs="Times New Roman"/>
          <w:sz w:val="20"/>
          <w:szCs w:val="20"/>
        </w:rPr>
        <w:t xml:space="preserve">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164/у &lt;*&gt;</w:t>
      </w:r>
    </w:p>
    <w:p w14:paraId="221AC3A2"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noProof/>
          <w:position w:val="-9"/>
          <w:sz w:val="20"/>
          <w:szCs w:val="20"/>
        </w:rPr>
        <w:drawing>
          <wp:inline distT="0" distB="0" distL="0" distR="0" wp14:anchorId="7CAD5456" wp14:editId="20895683">
            <wp:extent cx="180975" cy="241300"/>
            <wp:effectExtent l="19050" t="0" r="0" b="0"/>
            <wp:docPr id="3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A212A8">
        <w:rPr>
          <w:rFonts w:ascii="Times New Roman" w:eastAsia="Times New Roman" w:hAnsi="Times New Roman" w:cs="Times New Roman"/>
          <w:sz w:val="20"/>
          <w:szCs w:val="20"/>
        </w:rPr>
        <w:t xml:space="preserve"> копия свидетельства о браке</w:t>
      </w:r>
    </w:p>
    <w:p w14:paraId="77CFDED0" w14:textId="77777777" w:rsidR="00C6576D" w:rsidRPr="00A212A8" w:rsidRDefault="00C6576D" w:rsidP="00A212A8">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noProof/>
          <w:position w:val="-9"/>
          <w:sz w:val="20"/>
          <w:szCs w:val="20"/>
        </w:rPr>
        <w:drawing>
          <wp:inline distT="0" distB="0" distL="0" distR="0" wp14:anchorId="4FC8AF63" wp14:editId="60FD53F6">
            <wp:extent cx="180975" cy="241300"/>
            <wp:effectExtent l="19050" t="0" r="0" b="0"/>
            <wp:docPr id="3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A212A8">
        <w:rPr>
          <w:rFonts w:ascii="Times New Roman" w:eastAsia="Times New Roman" w:hAnsi="Times New Roman" w:cs="Times New Roman"/>
          <w:sz w:val="20"/>
          <w:szCs w:val="20"/>
        </w:rPr>
        <w:t xml:space="preserve"> письменное согласие членов семьи на прием ребенка (детей) в семью</w:t>
      </w:r>
    </w:p>
    <w:p w14:paraId="30B9604C" w14:textId="26CB74BF" w:rsidR="00C6576D" w:rsidRPr="008D6C4D" w:rsidRDefault="00C6576D" w:rsidP="008D6C4D">
      <w:pPr>
        <w:autoSpaceDE w:val="0"/>
        <w:autoSpaceDN w:val="0"/>
        <w:adjustRightInd w:val="0"/>
        <w:spacing w:after="0" w:line="240" w:lineRule="auto"/>
        <w:jc w:val="both"/>
        <w:rPr>
          <w:rFonts w:ascii="Times New Roman" w:eastAsia="Times New Roman" w:hAnsi="Times New Roman" w:cs="Times New Roman"/>
          <w:sz w:val="20"/>
          <w:szCs w:val="20"/>
        </w:rPr>
      </w:pPr>
      <w:r w:rsidRPr="00A212A8">
        <w:rPr>
          <w:rFonts w:ascii="Times New Roman" w:eastAsia="Times New Roman" w:hAnsi="Times New Roman" w:cs="Times New Roman"/>
          <w:noProof/>
          <w:position w:val="-9"/>
          <w:sz w:val="20"/>
          <w:szCs w:val="20"/>
        </w:rPr>
        <w:drawing>
          <wp:inline distT="0" distB="0" distL="0" distR="0" wp14:anchorId="718AECE4" wp14:editId="79AECF93">
            <wp:extent cx="180975" cy="241300"/>
            <wp:effectExtent l="19050" t="0" r="0" b="0"/>
            <wp:docPr id="3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A212A8">
        <w:rPr>
          <w:rFonts w:ascii="Times New Roman" w:eastAsia="Times New Roman" w:hAnsi="Times New Roman" w:cs="Times New Roman"/>
          <w:sz w:val="20"/>
          <w:szCs w:val="20"/>
        </w:rPr>
        <w:t xml:space="preserve">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w:t>
      </w:r>
      <w:r w:rsidRPr="008D6C4D">
        <w:rPr>
          <w:rFonts w:ascii="Times New Roman" w:eastAsia="Times New Roman" w:hAnsi="Times New Roman" w:cs="Times New Roman"/>
          <w:sz w:val="20"/>
          <w:szCs w:val="20"/>
        </w:rPr>
        <w:t>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r w:rsidR="008D6C4D" w:rsidRPr="008D6C4D">
        <w:rPr>
          <w:rFonts w:ascii="Times New Roman" w:eastAsia="Times New Roman" w:hAnsi="Times New Roman" w:cs="Times New Roman"/>
          <w:sz w:val="20"/>
          <w:szCs w:val="20"/>
        </w:rPr>
        <w:t xml:space="preserve"> </w:t>
      </w:r>
      <w:r w:rsidRPr="008D6C4D">
        <w:rPr>
          <w:rFonts w:ascii="Times New Roman" w:eastAsia="Times New Roman" w:hAnsi="Times New Roman" w:cs="Times New Roman"/>
          <w:sz w:val="20"/>
          <w:szCs w:val="20"/>
        </w:rPr>
        <w:t>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w:t>
      </w:r>
      <w:bookmarkEnd w:id="44"/>
    </w:p>
    <w:p w14:paraId="52B0168E" w14:textId="77777777" w:rsidR="00C6576D" w:rsidRPr="00A212A8" w:rsidRDefault="00C6576D" w:rsidP="00A212A8">
      <w:pPr>
        <w:pStyle w:val="aa"/>
        <w:autoSpaceDE w:val="0"/>
        <w:autoSpaceDN w:val="0"/>
        <w:adjustRightInd w:val="0"/>
        <w:ind w:left="0"/>
        <w:jc w:val="both"/>
        <w:rPr>
          <w:sz w:val="20"/>
          <w:szCs w:val="20"/>
        </w:rPr>
      </w:pPr>
    </w:p>
    <w:p w14:paraId="70419C37" w14:textId="7FAB2C8D" w:rsidR="00C6576D" w:rsidRPr="00A212A8" w:rsidRDefault="00C6576D" w:rsidP="002A2349">
      <w:pPr>
        <w:pStyle w:val="31"/>
        <w:shd w:val="clear" w:color="auto" w:fill="auto"/>
        <w:spacing w:after="0" w:line="240" w:lineRule="auto"/>
        <w:ind w:firstLine="0"/>
        <w:jc w:val="both"/>
        <w:rPr>
          <w:sz w:val="20"/>
          <w:szCs w:val="20"/>
        </w:rPr>
      </w:pPr>
      <w:r w:rsidRPr="008D6C4D">
        <w:rPr>
          <w:b/>
          <w:bCs/>
          <w:sz w:val="20"/>
          <w:szCs w:val="20"/>
        </w:rPr>
        <w:t xml:space="preserve">Приложение № 2 </w:t>
      </w:r>
      <w:r w:rsidR="002A2349" w:rsidRPr="008D6C4D">
        <w:rPr>
          <w:b/>
          <w:bCs/>
          <w:sz w:val="20"/>
          <w:szCs w:val="20"/>
        </w:rPr>
        <w:t xml:space="preserve"> </w:t>
      </w:r>
      <w:r w:rsidRPr="008D6C4D">
        <w:rPr>
          <w:b/>
          <w:bCs/>
          <w:sz w:val="20"/>
          <w:szCs w:val="20"/>
        </w:rPr>
        <w:t>к Административному регламенту по предоставлению муниципальной услуги</w:t>
      </w:r>
      <w:r w:rsidRPr="00A212A8">
        <w:rPr>
          <w:sz w:val="20"/>
          <w:szCs w:val="20"/>
        </w:rPr>
        <w:t xml:space="preserve"> «Установление опеки,</w:t>
      </w:r>
      <w:r w:rsidR="002A2349">
        <w:rPr>
          <w:sz w:val="20"/>
          <w:szCs w:val="20"/>
        </w:rPr>
        <w:t xml:space="preserve"> </w:t>
      </w:r>
      <w:r w:rsidRPr="00A212A8">
        <w:rPr>
          <w:sz w:val="20"/>
          <w:szCs w:val="20"/>
        </w:rPr>
        <w:t>попечительства, в том числе предварительные опека и попечительство), патроната, освобождение опекуна (попечителя),от исполнения своих обязанностей в</w:t>
      </w:r>
      <w:r w:rsidR="002A2349">
        <w:rPr>
          <w:sz w:val="20"/>
          <w:szCs w:val="20"/>
        </w:rPr>
        <w:t xml:space="preserve"> </w:t>
      </w:r>
      <w:r w:rsidRPr="00A212A8">
        <w:rPr>
          <w:sz w:val="20"/>
          <w:szCs w:val="20"/>
        </w:rPr>
        <w:t>отношении несовершеннолетних граждан»</w:t>
      </w:r>
      <w:r w:rsidR="002A2349">
        <w:rPr>
          <w:sz w:val="20"/>
          <w:szCs w:val="20"/>
        </w:rPr>
        <w:t xml:space="preserve"> </w:t>
      </w:r>
      <w:r w:rsidRPr="00A212A8">
        <w:rPr>
          <w:sz w:val="20"/>
          <w:szCs w:val="20"/>
        </w:rPr>
        <w:t>Форма</w:t>
      </w:r>
      <w:r w:rsidR="002A2349">
        <w:rPr>
          <w:sz w:val="20"/>
          <w:szCs w:val="20"/>
        </w:rPr>
        <w:t xml:space="preserve"> </w:t>
      </w:r>
      <w:r w:rsidRPr="00A212A8">
        <w:rPr>
          <w:sz w:val="20"/>
          <w:szCs w:val="20"/>
        </w:rPr>
        <w:t>заявления о предоставлении муниципальной услуги по установлению предварительных опеки или попечительства</w:t>
      </w:r>
      <w:r w:rsidR="002A2349">
        <w:rPr>
          <w:sz w:val="20"/>
          <w:szCs w:val="20"/>
        </w:rPr>
        <w:t xml:space="preserve"> </w:t>
      </w:r>
      <w:r w:rsidRPr="00A212A8">
        <w:rPr>
          <w:sz w:val="20"/>
          <w:szCs w:val="20"/>
        </w:rPr>
        <w:t>В орган опеки и попечительства</w:t>
      </w:r>
    </w:p>
    <w:p w14:paraId="2012EBFC" w14:textId="77777777" w:rsidR="00C6576D" w:rsidRPr="00A212A8" w:rsidRDefault="00C6576D" w:rsidP="00A212A8">
      <w:pPr>
        <w:pStyle w:val="92"/>
        <w:shd w:val="clear" w:color="auto" w:fill="auto"/>
        <w:tabs>
          <w:tab w:val="left" w:leader="underscore" w:pos="9003"/>
        </w:tabs>
        <w:spacing w:after="0" w:line="240" w:lineRule="auto"/>
        <w:rPr>
          <w:rFonts w:ascii="Times New Roman" w:hAnsi="Times New Roman" w:cs="Times New Roman"/>
        </w:rPr>
      </w:pPr>
      <w:r w:rsidRPr="00A212A8">
        <w:rPr>
          <w:rFonts w:ascii="Times New Roman" w:hAnsi="Times New Roman" w:cs="Times New Roman"/>
        </w:rPr>
        <w:t xml:space="preserve">от </w:t>
      </w:r>
      <w:r w:rsidRPr="00A212A8">
        <w:rPr>
          <w:rFonts w:ascii="Times New Roman" w:hAnsi="Times New Roman" w:cs="Times New Roman"/>
        </w:rPr>
        <w:tab/>
      </w:r>
    </w:p>
    <w:p w14:paraId="7640EC05" w14:textId="64D91B7A"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(фамилия, имя, отчество (при наличии)</w:t>
      </w:r>
    </w:p>
    <w:p w14:paraId="5E054382" w14:textId="62C53B59"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Заявление</w:t>
      </w:r>
      <w:r w:rsidR="002A2349">
        <w:rPr>
          <w:rFonts w:ascii="Times New Roman" w:hAnsi="Times New Roman" w:cs="Times New Roman"/>
        </w:rPr>
        <w:t xml:space="preserve"> </w:t>
      </w:r>
      <w:r w:rsidRPr="00A212A8">
        <w:rPr>
          <w:rFonts w:ascii="Times New Roman" w:hAnsi="Times New Roman" w:cs="Times New Roman"/>
        </w:rPr>
        <w:t>гражданина об установлении предварительных опеки или попечительства</w:t>
      </w:r>
    </w:p>
    <w:p w14:paraId="0AFBC758" w14:textId="77777777" w:rsidR="00C6576D" w:rsidRPr="00A212A8" w:rsidRDefault="00C6576D" w:rsidP="00A212A8">
      <w:pPr>
        <w:pStyle w:val="92"/>
        <w:shd w:val="clear" w:color="auto" w:fill="auto"/>
        <w:tabs>
          <w:tab w:val="left" w:leader="underscore" w:pos="9003"/>
        </w:tabs>
        <w:spacing w:after="0" w:line="240" w:lineRule="auto"/>
        <w:rPr>
          <w:rFonts w:ascii="Times New Roman" w:hAnsi="Times New Roman" w:cs="Times New Roman"/>
        </w:rPr>
      </w:pPr>
      <w:r w:rsidRPr="00A212A8">
        <w:rPr>
          <w:rFonts w:ascii="Times New Roman" w:hAnsi="Times New Roman" w:cs="Times New Roman"/>
        </w:rPr>
        <w:t>Я, ________________________________________________________________</w:t>
      </w:r>
    </w:p>
    <w:p w14:paraId="781B2AC5" w14:textId="77777777"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(фамилия, имя, отчество (при наличии)</w:t>
      </w:r>
    </w:p>
    <w:p w14:paraId="4544C36C" w14:textId="77777777" w:rsidR="00C6576D" w:rsidRPr="00A212A8" w:rsidRDefault="00C6576D" w:rsidP="00A212A8">
      <w:pPr>
        <w:pStyle w:val="92"/>
        <w:shd w:val="clear" w:color="auto" w:fill="auto"/>
        <w:tabs>
          <w:tab w:val="left" w:leader="underscore" w:pos="6587"/>
        </w:tabs>
        <w:spacing w:after="0" w:line="240" w:lineRule="auto"/>
        <w:rPr>
          <w:rFonts w:ascii="Times New Roman" w:hAnsi="Times New Roman" w:cs="Times New Roman"/>
        </w:rPr>
      </w:pPr>
      <w:r w:rsidRPr="00A212A8">
        <w:rPr>
          <w:rFonts w:ascii="Times New Roman" w:hAnsi="Times New Roman" w:cs="Times New Roman"/>
        </w:rPr>
        <w:t>__________________________________________________________________</w:t>
      </w:r>
    </w:p>
    <w:p w14:paraId="7A09E9D0" w14:textId="77777777" w:rsidR="00C6576D" w:rsidRPr="00A212A8" w:rsidRDefault="00C6576D" w:rsidP="00A212A8">
      <w:pPr>
        <w:pStyle w:val="92"/>
        <w:shd w:val="clear" w:color="auto" w:fill="auto"/>
        <w:tabs>
          <w:tab w:val="left" w:leader="underscore" w:pos="6587"/>
        </w:tabs>
        <w:spacing w:after="0" w:line="240" w:lineRule="auto"/>
        <w:rPr>
          <w:rFonts w:ascii="Times New Roman" w:hAnsi="Times New Roman" w:cs="Times New Roman"/>
        </w:rPr>
      </w:pPr>
      <w:r w:rsidRPr="00A212A8">
        <w:rPr>
          <w:rFonts w:ascii="Times New Roman" w:hAnsi="Times New Roman" w:cs="Times New Roman"/>
        </w:rPr>
        <w:t>(число, месяц, год и место рождения)</w:t>
      </w:r>
    </w:p>
    <w:p w14:paraId="695BB9C2" w14:textId="77777777" w:rsidR="00C6576D" w:rsidRPr="00A212A8" w:rsidRDefault="00C6576D" w:rsidP="00A212A8">
      <w:pPr>
        <w:pStyle w:val="92"/>
        <w:shd w:val="clear" w:color="auto" w:fill="auto"/>
        <w:tabs>
          <w:tab w:val="left" w:leader="underscore" w:pos="6587"/>
        </w:tabs>
        <w:spacing w:after="0" w:line="240" w:lineRule="auto"/>
        <w:rPr>
          <w:rFonts w:ascii="Times New Roman" w:hAnsi="Times New Roman" w:cs="Times New Roman"/>
        </w:rPr>
      </w:pPr>
      <w:r w:rsidRPr="00A212A8">
        <w:rPr>
          <w:rFonts w:ascii="Times New Roman" w:hAnsi="Times New Roman" w:cs="Times New Roman"/>
        </w:rPr>
        <w:t>Документ, удостоверяющий личность: _________________________________</w:t>
      </w:r>
    </w:p>
    <w:p w14:paraId="7EF24893" w14:textId="77777777" w:rsidR="00C6576D" w:rsidRPr="00A212A8" w:rsidRDefault="00C6576D" w:rsidP="00A212A8">
      <w:pPr>
        <w:pStyle w:val="92"/>
        <w:shd w:val="clear" w:color="auto" w:fill="auto"/>
        <w:tabs>
          <w:tab w:val="left" w:leader="underscore" w:pos="6587"/>
        </w:tabs>
        <w:spacing w:after="0" w:line="240" w:lineRule="auto"/>
        <w:rPr>
          <w:rFonts w:ascii="Times New Roman" w:hAnsi="Times New Roman" w:cs="Times New Roman"/>
        </w:rPr>
      </w:pPr>
      <w:r w:rsidRPr="00A212A8">
        <w:rPr>
          <w:rFonts w:ascii="Times New Roman" w:hAnsi="Times New Roman" w:cs="Times New Roman"/>
        </w:rPr>
        <w:t>__________________________________________________________________</w:t>
      </w:r>
    </w:p>
    <w:p w14:paraId="2FD72E55" w14:textId="77777777" w:rsidR="00C6576D" w:rsidRPr="00A212A8" w:rsidRDefault="00C6576D" w:rsidP="00A212A8">
      <w:pPr>
        <w:pStyle w:val="92"/>
        <w:shd w:val="clear" w:color="auto" w:fill="auto"/>
        <w:tabs>
          <w:tab w:val="left" w:leader="underscore" w:pos="6587"/>
        </w:tabs>
        <w:spacing w:after="0" w:line="240" w:lineRule="auto"/>
        <w:rPr>
          <w:rFonts w:ascii="Times New Roman" w:hAnsi="Times New Roman" w:cs="Times New Roman"/>
        </w:rPr>
      </w:pPr>
      <w:r w:rsidRPr="00A212A8">
        <w:rPr>
          <w:rFonts w:ascii="Times New Roman" w:hAnsi="Times New Roman" w:cs="Times New Roman"/>
        </w:rPr>
        <w:t>(серия, номер, когда и кем выдан)</w:t>
      </w:r>
    </w:p>
    <w:p w14:paraId="6D194154" w14:textId="77777777" w:rsidR="00C6576D" w:rsidRPr="00A212A8" w:rsidRDefault="00C6576D" w:rsidP="00A212A8">
      <w:pPr>
        <w:pStyle w:val="92"/>
        <w:shd w:val="clear" w:color="auto" w:fill="auto"/>
        <w:tabs>
          <w:tab w:val="left" w:leader="underscore" w:pos="6587"/>
        </w:tabs>
        <w:spacing w:after="0" w:line="240" w:lineRule="auto"/>
        <w:rPr>
          <w:rFonts w:ascii="Times New Roman" w:hAnsi="Times New Roman" w:cs="Times New Roman"/>
        </w:rPr>
      </w:pPr>
      <w:r w:rsidRPr="00A212A8">
        <w:rPr>
          <w:rFonts w:ascii="Times New Roman" w:hAnsi="Times New Roman" w:cs="Times New Roman"/>
        </w:rPr>
        <w:t>Адрес места жительства:_____________________________________________</w:t>
      </w:r>
    </w:p>
    <w:p w14:paraId="7CEC142B" w14:textId="4382A04C" w:rsidR="00C6576D" w:rsidRPr="00A212A8" w:rsidRDefault="00C6576D" w:rsidP="00A212A8">
      <w:pPr>
        <w:pStyle w:val="92"/>
        <w:shd w:val="clear" w:color="auto" w:fill="auto"/>
        <w:tabs>
          <w:tab w:val="left" w:leader="underscore" w:pos="6587"/>
        </w:tabs>
        <w:spacing w:after="0" w:line="240" w:lineRule="auto"/>
        <w:rPr>
          <w:rFonts w:ascii="Times New Roman" w:hAnsi="Times New Roman" w:cs="Times New Roman"/>
        </w:rPr>
      </w:pPr>
      <w:r w:rsidRPr="00A212A8">
        <w:rPr>
          <w:rFonts w:ascii="Times New Roman" w:hAnsi="Times New Roman" w:cs="Times New Roman"/>
        </w:rPr>
        <w:t>__________________________________________________________________________________________________________</w:t>
      </w:r>
    </w:p>
    <w:p w14:paraId="07CEC21E" w14:textId="77777777" w:rsidR="00C6576D" w:rsidRPr="00A212A8" w:rsidRDefault="00C6576D" w:rsidP="00A212A8">
      <w:pPr>
        <w:pStyle w:val="92"/>
        <w:shd w:val="clear" w:color="auto" w:fill="auto"/>
        <w:tabs>
          <w:tab w:val="left" w:leader="underscore" w:pos="9003"/>
        </w:tabs>
        <w:spacing w:after="0" w:line="240" w:lineRule="auto"/>
        <w:rPr>
          <w:rFonts w:ascii="Times New Roman" w:hAnsi="Times New Roman" w:cs="Times New Roman"/>
        </w:rPr>
      </w:pPr>
      <w:r w:rsidRPr="00A212A8">
        <w:rPr>
          <w:rFonts w:ascii="Times New Roman" w:hAnsi="Times New Roman" w:cs="Times New Roman"/>
        </w:rPr>
        <w:t>Номер телефона:____________________________________________________</w:t>
      </w:r>
    </w:p>
    <w:p w14:paraId="7FE9CC7A" w14:textId="5ADB36C8"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(указывается при наличии)</w:t>
      </w:r>
      <w:r w:rsidR="002A2349">
        <w:rPr>
          <w:rFonts w:ascii="Times New Roman" w:hAnsi="Times New Roman" w:cs="Times New Roman"/>
        </w:rPr>
        <w:t xml:space="preserve"> </w:t>
      </w:r>
      <w:r w:rsidRPr="00A212A8">
        <w:rPr>
          <w:rFonts w:ascii="Times New Roman" w:hAnsi="Times New Roman" w:cs="Times New Roman"/>
        </w:rPr>
        <w:t xml:space="preserve">В соответствии со ст. 12 Федерального закона от 24.04.2008 </w:t>
      </w:r>
      <w:r w:rsidRPr="00A212A8">
        <w:rPr>
          <w:rFonts w:ascii="Times New Roman" w:hAnsi="Times New Roman" w:cs="Times New Roman"/>
          <w:lang w:val="en-US" w:bidi="en-US"/>
        </w:rPr>
        <w:t>N</w:t>
      </w:r>
      <w:r w:rsidRPr="00A212A8">
        <w:rPr>
          <w:rFonts w:ascii="Times New Roman" w:hAnsi="Times New Roman" w:cs="Times New Roman"/>
          <w:lang w:bidi="en-US"/>
        </w:rPr>
        <w:t xml:space="preserve"> </w:t>
      </w:r>
      <w:r w:rsidRPr="00A212A8">
        <w:rPr>
          <w:rFonts w:ascii="Times New Roman" w:hAnsi="Times New Roman" w:cs="Times New Roman"/>
        </w:rPr>
        <w:t>48-ФЗ «Об опеке и попечительстве» прошу передать мне под предварительную опеку (попечительство)</w:t>
      </w:r>
    </w:p>
    <w:p w14:paraId="5974EDC0" w14:textId="4AEF9427"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__________________________________________________________________ууказываются фамилия, имя, отчество (при наличии) ребенка (детей), число, месяц, год рождения)</w:t>
      </w:r>
      <w:r w:rsidR="002A2349">
        <w:rPr>
          <w:rFonts w:ascii="Times New Roman" w:hAnsi="Times New Roman" w:cs="Times New Roman"/>
        </w:rPr>
        <w:t xml:space="preserve"> </w:t>
      </w:r>
      <w:r w:rsidRPr="00A212A8">
        <w:rPr>
          <w:rFonts w:ascii="Times New Roman" w:hAnsi="Times New Roman" w:cs="Times New Roman"/>
        </w:rPr>
        <w:t xml:space="preserve">В связи с тем, что его (ее) </w:t>
      </w:r>
    </w:p>
    <w:p w14:paraId="75D1D13D" w14:textId="77777777"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отец______________________________________________________________</w:t>
      </w:r>
    </w:p>
    <w:p w14:paraId="0D54FFFC" w14:textId="77777777"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__________________________________________________________________</w:t>
      </w:r>
    </w:p>
    <w:p w14:paraId="10ED0C8A" w14:textId="77777777"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мать______________________________________________________________</w:t>
      </w:r>
    </w:p>
    <w:p w14:paraId="2B2BF544" w14:textId="64138C55"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__________________________________________________________________</w:t>
      </w:r>
    </w:p>
    <w:p w14:paraId="020A690D" w14:textId="5CFB95DC"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«______»_____________   ______г.</w:t>
      </w:r>
    </w:p>
    <w:p w14:paraId="646CD34A" w14:textId="77777777"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________________/_____________</w:t>
      </w:r>
    </w:p>
    <w:p w14:paraId="3DF2A73C" w14:textId="77777777" w:rsidR="00C6576D" w:rsidRPr="00A212A8" w:rsidRDefault="00C6576D" w:rsidP="00A212A8">
      <w:pPr>
        <w:pStyle w:val="92"/>
        <w:shd w:val="clear" w:color="auto" w:fill="auto"/>
        <w:tabs>
          <w:tab w:val="center" w:pos="8080"/>
        </w:tabs>
        <w:spacing w:after="0" w:line="240" w:lineRule="auto"/>
        <w:rPr>
          <w:rFonts w:ascii="Times New Roman" w:hAnsi="Times New Roman" w:cs="Times New Roman"/>
        </w:rPr>
      </w:pPr>
      <w:r w:rsidRPr="00A212A8">
        <w:rPr>
          <w:rFonts w:ascii="Times New Roman" w:hAnsi="Times New Roman" w:cs="Times New Roman"/>
        </w:rPr>
        <w:t>(подпись)</w:t>
      </w:r>
      <w:r w:rsidRPr="00A212A8">
        <w:rPr>
          <w:rFonts w:ascii="Times New Roman" w:hAnsi="Times New Roman" w:cs="Times New Roman"/>
        </w:rPr>
        <w:tab/>
        <w:t>(Ф.И.О.)</w:t>
      </w:r>
    </w:p>
    <w:p w14:paraId="23A310F7" w14:textId="6E6AD3E9" w:rsidR="00C6576D" w:rsidRPr="00A212A8" w:rsidRDefault="00C6576D" w:rsidP="002A2349">
      <w:pPr>
        <w:pStyle w:val="31"/>
        <w:shd w:val="clear" w:color="auto" w:fill="auto"/>
        <w:spacing w:after="0" w:line="240" w:lineRule="auto"/>
        <w:ind w:firstLine="0"/>
        <w:jc w:val="both"/>
        <w:rPr>
          <w:sz w:val="20"/>
          <w:szCs w:val="20"/>
        </w:rPr>
      </w:pPr>
      <w:r w:rsidRPr="008D6C4D">
        <w:rPr>
          <w:b/>
          <w:bCs/>
          <w:sz w:val="20"/>
          <w:szCs w:val="20"/>
        </w:rPr>
        <w:t>Приложение № 3</w:t>
      </w:r>
      <w:r w:rsidR="002A2349" w:rsidRPr="008D6C4D">
        <w:rPr>
          <w:b/>
          <w:bCs/>
          <w:sz w:val="20"/>
          <w:szCs w:val="20"/>
        </w:rPr>
        <w:t xml:space="preserve"> </w:t>
      </w:r>
      <w:r w:rsidRPr="008D6C4D">
        <w:rPr>
          <w:b/>
          <w:bCs/>
          <w:sz w:val="20"/>
          <w:szCs w:val="20"/>
        </w:rPr>
        <w:t>к Административному регламенту по предоставлению муниципальной услуги</w:t>
      </w:r>
      <w:r w:rsidRPr="00A212A8">
        <w:rPr>
          <w:sz w:val="20"/>
          <w:szCs w:val="20"/>
        </w:rPr>
        <w:t xml:space="preserve"> «Установление опеки, попечительства, в том числе предварительные опека и попечительство), патроната, освобождение опекуна (попечителя),</w:t>
      </w:r>
      <w:r w:rsidR="002A2349">
        <w:rPr>
          <w:sz w:val="20"/>
          <w:szCs w:val="20"/>
        </w:rPr>
        <w:t xml:space="preserve"> </w:t>
      </w:r>
      <w:r w:rsidRPr="00A212A8">
        <w:rPr>
          <w:sz w:val="20"/>
          <w:szCs w:val="20"/>
        </w:rPr>
        <w:t>от исполнения своих обязанностей в</w:t>
      </w:r>
      <w:r w:rsidR="002A2349">
        <w:rPr>
          <w:sz w:val="20"/>
          <w:szCs w:val="20"/>
        </w:rPr>
        <w:t xml:space="preserve"> </w:t>
      </w:r>
      <w:r w:rsidRPr="00A212A8">
        <w:rPr>
          <w:sz w:val="20"/>
          <w:szCs w:val="20"/>
        </w:rPr>
        <w:t>отношении несовершеннолетних граждан»</w:t>
      </w:r>
      <w:r w:rsidR="002A2349">
        <w:rPr>
          <w:sz w:val="20"/>
          <w:szCs w:val="20"/>
        </w:rPr>
        <w:t xml:space="preserve"> </w:t>
      </w:r>
      <w:r w:rsidRPr="00A212A8">
        <w:rPr>
          <w:sz w:val="20"/>
          <w:szCs w:val="20"/>
        </w:rPr>
        <w:t>Форма</w:t>
      </w:r>
      <w:r w:rsidR="002A2349">
        <w:rPr>
          <w:sz w:val="20"/>
          <w:szCs w:val="20"/>
        </w:rPr>
        <w:t xml:space="preserve"> </w:t>
      </w:r>
      <w:r w:rsidRPr="00A212A8">
        <w:rPr>
          <w:sz w:val="20"/>
          <w:szCs w:val="20"/>
        </w:rPr>
        <w:t>заявления о предоставлении</w:t>
      </w:r>
      <w:r w:rsidR="002A2349">
        <w:rPr>
          <w:sz w:val="20"/>
          <w:szCs w:val="20"/>
        </w:rPr>
        <w:t xml:space="preserve"> </w:t>
      </w:r>
      <w:r w:rsidRPr="00A212A8">
        <w:rPr>
          <w:sz w:val="20"/>
          <w:szCs w:val="20"/>
        </w:rPr>
        <w:t>муниципальной услуги по освобождению опекуна (попечителя) от исполнения своих обязанностей</w:t>
      </w:r>
      <w:r w:rsidR="002A2349">
        <w:rPr>
          <w:sz w:val="20"/>
          <w:szCs w:val="20"/>
        </w:rPr>
        <w:t xml:space="preserve"> </w:t>
      </w:r>
      <w:r w:rsidRPr="00A212A8">
        <w:rPr>
          <w:sz w:val="20"/>
          <w:szCs w:val="20"/>
        </w:rPr>
        <w:t>В орган опеки и попечительства</w:t>
      </w:r>
    </w:p>
    <w:p w14:paraId="41CE92BF" w14:textId="77777777" w:rsidR="00C6576D" w:rsidRPr="00A212A8" w:rsidRDefault="00C6576D" w:rsidP="00A212A8">
      <w:pPr>
        <w:pStyle w:val="92"/>
        <w:shd w:val="clear" w:color="auto" w:fill="auto"/>
        <w:tabs>
          <w:tab w:val="left" w:leader="underscore" w:pos="8037"/>
        </w:tabs>
        <w:spacing w:after="0" w:line="240" w:lineRule="auto"/>
        <w:rPr>
          <w:rFonts w:ascii="Times New Roman" w:hAnsi="Times New Roman" w:cs="Times New Roman"/>
        </w:rPr>
      </w:pPr>
      <w:r w:rsidRPr="00A212A8">
        <w:rPr>
          <w:rFonts w:ascii="Times New Roman" w:hAnsi="Times New Roman" w:cs="Times New Roman"/>
        </w:rPr>
        <w:t xml:space="preserve">от </w:t>
      </w:r>
      <w:r w:rsidRPr="00A212A8">
        <w:rPr>
          <w:rFonts w:ascii="Times New Roman" w:hAnsi="Times New Roman" w:cs="Times New Roman"/>
        </w:rPr>
        <w:tab/>
      </w:r>
    </w:p>
    <w:p w14:paraId="2CE07A03" w14:textId="77777777"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(фамилия, имя, отчество (при наличии)</w:t>
      </w:r>
    </w:p>
    <w:p w14:paraId="683892CA" w14:textId="400BCBC6"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lastRenderedPageBreak/>
        <w:t>Заявление</w:t>
      </w:r>
      <w:r w:rsidR="008D6C4D">
        <w:rPr>
          <w:rFonts w:ascii="Times New Roman" w:hAnsi="Times New Roman" w:cs="Times New Roman"/>
        </w:rPr>
        <w:t xml:space="preserve"> </w:t>
      </w:r>
      <w:r w:rsidRPr="00A212A8">
        <w:rPr>
          <w:rFonts w:ascii="Times New Roman" w:hAnsi="Times New Roman" w:cs="Times New Roman"/>
        </w:rPr>
        <w:t>опекуна (попечителя) об освобождении от исполнения обязанностей по опеке (попечительству)</w:t>
      </w:r>
    </w:p>
    <w:p w14:paraId="5D644CA9" w14:textId="77777777"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Я,________________________________________________________________</w:t>
      </w:r>
    </w:p>
    <w:p w14:paraId="6BDDE435" w14:textId="77777777" w:rsidR="00C6576D" w:rsidRPr="00A212A8" w:rsidRDefault="00C6576D" w:rsidP="00A212A8">
      <w:pPr>
        <w:pStyle w:val="92"/>
        <w:shd w:val="clear" w:color="auto" w:fill="auto"/>
        <w:tabs>
          <w:tab w:val="left" w:pos="4095"/>
        </w:tabs>
        <w:spacing w:after="0" w:line="240" w:lineRule="auto"/>
        <w:contextualSpacing/>
        <w:rPr>
          <w:rFonts w:ascii="Times New Roman" w:hAnsi="Times New Roman" w:cs="Times New Roman"/>
        </w:rPr>
      </w:pPr>
      <w:r w:rsidRPr="00A212A8">
        <w:rPr>
          <w:rFonts w:ascii="Times New Roman" w:hAnsi="Times New Roman" w:cs="Times New Roman"/>
        </w:rPr>
        <w:t>(фамилия, имя, отчество (при наличии)</w:t>
      </w:r>
    </w:p>
    <w:p w14:paraId="3A88A5E9" w14:textId="77777777" w:rsidR="00C6576D" w:rsidRPr="00A212A8" w:rsidRDefault="00C6576D" w:rsidP="00A212A8">
      <w:pPr>
        <w:pStyle w:val="92"/>
        <w:shd w:val="clear" w:color="auto" w:fill="auto"/>
        <w:tabs>
          <w:tab w:val="left" w:pos="4095"/>
        </w:tabs>
        <w:spacing w:after="0" w:line="240" w:lineRule="auto"/>
        <w:contextualSpacing/>
        <w:rPr>
          <w:rFonts w:ascii="Times New Roman" w:hAnsi="Times New Roman" w:cs="Times New Roman"/>
        </w:rPr>
      </w:pPr>
      <w:r w:rsidRPr="00A212A8">
        <w:rPr>
          <w:rFonts w:ascii="Times New Roman" w:hAnsi="Times New Roman" w:cs="Times New Roman"/>
        </w:rPr>
        <w:t>__________________________________________________________________</w:t>
      </w:r>
    </w:p>
    <w:p w14:paraId="2751C1C6" w14:textId="77777777" w:rsidR="00C6576D" w:rsidRPr="00A212A8" w:rsidRDefault="00C6576D" w:rsidP="00A212A8">
      <w:pPr>
        <w:pStyle w:val="92"/>
        <w:shd w:val="clear" w:color="auto" w:fill="auto"/>
        <w:tabs>
          <w:tab w:val="left" w:pos="4095"/>
        </w:tabs>
        <w:spacing w:after="0" w:line="240" w:lineRule="auto"/>
        <w:rPr>
          <w:rFonts w:ascii="Times New Roman" w:hAnsi="Times New Roman" w:cs="Times New Roman"/>
        </w:rPr>
      </w:pPr>
      <w:r w:rsidRPr="00A212A8">
        <w:rPr>
          <w:rFonts w:ascii="Times New Roman" w:hAnsi="Times New Roman" w:cs="Times New Roman"/>
        </w:rPr>
        <w:t>число, месяц, год и место рождения)</w:t>
      </w:r>
    </w:p>
    <w:p w14:paraId="06839283" w14:textId="77777777" w:rsidR="00C6576D" w:rsidRPr="00A212A8" w:rsidRDefault="00C6576D" w:rsidP="00A212A8">
      <w:pPr>
        <w:pStyle w:val="92"/>
        <w:shd w:val="clear" w:color="auto" w:fill="auto"/>
        <w:tabs>
          <w:tab w:val="left" w:pos="4109"/>
          <w:tab w:val="left" w:pos="4050"/>
        </w:tabs>
        <w:spacing w:after="0" w:line="240" w:lineRule="auto"/>
        <w:rPr>
          <w:rFonts w:ascii="Times New Roman" w:hAnsi="Times New Roman" w:cs="Times New Roman"/>
        </w:rPr>
      </w:pPr>
      <w:r w:rsidRPr="00A212A8">
        <w:rPr>
          <w:rFonts w:ascii="Times New Roman" w:hAnsi="Times New Roman" w:cs="Times New Roman"/>
        </w:rPr>
        <w:t>Гражданство _____________Документ, удостоверяющий личность:_________</w:t>
      </w:r>
    </w:p>
    <w:p w14:paraId="00986D4E" w14:textId="77777777" w:rsidR="00C6576D" w:rsidRPr="00A212A8" w:rsidRDefault="00C6576D" w:rsidP="00A212A8">
      <w:pPr>
        <w:pStyle w:val="92"/>
        <w:shd w:val="clear" w:color="auto" w:fill="auto"/>
        <w:tabs>
          <w:tab w:val="left" w:pos="4109"/>
          <w:tab w:val="left" w:pos="4050"/>
        </w:tabs>
        <w:spacing w:after="0" w:line="240" w:lineRule="auto"/>
        <w:rPr>
          <w:rFonts w:ascii="Times New Roman" w:hAnsi="Times New Roman" w:cs="Times New Roman"/>
        </w:rPr>
      </w:pPr>
      <w:r w:rsidRPr="00A212A8">
        <w:rPr>
          <w:rFonts w:ascii="Times New Roman" w:hAnsi="Times New Roman" w:cs="Times New Roman"/>
        </w:rPr>
        <w:t>__________________________________________________________________</w:t>
      </w:r>
    </w:p>
    <w:p w14:paraId="72A60846" w14:textId="77777777" w:rsidR="00C6576D" w:rsidRPr="00A212A8" w:rsidRDefault="00C6576D" w:rsidP="00A212A8">
      <w:pPr>
        <w:pStyle w:val="101"/>
        <w:shd w:val="clear" w:color="auto" w:fill="auto"/>
        <w:tabs>
          <w:tab w:val="left" w:leader="underscore" w:pos="6483"/>
        </w:tabs>
        <w:spacing w:before="0" w:after="0" w:line="240" w:lineRule="auto"/>
        <w:ind w:firstLine="0"/>
        <w:jc w:val="both"/>
        <w:rPr>
          <w:rFonts w:ascii="Times New Roman" w:hAnsi="Times New Roman" w:cs="Times New Roman"/>
          <w:sz w:val="20"/>
          <w:szCs w:val="20"/>
        </w:rPr>
      </w:pPr>
      <w:r w:rsidRPr="00A212A8">
        <w:rPr>
          <w:rFonts w:ascii="Times New Roman" w:hAnsi="Times New Roman" w:cs="Times New Roman"/>
          <w:sz w:val="20"/>
          <w:szCs w:val="20"/>
        </w:rPr>
        <w:t>(серия, номер, когда и кем выдан)</w:t>
      </w:r>
    </w:p>
    <w:p w14:paraId="66985572" w14:textId="77777777" w:rsidR="00C6576D" w:rsidRPr="00A212A8" w:rsidRDefault="00C6576D" w:rsidP="00A212A8">
      <w:pPr>
        <w:pStyle w:val="101"/>
        <w:shd w:val="clear" w:color="auto" w:fill="auto"/>
        <w:tabs>
          <w:tab w:val="left" w:leader="underscore" w:pos="6483"/>
        </w:tabs>
        <w:spacing w:before="0" w:after="0" w:line="240" w:lineRule="auto"/>
        <w:ind w:firstLine="0"/>
        <w:jc w:val="both"/>
        <w:rPr>
          <w:rStyle w:val="1010pt"/>
          <w:rFonts w:ascii="Times New Roman" w:hAnsi="Times New Roman" w:cs="Times New Roman"/>
        </w:rPr>
      </w:pPr>
      <w:r w:rsidRPr="00A212A8">
        <w:rPr>
          <w:rStyle w:val="1010pt"/>
          <w:rFonts w:ascii="Times New Roman" w:hAnsi="Times New Roman" w:cs="Times New Roman"/>
        </w:rPr>
        <w:t>Адрес места жительства:_____________________________________________</w:t>
      </w:r>
    </w:p>
    <w:p w14:paraId="7D12F111" w14:textId="77777777" w:rsidR="00C6576D" w:rsidRPr="00A212A8" w:rsidRDefault="00C6576D" w:rsidP="00A212A8">
      <w:pPr>
        <w:pStyle w:val="101"/>
        <w:shd w:val="clear" w:color="auto" w:fill="auto"/>
        <w:tabs>
          <w:tab w:val="left" w:leader="underscore" w:pos="6483"/>
        </w:tabs>
        <w:spacing w:before="0" w:after="0" w:line="240" w:lineRule="auto"/>
        <w:ind w:firstLine="0"/>
        <w:jc w:val="both"/>
        <w:rPr>
          <w:rFonts w:ascii="Times New Roman" w:hAnsi="Times New Roman" w:cs="Times New Roman"/>
          <w:sz w:val="20"/>
          <w:szCs w:val="20"/>
        </w:rPr>
      </w:pPr>
      <w:r w:rsidRPr="00A212A8">
        <w:rPr>
          <w:rFonts w:ascii="Times New Roman" w:hAnsi="Times New Roman" w:cs="Times New Roman"/>
          <w:sz w:val="20"/>
          <w:szCs w:val="20"/>
        </w:rPr>
        <w:t>__________________________________________________________________</w:t>
      </w:r>
    </w:p>
    <w:p w14:paraId="5AB726A4" w14:textId="77777777"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Номер телефона:____________________________________________________</w:t>
      </w:r>
    </w:p>
    <w:p w14:paraId="3F523905" w14:textId="77777777"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(указывается при наличии)</w:t>
      </w:r>
    </w:p>
    <w:p w14:paraId="50624DAE" w14:textId="77777777" w:rsidR="00C6576D" w:rsidRPr="00A212A8" w:rsidRDefault="00C6576D" w:rsidP="00A212A8">
      <w:pPr>
        <w:pStyle w:val="92"/>
        <w:shd w:val="clear" w:color="auto" w:fill="auto"/>
        <w:tabs>
          <w:tab w:val="right" w:leader="underscore" w:pos="7177"/>
        </w:tabs>
        <w:spacing w:after="0" w:line="240" w:lineRule="auto"/>
        <w:rPr>
          <w:rFonts w:ascii="Times New Roman" w:hAnsi="Times New Roman" w:cs="Times New Roman"/>
        </w:rPr>
      </w:pPr>
      <w:r w:rsidRPr="00A212A8">
        <w:rPr>
          <w:rFonts w:ascii="Times New Roman" w:hAnsi="Times New Roman" w:cs="Times New Roman"/>
        </w:rPr>
        <w:t>Решением _________________________________________________________</w:t>
      </w:r>
    </w:p>
    <w:p w14:paraId="664AF662" w14:textId="77777777" w:rsidR="00C6576D" w:rsidRPr="00A212A8" w:rsidRDefault="00C6576D" w:rsidP="00A212A8">
      <w:pPr>
        <w:pStyle w:val="92"/>
        <w:shd w:val="clear" w:color="auto" w:fill="auto"/>
        <w:tabs>
          <w:tab w:val="right" w:leader="underscore" w:pos="7177"/>
        </w:tabs>
        <w:spacing w:after="0" w:line="240" w:lineRule="auto"/>
        <w:rPr>
          <w:rFonts w:ascii="Times New Roman" w:hAnsi="Times New Roman" w:cs="Times New Roman"/>
        </w:rPr>
      </w:pPr>
      <w:r w:rsidRPr="00A212A8">
        <w:rPr>
          <w:rFonts w:ascii="Times New Roman" w:hAnsi="Times New Roman" w:cs="Times New Roman"/>
        </w:rPr>
        <w:t>(наименование органа опеки и попечительства)</w:t>
      </w:r>
    </w:p>
    <w:p w14:paraId="64DAF633" w14:textId="77777777" w:rsidR="00C6576D" w:rsidRPr="00A212A8" w:rsidRDefault="00C6576D" w:rsidP="00A212A8">
      <w:pPr>
        <w:pStyle w:val="92"/>
        <w:shd w:val="clear" w:color="auto" w:fill="auto"/>
        <w:tabs>
          <w:tab w:val="right" w:leader="underscore" w:pos="7177"/>
        </w:tabs>
        <w:spacing w:after="0" w:line="240" w:lineRule="auto"/>
        <w:rPr>
          <w:rFonts w:ascii="Times New Roman" w:hAnsi="Times New Roman" w:cs="Times New Roman"/>
        </w:rPr>
      </w:pPr>
      <w:r w:rsidRPr="00A212A8">
        <w:rPr>
          <w:rFonts w:ascii="Times New Roman" w:hAnsi="Times New Roman" w:cs="Times New Roman"/>
        </w:rPr>
        <w:t xml:space="preserve">от «______» _____________ г. </w:t>
      </w:r>
      <w:r w:rsidRPr="00A212A8">
        <w:rPr>
          <w:rFonts w:ascii="Times New Roman" w:hAnsi="Times New Roman" w:cs="Times New Roman"/>
          <w:lang w:bidi="en-US"/>
        </w:rPr>
        <w:t>№___________</w:t>
      </w:r>
      <w:r w:rsidRPr="00A212A8">
        <w:rPr>
          <w:rFonts w:ascii="Times New Roman" w:hAnsi="Times New Roman" w:cs="Times New Roman"/>
        </w:rPr>
        <w:t xml:space="preserve">я был (а) </w:t>
      </w:r>
      <w:r w:rsidRPr="00A212A8">
        <w:rPr>
          <w:rFonts w:ascii="Times New Roman" w:hAnsi="Times New Roman" w:cs="Times New Roman"/>
        </w:rPr>
        <w:tab/>
        <w:t>назначен (а) опекуном (попечителем)______________________________________________________</w:t>
      </w:r>
    </w:p>
    <w:p w14:paraId="3F23F23F" w14:textId="77777777" w:rsidR="00C6576D" w:rsidRPr="00A212A8" w:rsidRDefault="00C6576D" w:rsidP="00A212A8">
      <w:pPr>
        <w:pStyle w:val="92"/>
        <w:shd w:val="clear" w:color="auto" w:fill="auto"/>
        <w:tabs>
          <w:tab w:val="right" w:leader="underscore" w:pos="7177"/>
        </w:tabs>
        <w:spacing w:after="0" w:line="240" w:lineRule="auto"/>
        <w:rPr>
          <w:rFonts w:ascii="Times New Roman" w:hAnsi="Times New Roman" w:cs="Times New Roman"/>
        </w:rPr>
      </w:pPr>
      <w:r w:rsidRPr="00A212A8">
        <w:rPr>
          <w:rFonts w:ascii="Times New Roman" w:hAnsi="Times New Roman" w:cs="Times New Roman"/>
        </w:rPr>
        <w:t>(Ф.И.О. подопечного)</w:t>
      </w:r>
    </w:p>
    <w:p w14:paraId="61112E0E" w14:textId="77777777" w:rsidR="00C6576D" w:rsidRPr="00A212A8" w:rsidRDefault="00C6576D" w:rsidP="00A212A8">
      <w:pPr>
        <w:pStyle w:val="92"/>
        <w:shd w:val="clear" w:color="auto" w:fill="auto"/>
        <w:tabs>
          <w:tab w:val="right" w:leader="underscore" w:pos="6198"/>
        </w:tabs>
        <w:spacing w:after="0" w:line="240" w:lineRule="auto"/>
        <w:rPr>
          <w:rFonts w:ascii="Times New Roman" w:hAnsi="Times New Roman" w:cs="Times New Roman"/>
        </w:rPr>
      </w:pPr>
      <w:r w:rsidRPr="00A212A8">
        <w:rPr>
          <w:rFonts w:ascii="Times New Roman" w:hAnsi="Times New Roman" w:cs="Times New Roman"/>
        </w:rPr>
        <w:t>проживающего по адресу: ___________________________________________.</w:t>
      </w:r>
    </w:p>
    <w:p w14:paraId="628F74A4" w14:textId="13E13034"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 xml:space="preserve">В соответствии с п. 2 ст. 39 Гражданского кодекса Российской Федерации,        ч. 3 ст. 29 Федерального закона от 24.04.2008 </w:t>
      </w:r>
      <w:r w:rsidRPr="00A212A8">
        <w:rPr>
          <w:rFonts w:ascii="Times New Roman" w:hAnsi="Times New Roman" w:cs="Times New Roman"/>
          <w:lang w:bidi="en-US"/>
        </w:rPr>
        <w:t xml:space="preserve">№ </w:t>
      </w:r>
      <w:r w:rsidRPr="00A212A8">
        <w:rPr>
          <w:rFonts w:ascii="Times New Roman" w:hAnsi="Times New Roman" w:cs="Times New Roman"/>
        </w:rPr>
        <w:t>48-ФЗ "Об опеке и попечительстве" опекун, попечитель могут быть освобождены от исполнения своих обязанностей по их просьбе.</w:t>
      </w:r>
      <w:r w:rsidR="002A2349">
        <w:rPr>
          <w:rFonts w:ascii="Times New Roman" w:hAnsi="Times New Roman" w:cs="Times New Roman"/>
        </w:rPr>
        <w:t xml:space="preserve"> </w:t>
      </w:r>
      <w:r w:rsidRPr="00A212A8">
        <w:rPr>
          <w:rFonts w:ascii="Times New Roman" w:hAnsi="Times New Roman" w:cs="Times New Roman"/>
        </w:rPr>
        <w:t>В связи с вышеизложенным и руководствуясь п. 2 ст. 39 Гражданского кодекса Российской Федерации, прошу снять с меня исполнение обязанностей опекуна (попечителя) вследствие ____________________________________________</w:t>
      </w:r>
    </w:p>
    <w:p w14:paraId="347AB130" w14:textId="77777777"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_________________________________________________________________</w:t>
      </w:r>
      <w:r w:rsidRPr="00A212A8">
        <w:rPr>
          <w:rFonts w:ascii="Times New Roman" w:hAnsi="Times New Roman" w:cs="Times New Roman"/>
        </w:rPr>
        <w:tab/>
      </w:r>
    </w:p>
    <w:p w14:paraId="61EC50B5" w14:textId="77777777"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(указать причину)</w:t>
      </w:r>
    </w:p>
    <w:p w14:paraId="73C380A9" w14:textId="77777777"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«______»_____________   ______г.</w:t>
      </w:r>
    </w:p>
    <w:p w14:paraId="60B7F978" w14:textId="77777777" w:rsidR="00C6576D" w:rsidRPr="00A212A8" w:rsidRDefault="00C6576D" w:rsidP="00A212A8">
      <w:pPr>
        <w:pStyle w:val="92"/>
        <w:shd w:val="clear" w:color="auto" w:fill="auto"/>
        <w:spacing w:after="0" w:line="240" w:lineRule="auto"/>
        <w:rPr>
          <w:rFonts w:ascii="Times New Roman" w:hAnsi="Times New Roman" w:cs="Times New Roman"/>
        </w:rPr>
      </w:pPr>
      <w:r w:rsidRPr="00A212A8">
        <w:rPr>
          <w:rFonts w:ascii="Times New Roman" w:hAnsi="Times New Roman" w:cs="Times New Roman"/>
        </w:rPr>
        <w:t>________________/_____________</w:t>
      </w:r>
    </w:p>
    <w:p w14:paraId="0CEA4D0F" w14:textId="77777777" w:rsidR="00C6576D" w:rsidRPr="00A212A8" w:rsidRDefault="00C6576D" w:rsidP="00A212A8">
      <w:pPr>
        <w:pStyle w:val="92"/>
        <w:shd w:val="clear" w:color="auto" w:fill="auto"/>
        <w:tabs>
          <w:tab w:val="center" w:pos="8080"/>
        </w:tabs>
        <w:spacing w:after="0" w:line="240" w:lineRule="auto"/>
        <w:rPr>
          <w:rFonts w:ascii="Times New Roman" w:hAnsi="Times New Roman" w:cs="Times New Roman"/>
        </w:rPr>
      </w:pPr>
      <w:r w:rsidRPr="00A212A8">
        <w:rPr>
          <w:rFonts w:ascii="Times New Roman" w:hAnsi="Times New Roman" w:cs="Times New Roman"/>
        </w:rPr>
        <w:t>(подпись)</w:t>
      </w:r>
      <w:r w:rsidRPr="00A212A8">
        <w:rPr>
          <w:rFonts w:ascii="Times New Roman" w:hAnsi="Times New Roman" w:cs="Times New Roman"/>
        </w:rPr>
        <w:tab/>
        <w:t>(Ф.И.О.)</w:t>
      </w:r>
    </w:p>
    <w:p w14:paraId="3A2E6B33" w14:textId="272F0CF4" w:rsidR="00C6576D" w:rsidRPr="00A212A8" w:rsidRDefault="00C6576D" w:rsidP="00A212A8">
      <w:pPr>
        <w:pStyle w:val="31"/>
        <w:shd w:val="clear" w:color="auto" w:fill="auto"/>
        <w:spacing w:after="0" w:line="240" w:lineRule="auto"/>
        <w:ind w:firstLine="0"/>
        <w:jc w:val="both"/>
        <w:rPr>
          <w:sz w:val="20"/>
          <w:szCs w:val="20"/>
        </w:rPr>
      </w:pPr>
      <w:r w:rsidRPr="00A212A8">
        <w:rPr>
          <w:sz w:val="20"/>
          <w:szCs w:val="20"/>
        </w:rPr>
        <w:t>Приложение № 4</w:t>
      </w:r>
      <w:r w:rsidR="002A2349">
        <w:rPr>
          <w:sz w:val="20"/>
          <w:szCs w:val="20"/>
        </w:rPr>
        <w:t xml:space="preserve"> </w:t>
      </w:r>
      <w:r w:rsidRPr="00A212A8">
        <w:rPr>
          <w:sz w:val="20"/>
          <w:szCs w:val="20"/>
        </w:rPr>
        <w:t>к Административному регламенту по предоставлению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w:t>
      </w:r>
    </w:p>
    <w:p w14:paraId="4AEBF4D6" w14:textId="4CEF45EC" w:rsidR="00C6576D" w:rsidRPr="00A212A8" w:rsidRDefault="00C6576D" w:rsidP="008D6C4D">
      <w:pPr>
        <w:pStyle w:val="31"/>
        <w:shd w:val="clear" w:color="auto" w:fill="auto"/>
        <w:spacing w:after="0" w:line="240" w:lineRule="auto"/>
        <w:ind w:firstLine="0"/>
        <w:jc w:val="both"/>
        <w:rPr>
          <w:sz w:val="20"/>
          <w:szCs w:val="20"/>
        </w:rPr>
      </w:pPr>
      <w:r w:rsidRPr="00A212A8">
        <w:rPr>
          <w:sz w:val="20"/>
          <w:szCs w:val="20"/>
        </w:rPr>
        <w:t>от исполнения своих обязанностей в</w:t>
      </w:r>
      <w:r w:rsidR="002A2349">
        <w:rPr>
          <w:sz w:val="20"/>
          <w:szCs w:val="20"/>
        </w:rPr>
        <w:t xml:space="preserve"> </w:t>
      </w:r>
      <w:r w:rsidRPr="00A212A8">
        <w:rPr>
          <w:sz w:val="20"/>
          <w:szCs w:val="20"/>
        </w:rPr>
        <w:t>отношении несовершеннолетних граждан»</w:t>
      </w:r>
      <w:r w:rsidR="002A2349">
        <w:rPr>
          <w:sz w:val="20"/>
          <w:szCs w:val="20"/>
        </w:rPr>
        <w:t xml:space="preserve"> </w:t>
      </w:r>
      <w:r w:rsidRPr="00A212A8">
        <w:rPr>
          <w:sz w:val="20"/>
          <w:szCs w:val="20"/>
        </w:rPr>
        <w:t>Форма решения о предоставлении муниципальной услуги_(наименование уполномоченного органа местного самоуправления</w:t>
      </w:r>
      <w:r w:rsidR="008D6C4D">
        <w:rPr>
          <w:sz w:val="20"/>
          <w:szCs w:val="20"/>
        </w:rPr>
        <w:t xml:space="preserve"> </w:t>
      </w:r>
      <w:r w:rsidRPr="00A212A8">
        <w:rPr>
          <w:sz w:val="20"/>
          <w:szCs w:val="20"/>
        </w:rPr>
        <w:t>Кому_____________________</w:t>
      </w:r>
      <w:r w:rsidR="002A2349">
        <w:rPr>
          <w:sz w:val="20"/>
          <w:szCs w:val="20"/>
        </w:rPr>
        <w:t xml:space="preserve"> </w:t>
      </w:r>
      <w:r w:rsidRPr="00A212A8">
        <w:rPr>
          <w:sz w:val="20"/>
          <w:szCs w:val="20"/>
        </w:rPr>
        <w:t>Контактные данные_________</w:t>
      </w:r>
      <w:r w:rsidR="008D6C4D">
        <w:rPr>
          <w:sz w:val="20"/>
          <w:szCs w:val="20"/>
        </w:rPr>
        <w:t xml:space="preserve"> </w:t>
      </w:r>
      <w:r w:rsidRPr="00A212A8">
        <w:rPr>
          <w:sz w:val="20"/>
          <w:szCs w:val="20"/>
        </w:rPr>
        <w:t>РЕШЕНИЕ</w:t>
      </w:r>
      <w:r w:rsidR="002A2349">
        <w:rPr>
          <w:sz w:val="20"/>
          <w:szCs w:val="20"/>
        </w:rPr>
        <w:t xml:space="preserve"> </w:t>
      </w:r>
      <w:r w:rsidRPr="00A212A8">
        <w:rPr>
          <w:sz w:val="20"/>
          <w:szCs w:val="20"/>
        </w:rPr>
        <w:t>о предоставлении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008D6C4D">
        <w:rPr>
          <w:sz w:val="20"/>
          <w:szCs w:val="20"/>
        </w:rPr>
        <w:t xml:space="preserve"> </w:t>
      </w:r>
      <w:r w:rsidRPr="00A212A8">
        <w:rPr>
          <w:sz w:val="20"/>
          <w:szCs w:val="20"/>
        </w:rPr>
        <w:t>от____________ №___________</w:t>
      </w:r>
    </w:p>
    <w:p w14:paraId="591C8DEE" w14:textId="77777777" w:rsidR="00C6576D" w:rsidRPr="00A212A8" w:rsidRDefault="00C6576D" w:rsidP="00A212A8">
      <w:pPr>
        <w:pStyle w:val="31"/>
        <w:shd w:val="clear" w:color="auto" w:fill="auto"/>
        <w:tabs>
          <w:tab w:val="left" w:leader="underscore" w:pos="7508"/>
          <w:tab w:val="right" w:leader="underscore" w:pos="10045"/>
        </w:tabs>
        <w:spacing w:after="0" w:line="240" w:lineRule="auto"/>
        <w:ind w:firstLine="0"/>
        <w:jc w:val="both"/>
        <w:rPr>
          <w:sz w:val="20"/>
          <w:szCs w:val="20"/>
        </w:rPr>
      </w:pPr>
      <w:r w:rsidRPr="00A212A8">
        <w:rPr>
          <w:sz w:val="20"/>
          <w:szCs w:val="20"/>
        </w:rPr>
        <w:t>По результатам рассмотрения заявления от</w:t>
      </w:r>
      <w:r w:rsidRPr="00A212A8">
        <w:rPr>
          <w:sz w:val="20"/>
          <w:szCs w:val="20"/>
        </w:rPr>
        <w:tab/>
        <w:t>№</w:t>
      </w:r>
      <w:r w:rsidRPr="00A212A8">
        <w:rPr>
          <w:sz w:val="20"/>
          <w:szCs w:val="20"/>
        </w:rPr>
        <w:tab/>
        <w:t>и</w:t>
      </w:r>
    </w:p>
    <w:p w14:paraId="72603044" w14:textId="777D27C7" w:rsidR="00C6576D" w:rsidRPr="00A212A8" w:rsidRDefault="00C6576D" w:rsidP="002A2349">
      <w:pPr>
        <w:pStyle w:val="31"/>
        <w:shd w:val="clear" w:color="auto" w:fill="auto"/>
        <w:spacing w:after="0" w:line="240" w:lineRule="auto"/>
        <w:ind w:firstLine="0"/>
        <w:jc w:val="both"/>
        <w:rPr>
          <w:sz w:val="20"/>
          <w:szCs w:val="20"/>
        </w:rPr>
      </w:pPr>
      <w:r w:rsidRPr="00A212A8">
        <w:rPr>
          <w:sz w:val="20"/>
          <w:szCs w:val="20"/>
        </w:rPr>
        <w:t>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предоставить муниципальную услугу 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в отношении несовершеннолетних граждан.</w:t>
      </w:r>
      <w:r w:rsidR="002A2349">
        <w:rPr>
          <w:sz w:val="20"/>
          <w:szCs w:val="20"/>
        </w:rPr>
        <w:t xml:space="preserve"> </w:t>
      </w:r>
      <w:r w:rsidRPr="00A212A8">
        <w:rPr>
          <w:sz w:val="20"/>
          <w:szCs w:val="20"/>
        </w:rPr>
        <w:t>Сведения об электронной подписи</w:t>
      </w:r>
    </w:p>
    <w:p w14:paraId="7E91438B" w14:textId="22F49963" w:rsidR="00C6576D" w:rsidRPr="00A212A8" w:rsidRDefault="00C6576D" w:rsidP="00A212A8">
      <w:pPr>
        <w:pStyle w:val="31"/>
        <w:shd w:val="clear" w:color="auto" w:fill="auto"/>
        <w:spacing w:after="0" w:line="240" w:lineRule="auto"/>
        <w:ind w:firstLine="0"/>
        <w:jc w:val="both"/>
        <w:rPr>
          <w:sz w:val="20"/>
          <w:szCs w:val="20"/>
        </w:rPr>
      </w:pPr>
      <w:r w:rsidRPr="00A212A8">
        <w:rPr>
          <w:sz w:val="20"/>
          <w:szCs w:val="20"/>
        </w:rPr>
        <w:t>Приложение № 5</w:t>
      </w:r>
      <w:r w:rsidR="002A2349">
        <w:rPr>
          <w:sz w:val="20"/>
          <w:szCs w:val="20"/>
        </w:rPr>
        <w:t xml:space="preserve"> </w:t>
      </w:r>
      <w:r w:rsidRPr="00A212A8">
        <w:rPr>
          <w:sz w:val="20"/>
          <w:szCs w:val="20"/>
        </w:rPr>
        <w:t>к Административному регламенту по предоставлению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w:t>
      </w:r>
    </w:p>
    <w:p w14:paraId="21EA74D9" w14:textId="36F0453A" w:rsidR="00C6576D" w:rsidRPr="00A212A8" w:rsidRDefault="00C6576D" w:rsidP="002A2349">
      <w:pPr>
        <w:pStyle w:val="31"/>
        <w:shd w:val="clear" w:color="auto" w:fill="auto"/>
        <w:spacing w:after="0" w:line="240" w:lineRule="auto"/>
        <w:ind w:firstLine="0"/>
        <w:jc w:val="both"/>
        <w:rPr>
          <w:sz w:val="20"/>
          <w:szCs w:val="20"/>
        </w:rPr>
      </w:pPr>
      <w:r w:rsidRPr="00A212A8">
        <w:rPr>
          <w:sz w:val="20"/>
          <w:szCs w:val="20"/>
        </w:rPr>
        <w:t>от исполнения своих обязанностей в</w:t>
      </w:r>
      <w:r w:rsidR="002A2349">
        <w:rPr>
          <w:sz w:val="20"/>
          <w:szCs w:val="20"/>
        </w:rPr>
        <w:t xml:space="preserve"> </w:t>
      </w:r>
      <w:r w:rsidRPr="00A212A8">
        <w:rPr>
          <w:sz w:val="20"/>
          <w:szCs w:val="20"/>
        </w:rPr>
        <w:t>отношении несовершеннолетних граждан»</w:t>
      </w:r>
      <w:r w:rsidR="002A2349">
        <w:rPr>
          <w:sz w:val="20"/>
          <w:szCs w:val="20"/>
        </w:rPr>
        <w:t xml:space="preserve"> </w:t>
      </w:r>
      <w:r w:rsidRPr="00A212A8">
        <w:rPr>
          <w:sz w:val="20"/>
          <w:szCs w:val="20"/>
        </w:rPr>
        <w:t>Форма решения об отказе в предоставлении муниципальной услуги</w:t>
      </w:r>
    </w:p>
    <w:p w14:paraId="772FE19E" w14:textId="608AFFE9" w:rsidR="00C6576D" w:rsidRPr="00A212A8" w:rsidRDefault="00C6576D" w:rsidP="002A2349">
      <w:pPr>
        <w:pStyle w:val="26"/>
        <w:shd w:val="clear" w:color="auto" w:fill="auto"/>
        <w:spacing w:line="240" w:lineRule="auto"/>
        <w:jc w:val="both"/>
        <w:rPr>
          <w:rFonts w:ascii="Times New Roman" w:hAnsi="Times New Roman" w:cs="Times New Roman"/>
          <w:sz w:val="20"/>
          <w:szCs w:val="20"/>
        </w:rPr>
      </w:pPr>
      <w:r w:rsidRPr="00A212A8">
        <w:rPr>
          <w:rFonts w:ascii="Times New Roman" w:hAnsi="Times New Roman" w:cs="Times New Roman"/>
          <w:sz w:val="20"/>
          <w:szCs w:val="20"/>
        </w:rPr>
        <w:t>____________________________(наименование уполномоченного органа местного самоуправлени</w:t>
      </w:r>
      <w:r w:rsidR="002A2349">
        <w:rPr>
          <w:rFonts w:ascii="Times New Roman" w:hAnsi="Times New Roman" w:cs="Times New Roman"/>
          <w:sz w:val="20"/>
          <w:szCs w:val="20"/>
        </w:rPr>
        <w:t>я)</w:t>
      </w:r>
    </w:p>
    <w:p w14:paraId="02EF540D" w14:textId="77777777" w:rsidR="00C6576D" w:rsidRPr="00A212A8" w:rsidRDefault="00C6576D" w:rsidP="00A212A8">
      <w:pPr>
        <w:pStyle w:val="121"/>
        <w:shd w:val="clear" w:color="auto" w:fill="auto"/>
        <w:tabs>
          <w:tab w:val="left" w:leader="underscore" w:pos="9432"/>
        </w:tabs>
        <w:spacing w:before="0" w:line="240" w:lineRule="auto"/>
        <w:contextualSpacing/>
        <w:jc w:val="both"/>
        <w:rPr>
          <w:sz w:val="20"/>
          <w:szCs w:val="20"/>
        </w:rPr>
      </w:pPr>
      <w:r w:rsidRPr="00A212A8">
        <w:rPr>
          <w:sz w:val="20"/>
          <w:szCs w:val="20"/>
        </w:rPr>
        <w:t>Кому_________________________</w:t>
      </w:r>
    </w:p>
    <w:p w14:paraId="32782EB2" w14:textId="77777777" w:rsidR="00C6576D" w:rsidRPr="00A212A8" w:rsidRDefault="00C6576D" w:rsidP="00A212A8">
      <w:pPr>
        <w:pStyle w:val="44"/>
        <w:shd w:val="clear" w:color="auto" w:fill="auto"/>
        <w:spacing w:before="0" w:after="0" w:line="240" w:lineRule="auto"/>
        <w:contextualSpacing/>
        <w:jc w:val="both"/>
        <w:rPr>
          <w:sz w:val="20"/>
          <w:szCs w:val="20"/>
        </w:rPr>
      </w:pPr>
      <w:r w:rsidRPr="00A212A8">
        <w:rPr>
          <w:sz w:val="20"/>
          <w:szCs w:val="20"/>
        </w:rPr>
        <w:t>(фамилия, имя, отчество)</w:t>
      </w:r>
    </w:p>
    <w:p w14:paraId="47A43071" w14:textId="77777777" w:rsidR="00C6576D" w:rsidRPr="00A212A8" w:rsidRDefault="00C6576D" w:rsidP="00A212A8">
      <w:pPr>
        <w:pStyle w:val="44"/>
        <w:shd w:val="clear" w:color="auto" w:fill="auto"/>
        <w:spacing w:before="0" w:after="0" w:line="240" w:lineRule="auto"/>
        <w:contextualSpacing/>
        <w:jc w:val="both"/>
        <w:rPr>
          <w:sz w:val="20"/>
          <w:szCs w:val="20"/>
        </w:rPr>
      </w:pPr>
      <w:r w:rsidRPr="00A212A8">
        <w:rPr>
          <w:sz w:val="20"/>
          <w:szCs w:val="20"/>
        </w:rPr>
        <w:t>______________________________</w:t>
      </w:r>
    </w:p>
    <w:p w14:paraId="28DC2B10" w14:textId="4F8866F5" w:rsidR="00C6576D" w:rsidRPr="00A212A8" w:rsidRDefault="002A2349" w:rsidP="00A212A8">
      <w:pPr>
        <w:pStyle w:val="44"/>
        <w:shd w:val="clear" w:color="auto" w:fill="auto"/>
        <w:spacing w:before="0" w:after="0" w:line="240" w:lineRule="auto"/>
        <w:jc w:val="both"/>
        <w:rPr>
          <w:sz w:val="20"/>
          <w:szCs w:val="20"/>
        </w:rPr>
      </w:pPr>
      <w:r w:rsidRPr="00A212A8">
        <w:rPr>
          <w:sz w:val="20"/>
          <w:szCs w:val="20"/>
        </w:rPr>
        <w:t xml:space="preserve"> </w:t>
      </w:r>
      <w:r w:rsidR="00C6576D" w:rsidRPr="00A212A8">
        <w:rPr>
          <w:sz w:val="20"/>
          <w:szCs w:val="20"/>
        </w:rPr>
        <w:t>(телефон и адрес электронной почты)</w:t>
      </w:r>
    </w:p>
    <w:p w14:paraId="325E693F" w14:textId="25DA7DD0" w:rsidR="00C6576D" w:rsidRPr="00A212A8" w:rsidRDefault="00C6576D" w:rsidP="008D6C4D">
      <w:pPr>
        <w:pStyle w:val="31"/>
        <w:shd w:val="clear" w:color="auto" w:fill="auto"/>
        <w:spacing w:after="0" w:line="240" w:lineRule="auto"/>
        <w:ind w:firstLine="0"/>
        <w:jc w:val="both"/>
        <w:rPr>
          <w:sz w:val="20"/>
          <w:szCs w:val="20"/>
        </w:rPr>
      </w:pPr>
      <w:r w:rsidRPr="00A212A8">
        <w:rPr>
          <w:sz w:val="20"/>
          <w:szCs w:val="20"/>
        </w:rPr>
        <w:t>РЕШЕНИЕ</w:t>
      </w:r>
      <w:r w:rsidR="002A2349">
        <w:rPr>
          <w:sz w:val="20"/>
          <w:szCs w:val="20"/>
        </w:rPr>
        <w:t xml:space="preserve"> </w:t>
      </w:r>
      <w:r w:rsidRPr="00A212A8">
        <w:rPr>
          <w:sz w:val="20"/>
          <w:szCs w:val="20"/>
        </w:rPr>
        <w:t>об отказе в предоставлении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008D6C4D">
        <w:rPr>
          <w:sz w:val="20"/>
          <w:szCs w:val="20"/>
        </w:rPr>
        <w:t xml:space="preserve"> </w:t>
      </w:r>
      <w:r w:rsidRPr="00A212A8">
        <w:rPr>
          <w:sz w:val="20"/>
          <w:szCs w:val="20"/>
        </w:rPr>
        <w:t>Дата___________________ №______________</w:t>
      </w:r>
    </w:p>
    <w:p w14:paraId="541A4FD3" w14:textId="7A14A245" w:rsidR="00C6576D" w:rsidRPr="00A212A8" w:rsidRDefault="00C6576D" w:rsidP="002A2349">
      <w:pPr>
        <w:pStyle w:val="31"/>
        <w:shd w:val="clear" w:color="auto" w:fill="auto"/>
        <w:tabs>
          <w:tab w:val="right" w:leader="underscore" w:pos="7901"/>
          <w:tab w:val="left" w:leader="underscore" w:pos="10053"/>
        </w:tabs>
        <w:spacing w:after="0" w:line="240" w:lineRule="auto"/>
        <w:ind w:firstLine="0"/>
        <w:jc w:val="both"/>
        <w:rPr>
          <w:sz w:val="20"/>
          <w:szCs w:val="20"/>
        </w:rPr>
      </w:pPr>
      <w:r w:rsidRPr="00A212A8">
        <w:rPr>
          <w:sz w:val="20"/>
          <w:szCs w:val="20"/>
        </w:rPr>
        <w:t>По результатам рассмотрения заявления от_______________№________</w:t>
      </w:r>
      <w:r w:rsidR="002A2349">
        <w:rPr>
          <w:sz w:val="20"/>
          <w:szCs w:val="20"/>
        </w:rPr>
        <w:t xml:space="preserve"> </w:t>
      </w:r>
      <w:r w:rsidRPr="00A212A8">
        <w:rPr>
          <w:sz w:val="20"/>
          <w:szCs w:val="20"/>
        </w:rP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w:t>
      </w:r>
      <w:r w:rsidRPr="00A212A8">
        <w:rPr>
          <w:sz w:val="20"/>
          <w:szCs w:val="20"/>
        </w:rPr>
        <w:tab/>
        <w:t>граждан»,</w:t>
      </w:r>
      <w:r w:rsidRPr="00A212A8">
        <w:rPr>
          <w:sz w:val="20"/>
          <w:szCs w:val="20"/>
        </w:rPr>
        <w:tab/>
        <w:t>принято</w:t>
      </w:r>
      <w:r w:rsidRPr="00A212A8">
        <w:rPr>
          <w:sz w:val="20"/>
          <w:szCs w:val="20"/>
        </w:rPr>
        <w:tab/>
        <w:t>решение</w:t>
      </w:r>
    </w:p>
    <w:p w14:paraId="62E64216" w14:textId="5DB647D3" w:rsidR="00C6576D" w:rsidRPr="002A2349" w:rsidRDefault="00C6576D" w:rsidP="002A2349">
      <w:pPr>
        <w:pStyle w:val="131"/>
        <w:shd w:val="clear" w:color="auto" w:fill="auto"/>
        <w:spacing w:before="0" w:after="0" w:line="240" w:lineRule="auto"/>
        <w:rPr>
          <w:i w:val="0"/>
          <w:sz w:val="20"/>
          <w:szCs w:val="20"/>
        </w:rPr>
      </w:pPr>
      <w:r w:rsidRPr="00A212A8">
        <w:rPr>
          <w:i w:val="0"/>
          <w:sz w:val="20"/>
          <w:szCs w:val="20"/>
        </w:rPr>
        <w:t>ФИО заявителя</w:t>
      </w:r>
      <w:r w:rsidR="002A2349">
        <w:rPr>
          <w:i w:val="0"/>
          <w:sz w:val="20"/>
          <w:szCs w:val="20"/>
        </w:rPr>
        <w:t xml:space="preserve"> </w:t>
      </w:r>
      <w:r w:rsidRPr="00A212A8">
        <w:rPr>
          <w:sz w:val="20"/>
          <w:szCs w:val="20"/>
        </w:rPr>
        <w:t>отказать в предоставлении муниципальной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w:t>
      </w:r>
    </w:p>
    <w:tbl>
      <w:tblPr>
        <w:tblStyle w:val="a8"/>
        <w:tblW w:w="10688" w:type="dxa"/>
        <w:tblInd w:w="80" w:type="dxa"/>
        <w:tblLook w:val="04A0" w:firstRow="1" w:lastRow="0" w:firstColumn="1" w:lastColumn="0" w:noHBand="0" w:noVBand="1"/>
      </w:tblPr>
      <w:tblGrid>
        <w:gridCol w:w="1729"/>
        <w:gridCol w:w="4723"/>
        <w:gridCol w:w="4236"/>
      </w:tblGrid>
      <w:tr w:rsidR="00C6576D" w:rsidRPr="002A2349" w14:paraId="1C4E86E4" w14:textId="77777777" w:rsidTr="002A2349">
        <w:tc>
          <w:tcPr>
            <w:tcW w:w="1333" w:type="dxa"/>
          </w:tcPr>
          <w:p w14:paraId="36823902" w14:textId="77777777" w:rsidR="00C6576D" w:rsidRPr="002A2349" w:rsidRDefault="00C6576D" w:rsidP="00A212A8">
            <w:pPr>
              <w:pStyle w:val="31"/>
              <w:shd w:val="clear" w:color="auto" w:fill="auto"/>
              <w:spacing w:after="0" w:line="240" w:lineRule="auto"/>
              <w:ind w:firstLine="0"/>
              <w:rPr>
                <w:sz w:val="18"/>
                <w:szCs w:val="18"/>
              </w:rPr>
            </w:pPr>
            <w:r w:rsidRPr="002A2349">
              <w:rPr>
                <w:sz w:val="18"/>
                <w:szCs w:val="18"/>
              </w:rPr>
              <w:t>№ пункта административного регламента</w:t>
            </w:r>
          </w:p>
        </w:tc>
        <w:tc>
          <w:tcPr>
            <w:tcW w:w="4927" w:type="dxa"/>
          </w:tcPr>
          <w:p w14:paraId="3CD1D499" w14:textId="77777777" w:rsidR="00C6576D" w:rsidRPr="002A2349" w:rsidRDefault="00C6576D" w:rsidP="00A212A8">
            <w:pPr>
              <w:pStyle w:val="31"/>
              <w:shd w:val="clear" w:color="auto" w:fill="auto"/>
              <w:spacing w:after="0" w:line="240" w:lineRule="auto"/>
              <w:ind w:firstLine="0"/>
              <w:rPr>
                <w:sz w:val="18"/>
                <w:szCs w:val="18"/>
              </w:rPr>
            </w:pPr>
            <w:r w:rsidRPr="002A2349">
              <w:rPr>
                <w:sz w:val="18"/>
                <w:szCs w:val="18"/>
              </w:rPr>
              <w:t>Наименование основания для отказа в соответствии с единым стандартом</w:t>
            </w:r>
          </w:p>
        </w:tc>
        <w:tc>
          <w:tcPr>
            <w:tcW w:w="4428" w:type="dxa"/>
          </w:tcPr>
          <w:p w14:paraId="58D5C760" w14:textId="77777777" w:rsidR="00C6576D" w:rsidRPr="002A2349" w:rsidRDefault="00C6576D" w:rsidP="00A212A8">
            <w:pPr>
              <w:pStyle w:val="31"/>
              <w:shd w:val="clear" w:color="auto" w:fill="auto"/>
              <w:spacing w:after="0" w:line="240" w:lineRule="auto"/>
              <w:ind w:firstLine="0"/>
              <w:rPr>
                <w:sz w:val="18"/>
                <w:szCs w:val="18"/>
              </w:rPr>
            </w:pPr>
            <w:r w:rsidRPr="002A2349">
              <w:rPr>
                <w:sz w:val="18"/>
                <w:szCs w:val="18"/>
              </w:rPr>
              <w:t>Разъяснение причин отказа в предоставлении услуги</w:t>
            </w:r>
          </w:p>
        </w:tc>
      </w:tr>
      <w:tr w:rsidR="00C6576D" w:rsidRPr="002A2349" w14:paraId="06827B0C" w14:textId="77777777" w:rsidTr="002A2349">
        <w:tc>
          <w:tcPr>
            <w:tcW w:w="1333" w:type="dxa"/>
          </w:tcPr>
          <w:p w14:paraId="0B99AA94"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2.17.1.</w:t>
            </w:r>
          </w:p>
        </w:tc>
        <w:tc>
          <w:tcPr>
            <w:tcW w:w="4927" w:type="dxa"/>
            <w:vAlign w:val="center"/>
          </w:tcPr>
          <w:p w14:paraId="2131A9C3"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Заявитель не соответствует категории лиц, имеющих право на предоставление услуги</w:t>
            </w:r>
          </w:p>
        </w:tc>
        <w:tc>
          <w:tcPr>
            <w:tcW w:w="4428" w:type="dxa"/>
          </w:tcPr>
          <w:p w14:paraId="094A67F3"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Указываются основания такого вывода</w:t>
            </w:r>
          </w:p>
        </w:tc>
      </w:tr>
      <w:tr w:rsidR="00C6576D" w:rsidRPr="002A2349" w14:paraId="4991A6BD" w14:textId="77777777" w:rsidTr="002A2349">
        <w:tc>
          <w:tcPr>
            <w:tcW w:w="1333" w:type="dxa"/>
          </w:tcPr>
          <w:p w14:paraId="56B71D73"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2.17.2.</w:t>
            </w:r>
          </w:p>
        </w:tc>
        <w:tc>
          <w:tcPr>
            <w:tcW w:w="4927" w:type="dxa"/>
            <w:vAlign w:val="center"/>
          </w:tcPr>
          <w:p w14:paraId="49F1B76B"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 xml:space="preserve">Представление сведений и (или) документов, которые </w:t>
            </w:r>
            <w:r w:rsidRPr="002A2349">
              <w:rPr>
                <w:rStyle w:val="105pt"/>
                <w:sz w:val="18"/>
                <w:szCs w:val="18"/>
              </w:rPr>
              <w:lastRenderedPageBreak/>
              <w:t>противоречат сведениям, полученным в ходе межведомственного взаимодействия</w:t>
            </w:r>
          </w:p>
        </w:tc>
        <w:tc>
          <w:tcPr>
            <w:tcW w:w="4428" w:type="dxa"/>
          </w:tcPr>
          <w:p w14:paraId="59165A43"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lastRenderedPageBreak/>
              <w:t>Указываются основания такого вывода</w:t>
            </w:r>
          </w:p>
        </w:tc>
      </w:tr>
    </w:tbl>
    <w:p w14:paraId="3A1ED6D4" w14:textId="218DFCA9" w:rsidR="00C6576D" w:rsidRPr="00A212A8" w:rsidRDefault="00C6576D" w:rsidP="00A212A8">
      <w:pPr>
        <w:pStyle w:val="31"/>
        <w:shd w:val="clear" w:color="auto" w:fill="auto"/>
        <w:spacing w:after="0" w:line="240" w:lineRule="auto"/>
        <w:ind w:firstLine="0"/>
        <w:jc w:val="both"/>
        <w:rPr>
          <w:sz w:val="20"/>
          <w:szCs w:val="20"/>
        </w:rPr>
      </w:pPr>
      <w:r w:rsidRPr="00A212A8">
        <w:rPr>
          <w:sz w:val="20"/>
          <w:szCs w:val="20"/>
        </w:rPr>
        <w:t>Вы вправе повторно обратиться в уполномоченный орган с заявлением о предоставлении услуги после устранения указанных нарушений.</w:t>
      </w:r>
      <w:r w:rsidR="002A2349">
        <w:rPr>
          <w:sz w:val="20"/>
          <w:szCs w:val="20"/>
        </w:rPr>
        <w:t xml:space="preserve"> </w:t>
      </w:r>
      <w:r w:rsidRPr="00A212A8">
        <w:rPr>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14:paraId="4C245776" w14:textId="77777777" w:rsidR="00C6576D" w:rsidRPr="00A212A8" w:rsidRDefault="00C6576D" w:rsidP="00A212A8">
      <w:pPr>
        <w:pStyle w:val="121"/>
        <w:shd w:val="clear" w:color="auto" w:fill="auto"/>
        <w:tabs>
          <w:tab w:val="right" w:leader="underscore" w:pos="2748"/>
          <w:tab w:val="left" w:pos="3525"/>
          <w:tab w:val="left" w:pos="7005"/>
        </w:tabs>
        <w:spacing w:before="0" w:line="240" w:lineRule="auto"/>
        <w:jc w:val="both"/>
        <w:rPr>
          <w:sz w:val="20"/>
          <w:szCs w:val="20"/>
        </w:rPr>
      </w:pPr>
      <w:r w:rsidRPr="00A212A8">
        <w:rPr>
          <w:sz w:val="20"/>
          <w:szCs w:val="20"/>
        </w:rPr>
        <w:t>___________________</w:t>
      </w:r>
      <w:r w:rsidRPr="00A212A8">
        <w:rPr>
          <w:sz w:val="20"/>
          <w:szCs w:val="20"/>
        </w:rPr>
        <w:tab/>
      </w:r>
      <w:r w:rsidRPr="00A212A8">
        <w:rPr>
          <w:sz w:val="20"/>
          <w:szCs w:val="20"/>
        </w:rPr>
        <w:tab/>
        <w:t>____________________</w:t>
      </w:r>
      <w:r w:rsidRPr="00A212A8">
        <w:rPr>
          <w:sz w:val="20"/>
          <w:szCs w:val="20"/>
        </w:rPr>
        <w:tab/>
        <w:t>________________</w:t>
      </w:r>
    </w:p>
    <w:p w14:paraId="293C188B" w14:textId="77777777" w:rsidR="00C6576D" w:rsidRPr="00A212A8" w:rsidRDefault="00C6576D" w:rsidP="00A212A8">
      <w:pPr>
        <w:pStyle w:val="121"/>
        <w:shd w:val="clear" w:color="auto" w:fill="auto"/>
        <w:tabs>
          <w:tab w:val="left" w:pos="4140"/>
          <w:tab w:val="left" w:pos="7470"/>
        </w:tabs>
        <w:spacing w:before="0" w:line="240" w:lineRule="auto"/>
        <w:jc w:val="both"/>
        <w:rPr>
          <w:sz w:val="20"/>
          <w:szCs w:val="20"/>
        </w:rPr>
      </w:pPr>
      <w:r w:rsidRPr="00A212A8">
        <w:rPr>
          <w:sz w:val="20"/>
          <w:szCs w:val="20"/>
        </w:rPr>
        <w:t xml:space="preserve">(должность </w:t>
      </w:r>
      <w:r w:rsidRPr="00A212A8">
        <w:rPr>
          <w:sz w:val="20"/>
          <w:szCs w:val="20"/>
        </w:rPr>
        <w:tab/>
        <w:t>(подпись)                                          (расшифровка подписи)</w:t>
      </w:r>
    </w:p>
    <w:p w14:paraId="01865BB3" w14:textId="77777777" w:rsidR="00C6576D" w:rsidRPr="00A212A8" w:rsidRDefault="00C6576D" w:rsidP="00A212A8">
      <w:pPr>
        <w:pStyle w:val="121"/>
        <w:shd w:val="clear" w:color="auto" w:fill="auto"/>
        <w:tabs>
          <w:tab w:val="right" w:leader="underscore" w:pos="2748"/>
          <w:tab w:val="left" w:leader="underscore" w:pos="2992"/>
        </w:tabs>
        <w:spacing w:before="0" w:line="240" w:lineRule="auto"/>
        <w:jc w:val="both"/>
        <w:rPr>
          <w:sz w:val="20"/>
          <w:szCs w:val="20"/>
        </w:rPr>
      </w:pPr>
      <w:r w:rsidRPr="00A212A8">
        <w:rPr>
          <w:sz w:val="20"/>
          <w:szCs w:val="20"/>
        </w:rPr>
        <w:t xml:space="preserve">сотрудника органа власти, </w:t>
      </w:r>
    </w:p>
    <w:p w14:paraId="1F03A7ED" w14:textId="5F2295DE" w:rsidR="00C6576D" w:rsidRPr="00A212A8" w:rsidRDefault="00C6576D" w:rsidP="00A212A8">
      <w:pPr>
        <w:pStyle w:val="121"/>
        <w:shd w:val="clear" w:color="auto" w:fill="auto"/>
        <w:tabs>
          <w:tab w:val="right" w:leader="underscore" w:pos="2748"/>
          <w:tab w:val="left" w:leader="underscore" w:pos="2992"/>
        </w:tabs>
        <w:spacing w:before="0" w:line="240" w:lineRule="auto"/>
        <w:jc w:val="both"/>
        <w:rPr>
          <w:sz w:val="20"/>
          <w:szCs w:val="20"/>
        </w:rPr>
      </w:pPr>
      <w:r w:rsidRPr="00A212A8">
        <w:rPr>
          <w:sz w:val="20"/>
          <w:szCs w:val="20"/>
        </w:rPr>
        <w:t>принявшего решение)</w:t>
      </w:r>
    </w:p>
    <w:p w14:paraId="4C7C3AA9" w14:textId="4CDC4183" w:rsidR="00C6576D" w:rsidRPr="00A212A8" w:rsidRDefault="00C6576D" w:rsidP="002A2349">
      <w:pPr>
        <w:pStyle w:val="121"/>
        <w:shd w:val="clear" w:color="auto" w:fill="auto"/>
        <w:tabs>
          <w:tab w:val="right" w:leader="underscore" w:pos="2748"/>
          <w:tab w:val="left" w:leader="underscore" w:pos="2992"/>
        </w:tabs>
        <w:spacing w:before="0" w:line="240" w:lineRule="auto"/>
        <w:jc w:val="both"/>
        <w:rPr>
          <w:sz w:val="20"/>
          <w:szCs w:val="20"/>
        </w:rPr>
      </w:pPr>
      <w:r w:rsidRPr="00A212A8">
        <w:rPr>
          <w:sz w:val="20"/>
          <w:szCs w:val="20"/>
        </w:rPr>
        <w:t>«_____» ___________________20___г.</w:t>
      </w:r>
    </w:p>
    <w:p w14:paraId="54E33C29" w14:textId="77777777" w:rsidR="00C6576D" w:rsidRPr="00A212A8" w:rsidRDefault="00C6576D" w:rsidP="00A212A8">
      <w:pPr>
        <w:pStyle w:val="31"/>
        <w:shd w:val="clear" w:color="auto" w:fill="auto"/>
        <w:spacing w:after="0" w:line="240" w:lineRule="auto"/>
        <w:ind w:firstLine="0"/>
        <w:jc w:val="both"/>
        <w:rPr>
          <w:sz w:val="20"/>
          <w:szCs w:val="20"/>
        </w:rPr>
      </w:pPr>
      <w:r w:rsidRPr="00A212A8">
        <w:rPr>
          <w:sz w:val="20"/>
          <w:szCs w:val="20"/>
        </w:rPr>
        <w:t>М.П.</w:t>
      </w:r>
    </w:p>
    <w:p w14:paraId="119CC9B9" w14:textId="28DB0EB6" w:rsidR="00C6576D" w:rsidRPr="00A212A8" w:rsidRDefault="00C6576D" w:rsidP="002A2349">
      <w:pPr>
        <w:pStyle w:val="121"/>
        <w:shd w:val="clear" w:color="auto" w:fill="auto"/>
        <w:spacing w:before="0" w:line="240" w:lineRule="auto"/>
        <w:jc w:val="both"/>
        <w:rPr>
          <w:sz w:val="20"/>
          <w:szCs w:val="20"/>
        </w:rPr>
      </w:pPr>
      <w:r w:rsidRPr="008D6C4D">
        <w:rPr>
          <w:b/>
          <w:bCs/>
          <w:sz w:val="20"/>
          <w:szCs w:val="20"/>
        </w:rPr>
        <w:t>Приложение № 6</w:t>
      </w:r>
      <w:r w:rsidR="002A2349" w:rsidRPr="008D6C4D">
        <w:rPr>
          <w:b/>
          <w:bCs/>
          <w:sz w:val="20"/>
          <w:szCs w:val="20"/>
        </w:rPr>
        <w:t xml:space="preserve"> </w:t>
      </w:r>
      <w:r w:rsidRPr="008D6C4D">
        <w:rPr>
          <w:b/>
          <w:bCs/>
          <w:sz w:val="20"/>
          <w:szCs w:val="20"/>
        </w:rPr>
        <w:t>к Административному регламенту по предоставлению муниципальной услуги</w:t>
      </w:r>
      <w:r w:rsidRPr="00A212A8">
        <w:rPr>
          <w:sz w:val="20"/>
          <w:szCs w:val="20"/>
        </w:rPr>
        <w:t xml:space="preserve"> «Установление опеки, попечительства, в том числе предварительные опека и попечительство), патроната, освобождение опекуна (попечителя),</w:t>
      </w:r>
      <w:r w:rsidR="002A2349">
        <w:rPr>
          <w:sz w:val="20"/>
          <w:szCs w:val="20"/>
        </w:rPr>
        <w:t xml:space="preserve"> </w:t>
      </w:r>
      <w:r w:rsidRPr="00A212A8">
        <w:rPr>
          <w:sz w:val="20"/>
          <w:szCs w:val="20"/>
        </w:rPr>
        <w:t>от исполнения своих обязанностей в</w:t>
      </w:r>
      <w:r w:rsidR="002A2349">
        <w:rPr>
          <w:sz w:val="20"/>
          <w:szCs w:val="20"/>
        </w:rPr>
        <w:t xml:space="preserve"> </w:t>
      </w:r>
      <w:r w:rsidRPr="00A212A8">
        <w:rPr>
          <w:sz w:val="20"/>
          <w:szCs w:val="20"/>
        </w:rPr>
        <w:t>отношении несовершеннолетних граждан»</w:t>
      </w:r>
      <w:r w:rsidR="002A2349">
        <w:rPr>
          <w:sz w:val="20"/>
          <w:szCs w:val="20"/>
        </w:rPr>
        <w:t xml:space="preserve"> </w:t>
      </w:r>
      <w:r w:rsidRPr="00A212A8">
        <w:rPr>
          <w:sz w:val="20"/>
          <w:szCs w:val="20"/>
        </w:rPr>
        <w:t>Форма решения об отказе в приеме документов, необходимых для предоставления муниципальной услуги</w:t>
      </w:r>
    </w:p>
    <w:p w14:paraId="06C43C93" w14:textId="76D01BBA" w:rsidR="00C6576D" w:rsidRPr="00A212A8" w:rsidRDefault="00C6576D" w:rsidP="002A2349">
      <w:pPr>
        <w:pStyle w:val="131"/>
        <w:shd w:val="clear" w:color="auto" w:fill="auto"/>
        <w:spacing w:before="0" w:after="0" w:line="240" w:lineRule="auto"/>
        <w:rPr>
          <w:sz w:val="20"/>
          <w:szCs w:val="20"/>
        </w:rPr>
      </w:pPr>
      <w:r w:rsidRPr="00A212A8">
        <w:rPr>
          <w:sz w:val="20"/>
          <w:szCs w:val="20"/>
        </w:rPr>
        <w:t>__________________________________________________________________Наименование уполномоченного органа местного самоуправления</w:t>
      </w:r>
    </w:p>
    <w:p w14:paraId="12C7376A" w14:textId="257D5ED2" w:rsidR="00C6576D" w:rsidRPr="00A212A8" w:rsidRDefault="00C6576D" w:rsidP="008D6C4D">
      <w:pPr>
        <w:pStyle w:val="121"/>
        <w:shd w:val="clear" w:color="auto" w:fill="auto"/>
        <w:tabs>
          <w:tab w:val="left" w:leader="underscore" w:pos="8840"/>
        </w:tabs>
        <w:spacing w:before="0" w:line="240" w:lineRule="auto"/>
        <w:jc w:val="both"/>
        <w:rPr>
          <w:sz w:val="20"/>
          <w:szCs w:val="20"/>
        </w:rPr>
      </w:pPr>
      <w:r w:rsidRPr="00A212A8">
        <w:rPr>
          <w:sz w:val="20"/>
          <w:szCs w:val="20"/>
        </w:rPr>
        <w:t>Кому_____________________</w:t>
      </w:r>
      <w:r w:rsidR="008D6C4D">
        <w:rPr>
          <w:sz w:val="20"/>
          <w:szCs w:val="20"/>
        </w:rPr>
        <w:t xml:space="preserve"> </w:t>
      </w:r>
      <w:r w:rsidRPr="00A212A8">
        <w:rPr>
          <w:sz w:val="20"/>
          <w:szCs w:val="20"/>
        </w:rPr>
        <w:t>(фамилия, имя, отчество)</w:t>
      </w:r>
    </w:p>
    <w:p w14:paraId="7FA59088" w14:textId="77777777" w:rsidR="00C6576D" w:rsidRPr="00A212A8" w:rsidRDefault="00C6576D" w:rsidP="00A212A8">
      <w:pPr>
        <w:pStyle w:val="44"/>
        <w:shd w:val="clear" w:color="auto" w:fill="auto"/>
        <w:spacing w:before="0" w:after="0" w:line="240" w:lineRule="auto"/>
        <w:jc w:val="both"/>
        <w:rPr>
          <w:sz w:val="20"/>
          <w:szCs w:val="20"/>
        </w:rPr>
      </w:pPr>
      <w:r w:rsidRPr="00A212A8">
        <w:rPr>
          <w:sz w:val="20"/>
          <w:szCs w:val="20"/>
        </w:rPr>
        <w:t>________________________________________________________________________</w:t>
      </w:r>
    </w:p>
    <w:p w14:paraId="69980F4E" w14:textId="4B150974" w:rsidR="00C6576D" w:rsidRPr="00A212A8" w:rsidRDefault="00C6576D" w:rsidP="008D6C4D">
      <w:pPr>
        <w:pStyle w:val="44"/>
        <w:shd w:val="clear" w:color="auto" w:fill="auto"/>
        <w:spacing w:before="0" w:after="0" w:line="240" w:lineRule="auto"/>
        <w:jc w:val="both"/>
        <w:rPr>
          <w:sz w:val="20"/>
          <w:szCs w:val="20"/>
        </w:rPr>
      </w:pPr>
      <w:r w:rsidRPr="00A212A8">
        <w:rPr>
          <w:sz w:val="20"/>
          <w:szCs w:val="20"/>
        </w:rPr>
        <w:t>(телефон и адрес электронной почты)</w:t>
      </w:r>
      <w:r w:rsidR="008D6C4D">
        <w:rPr>
          <w:sz w:val="20"/>
          <w:szCs w:val="20"/>
        </w:rPr>
        <w:t xml:space="preserve"> </w:t>
      </w:r>
      <w:r w:rsidRPr="00A212A8">
        <w:rPr>
          <w:sz w:val="20"/>
          <w:szCs w:val="20"/>
        </w:rPr>
        <w:t>РЕШЕНИЕ</w:t>
      </w:r>
      <w:r w:rsidR="002A2349">
        <w:rPr>
          <w:sz w:val="20"/>
          <w:szCs w:val="20"/>
        </w:rPr>
        <w:t xml:space="preserve"> </w:t>
      </w:r>
      <w:r w:rsidRPr="00A212A8">
        <w:rPr>
          <w:sz w:val="20"/>
          <w:szCs w:val="20"/>
        </w:rPr>
        <w:t>об отказе в приеме документов, необходимых для предоставления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в отношении несовершеннолетних граждан»</w:t>
      </w:r>
    </w:p>
    <w:p w14:paraId="74FEACDC" w14:textId="44FF0A6B" w:rsidR="00C6576D" w:rsidRPr="00A212A8" w:rsidRDefault="00C6576D" w:rsidP="002A2349">
      <w:pPr>
        <w:pStyle w:val="31"/>
        <w:shd w:val="clear" w:color="auto" w:fill="auto"/>
        <w:tabs>
          <w:tab w:val="left" w:pos="7200"/>
        </w:tabs>
        <w:spacing w:after="0" w:line="240" w:lineRule="auto"/>
        <w:ind w:firstLine="0"/>
        <w:jc w:val="both"/>
        <w:rPr>
          <w:sz w:val="20"/>
          <w:szCs w:val="20"/>
        </w:rPr>
      </w:pPr>
      <w:r w:rsidRPr="00A212A8">
        <w:rPr>
          <w:sz w:val="20"/>
          <w:szCs w:val="20"/>
        </w:rPr>
        <w:t>Дата___________________</w:t>
      </w:r>
      <w:r w:rsidRPr="00A212A8">
        <w:rPr>
          <w:sz w:val="20"/>
          <w:szCs w:val="20"/>
        </w:rPr>
        <w:tab/>
        <w:t>№_____________</w:t>
      </w:r>
    </w:p>
    <w:p w14:paraId="40F10FFE" w14:textId="188670FD" w:rsidR="00C6576D" w:rsidRPr="00A212A8" w:rsidRDefault="00C6576D" w:rsidP="003F2B0D">
      <w:pPr>
        <w:pStyle w:val="31"/>
        <w:shd w:val="clear" w:color="auto" w:fill="auto"/>
        <w:tabs>
          <w:tab w:val="center" w:leader="underscore" w:pos="7774"/>
          <w:tab w:val="left" w:leader="underscore" w:pos="10135"/>
        </w:tabs>
        <w:spacing w:after="0" w:line="240" w:lineRule="auto"/>
        <w:ind w:firstLine="0"/>
        <w:jc w:val="both"/>
        <w:rPr>
          <w:sz w:val="20"/>
          <w:szCs w:val="20"/>
        </w:rPr>
      </w:pPr>
      <w:r w:rsidRPr="00A212A8">
        <w:rPr>
          <w:sz w:val="20"/>
          <w:szCs w:val="20"/>
        </w:rPr>
        <w:t>По результатам рассмотрения заявления от______________№______________</w:t>
      </w:r>
      <w:r w:rsidR="002A2349">
        <w:rPr>
          <w:sz w:val="20"/>
          <w:szCs w:val="20"/>
        </w:rPr>
        <w:t xml:space="preserve"> </w:t>
      </w:r>
      <w:r w:rsidRPr="00A212A8">
        <w:rPr>
          <w:sz w:val="20"/>
          <w:szCs w:val="20"/>
        </w:rP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w:t>
      </w:r>
      <w:r w:rsidR="003F2B0D">
        <w:rPr>
          <w:sz w:val="20"/>
          <w:szCs w:val="20"/>
        </w:rPr>
        <w:t xml:space="preserve"> </w:t>
      </w:r>
      <w:r w:rsidRPr="00A212A8">
        <w:rPr>
          <w:sz w:val="20"/>
          <w:szCs w:val="20"/>
        </w:rPr>
        <w:tab/>
        <w:t>опеки и</w:t>
      </w:r>
      <w:r w:rsidR="003F2B0D">
        <w:rPr>
          <w:sz w:val="20"/>
          <w:szCs w:val="20"/>
        </w:rPr>
        <w:t xml:space="preserve"> </w:t>
      </w:r>
      <w:r w:rsidRPr="00A212A8">
        <w:rPr>
          <w:sz w:val="20"/>
          <w:szCs w:val="20"/>
        </w:rPr>
        <w:t>попечительства</w:t>
      </w:r>
      <w:r w:rsidRPr="00A212A8">
        <w:rPr>
          <w:sz w:val="20"/>
          <w:szCs w:val="20"/>
        </w:rPr>
        <w:tab/>
        <w:t>в отношении</w:t>
      </w:r>
      <w:r w:rsidR="003F2B0D">
        <w:rPr>
          <w:sz w:val="20"/>
          <w:szCs w:val="20"/>
        </w:rPr>
        <w:t xml:space="preserve"> </w:t>
      </w:r>
      <w:r w:rsidRPr="00A212A8">
        <w:rPr>
          <w:sz w:val="20"/>
          <w:szCs w:val="20"/>
        </w:rPr>
        <w:t>несовершеннолетних</w:t>
      </w:r>
      <w:r w:rsidR="003F2B0D">
        <w:rPr>
          <w:sz w:val="20"/>
          <w:szCs w:val="20"/>
        </w:rPr>
        <w:t xml:space="preserve"> </w:t>
      </w:r>
      <w:r w:rsidRPr="00A212A8">
        <w:rPr>
          <w:sz w:val="20"/>
          <w:szCs w:val="20"/>
        </w:rPr>
        <w:t>граждан»,</w:t>
      </w:r>
      <w:r w:rsidRPr="00A212A8">
        <w:rPr>
          <w:sz w:val="20"/>
          <w:szCs w:val="20"/>
        </w:rPr>
        <w:tab/>
        <w:t>принято</w:t>
      </w:r>
      <w:r w:rsidRPr="00A212A8">
        <w:rPr>
          <w:sz w:val="20"/>
          <w:szCs w:val="20"/>
        </w:rPr>
        <w:tab/>
        <w:t>решение</w:t>
      </w:r>
    </w:p>
    <w:p w14:paraId="7AFF5EC3" w14:textId="71A12FDA" w:rsidR="00C6576D" w:rsidRPr="00A212A8" w:rsidRDefault="00C6576D" w:rsidP="00A212A8">
      <w:pPr>
        <w:pStyle w:val="31"/>
        <w:shd w:val="clear" w:color="auto" w:fill="auto"/>
        <w:tabs>
          <w:tab w:val="right" w:pos="5390"/>
          <w:tab w:val="right" w:pos="7747"/>
          <w:tab w:val="right" w:pos="10131"/>
        </w:tabs>
        <w:spacing w:after="0" w:line="240" w:lineRule="auto"/>
        <w:ind w:firstLine="0"/>
        <w:jc w:val="both"/>
        <w:rPr>
          <w:sz w:val="20"/>
          <w:szCs w:val="20"/>
        </w:rPr>
      </w:pPr>
      <w:r w:rsidRPr="00A212A8">
        <w:rPr>
          <w:sz w:val="20"/>
          <w:szCs w:val="20"/>
        </w:rPr>
        <w:t>_________________________________________</w:t>
      </w:r>
    </w:p>
    <w:p w14:paraId="7735A39B" w14:textId="71BCCA6A" w:rsidR="00C6576D" w:rsidRPr="00A212A8" w:rsidRDefault="00C6576D" w:rsidP="002A2349">
      <w:pPr>
        <w:pStyle w:val="131"/>
        <w:shd w:val="clear" w:color="auto" w:fill="auto"/>
        <w:spacing w:before="0" w:after="0" w:line="240" w:lineRule="auto"/>
        <w:rPr>
          <w:sz w:val="20"/>
          <w:szCs w:val="20"/>
        </w:rPr>
      </w:pPr>
      <w:r w:rsidRPr="00A212A8">
        <w:rPr>
          <w:sz w:val="20"/>
          <w:szCs w:val="20"/>
        </w:rPr>
        <w:t>ФИО заявителя</w:t>
      </w:r>
      <w:r w:rsidR="002A2349">
        <w:rPr>
          <w:sz w:val="20"/>
          <w:szCs w:val="20"/>
        </w:rPr>
        <w:t xml:space="preserve"> </w:t>
      </w:r>
      <w:r w:rsidRPr="00A212A8">
        <w:rPr>
          <w:sz w:val="20"/>
          <w:szCs w:val="20"/>
        </w:rPr>
        <w:t>отказать в приеме документов, необходимых для предоставления услуги, по следующим основаниям:</w:t>
      </w:r>
    </w:p>
    <w:tbl>
      <w:tblPr>
        <w:tblStyle w:val="a8"/>
        <w:tblW w:w="10768" w:type="dxa"/>
        <w:tblLook w:val="04A0" w:firstRow="1" w:lastRow="0" w:firstColumn="1" w:lastColumn="0" w:noHBand="0" w:noVBand="1"/>
      </w:tblPr>
      <w:tblGrid>
        <w:gridCol w:w="1938"/>
        <w:gridCol w:w="5003"/>
        <w:gridCol w:w="3827"/>
      </w:tblGrid>
      <w:tr w:rsidR="00C6576D" w:rsidRPr="002A2349" w14:paraId="70141AE7" w14:textId="77777777" w:rsidTr="002A2349">
        <w:tc>
          <w:tcPr>
            <w:tcW w:w="1938" w:type="dxa"/>
          </w:tcPr>
          <w:p w14:paraId="5FD275EE" w14:textId="77777777" w:rsidR="00C6576D" w:rsidRPr="002A2349" w:rsidRDefault="00C6576D" w:rsidP="00A212A8">
            <w:pPr>
              <w:pStyle w:val="31"/>
              <w:shd w:val="clear" w:color="auto" w:fill="auto"/>
              <w:spacing w:after="0" w:line="240" w:lineRule="auto"/>
              <w:ind w:firstLine="0"/>
              <w:rPr>
                <w:sz w:val="18"/>
                <w:szCs w:val="18"/>
              </w:rPr>
            </w:pPr>
            <w:r w:rsidRPr="002A2349">
              <w:rPr>
                <w:sz w:val="18"/>
                <w:szCs w:val="18"/>
              </w:rPr>
              <w:t>№ пункта административного регламента</w:t>
            </w:r>
          </w:p>
        </w:tc>
        <w:tc>
          <w:tcPr>
            <w:tcW w:w="5003" w:type="dxa"/>
          </w:tcPr>
          <w:p w14:paraId="280318C8" w14:textId="77777777" w:rsidR="00C6576D" w:rsidRPr="002A2349" w:rsidRDefault="00C6576D" w:rsidP="00A212A8">
            <w:pPr>
              <w:pStyle w:val="31"/>
              <w:shd w:val="clear" w:color="auto" w:fill="auto"/>
              <w:spacing w:after="0" w:line="240" w:lineRule="auto"/>
              <w:ind w:firstLine="0"/>
              <w:rPr>
                <w:sz w:val="18"/>
                <w:szCs w:val="18"/>
              </w:rPr>
            </w:pPr>
            <w:r w:rsidRPr="002A2349">
              <w:rPr>
                <w:sz w:val="18"/>
                <w:szCs w:val="18"/>
              </w:rPr>
              <w:t>Наименование основания для отказа в соответствии с единым стандартом</w:t>
            </w:r>
          </w:p>
        </w:tc>
        <w:tc>
          <w:tcPr>
            <w:tcW w:w="3827" w:type="dxa"/>
          </w:tcPr>
          <w:p w14:paraId="19DA8B06" w14:textId="77777777" w:rsidR="00C6576D" w:rsidRPr="002A2349" w:rsidRDefault="00C6576D" w:rsidP="00A212A8">
            <w:pPr>
              <w:pStyle w:val="31"/>
              <w:shd w:val="clear" w:color="auto" w:fill="auto"/>
              <w:spacing w:after="0" w:line="240" w:lineRule="auto"/>
              <w:ind w:firstLine="0"/>
              <w:rPr>
                <w:sz w:val="18"/>
                <w:szCs w:val="18"/>
              </w:rPr>
            </w:pPr>
            <w:r w:rsidRPr="002A2349">
              <w:rPr>
                <w:sz w:val="18"/>
                <w:szCs w:val="18"/>
              </w:rPr>
              <w:t>Разъяснение причин отказа в предоставлении услуги</w:t>
            </w:r>
          </w:p>
        </w:tc>
      </w:tr>
      <w:tr w:rsidR="00C6576D" w:rsidRPr="002A2349" w14:paraId="268144ED" w14:textId="77777777" w:rsidTr="002A2349">
        <w:tc>
          <w:tcPr>
            <w:tcW w:w="1938" w:type="dxa"/>
          </w:tcPr>
          <w:p w14:paraId="4E58F2D3"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2.13.1.</w:t>
            </w:r>
          </w:p>
        </w:tc>
        <w:tc>
          <w:tcPr>
            <w:tcW w:w="5003" w:type="dxa"/>
            <w:vAlign w:val="center"/>
          </w:tcPr>
          <w:p w14:paraId="45685980"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Представление неполного комплекта документов, необходимых для предоставления услуги</w:t>
            </w:r>
          </w:p>
        </w:tc>
        <w:tc>
          <w:tcPr>
            <w:tcW w:w="3827" w:type="dxa"/>
          </w:tcPr>
          <w:p w14:paraId="4F3E5CF7"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Указываются основания такого вывода</w:t>
            </w:r>
          </w:p>
        </w:tc>
      </w:tr>
      <w:tr w:rsidR="00C6576D" w:rsidRPr="002A2349" w14:paraId="24C6F404" w14:textId="77777777" w:rsidTr="002A2349">
        <w:tc>
          <w:tcPr>
            <w:tcW w:w="1938" w:type="dxa"/>
          </w:tcPr>
          <w:p w14:paraId="483DFFBB"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2.13.2.</w:t>
            </w:r>
          </w:p>
        </w:tc>
        <w:tc>
          <w:tcPr>
            <w:tcW w:w="5003" w:type="dxa"/>
            <w:vAlign w:val="center"/>
          </w:tcPr>
          <w:p w14:paraId="0D88754A"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27" w:type="dxa"/>
          </w:tcPr>
          <w:p w14:paraId="47084EE1"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Указываются основания такого вывода</w:t>
            </w:r>
          </w:p>
        </w:tc>
      </w:tr>
      <w:tr w:rsidR="00C6576D" w:rsidRPr="002A2349" w14:paraId="16B271A7" w14:textId="77777777" w:rsidTr="002A2349">
        <w:tc>
          <w:tcPr>
            <w:tcW w:w="1938" w:type="dxa"/>
          </w:tcPr>
          <w:p w14:paraId="7F8C14F7"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2.13.3.</w:t>
            </w:r>
          </w:p>
        </w:tc>
        <w:tc>
          <w:tcPr>
            <w:tcW w:w="5003" w:type="dxa"/>
            <w:vAlign w:val="center"/>
          </w:tcPr>
          <w:p w14:paraId="3C0D4DED"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27" w:type="dxa"/>
          </w:tcPr>
          <w:p w14:paraId="65736339"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Указываются основания такого вывода</w:t>
            </w:r>
          </w:p>
        </w:tc>
      </w:tr>
      <w:tr w:rsidR="00C6576D" w:rsidRPr="002A2349" w14:paraId="659E8DEC" w14:textId="77777777" w:rsidTr="002A2349">
        <w:tc>
          <w:tcPr>
            <w:tcW w:w="1938" w:type="dxa"/>
          </w:tcPr>
          <w:p w14:paraId="56BED561"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2.13.4.</w:t>
            </w:r>
          </w:p>
        </w:tc>
        <w:tc>
          <w:tcPr>
            <w:tcW w:w="5003" w:type="dxa"/>
            <w:vAlign w:val="center"/>
          </w:tcPr>
          <w:p w14:paraId="720CCF8A"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Представленные документы утратили силу на момент обращения за услугой</w:t>
            </w:r>
          </w:p>
        </w:tc>
        <w:tc>
          <w:tcPr>
            <w:tcW w:w="3827" w:type="dxa"/>
          </w:tcPr>
          <w:p w14:paraId="7082D126"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Указываются основания такого вывода</w:t>
            </w:r>
          </w:p>
        </w:tc>
      </w:tr>
      <w:tr w:rsidR="00C6576D" w:rsidRPr="002A2349" w14:paraId="161A6D68" w14:textId="77777777" w:rsidTr="002A2349">
        <w:tc>
          <w:tcPr>
            <w:tcW w:w="1938" w:type="dxa"/>
          </w:tcPr>
          <w:p w14:paraId="0EB77EF7"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2.13.5.</w:t>
            </w:r>
          </w:p>
        </w:tc>
        <w:tc>
          <w:tcPr>
            <w:tcW w:w="5003" w:type="dxa"/>
            <w:vAlign w:val="center"/>
          </w:tcPr>
          <w:p w14:paraId="308E703F"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tc>
        <w:tc>
          <w:tcPr>
            <w:tcW w:w="3827" w:type="dxa"/>
          </w:tcPr>
          <w:p w14:paraId="6374E24C" w14:textId="77777777" w:rsidR="00C6576D" w:rsidRPr="002A2349" w:rsidRDefault="00C6576D" w:rsidP="00A212A8">
            <w:pPr>
              <w:pStyle w:val="31"/>
              <w:shd w:val="clear" w:color="auto" w:fill="auto"/>
              <w:spacing w:after="0" w:line="240" w:lineRule="auto"/>
              <w:ind w:firstLine="0"/>
              <w:rPr>
                <w:sz w:val="18"/>
                <w:szCs w:val="18"/>
              </w:rPr>
            </w:pPr>
            <w:r w:rsidRPr="002A2349">
              <w:rPr>
                <w:rStyle w:val="105pt"/>
                <w:sz w:val="18"/>
                <w:szCs w:val="18"/>
              </w:rPr>
              <w:t>Указываются основания такого вывода</w:t>
            </w:r>
          </w:p>
        </w:tc>
      </w:tr>
    </w:tbl>
    <w:p w14:paraId="17239442" w14:textId="7F2D7FC0" w:rsidR="00C6576D" w:rsidRPr="00A212A8" w:rsidRDefault="00C6576D" w:rsidP="00A212A8">
      <w:pPr>
        <w:pStyle w:val="31"/>
        <w:shd w:val="clear" w:color="auto" w:fill="auto"/>
        <w:spacing w:after="0" w:line="240" w:lineRule="auto"/>
        <w:ind w:firstLine="0"/>
        <w:jc w:val="both"/>
        <w:rPr>
          <w:sz w:val="20"/>
          <w:szCs w:val="20"/>
        </w:rPr>
      </w:pPr>
      <w:r w:rsidRPr="00A212A8">
        <w:rPr>
          <w:sz w:val="20"/>
          <w:szCs w:val="20"/>
        </w:rPr>
        <w:t>Вы вправе повторно обратиться в уполномоченный орган с заявлением о предоставлении услуги после устранения указанных нарушений.</w:t>
      </w:r>
      <w:r w:rsidR="002A2349">
        <w:rPr>
          <w:sz w:val="20"/>
          <w:szCs w:val="20"/>
        </w:rPr>
        <w:t xml:space="preserve"> </w:t>
      </w:r>
      <w:r w:rsidRPr="00A212A8">
        <w:rPr>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14:paraId="4AFB77B3" w14:textId="77777777" w:rsidR="00C6576D" w:rsidRPr="00A212A8" w:rsidRDefault="00C6576D" w:rsidP="00A212A8">
      <w:pPr>
        <w:pStyle w:val="121"/>
        <w:shd w:val="clear" w:color="auto" w:fill="auto"/>
        <w:tabs>
          <w:tab w:val="right" w:leader="underscore" w:pos="2748"/>
          <w:tab w:val="left" w:pos="3525"/>
          <w:tab w:val="left" w:pos="7005"/>
        </w:tabs>
        <w:spacing w:before="0" w:line="240" w:lineRule="auto"/>
        <w:jc w:val="both"/>
        <w:rPr>
          <w:sz w:val="20"/>
          <w:szCs w:val="20"/>
        </w:rPr>
      </w:pPr>
      <w:r w:rsidRPr="00A212A8">
        <w:rPr>
          <w:sz w:val="20"/>
          <w:szCs w:val="20"/>
        </w:rPr>
        <w:t>___________________</w:t>
      </w:r>
      <w:r w:rsidRPr="00A212A8">
        <w:rPr>
          <w:sz w:val="20"/>
          <w:szCs w:val="20"/>
        </w:rPr>
        <w:tab/>
      </w:r>
      <w:r w:rsidRPr="00A212A8">
        <w:rPr>
          <w:sz w:val="20"/>
          <w:szCs w:val="20"/>
        </w:rPr>
        <w:tab/>
        <w:t>____________________</w:t>
      </w:r>
      <w:r w:rsidRPr="00A212A8">
        <w:rPr>
          <w:sz w:val="20"/>
          <w:szCs w:val="20"/>
        </w:rPr>
        <w:tab/>
        <w:t>________________</w:t>
      </w:r>
    </w:p>
    <w:p w14:paraId="2C2BF20F" w14:textId="77777777" w:rsidR="00C6576D" w:rsidRPr="00A212A8" w:rsidRDefault="00C6576D" w:rsidP="00A212A8">
      <w:pPr>
        <w:pStyle w:val="121"/>
        <w:shd w:val="clear" w:color="auto" w:fill="auto"/>
        <w:tabs>
          <w:tab w:val="left" w:pos="4140"/>
          <w:tab w:val="left" w:pos="7470"/>
        </w:tabs>
        <w:spacing w:before="0" w:line="240" w:lineRule="auto"/>
        <w:jc w:val="both"/>
        <w:rPr>
          <w:sz w:val="20"/>
          <w:szCs w:val="20"/>
        </w:rPr>
      </w:pPr>
      <w:r w:rsidRPr="00A212A8">
        <w:rPr>
          <w:sz w:val="20"/>
          <w:szCs w:val="20"/>
        </w:rPr>
        <w:t xml:space="preserve">(должность </w:t>
      </w:r>
      <w:r w:rsidRPr="00A212A8">
        <w:rPr>
          <w:sz w:val="20"/>
          <w:szCs w:val="20"/>
        </w:rPr>
        <w:tab/>
        <w:t>(подпись)                                          (расшифровка подписи)</w:t>
      </w:r>
    </w:p>
    <w:p w14:paraId="2CF1EFBC" w14:textId="77777777" w:rsidR="00C6576D" w:rsidRPr="00A212A8" w:rsidRDefault="00C6576D" w:rsidP="00A212A8">
      <w:pPr>
        <w:pStyle w:val="121"/>
        <w:shd w:val="clear" w:color="auto" w:fill="auto"/>
        <w:tabs>
          <w:tab w:val="right" w:leader="underscore" w:pos="2748"/>
          <w:tab w:val="left" w:leader="underscore" w:pos="2992"/>
        </w:tabs>
        <w:spacing w:before="0" w:line="240" w:lineRule="auto"/>
        <w:jc w:val="both"/>
        <w:rPr>
          <w:sz w:val="20"/>
          <w:szCs w:val="20"/>
        </w:rPr>
      </w:pPr>
      <w:r w:rsidRPr="00A212A8">
        <w:rPr>
          <w:sz w:val="20"/>
          <w:szCs w:val="20"/>
        </w:rPr>
        <w:t xml:space="preserve">сотрудника органа власти, </w:t>
      </w:r>
    </w:p>
    <w:p w14:paraId="44B2CE83" w14:textId="0F8AE8BB" w:rsidR="00C6576D" w:rsidRPr="00A212A8" w:rsidRDefault="00C6576D" w:rsidP="00A212A8">
      <w:pPr>
        <w:pStyle w:val="121"/>
        <w:shd w:val="clear" w:color="auto" w:fill="auto"/>
        <w:tabs>
          <w:tab w:val="right" w:leader="underscore" w:pos="2748"/>
          <w:tab w:val="left" w:leader="underscore" w:pos="2992"/>
        </w:tabs>
        <w:spacing w:before="0" w:line="240" w:lineRule="auto"/>
        <w:jc w:val="both"/>
        <w:rPr>
          <w:sz w:val="20"/>
          <w:szCs w:val="20"/>
        </w:rPr>
      </w:pPr>
      <w:r w:rsidRPr="00A212A8">
        <w:rPr>
          <w:sz w:val="20"/>
          <w:szCs w:val="20"/>
        </w:rPr>
        <w:t>принявшего решение)</w:t>
      </w:r>
    </w:p>
    <w:p w14:paraId="6D8030CD" w14:textId="5F0F0AB3" w:rsidR="00C6576D" w:rsidRPr="00A212A8" w:rsidRDefault="00C6576D" w:rsidP="002A2349">
      <w:pPr>
        <w:pStyle w:val="121"/>
        <w:shd w:val="clear" w:color="auto" w:fill="auto"/>
        <w:tabs>
          <w:tab w:val="right" w:leader="underscore" w:pos="2748"/>
          <w:tab w:val="left" w:leader="underscore" w:pos="2992"/>
        </w:tabs>
        <w:spacing w:before="0" w:line="240" w:lineRule="auto"/>
        <w:jc w:val="both"/>
        <w:rPr>
          <w:sz w:val="20"/>
          <w:szCs w:val="20"/>
        </w:rPr>
      </w:pPr>
      <w:r w:rsidRPr="00A212A8">
        <w:rPr>
          <w:sz w:val="20"/>
          <w:szCs w:val="20"/>
        </w:rPr>
        <w:t>«_____» ___________________20___г.</w:t>
      </w:r>
    </w:p>
    <w:p w14:paraId="30D5DB6B" w14:textId="34AE062D" w:rsidR="00C6576D" w:rsidRPr="00A212A8" w:rsidRDefault="00C6576D" w:rsidP="002A2349">
      <w:pPr>
        <w:pStyle w:val="31"/>
        <w:shd w:val="clear" w:color="auto" w:fill="auto"/>
        <w:spacing w:after="0" w:line="240" w:lineRule="auto"/>
        <w:ind w:firstLine="0"/>
        <w:jc w:val="both"/>
        <w:rPr>
          <w:sz w:val="20"/>
          <w:szCs w:val="20"/>
        </w:rPr>
      </w:pPr>
      <w:r w:rsidRPr="00A212A8">
        <w:rPr>
          <w:sz w:val="20"/>
          <w:szCs w:val="20"/>
        </w:rPr>
        <w:t>М.П.</w:t>
      </w:r>
    </w:p>
    <w:p w14:paraId="0A65A320" w14:textId="77777777" w:rsidR="00F5485E" w:rsidRDefault="00F5485E" w:rsidP="00F5485E">
      <w:pPr>
        <w:pStyle w:val="31"/>
        <w:shd w:val="clear" w:color="auto" w:fill="auto"/>
        <w:spacing w:after="0" w:line="240" w:lineRule="auto"/>
        <w:ind w:firstLine="0"/>
        <w:jc w:val="both"/>
        <w:rPr>
          <w:sz w:val="20"/>
          <w:szCs w:val="20"/>
        </w:rPr>
        <w:sectPr w:rsidR="00F5485E" w:rsidSect="00A212A8">
          <w:headerReference w:type="default" r:id="rId16"/>
          <w:type w:val="nextColumn"/>
          <w:pgSz w:w="11906" w:h="16838"/>
          <w:pgMar w:top="567" w:right="567" w:bottom="567" w:left="680" w:header="0" w:footer="0" w:gutter="0"/>
          <w:cols w:space="708"/>
          <w:docGrid w:linePitch="360"/>
        </w:sectPr>
      </w:pPr>
    </w:p>
    <w:p w14:paraId="63817288" w14:textId="0CEA3D0B" w:rsidR="00C6576D" w:rsidRPr="00A212A8" w:rsidRDefault="00C6576D" w:rsidP="00F5485E">
      <w:pPr>
        <w:pStyle w:val="31"/>
        <w:shd w:val="clear" w:color="auto" w:fill="auto"/>
        <w:spacing w:after="0" w:line="240" w:lineRule="auto"/>
        <w:ind w:firstLine="0"/>
        <w:jc w:val="both"/>
        <w:rPr>
          <w:sz w:val="20"/>
          <w:szCs w:val="20"/>
        </w:rPr>
      </w:pPr>
      <w:r w:rsidRPr="008D6C4D">
        <w:rPr>
          <w:b/>
          <w:bCs/>
          <w:sz w:val="20"/>
          <w:szCs w:val="20"/>
        </w:rPr>
        <w:lastRenderedPageBreak/>
        <w:t>Приложение № 7</w:t>
      </w:r>
      <w:r w:rsidR="002A2349" w:rsidRPr="008D6C4D">
        <w:rPr>
          <w:b/>
          <w:bCs/>
          <w:sz w:val="20"/>
          <w:szCs w:val="20"/>
        </w:rPr>
        <w:t xml:space="preserve"> </w:t>
      </w:r>
      <w:r w:rsidRPr="008D6C4D">
        <w:rPr>
          <w:b/>
          <w:bCs/>
          <w:sz w:val="20"/>
          <w:szCs w:val="20"/>
        </w:rPr>
        <w:t>к Административному регламенту по предоставлению муниципальной услуги</w:t>
      </w:r>
      <w:r w:rsidRPr="00A212A8">
        <w:rPr>
          <w:sz w:val="20"/>
          <w:szCs w:val="20"/>
        </w:rPr>
        <w:t xml:space="preserve"> «Установление опеки, попечительства, в том числе предварительные опека и попечительство), патроната, освобождение опекуна (попечителя),</w:t>
      </w:r>
      <w:r w:rsidR="00F5485E">
        <w:rPr>
          <w:sz w:val="20"/>
          <w:szCs w:val="20"/>
        </w:rPr>
        <w:t xml:space="preserve"> </w:t>
      </w:r>
      <w:r w:rsidRPr="00A212A8">
        <w:rPr>
          <w:sz w:val="20"/>
          <w:szCs w:val="20"/>
        </w:rPr>
        <w:t>от исполнения своих обязанностей в</w:t>
      </w:r>
      <w:r w:rsidR="00F5485E">
        <w:rPr>
          <w:sz w:val="20"/>
          <w:szCs w:val="20"/>
        </w:rPr>
        <w:t xml:space="preserve"> </w:t>
      </w:r>
      <w:r w:rsidRPr="00A212A8">
        <w:rPr>
          <w:sz w:val="20"/>
          <w:szCs w:val="20"/>
        </w:rPr>
        <w:t>отношении несовершеннолетних граждан»</w:t>
      </w:r>
      <w:r w:rsidR="00F5485E">
        <w:rPr>
          <w:sz w:val="20"/>
          <w:szCs w:val="20"/>
        </w:rPr>
        <w:t xml:space="preserve"> </w:t>
      </w:r>
      <w:r w:rsidRPr="00A212A8">
        <w:rPr>
          <w:sz w:val="20"/>
          <w:szCs w:val="20"/>
        </w:rPr>
        <w:t xml:space="preserve">Состав, последовательность и сроки выполнении административных процедур (действий) при предоставлении муниципальной услуги по установлению опеки или попечительства над детьми, оставшимися без попечения родителей </w:t>
      </w:r>
    </w:p>
    <w:tbl>
      <w:tblPr>
        <w:tblStyle w:val="a8"/>
        <w:tblW w:w="15735" w:type="dxa"/>
        <w:tblInd w:w="-147" w:type="dxa"/>
        <w:tblLook w:val="04A0" w:firstRow="1" w:lastRow="0" w:firstColumn="1" w:lastColumn="0" w:noHBand="0" w:noVBand="1"/>
      </w:tblPr>
      <w:tblGrid>
        <w:gridCol w:w="1977"/>
        <w:gridCol w:w="2215"/>
        <w:gridCol w:w="2235"/>
        <w:gridCol w:w="1898"/>
        <w:gridCol w:w="2208"/>
        <w:gridCol w:w="2215"/>
        <w:gridCol w:w="2987"/>
      </w:tblGrid>
      <w:tr w:rsidR="00C6576D" w:rsidRPr="00F5485E" w14:paraId="20E279C7" w14:textId="77777777" w:rsidTr="00F5485E">
        <w:tc>
          <w:tcPr>
            <w:tcW w:w="1977" w:type="dxa"/>
          </w:tcPr>
          <w:p w14:paraId="7813B188"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Основание для начала административной процедуры</w:t>
            </w:r>
          </w:p>
        </w:tc>
        <w:tc>
          <w:tcPr>
            <w:tcW w:w="2215" w:type="dxa"/>
          </w:tcPr>
          <w:p w14:paraId="268E9E5A" w14:textId="77777777" w:rsidR="00C6576D" w:rsidRPr="00F5485E" w:rsidRDefault="00C6576D" w:rsidP="00A212A8">
            <w:pPr>
              <w:pStyle w:val="35"/>
              <w:shd w:val="clear" w:color="auto" w:fill="auto"/>
              <w:tabs>
                <w:tab w:val="left" w:pos="1065"/>
              </w:tabs>
              <w:spacing w:after="0" w:line="240" w:lineRule="auto"/>
              <w:ind w:firstLine="0"/>
              <w:jc w:val="both"/>
              <w:rPr>
                <w:b w:val="0"/>
                <w:sz w:val="18"/>
                <w:szCs w:val="18"/>
              </w:rPr>
            </w:pPr>
            <w:r w:rsidRPr="00F5485E">
              <w:rPr>
                <w:b w:val="0"/>
                <w:sz w:val="18"/>
                <w:szCs w:val="18"/>
              </w:rPr>
              <w:t>Содержание административных действий</w:t>
            </w:r>
          </w:p>
        </w:tc>
        <w:tc>
          <w:tcPr>
            <w:tcW w:w="2235" w:type="dxa"/>
          </w:tcPr>
          <w:p w14:paraId="485DA48F"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Срок выполнения административных действий</w:t>
            </w:r>
          </w:p>
        </w:tc>
        <w:tc>
          <w:tcPr>
            <w:tcW w:w="1898" w:type="dxa"/>
          </w:tcPr>
          <w:p w14:paraId="4B7ECED3"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Должностное лицо, ответственное за выполнение административного действия</w:t>
            </w:r>
          </w:p>
        </w:tc>
        <w:tc>
          <w:tcPr>
            <w:tcW w:w="2208" w:type="dxa"/>
          </w:tcPr>
          <w:p w14:paraId="5AD15C6D"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Место выполнения административного действия/используемая информационная система</w:t>
            </w:r>
          </w:p>
        </w:tc>
        <w:tc>
          <w:tcPr>
            <w:tcW w:w="2215" w:type="dxa"/>
          </w:tcPr>
          <w:p w14:paraId="2CD3B164"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Критерии принятия решения</w:t>
            </w:r>
          </w:p>
        </w:tc>
        <w:tc>
          <w:tcPr>
            <w:tcW w:w="2987" w:type="dxa"/>
          </w:tcPr>
          <w:p w14:paraId="50492377" w14:textId="77777777" w:rsidR="00C6576D" w:rsidRPr="00F5485E" w:rsidRDefault="00C6576D" w:rsidP="00A212A8">
            <w:pPr>
              <w:pStyle w:val="35"/>
              <w:shd w:val="clear" w:color="auto" w:fill="auto"/>
              <w:tabs>
                <w:tab w:val="left" w:pos="1185"/>
              </w:tabs>
              <w:spacing w:after="0" w:line="240" w:lineRule="auto"/>
              <w:ind w:firstLine="0"/>
              <w:jc w:val="both"/>
              <w:rPr>
                <w:b w:val="0"/>
                <w:sz w:val="18"/>
                <w:szCs w:val="18"/>
              </w:rPr>
            </w:pPr>
            <w:r w:rsidRPr="00F5485E">
              <w:rPr>
                <w:b w:val="0"/>
                <w:sz w:val="18"/>
                <w:szCs w:val="18"/>
              </w:rPr>
              <w:t>Результат административного действия, способ фиксации</w:t>
            </w:r>
          </w:p>
        </w:tc>
      </w:tr>
      <w:tr w:rsidR="00C6576D" w:rsidRPr="00F5485E" w14:paraId="543E3A93" w14:textId="77777777" w:rsidTr="00F5485E">
        <w:tc>
          <w:tcPr>
            <w:tcW w:w="1977" w:type="dxa"/>
          </w:tcPr>
          <w:p w14:paraId="2B669033"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1</w:t>
            </w:r>
          </w:p>
        </w:tc>
        <w:tc>
          <w:tcPr>
            <w:tcW w:w="2215" w:type="dxa"/>
          </w:tcPr>
          <w:p w14:paraId="18B6C441"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2</w:t>
            </w:r>
          </w:p>
        </w:tc>
        <w:tc>
          <w:tcPr>
            <w:tcW w:w="2235" w:type="dxa"/>
          </w:tcPr>
          <w:p w14:paraId="3693AF48"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3</w:t>
            </w:r>
          </w:p>
        </w:tc>
        <w:tc>
          <w:tcPr>
            <w:tcW w:w="1898" w:type="dxa"/>
          </w:tcPr>
          <w:p w14:paraId="5AB82370"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4</w:t>
            </w:r>
          </w:p>
        </w:tc>
        <w:tc>
          <w:tcPr>
            <w:tcW w:w="2208" w:type="dxa"/>
          </w:tcPr>
          <w:p w14:paraId="65346810"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5</w:t>
            </w:r>
          </w:p>
        </w:tc>
        <w:tc>
          <w:tcPr>
            <w:tcW w:w="2215" w:type="dxa"/>
          </w:tcPr>
          <w:p w14:paraId="268908A1"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6</w:t>
            </w:r>
          </w:p>
        </w:tc>
        <w:tc>
          <w:tcPr>
            <w:tcW w:w="2987" w:type="dxa"/>
          </w:tcPr>
          <w:p w14:paraId="721CC1A8"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7</w:t>
            </w:r>
          </w:p>
        </w:tc>
      </w:tr>
      <w:tr w:rsidR="00C6576D" w:rsidRPr="00F5485E" w14:paraId="7ED86E93" w14:textId="77777777" w:rsidTr="00F5485E">
        <w:tc>
          <w:tcPr>
            <w:tcW w:w="15735" w:type="dxa"/>
            <w:gridSpan w:val="7"/>
          </w:tcPr>
          <w:p w14:paraId="7259ECA5" w14:textId="77777777" w:rsidR="00C6576D" w:rsidRPr="00F5485E" w:rsidRDefault="00C6576D" w:rsidP="001A75AF">
            <w:pPr>
              <w:pStyle w:val="35"/>
              <w:numPr>
                <w:ilvl w:val="0"/>
                <w:numId w:val="11"/>
              </w:numPr>
              <w:shd w:val="clear" w:color="auto" w:fill="auto"/>
              <w:spacing w:after="0" w:line="240" w:lineRule="auto"/>
              <w:ind w:left="0" w:firstLine="0"/>
              <w:jc w:val="both"/>
              <w:rPr>
                <w:b w:val="0"/>
                <w:sz w:val="18"/>
                <w:szCs w:val="18"/>
              </w:rPr>
            </w:pPr>
            <w:r w:rsidRPr="00F5485E">
              <w:rPr>
                <w:b w:val="0"/>
                <w:sz w:val="18"/>
                <w:szCs w:val="18"/>
              </w:rPr>
              <w:t>Проверка документов и регистрация заявления</w:t>
            </w:r>
          </w:p>
        </w:tc>
      </w:tr>
      <w:tr w:rsidR="00C6576D" w:rsidRPr="00F5485E" w14:paraId="17595684" w14:textId="77777777" w:rsidTr="00F5485E">
        <w:tc>
          <w:tcPr>
            <w:tcW w:w="1977" w:type="dxa"/>
          </w:tcPr>
          <w:p w14:paraId="5016E853"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Поступление заявления и документов для предоставления муниципальной услуги в Уполномоченный орган</w:t>
            </w:r>
          </w:p>
        </w:tc>
        <w:tc>
          <w:tcPr>
            <w:tcW w:w="2215" w:type="dxa"/>
          </w:tcPr>
          <w:p w14:paraId="19DB99C9"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 xml:space="preserve">Прием и проверка комплектности документов на наличие/отсутствие оснований для отказа в приеме документов, </w:t>
            </w:r>
            <w:r w:rsidRPr="00F5485E">
              <w:rPr>
                <w:rStyle w:val="105pt"/>
                <w:b w:val="0"/>
                <w:sz w:val="18"/>
                <w:szCs w:val="18"/>
              </w:rPr>
              <w:t>предусмотренных пунктом 2.14 Административного регламента</w:t>
            </w:r>
          </w:p>
        </w:tc>
        <w:tc>
          <w:tcPr>
            <w:tcW w:w="2235" w:type="dxa"/>
          </w:tcPr>
          <w:p w14:paraId="18A78180"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1 рабочий день</w:t>
            </w:r>
          </w:p>
        </w:tc>
        <w:tc>
          <w:tcPr>
            <w:tcW w:w="1898" w:type="dxa"/>
            <w:vMerge w:val="restart"/>
          </w:tcPr>
          <w:p w14:paraId="6D1FB7EE"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74E01AA5"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546B2F71"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2F07D380"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208" w:type="dxa"/>
            <w:vMerge w:val="restart"/>
          </w:tcPr>
          <w:p w14:paraId="5A4999FC"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Уполномоченный орган/ГИС</w:t>
            </w:r>
          </w:p>
        </w:tc>
        <w:tc>
          <w:tcPr>
            <w:tcW w:w="2215" w:type="dxa"/>
            <w:vMerge w:val="restart"/>
          </w:tcPr>
          <w:p w14:paraId="54A53322"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w:t>
            </w:r>
          </w:p>
        </w:tc>
        <w:tc>
          <w:tcPr>
            <w:tcW w:w="2987" w:type="dxa"/>
            <w:vMerge w:val="restart"/>
          </w:tcPr>
          <w:p w14:paraId="60A79057"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6576D" w:rsidRPr="00F5485E" w14:paraId="1B026882" w14:textId="77777777" w:rsidTr="00F5485E">
        <w:tc>
          <w:tcPr>
            <w:tcW w:w="1977" w:type="dxa"/>
            <w:vMerge w:val="restart"/>
          </w:tcPr>
          <w:p w14:paraId="5958B18F"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215" w:type="dxa"/>
          </w:tcPr>
          <w:p w14:paraId="3AA0B036" w14:textId="77777777" w:rsidR="00C6576D" w:rsidRPr="00F5485E" w:rsidRDefault="00C6576D" w:rsidP="00A212A8">
            <w:pPr>
              <w:pStyle w:val="35"/>
              <w:shd w:val="clear" w:color="auto" w:fill="auto"/>
              <w:tabs>
                <w:tab w:val="left" w:pos="1370"/>
              </w:tabs>
              <w:spacing w:after="0" w:line="240" w:lineRule="auto"/>
              <w:ind w:firstLine="0"/>
              <w:jc w:val="both"/>
              <w:rPr>
                <w:b w:val="0"/>
                <w:sz w:val="18"/>
                <w:szCs w:val="18"/>
              </w:rPr>
            </w:pPr>
            <w:r w:rsidRPr="00F5485E">
              <w:rPr>
                <w:rStyle w:val="105pt"/>
                <w:b w:val="0"/>
                <w:sz w:val="18"/>
                <w:szCs w:val="18"/>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w:t>
            </w:r>
            <w:r w:rsidRPr="00F5485E">
              <w:rPr>
                <w:rStyle w:val="105pt"/>
                <w:sz w:val="18"/>
                <w:szCs w:val="18"/>
              </w:rPr>
              <w:t xml:space="preserve"> </w:t>
            </w:r>
            <w:r w:rsidRPr="00F5485E">
              <w:rPr>
                <w:rStyle w:val="105pt"/>
                <w:b w:val="0"/>
                <w:sz w:val="18"/>
                <w:szCs w:val="18"/>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2235" w:type="dxa"/>
          </w:tcPr>
          <w:p w14:paraId="4194EBB9"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1 рабочий день</w:t>
            </w:r>
          </w:p>
        </w:tc>
        <w:tc>
          <w:tcPr>
            <w:tcW w:w="1898" w:type="dxa"/>
            <w:vMerge/>
          </w:tcPr>
          <w:p w14:paraId="0923E576"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208" w:type="dxa"/>
            <w:vMerge/>
          </w:tcPr>
          <w:p w14:paraId="41269DC2"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215" w:type="dxa"/>
            <w:vMerge/>
          </w:tcPr>
          <w:p w14:paraId="017EF6AB"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987" w:type="dxa"/>
            <w:vMerge/>
          </w:tcPr>
          <w:p w14:paraId="7EC9B3C4" w14:textId="77777777" w:rsidR="00C6576D" w:rsidRPr="00F5485E" w:rsidRDefault="00C6576D" w:rsidP="00A212A8">
            <w:pPr>
              <w:pStyle w:val="35"/>
              <w:shd w:val="clear" w:color="auto" w:fill="auto"/>
              <w:spacing w:after="0" w:line="240" w:lineRule="auto"/>
              <w:ind w:firstLine="0"/>
              <w:jc w:val="both"/>
              <w:rPr>
                <w:b w:val="0"/>
                <w:sz w:val="18"/>
                <w:szCs w:val="18"/>
              </w:rPr>
            </w:pPr>
          </w:p>
        </w:tc>
      </w:tr>
      <w:tr w:rsidR="00C6576D" w:rsidRPr="00F5485E" w14:paraId="3FC3C140" w14:textId="77777777" w:rsidTr="00F5485E">
        <w:tc>
          <w:tcPr>
            <w:tcW w:w="1977" w:type="dxa"/>
            <w:vMerge/>
          </w:tcPr>
          <w:p w14:paraId="466FFD72"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215" w:type="dxa"/>
          </w:tcPr>
          <w:p w14:paraId="515ADD6C" w14:textId="77777777" w:rsidR="00C6576D" w:rsidRPr="00F5485E" w:rsidRDefault="00C6576D" w:rsidP="00A212A8">
            <w:pPr>
              <w:pStyle w:val="35"/>
              <w:shd w:val="clear" w:color="auto" w:fill="auto"/>
              <w:tabs>
                <w:tab w:val="left" w:pos="1072"/>
              </w:tabs>
              <w:spacing w:after="0" w:line="240" w:lineRule="auto"/>
              <w:ind w:firstLine="0"/>
              <w:jc w:val="both"/>
              <w:rPr>
                <w:b w:val="0"/>
                <w:sz w:val="18"/>
                <w:szCs w:val="18"/>
              </w:rPr>
            </w:pPr>
            <w:r w:rsidRPr="00F5485E">
              <w:rPr>
                <w:rStyle w:val="105pt"/>
                <w:b w:val="0"/>
                <w:sz w:val="18"/>
                <w:szCs w:val="18"/>
              </w:rPr>
              <w:t xml:space="preserve">В случае непредставления в течение указанного срока необходимых документов (сведений из </w:t>
            </w:r>
            <w:r w:rsidRPr="00F5485E">
              <w:rPr>
                <w:rStyle w:val="105pt"/>
                <w:b w:val="0"/>
                <w:sz w:val="18"/>
                <w:szCs w:val="18"/>
              </w:rPr>
              <w:lastRenderedPageBreak/>
              <w:t>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2235" w:type="dxa"/>
          </w:tcPr>
          <w:p w14:paraId="25ED5E5D"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1898" w:type="dxa"/>
            <w:vMerge/>
          </w:tcPr>
          <w:p w14:paraId="1E49DF5E"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208" w:type="dxa"/>
            <w:vMerge/>
          </w:tcPr>
          <w:p w14:paraId="130ADADD"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215" w:type="dxa"/>
            <w:vMerge/>
          </w:tcPr>
          <w:p w14:paraId="227B0F3A"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987" w:type="dxa"/>
            <w:vMerge/>
          </w:tcPr>
          <w:p w14:paraId="6603EDB9" w14:textId="77777777" w:rsidR="00C6576D" w:rsidRPr="00F5485E" w:rsidRDefault="00C6576D" w:rsidP="00A212A8">
            <w:pPr>
              <w:pStyle w:val="35"/>
              <w:shd w:val="clear" w:color="auto" w:fill="auto"/>
              <w:spacing w:after="0" w:line="240" w:lineRule="auto"/>
              <w:ind w:firstLine="0"/>
              <w:jc w:val="both"/>
              <w:rPr>
                <w:b w:val="0"/>
                <w:sz w:val="18"/>
                <w:szCs w:val="18"/>
              </w:rPr>
            </w:pPr>
          </w:p>
        </w:tc>
      </w:tr>
      <w:tr w:rsidR="00C6576D" w:rsidRPr="00F5485E" w14:paraId="5ABAC129" w14:textId="77777777" w:rsidTr="00F5485E">
        <w:tc>
          <w:tcPr>
            <w:tcW w:w="1977" w:type="dxa"/>
            <w:vMerge/>
          </w:tcPr>
          <w:p w14:paraId="53D9956E"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215" w:type="dxa"/>
          </w:tcPr>
          <w:p w14:paraId="5D468D5A"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w:t>
            </w:r>
          </w:p>
        </w:tc>
        <w:tc>
          <w:tcPr>
            <w:tcW w:w="2235" w:type="dxa"/>
          </w:tcPr>
          <w:p w14:paraId="76A9A137"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1 рабочий день</w:t>
            </w:r>
          </w:p>
        </w:tc>
        <w:tc>
          <w:tcPr>
            <w:tcW w:w="1898" w:type="dxa"/>
          </w:tcPr>
          <w:p w14:paraId="649AADEB"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Должностное лицо Уполномоченного органа, ответственное за регистацию корреспонденции</w:t>
            </w:r>
          </w:p>
        </w:tc>
        <w:tc>
          <w:tcPr>
            <w:tcW w:w="2208" w:type="dxa"/>
          </w:tcPr>
          <w:p w14:paraId="1D0F02CA"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Уполномоченный орган/ГИС</w:t>
            </w:r>
          </w:p>
        </w:tc>
        <w:tc>
          <w:tcPr>
            <w:tcW w:w="2215" w:type="dxa"/>
          </w:tcPr>
          <w:p w14:paraId="63EAC0DE"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987" w:type="dxa"/>
          </w:tcPr>
          <w:p w14:paraId="3FF5FB69" w14:textId="77777777" w:rsidR="00C6576D" w:rsidRPr="00F5485E" w:rsidRDefault="00C6576D" w:rsidP="00A212A8">
            <w:pPr>
              <w:pStyle w:val="35"/>
              <w:shd w:val="clear" w:color="auto" w:fill="auto"/>
              <w:spacing w:after="0" w:line="240" w:lineRule="auto"/>
              <w:ind w:firstLine="0"/>
              <w:jc w:val="both"/>
              <w:rPr>
                <w:b w:val="0"/>
                <w:sz w:val="18"/>
                <w:szCs w:val="18"/>
              </w:rPr>
            </w:pPr>
          </w:p>
        </w:tc>
      </w:tr>
      <w:tr w:rsidR="00C6576D" w:rsidRPr="00F5485E" w14:paraId="391DFB55" w14:textId="77777777" w:rsidTr="00F5485E">
        <w:tc>
          <w:tcPr>
            <w:tcW w:w="1977" w:type="dxa"/>
            <w:vMerge/>
          </w:tcPr>
          <w:p w14:paraId="49912FD0"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215" w:type="dxa"/>
          </w:tcPr>
          <w:p w14:paraId="61E42A4F"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Проверка заявления и документов представленных для получения муниципальной услуги</w:t>
            </w:r>
          </w:p>
        </w:tc>
        <w:tc>
          <w:tcPr>
            <w:tcW w:w="2235" w:type="dxa"/>
            <w:vMerge w:val="restart"/>
          </w:tcPr>
          <w:p w14:paraId="0937FA2F"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1898" w:type="dxa"/>
            <w:vMerge w:val="restart"/>
          </w:tcPr>
          <w:p w14:paraId="43859C9D"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77D60E12"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69E6BCFA"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53ECA726"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208" w:type="dxa"/>
            <w:vMerge w:val="restart"/>
          </w:tcPr>
          <w:p w14:paraId="38D53EF6"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Уполномоченный орган/ГИС</w:t>
            </w:r>
          </w:p>
        </w:tc>
        <w:tc>
          <w:tcPr>
            <w:tcW w:w="2215" w:type="dxa"/>
          </w:tcPr>
          <w:p w14:paraId="67DD3B42"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w:t>
            </w:r>
          </w:p>
        </w:tc>
        <w:tc>
          <w:tcPr>
            <w:tcW w:w="2987" w:type="dxa"/>
            <w:vMerge w:val="restart"/>
          </w:tcPr>
          <w:p w14:paraId="2D372F4A"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Направленное заявителю электронное сообщение о приеме заявления к рассмотрению либо отказа в приеме заявления к рассмотрению</w:t>
            </w:r>
          </w:p>
        </w:tc>
      </w:tr>
      <w:tr w:rsidR="00C6576D" w:rsidRPr="00F5485E" w14:paraId="36BBAA6B" w14:textId="77777777" w:rsidTr="00F5485E">
        <w:tc>
          <w:tcPr>
            <w:tcW w:w="1977" w:type="dxa"/>
            <w:vMerge/>
          </w:tcPr>
          <w:p w14:paraId="4E3FB05D"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215" w:type="dxa"/>
          </w:tcPr>
          <w:p w14:paraId="7C5DBA5F"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235" w:type="dxa"/>
            <w:vMerge/>
          </w:tcPr>
          <w:p w14:paraId="32C3BF81"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1898" w:type="dxa"/>
            <w:vMerge/>
          </w:tcPr>
          <w:p w14:paraId="1A968E68"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208" w:type="dxa"/>
            <w:vMerge/>
          </w:tcPr>
          <w:p w14:paraId="1CE1FDC1"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215" w:type="dxa"/>
          </w:tcPr>
          <w:p w14:paraId="24D0A404"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 xml:space="preserve">Наличие/отсутствие оснований для отказа в приеме документов, предусмотренных пунктом 2.14 Административного регламента </w:t>
            </w:r>
          </w:p>
        </w:tc>
        <w:tc>
          <w:tcPr>
            <w:tcW w:w="2987" w:type="dxa"/>
            <w:vMerge/>
          </w:tcPr>
          <w:p w14:paraId="7330EB31" w14:textId="77777777" w:rsidR="00C6576D" w:rsidRPr="00F5485E" w:rsidRDefault="00C6576D" w:rsidP="00A212A8">
            <w:pPr>
              <w:pStyle w:val="35"/>
              <w:shd w:val="clear" w:color="auto" w:fill="auto"/>
              <w:spacing w:after="0" w:line="240" w:lineRule="auto"/>
              <w:ind w:firstLine="0"/>
              <w:jc w:val="both"/>
              <w:rPr>
                <w:b w:val="0"/>
                <w:sz w:val="18"/>
                <w:szCs w:val="18"/>
              </w:rPr>
            </w:pPr>
          </w:p>
        </w:tc>
      </w:tr>
      <w:tr w:rsidR="00C6576D" w:rsidRPr="00F5485E" w14:paraId="15DF5BE7" w14:textId="77777777" w:rsidTr="00F5485E">
        <w:tc>
          <w:tcPr>
            <w:tcW w:w="15735" w:type="dxa"/>
            <w:gridSpan w:val="7"/>
          </w:tcPr>
          <w:p w14:paraId="588588D6" w14:textId="77777777" w:rsidR="00C6576D" w:rsidRPr="00F5485E" w:rsidRDefault="00C6576D" w:rsidP="001A75AF">
            <w:pPr>
              <w:pStyle w:val="35"/>
              <w:numPr>
                <w:ilvl w:val="0"/>
                <w:numId w:val="11"/>
              </w:numPr>
              <w:shd w:val="clear" w:color="auto" w:fill="auto"/>
              <w:spacing w:after="0" w:line="240" w:lineRule="auto"/>
              <w:ind w:left="0" w:firstLine="0"/>
              <w:jc w:val="both"/>
              <w:rPr>
                <w:b w:val="0"/>
                <w:sz w:val="18"/>
                <w:szCs w:val="18"/>
              </w:rPr>
            </w:pPr>
            <w:r w:rsidRPr="00F5485E">
              <w:rPr>
                <w:b w:val="0"/>
                <w:sz w:val="18"/>
                <w:szCs w:val="18"/>
              </w:rPr>
              <w:t>Получение сведений посредством СМЭВ</w:t>
            </w:r>
          </w:p>
        </w:tc>
      </w:tr>
      <w:tr w:rsidR="00C6576D" w:rsidRPr="00F5485E" w14:paraId="6244DBD6" w14:textId="77777777" w:rsidTr="00F5485E">
        <w:tc>
          <w:tcPr>
            <w:tcW w:w="1977" w:type="dxa"/>
          </w:tcPr>
          <w:p w14:paraId="34D55E72"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2215" w:type="dxa"/>
          </w:tcPr>
          <w:p w14:paraId="789517B9"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Направление межведомственных запросов в органы и организации, указанные в пункте 2.3 Административного регламента</w:t>
            </w:r>
          </w:p>
        </w:tc>
        <w:tc>
          <w:tcPr>
            <w:tcW w:w="2235" w:type="dxa"/>
          </w:tcPr>
          <w:p w14:paraId="0ABC0C05"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2 рабочих дня со дня регистрации заявления</w:t>
            </w:r>
          </w:p>
        </w:tc>
        <w:tc>
          <w:tcPr>
            <w:tcW w:w="1898" w:type="dxa"/>
          </w:tcPr>
          <w:p w14:paraId="6B25E060"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271DA46F"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3739FCFC"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46AB0E09"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208" w:type="dxa"/>
          </w:tcPr>
          <w:p w14:paraId="2B465BD8" w14:textId="77777777" w:rsidR="00C6576D" w:rsidRPr="00F5485E" w:rsidRDefault="00C6576D" w:rsidP="00A212A8">
            <w:pPr>
              <w:pStyle w:val="35"/>
              <w:shd w:val="clear" w:color="auto" w:fill="auto"/>
              <w:tabs>
                <w:tab w:val="left" w:pos="927"/>
              </w:tabs>
              <w:spacing w:after="0" w:line="240" w:lineRule="auto"/>
              <w:ind w:firstLine="0"/>
              <w:jc w:val="both"/>
              <w:rPr>
                <w:b w:val="0"/>
                <w:sz w:val="18"/>
                <w:szCs w:val="18"/>
              </w:rPr>
            </w:pPr>
            <w:r w:rsidRPr="00F5485E">
              <w:rPr>
                <w:b w:val="0"/>
                <w:sz w:val="18"/>
                <w:szCs w:val="18"/>
              </w:rPr>
              <w:t>Уполномоченный орган/ГИС/СМЭВ</w:t>
            </w:r>
          </w:p>
        </w:tc>
        <w:tc>
          <w:tcPr>
            <w:tcW w:w="2215" w:type="dxa"/>
          </w:tcPr>
          <w:p w14:paraId="453E2883"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987" w:type="dxa"/>
          </w:tcPr>
          <w:p w14:paraId="7CA50885" w14:textId="77777777" w:rsidR="00C6576D" w:rsidRPr="00F5485E" w:rsidRDefault="00C6576D" w:rsidP="00A212A8">
            <w:pPr>
              <w:pStyle w:val="35"/>
              <w:shd w:val="clear" w:color="auto" w:fill="auto"/>
              <w:tabs>
                <w:tab w:val="left" w:pos="1345"/>
              </w:tabs>
              <w:spacing w:after="0" w:line="240" w:lineRule="auto"/>
              <w:ind w:firstLine="0"/>
              <w:jc w:val="both"/>
              <w:rPr>
                <w:b w:val="0"/>
                <w:sz w:val="18"/>
                <w:szCs w:val="18"/>
              </w:rPr>
            </w:pPr>
            <w:r w:rsidRPr="00F5485E">
              <w:rPr>
                <w:b w:val="0"/>
                <w:sz w:val="18"/>
                <w:szCs w:val="18"/>
              </w:rPr>
              <w:t>Направление межведомственного запроса в органы (организации), предоставляющие документы (сведения),  предусмотренные пунктом 2.3 Административного регламента, в том числе с использованием СМЭВ</w:t>
            </w:r>
          </w:p>
        </w:tc>
      </w:tr>
      <w:tr w:rsidR="00C6576D" w:rsidRPr="00F5485E" w14:paraId="6EF20FE8" w14:textId="77777777" w:rsidTr="00F5485E">
        <w:tc>
          <w:tcPr>
            <w:tcW w:w="1977" w:type="dxa"/>
          </w:tcPr>
          <w:p w14:paraId="06B294F6"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215" w:type="dxa"/>
          </w:tcPr>
          <w:p w14:paraId="0C094A48"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Получение ответов на межведомственные запросы, формирование полного комплекта документов</w:t>
            </w:r>
          </w:p>
        </w:tc>
        <w:tc>
          <w:tcPr>
            <w:tcW w:w="2235" w:type="dxa"/>
          </w:tcPr>
          <w:p w14:paraId="5B736660" w14:textId="77777777" w:rsidR="00C6576D" w:rsidRPr="00F5485E" w:rsidRDefault="00C6576D" w:rsidP="00A212A8">
            <w:pPr>
              <w:pStyle w:val="35"/>
              <w:shd w:val="clear" w:color="auto" w:fill="auto"/>
              <w:tabs>
                <w:tab w:val="left" w:pos="898"/>
              </w:tabs>
              <w:spacing w:after="0" w:line="240" w:lineRule="auto"/>
              <w:ind w:firstLine="0"/>
              <w:jc w:val="both"/>
              <w:rPr>
                <w:b w:val="0"/>
                <w:sz w:val="18"/>
                <w:szCs w:val="18"/>
              </w:rPr>
            </w:pPr>
            <w:r w:rsidRPr="00F5485E">
              <w:rPr>
                <w:b w:val="0"/>
                <w:sz w:val="18"/>
                <w:szCs w:val="18"/>
              </w:rPr>
              <w:t xml:space="preserve">5 рабочих дней со дня направления межведомственного запроса в орган или организацию, предоставляющие </w:t>
            </w:r>
            <w:r w:rsidRPr="00F5485E">
              <w:rPr>
                <w:b w:val="0"/>
                <w:sz w:val="18"/>
                <w:szCs w:val="18"/>
              </w:rPr>
              <w:lastRenderedPageBreak/>
              <w:t>документ и информацию, если иные сроки не предусмотрены законодательством Российской Федерации и субъекта Российской Федерации</w:t>
            </w:r>
          </w:p>
        </w:tc>
        <w:tc>
          <w:tcPr>
            <w:tcW w:w="1898" w:type="dxa"/>
          </w:tcPr>
          <w:p w14:paraId="752B4FE2"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lastRenderedPageBreak/>
              <w:t>Должностное лицо Уполномоченного</w:t>
            </w:r>
          </w:p>
          <w:p w14:paraId="19A4773B"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557EDC16"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7ECE2708"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lastRenderedPageBreak/>
              <w:t>услуги</w:t>
            </w:r>
          </w:p>
        </w:tc>
        <w:tc>
          <w:tcPr>
            <w:tcW w:w="2208" w:type="dxa"/>
          </w:tcPr>
          <w:p w14:paraId="45BC6574"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lastRenderedPageBreak/>
              <w:t>Уполномоченный орган/ГИС/СМЭВ</w:t>
            </w:r>
          </w:p>
        </w:tc>
        <w:tc>
          <w:tcPr>
            <w:tcW w:w="2215" w:type="dxa"/>
          </w:tcPr>
          <w:p w14:paraId="678CDD3E"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w:t>
            </w:r>
          </w:p>
        </w:tc>
        <w:tc>
          <w:tcPr>
            <w:tcW w:w="2987" w:type="dxa"/>
          </w:tcPr>
          <w:p w14:paraId="22108604"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Получение документов (сведений), необходимых для предоставления муниципальной услуги</w:t>
            </w:r>
          </w:p>
        </w:tc>
      </w:tr>
      <w:tr w:rsidR="00C6576D" w:rsidRPr="00F5485E" w14:paraId="12AA1948" w14:textId="77777777" w:rsidTr="00F5485E">
        <w:tc>
          <w:tcPr>
            <w:tcW w:w="15735" w:type="dxa"/>
            <w:gridSpan w:val="7"/>
          </w:tcPr>
          <w:p w14:paraId="575929EC" w14:textId="77777777" w:rsidR="00C6576D" w:rsidRPr="00F5485E" w:rsidRDefault="00C6576D" w:rsidP="001A75AF">
            <w:pPr>
              <w:pStyle w:val="35"/>
              <w:numPr>
                <w:ilvl w:val="0"/>
                <w:numId w:val="11"/>
              </w:numPr>
              <w:shd w:val="clear" w:color="auto" w:fill="auto"/>
              <w:spacing w:after="0" w:line="240" w:lineRule="auto"/>
              <w:ind w:left="0" w:firstLine="0"/>
              <w:jc w:val="both"/>
              <w:rPr>
                <w:b w:val="0"/>
                <w:sz w:val="18"/>
                <w:szCs w:val="18"/>
              </w:rPr>
            </w:pPr>
            <w:r w:rsidRPr="00F5485E">
              <w:rPr>
                <w:b w:val="0"/>
                <w:sz w:val="18"/>
                <w:szCs w:val="18"/>
              </w:rPr>
              <w:t>Передача документов в орган опеки и попечительства</w:t>
            </w:r>
          </w:p>
        </w:tc>
      </w:tr>
      <w:tr w:rsidR="00C6576D" w:rsidRPr="00F5485E" w14:paraId="259C73CB" w14:textId="77777777" w:rsidTr="008D6C4D">
        <w:trPr>
          <w:trHeight w:val="3549"/>
        </w:trPr>
        <w:tc>
          <w:tcPr>
            <w:tcW w:w="1977" w:type="dxa"/>
          </w:tcPr>
          <w:p w14:paraId="22988AC4"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Пакет зарегистрированных документов, поступивших должностному лицу, ответственному за предоставление муниципальной услуги, совместно с ответами на межведомственные запросы в органы и организации, предоставляющие документы (сведения), предусмотренные пунктом 2.3 Административного регламента</w:t>
            </w:r>
          </w:p>
        </w:tc>
        <w:tc>
          <w:tcPr>
            <w:tcW w:w="2215" w:type="dxa"/>
          </w:tcPr>
          <w:p w14:paraId="5110501A"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Передача органу опеки и попечительства документов (сведений), необходимых для предоставления муниципальной услуги</w:t>
            </w:r>
          </w:p>
        </w:tc>
        <w:tc>
          <w:tcPr>
            <w:tcW w:w="2235" w:type="dxa"/>
          </w:tcPr>
          <w:p w14:paraId="79DDD98C"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1 рабочий день</w:t>
            </w:r>
          </w:p>
        </w:tc>
        <w:tc>
          <w:tcPr>
            <w:tcW w:w="1898" w:type="dxa"/>
            <w:vMerge w:val="restart"/>
          </w:tcPr>
          <w:p w14:paraId="4EEFC379"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5F2ADD49"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0A781BAE"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3CCA93BD"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208" w:type="dxa"/>
            <w:vMerge w:val="restart"/>
          </w:tcPr>
          <w:p w14:paraId="429295F9"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Уполномоченный орган/ГИС</w:t>
            </w:r>
          </w:p>
        </w:tc>
        <w:tc>
          <w:tcPr>
            <w:tcW w:w="2215" w:type="dxa"/>
            <w:vMerge w:val="restart"/>
          </w:tcPr>
          <w:p w14:paraId="0C9042E8"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w:t>
            </w:r>
          </w:p>
        </w:tc>
        <w:tc>
          <w:tcPr>
            <w:tcW w:w="2987" w:type="dxa"/>
            <w:vMerge w:val="restart"/>
          </w:tcPr>
          <w:p w14:paraId="156382C5"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Получение органом опеки и попечительства документов (сведений), необходимых для предоставления муниципальной услуги</w:t>
            </w:r>
          </w:p>
        </w:tc>
      </w:tr>
      <w:tr w:rsidR="00C6576D" w:rsidRPr="00F5485E" w14:paraId="14A10D1F" w14:textId="77777777" w:rsidTr="00F5485E">
        <w:tc>
          <w:tcPr>
            <w:tcW w:w="1977" w:type="dxa"/>
          </w:tcPr>
          <w:p w14:paraId="7E12FD5F"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215" w:type="dxa"/>
          </w:tcPr>
          <w:p w14:paraId="398F226B" w14:textId="77777777" w:rsidR="00C6576D" w:rsidRPr="00F5485E" w:rsidRDefault="00C6576D" w:rsidP="00A212A8">
            <w:pPr>
              <w:pStyle w:val="35"/>
              <w:shd w:val="clear" w:color="auto" w:fill="auto"/>
              <w:tabs>
                <w:tab w:val="left" w:pos="1348"/>
              </w:tabs>
              <w:spacing w:after="0" w:line="240" w:lineRule="auto"/>
              <w:ind w:firstLine="0"/>
              <w:jc w:val="both"/>
              <w:rPr>
                <w:b w:val="0"/>
                <w:sz w:val="18"/>
                <w:szCs w:val="18"/>
              </w:rPr>
            </w:pPr>
            <w:r w:rsidRPr="00F5485E">
              <w:rPr>
                <w:b w:val="0"/>
                <w:sz w:val="18"/>
                <w:szCs w:val="18"/>
              </w:rPr>
              <w:t>Формирование решения о предоставлении муниципальной услуги или об отказе в предоставлении муниципальной услуги</w:t>
            </w:r>
          </w:p>
        </w:tc>
        <w:tc>
          <w:tcPr>
            <w:tcW w:w="2235" w:type="dxa"/>
          </w:tcPr>
          <w:p w14:paraId="432834EB"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1898" w:type="dxa"/>
            <w:vMerge/>
          </w:tcPr>
          <w:p w14:paraId="7882F13C"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208" w:type="dxa"/>
            <w:vMerge/>
          </w:tcPr>
          <w:p w14:paraId="526D9124"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215" w:type="dxa"/>
            <w:vMerge/>
          </w:tcPr>
          <w:p w14:paraId="50660624"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987" w:type="dxa"/>
            <w:vMerge/>
          </w:tcPr>
          <w:p w14:paraId="75067AC7" w14:textId="77777777" w:rsidR="00C6576D" w:rsidRPr="00F5485E" w:rsidRDefault="00C6576D" w:rsidP="00A212A8">
            <w:pPr>
              <w:pStyle w:val="35"/>
              <w:shd w:val="clear" w:color="auto" w:fill="auto"/>
              <w:spacing w:after="0" w:line="240" w:lineRule="auto"/>
              <w:ind w:firstLine="0"/>
              <w:jc w:val="both"/>
              <w:rPr>
                <w:b w:val="0"/>
                <w:sz w:val="18"/>
                <w:szCs w:val="18"/>
              </w:rPr>
            </w:pPr>
          </w:p>
        </w:tc>
      </w:tr>
      <w:tr w:rsidR="00C6576D" w:rsidRPr="00F5485E" w14:paraId="503EC992" w14:textId="77777777" w:rsidTr="00F5485E">
        <w:tc>
          <w:tcPr>
            <w:tcW w:w="15735" w:type="dxa"/>
            <w:gridSpan w:val="7"/>
          </w:tcPr>
          <w:p w14:paraId="0181163D" w14:textId="77777777" w:rsidR="00C6576D" w:rsidRPr="00F5485E" w:rsidRDefault="00C6576D" w:rsidP="001A75AF">
            <w:pPr>
              <w:pStyle w:val="35"/>
              <w:numPr>
                <w:ilvl w:val="0"/>
                <w:numId w:val="11"/>
              </w:numPr>
              <w:shd w:val="clear" w:color="auto" w:fill="auto"/>
              <w:spacing w:after="0" w:line="240" w:lineRule="auto"/>
              <w:ind w:left="0" w:firstLine="0"/>
              <w:jc w:val="both"/>
              <w:rPr>
                <w:b w:val="0"/>
                <w:sz w:val="18"/>
                <w:szCs w:val="18"/>
              </w:rPr>
            </w:pPr>
            <w:r w:rsidRPr="00F5485E">
              <w:rPr>
                <w:b w:val="0"/>
                <w:sz w:val="18"/>
                <w:szCs w:val="18"/>
              </w:rPr>
              <w:t>Выдача результата</w:t>
            </w:r>
          </w:p>
        </w:tc>
      </w:tr>
      <w:tr w:rsidR="00C6576D" w:rsidRPr="00F5485E" w14:paraId="70D093C8" w14:textId="77777777" w:rsidTr="00F5485E">
        <w:tc>
          <w:tcPr>
            <w:tcW w:w="1977" w:type="dxa"/>
            <w:vMerge w:val="restart"/>
          </w:tcPr>
          <w:p w14:paraId="13C7D4B6"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215" w:type="dxa"/>
          </w:tcPr>
          <w:p w14:paraId="743813EB"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Регистрация результата предоставления муниципальной услуги</w:t>
            </w:r>
          </w:p>
        </w:tc>
        <w:tc>
          <w:tcPr>
            <w:tcW w:w="2235" w:type="dxa"/>
          </w:tcPr>
          <w:p w14:paraId="26611B5A" w14:textId="77777777" w:rsidR="00C6576D" w:rsidRPr="00F5485E" w:rsidRDefault="00C6576D" w:rsidP="00A212A8">
            <w:pPr>
              <w:pStyle w:val="35"/>
              <w:shd w:val="clear" w:color="auto" w:fill="auto"/>
              <w:tabs>
                <w:tab w:val="left" w:pos="1375"/>
              </w:tabs>
              <w:spacing w:after="0" w:line="240" w:lineRule="auto"/>
              <w:ind w:firstLine="0"/>
              <w:jc w:val="both"/>
              <w:rPr>
                <w:b w:val="0"/>
                <w:sz w:val="18"/>
                <w:szCs w:val="18"/>
              </w:rPr>
            </w:pPr>
            <w:r w:rsidRPr="00F5485E">
              <w:rPr>
                <w:b w:val="0"/>
                <w:sz w:val="18"/>
                <w:szCs w:val="18"/>
              </w:rPr>
              <w:t>После окончания процедуры принятия решения (в общий срок предоставления муниципальной услуги не включается)</w:t>
            </w:r>
          </w:p>
        </w:tc>
        <w:tc>
          <w:tcPr>
            <w:tcW w:w="1898" w:type="dxa"/>
          </w:tcPr>
          <w:p w14:paraId="766324A2"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54814BFE"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7F4D33E6"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4FCCFC95"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208" w:type="dxa"/>
          </w:tcPr>
          <w:p w14:paraId="0602CE0D" w14:textId="77777777" w:rsidR="00C6576D" w:rsidRPr="00F5485E" w:rsidRDefault="00C6576D" w:rsidP="00A212A8">
            <w:pPr>
              <w:pStyle w:val="35"/>
              <w:shd w:val="clear" w:color="auto" w:fill="auto"/>
              <w:tabs>
                <w:tab w:val="left" w:pos="1919"/>
              </w:tabs>
              <w:spacing w:after="0" w:line="240" w:lineRule="auto"/>
              <w:ind w:firstLine="0"/>
              <w:jc w:val="both"/>
              <w:rPr>
                <w:b w:val="0"/>
                <w:sz w:val="18"/>
                <w:szCs w:val="18"/>
              </w:rPr>
            </w:pPr>
            <w:r w:rsidRPr="00F5485E">
              <w:rPr>
                <w:b w:val="0"/>
                <w:sz w:val="18"/>
                <w:szCs w:val="18"/>
              </w:rPr>
              <w:t>Уполномоченный орган/ГИС</w:t>
            </w:r>
          </w:p>
        </w:tc>
        <w:tc>
          <w:tcPr>
            <w:tcW w:w="2215" w:type="dxa"/>
          </w:tcPr>
          <w:p w14:paraId="34A78E1B"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w:t>
            </w:r>
          </w:p>
        </w:tc>
        <w:tc>
          <w:tcPr>
            <w:tcW w:w="2987" w:type="dxa"/>
          </w:tcPr>
          <w:p w14:paraId="1B03834B"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Внесение сведений о конечном результате предоставления муниципальной услуги</w:t>
            </w:r>
          </w:p>
        </w:tc>
      </w:tr>
      <w:tr w:rsidR="00C6576D" w:rsidRPr="00F5485E" w14:paraId="7344AF2B" w14:textId="77777777" w:rsidTr="00F5485E">
        <w:tc>
          <w:tcPr>
            <w:tcW w:w="1977" w:type="dxa"/>
            <w:vMerge/>
          </w:tcPr>
          <w:p w14:paraId="0CC26110"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215" w:type="dxa"/>
          </w:tcPr>
          <w:p w14:paraId="18124A9A" w14:textId="77777777" w:rsidR="00C6576D" w:rsidRPr="00F5485E" w:rsidRDefault="00C6576D" w:rsidP="00A212A8">
            <w:pPr>
              <w:pStyle w:val="35"/>
              <w:shd w:val="clear" w:color="auto" w:fill="auto"/>
              <w:tabs>
                <w:tab w:val="left" w:pos="1632"/>
              </w:tabs>
              <w:spacing w:after="0" w:line="240" w:lineRule="auto"/>
              <w:ind w:firstLine="0"/>
              <w:jc w:val="both"/>
              <w:rPr>
                <w:b w:val="0"/>
                <w:sz w:val="18"/>
                <w:szCs w:val="18"/>
              </w:rPr>
            </w:pPr>
            <w:r w:rsidRPr="00F5485E">
              <w:rPr>
                <w:b w:val="0"/>
                <w:sz w:val="18"/>
                <w:szCs w:val="18"/>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w:t>
            </w:r>
            <w:r w:rsidRPr="00F5485E">
              <w:rPr>
                <w:b w:val="0"/>
                <w:sz w:val="18"/>
                <w:szCs w:val="18"/>
              </w:rPr>
              <w:lastRenderedPageBreak/>
              <w:t>электронной подписью уполномоченного должностного лица Уполномоченного органа</w:t>
            </w:r>
          </w:p>
        </w:tc>
        <w:tc>
          <w:tcPr>
            <w:tcW w:w="2235" w:type="dxa"/>
          </w:tcPr>
          <w:p w14:paraId="10C4BABC"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lastRenderedPageBreak/>
              <w:t>В сроки, установленные соглашением о взаимодействии между Уполномоченным органом и многофункциональным центром</w:t>
            </w:r>
          </w:p>
        </w:tc>
        <w:tc>
          <w:tcPr>
            <w:tcW w:w="1898" w:type="dxa"/>
          </w:tcPr>
          <w:p w14:paraId="663C6808"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366FDB6A"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7C41498C"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6FAF6A1B"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208" w:type="dxa"/>
          </w:tcPr>
          <w:p w14:paraId="37867D87"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Уполномоченный орган/АИС</w:t>
            </w:r>
          </w:p>
          <w:p w14:paraId="3D8A774A"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МФЦ</w:t>
            </w:r>
          </w:p>
        </w:tc>
        <w:tc>
          <w:tcPr>
            <w:tcW w:w="2215" w:type="dxa"/>
          </w:tcPr>
          <w:p w14:paraId="040F2428"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987" w:type="dxa"/>
          </w:tcPr>
          <w:p w14:paraId="53EAD6F1" w14:textId="77777777" w:rsidR="00C6576D" w:rsidRPr="00F5485E" w:rsidRDefault="00C6576D" w:rsidP="00A212A8">
            <w:pPr>
              <w:pStyle w:val="35"/>
              <w:shd w:val="clear" w:color="auto" w:fill="auto"/>
              <w:tabs>
                <w:tab w:val="left" w:pos="1624"/>
              </w:tabs>
              <w:spacing w:after="0" w:line="240" w:lineRule="auto"/>
              <w:ind w:firstLine="0"/>
              <w:jc w:val="both"/>
              <w:rPr>
                <w:b w:val="0"/>
                <w:sz w:val="18"/>
                <w:szCs w:val="18"/>
              </w:rPr>
            </w:pPr>
            <w:r w:rsidRPr="00F5485E">
              <w:rPr>
                <w:b w:val="0"/>
                <w:sz w:val="18"/>
                <w:szCs w:val="1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C6576D" w:rsidRPr="00F5485E" w14:paraId="7616E5F1" w14:textId="77777777" w:rsidTr="00F5485E">
        <w:tc>
          <w:tcPr>
            <w:tcW w:w="1977" w:type="dxa"/>
            <w:vMerge/>
          </w:tcPr>
          <w:p w14:paraId="2D00F9BC"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215" w:type="dxa"/>
          </w:tcPr>
          <w:p w14:paraId="1979778B"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Направление заявителю результата предоставления муниципальной услуги в личный кабинет на ЕПГУ</w:t>
            </w:r>
          </w:p>
        </w:tc>
        <w:tc>
          <w:tcPr>
            <w:tcW w:w="2235" w:type="dxa"/>
          </w:tcPr>
          <w:p w14:paraId="63EBC598"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В день регистрации результата предоставления муниципальной услуги</w:t>
            </w:r>
          </w:p>
        </w:tc>
        <w:tc>
          <w:tcPr>
            <w:tcW w:w="1898" w:type="dxa"/>
          </w:tcPr>
          <w:p w14:paraId="6708379A"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4149F18D"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4CC4898F"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2ADE1CE6"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208" w:type="dxa"/>
          </w:tcPr>
          <w:p w14:paraId="26077740"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ГИС</w:t>
            </w:r>
          </w:p>
        </w:tc>
        <w:tc>
          <w:tcPr>
            <w:tcW w:w="2215" w:type="dxa"/>
          </w:tcPr>
          <w:p w14:paraId="0776A7F9"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987" w:type="dxa"/>
          </w:tcPr>
          <w:p w14:paraId="6E16A723"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Результат муниципальной услуги, направленный заявителю на личный кабинет на ЕПГУ</w:t>
            </w:r>
          </w:p>
        </w:tc>
      </w:tr>
      <w:tr w:rsidR="00C6576D" w:rsidRPr="00F5485E" w14:paraId="414B88FF" w14:textId="77777777" w:rsidTr="00F5485E">
        <w:tc>
          <w:tcPr>
            <w:tcW w:w="15735" w:type="dxa"/>
            <w:gridSpan w:val="7"/>
          </w:tcPr>
          <w:p w14:paraId="6780550C" w14:textId="77777777" w:rsidR="00C6576D" w:rsidRPr="00F5485E" w:rsidRDefault="00C6576D" w:rsidP="001A75AF">
            <w:pPr>
              <w:pStyle w:val="35"/>
              <w:numPr>
                <w:ilvl w:val="0"/>
                <w:numId w:val="11"/>
              </w:numPr>
              <w:shd w:val="clear" w:color="auto" w:fill="auto"/>
              <w:spacing w:after="0" w:line="240" w:lineRule="auto"/>
              <w:ind w:left="0" w:firstLine="0"/>
              <w:jc w:val="both"/>
              <w:rPr>
                <w:b w:val="0"/>
                <w:sz w:val="18"/>
                <w:szCs w:val="18"/>
              </w:rPr>
            </w:pPr>
            <w:r w:rsidRPr="00F5485E">
              <w:rPr>
                <w:b w:val="0"/>
                <w:sz w:val="18"/>
                <w:szCs w:val="18"/>
              </w:rPr>
              <w:t>Внесение результата муниципальной услуги в реестр решений</w:t>
            </w:r>
          </w:p>
        </w:tc>
      </w:tr>
      <w:tr w:rsidR="00C6576D" w:rsidRPr="00F5485E" w14:paraId="5A369656" w14:textId="77777777" w:rsidTr="00F5485E">
        <w:tc>
          <w:tcPr>
            <w:tcW w:w="1977" w:type="dxa"/>
          </w:tcPr>
          <w:p w14:paraId="09D37E19"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215" w:type="dxa"/>
          </w:tcPr>
          <w:p w14:paraId="1199484C"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Внесение сведений о результате предоставления муниципальной услуги, указанного в пункте 2.5 Административного регламента, реестр решений</w:t>
            </w:r>
          </w:p>
        </w:tc>
        <w:tc>
          <w:tcPr>
            <w:tcW w:w="2235" w:type="dxa"/>
          </w:tcPr>
          <w:p w14:paraId="40773C77"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1 рабочий день</w:t>
            </w:r>
          </w:p>
        </w:tc>
        <w:tc>
          <w:tcPr>
            <w:tcW w:w="1898" w:type="dxa"/>
          </w:tcPr>
          <w:p w14:paraId="39576531"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68D1D8F9"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557DAFEF"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51D337BE"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208" w:type="dxa"/>
          </w:tcPr>
          <w:p w14:paraId="2F0E5EA6"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ГИС</w:t>
            </w:r>
          </w:p>
        </w:tc>
        <w:tc>
          <w:tcPr>
            <w:tcW w:w="2215" w:type="dxa"/>
          </w:tcPr>
          <w:p w14:paraId="5551CBFD"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w:t>
            </w:r>
          </w:p>
        </w:tc>
        <w:tc>
          <w:tcPr>
            <w:tcW w:w="2987" w:type="dxa"/>
          </w:tcPr>
          <w:p w14:paraId="3E0B7FE7"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Результат предоставления муниципальной услуги, указанный в пункте 2.5 Административного регламента внесен в реестр</w:t>
            </w:r>
          </w:p>
        </w:tc>
      </w:tr>
    </w:tbl>
    <w:p w14:paraId="129953FE" w14:textId="48584240" w:rsidR="00C6576D" w:rsidRPr="00A212A8" w:rsidRDefault="00C6576D" w:rsidP="00F5485E">
      <w:pPr>
        <w:pStyle w:val="31"/>
        <w:shd w:val="clear" w:color="auto" w:fill="auto"/>
        <w:spacing w:after="0" w:line="240" w:lineRule="auto"/>
        <w:ind w:firstLine="0"/>
        <w:jc w:val="both"/>
        <w:rPr>
          <w:sz w:val="20"/>
          <w:szCs w:val="20"/>
        </w:rPr>
      </w:pPr>
      <w:r w:rsidRPr="00A212A8">
        <w:rPr>
          <w:sz w:val="20"/>
          <w:szCs w:val="20"/>
        </w:rPr>
        <w:t>Приложение № 8</w:t>
      </w:r>
      <w:r w:rsidR="00F5485E">
        <w:rPr>
          <w:sz w:val="20"/>
          <w:szCs w:val="20"/>
        </w:rPr>
        <w:t xml:space="preserve"> </w:t>
      </w:r>
      <w:r w:rsidRPr="00A212A8">
        <w:rPr>
          <w:sz w:val="20"/>
          <w:szCs w:val="20"/>
        </w:rPr>
        <w:t>к Административному регламенту по предоставлению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w:t>
      </w:r>
      <w:r w:rsidR="00F5485E">
        <w:rPr>
          <w:sz w:val="20"/>
          <w:szCs w:val="20"/>
        </w:rPr>
        <w:t xml:space="preserve"> </w:t>
      </w:r>
      <w:r w:rsidRPr="00A212A8">
        <w:rPr>
          <w:sz w:val="20"/>
          <w:szCs w:val="20"/>
        </w:rPr>
        <w:t>от исполнения своих обязанностей в</w:t>
      </w:r>
      <w:r w:rsidR="00F5485E">
        <w:rPr>
          <w:sz w:val="20"/>
          <w:szCs w:val="20"/>
        </w:rPr>
        <w:t xml:space="preserve"> </w:t>
      </w:r>
      <w:r w:rsidRPr="00A212A8">
        <w:rPr>
          <w:sz w:val="20"/>
          <w:szCs w:val="20"/>
        </w:rPr>
        <w:t>отношении несовершеннолетних граждан»</w:t>
      </w:r>
      <w:bookmarkStart w:id="45" w:name="_Hlk111020802"/>
      <w:r w:rsidR="00F5485E">
        <w:rPr>
          <w:sz w:val="20"/>
          <w:szCs w:val="20"/>
        </w:rPr>
        <w:t xml:space="preserve"> </w:t>
      </w:r>
      <w:r w:rsidRPr="00A212A8">
        <w:rPr>
          <w:sz w:val="20"/>
          <w:szCs w:val="20"/>
        </w:rPr>
        <w:t>Состав, последовательность и сроки выполнения административных процедур (действий) при предоставлении муниципальной услуги по установлению предварительных опеки или попечительства</w:t>
      </w:r>
    </w:p>
    <w:tbl>
      <w:tblPr>
        <w:tblStyle w:val="a8"/>
        <w:tblW w:w="15588" w:type="dxa"/>
        <w:tblLook w:val="04A0" w:firstRow="1" w:lastRow="0" w:firstColumn="1" w:lastColumn="0" w:noHBand="0" w:noVBand="1"/>
      </w:tblPr>
      <w:tblGrid>
        <w:gridCol w:w="1863"/>
        <w:gridCol w:w="2733"/>
        <w:gridCol w:w="2033"/>
        <w:gridCol w:w="1961"/>
        <w:gridCol w:w="2073"/>
        <w:gridCol w:w="2289"/>
        <w:gridCol w:w="2636"/>
      </w:tblGrid>
      <w:tr w:rsidR="00C6576D" w:rsidRPr="00F5485E" w14:paraId="53F0690E" w14:textId="77777777" w:rsidTr="00F5485E">
        <w:tc>
          <w:tcPr>
            <w:tcW w:w="1869" w:type="dxa"/>
          </w:tcPr>
          <w:p w14:paraId="1F380414" w14:textId="77777777" w:rsidR="00C6576D" w:rsidRPr="00F5485E" w:rsidRDefault="00C6576D" w:rsidP="00A212A8">
            <w:pPr>
              <w:pStyle w:val="35"/>
              <w:shd w:val="clear" w:color="auto" w:fill="auto"/>
              <w:spacing w:after="0" w:line="240" w:lineRule="auto"/>
              <w:ind w:firstLine="0"/>
              <w:jc w:val="both"/>
              <w:rPr>
                <w:b w:val="0"/>
                <w:sz w:val="18"/>
                <w:szCs w:val="18"/>
              </w:rPr>
            </w:pPr>
            <w:bookmarkStart w:id="46" w:name="_Hlk111020889"/>
            <w:r w:rsidRPr="00F5485E">
              <w:rPr>
                <w:b w:val="0"/>
                <w:sz w:val="18"/>
                <w:szCs w:val="18"/>
              </w:rPr>
              <w:t>Основание для начала административной процедуры</w:t>
            </w:r>
          </w:p>
        </w:tc>
        <w:tc>
          <w:tcPr>
            <w:tcW w:w="2804" w:type="dxa"/>
          </w:tcPr>
          <w:p w14:paraId="43012DB6"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Содержание административных процедур</w:t>
            </w:r>
          </w:p>
        </w:tc>
        <w:tc>
          <w:tcPr>
            <w:tcW w:w="1843" w:type="dxa"/>
          </w:tcPr>
          <w:p w14:paraId="1F436CAC"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Срок выполнения административных действий</w:t>
            </w:r>
          </w:p>
        </w:tc>
        <w:tc>
          <w:tcPr>
            <w:tcW w:w="1984" w:type="dxa"/>
          </w:tcPr>
          <w:p w14:paraId="78ACB5E2"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Должностное лицо, ответственное за выполнение административного действия</w:t>
            </w:r>
          </w:p>
        </w:tc>
        <w:tc>
          <w:tcPr>
            <w:tcW w:w="2079" w:type="dxa"/>
          </w:tcPr>
          <w:p w14:paraId="14CA902C"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Место выполнения административного действия/используемая информационная система</w:t>
            </w:r>
          </w:p>
        </w:tc>
        <w:tc>
          <w:tcPr>
            <w:tcW w:w="2316" w:type="dxa"/>
          </w:tcPr>
          <w:p w14:paraId="3A099F35"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Критерии принятия решения</w:t>
            </w:r>
          </w:p>
        </w:tc>
        <w:tc>
          <w:tcPr>
            <w:tcW w:w="2693" w:type="dxa"/>
          </w:tcPr>
          <w:p w14:paraId="1E2D8913"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Результат административного действия, способ фиксации</w:t>
            </w:r>
          </w:p>
        </w:tc>
      </w:tr>
      <w:tr w:rsidR="00C6576D" w:rsidRPr="00F5485E" w14:paraId="75C94652" w14:textId="77777777" w:rsidTr="00F5485E">
        <w:tc>
          <w:tcPr>
            <w:tcW w:w="1869" w:type="dxa"/>
          </w:tcPr>
          <w:p w14:paraId="48FB1F0B"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1</w:t>
            </w:r>
          </w:p>
        </w:tc>
        <w:tc>
          <w:tcPr>
            <w:tcW w:w="2804" w:type="dxa"/>
          </w:tcPr>
          <w:p w14:paraId="64E2C47B"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2</w:t>
            </w:r>
          </w:p>
        </w:tc>
        <w:tc>
          <w:tcPr>
            <w:tcW w:w="1843" w:type="dxa"/>
          </w:tcPr>
          <w:p w14:paraId="6A989A91"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3</w:t>
            </w:r>
          </w:p>
        </w:tc>
        <w:tc>
          <w:tcPr>
            <w:tcW w:w="1984" w:type="dxa"/>
          </w:tcPr>
          <w:p w14:paraId="7B6E9E7D"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4</w:t>
            </w:r>
          </w:p>
        </w:tc>
        <w:tc>
          <w:tcPr>
            <w:tcW w:w="2079" w:type="dxa"/>
          </w:tcPr>
          <w:p w14:paraId="5DC31E3D"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5</w:t>
            </w:r>
          </w:p>
        </w:tc>
        <w:tc>
          <w:tcPr>
            <w:tcW w:w="2316" w:type="dxa"/>
          </w:tcPr>
          <w:p w14:paraId="216BFBAE"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6</w:t>
            </w:r>
          </w:p>
        </w:tc>
        <w:tc>
          <w:tcPr>
            <w:tcW w:w="2693" w:type="dxa"/>
          </w:tcPr>
          <w:p w14:paraId="46A2FCCE"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7</w:t>
            </w:r>
          </w:p>
        </w:tc>
      </w:tr>
      <w:tr w:rsidR="00C6576D" w:rsidRPr="00F5485E" w14:paraId="00AF4B4E" w14:textId="77777777" w:rsidTr="00F5485E">
        <w:tc>
          <w:tcPr>
            <w:tcW w:w="15588" w:type="dxa"/>
            <w:gridSpan w:val="7"/>
          </w:tcPr>
          <w:p w14:paraId="459BAFAD" w14:textId="77777777" w:rsidR="00C6576D" w:rsidRPr="00F5485E" w:rsidRDefault="00C6576D" w:rsidP="001A75AF">
            <w:pPr>
              <w:pStyle w:val="35"/>
              <w:numPr>
                <w:ilvl w:val="0"/>
                <w:numId w:val="12"/>
              </w:numPr>
              <w:shd w:val="clear" w:color="auto" w:fill="auto"/>
              <w:spacing w:after="0" w:line="240" w:lineRule="auto"/>
              <w:ind w:left="0" w:firstLine="0"/>
              <w:jc w:val="both"/>
              <w:rPr>
                <w:b w:val="0"/>
                <w:sz w:val="18"/>
                <w:szCs w:val="18"/>
              </w:rPr>
            </w:pPr>
            <w:r w:rsidRPr="00F5485E">
              <w:rPr>
                <w:b w:val="0"/>
                <w:sz w:val="18"/>
                <w:szCs w:val="18"/>
              </w:rPr>
              <w:t>Проверка документов и регистрация заявления</w:t>
            </w:r>
          </w:p>
        </w:tc>
      </w:tr>
      <w:tr w:rsidR="00C6576D" w:rsidRPr="00F5485E" w14:paraId="544126FB" w14:textId="77777777" w:rsidTr="00F5485E">
        <w:tc>
          <w:tcPr>
            <w:tcW w:w="1869" w:type="dxa"/>
          </w:tcPr>
          <w:p w14:paraId="5FE89F70"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804" w:type="dxa"/>
          </w:tcPr>
          <w:p w14:paraId="7A397D0D"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1843" w:type="dxa"/>
          </w:tcPr>
          <w:p w14:paraId="0A7F6093"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1984" w:type="dxa"/>
          </w:tcPr>
          <w:p w14:paraId="53A89CD3"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079" w:type="dxa"/>
          </w:tcPr>
          <w:p w14:paraId="0695380D"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316" w:type="dxa"/>
          </w:tcPr>
          <w:p w14:paraId="259405B1"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693" w:type="dxa"/>
          </w:tcPr>
          <w:p w14:paraId="3AAB2F44" w14:textId="77777777" w:rsidR="00C6576D" w:rsidRPr="00F5485E" w:rsidRDefault="00C6576D" w:rsidP="00A212A8">
            <w:pPr>
              <w:pStyle w:val="35"/>
              <w:shd w:val="clear" w:color="auto" w:fill="auto"/>
              <w:spacing w:after="0" w:line="240" w:lineRule="auto"/>
              <w:ind w:firstLine="0"/>
              <w:jc w:val="both"/>
              <w:rPr>
                <w:b w:val="0"/>
                <w:sz w:val="18"/>
                <w:szCs w:val="18"/>
              </w:rPr>
            </w:pPr>
          </w:p>
        </w:tc>
      </w:tr>
      <w:tr w:rsidR="00C6576D" w:rsidRPr="00F5485E" w14:paraId="188E9F91" w14:textId="77777777" w:rsidTr="00F5485E">
        <w:tc>
          <w:tcPr>
            <w:tcW w:w="1869" w:type="dxa"/>
          </w:tcPr>
          <w:p w14:paraId="62815EDF"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Поступление заявления и документов для предоставления муниципальной услуги в Уполномоченный орган</w:t>
            </w:r>
          </w:p>
        </w:tc>
        <w:tc>
          <w:tcPr>
            <w:tcW w:w="2804" w:type="dxa"/>
          </w:tcPr>
          <w:p w14:paraId="18217C3D"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 xml:space="preserve">Прием и проверка комплектности документов на наличие/отсутствие оснований для отказа в приеме документов, </w:t>
            </w:r>
            <w:r w:rsidRPr="00F5485E">
              <w:rPr>
                <w:rStyle w:val="105pt"/>
                <w:b w:val="0"/>
                <w:sz w:val="18"/>
                <w:szCs w:val="18"/>
              </w:rPr>
              <w:t>предусмотренных пунктом 2.14 Административного регламента</w:t>
            </w:r>
          </w:p>
        </w:tc>
        <w:tc>
          <w:tcPr>
            <w:tcW w:w="1843" w:type="dxa"/>
          </w:tcPr>
          <w:p w14:paraId="57A7E0DD"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1 рабочий день</w:t>
            </w:r>
          </w:p>
        </w:tc>
        <w:tc>
          <w:tcPr>
            <w:tcW w:w="1984" w:type="dxa"/>
            <w:vMerge w:val="restart"/>
          </w:tcPr>
          <w:p w14:paraId="5E6A5AAC"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312550E7"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7F9D6E47"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559C9B1E"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079" w:type="dxa"/>
            <w:vMerge w:val="restart"/>
          </w:tcPr>
          <w:p w14:paraId="73F7BB84"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Уполномоченный орган/ГИС</w:t>
            </w:r>
          </w:p>
        </w:tc>
        <w:tc>
          <w:tcPr>
            <w:tcW w:w="2316" w:type="dxa"/>
            <w:vMerge w:val="restart"/>
          </w:tcPr>
          <w:p w14:paraId="01E1AD32"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w:t>
            </w:r>
          </w:p>
        </w:tc>
        <w:tc>
          <w:tcPr>
            <w:tcW w:w="2693" w:type="dxa"/>
            <w:vMerge w:val="restart"/>
          </w:tcPr>
          <w:p w14:paraId="49BDFC8E"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6576D" w:rsidRPr="00F5485E" w14:paraId="28A91CC5" w14:textId="77777777" w:rsidTr="00F5485E">
        <w:tc>
          <w:tcPr>
            <w:tcW w:w="1869" w:type="dxa"/>
          </w:tcPr>
          <w:p w14:paraId="328C4F33"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804" w:type="dxa"/>
          </w:tcPr>
          <w:p w14:paraId="4BC722FB" w14:textId="77777777" w:rsidR="00C6576D" w:rsidRPr="00F5485E" w:rsidRDefault="00C6576D" w:rsidP="00A212A8">
            <w:pPr>
              <w:pStyle w:val="35"/>
              <w:shd w:val="clear" w:color="auto" w:fill="auto"/>
              <w:tabs>
                <w:tab w:val="left" w:pos="1370"/>
              </w:tabs>
              <w:spacing w:after="0" w:line="240" w:lineRule="auto"/>
              <w:ind w:firstLine="0"/>
              <w:jc w:val="both"/>
              <w:rPr>
                <w:b w:val="0"/>
                <w:sz w:val="18"/>
                <w:szCs w:val="18"/>
              </w:rPr>
            </w:pPr>
            <w:r w:rsidRPr="00F5485E">
              <w:rPr>
                <w:rStyle w:val="105pt"/>
                <w:b w:val="0"/>
                <w:sz w:val="18"/>
                <w:szCs w:val="18"/>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r w:rsidRPr="00F5485E">
              <w:rPr>
                <w:rStyle w:val="105pt"/>
                <w:b w:val="0"/>
                <w:sz w:val="18"/>
                <w:szCs w:val="18"/>
              </w:rPr>
              <w:lastRenderedPageBreak/>
              <w:t>пунктом 2.9</w:t>
            </w:r>
            <w:r w:rsidRPr="00F5485E">
              <w:rPr>
                <w:rStyle w:val="105pt"/>
                <w:sz w:val="18"/>
                <w:szCs w:val="18"/>
              </w:rPr>
              <w:t xml:space="preserve"> </w:t>
            </w:r>
            <w:r w:rsidRPr="00F5485E">
              <w:rPr>
                <w:rStyle w:val="105pt"/>
                <w:b w:val="0"/>
                <w:sz w:val="18"/>
                <w:szCs w:val="18"/>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843" w:type="dxa"/>
          </w:tcPr>
          <w:p w14:paraId="3195CDA7"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lastRenderedPageBreak/>
              <w:t>1 рабочий день</w:t>
            </w:r>
          </w:p>
        </w:tc>
        <w:tc>
          <w:tcPr>
            <w:tcW w:w="1984" w:type="dxa"/>
            <w:vMerge/>
          </w:tcPr>
          <w:p w14:paraId="5AFF4AAB"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079" w:type="dxa"/>
            <w:vMerge/>
          </w:tcPr>
          <w:p w14:paraId="0EE07B82"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316" w:type="dxa"/>
            <w:vMerge/>
          </w:tcPr>
          <w:p w14:paraId="54EEE798"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693" w:type="dxa"/>
            <w:vMerge/>
          </w:tcPr>
          <w:p w14:paraId="6C3782FD" w14:textId="77777777" w:rsidR="00C6576D" w:rsidRPr="00F5485E" w:rsidRDefault="00C6576D" w:rsidP="00A212A8">
            <w:pPr>
              <w:pStyle w:val="35"/>
              <w:shd w:val="clear" w:color="auto" w:fill="auto"/>
              <w:spacing w:after="0" w:line="240" w:lineRule="auto"/>
              <w:ind w:firstLine="0"/>
              <w:jc w:val="both"/>
              <w:rPr>
                <w:b w:val="0"/>
                <w:sz w:val="18"/>
                <w:szCs w:val="18"/>
              </w:rPr>
            </w:pPr>
          </w:p>
        </w:tc>
      </w:tr>
      <w:tr w:rsidR="00C6576D" w:rsidRPr="00F5485E" w14:paraId="461B5EA3" w14:textId="77777777" w:rsidTr="00F5485E">
        <w:tc>
          <w:tcPr>
            <w:tcW w:w="1869" w:type="dxa"/>
          </w:tcPr>
          <w:p w14:paraId="7AC18AF4"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804" w:type="dxa"/>
          </w:tcPr>
          <w:p w14:paraId="6DFCA73A" w14:textId="77777777" w:rsidR="00C6576D" w:rsidRPr="00F5485E" w:rsidRDefault="00C6576D" w:rsidP="00A212A8">
            <w:pPr>
              <w:pStyle w:val="35"/>
              <w:shd w:val="clear" w:color="auto" w:fill="auto"/>
              <w:tabs>
                <w:tab w:val="left" w:pos="1072"/>
              </w:tabs>
              <w:spacing w:after="0" w:line="240" w:lineRule="auto"/>
              <w:ind w:firstLine="0"/>
              <w:jc w:val="both"/>
              <w:rPr>
                <w:b w:val="0"/>
                <w:sz w:val="18"/>
                <w:szCs w:val="18"/>
              </w:rPr>
            </w:pPr>
            <w:r w:rsidRPr="00F5485E">
              <w:rPr>
                <w:rStyle w:val="105pt"/>
                <w:b w:val="0"/>
                <w:sz w:val="18"/>
                <w:szCs w:val="18"/>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843" w:type="dxa"/>
          </w:tcPr>
          <w:p w14:paraId="10A84E30"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1984" w:type="dxa"/>
            <w:vMerge/>
          </w:tcPr>
          <w:p w14:paraId="23CC537E"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079" w:type="dxa"/>
            <w:vMerge/>
          </w:tcPr>
          <w:p w14:paraId="70ABCA42"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316" w:type="dxa"/>
            <w:vMerge/>
          </w:tcPr>
          <w:p w14:paraId="097B3CBE"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693" w:type="dxa"/>
            <w:vMerge/>
          </w:tcPr>
          <w:p w14:paraId="57D5F4C0" w14:textId="77777777" w:rsidR="00C6576D" w:rsidRPr="00F5485E" w:rsidRDefault="00C6576D" w:rsidP="00A212A8">
            <w:pPr>
              <w:pStyle w:val="35"/>
              <w:shd w:val="clear" w:color="auto" w:fill="auto"/>
              <w:spacing w:after="0" w:line="240" w:lineRule="auto"/>
              <w:ind w:firstLine="0"/>
              <w:jc w:val="both"/>
              <w:rPr>
                <w:b w:val="0"/>
                <w:sz w:val="18"/>
                <w:szCs w:val="18"/>
              </w:rPr>
            </w:pPr>
          </w:p>
        </w:tc>
      </w:tr>
      <w:tr w:rsidR="00C6576D" w:rsidRPr="00F5485E" w14:paraId="29B6BB68" w14:textId="77777777" w:rsidTr="00F5485E">
        <w:tc>
          <w:tcPr>
            <w:tcW w:w="1869" w:type="dxa"/>
          </w:tcPr>
          <w:p w14:paraId="230A7AD8"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804" w:type="dxa"/>
          </w:tcPr>
          <w:p w14:paraId="64176BF6"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3" w:type="dxa"/>
          </w:tcPr>
          <w:p w14:paraId="71959EBF"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1984" w:type="dxa"/>
            <w:vMerge/>
          </w:tcPr>
          <w:p w14:paraId="13F7F230"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079" w:type="dxa"/>
            <w:vMerge/>
          </w:tcPr>
          <w:p w14:paraId="2A12C506"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316" w:type="dxa"/>
          </w:tcPr>
          <w:p w14:paraId="2D1D49C1"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наличие/отсутствие оснований для отказа в приеме документов, предусмотренных пунктом 2.15 Административного регламента</w:t>
            </w:r>
          </w:p>
        </w:tc>
        <w:tc>
          <w:tcPr>
            <w:tcW w:w="2693" w:type="dxa"/>
            <w:vMerge/>
          </w:tcPr>
          <w:p w14:paraId="57A32B08" w14:textId="77777777" w:rsidR="00C6576D" w:rsidRPr="00F5485E" w:rsidRDefault="00C6576D" w:rsidP="00A212A8">
            <w:pPr>
              <w:pStyle w:val="35"/>
              <w:shd w:val="clear" w:color="auto" w:fill="auto"/>
              <w:spacing w:after="0" w:line="240" w:lineRule="auto"/>
              <w:ind w:firstLine="0"/>
              <w:jc w:val="both"/>
              <w:rPr>
                <w:b w:val="0"/>
                <w:sz w:val="18"/>
                <w:szCs w:val="18"/>
              </w:rPr>
            </w:pPr>
          </w:p>
        </w:tc>
      </w:tr>
      <w:tr w:rsidR="00C6576D" w:rsidRPr="00F5485E" w14:paraId="590ADBFC" w14:textId="77777777" w:rsidTr="00F5485E">
        <w:tc>
          <w:tcPr>
            <w:tcW w:w="15588" w:type="dxa"/>
            <w:gridSpan w:val="7"/>
          </w:tcPr>
          <w:p w14:paraId="62405507" w14:textId="77777777" w:rsidR="00C6576D" w:rsidRPr="00F5485E" w:rsidRDefault="00C6576D" w:rsidP="001A75AF">
            <w:pPr>
              <w:pStyle w:val="35"/>
              <w:numPr>
                <w:ilvl w:val="0"/>
                <w:numId w:val="12"/>
              </w:numPr>
              <w:shd w:val="clear" w:color="auto" w:fill="auto"/>
              <w:spacing w:after="0" w:line="240" w:lineRule="auto"/>
              <w:ind w:left="0" w:firstLine="0"/>
              <w:jc w:val="both"/>
              <w:rPr>
                <w:b w:val="0"/>
                <w:sz w:val="18"/>
                <w:szCs w:val="18"/>
              </w:rPr>
            </w:pPr>
            <w:r w:rsidRPr="00F5485E">
              <w:rPr>
                <w:b w:val="0"/>
                <w:sz w:val="18"/>
                <w:szCs w:val="18"/>
              </w:rPr>
              <w:t>Передача документов в орган опеки и попечительства</w:t>
            </w:r>
          </w:p>
        </w:tc>
      </w:tr>
      <w:tr w:rsidR="00C6576D" w:rsidRPr="00F5485E" w14:paraId="64B06512" w14:textId="77777777" w:rsidTr="00F5485E">
        <w:tc>
          <w:tcPr>
            <w:tcW w:w="1869" w:type="dxa"/>
          </w:tcPr>
          <w:p w14:paraId="10A648B6"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2804" w:type="dxa"/>
          </w:tcPr>
          <w:p w14:paraId="564032C0"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Передача органу опеки и попечительства документов (сведений), необходимых для предоставления муниципальной услуги</w:t>
            </w:r>
          </w:p>
        </w:tc>
        <w:tc>
          <w:tcPr>
            <w:tcW w:w="1843" w:type="dxa"/>
          </w:tcPr>
          <w:p w14:paraId="77E7D846"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1 рабочий день</w:t>
            </w:r>
          </w:p>
        </w:tc>
        <w:tc>
          <w:tcPr>
            <w:tcW w:w="1984" w:type="dxa"/>
          </w:tcPr>
          <w:p w14:paraId="1460DE2F"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63386227"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051A4B09"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5CBD5C14"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079" w:type="dxa"/>
          </w:tcPr>
          <w:p w14:paraId="678253DD"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Уполномоченный орган/ГИС</w:t>
            </w:r>
          </w:p>
        </w:tc>
        <w:tc>
          <w:tcPr>
            <w:tcW w:w="2316" w:type="dxa"/>
          </w:tcPr>
          <w:p w14:paraId="0DD83502"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w:t>
            </w:r>
          </w:p>
        </w:tc>
        <w:tc>
          <w:tcPr>
            <w:tcW w:w="2693" w:type="dxa"/>
          </w:tcPr>
          <w:p w14:paraId="3A763A89"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Получение органом опеки и попечительства документов (сведений), необходимых для предоставления муниципальной услуги</w:t>
            </w:r>
          </w:p>
        </w:tc>
      </w:tr>
      <w:tr w:rsidR="00C6576D" w:rsidRPr="00F5485E" w14:paraId="65C13F91" w14:textId="77777777" w:rsidTr="00F5485E">
        <w:tc>
          <w:tcPr>
            <w:tcW w:w="15588" w:type="dxa"/>
            <w:gridSpan w:val="7"/>
          </w:tcPr>
          <w:p w14:paraId="5E22526E" w14:textId="77777777" w:rsidR="00C6576D" w:rsidRPr="00F5485E" w:rsidRDefault="00C6576D" w:rsidP="001A75AF">
            <w:pPr>
              <w:pStyle w:val="35"/>
              <w:numPr>
                <w:ilvl w:val="0"/>
                <w:numId w:val="12"/>
              </w:numPr>
              <w:shd w:val="clear" w:color="auto" w:fill="auto"/>
              <w:spacing w:after="0" w:line="240" w:lineRule="auto"/>
              <w:ind w:left="0" w:firstLine="0"/>
              <w:jc w:val="both"/>
              <w:rPr>
                <w:b w:val="0"/>
                <w:sz w:val="18"/>
                <w:szCs w:val="18"/>
              </w:rPr>
            </w:pPr>
            <w:r w:rsidRPr="00F5485E">
              <w:rPr>
                <w:b w:val="0"/>
                <w:sz w:val="18"/>
                <w:szCs w:val="18"/>
              </w:rPr>
              <w:t>Выдача результата</w:t>
            </w:r>
          </w:p>
        </w:tc>
      </w:tr>
      <w:tr w:rsidR="00C6576D" w:rsidRPr="00F5485E" w14:paraId="5B625BEE" w14:textId="77777777" w:rsidTr="00F5485E">
        <w:tc>
          <w:tcPr>
            <w:tcW w:w="1869" w:type="dxa"/>
          </w:tcPr>
          <w:p w14:paraId="41B09650"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804" w:type="dxa"/>
          </w:tcPr>
          <w:p w14:paraId="2E833F79"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Регистрация результата предоставления муниципальной услуги</w:t>
            </w:r>
          </w:p>
        </w:tc>
        <w:tc>
          <w:tcPr>
            <w:tcW w:w="1843" w:type="dxa"/>
          </w:tcPr>
          <w:p w14:paraId="7C26D893"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После окончания процедуры принятия решения (в общий срок предоставления муниципальной услуги не включается)</w:t>
            </w:r>
          </w:p>
        </w:tc>
        <w:tc>
          <w:tcPr>
            <w:tcW w:w="1984" w:type="dxa"/>
          </w:tcPr>
          <w:p w14:paraId="794F7483"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7835C231"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4167D4B3"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4757BD74"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079" w:type="dxa"/>
          </w:tcPr>
          <w:p w14:paraId="0C0BF099"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Уполномоченный орган/ГИС</w:t>
            </w:r>
          </w:p>
        </w:tc>
        <w:tc>
          <w:tcPr>
            <w:tcW w:w="2316" w:type="dxa"/>
          </w:tcPr>
          <w:p w14:paraId="4119CECF"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w:t>
            </w:r>
          </w:p>
        </w:tc>
        <w:tc>
          <w:tcPr>
            <w:tcW w:w="2693" w:type="dxa"/>
          </w:tcPr>
          <w:p w14:paraId="161FC201"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Внесение сведений о конечном результате предоставления муниципальной услуги</w:t>
            </w:r>
          </w:p>
        </w:tc>
      </w:tr>
      <w:tr w:rsidR="00C6576D" w:rsidRPr="00F5485E" w14:paraId="059FF494" w14:textId="77777777" w:rsidTr="00F5485E">
        <w:tc>
          <w:tcPr>
            <w:tcW w:w="1869" w:type="dxa"/>
          </w:tcPr>
          <w:p w14:paraId="676DA2CF"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804" w:type="dxa"/>
          </w:tcPr>
          <w:p w14:paraId="740BC7DF"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 xml:space="preserve">Направление в </w:t>
            </w:r>
            <w:r w:rsidRPr="00F5485E">
              <w:rPr>
                <w:b w:val="0"/>
                <w:sz w:val="18"/>
                <w:szCs w:val="18"/>
              </w:rPr>
              <w:lastRenderedPageBreak/>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43" w:type="dxa"/>
          </w:tcPr>
          <w:p w14:paraId="02FFACB4"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lastRenderedPageBreak/>
              <w:t xml:space="preserve">В сроки, </w:t>
            </w:r>
            <w:r w:rsidRPr="00F5485E">
              <w:rPr>
                <w:b w:val="0"/>
                <w:sz w:val="18"/>
                <w:szCs w:val="18"/>
              </w:rPr>
              <w:lastRenderedPageBreak/>
              <w:t>установленные соглашением о взаимодействии между Уполномоченным органом и многофункциональным центром</w:t>
            </w:r>
          </w:p>
        </w:tc>
        <w:tc>
          <w:tcPr>
            <w:tcW w:w="1984" w:type="dxa"/>
          </w:tcPr>
          <w:p w14:paraId="25911E14"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lastRenderedPageBreak/>
              <w:t xml:space="preserve">Должностное лицо </w:t>
            </w:r>
            <w:r w:rsidRPr="00F5485E">
              <w:rPr>
                <w:rStyle w:val="105pt"/>
                <w:sz w:val="18"/>
                <w:szCs w:val="18"/>
              </w:rPr>
              <w:lastRenderedPageBreak/>
              <w:t>Уполномоченного</w:t>
            </w:r>
          </w:p>
          <w:p w14:paraId="4B3BB0F2"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4C000FED"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396FD309"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079" w:type="dxa"/>
          </w:tcPr>
          <w:p w14:paraId="11FFD53E"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lastRenderedPageBreak/>
              <w:t xml:space="preserve">Уполномоченный </w:t>
            </w:r>
            <w:r w:rsidRPr="00F5485E">
              <w:rPr>
                <w:b w:val="0"/>
                <w:sz w:val="18"/>
                <w:szCs w:val="18"/>
              </w:rPr>
              <w:lastRenderedPageBreak/>
              <w:t>орган/АИС</w:t>
            </w:r>
          </w:p>
          <w:p w14:paraId="1EA45E41"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МФЦ</w:t>
            </w:r>
          </w:p>
        </w:tc>
        <w:tc>
          <w:tcPr>
            <w:tcW w:w="2316" w:type="dxa"/>
          </w:tcPr>
          <w:p w14:paraId="22C095F8"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lastRenderedPageBreak/>
              <w:t xml:space="preserve">Указание заявителем в </w:t>
            </w:r>
            <w:r w:rsidRPr="00F5485E">
              <w:rPr>
                <w:b w:val="0"/>
                <w:sz w:val="18"/>
                <w:szCs w:val="18"/>
              </w:rPr>
              <w:lastRenderedPageBreak/>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693" w:type="dxa"/>
          </w:tcPr>
          <w:p w14:paraId="514600F7"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lastRenderedPageBreak/>
              <w:t xml:space="preserve">Выдача результата </w:t>
            </w:r>
            <w:r w:rsidRPr="00F5485E">
              <w:rPr>
                <w:b w:val="0"/>
                <w:sz w:val="18"/>
                <w:szCs w:val="18"/>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C6576D" w:rsidRPr="00F5485E" w14:paraId="4867D3DA" w14:textId="77777777" w:rsidTr="00F5485E">
        <w:tc>
          <w:tcPr>
            <w:tcW w:w="1869" w:type="dxa"/>
          </w:tcPr>
          <w:p w14:paraId="64767402"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804" w:type="dxa"/>
          </w:tcPr>
          <w:p w14:paraId="2F4D4AF1"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Направление заявителю результата предоставления муниципальной услуги в личный кабинет на ЕПГУ</w:t>
            </w:r>
          </w:p>
        </w:tc>
        <w:tc>
          <w:tcPr>
            <w:tcW w:w="1843" w:type="dxa"/>
          </w:tcPr>
          <w:p w14:paraId="4340CDB3"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В день регистрации результата предоставления муниципальной услуги</w:t>
            </w:r>
          </w:p>
        </w:tc>
        <w:tc>
          <w:tcPr>
            <w:tcW w:w="1984" w:type="dxa"/>
          </w:tcPr>
          <w:p w14:paraId="2820372D"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76F18971"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2B32BAEC"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5439C7C6"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079" w:type="dxa"/>
          </w:tcPr>
          <w:p w14:paraId="47B1E12E"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ГИС</w:t>
            </w:r>
          </w:p>
        </w:tc>
        <w:tc>
          <w:tcPr>
            <w:tcW w:w="2316" w:type="dxa"/>
          </w:tcPr>
          <w:p w14:paraId="0E186AEB"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w:t>
            </w:r>
          </w:p>
        </w:tc>
        <w:tc>
          <w:tcPr>
            <w:tcW w:w="2693" w:type="dxa"/>
          </w:tcPr>
          <w:p w14:paraId="59CA7E9B"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Результат муниципальной услуги, направленный заявителю на личный кабинет на ЕПГУ</w:t>
            </w:r>
          </w:p>
        </w:tc>
      </w:tr>
      <w:tr w:rsidR="00C6576D" w:rsidRPr="00F5485E" w14:paraId="2CAC23E5" w14:textId="77777777" w:rsidTr="00F5485E">
        <w:tc>
          <w:tcPr>
            <w:tcW w:w="15588" w:type="dxa"/>
            <w:gridSpan w:val="7"/>
          </w:tcPr>
          <w:p w14:paraId="52374057" w14:textId="77777777" w:rsidR="00C6576D" w:rsidRPr="00F5485E" w:rsidRDefault="00C6576D" w:rsidP="001A75AF">
            <w:pPr>
              <w:pStyle w:val="35"/>
              <w:numPr>
                <w:ilvl w:val="0"/>
                <w:numId w:val="12"/>
              </w:numPr>
              <w:shd w:val="clear" w:color="auto" w:fill="auto"/>
              <w:spacing w:after="0" w:line="240" w:lineRule="auto"/>
              <w:ind w:left="0" w:firstLine="0"/>
              <w:jc w:val="both"/>
              <w:rPr>
                <w:b w:val="0"/>
                <w:sz w:val="18"/>
                <w:szCs w:val="18"/>
              </w:rPr>
            </w:pPr>
            <w:r w:rsidRPr="00F5485E">
              <w:rPr>
                <w:b w:val="0"/>
                <w:sz w:val="18"/>
                <w:szCs w:val="18"/>
              </w:rPr>
              <w:t>Внесение результата муниципальной услуги в реестр решений</w:t>
            </w:r>
          </w:p>
        </w:tc>
      </w:tr>
      <w:tr w:rsidR="00C6576D" w:rsidRPr="00F5485E" w14:paraId="7704A1E7" w14:textId="77777777" w:rsidTr="00F5485E">
        <w:tc>
          <w:tcPr>
            <w:tcW w:w="1869" w:type="dxa"/>
          </w:tcPr>
          <w:p w14:paraId="62E9DD4F"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804" w:type="dxa"/>
          </w:tcPr>
          <w:p w14:paraId="40DC06BA"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1843" w:type="dxa"/>
          </w:tcPr>
          <w:p w14:paraId="53FADE0B"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1984" w:type="dxa"/>
          </w:tcPr>
          <w:p w14:paraId="5A2528FB" w14:textId="77777777" w:rsidR="00C6576D" w:rsidRPr="00F5485E" w:rsidRDefault="00C6576D" w:rsidP="00A212A8">
            <w:pPr>
              <w:pStyle w:val="31"/>
              <w:shd w:val="clear" w:color="auto" w:fill="auto"/>
              <w:spacing w:after="0" w:line="240" w:lineRule="auto"/>
              <w:ind w:firstLine="0"/>
              <w:rPr>
                <w:rStyle w:val="105pt"/>
                <w:sz w:val="18"/>
                <w:szCs w:val="18"/>
              </w:rPr>
            </w:pPr>
          </w:p>
        </w:tc>
        <w:tc>
          <w:tcPr>
            <w:tcW w:w="2079" w:type="dxa"/>
          </w:tcPr>
          <w:p w14:paraId="5EA20EFB"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316" w:type="dxa"/>
          </w:tcPr>
          <w:p w14:paraId="0A259F4F"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693" w:type="dxa"/>
          </w:tcPr>
          <w:p w14:paraId="605D514B" w14:textId="77777777" w:rsidR="00C6576D" w:rsidRPr="00F5485E" w:rsidRDefault="00C6576D" w:rsidP="00A212A8">
            <w:pPr>
              <w:pStyle w:val="35"/>
              <w:shd w:val="clear" w:color="auto" w:fill="auto"/>
              <w:spacing w:after="0" w:line="240" w:lineRule="auto"/>
              <w:ind w:firstLine="0"/>
              <w:jc w:val="both"/>
              <w:rPr>
                <w:b w:val="0"/>
                <w:sz w:val="18"/>
                <w:szCs w:val="18"/>
              </w:rPr>
            </w:pPr>
          </w:p>
        </w:tc>
      </w:tr>
      <w:tr w:rsidR="00C6576D" w:rsidRPr="00F5485E" w14:paraId="430AB935" w14:textId="77777777" w:rsidTr="00F5485E">
        <w:tc>
          <w:tcPr>
            <w:tcW w:w="1869" w:type="dxa"/>
          </w:tcPr>
          <w:p w14:paraId="07C41E32"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804" w:type="dxa"/>
          </w:tcPr>
          <w:p w14:paraId="09C720A3"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Внесение сведений о результате предоставления муниципальной услуги, указанного в пункте 2.5 Административного регламента, реестр решений</w:t>
            </w:r>
          </w:p>
        </w:tc>
        <w:tc>
          <w:tcPr>
            <w:tcW w:w="1843" w:type="dxa"/>
          </w:tcPr>
          <w:p w14:paraId="373BB0BB"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1 рабочий день</w:t>
            </w:r>
          </w:p>
        </w:tc>
        <w:tc>
          <w:tcPr>
            <w:tcW w:w="1984" w:type="dxa"/>
          </w:tcPr>
          <w:p w14:paraId="07F7D386"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497A6A23"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78468BDD"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4570A49B"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079" w:type="dxa"/>
          </w:tcPr>
          <w:p w14:paraId="0D67A9F3"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ГИС</w:t>
            </w:r>
          </w:p>
        </w:tc>
        <w:tc>
          <w:tcPr>
            <w:tcW w:w="2316" w:type="dxa"/>
          </w:tcPr>
          <w:p w14:paraId="5CEF885F"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w:t>
            </w:r>
          </w:p>
        </w:tc>
        <w:tc>
          <w:tcPr>
            <w:tcW w:w="2693" w:type="dxa"/>
          </w:tcPr>
          <w:p w14:paraId="6C4F8E15"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Результат предоставления муниципальной услуги, указанный в пункте 2.5 Административного регламента внесен в реестр</w:t>
            </w:r>
          </w:p>
        </w:tc>
      </w:tr>
    </w:tbl>
    <w:bookmarkEnd w:id="45"/>
    <w:bookmarkEnd w:id="46"/>
    <w:p w14:paraId="69A03288" w14:textId="2E209049" w:rsidR="00C6576D" w:rsidRPr="00A212A8" w:rsidRDefault="00C6576D" w:rsidP="00F5485E">
      <w:pPr>
        <w:pStyle w:val="31"/>
        <w:shd w:val="clear" w:color="auto" w:fill="auto"/>
        <w:spacing w:after="0" w:line="240" w:lineRule="auto"/>
        <w:ind w:firstLine="0"/>
        <w:jc w:val="both"/>
        <w:rPr>
          <w:sz w:val="20"/>
          <w:szCs w:val="20"/>
        </w:rPr>
      </w:pPr>
      <w:r w:rsidRPr="00A212A8">
        <w:rPr>
          <w:sz w:val="20"/>
          <w:szCs w:val="20"/>
        </w:rPr>
        <w:t>Приложение № 9</w:t>
      </w:r>
      <w:r w:rsidR="00F5485E">
        <w:rPr>
          <w:sz w:val="20"/>
          <w:szCs w:val="20"/>
        </w:rPr>
        <w:t xml:space="preserve"> </w:t>
      </w:r>
      <w:r w:rsidRPr="00A212A8">
        <w:rPr>
          <w:sz w:val="20"/>
          <w:szCs w:val="20"/>
        </w:rPr>
        <w:t>к Административному регламенту по предоставлению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w:t>
      </w:r>
      <w:r w:rsidR="00F5485E">
        <w:rPr>
          <w:sz w:val="20"/>
          <w:szCs w:val="20"/>
        </w:rPr>
        <w:t xml:space="preserve"> </w:t>
      </w:r>
      <w:r w:rsidRPr="00A212A8">
        <w:rPr>
          <w:sz w:val="20"/>
          <w:szCs w:val="20"/>
        </w:rPr>
        <w:t>от исполнения своих обязанностей в</w:t>
      </w:r>
      <w:r w:rsidR="00F5485E">
        <w:rPr>
          <w:sz w:val="20"/>
          <w:szCs w:val="20"/>
        </w:rPr>
        <w:t xml:space="preserve"> </w:t>
      </w:r>
      <w:r w:rsidRPr="00A212A8">
        <w:rPr>
          <w:sz w:val="20"/>
          <w:szCs w:val="20"/>
        </w:rPr>
        <w:t>отношении несовершеннолетних граждан»</w:t>
      </w:r>
      <w:r w:rsidR="00F5485E">
        <w:rPr>
          <w:sz w:val="20"/>
          <w:szCs w:val="20"/>
        </w:rPr>
        <w:t xml:space="preserve"> </w:t>
      </w:r>
      <w:r w:rsidRPr="00A212A8">
        <w:rPr>
          <w:sz w:val="20"/>
          <w:szCs w:val="20"/>
        </w:rPr>
        <w:t>Состав, последовательность и сроки выполнения административных процедур (действий) при предоставлении муниципальной услуги по освобождению опекуна (попечителя) от исполнения своих обязанностей</w:t>
      </w:r>
    </w:p>
    <w:tbl>
      <w:tblPr>
        <w:tblStyle w:val="a8"/>
        <w:tblW w:w="0" w:type="auto"/>
        <w:tblLayout w:type="fixed"/>
        <w:tblLook w:val="04A0" w:firstRow="1" w:lastRow="0" w:firstColumn="1" w:lastColumn="0" w:noHBand="0" w:noVBand="1"/>
      </w:tblPr>
      <w:tblGrid>
        <w:gridCol w:w="1885"/>
        <w:gridCol w:w="2083"/>
        <w:gridCol w:w="2099"/>
        <w:gridCol w:w="1858"/>
        <w:gridCol w:w="2560"/>
        <w:gridCol w:w="2126"/>
        <w:gridCol w:w="2977"/>
      </w:tblGrid>
      <w:tr w:rsidR="00C6576D" w:rsidRPr="00F5485E" w14:paraId="2357BC94" w14:textId="77777777" w:rsidTr="00F5485E">
        <w:tc>
          <w:tcPr>
            <w:tcW w:w="1885" w:type="dxa"/>
          </w:tcPr>
          <w:p w14:paraId="41BF6EFC"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Основание для начала административной процедуры</w:t>
            </w:r>
          </w:p>
        </w:tc>
        <w:tc>
          <w:tcPr>
            <w:tcW w:w="2083" w:type="dxa"/>
          </w:tcPr>
          <w:p w14:paraId="6811A2BE"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Содержание административных процедур</w:t>
            </w:r>
          </w:p>
        </w:tc>
        <w:tc>
          <w:tcPr>
            <w:tcW w:w="2099" w:type="dxa"/>
          </w:tcPr>
          <w:p w14:paraId="079D5421"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Срок выполнения административных действий</w:t>
            </w:r>
          </w:p>
        </w:tc>
        <w:tc>
          <w:tcPr>
            <w:tcW w:w="1858" w:type="dxa"/>
          </w:tcPr>
          <w:p w14:paraId="39B12831"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Должностное лицо, ответственное за выполнение административного действия</w:t>
            </w:r>
          </w:p>
        </w:tc>
        <w:tc>
          <w:tcPr>
            <w:tcW w:w="2560" w:type="dxa"/>
          </w:tcPr>
          <w:p w14:paraId="5C5FAE19"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Место выполнения административного действия/используемая информационная система</w:t>
            </w:r>
          </w:p>
        </w:tc>
        <w:tc>
          <w:tcPr>
            <w:tcW w:w="2126" w:type="dxa"/>
          </w:tcPr>
          <w:p w14:paraId="5DA6EE2A"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Критерии принятия решения</w:t>
            </w:r>
          </w:p>
        </w:tc>
        <w:tc>
          <w:tcPr>
            <w:tcW w:w="2977" w:type="dxa"/>
          </w:tcPr>
          <w:p w14:paraId="680BAF7A"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Результат административного действия, способ фиксации</w:t>
            </w:r>
          </w:p>
        </w:tc>
      </w:tr>
      <w:tr w:rsidR="00C6576D" w:rsidRPr="00F5485E" w14:paraId="0DDD0091" w14:textId="77777777" w:rsidTr="00F5485E">
        <w:tc>
          <w:tcPr>
            <w:tcW w:w="1885" w:type="dxa"/>
          </w:tcPr>
          <w:p w14:paraId="77EA4AC3"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1</w:t>
            </w:r>
          </w:p>
        </w:tc>
        <w:tc>
          <w:tcPr>
            <w:tcW w:w="2083" w:type="dxa"/>
          </w:tcPr>
          <w:p w14:paraId="7243023D"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2</w:t>
            </w:r>
          </w:p>
        </w:tc>
        <w:tc>
          <w:tcPr>
            <w:tcW w:w="2099" w:type="dxa"/>
          </w:tcPr>
          <w:p w14:paraId="0FB9D17A"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3</w:t>
            </w:r>
          </w:p>
        </w:tc>
        <w:tc>
          <w:tcPr>
            <w:tcW w:w="1858" w:type="dxa"/>
          </w:tcPr>
          <w:p w14:paraId="66A5FDC6"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4</w:t>
            </w:r>
          </w:p>
        </w:tc>
        <w:tc>
          <w:tcPr>
            <w:tcW w:w="2560" w:type="dxa"/>
          </w:tcPr>
          <w:p w14:paraId="09058793"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5</w:t>
            </w:r>
          </w:p>
        </w:tc>
        <w:tc>
          <w:tcPr>
            <w:tcW w:w="2126" w:type="dxa"/>
          </w:tcPr>
          <w:p w14:paraId="342EC26F"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6</w:t>
            </w:r>
          </w:p>
        </w:tc>
        <w:tc>
          <w:tcPr>
            <w:tcW w:w="2977" w:type="dxa"/>
          </w:tcPr>
          <w:p w14:paraId="00E5E05D"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7</w:t>
            </w:r>
          </w:p>
        </w:tc>
      </w:tr>
      <w:tr w:rsidR="00C6576D" w:rsidRPr="00F5485E" w14:paraId="1FDABAEB" w14:textId="77777777" w:rsidTr="00F5485E">
        <w:tc>
          <w:tcPr>
            <w:tcW w:w="15588" w:type="dxa"/>
            <w:gridSpan w:val="7"/>
          </w:tcPr>
          <w:p w14:paraId="726B77AA" w14:textId="77777777" w:rsidR="00C6576D" w:rsidRPr="00F5485E" w:rsidRDefault="00C6576D" w:rsidP="001A75AF">
            <w:pPr>
              <w:pStyle w:val="35"/>
              <w:numPr>
                <w:ilvl w:val="0"/>
                <w:numId w:val="13"/>
              </w:numPr>
              <w:shd w:val="clear" w:color="auto" w:fill="auto"/>
              <w:spacing w:after="0" w:line="240" w:lineRule="auto"/>
              <w:ind w:left="0" w:firstLine="0"/>
              <w:jc w:val="both"/>
              <w:rPr>
                <w:b w:val="0"/>
                <w:sz w:val="18"/>
                <w:szCs w:val="18"/>
              </w:rPr>
            </w:pPr>
            <w:r w:rsidRPr="00F5485E">
              <w:rPr>
                <w:b w:val="0"/>
                <w:sz w:val="18"/>
                <w:szCs w:val="18"/>
              </w:rPr>
              <w:t>Проверка документов и регистрация заявления</w:t>
            </w:r>
          </w:p>
        </w:tc>
      </w:tr>
      <w:tr w:rsidR="00C6576D" w:rsidRPr="00F5485E" w14:paraId="7ADB6397" w14:textId="77777777" w:rsidTr="00F5485E">
        <w:tc>
          <w:tcPr>
            <w:tcW w:w="1885" w:type="dxa"/>
          </w:tcPr>
          <w:p w14:paraId="254198DF"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083" w:type="dxa"/>
          </w:tcPr>
          <w:p w14:paraId="60927222"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099" w:type="dxa"/>
          </w:tcPr>
          <w:p w14:paraId="6D317B5C"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1858" w:type="dxa"/>
          </w:tcPr>
          <w:p w14:paraId="1E565FAD"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560" w:type="dxa"/>
          </w:tcPr>
          <w:p w14:paraId="72A12F02"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126" w:type="dxa"/>
          </w:tcPr>
          <w:p w14:paraId="2C9564A7"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977" w:type="dxa"/>
          </w:tcPr>
          <w:p w14:paraId="7A431722" w14:textId="77777777" w:rsidR="00C6576D" w:rsidRPr="00F5485E" w:rsidRDefault="00C6576D" w:rsidP="00A212A8">
            <w:pPr>
              <w:pStyle w:val="35"/>
              <w:shd w:val="clear" w:color="auto" w:fill="auto"/>
              <w:spacing w:after="0" w:line="240" w:lineRule="auto"/>
              <w:ind w:firstLine="0"/>
              <w:jc w:val="both"/>
              <w:rPr>
                <w:b w:val="0"/>
                <w:sz w:val="18"/>
                <w:szCs w:val="18"/>
              </w:rPr>
            </w:pPr>
          </w:p>
        </w:tc>
      </w:tr>
      <w:tr w:rsidR="00C6576D" w:rsidRPr="00F5485E" w14:paraId="5C7830AC" w14:textId="77777777" w:rsidTr="00F5485E">
        <w:tc>
          <w:tcPr>
            <w:tcW w:w="1885" w:type="dxa"/>
          </w:tcPr>
          <w:p w14:paraId="4D889BF4"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Поступление заявления и документов для предоставления муниципальной услуги в Уполномоченный орган</w:t>
            </w:r>
          </w:p>
        </w:tc>
        <w:tc>
          <w:tcPr>
            <w:tcW w:w="2083" w:type="dxa"/>
          </w:tcPr>
          <w:p w14:paraId="0CD3C279"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 xml:space="preserve">Прием и проверка комплектности документов на наличие/отсутствие оснований для отказа в приеме документов, </w:t>
            </w:r>
            <w:r w:rsidRPr="00F5485E">
              <w:rPr>
                <w:rStyle w:val="105pt"/>
                <w:b w:val="0"/>
                <w:sz w:val="18"/>
                <w:szCs w:val="18"/>
              </w:rPr>
              <w:t>предусмотренных пунктом 2.15 Административного регламента</w:t>
            </w:r>
          </w:p>
        </w:tc>
        <w:tc>
          <w:tcPr>
            <w:tcW w:w="2099" w:type="dxa"/>
          </w:tcPr>
          <w:p w14:paraId="32D865D6"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1 рабочий день</w:t>
            </w:r>
          </w:p>
        </w:tc>
        <w:tc>
          <w:tcPr>
            <w:tcW w:w="1858" w:type="dxa"/>
          </w:tcPr>
          <w:p w14:paraId="32C7A054"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2F5E8B56"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59142D65"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761E5CA5"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560" w:type="dxa"/>
          </w:tcPr>
          <w:p w14:paraId="05D527CC"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Уполномоченный орган/ГИС</w:t>
            </w:r>
          </w:p>
        </w:tc>
        <w:tc>
          <w:tcPr>
            <w:tcW w:w="2126" w:type="dxa"/>
            <w:vMerge w:val="restart"/>
          </w:tcPr>
          <w:p w14:paraId="5D646857"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w:t>
            </w:r>
          </w:p>
        </w:tc>
        <w:tc>
          <w:tcPr>
            <w:tcW w:w="2977" w:type="dxa"/>
          </w:tcPr>
          <w:p w14:paraId="7003CA63"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6576D" w:rsidRPr="00F5485E" w14:paraId="07C3489C" w14:textId="77777777" w:rsidTr="00F5485E">
        <w:tc>
          <w:tcPr>
            <w:tcW w:w="1885" w:type="dxa"/>
          </w:tcPr>
          <w:p w14:paraId="09F0284E"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083" w:type="dxa"/>
          </w:tcPr>
          <w:p w14:paraId="5D46E870" w14:textId="77777777" w:rsidR="00C6576D" w:rsidRPr="00F5485E" w:rsidRDefault="00C6576D" w:rsidP="00A212A8">
            <w:pPr>
              <w:pStyle w:val="35"/>
              <w:shd w:val="clear" w:color="auto" w:fill="auto"/>
              <w:tabs>
                <w:tab w:val="left" w:pos="1370"/>
              </w:tabs>
              <w:spacing w:after="0" w:line="240" w:lineRule="auto"/>
              <w:ind w:firstLine="0"/>
              <w:jc w:val="both"/>
              <w:rPr>
                <w:b w:val="0"/>
                <w:sz w:val="18"/>
                <w:szCs w:val="18"/>
              </w:rPr>
            </w:pPr>
            <w:r w:rsidRPr="00F5485E">
              <w:rPr>
                <w:rStyle w:val="105pt"/>
                <w:b w:val="0"/>
                <w:sz w:val="18"/>
                <w:szCs w:val="18"/>
              </w:rPr>
              <w:t xml:space="preserve">В случае выявления </w:t>
            </w:r>
            <w:r w:rsidRPr="00F5485E">
              <w:rPr>
                <w:rStyle w:val="105pt"/>
                <w:b w:val="0"/>
                <w:sz w:val="18"/>
                <w:szCs w:val="18"/>
              </w:rPr>
              <w:lastRenderedPageBreak/>
              <w:t>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w:t>
            </w:r>
            <w:r w:rsidRPr="00F5485E">
              <w:rPr>
                <w:rStyle w:val="105pt"/>
                <w:sz w:val="18"/>
                <w:szCs w:val="18"/>
              </w:rPr>
              <w:t xml:space="preserve"> </w:t>
            </w:r>
            <w:r w:rsidRPr="00F5485E">
              <w:rPr>
                <w:rStyle w:val="105pt"/>
                <w:b w:val="0"/>
                <w:sz w:val="18"/>
                <w:szCs w:val="18"/>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2099" w:type="dxa"/>
          </w:tcPr>
          <w:p w14:paraId="0450020F"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lastRenderedPageBreak/>
              <w:t>1 рабочий день</w:t>
            </w:r>
          </w:p>
        </w:tc>
        <w:tc>
          <w:tcPr>
            <w:tcW w:w="1858" w:type="dxa"/>
          </w:tcPr>
          <w:p w14:paraId="0C6BA61C"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560" w:type="dxa"/>
          </w:tcPr>
          <w:p w14:paraId="18D03D8A"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126" w:type="dxa"/>
            <w:vMerge/>
          </w:tcPr>
          <w:p w14:paraId="07D5A7E9"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977" w:type="dxa"/>
          </w:tcPr>
          <w:p w14:paraId="2A9741C7" w14:textId="77777777" w:rsidR="00C6576D" w:rsidRPr="00F5485E" w:rsidRDefault="00C6576D" w:rsidP="00A212A8">
            <w:pPr>
              <w:pStyle w:val="35"/>
              <w:shd w:val="clear" w:color="auto" w:fill="auto"/>
              <w:spacing w:after="0" w:line="240" w:lineRule="auto"/>
              <w:ind w:firstLine="0"/>
              <w:jc w:val="both"/>
              <w:rPr>
                <w:b w:val="0"/>
                <w:sz w:val="18"/>
                <w:szCs w:val="18"/>
              </w:rPr>
            </w:pPr>
          </w:p>
        </w:tc>
      </w:tr>
      <w:tr w:rsidR="00C6576D" w:rsidRPr="00F5485E" w14:paraId="75D82A38" w14:textId="77777777" w:rsidTr="00F5485E">
        <w:tc>
          <w:tcPr>
            <w:tcW w:w="1885" w:type="dxa"/>
          </w:tcPr>
          <w:p w14:paraId="69C54FED"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083" w:type="dxa"/>
          </w:tcPr>
          <w:p w14:paraId="51982D55" w14:textId="77777777" w:rsidR="00C6576D" w:rsidRPr="00F5485E" w:rsidRDefault="00C6576D" w:rsidP="00A212A8">
            <w:pPr>
              <w:pStyle w:val="35"/>
              <w:shd w:val="clear" w:color="auto" w:fill="auto"/>
              <w:tabs>
                <w:tab w:val="left" w:pos="1072"/>
              </w:tabs>
              <w:spacing w:after="0" w:line="240" w:lineRule="auto"/>
              <w:ind w:firstLine="0"/>
              <w:jc w:val="both"/>
              <w:rPr>
                <w:b w:val="0"/>
                <w:sz w:val="18"/>
                <w:szCs w:val="18"/>
              </w:rPr>
            </w:pPr>
            <w:r w:rsidRPr="00F5485E">
              <w:rPr>
                <w:rStyle w:val="105pt"/>
                <w:b w:val="0"/>
                <w:sz w:val="18"/>
                <w:szCs w:val="18"/>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2099" w:type="dxa"/>
          </w:tcPr>
          <w:p w14:paraId="561007D8"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1858" w:type="dxa"/>
          </w:tcPr>
          <w:p w14:paraId="4009CDDF"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560" w:type="dxa"/>
          </w:tcPr>
          <w:p w14:paraId="532BCD23"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126" w:type="dxa"/>
            <w:vMerge/>
          </w:tcPr>
          <w:p w14:paraId="52698B7C"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977" w:type="dxa"/>
          </w:tcPr>
          <w:p w14:paraId="3618F0BC" w14:textId="77777777" w:rsidR="00C6576D" w:rsidRPr="00F5485E" w:rsidRDefault="00C6576D" w:rsidP="00A212A8">
            <w:pPr>
              <w:pStyle w:val="35"/>
              <w:shd w:val="clear" w:color="auto" w:fill="auto"/>
              <w:spacing w:after="0" w:line="240" w:lineRule="auto"/>
              <w:ind w:firstLine="0"/>
              <w:jc w:val="both"/>
              <w:rPr>
                <w:b w:val="0"/>
                <w:sz w:val="18"/>
                <w:szCs w:val="18"/>
              </w:rPr>
            </w:pPr>
          </w:p>
        </w:tc>
      </w:tr>
      <w:tr w:rsidR="00C6576D" w:rsidRPr="00F5485E" w14:paraId="320A2CD0" w14:textId="77777777" w:rsidTr="00F5485E">
        <w:tc>
          <w:tcPr>
            <w:tcW w:w="1885" w:type="dxa"/>
          </w:tcPr>
          <w:p w14:paraId="00D8A2F4"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083" w:type="dxa"/>
          </w:tcPr>
          <w:p w14:paraId="11F020D1" w14:textId="77777777" w:rsidR="00C6576D" w:rsidRPr="00F5485E" w:rsidRDefault="00C6576D" w:rsidP="00A212A8">
            <w:pPr>
              <w:pStyle w:val="35"/>
              <w:shd w:val="clear" w:color="auto" w:fill="auto"/>
              <w:tabs>
                <w:tab w:val="left" w:pos="1072"/>
              </w:tabs>
              <w:spacing w:after="0" w:line="240" w:lineRule="auto"/>
              <w:ind w:firstLine="0"/>
              <w:jc w:val="both"/>
              <w:rPr>
                <w:rStyle w:val="105pt"/>
                <w:b w:val="0"/>
                <w:sz w:val="18"/>
                <w:szCs w:val="18"/>
              </w:rPr>
            </w:pPr>
            <w:r w:rsidRPr="00F5485E">
              <w:rPr>
                <w:rStyle w:val="105pt"/>
                <w:b w:val="0"/>
                <w:sz w:val="18"/>
                <w:szCs w:val="18"/>
              </w:rPr>
              <w:t xml:space="preserve">В случае отсутствия оснований для отказа в приеме документов, предусмотренных пунктом 2.15 </w:t>
            </w:r>
            <w:r w:rsidRPr="00F5485E">
              <w:rPr>
                <w:rStyle w:val="105pt"/>
                <w:b w:val="0"/>
                <w:sz w:val="18"/>
                <w:szCs w:val="18"/>
              </w:rPr>
              <w:lastRenderedPageBreak/>
              <w:t>Административного регламента, регистрация заявления в электронной базе данных по учету документов</w:t>
            </w:r>
          </w:p>
        </w:tc>
        <w:tc>
          <w:tcPr>
            <w:tcW w:w="2099" w:type="dxa"/>
            <w:vMerge w:val="restart"/>
          </w:tcPr>
          <w:p w14:paraId="4427B1EA"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lastRenderedPageBreak/>
              <w:t>1 рабочий день</w:t>
            </w:r>
          </w:p>
        </w:tc>
        <w:tc>
          <w:tcPr>
            <w:tcW w:w="1858" w:type="dxa"/>
          </w:tcPr>
          <w:p w14:paraId="41E147FE"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 xml:space="preserve">Должностное лицо Уполномоченного органа, ответственного </w:t>
            </w:r>
          </w:p>
          <w:p w14:paraId="7A93C5AB"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 xml:space="preserve">за регистрацию </w:t>
            </w:r>
            <w:r w:rsidRPr="00F5485E">
              <w:rPr>
                <w:b w:val="0"/>
                <w:sz w:val="18"/>
                <w:szCs w:val="18"/>
              </w:rPr>
              <w:lastRenderedPageBreak/>
              <w:t>корреспонденции</w:t>
            </w:r>
          </w:p>
        </w:tc>
        <w:tc>
          <w:tcPr>
            <w:tcW w:w="2560" w:type="dxa"/>
          </w:tcPr>
          <w:p w14:paraId="12132EA1"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lastRenderedPageBreak/>
              <w:t>Уполномоченный орган/ГИС</w:t>
            </w:r>
          </w:p>
        </w:tc>
        <w:tc>
          <w:tcPr>
            <w:tcW w:w="2126" w:type="dxa"/>
          </w:tcPr>
          <w:p w14:paraId="04F0938F"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977" w:type="dxa"/>
          </w:tcPr>
          <w:p w14:paraId="1C5989DA" w14:textId="77777777" w:rsidR="00C6576D" w:rsidRPr="00F5485E" w:rsidRDefault="00C6576D" w:rsidP="00A212A8">
            <w:pPr>
              <w:pStyle w:val="35"/>
              <w:shd w:val="clear" w:color="auto" w:fill="auto"/>
              <w:spacing w:after="0" w:line="240" w:lineRule="auto"/>
              <w:ind w:firstLine="0"/>
              <w:jc w:val="both"/>
              <w:rPr>
                <w:b w:val="0"/>
                <w:sz w:val="18"/>
                <w:szCs w:val="18"/>
              </w:rPr>
            </w:pPr>
          </w:p>
        </w:tc>
      </w:tr>
      <w:tr w:rsidR="00C6576D" w:rsidRPr="00F5485E" w14:paraId="708C3FEA" w14:textId="77777777" w:rsidTr="00F5485E">
        <w:tc>
          <w:tcPr>
            <w:tcW w:w="1885" w:type="dxa"/>
          </w:tcPr>
          <w:p w14:paraId="4B65FF61"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083" w:type="dxa"/>
          </w:tcPr>
          <w:p w14:paraId="23030195" w14:textId="77777777" w:rsidR="00C6576D" w:rsidRPr="00F5485E" w:rsidRDefault="00C6576D" w:rsidP="00A212A8">
            <w:pPr>
              <w:pStyle w:val="35"/>
              <w:shd w:val="clear" w:color="auto" w:fill="auto"/>
              <w:tabs>
                <w:tab w:val="left" w:pos="1072"/>
              </w:tabs>
              <w:spacing w:after="0" w:line="240" w:lineRule="auto"/>
              <w:ind w:firstLine="0"/>
              <w:jc w:val="both"/>
              <w:rPr>
                <w:rStyle w:val="105pt"/>
                <w:b w:val="0"/>
                <w:sz w:val="18"/>
                <w:szCs w:val="18"/>
              </w:rPr>
            </w:pPr>
            <w:r w:rsidRPr="00F5485E">
              <w:rPr>
                <w:rStyle w:val="105pt"/>
                <w:b w:val="0"/>
                <w:sz w:val="18"/>
                <w:szCs w:val="18"/>
              </w:rPr>
              <w:t>Проверка заявления и документов представленных для получения муниципальной услуги</w:t>
            </w:r>
          </w:p>
        </w:tc>
        <w:tc>
          <w:tcPr>
            <w:tcW w:w="2099" w:type="dxa"/>
            <w:vMerge/>
          </w:tcPr>
          <w:p w14:paraId="456086B2"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1858" w:type="dxa"/>
            <w:vMerge w:val="restart"/>
          </w:tcPr>
          <w:p w14:paraId="231C4524"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0E952DD4"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0C0BD6E4"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3D3F9722"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560" w:type="dxa"/>
            <w:vMerge w:val="restart"/>
          </w:tcPr>
          <w:p w14:paraId="4B95D6EE"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Уполномоченный орган/ГИС</w:t>
            </w:r>
          </w:p>
        </w:tc>
        <w:tc>
          <w:tcPr>
            <w:tcW w:w="2126" w:type="dxa"/>
          </w:tcPr>
          <w:p w14:paraId="4E6351A9"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w:t>
            </w:r>
          </w:p>
        </w:tc>
        <w:tc>
          <w:tcPr>
            <w:tcW w:w="2977" w:type="dxa"/>
            <w:vMerge w:val="restart"/>
          </w:tcPr>
          <w:p w14:paraId="53409B22"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Направленное заявителю электронное сообщение о приеме заявления к рассмотрению либо отказа в приеме заявления к рассмотрению</w:t>
            </w:r>
          </w:p>
        </w:tc>
      </w:tr>
      <w:tr w:rsidR="00C6576D" w:rsidRPr="00F5485E" w14:paraId="067FEA0A" w14:textId="77777777" w:rsidTr="00F5485E">
        <w:tc>
          <w:tcPr>
            <w:tcW w:w="1885" w:type="dxa"/>
          </w:tcPr>
          <w:p w14:paraId="4F7CE8AC"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083" w:type="dxa"/>
          </w:tcPr>
          <w:p w14:paraId="05F6E149"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099" w:type="dxa"/>
            <w:vMerge/>
          </w:tcPr>
          <w:p w14:paraId="6B2D55FA"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1858" w:type="dxa"/>
            <w:vMerge/>
          </w:tcPr>
          <w:p w14:paraId="45485B52"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560" w:type="dxa"/>
            <w:vMerge/>
          </w:tcPr>
          <w:p w14:paraId="03E42A3D"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126" w:type="dxa"/>
          </w:tcPr>
          <w:p w14:paraId="63352AA5"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наличие/отсутствие оснований для отказа в приеме документов, предусмотренных пунктом 2.15 Административного регламента</w:t>
            </w:r>
          </w:p>
        </w:tc>
        <w:tc>
          <w:tcPr>
            <w:tcW w:w="2977" w:type="dxa"/>
            <w:vMerge/>
          </w:tcPr>
          <w:p w14:paraId="09B1D689" w14:textId="77777777" w:rsidR="00C6576D" w:rsidRPr="00F5485E" w:rsidRDefault="00C6576D" w:rsidP="00A212A8">
            <w:pPr>
              <w:pStyle w:val="35"/>
              <w:shd w:val="clear" w:color="auto" w:fill="auto"/>
              <w:spacing w:after="0" w:line="240" w:lineRule="auto"/>
              <w:ind w:firstLine="0"/>
              <w:jc w:val="both"/>
              <w:rPr>
                <w:b w:val="0"/>
                <w:sz w:val="18"/>
                <w:szCs w:val="18"/>
              </w:rPr>
            </w:pPr>
          </w:p>
        </w:tc>
      </w:tr>
      <w:tr w:rsidR="00C6576D" w:rsidRPr="00F5485E" w14:paraId="2A7DCA89" w14:textId="77777777" w:rsidTr="00F5485E">
        <w:tc>
          <w:tcPr>
            <w:tcW w:w="15588" w:type="dxa"/>
            <w:gridSpan w:val="7"/>
          </w:tcPr>
          <w:p w14:paraId="744231CF" w14:textId="77777777" w:rsidR="00C6576D" w:rsidRPr="00F5485E" w:rsidRDefault="00C6576D" w:rsidP="001A75AF">
            <w:pPr>
              <w:pStyle w:val="35"/>
              <w:numPr>
                <w:ilvl w:val="0"/>
                <w:numId w:val="13"/>
              </w:numPr>
              <w:shd w:val="clear" w:color="auto" w:fill="auto"/>
              <w:spacing w:after="0" w:line="240" w:lineRule="auto"/>
              <w:ind w:left="0" w:firstLine="0"/>
              <w:jc w:val="both"/>
              <w:rPr>
                <w:b w:val="0"/>
                <w:sz w:val="18"/>
                <w:szCs w:val="18"/>
              </w:rPr>
            </w:pPr>
            <w:r w:rsidRPr="00F5485E">
              <w:rPr>
                <w:b w:val="0"/>
                <w:sz w:val="18"/>
                <w:szCs w:val="18"/>
              </w:rPr>
              <w:t>Передача документов в орган опеки и попечительства</w:t>
            </w:r>
          </w:p>
        </w:tc>
      </w:tr>
      <w:tr w:rsidR="00C6576D" w:rsidRPr="00F5485E" w14:paraId="2A4588F0" w14:textId="77777777" w:rsidTr="00F5485E">
        <w:tc>
          <w:tcPr>
            <w:tcW w:w="1885" w:type="dxa"/>
          </w:tcPr>
          <w:p w14:paraId="36CFB8D2"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2083" w:type="dxa"/>
          </w:tcPr>
          <w:p w14:paraId="59F21BF7"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Передача органу опеки и попечительства документов (сведений), необходимых для предоставления муниципальной услуги</w:t>
            </w:r>
          </w:p>
        </w:tc>
        <w:tc>
          <w:tcPr>
            <w:tcW w:w="2099" w:type="dxa"/>
          </w:tcPr>
          <w:p w14:paraId="3827BE1A"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1 рабочий день</w:t>
            </w:r>
          </w:p>
        </w:tc>
        <w:tc>
          <w:tcPr>
            <w:tcW w:w="1858" w:type="dxa"/>
          </w:tcPr>
          <w:p w14:paraId="67B4D072"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1EAD9FED"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05DCF9E7"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096BCC3E"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560" w:type="dxa"/>
          </w:tcPr>
          <w:p w14:paraId="07871848"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Уполномоченный орган/ГИС</w:t>
            </w:r>
          </w:p>
        </w:tc>
        <w:tc>
          <w:tcPr>
            <w:tcW w:w="2126" w:type="dxa"/>
          </w:tcPr>
          <w:p w14:paraId="64BB26A5"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w:t>
            </w:r>
          </w:p>
        </w:tc>
        <w:tc>
          <w:tcPr>
            <w:tcW w:w="2977" w:type="dxa"/>
          </w:tcPr>
          <w:p w14:paraId="7AC67363"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Получение органом опеки и попечительства документов (сведений), необходимых для предоставления муниципальной услуги</w:t>
            </w:r>
          </w:p>
        </w:tc>
      </w:tr>
      <w:tr w:rsidR="00C6576D" w:rsidRPr="00F5485E" w14:paraId="3759E407" w14:textId="77777777" w:rsidTr="00F5485E">
        <w:tc>
          <w:tcPr>
            <w:tcW w:w="15588" w:type="dxa"/>
            <w:gridSpan w:val="7"/>
          </w:tcPr>
          <w:p w14:paraId="48A32F49" w14:textId="77777777" w:rsidR="00C6576D" w:rsidRPr="00F5485E" w:rsidRDefault="00C6576D" w:rsidP="001A75AF">
            <w:pPr>
              <w:pStyle w:val="35"/>
              <w:numPr>
                <w:ilvl w:val="0"/>
                <w:numId w:val="13"/>
              </w:numPr>
              <w:shd w:val="clear" w:color="auto" w:fill="auto"/>
              <w:spacing w:after="0" w:line="240" w:lineRule="auto"/>
              <w:ind w:left="0" w:firstLine="0"/>
              <w:jc w:val="both"/>
              <w:rPr>
                <w:b w:val="0"/>
                <w:sz w:val="18"/>
                <w:szCs w:val="18"/>
              </w:rPr>
            </w:pPr>
            <w:r w:rsidRPr="00F5485E">
              <w:rPr>
                <w:b w:val="0"/>
                <w:sz w:val="18"/>
                <w:szCs w:val="18"/>
              </w:rPr>
              <w:t>Выдача результата</w:t>
            </w:r>
          </w:p>
        </w:tc>
      </w:tr>
      <w:tr w:rsidR="00C6576D" w:rsidRPr="00F5485E" w14:paraId="331F17CF" w14:textId="77777777" w:rsidTr="00F5485E">
        <w:tc>
          <w:tcPr>
            <w:tcW w:w="1885" w:type="dxa"/>
          </w:tcPr>
          <w:p w14:paraId="0E8DB896"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083" w:type="dxa"/>
          </w:tcPr>
          <w:p w14:paraId="6DEF1660"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Регистрация результата предоставления муниципальной услуги</w:t>
            </w:r>
          </w:p>
        </w:tc>
        <w:tc>
          <w:tcPr>
            <w:tcW w:w="2099" w:type="dxa"/>
          </w:tcPr>
          <w:p w14:paraId="083A5072"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После окончания процедуры принятия решения (в общий срок предоставления муниципальной услуги не включается)</w:t>
            </w:r>
          </w:p>
        </w:tc>
        <w:tc>
          <w:tcPr>
            <w:tcW w:w="1858" w:type="dxa"/>
          </w:tcPr>
          <w:p w14:paraId="402CEAB9"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163595B9"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20BD9DDF"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255E2850"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560" w:type="dxa"/>
          </w:tcPr>
          <w:p w14:paraId="283D56A9"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Уполномоченный орган/ГИС</w:t>
            </w:r>
          </w:p>
        </w:tc>
        <w:tc>
          <w:tcPr>
            <w:tcW w:w="2126" w:type="dxa"/>
          </w:tcPr>
          <w:p w14:paraId="543263D1"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w:t>
            </w:r>
          </w:p>
        </w:tc>
        <w:tc>
          <w:tcPr>
            <w:tcW w:w="2977" w:type="dxa"/>
          </w:tcPr>
          <w:p w14:paraId="2C2C1B46"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Внесение сведений о конечном результате предоставления муниципальной услуги</w:t>
            </w:r>
          </w:p>
        </w:tc>
      </w:tr>
      <w:tr w:rsidR="00C6576D" w:rsidRPr="00F5485E" w14:paraId="535958EF" w14:textId="77777777" w:rsidTr="00F5485E">
        <w:tc>
          <w:tcPr>
            <w:tcW w:w="1885" w:type="dxa"/>
          </w:tcPr>
          <w:p w14:paraId="4AE12FB3"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083" w:type="dxa"/>
          </w:tcPr>
          <w:p w14:paraId="3BEFB527"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w:t>
            </w:r>
            <w:r w:rsidRPr="00F5485E">
              <w:rPr>
                <w:b w:val="0"/>
                <w:sz w:val="18"/>
                <w:szCs w:val="18"/>
              </w:rPr>
              <w:lastRenderedPageBreak/>
              <w:t>усиленной квалифицированной электронной подписью уполномоченного должностного лица Уполномоченного органа</w:t>
            </w:r>
          </w:p>
        </w:tc>
        <w:tc>
          <w:tcPr>
            <w:tcW w:w="2099" w:type="dxa"/>
          </w:tcPr>
          <w:p w14:paraId="76056BD0"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lastRenderedPageBreak/>
              <w:t>В сроки, установленные соглашением о взаимодействии между Уполномоченным органом и многофункциональным центром</w:t>
            </w:r>
          </w:p>
        </w:tc>
        <w:tc>
          <w:tcPr>
            <w:tcW w:w="1858" w:type="dxa"/>
          </w:tcPr>
          <w:p w14:paraId="4905F1D0"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041A9E18"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0C2FB6EB"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1D8911B1"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560" w:type="dxa"/>
          </w:tcPr>
          <w:p w14:paraId="2E786F3F"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Уполномоченный орган/АИС</w:t>
            </w:r>
          </w:p>
          <w:p w14:paraId="5D508359"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МФЦ</w:t>
            </w:r>
          </w:p>
        </w:tc>
        <w:tc>
          <w:tcPr>
            <w:tcW w:w="2126" w:type="dxa"/>
          </w:tcPr>
          <w:p w14:paraId="74CBE7C3"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977" w:type="dxa"/>
          </w:tcPr>
          <w:p w14:paraId="4D871C66"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C6576D" w:rsidRPr="00F5485E" w14:paraId="4C83F9F6" w14:textId="77777777" w:rsidTr="00F5485E">
        <w:tc>
          <w:tcPr>
            <w:tcW w:w="1885" w:type="dxa"/>
          </w:tcPr>
          <w:p w14:paraId="25B5A789"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083" w:type="dxa"/>
          </w:tcPr>
          <w:p w14:paraId="44E8FD06"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Направление заявителю результата предоставления муниципальной услуги в личный кабинет на ЕПГУ</w:t>
            </w:r>
          </w:p>
        </w:tc>
        <w:tc>
          <w:tcPr>
            <w:tcW w:w="2099" w:type="dxa"/>
          </w:tcPr>
          <w:p w14:paraId="393FA93F"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В день регистрации результата предоставления муниципальной услуги</w:t>
            </w:r>
          </w:p>
        </w:tc>
        <w:tc>
          <w:tcPr>
            <w:tcW w:w="1858" w:type="dxa"/>
          </w:tcPr>
          <w:p w14:paraId="5A4C9619"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47273079"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457B614E"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2950D4E3"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560" w:type="dxa"/>
          </w:tcPr>
          <w:p w14:paraId="1D03E35B"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ГИС</w:t>
            </w:r>
          </w:p>
        </w:tc>
        <w:tc>
          <w:tcPr>
            <w:tcW w:w="2126" w:type="dxa"/>
          </w:tcPr>
          <w:p w14:paraId="3935DA33"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w:t>
            </w:r>
          </w:p>
        </w:tc>
        <w:tc>
          <w:tcPr>
            <w:tcW w:w="2977" w:type="dxa"/>
          </w:tcPr>
          <w:p w14:paraId="62009C95"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Результат муниципальной услуги, направленный заявителю на личный кабинет на ЕПГУ</w:t>
            </w:r>
          </w:p>
        </w:tc>
      </w:tr>
      <w:tr w:rsidR="00C6576D" w:rsidRPr="00F5485E" w14:paraId="28C167E8" w14:textId="77777777" w:rsidTr="00F5485E">
        <w:tc>
          <w:tcPr>
            <w:tcW w:w="15588" w:type="dxa"/>
            <w:gridSpan w:val="7"/>
          </w:tcPr>
          <w:p w14:paraId="7E19398A" w14:textId="77777777" w:rsidR="00C6576D" w:rsidRPr="00F5485E" w:rsidRDefault="00C6576D" w:rsidP="001A75AF">
            <w:pPr>
              <w:pStyle w:val="35"/>
              <w:numPr>
                <w:ilvl w:val="0"/>
                <w:numId w:val="13"/>
              </w:numPr>
              <w:shd w:val="clear" w:color="auto" w:fill="auto"/>
              <w:spacing w:after="0" w:line="240" w:lineRule="auto"/>
              <w:ind w:left="0" w:firstLine="0"/>
              <w:jc w:val="both"/>
              <w:rPr>
                <w:b w:val="0"/>
                <w:sz w:val="18"/>
                <w:szCs w:val="18"/>
              </w:rPr>
            </w:pPr>
            <w:r w:rsidRPr="00F5485E">
              <w:rPr>
                <w:b w:val="0"/>
                <w:sz w:val="18"/>
                <w:szCs w:val="18"/>
              </w:rPr>
              <w:t>Внесение результата муниципальной услуги в реестр решений</w:t>
            </w:r>
          </w:p>
        </w:tc>
      </w:tr>
      <w:tr w:rsidR="00C6576D" w:rsidRPr="00F5485E" w14:paraId="6AC9F911" w14:textId="77777777" w:rsidTr="00F5485E">
        <w:tc>
          <w:tcPr>
            <w:tcW w:w="1885" w:type="dxa"/>
          </w:tcPr>
          <w:p w14:paraId="1EBC0407"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083" w:type="dxa"/>
          </w:tcPr>
          <w:p w14:paraId="2DF344BB"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099" w:type="dxa"/>
          </w:tcPr>
          <w:p w14:paraId="68A078A5"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1858" w:type="dxa"/>
          </w:tcPr>
          <w:p w14:paraId="6F41536A" w14:textId="77777777" w:rsidR="00C6576D" w:rsidRPr="00F5485E" w:rsidRDefault="00C6576D" w:rsidP="00A212A8">
            <w:pPr>
              <w:pStyle w:val="31"/>
              <w:shd w:val="clear" w:color="auto" w:fill="auto"/>
              <w:spacing w:after="0" w:line="240" w:lineRule="auto"/>
              <w:ind w:firstLine="0"/>
              <w:rPr>
                <w:rStyle w:val="105pt"/>
                <w:sz w:val="18"/>
                <w:szCs w:val="18"/>
              </w:rPr>
            </w:pPr>
          </w:p>
        </w:tc>
        <w:tc>
          <w:tcPr>
            <w:tcW w:w="2560" w:type="dxa"/>
          </w:tcPr>
          <w:p w14:paraId="382A04EA"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126" w:type="dxa"/>
          </w:tcPr>
          <w:p w14:paraId="3F0B6524" w14:textId="77777777" w:rsidR="00C6576D" w:rsidRPr="00F5485E" w:rsidRDefault="00C6576D" w:rsidP="00A212A8">
            <w:pPr>
              <w:pStyle w:val="35"/>
              <w:shd w:val="clear" w:color="auto" w:fill="auto"/>
              <w:spacing w:after="0" w:line="240" w:lineRule="auto"/>
              <w:ind w:firstLine="0"/>
              <w:jc w:val="both"/>
              <w:rPr>
                <w:b w:val="0"/>
                <w:sz w:val="18"/>
                <w:szCs w:val="18"/>
              </w:rPr>
            </w:pPr>
          </w:p>
        </w:tc>
        <w:tc>
          <w:tcPr>
            <w:tcW w:w="2977" w:type="dxa"/>
          </w:tcPr>
          <w:p w14:paraId="3333F1A4" w14:textId="77777777" w:rsidR="00C6576D" w:rsidRPr="00F5485E" w:rsidRDefault="00C6576D" w:rsidP="00A212A8">
            <w:pPr>
              <w:pStyle w:val="35"/>
              <w:shd w:val="clear" w:color="auto" w:fill="auto"/>
              <w:spacing w:after="0" w:line="240" w:lineRule="auto"/>
              <w:ind w:firstLine="0"/>
              <w:jc w:val="both"/>
              <w:rPr>
                <w:b w:val="0"/>
                <w:sz w:val="18"/>
                <w:szCs w:val="18"/>
              </w:rPr>
            </w:pPr>
          </w:p>
        </w:tc>
      </w:tr>
      <w:tr w:rsidR="00C6576D" w:rsidRPr="00F5485E" w14:paraId="1B8C67F4" w14:textId="77777777" w:rsidTr="00F5485E">
        <w:tc>
          <w:tcPr>
            <w:tcW w:w="1885" w:type="dxa"/>
          </w:tcPr>
          <w:p w14:paraId="6164EEDE"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083" w:type="dxa"/>
          </w:tcPr>
          <w:p w14:paraId="782CB7DA"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Внесение сведений о результате предоставления муниципальной услуги, указанного в пункте 2.5 Административного регламента, реестр решений</w:t>
            </w:r>
          </w:p>
        </w:tc>
        <w:tc>
          <w:tcPr>
            <w:tcW w:w="2099" w:type="dxa"/>
          </w:tcPr>
          <w:p w14:paraId="6696140A"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1 рабочий день</w:t>
            </w:r>
          </w:p>
        </w:tc>
        <w:tc>
          <w:tcPr>
            <w:tcW w:w="1858" w:type="dxa"/>
          </w:tcPr>
          <w:p w14:paraId="268BA890"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Должностное лицо Уполномоченного</w:t>
            </w:r>
          </w:p>
          <w:p w14:paraId="56CE697D"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органа, ответственное за предоставление</w:t>
            </w:r>
          </w:p>
          <w:p w14:paraId="47B1BDB2" w14:textId="77777777" w:rsidR="00C6576D" w:rsidRPr="00F5485E" w:rsidRDefault="00C6576D" w:rsidP="00A212A8">
            <w:pPr>
              <w:pStyle w:val="31"/>
              <w:shd w:val="clear" w:color="auto" w:fill="auto"/>
              <w:spacing w:after="0" w:line="240" w:lineRule="auto"/>
              <w:ind w:firstLine="0"/>
              <w:rPr>
                <w:sz w:val="18"/>
                <w:szCs w:val="18"/>
              </w:rPr>
            </w:pPr>
            <w:r w:rsidRPr="00F5485E">
              <w:rPr>
                <w:rStyle w:val="105pt"/>
                <w:sz w:val="18"/>
                <w:szCs w:val="18"/>
              </w:rPr>
              <w:t>муниципальной</w:t>
            </w:r>
          </w:p>
          <w:p w14:paraId="08C734FA"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rStyle w:val="105pt"/>
                <w:b w:val="0"/>
                <w:sz w:val="18"/>
                <w:szCs w:val="18"/>
              </w:rPr>
              <w:t>услуги</w:t>
            </w:r>
          </w:p>
        </w:tc>
        <w:tc>
          <w:tcPr>
            <w:tcW w:w="2560" w:type="dxa"/>
          </w:tcPr>
          <w:p w14:paraId="5D481018"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ГИС</w:t>
            </w:r>
          </w:p>
        </w:tc>
        <w:tc>
          <w:tcPr>
            <w:tcW w:w="2126" w:type="dxa"/>
          </w:tcPr>
          <w:p w14:paraId="309E482E"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w:t>
            </w:r>
          </w:p>
        </w:tc>
        <w:tc>
          <w:tcPr>
            <w:tcW w:w="2977" w:type="dxa"/>
          </w:tcPr>
          <w:p w14:paraId="4343CFEC" w14:textId="77777777" w:rsidR="00C6576D" w:rsidRPr="00F5485E" w:rsidRDefault="00C6576D" w:rsidP="00A212A8">
            <w:pPr>
              <w:pStyle w:val="35"/>
              <w:shd w:val="clear" w:color="auto" w:fill="auto"/>
              <w:spacing w:after="0" w:line="240" w:lineRule="auto"/>
              <w:ind w:firstLine="0"/>
              <w:jc w:val="both"/>
              <w:rPr>
                <w:b w:val="0"/>
                <w:sz w:val="18"/>
                <w:szCs w:val="18"/>
              </w:rPr>
            </w:pPr>
            <w:r w:rsidRPr="00F5485E">
              <w:rPr>
                <w:b w:val="0"/>
                <w:sz w:val="18"/>
                <w:szCs w:val="18"/>
              </w:rPr>
              <w:t>Результат предоставления муниципальной услуги, указанный в пункте 2.5 Административного регламента внесен в реестр</w:t>
            </w:r>
          </w:p>
        </w:tc>
      </w:tr>
    </w:tbl>
    <w:p w14:paraId="0E9B7510" w14:textId="77777777" w:rsidR="00F5485E" w:rsidRDefault="00F5485E" w:rsidP="00A212A8">
      <w:pPr>
        <w:pStyle w:val="35"/>
        <w:shd w:val="clear" w:color="auto" w:fill="auto"/>
        <w:spacing w:after="0" w:line="240" w:lineRule="auto"/>
        <w:ind w:firstLine="0"/>
        <w:jc w:val="both"/>
        <w:rPr>
          <w:sz w:val="20"/>
          <w:szCs w:val="20"/>
        </w:rPr>
        <w:sectPr w:rsidR="00F5485E" w:rsidSect="00F5485E">
          <w:pgSz w:w="16838" w:h="11906" w:orient="landscape"/>
          <w:pgMar w:top="567" w:right="567" w:bottom="680" w:left="567" w:header="0" w:footer="0" w:gutter="0"/>
          <w:cols w:space="708"/>
          <w:docGrid w:linePitch="360"/>
        </w:sectPr>
      </w:pPr>
    </w:p>
    <w:p w14:paraId="4FF72F36" w14:textId="706ACAFB" w:rsidR="00F5485E" w:rsidRPr="00944CFA" w:rsidRDefault="00944CFA" w:rsidP="00F5485E">
      <w:pPr>
        <w:spacing w:after="0" w:line="240" w:lineRule="auto"/>
        <w:jc w:val="both"/>
        <w:rPr>
          <w:rFonts w:ascii="Times New Roman" w:eastAsia="Times New Roman" w:hAnsi="Times New Roman" w:cs="Times New Roman"/>
          <w:b/>
          <w:bCs/>
          <w:sz w:val="20"/>
          <w:szCs w:val="20"/>
          <w:u w:val="single"/>
          <w:lang w:eastAsia="ru-RU"/>
        </w:rPr>
      </w:pPr>
      <w:r w:rsidRPr="00944CFA">
        <w:rPr>
          <w:rFonts w:ascii="Times New Roman" w:eastAsia="Times New Roman" w:hAnsi="Times New Roman" w:cs="Times New Roman"/>
          <w:b/>
          <w:bCs/>
          <w:sz w:val="20"/>
          <w:szCs w:val="20"/>
          <w:lang w:eastAsia="ru-RU"/>
        </w:rPr>
        <w:lastRenderedPageBreak/>
        <w:t xml:space="preserve">Постановление </w:t>
      </w:r>
      <w:r w:rsidR="00F5485E" w:rsidRPr="00944CFA">
        <w:rPr>
          <w:rFonts w:ascii="Times New Roman" w:eastAsia="Times New Roman" w:hAnsi="Times New Roman" w:cs="Times New Roman"/>
          <w:b/>
          <w:bCs/>
          <w:sz w:val="20"/>
          <w:szCs w:val="20"/>
          <w:lang w:eastAsia="ru-RU"/>
        </w:rPr>
        <w:t>от 19.09.2022</w:t>
      </w:r>
      <w:r w:rsidR="00F5485E" w:rsidRPr="00944CFA">
        <w:rPr>
          <w:rFonts w:ascii="Times New Roman" w:eastAsia="Times New Roman" w:hAnsi="Times New Roman" w:cs="Times New Roman"/>
          <w:b/>
          <w:bCs/>
          <w:sz w:val="20"/>
          <w:szCs w:val="20"/>
          <w:lang w:eastAsia="ru-RU"/>
        </w:rPr>
        <w:tab/>
      </w:r>
      <w:r w:rsidR="00F5485E" w:rsidRPr="00944CFA">
        <w:rPr>
          <w:rFonts w:ascii="Times New Roman" w:eastAsia="Times New Roman" w:hAnsi="Times New Roman" w:cs="Times New Roman"/>
          <w:b/>
          <w:bCs/>
          <w:sz w:val="20"/>
          <w:szCs w:val="20"/>
          <w:lang w:eastAsia="ru-RU"/>
        </w:rPr>
        <w:tab/>
      </w:r>
      <w:r w:rsidR="00F5485E" w:rsidRPr="00944CFA">
        <w:rPr>
          <w:rFonts w:ascii="Times New Roman" w:eastAsia="Times New Roman" w:hAnsi="Times New Roman" w:cs="Times New Roman"/>
          <w:b/>
          <w:bCs/>
          <w:sz w:val="20"/>
          <w:szCs w:val="20"/>
          <w:lang w:eastAsia="ru-RU"/>
        </w:rPr>
        <w:tab/>
      </w:r>
      <w:r w:rsidR="00F5485E" w:rsidRPr="00944CFA">
        <w:rPr>
          <w:rFonts w:ascii="Times New Roman" w:eastAsia="Times New Roman" w:hAnsi="Times New Roman" w:cs="Times New Roman"/>
          <w:b/>
          <w:bCs/>
          <w:sz w:val="20"/>
          <w:szCs w:val="20"/>
          <w:lang w:eastAsia="ru-RU"/>
        </w:rPr>
        <w:tab/>
      </w:r>
      <w:r w:rsidR="00F5485E" w:rsidRPr="00944CFA">
        <w:rPr>
          <w:rFonts w:ascii="Times New Roman" w:eastAsia="Times New Roman" w:hAnsi="Times New Roman" w:cs="Times New Roman"/>
          <w:b/>
          <w:bCs/>
          <w:sz w:val="20"/>
          <w:szCs w:val="20"/>
          <w:lang w:eastAsia="ru-RU"/>
        </w:rPr>
        <w:tab/>
      </w:r>
      <w:r w:rsidR="00F5485E" w:rsidRPr="00944CFA">
        <w:rPr>
          <w:rFonts w:ascii="Times New Roman" w:eastAsia="Times New Roman" w:hAnsi="Times New Roman" w:cs="Times New Roman"/>
          <w:b/>
          <w:bCs/>
          <w:sz w:val="20"/>
          <w:szCs w:val="20"/>
          <w:lang w:eastAsia="ru-RU"/>
        </w:rPr>
        <w:tab/>
      </w:r>
      <w:r w:rsidR="00F5485E" w:rsidRPr="00944CFA">
        <w:rPr>
          <w:rFonts w:ascii="Times New Roman" w:eastAsia="Times New Roman" w:hAnsi="Times New Roman" w:cs="Times New Roman"/>
          <w:b/>
          <w:bCs/>
          <w:sz w:val="20"/>
          <w:szCs w:val="20"/>
          <w:lang w:eastAsia="ru-RU"/>
        </w:rPr>
        <w:tab/>
        <w:t xml:space="preserve">                                            </w:t>
      </w:r>
      <w:r w:rsidR="003F2B0D">
        <w:rPr>
          <w:rFonts w:ascii="Times New Roman" w:eastAsia="Times New Roman" w:hAnsi="Times New Roman" w:cs="Times New Roman"/>
          <w:b/>
          <w:bCs/>
          <w:sz w:val="20"/>
          <w:szCs w:val="20"/>
          <w:lang w:eastAsia="ru-RU"/>
        </w:rPr>
        <w:t xml:space="preserve">          </w:t>
      </w:r>
      <w:r w:rsidRPr="00944CFA">
        <w:rPr>
          <w:rFonts w:ascii="Times New Roman" w:eastAsia="Times New Roman" w:hAnsi="Times New Roman" w:cs="Times New Roman"/>
          <w:b/>
          <w:bCs/>
          <w:sz w:val="20"/>
          <w:szCs w:val="20"/>
          <w:lang w:eastAsia="ru-RU"/>
        </w:rPr>
        <w:t xml:space="preserve">  </w:t>
      </w:r>
      <w:r w:rsidR="00F5485E" w:rsidRPr="00944CFA">
        <w:rPr>
          <w:rFonts w:ascii="Times New Roman" w:eastAsia="Times New Roman" w:hAnsi="Times New Roman" w:cs="Times New Roman"/>
          <w:b/>
          <w:bCs/>
          <w:sz w:val="20"/>
          <w:szCs w:val="20"/>
          <w:lang w:eastAsia="ru-RU"/>
        </w:rPr>
        <w:t xml:space="preserve"> №</w:t>
      </w:r>
      <w:r w:rsidR="003F2B0D">
        <w:rPr>
          <w:rFonts w:ascii="Times New Roman" w:eastAsia="Times New Roman" w:hAnsi="Times New Roman" w:cs="Times New Roman"/>
          <w:b/>
          <w:bCs/>
          <w:sz w:val="20"/>
          <w:szCs w:val="20"/>
          <w:lang w:eastAsia="ru-RU"/>
        </w:rPr>
        <w:t xml:space="preserve"> </w:t>
      </w:r>
      <w:r w:rsidR="00F5485E" w:rsidRPr="00944CFA">
        <w:rPr>
          <w:rFonts w:ascii="Times New Roman" w:eastAsia="Times New Roman" w:hAnsi="Times New Roman" w:cs="Times New Roman"/>
          <w:b/>
          <w:bCs/>
          <w:sz w:val="20"/>
          <w:szCs w:val="20"/>
          <w:lang w:eastAsia="ru-RU"/>
        </w:rPr>
        <w:t>798</w:t>
      </w:r>
    </w:p>
    <w:p w14:paraId="2FBA32FD" w14:textId="4E460E28" w:rsidR="00F5485E" w:rsidRPr="008D6C4D" w:rsidRDefault="00F5485E" w:rsidP="00944CFA">
      <w:pPr>
        <w:pStyle w:val="35"/>
        <w:shd w:val="clear" w:color="auto" w:fill="auto"/>
        <w:spacing w:after="0" w:line="240" w:lineRule="auto"/>
        <w:ind w:firstLine="0"/>
        <w:jc w:val="both"/>
        <w:rPr>
          <w:b w:val="0"/>
          <w:bCs w:val="0"/>
          <w:sz w:val="20"/>
          <w:szCs w:val="20"/>
        </w:rPr>
      </w:pPr>
      <w:r w:rsidRPr="008D6C4D">
        <w:rPr>
          <w:b w:val="0"/>
          <w:bCs w:val="0"/>
          <w:sz w:val="20"/>
          <w:szCs w:val="20"/>
          <w:lang w:eastAsia="ru-RU"/>
        </w:rPr>
        <w:t>Об утверждении административного регламента предоставления муниципальной услуги «Признание садового дома жилым домом и жилого дома садовым домом на территории Завитинского муниципального округа»</w:t>
      </w:r>
      <w:r w:rsidR="00944CFA" w:rsidRPr="008D6C4D">
        <w:rPr>
          <w:b w:val="0"/>
          <w:bCs w:val="0"/>
          <w:sz w:val="20"/>
          <w:szCs w:val="20"/>
          <w:lang w:eastAsia="ru-RU"/>
        </w:rPr>
        <w:t xml:space="preserve"> </w:t>
      </w:r>
      <w:r w:rsidRPr="008D6C4D">
        <w:rPr>
          <w:b w:val="0"/>
          <w:bCs w:val="0"/>
          <w:sz w:val="20"/>
          <w:szCs w:val="20"/>
          <w:lang w:eastAsia="ru-RU"/>
        </w:rPr>
        <w:t xml:space="preserve">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 </w:t>
      </w:r>
      <w:r w:rsidR="00944CFA" w:rsidRPr="008D6C4D">
        <w:rPr>
          <w:b w:val="0"/>
          <w:bCs w:val="0"/>
          <w:sz w:val="20"/>
          <w:szCs w:val="20"/>
          <w:lang w:eastAsia="ru-RU"/>
        </w:rPr>
        <w:t xml:space="preserve"> </w:t>
      </w:r>
      <w:r w:rsidRPr="008D6C4D">
        <w:rPr>
          <w:b w:val="0"/>
          <w:bCs w:val="0"/>
          <w:sz w:val="20"/>
          <w:szCs w:val="20"/>
          <w:lang w:eastAsia="ru-RU"/>
        </w:rPr>
        <w:t>п о с т а н о в л я ю:</w:t>
      </w:r>
      <w:r w:rsidR="00944CFA" w:rsidRPr="008D6C4D">
        <w:rPr>
          <w:b w:val="0"/>
          <w:bCs w:val="0"/>
          <w:sz w:val="20"/>
          <w:szCs w:val="20"/>
          <w:lang w:eastAsia="ru-RU"/>
        </w:rPr>
        <w:t xml:space="preserve"> </w:t>
      </w:r>
      <w:r w:rsidRPr="008D6C4D">
        <w:rPr>
          <w:b w:val="0"/>
          <w:bCs w:val="0"/>
          <w:sz w:val="20"/>
          <w:szCs w:val="20"/>
          <w:lang w:eastAsia="ar-SA"/>
        </w:rPr>
        <w:t xml:space="preserve"> 1. Утвердить прилагаемый административный регламент предоставления муниципальной услуги </w:t>
      </w:r>
      <w:r w:rsidRPr="008D6C4D">
        <w:rPr>
          <w:b w:val="0"/>
          <w:bCs w:val="0"/>
          <w:sz w:val="20"/>
          <w:szCs w:val="20"/>
          <w:lang w:eastAsia="ru-RU"/>
        </w:rPr>
        <w:t>«Признание садового дома жилым домом и жилого дома садовым домом на территории Завитинского муниципального округа».</w:t>
      </w:r>
      <w:r w:rsidRPr="008D6C4D">
        <w:rPr>
          <w:b w:val="0"/>
          <w:bCs w:val="0"/>
          <w:sz w:val="20"/>
          <w:szCs w:val="20"/>
          <w:lang w:eastAsia="ar-SA"/>
        </w:rPr>
        <w:t xml:space="preserve"> </w:t>
      </w:r>
      <w:r w:rsidR="00944CFA" w:rsidRPr="008D6C4D">
        <w:rPr>
          <w:b w:val="0"/>
          <w:bCs w:val="0"/>
          <w:sz w:val="20"/>
          <w:szCs w:val="20"/>
          <w:lang w:eastAsia="ar-SA"/>
        </w:rPr>
        <w:t xml:space="preserve"> </w:t>
      </w:r>
      <w:r w:rsidRPr="008D6C4D">
        <w:rPr>
          <w:b w:val="0"/>
          <w:bCs w:val="0"/>
          <w:sz w:val="20"/>
          <w:szCs w:val="20"/>
          <w:lang w:eastAsia="ru-RU"/>
        </w:rPr>
        <w:t>2. Настоящее постановление подлежит официальному опубликованию. 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39043DC6" w14:textId="054B851E" w:rsidR="00F5485E" w:rsidRPr="00F5485E" w:rsidRDefault="00F5485E" w:rsidP="00F5485E">
      <w:pPr>
        <w:spacing w:after="0" w:line="240" w:lineRule="auto"/>
        <w:contextualSpacing/>
        <w:jc w:val="both"/>
        <w:rPr>
          <w:rFonts w:ascii="Times New Roman" w:eastAsia="Times New Roman" w:hAnsi="Times New Roman" w:cs="Times New Roman"/>
          <w:sz w:val="20"/>
          <w:szCs w:val="20"/>
          <w:lang w:eastAsia="ru-RU"/>
        </w:rPr>
      </w:pPr>
      <w:r w:rsidRPr="00F5485E">
        <w:rPr>
          <w:rFonts w:ascii="Times New Roman" w:eastAsia="Times New Roman" w:hAnsi="Times New Roman" w:cs="Times New Roman"/>
          <w:sz w:val="20"/>
          <w:szCs w:val="20"/>
          <w:lang w:eastAsia="ru-RU"/>
        </w:rPr>
        <w:t>Исполняющий обязанности</w:t>
      </w:r>
      <w:r w:rsidR="008D6C4D">
        <w:rPr>
          <w:rFonts w:ascii="Times New Roman" w:eastAsia="Times New Roman" w:hAnsi="Times New Roman" w:cs="Times New Roman"/>
          <w:sz w:val="20"/>
          <w:szCs w:val="20"/>
          <w:lang w:eastAsia="ru-RU"/>
        </w:rPr>
        <w:t xml:space="preserve"> </w:t>
      </w:r>
      <w:r w:rsidRPr="00F5485E">
        <w:rPr>
          <w:rFonts w:ascii="Times New Roman" w:eastAsia="Times New Roman" w:hAnsi="Times New Roman" w:cs="Times New Roman"/>
          <w:sz w:val="20"/>
          <w:szCs w:val="20"/>
          <w:lang w:eastAsia="ru-RU"/>
        </w:rPr>
        <w:t xml:space="preserve">главы Завитинского муниципального округа                                     </w:t>
      </w:r>
      <w:r w:rsidR="003F2B0D">
        <w:rPr>
          <w:rFonts w:ascii="Times New Roman" w:eastAsia="Times New Roman" w:hAnsi="Times New Roman" w:cs="Times New Roman"/>
          <w:sz w:val="20"/>
          <w:szCs w:val="20"/>
          <w:lang w:eastAsia="ru-RU"/>
        </w:rPr>
        <w:t xml:space="preserve">                           </w:t>
      </w:r>
      <w:r w:rsidRPr="00F5485E">
        <w:rPr>
          <w:rFonts w:ascii="Times New Roman" w:eastAsia="Times New Roman" w:hAnsi="Times New Roman" w:cs="Times New Roman"/>
          <w:sz w:val="20"/>
          <w:szCs w:val="20"/>
          <w:lang w:eastAsia="ru-RU"/>
        </w:rPr>
        <w:t xml:space="preserve"> А.Н.Мацкан</w:t>
      </w:r>
    </w:p>
    <w:p w14:paraId="72C29644" w14:textId="77777777" w:rsidR="00F5485E" w:rsidRPr="00F5485E" w:rsidRDefault="00F5485E" w:rsidP="00F5485E">
      <w:pPr>
        <w:spacing w:after="0" w:line="240" w:lineRule="auto"/>
        <w:contextualSpacing/>
        <w:jc w:val="both"/>
        <w:rPr>
          <w:rFonts w:ascii="Times New Roman" w:eastAsia="Times New Roman" w:hAnsi="Times New Roman" w:cs="Times New Roman"/>
          <w:sz w:val="20"/>
          <w:szCs w:val="20"/>
          <w:lang w:eastAsia="ru-RU"/>
        </w:rPr>
      </w:pPr>
    </w:p>
    <w:p w14:paraId="76669EAE" w14:textId="426A8F5B" w:rsidR="00F5485E" w:rsidRPr="00944CFA" w:rsidRDefault="00944CFA" w:rsidP="00944CFA">
      <w:pPr>
        <w:spacing w:after="0" w:line="240" w:lineRule="auto"/>
        <w:jc w:val="both"/>
        <w:rPr>
          <w:rFonts w:ascii="Times New Roman" w:hAnsi="Times New Roman" w:cs="Times New Roman"/>
          <w:sz w:val="20"/>
          <w:szCs w:val="20"/>
        </w:rPr>
      </w:pPr>
      <w:r w:rsidRPr="003F2B0D">
        <w:rPr>
          <w:rFonts w:ascii="Times New Roman" w:hAnsi="Times New Roman" w:cs="Times New Roman"/>
          <w:sz w:val="20"/>
          <w:szCs w:val="20"/>
        </w:rPr>
        <w:t xml:space="preserve">Приложение № 1 УТВЕРЖДЕНО постановлением главы Завитинского муниципального округа  от 19.09.2022 № 798 </w:t>
      </w:r>
      <w:r w:rsidR="00F5485E" w:rsidRPr="003F2B0D">
        <w:rPr>
          <w:rFonts w:ascii="Times New Roman" w:eastAsia="Times New Roman" w:hAnsi="Times New Roman" w:cs="Times New Roman"/>
          <w:color w:val="000000"/>
          <w:sz w:val="20"/>
          <w:szCs w:val="20"/>
          <w:lang w:eastAsia="ru-RU"/>
        </w:rPr>
        <w:t xml:space="preserve">Административный регламент предоставления </w:t>
      </w:r>
      <w:r w:rsidRPr="003F2B0D">
        <w:rPr>
          <w:rFonts w:ascii="Times New Roman" w:hAnsi="Times New Roman" w:cs="Times New Roman"/>
          <w:sz w:val="20"/>
          <w:szCs w:val="20"/>
        </w:rPr>
        <w:t xml:space="preserve"> </w:t>
      </w:r>
      <w:r w:rsidR="00F5485E" w:rsidRPr="003F2B0D">
        <w:rPr>
          <w:rFonts w:ascii="Times New Roman" w:eastAsia="Times New Roman" w:hAnsi="Times New Roman" w:cs="Times New Roman"/>
          <w:color w:val="000000"/>
          <w:sz w:val="20"/>
          <w:szCs w:val="20"/>
          <w:lang w:eastAsia="ru-RU"/>
        </w:rPr>
        <w:t>муниципальной услуги</w:t>
      </w:r>
      <w:r w:rsidRPr="003F2B0D">
        <w:rPr>
          <w:rFonts w:ascii="Times New Roman" w:hAnsi="Times New Roman" w:cs="Times New Roman"/>
          <w:sz w:val="20"/>
          <w:szCs w:val="20"/>
        </w:rPr>
        <w:t xml:space="preserve"> </w:t>
      </w:r>
      <w:r w:rsidR="00F5485E" w:rsidRPr="003F2B0D">
        <w:rPr>
          <w:rFonts w:ascii="Times New Roman" w:hAnsi="Times New Roman" w:cs="Times New Roman"/>
          <w:sz w:val="20"/>
          <w:szCs w:val="20"/>
        </w:rPr>
        <w:t>«Признание садового дома жилым домом и жилого дома садовым домом на территории</w:t>
      </w:r>
      <w:r w:rsidRPr="003F2B0D">
        <w:rPr>
          <w:rFonts w:ascii="Times New Roman" w:hAnsi="Times New Roman" w:cs="Times New Roman"/>
          <w:sz w:val="20"/>
          <w:szCs w:val="20"/>
        </w:rPr>
        <w:t xml:space="preserve"> </w:t>
      </w:r>
      <w:r w:rsidR="00F5485E" w:rsidRPr="003F2B0D">
        <w:rPr>
          <w:rFonts w:ascii="Times New Roman" w:eastAsia="Times New Roman" w:hAnsi="Times New Roman" w:cs="Times New Roman"/>
          <w:color w:val="000000"/>
          <w:sz w:val="20"/>
          <w:szCs w:val="20"/>
          <w:lang w:eastAsia="ru-RU"/>
        </w:rPr>
        <w:t>Завитинского муниципального округа»</w:t>
      </w:r>
      <w:r>
        <w:rPr>
          <w:rFonts w:ascii="Times New Roman" w:hAnsi="Times New Roman" w:cs="Times New Roman"/>
          <w:sz w:val="20"/>
          <w:szCs w:val="20"/>
        </w:rPr>
        <w:t xml:space="preserve"> </w:t>
      </w:r>
      <w:r w:rsidR="00F5485E" w:rsidRPr="00F5485E">
        <w:rPr>
          <w:rFonts w:ascii="Times New Roman" w:eastAsia="Times New Roman" w:hAnsi="Times New Roman" w:cs="Times New Roman"/>
          <w:b/>
          <w:bCs/>
          <w:color w:val="000000"/>
          <w:sz w:val="20"/>
          <w:szCs w:val="20"/>
          <w:lang w:eastAsia="ru-RU"/>
        </w:rPr>
        <w:t>Общие положения</w:t>
      </w:r>
      <w:r>
        <w:rPr>
          <w:rFonts w:ascii="Times New Roman" w:hAnsi="Times New Roman" w:cs="Times New Roman"/>
          <w:sz w:val="20"/>
          <w:szCs w:val="20"/>
        </w:rPr>
        <w:t xml:space="preserve"> </w:t>
      </w:r>
      <w:r w:rsidR="00F5485E" w:rsidRPr="00F5485E">
        <w:rPr>
          <w:rFonts w:ascii="Times New Roman" w:eastAsia="Times New Roman" w:hAnsi="Times New Roman" w:cs="Times New Roman"/>
          <w:color w:val="000000"/>
          <w:sz w:val="20"/>
          <w:szCs w:val="20"/>
          <w:lang w:eastAsia="ru-RU"/>
        </w:rPr>
        <w:t>1.1. Административный регламент предоставления муниципальной услуги «</w:t>
      </w:r>
      <w:r w:rsidR="00F5485E" w:rsidRPr="00F5485E">
        <w:rPr>
          <w:rFonts w:ascii="Times New Roman" w:hAnsi="Times New Roman" w:cs="Times New Roman"/>
          <w:sz w:val="20"/>
          <w:szCs w:val="20"/>
        </w:rPr>
        <w:t>Признание садового дома жилым домом и жилого дома садовым домом на территории Завитинского муниципального округа</w:t>
      </w:r>
      <w:r w:rsidR="00F5485E" w:rsidRPr="00F5485E">
        <w:rPr>
          <w:rFonts w:ascii="Times New Roman" w:eastAsia="Times New Roman" w:hAnsi="Times New Roman" w:cs="Times New Roman"/>
          <w:color w:val="000000"/>
          <w:sz w:val="20"/>
          <w:szCs w:val="20"/>
          <w:lang w:eastAsia="ru-RU"/>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r>
        <w:rPr>
          <w:rFonts w:ascii="Times New Roman" w:hAnsi="Times New Roman" w:cs="Times New Roman"/>
          <w:sz w:val="20"/>
          <w:szCs w:val="20"/>
        </w:rPr>
        <w:t xml:space="preserve"> </w:t>
      </w:r>
      <w:r w:rsidR="00F5485E" w:rsidRPr="00F5485E">
        <w:rPr>
          <w:rFonts w:ascii="Times New Roman" w:eastAsia="Times New Roman" w:hAnsi="Times New Roman" w:cs="Times New Roman"/>
          <w:color w:val="000000"/>
          <w:sz w:val="20"/>
          <w:szCs w:val="20"/>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r>
        <w:rPr>
          <w:rFonts w:ascii="Times New Roman" w:eastAsia="Times New Roman" w:hAnsi="Times New Roman" w:cs="Times New Roman"/>
          <w:color w:val="000000"/>
          <w:sz w:val="20"/>
          <w:szCs w:val="20"/>
          <w:lang w:eastAsia="ru-RU"/>
        </w:rPr>
        <w:t xml:space="preserve"> </w:t>
      </w:r>
      <w:r w:rsidR="00F5485E" w:rsidRPr="00F5485E">
        <w:rPr>
          <w:rFonts w:ascii="Times New Roman" w:hAnsi="Times New Roman" w:cs="Times New Roman"/>
          <w:sz w:val="20"/>
          <w:szCs w:val="20"/>
        </w:rPr>
        <w:t>Настоящий Административный регламент регулирует отношения,</w:t>
      </w:r>
      <w:r>
        <w:rPr>
          <w:rFonts w:ascii="Times New Roman" w:hAnsi="Times New Roman" w:cs="Times New Roman"/>
          <w:sz w:val="20"/>
          <w:szCs w:val="20"/>
        </w:rPr>
        <w:t xml:space="preserve"> </w:t>
      </w:r>
      <w:r w:rsidR="00F5485E" w:rsidRPr="00F5485E">
        <w:rPr>
          <w:rFonts w:ascii="Times New Roman" w:hAnsi="Times New Roman" w:cs="Times New Roman"/>
          <w:sz w:val="20"/>
          <w:szCs w:val="20"/>
        </w:rPr>
        <w:t>возникающие при оказании следующих подуслуг:</w:t>
      </w:r>
      <w:r>
        <w:rPr>
          <w:rFonts w:ascii="Times New Roman" w:hAnsi="Times New Roman" w:cs="Times New Roman"/>
          <w:sz w:val="20"/>
          <w:szCs w:val="20"/>
        </w:rPr>
        <w:t xml:space="preserve"> </w:t>
      </w:r>
      <w:r w:rsidR="00F5485E" w:rsidRPr="00F5485E">
        <w:rPr>
          <w:rFonts w:ascii="Times New Roman" w:hAnsi="Times New Roman" w:cs="Times New Roman"/>
          <w:sz w:val="20"/>
          <w:szCs w:val="20"/>
        </w:rPr>
        <w:t>Признания садового дома жилым домом;</w:t>
      </w:r>
      <w:r>
        <w:rPr>
          <w:rFonts w:ascii="Times New Roman" w:hAnsi="Times New Roman" w:cs="Times New Roman"/>
          <w:sz w:val="20"/>
          <w:szCs w:val="20"/>
        </w:rPr>
        <w:t xml:space="preserve"> </w:t>
      </w:r>
      <w:r w:rsidR="00F5485E" w:rsidRPr="00F5485E">
        <w:rPr>
          <w:rFonts w:ascii="Times New Roman" w:hAnsi="Times New Roman" w:cs="Times New Roman"/>
          <w:sz w:val="20"/>
          <w:szCs w:val="20"/>
        </w:rPr>
        <w:t>Признания жилого дома садовым домом.</w:t>
      </w:r>
      <w:r>
        <w:rPr>
          <w:rFonts w:ascii="Times New Roman" w:hAnsi="Times New Roman" w:cs="Times New Roman"/>
          <w:sz w:val="20"/>
          <w:szCs w:val="20"/>
        </w:rPr>
        <w:t xml:space="preserve"> </w:t>
      </w:r>
      <w:r w:rsidR="00F5485E" w:rsidRPr="00F5485E">
        <w:rPr>
          <w:rFonts w:ascii="Times New Roman" w:eastAsia="Times New Roman" w:hAnsi="Times New Roman" w:cs="Times New Roman"/>
          <w:color w:val="000000"/>
          <w:sz w:val="20"/>
          <w:szCs w:val="20"/>
          <w:lang w:eastAsia="ru-RU"/>
        </w:rPr>
        <w:t xml:space="preserve">1.2. Заявителем на получение муниципальной услуги является собственник (физическое или юридическое лицо), </w:t>
      </w:r>
      <w:r w:rsidR="00F5485E" w:rsidRPr="00F5485E">
        <w:rPr>
          <w:rFonts w:ascii="Times New Roman" w:hAnsi="Times New Roman" w:cs="Times New Roman"/>
          <w:sz w:val="20"/>
          <w:szCs w:val="20"/>
        </w:rPr>
        <w:t xml:space="preserve">индивидуальные предприниматели, являющиеся собственниками садового дома или жилого дома, расположенных на территории </w:t>
      </w:r>
      <w:r w:rsidR="00F5485E" w:rsidRPr="00F5485E">
        <w:rPr>
          <w:rFonts w:ascii="Times New Roman" w:eastAsia="Times New Roman" w:hAnsi="Times New Roman" w:cs="Times New Roman"/>
          <w:color w:val="000000"/>
          <w:sz w:val="20"/>
          <w:szCs w:val="20"/>
          <w:lang w:eastAsia="ru-RU"/>
        </w:rPr>
        <w:t>Завитинского муниципального округа (далее – Заявитель).</w:t>
      </w:r>
      <w:r>
        <w:rPr>
          <w:rFonts w:ascii="Times New Roman" w:eastAsia="Times New Roman" w:hAnsi="Times New Roman" w:cs="Times New Roman"/>
          <w:color w:val="000000"/>
          <w:sz w:val="20"/>
          <w:szCs w:val="20"/>
          <w:lang w:eastAsia="ru-RU"/>
        </w:rPr>
        <w:t xml:space="preserve"> </w:t>
      </w:r>
      <w:r w:rsidR="00F5485E" w:rsidRPr="00F5485E">
        <w:rPr>
          <w:rFonts w:ascii="Times New Roman" w:hAnsi="Times New Roman" w:cs="Times New Roman"/>
          <w:color w:val="000000" w:themeColor="text1"/>
          <w:sz w:val="20"/>
          <w:szCs w:val="20"/>
        </w:rPr>
        <w:t xml:space="preserve">1.3. </w:t>
      </w:r>
      <w:r w:rsidR="00F5485E" w:rsidRPr="00F5485E">
        <w:rPr>
          <w:rFonts w:ascii="Times New Roman" w:hAnsi="Times New Roman" w:cs="Times New Roman"/>
          <w:sz w:val="20"/>
          <w:szCs w:val="20"/>
        </w:rPr>
        <w:t>Интересы заявителей, указанных в пункте 1.2</w:t>
      </w:r>
      <w:r>
        <w:rPr>
          <w:rFonts w:ascii="Times New Roman" w:hAnsi="Times New Roman" w:cs="Times New Roman"/>
          <w:sz w:val="20"/>
          <w:szCs w:val="20"/>
        </w:rPr>
        <w:t xml:space="preserve"> </w:t>
      </w:r>
      <w:r w:rsidR="00F5485E" w:rsidRPr="00F5485E">
        <w:rPr>
          <w:rFonts w:ascii="Times New Roman" w:hAnsi="Times New Roman" w:cs="Times New Roman"/>
          <w:sz w:val="20"/>
          <w:szCs w:val="20"/>
        </w:rPr>
        <w:t>настоящего</w:t>
      </w:r>
      <w:r>
        <w:rPr>
          <w:rFonts w:ascii="Times New Roman" w:hAnsi="Times New Roman" w:cs="Times New Roman"/>
          <w:sz w:val="20"/>
          <w:szCs w:val="20"/>
        </w:rPr>
        <w:t xml:space="preserve"> </w:t>
      </w:r>
      <w:r w:rsidR="00F5485E" w:rsidRPr="00F5485E">
        <w:rPr>
          <w:rFonts w:ascii="Times New Roman" w:hAnsi="Times New Roman" w:cs="Times New Roman"/>
          <w:sz w:val="20"/>
          <w:szCs w:val="20"/>
        </w:rPr>
        <w:t>Административного регламента, могут представлять лица, обладающие соответствующими полномочиями (далее - представитель).</w:t>
      </w:r>
      <w:r>
        <w:rPr>
          <w:rFonts w:ascii="Times New Roman" w:hAnsi="Times New Roman" w:cs="Times New Roman"/>
          <w:sz w:val="20"/>
          <w:szCs w:val="20"/>
        </w:rPr>
        <w:t xml:space="preserve"> </w:t>
      </w:r>
      <w:r w:rsidR="00F5485E" w:rsidRPr="00F5485E">
        <w:rPr>
          <w:rFonts w:ascii="Times New Roman" w:hAnsi="Times New Roman" w:cs="Times New Roman"/>
          <w:color w:val="000000" w:themeColor="text1"/>
          <w:sz w:val="20"/>
          <w:szCs w:val="20"/>
        </w:rPr>
        <w:t>1.4. Информирование о порядке предоставления услуги осуществляется:</w:t>
      </w:r>
      <w:r>
        <w:rPr>
          <w:rFonts w:ascii="Times New Roman" w:hAnsi="Times New Roman" w:cs="Times New Roman"/>
          <w:sz w:val="20"/>
          <w:szCs w:val="20"/>
        </w:rPr>
        <w:t xml:space="preserve"> </w:t>
      </w:r>
      <w:r w:rsidR="00F5485E" w:rsidRPr="00F5485E">
        <w:rPr>
          <w:rFonts w:ascii="Times New Roman" w:hAnsi="Times New Roman" w:cs="Times New Roman"/>
          <w:color w:val="000000" w:themeColor="text1"/>
          <w:sz w:val="20"/>
          <w:szCs w:val="20"/>
        </w:rPr>
        <w:t xml:space="preserve">1) непосредственно при личном приеме Заявителя в </w:t>
      </w:r>
      <w:r w:rsidR="00F5485E" w:rsidRPr="00F5485E">
        <w:rPr>
          <w:rFonts w:ascii="Times New Roman" w:hAnsi="Times New Roman" w:cs="Times New Roman"/>
          <w:bCs/>
          <w:color w:val="000000" w:themeColor="text1"/>
          <w:sz w:val="20"/>
          <w:szCs w:val="20"/>
        </w:rPr>
        <w:t>уполномоченный орган местного самоуправления - администрацию Завитинского муниципального округа</w:t>
      </w:r>
      <w:r w:rsidR="00F5485E" w:rsidRPr="00F5485E">
        <w:rPr>
          <w:rFonts w:ascii="Times New Roman" w:hAnsi="Times New Roman" w:cs="Times New Roman"/>
          <w:i/>
          <w:iCs/>
          <w:color w:val="000000" w:themeColor="text1"/>
          <w:sz w:val="20"/>
          <w:szCs w:val="20"/>
        </w:rPr>
        <w:t xml:space="preserve"> </w:t>
      </w:r>
      <w:r w:rsidR="00F5485E" w:rsidRPr="00F5485E">
        <w:rPr>
          <w:rFonts w:ascii="Times New Roman" w:hAnsi="Times New Roman" w:cs="Times New Roman"/>
          <w:color w:val="000000" w:themeColor="text1"/>
          <w:sz w:val="20"/>
          <w:szCs w:val="20"/>
        </w:rPr>
        <w:t>или в многофункциональный центр предоставления государственных и муниципальных услуг (далее</w:t>
      </w:r>
      <w:r>
        <w:rPr>
          <w:rFonts w:ascii="Times New Roman" w:hAnsi="Times New Roman" w:cs="Times New Roman"/>
          <w:color w:val="000000" w:themeColor="text1"/>
          <w:sz w:val="20"/>
          <w:szCs w:val="20"/>
        </w:rPr>
        <w:t xml:space="preserve"> </w:t>
      </w:r>
      <w:r w:rsidR="00F5485E" w:rsidRPr="00F5485E">
        <w:rPr>
          <w:rFonts w:ascii="Times New Roman" w:hAnsi="Times New Roman" w:cs="Times New Roman"/>
          <w:color w:val="000000" w:themeColor="text1"/>
          <w:sz w:val="20"/>
          <w:szCs w:val="20"/>
        </w:rPr>
        <w:t>– многофункциональный центр);</w:t>
      </w:r>
      <w:r>
        <w:rPr>
          <w:rFonts w:ascii="Times New Roman" w:hAnsi="Times New Roman" w:cs="Times New Roman"/>
          <w:sz w:val="20"/>
          <w:szCs w:val="20"/>
        </w:rPr>
        <w:t xml:space="preserve"> </w:t>
      </w:r>
      <w:r w:rsidR="00F5485E" w:rsidRPr="00F5485E">
        <w:rPr>
          <w:rFonts w:ascii="Times New Roman" w:hAnsi="Times New Roman" w:cs="Times New Roman"/>
          <w:color w:val="000000" w:themeColor="text1"/>
          <w:sz w:val="20"/>
          <w:szCs w:val="20"/>
        </w:rPr>
        <w:t>2) по телефону в уполномоченном органе местного самоуправления или многофункциональном центре;</w:t>
      </w:r>
      <w:r>
        <w:rPr>
          <w:rFonts w:ascii="Times New Roman" w:hAnsi="Times New Roman" w:cs="Times New Roman"/>
          <w:sz w:val="20"/>
          <w:szCs w:val="20"/>
        </w:rPr>
        <w:t xml:space="preserve"> </w:t>
      </w:r>
      <w:r w:rsidR="00F5485E" w:rsidRPr="00F5485E">
        <w:rPr>
          <w:rFonts w:ascii="Times New Roman" w:hAnsi="Times New Roman" w:cs="Times New Roman"/>
          <w:color w:val="000000" w:themeColor="text1"/>
          <w:sz w:val="20"/>
          <w:szCs w:val="20"/>
        </w:rPr>
        <w:t>3) письменно, в том числе посредством электронной почты, факсимильной связи;</w:t>
      </w:r>
      <w:r>
        <w:rPr>
          <w:rFonts w:ascii="Times New Roman" w:hAnsi="Times New Roman" w:cs="Times New Roman"/>
          <w:sz w:val="20"/>
          <w:szCs w:val="20"/>
        </w:rPr>
        <w:t xml:space="preserve"> </w:t>
      </w:r>
      <w:r w:rsidR="00F5485E" w:rsidRPr="00F5485E">
        <w:rPr>
          <w:rFonts w:ascii="Times New Roman" w:hAnsi="Times New Roman" w:cs="Times New Roman"/>
          <w:color w:val="000000" w:themeColor="text1"/>
          <w:sz w:val="20"/>
          <w:szCs w:val="20"/>
        </w:rPr>
        <w:t>4) посредством размещения в открытой и доступной форме информации:</w:t>
      </w:r>
      <w:r w:rsidR="003F2B0D">
        <w:rPr>
          <w:rFonts w:ascii="Times New Roman" w:hAnsi="Times New Roman" w:cs="Times New Roman"/>
          <w:color w:val="000000" w:themeColor="text1"/>
          <w:sz w:val="20"/>
          <w:szCs w:val="20"/>
        </w:rPr>
        <w:t xml:space="preserve"> </w:t>
      </w:r>
      <w:r w:rsidR="00F5485E" w:rsidRPr="00F5485E">
        <w:rPr>
          <w:rFonts w:ascii="Times New Roman" w:hAnsi="Times New Roman" w:cs="Times New Roman"/>
          <w:color w:val="000000" w:themeColor="text1"/>
          <w:sz w:val="20"/>
          <w:szCs w:val="20"/>
        </w:rPr>
        <w:t>в федеральной государственной информационной системе «Единый портал государственных и муниципальных услуг (функций)»</w:t>
      </w:r>
      <w:r w:rsidR="00F5485E" w:rsidRPr="00F5485E">
        <w:rPr>
          <w:rFonts w:ascii="Times New Roman" w:hAnsi="Times New Roman" w:cs="Times New Roman"/>
          <w:bCs/>
          <w:color w:val="000000" w:themeColor="text1"/>
          <w:sz w:val="20"/>
          <w:szCs w:val="20"/>
        </w:rPr>
        <w:t xml:space="preserve"> </w:t>
      </w:r>
      <w:r w:rsidR="00F5485E" w:rsidRPr="00F5485E">
        <w:rPr>
          <w:rFonts w:ascii="Times New Roman" w:hAnsi="Times New Roman" w:cs="Times New Roman"/>
          <w:color w:val="000000" w:themeColor="text1"/>
          <w:sz w:val="20"/>
          <w:szCs w:val="20"/>
        </w:rPr>
        <w:t>(https://www.gosuslugi.ru/) (далее – Единый портал);</w:t>
      </w:r>
      <w:r>
        <w:rPr>
          <w:rFonts w:ascii="Times New Roman" w:hAnsi="Times New Roman" w:cs="Times New Roman"/>
          <w:sz w:val="20"/>
          <w:szCs w:val="20"/>
        </w:rPr>
        <w:t xml:space="preserve"> </w:t>
      </w:r>
      <w:r w:rsidR="00F5485E" w:rsidRPr="00F5485E">
        <w:rPr>
          <w:rFonts w:ascii="Times New Roman" w:hAnsi="Times New Roman" w:cs="Times New Roman"/>
          <w:color w:val="000000" w:themeColor="text1"/>
          <w:sz w:val="20"/>
          <w:szCs w:val="20"/>
        </w:rPr>
        <w:t>на региональном портале государственных и муниципальных услуг (функций), являющегося государственной</w:t>
      </w:r>
      <w:r>
        <w:rPr>
          <w:rFonts w:ascii="Times New Roman" w:hAnsi="Times New Roman" w:cs="Times New Roman"/>
          <w:color w:val="000000" w:themeColor="text1"/>
          <w:sz w:val="20"/>
          <w:szCs w:val="20"/>
        </w:rPr>
        <w:t xml:space="preserve"> </w:t>
      </w:r>
      <w:r w:rsidR="00F5485E" w:rsidRPr="00F5485E">
        <w:rPr>
          <w:rFonts w:ascii="Times New Roman" w:hAnsi="Times New Roman" w:cs="Times New Roman"/>
          <w:color w:val="000000" w:themeColor="text1"/>
          <w:sz w:val="20"/>
          <w:szCs w:val="20"/>
        </w:rPr>
        <w:t xml:space="preserve">информационной системой Амурской области </w:t>
      </w:r>
      <w:r w:rsidR="00F5485E" w:rsidRPr="00F5485E">
        <w:rPr>
          <w:rFonts w:ascii="Times New Roman" w:hAnsi="Times New Roman" w:cs="Times New Roman"/>
          <w:bCs/>
          <w:sz w:val="20"/>
          <w:szCs w:val="20"/>
        </w:rPr>
        <w:t>(https://gu.amurobl.ru/)</w:t>
      </w:r>
      <w:r w:rsidR="00F5485E" w:rsidRPr="00F5485E">
        <w:rPr>
          <w:rFonts w:ascii="Times New Roman" w:hAnsi="Times New Roman" w:cs="Times New Roman"/>
          <w:color w:val="000000" w:themeColor="text1"/>
          <w:sz w:val="20"/>
          <w:szCs w:val="20"/>
        </w:rPr>
        <w:t xml:space="preserve"> (далее – региональный портал);</w:t>
      </w:r>
      <w:r>
        <w:rPr>
          <w:rFonts w:ascii="Times New Roman" w:hAnsi="Times New Roman" w:cs="Times New Roman"/>
          <w:sz w:val="20"/>
          <w:szCs w:val="20"/>
        </w:rPr>
        <w:t xml:space="preserve"> </w:t>
      </w:r>
      <w:r w:rsidR="00F5485E" w:rsidRPr="00F5485E">
        <w:rPr>
          <w:rFonts w:ascii="Times New Roman" w:hAnsi="Times New Roman" w:cs="Times New Roman"/>
          <w:color w:val="000000" w:themeColor="text1"/>
          <w:sz w:val="20"/>
          <w:szCs w:val="20"/>
        </w:rPr>
        <w:t xml:space="preserve">на официальном сайте администрации Завитинского муниципального округа </w:t>
      </w:r>
      <w:hyperlink r:id="rId17" w:history="1">
        <w:r w:rsidRPr="002B320E">
          <w:rPr>
            <w:rStyle w:val="a9"/>
            <w:sz w:val="20"/>
            <w:szCs w:val="20"/>
            <w:lang w:val="en-US"/>
          </w:rPr>
          <w:t>www</w:t>
        </w:r>
        <w:r w:rsidRPr="002B320E">
          <w:rPr>
            <w:rStyle w:val="a9"/>
            <w:sz w:val="20"/>
            <w:szCs w:val="20"/>
          </w:rPr>
          <w:t>.zavitinsk.info</w:t>
        </w:r>
      </w:hyperlink>
      <w:r w:rsidR="00F5485E" w:rsidRPr="00F5485E">
        <w:rPr>
          <w:rFonts w:ascii="Times New Roman" w:hAnsi="Times New Roman" w:cs="Times New Roman"/>
          <w:color w:val="0000FF"/>
          <w:sz w:val="20"/>
          <w:szCs w:val="20"/>
          <w:u w:val="single"/>
        </w:rPr>
        <w:t>;</w:t>
      </w:r>
      <w:r>
        <w:rPr>
          <w:rFonts w:ascii="Times New Roman" w:hAnsi="Times New Roman" w:cs="Times New Roman"/>
          <w:color w:val="FF0000"/>
          <w:sz w:val="20"/>
          <w:szCs w:val="20"/>
        </w:rPr>
        <w:t xml:space="preserve"> </w:t>
      </w:r>
      <w:r w:rsidR="00F5485E" w:rsidRPr="00F5485E">
        <w:rPr>
          <w:rFonts w:ascii="Times New Roman" w:hAnsi="Times New Roman" w:cs="Times New Roman"/>
          <w:color w:val="000000" w:themeColor="text1"/>
          <w:sz w:val="20"/>
          <w:szCs w:val="20"/>
        </w:rPr>
        <w:t>5) посредством размещения информации на информационных стендах администрации Завитинского муниципального округа или многофункционального центра.</w:t>
      </w:r>
      <w:r>
        <w:rPr>
          <w:rFonts w:ascii="Times New Roman" w:hAnsi="Times New Roman" w:cs="Times New Roman"/>
          <w:sz w:val="20"/>
          <w:szCs w:val="20"/>
        </w:rPr>
        <w:t xml:space="preserve"> </w:t>
      </w:r>
      <w:r w:rsidR="00F5485E" w:rsidRPr="00F5485E">
        <w:rPr>
          <w:rFonts w:ascii="Times New Roman" w:hAnsi="Times New Roman" w:cs="Times New Roman"/>
          <w:color w:val="000000" w:themeColor="text1"/>
          <w:sz w:val="20"/>
          <w:szCs w:val="20"/>
        </w:rPr>
        <w:t>1.5. Информирование осуществляется по вопросам, касающимся:</w:t>
      </w:r>
      <w:r>
        <w:rPr>
          <w:rFonts w:ascii="Times New Roman" w:hAnsi="Times New Roman" w:cs="Times New Roman"/>
          <w:sz w:val="20"/>
          <w:szCs w:val="20"/>
        </w:rPr>
        <w:t xml:space="preserve"> </w:t>
      </w:r>
      <w:r w:rsidR="00F5485E" w:rsidRPr="00F5485E">
        <w:rPr>
          <w:rFonts w:ascii="Times New Roman" w:hAnsi="Times New Roman" w:cs="Times New Roman"/>
          <w:color w:val="000000" w:themeColor="text1"/>
          <w:sz w:val="20"/>
          <w:szCs w:val="20"/>
        </w:rPr>
        <w:t xml:space="preserve">способов подачи </w:t>
      </w:r>
      <w:r w:rsidR="00F5485E" w:rsidRPr="00F5485E">
        <w:rPr>
          <w:rFonts w:ascii="Times New Roman" w:hAnsi="Times New Roman" w:cs="Times New Roman"/>
          <w:bCs/>
          <w:color w:val="000000" w:themeColor="text1"/>
          <w:sz w:val="20"/>
          <w:szCs w:val="20"/>
        </w:rPr>
        <w:t xml:space="preserve">заявления </w:t>
      </w:r>
      <w:r w:rsidR="00F5485E" w:rsidRPr="00F5485E">
        <w:rPr>
          <w:rFonts w:ascii="Times New Roman" w:hAnsi="Times New Roman" w:cs="Times New Roman"/>
          <w:sz w:val="20"/>
          <w:szCs w:val="20"/>
        </w:rPr>
        <w:t>о признание садового дома жилым домом и жилого дома садовым домом,</w:t>
      </w:r>
      <w:r w:rsidR="00F5485E" w:rsidRPr="00F5485E">
        <w:rPr>
          <w:rFonts w:ascii="Times New Roman" w:eastAsia="Times New Roman" w:hAnsi="Times New Roman" w:cs="Times New Roman"/>
          <w:color w:val="000000"/>
          <w:sz w:val="20"/>
          <w:szCs w:val="20"/>
          <w:lang w:eastAsia="ru-RU"/>
        </w:rPr>
        <w:t xml:space="preserve"> расположенных на территории Завитинского муниципального округа</w:t>
      </w:r>
      <w:r w:rsidR="00F5485E" w:rsidRPr="00F5485E">
        <w:rPr>
          <w:rFonts w:ascii="Times New Roman" w:hAnsi="Times New Roman" w:cs="Times New Roman"/>
          <w:bCs/>
          <w:color w:val="000000" w:themeColor="text1"/>
          <w:sz w:val="20"/>
          <w:szCs w:val="20"/>
        </w:rPr>
        <w:t>;</w:t>
      </w:r>
      <w:r>
        <w:rPr>
          <w:rFonts w:ascii="Times New Roman" w:hAnsi="Times New Roman" w:cs="Times New Roman"/>
          <w:sz w:val="20"/>
          <w:szCs w:val="20"/>
        </w:rPr>
        <w:t xml:space="preserve"> </w:t>
      </w:r>
      <w:r w:rsidR="00F5485E" w:rsidRPr="00F5485E">
        <w:rPr>
          <w:rFonts w:ascii="Times New Roman" w:hAnsi="Times New Roman" w:cs="Times New Roman"/>
          <w:color w:val="000000" w:themeColor="text1"/>
          <w:sz w:val="20"/>
          <w:szCs w:val="20"/>
        </w:rPr>
        <w:t>о предоставлении услуги;</w:t>
      </w:r>
      <w:r>
        <w:rPr>
          <w:rFonts w:ascii="Times New Roman" w:hAnsi="Times New Roman" w:cs="Times New Roman"/>
          <w:sz w:val="20"/>
          <w:szCs w:val="20"/>
        </w:rPr>
        <w:t xml:space="preserve"> </w:t>
      </w:r>
      <w:r w:rsidR="00F5485E" w:rsidRPr="00F5485E">
        <w:rPr>
          <w:rFonts w:ascii="Times New Roman" w:hAnsi="Times New Roman" w:cs="Times New Roman"/>
          <w:color w:val="000000" w:themeColor="text1"/>
          <w:sz w:val="20"/>
          <w:szCs w:val="20"/>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r>
        <w:rPr>
          <w:rFonts w:ascii="Times New Roman" w:hAnsi="Times New Roman" w:cs="Times New Roman"/>
          <w:sz w:val="20"/>
          <w:szCs w:val="20"/>
        </w:rPr>
        <w:t xml:space="preserve"> </w:t>
      </w:r>
      <w:r w:rsidR="00F5485E" w:rsidRPr="00F5485E">
        <w:rPr>
          <w:rFonts w:ascii="Times New Roman" w:hAnsi="Times New Roman" w:cs="Times New Roman"/>
          <w:color w:val="000000" w:themeColor="text1"/>
          <w:sz w:val="20"/>
          <w:szCs w:val="20"/>
        </w:rPr>
        <w:t>справочной информации о работе уполномоченного органа местного самоуправления, организации (структурных подразделений уполномоченного органа местного самоуправления);</w:t>
      </w:r>
    </w:p>
    <w:p w14:paraId="2B4F0224" w14:textId="0D0A6B7B" w:rsidR="00F5485E" w:rsidRPr="000A1F6F" w:rsidRDefault="00F5485E" w:rsidP="000A1F6F">
      <w:pPr>
        <w:autoSpaceDE w:val="0"/>
        <w:autoSpaceDN w:val="0"/>
        <w:adjustRightInd w:val="0"/>
        <w:spacing w:after="0" w:line="240" w:lineRule="auto"/>
        <w:jc w:val="both"/>
        <w:rPr>
          <w:rFonts w:ascii="Times New Roman" w:hAnsi="Times New Roman" w:cs="Times New Roman"/>
          <w:color w:val="000000" w:themeColor="text1"/>
          <w:sz w:val="20"/>
          <w:szCs w:val="20"/>
        </w:rPr>
      </w:pPr>
      <w:r w:rsidRPr="00F5485E">
        <w:rPr>
          <w:rFonts w:ascii="Times New Roman" w:hAnsi="Times New Roman" w:cs="Times New Roman"/>
          <w:color w:val="000000" w:themeColor="text1"/>
          <w:sz w:val="20"/>
          <w:szCs w:val="20"/>
        </w:rPr>
        <w:t>документов, необходимых для предоставления услуги;</w:t>
      </w:r>
      <w:r w:rsidR="00944CFA">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порядка и сроков предоставления услуги;</w:t>
      </w:r>
      <w:r w:rsidR="00944CFA">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 xml:space="preserve">порядка получения сведений о ходе рассмотрения </w:t>
      </w:r>
      <w:r w:rsidRPr="00F5485E">
        <w:rPr>
          <w:rFonts w:ascii="Times New Roman" w:hAnsi="Times New Roman" w:cs="Times New Roman"/>
          <w:bCs/>
          <w:color w:val="000000" w:themeColor="text1"/>
          <w:sz w:val="20"/>
          <w:szCs w:val="20"/>
        </w:rPr>
        <w:t xml:space="preserve">заявления о </w:t>
      </w:r>
      <w:r w:rsidRPr="00F5485E">
        <w:rPr>
          <w:rFonts w:ascii="Times New Roman" w:hAnsi="Times New Roman" w:cs="Times New Roman"/>
          <w:sz w:val="20"/>
          <w:szCs w:val="20"/>
        </w:rPr>
        <w:t>признание садового дома жилым домом и жилого дома садовым домом</w:t>
      </w:r>
      <w:r w:rsidRPr="00F5485E">
        <w:rPr>
          <w:rFonts w:ascii="Times New Roman" w:eastAsia="Times New Roman" w:hAnsi="Times New Roman" w:cs="Times New Roman"/>
          <w:color w:val="000000"/>
          <w:sz w:val="20"/>
          <w:szCs w:val="20"/>
          <w:lang w:eastAsia="ru-RU"/>
        </w:rPr>
        <w:t xml:space="preserve">, расположенных на территории Завитинского муниципального округа </w:t>
      </w:r>
      <w:r w:rsidRPr="00F5485E">
        <w:rPr>
          <w:rFonts w:ascii="Times New Roman" w:hAnsi="Times New Roman" w:cs="Times New Roman"/>
          <w:color w:val="000000" w:themeColor="text1"/>
          <w:sz w:val="20"/>
          <w:szCs w:val="20"/>
        </w:rPr>
        <w:t>и о результатах предоставления муниципальной услуги;</w:t>
      </w:r>
      <w:r w:rsidR="00944CFA">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порядка досудебного (внесудебного) обжалования действий (бездействия) должностных лиц, и принимаемых ими решений при предоставлении услуги.</w:t>
      </w:r>
      <w:r w:rsidR="00944CFA">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Получение информации по вопросам предоставления услуги осуществляется бесплатно.</w:t>
      </w:r>
      <w:r w:rsidR="00944CFA">
        <w:rPr>
          <w:rFonts w:ascii="Times New Roman" w:hAnsi="Times New Roman" w:cs="Times New Roman"/>
          <w:color w:val="000000" w:themeColor="text1"/>
          <w:sz w:val="20"/>
          <w:szCs w:val="20"/>
        </w:rPr>
        <w:t xml:space="preserve"> </w:t>
      </w:r>
      <w:r w:rsidRPr="00F5485E">
        <w:rPr>
          <w:rFonts w:ascii="Times New Roman" w:hAnsi="Times New Roman" w:cs="Times New Roman"/>
          <w:sz w:val="20"/>
          <w:szCs w:val="2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Должностное лицо</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Продолжительность информирования по телефону не должна превышать 10 минут.</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 xml:space="preserve">Информирование осуществляется в </w:t>
      </w:r>
      <w:r w:rsidRPr="00F5485E">
        <w:rPr>
          <w:rFonts w:ascii="Times New Roman" w:hAnsi="Times New Roman" w:cs="Times New Roman"/>
          <w:sz w:val="20"/>
          <w:szCs w:val="20"/>
        </w:rPr>
        <w:lastRenderedPageBreak/>
        <w:t>соответствии с графиком приема граждан.</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1.9. На официальном сайте Уполномоченного органа, на стендах в местах предоставления муниципальной услуги 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в многофункциональном центре размещается следующая справочная информация: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адрес официального сайта, а также электронной почты и (или) формы обратной связи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Уполномоченного органа в сети «Интернет».</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1.11.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подробно и в вежливой (корректной) форме информирует обратившихся по интересующим вопросам.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Продолжительность информирования по телефону не должна превышать 10 минут.</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Информирование осуществляется в соответствии с графиком приема граждан.</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1.12.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1.13.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1.14.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адрес официального сайта, а также электронной почты и (или) формы обратной связи Уполномоченного органа в сети «Интернет».</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1.15. В залах ожидания Уполномоченного органа размещаются нормативные правовые акты, регулирующие порядок предоставления муниципальной услуги, в том числе</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Административный регламент, которые по требованию заявителя предоставляются ему для ознакомления.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1.16.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1.17.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944CFA">
        <w:rPr>
          <w:rFonts w:ascii="Times New Roman" w:hAnsi="Times New Roman" w:cs="Times New Roman"/>
          <w:color w:val="000000" w:themeColor="text1"/>
          <w:sz w:val="20"/>
          <w:szCs w:val="20"/>
        </w:rPr>
        <w:t xml:space="preserve"> </w:t>
      </w:r>
      <w:r w:rsidRPr="00F5485E">
        <w:rPr>
          <w:rFonts w:ascii="Times New Roman" w:eastAsia="Times New Roman" w:hAnsi="Times New Roman" w:cs="Times New Roman"/>
          <w:b/>
          <w:bCs/>
          <w:color w:val="000000"/>
          <w:sz w:val="20"/>
          <w:szCs w:val="20"/>
          <w:lang w:eastAsia="ru-RU"/>
        </w:rPr>
        <w:t>Стандарт предоставления муниципальной услуги</w:t>
      </w:r>
      <w:r w:rsidRPr="00F5485E">
        <w:rPr>
          <w:rFonts w:ascii="Times New Roman" w:eastAsia="Times New Roman" w:hAnsi="Times New Roman" w:cs="Times New Roman"/>
          <w:color w:val="000000"/>
          <w:sz w:val="20"/>
          <w:szCs w:val="20"/>
          <w:lang w:eastAsia="ru-RU"/>
        </w:rPr>
        <w:t xml:space="preserve"> 2.1. Наименование муниципальной услуги: «</w:t>
      </w:r>
      <w:r w:rsidRPr="00F5485E">
        <w:rPr>
          <w:rFonts w:ascii="Times New Roman" w:hAnsi="Times New Roman" w:cs="Times New Roman"/>
          <w:sz w:val="20"/>
          <w:szCs w:val="20"/>
        </w:rPr>
        <w:t>Признание садового дома жилым домом и жилого дома садовым домом</w:t>
      </w:r>
      <w:r w:rsidRPr="00F5485E">
        <w:rPr>
          <w:rFonts w:ascii="Times New Roman" w:eastAsia="Times New Roman" w:hAnsi="Times New Roman" w:cs="Times New Roman"/>
          <w:color w:val="000000"/>
          <w:sz w:val="20"/>
          <w:szCs w:val="20"/>
          <w:lang w:eastAsia="ru-RU"/>
        </w:rPr>
        <w:t xml:space="preserve"> на территории Завитинского муниципального округа».</w:t>
      </w:r>
      <w:r w:rsidR="00944CFA">
        <w:rPr>
          <w:rFonts w:ascii="Times New Roman" w:hAnsi="Times New Roman" w:cs="Times New Roman"/>
          <w:color w:val="000000" w:themeColor="text1"/>
          <w:sz w:val="20"/>
          <w:szCs w:val="20"/>
        </w:rPr>
        <w:t xml:space="preserve"> </w:t>
      </w:r>
      <w:r w:rsidRPr="00F5485E">
        <w:rPr>
          <w:rFonts w:ascii="Times New Roman" w:eastAsia="Times New Roman" w:hAnsi="Times New Roman" w:cs="Times New Roman"/>
          <w:color w:val="000000"/>
          <w:sz w:val="20"/>
          <w:szCs w:val="20"/>
          <w:lang w:eastAsia="ru-RU"/>
        </w:rPr>
        <w:t xml:space="preserve">Предоставление муниципальной услуги осуществляется Уполномоченным органом - администрацией Завитинского муниципального округа. </w:t>
      </w:r>
      <w:r w:rsidR="00944CFA">
        <w:rPr>
          <w:rFonts w:ascii="Times New Roman" w:eastAsia="Times New Roman" w:hAnsi="Times New Roman" w:cs="Times New Roman"/>
          <w:color w:val="000000"/>
          <w:sz w:val="20"/>
          <w:szCs w:val="20"/>
          <w:lang w:eastAsia="ru-RU"/>
        </w:rPr>
        <w:t xml:space="preserve"> </w:t>
      </w:r>
      <w:r w:rsidRPr="00F5485E">
        <w:rPr>
          <w:rFonts w:ascii="Times New Roman" w:hAnsi="Times New Roman" w:cs="Times New Roman"/>
          <w:sz w:val="20"/>
          <w:szCs w:val="20"/>
        </w:rPr>
        <w:t>2.2. Состав заявителей.</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Правовые основания для предоставления услуги: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Градостроительный кодекс Российской Федерации от 30.11.1994 №190-ФЗ;</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Земельный кодекс Российской Федерации от 25.10.2001 №136-ФЗ;</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Федеральный закон от 06.10.2003 №131-ФЗ "Об общих принципах</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организации местного самоуправления в Российской Федерации";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 xml:space="preserve">Федеральный закон от 27.07.2010 №210-ФЗ "Об </w:t>
      </w:r>
      <w:r w:rsidRPr="00F5485E">
        <w:rPr>
          <w:rFonts w:ascii="Times New Roman" w:hAnsi="Times New Roman" w:cs="Times New Roman"/>
          <w:sz w:val="20"/>
          <w:szCs w:val="20"/>
        </w:rPr>
        <w:lastRenderedPageBreak/>
        <w:t>организации предоставления государственных и муниципальных услуг";</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Федеральный закон от 25.06.2002 №73-ФЗ "Об объектах культурного наследия (памятниках истории и культуры) народов Российской Федерации";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Федеральный закон от 06.04.2011 №63-ФЗ "Об электронной подписи";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Федеральный закон от 27.07.2006 №152-ФЗ "О персональных данных";</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постановление Правительства Российской Федерации от 22 декабря 2012 г. № 1376 "Об утверждении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Правил организации деятельности многофункциональных центров предоставления государственных и муниципальных услуг";</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Pr="00F5485E">
        <w:rPr>
          <w:rFonts w:ascii="Times New Roman" w:hAnsi="Times New Roman" w:cs="Times New Roman"/>
          <w:sz w:val="20"/>
          <w:szCs w:val="20"/>
        </w:rPr>
        <w:softHyphen/>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а)в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б)</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2.5. Документы, прилагаемые к заявлению, представляемые в электронной форме, направляются в следующих форматах:</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а)</w:t>
      </w:r>
      <w:r w:rsidR="00944CFA">
        <w:rPr>
          <w:rFonts w:ascii="Times New Roman" w:hAnsi="Times New Roman" w:cs="Times New Roman"/>
          <w:sz w:val="20"/>
          <w:szCs w:val="20"/>
        </w:rPr>
        <w:t xml:space="preserve"> </w:t>
      </w:r>
      <w:r w:rsidRPr="00F5485E">
        <w:rPr>
          <w:rFonts w:ascii="Times New Roman" w:hAnsi="Times New Roman" w:cs="Times New Roman"/>
          <w:sz w:val="20"/>
          <w:szCs w:val="20"/>
          <w:lang w:val="en-US" w:bidi="en-US"/>
        </w:rPr>
        <w:t>xml</w:t>
      </w:r>
      <w:r w:rsidRPr="00F5485E">
        <w:rPr>
          <w:rFonts w:ascii="Times New Roman" w:hAnsi="Times New Roman" w:cs="Times New Roman"/>
          <w:sz w:val="20"/>
          <w:szCs w:val="20"/>
          <w:lang w:bidi="en-US"/>
        </w:rPr>
        <w:t xml:space="preserve"> </w:t>
      </w:r>
      <w:r w:rsidRPr="00F5485E">
        <w:rPr>
          <w:rFonts w:ascii="Times New Roman" w:hAnsi="Times New Roman" w:cs="Times New Roman"/>
          <w:sz w:val="20"/>
          <w:szCs w:val="20"/>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F5485E">
        <w:rPr>
          <w:rFonts w:ascii="Times New Roman" w:hAnsi="Times New Roman" w:cs="Times New Roman"/>
          <w:sz w:val="20"/>
          <w:szCs w:val="20"/>
          <w:lang w:val="en-US" w:bidi="en-US"/>
        </w:rPr>
        <w:t>xml</w:t>
      </w:r>
      <w:r w:rsidRPr="00F5485E">
        <w:rPr>
          <w:rFonts w:ascii="Times New Roman" w:hAnsi="Times New Roman" w:cs="Times New Roman"/>
          <w:sz w:val="20"/>
          <w:szCs w:val="20"/>
          <w:lang w:bidi="en-US"/>
        </w:rPr>
        <w:t>;</w:t>
      </w:r>
      <w:r w:rsidR="00944CFA">
        <w:rPr>
          <w:rFonts w:ascii="Times New Roman" w:hAnsi="Times New Roman" w:cs="Times New Roman"/>
          <w:sz w:val="20"/>
          <w:szCs w:val="20"/>
          <w:lang w:bidi="en-US"/>
        </w:rPr>
        <w:t xml:space="preserve"> </w:t>
      </w:r>
      <w:r w:rsidRPr="00F5485E">
        <w:rPr>
          <w:rFonts w:ascii="Times New Roman" w:hAnsi="Times New Roman" w:cs="Times New Roman"/>
          <w:sz w:val="20"/>
          <w:szCs w:val="20"/>
        </w:rPr>
        <w:t>б)</w:t>
      </w:r>
      <w:r w:rsidR="00944CFA">
        <w:rPr>
          <w:rFonts w:ascii="Times New Roman" w:hAnsi="Times New Roman" w:cs="Times New Roman"/>
          <w:sz w:val="20"/>
          <w:szCs w:val="20"/>
        </w:rPr>
        <w:t xml:space="preserve"> </w:t>
      </w:r>
      <w:r w:rsidRPr="00F5485E">
        <w:rPr>
          <w:rFonts w:ascii="Times New Roman" w:hAnsi="Times New Roman" w:cs="Times New Roman"/>
          <w:sz w:val="20"/>
          <w:szCs w:val="20"/>
          <w:lang w:val="en-US" w:bidi="en-US"/>
        </w:rPr>
        <w:t>doc</w:t>
      </w:r>
      <w:r w:rsidRPr="00F5485E">
        <w:rPr>
          <w:rFonts w:ascii="Times New Roman" w:hAnsi="Times New Roman" w:cs="Times New Roman"/>
          <w:sz w:val="20"/>
          <w:szCs w:val="20"/>
          <w:lang w:bidi="en-US"/>
        </w:rPr>
        <w:t xml:space="preserve">, </w:t>
      </w:r>
      <w:r w:rsidRPr="00F5485E">
        <w:rPr>
          <w:rFonts w:ascii="Times New Roman" w:hAnsi="Times New Roman" w:cs="Times New Roman"/>
          <w:sz w:val="20"/>
          <w:szCs w:val="20"/>
          <w:lang w:val="en-US" w:bidi="en-US"/>
        </w:rPr>
        <w:t>docx</w:t>
      </w:r>
      <w:r w:rsidRPr="00F5485E">
        <w:rPr>
          <w:rFonts w:ascii="Times New Roman" w:hAnsi="Times New Roman" w:cs="Times New Roman"/>
          <w:sz w:val="20"/>
          <w:szCs w:val="20"/>
          <w:lang w:bidi="en-US"/>
        </w:rPr>
        <w:t xml:space="preserve">, </w:t>
      </w:r>
      <w:r w:rsidRPr="00F5485E">
        <w:rPr>
          <w:rFonts w:ascii="Times New Roman" w:hAnsi="Times New Roman" w:cs="Times New Roman"/>
          <w:sz w:val="20"/>
          <w:szCs w:val="20"/>
          <w:lang w:val="en-US" w:bidi="en-US"/>
        </w:rPr>
        <w:t>odt</w:t>
      </w:r>
      <w:r w:rsidRPr="00F5485E">
        <w:rPr>
          <w:rFonts w:ascii="Times New Roman" w:hAnsi="Times New Roman" w:cs="Times New Roman"/>
          <w:sz w:val="20"/>
          <w:szCs w:val="20"/>
          <w:lang w:bidi="en-US"/>
        </w:rPr>
        <w:t xml:space="preserve"> </w:t>
      </w:r>
      <w:r w:rsidRPr="00F5485E">
        <w:rPr>
          <w:rFonts w:ascii="Times New Roman" w:hAnsi="Times New Roman" w:cs="Times New Roman"/>
          <w:sz w:val="20"/>
          <w:szCs w:val="20"/>
        </w:rPr>
        <w:t>- для документов с текстовым содержанием, не включающим формулы;</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в)</w:t>
      </w:r>
      <w:r w:rsidR="00944CFA">
        <w:rPr>
          <w:rFonts w:ascii="Times New Roman" w:hAnsi="Times New Roman" w:cs="Times New Roman"/>
          <w:sz w:val="20"/>
          <w:szCs w:val="20"/>
        </w:rPr>
        <w:t xml:space="preserve"> </w:t>
      </w:r>
      <w:r w:rsidRPr="00F5485E">
        <w:rPr>
          <w:rFonts w:ascii="Times New Roman" w:hAnsi="Times New Roman" w:cs="Times New Roman"/>
          <w:sz w:val="20"/>
          <w:szCs w:val="20"/>
          <w:lang w:val="en-US" w:bidi="en-US"/>
        </w:rPr>
        <w:t>pdf</w:t>
      </w:r>
      <w:r w:rsidRPr="00F5485E">
        <w:rPr>
          <w:rFonts w:ascii="Times New Roman" w:hAnsi="Times New Roman" w:cs="Times New Roman"/>
          <w:sz w:val="20"/>
          <w:szCs w:val="20"/>
          <w:lang w:bidi="en-US"/>
        </w:rPr>
        <w:t xml:space="preserve">, </w:t>
      </w:r>
      <w:r w:rsidRPr="00F5485E">
        <w:rPr>
          <w:rFonts w:ascii="Times New Roman" w:hAnsi="Times New Roman" w:cs="Times New Roman"/>
          <w:sz w:val="20"/>
          <w:szCs w:val="20"/>
          <w:lang w:val="en-US" w:bidi="en-US"/>
        </w:rPr>
        <w:t>jpg</w:t>
      </w:r>
      <w:r w:rsidRPr="00F5485E">
        <w:rPr>
          <w:rFonts w:ascii="Times New Roman" w:hAnsi="Times New Roman" w:cs="Times New Roman"/>
          <w:sz w:val="20"/>
          <w:szCs w:val="20"/>
          <w:lang w:bidi="en-US"/>
        </w:rPr>
        <w:t xml:space="preserve">, </w:t>
      </w:r>
      <w:r w:rsidRPr="00F5485E">
        <w:rPr>
          <w:rFonts w:ascii="Times New Roman" w:hAnsi="Times New Roman" w:cs="Times New Roman"/>
          <w:sz w:val="20"/>
          <w:szCs w:val="20"/>
          <w:lang w:val="en-US" w:bidi="en-US"/>
        </w:rPr>
        <w:t>jpeg</w:t>
      </w:r>
      <w:r w:rsidRPr="00F5485E">
        <w:rPr>
          <w:rFonts w:ascii="Times New Roman" w:hAnsi="Times New Roman" w:cs="Times New Roman"/>
          <w:sz w:val="20"/>
          <w:szCs w:val="20"/>
          <w:lang w:bidi="en-US"/>
        </w:rPr>
        <w:t xml:space="preserve"> </w:t>
      </w:r>
      <w:r w:rsidRPr="00F5485E">
        <w:rPr>
          <w:rFonts w:ascii="Times New Roman" w:hAnsi="Times New Roman" w:cs="Times New Roman"/>
          <w:sz w:val="20"/>
          <w:szCs w:val="20"/>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 xml:space="preserve">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5485E">
        <w:rPr>
          <w:rFonts w:ascii="Times New Roman" w:hAnsi="Times New Roman" w:cs="Times New Roman"/>
          <w:sz w:val="20"/>
          <w:szCs w:val="20"/>
          <w:lang w:val="en-US" w:bidi="en-US"/>
        </w:rPr>
        <w:t>dpi</w:t>
      </w:r>
      <w:r w:rsidRPr="00F5485E">
        <w:rPr>
          <w:rFonts w:ascii="Times New Roman" w:hAnsi="Times New Roman" w:cs="Times New Roman"/>
          <w:sz w:val="20"/>
          <w:szCs w:val="20"/>
          <w:lang w:bidi="en-US"/>
        </w:rPr>
        <w:t xml:space="preserve"> </w:t>
      </w:r>
      <w:r w:rsidRPr="00F5485E">
        <w:rPr>
          <w:rFonts w:ascii="Times New Roman" w:hAnsi="Times New Roman" w:cs="Times New Roman"/>
          <w:sz w:val="20"/>
          <w:szCs w:val="20"/>
        </w:rPr>
        <w:t>(масштаб 1:1) и всех аутентичных признаков подлинности (графической подписи лица, печати, углового штампа бланка), с использованием следующих режимов:</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"черно-белый" (при отсутствии в документе графических изображений и (или) цветного текста);</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"оттенки серого" (при наличии в документе графических изображений, отличных от цветного графического изображения);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"цветной" или "режим полной цветопередачи" (при наличии в документе цветных графических изображений либо цветного текста).</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 xml:space="preserve">Документы, подлежащие представлению в форматах </w:t>
      </w:r>
      <w:r w:rsidRPr="00F5485E">
        <w:rPr>
          <w:rFonts w:ascii="Times New Roman" w:hAnsi="Times New Roman" w:cs="Times New Roman"/>
          <w:sz w:val="20"/>
          <w:szCs w:val="20"/>
          <w:lang w:val="en-US" w:bidi="en-US"/>
        </w:rPr>
        <w:t>xls</w:t>
      </w:r>
      <w:r w:rsidRPr="00F5485E">
        <w:rPr>
          <w:rFonts w:ascii="Times New Roman" w:hAnsi="Times New Roman" w:cs="Times New Roman"/>
          <w:sz w:val="20"/>
          <w:szCs w:val="20"/>
          <w:lang w:bidi="en-US"/>
        </w:rPr>
        <w:t xml:space="preserve">, </w:t>
      </w:r>
      <w:r w:rsidRPr="00F5485E">
        <w:rPr>
          <w:rFonts w:ascii="Times New Roman" w:hAnsi="Times New Roman" w:cs="Times New Roman"/>
          <w:sz w:val="20"/>
          <w:szCs w:val="20"/>
          <w:lang w:val="en-US" w:bidi="en-US"/>
        </w:rPr>
        <w:t>xlsx</w:t>
      </w:r>
      <w:r w:rsidRPr="00F5485E">
        <w:rPr>
          <w:rFonts w:ascii="Times New Roman" w:hAnsi="Times New Roman" w:cs="Times New Roman"/>
          <w:sz w:val="20"/>
          <w:szCs w:val="20"/>
          <w:lang w:bidi="en-US"/>
        </w:rPr>
        <w:t xml:space="preserve"> </w:t>
      </w:r>
      <w:r w:rsidRPr="00F5485E">
        <w:rPr>
          <w:rFonts w:ascii="Times New Roman" w:hAnsi="Times New Roman" w:cs="Times New Roman"/>
          <w:sz w:val="20"/>
          <w:szCs w:val="20"/>
        </w:rPr>
        <w:t xml:space="preserve">или </w:t>
      </w:r>
      <w:r w:rsidRPr="00F5485E">
        <w:rPr>
          <w:rFonts w:ascii="Times New Roman" w:hAnsi="Times New Roman" w:cs="Times New Roman"/>
          <w:sz w:val="20"/>
          <w:szCs w:val="20"/>
          <w:lang w:val="en-US" w:bidi="en-US"/>
        </w:rPr>
        <w:t>ods</w:t>
      </w:r>
      <w:r w:rsidRPr="00F5485E">
        <w:rPr>
          <w:rFonts w:ascii="Times New Roman" w:hAnsi="Times New Roman" w:cs="Times New Roman"/>
          <w:sz w:val="20"/>
          <w:szCs w:val="20"/>
          <w:lang w:bidi="en-US"/>
        </w:rPr>
        <w:t xml:space="preserve">, </w:t>
      </w:r>
      <w:r w:rsidRPr="00F5485E">
        <w:rPr>
          <w:rFonts w:ascii="Times New Roman" w:hAnsi="Times New Roman" w:cs="Times New Roman"/>
          <w:sz w:val="20"/>
          <w:szCs w:val="20"/>
        </w:rPr>
        <w:t>формируются в виде отдельного документа, представляемого в электронной форме.</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2.8. Исчерпывающий перечень документов, необходимых для предоставления услуги, подлежащих представлению Заявителем самостоятельно:</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а)</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заявление о предоставлении муниципальной услуги по форме согласно, приложению № 1 к настоящему Административному регламенту (далее - заявление).</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В заявлении также указывается один из следующих способов направления результата предоставления государственной услуги: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в форме электронного документа в личном кабинете на ЕПГУ;</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на бумажном носителе в виде распечатанного экземпляра электронного документа в Уполномоченном органе, многофункциональном центре;</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на бумажном носителе в Уполномоченном органе, многофункциональном центре;</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б)</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w:t>
      </w:r>
      <w:r w:rsidRPr="00F5485E">
        <w:rPr>
          <w:rFonts w:ascii="Times New Roman" w:hAnsi="Times New Roman" w:cs="Times New Roman"/>
          <w:sz w:val="20"/>
          <w:szCs w:val="20"/>
        </w:rPr>
        <w:lastRenderedPageBreak/>
        <w:t>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в)</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5485E">
        <w:rPr>
          <w:rFonts w:ascii="Times New Roman" w:hAnsi="Times New Roman" w:cs="Times New Roman"/>
          <w:sz w:val="20"/>
          <w:szCs w:val="20"/>
          <w:lang w:val="en-US" w:bidi="en-US"/>
        </w:rPr>
        <w:t>sig</w:t>
      </w:r>
      <w:r w:rsidRPr="00F5485E">
        <w:rPr>
          <w:rFonts w:ascii="Times New Roman" w:hAnsi="Times New Roman" w:cs="Times New Roman"/>
          <w:sz w:val="20"/>
          <w:szCs w:val="20"/>
          <w:lang w:bidi="en-US"/>
        </w:rPr>
        <w:t>3.</w:t>
      </w:r>
      <w:r w:rsidR="00944CFA">
        <w:rPr>
          <w:rFonts w:ascii="Times New Roman" w:hAnsi="Times New Roman" w:cs="Times New Roman"/>
          <w:sz w:val="20"/>
          <w:szCs w:val="20"/>
          <w:lang w:bidi="en-US"/>
        </w:rPr>
        <w:t xml:space="preserve"> </w:t>
      </w:r>
      <w:r w:rsidRPr="00F5485E">
        <w:rPr>
          <w:rFonts w:ascii="Times New Roman" w:hAnsi="Times New Roman" w:cs="Times New Roman"/>
          <w:sz w:val="20"/>
          <w:szCs w:val="20"/>
        </w:rPr>
        <w:t>Для подуслуги «Признания садового дома жилым домом»: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г)</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д)</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6,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е)</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Для подуслуги «Признания жилого дома садовым домом»: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ж)</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з)</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Единого государственного реестра недвижимости), содержащую сведения о зарегистрированных правах заявителя на садовый дом или жилой дом. 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Выписка из Единого государственного реестра юридических лиц;</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Выписка из Единого государственного реестра индивидуальных предпринимателей.</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2.11. Срок предоставления услуги составляет не более сорока пяти дней со дня поступления заявления в</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Уполномоченный орган.</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2.12. Исчерпывающий перечень оснований отказа в предоставлении услуги.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Для подуслуги «Признание садового дома жилым домом»: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со дня направления уведомления о предоставлении правоустанавливающего документа;</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непредставление Заявителем нотариально удостоверенного согласия третьих лиц в случае, если садовый дом обременен правами указанных лиц;</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отсутствие документов (сведений), предусмотренных нормативными правовыми актами Российской Федерации;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документы (сведения), представленные Заявителем,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противоречат</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документам (сведениям), полученным в рамках межведомственного взаимодействия.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Для подуслуги «Признание жилого дома садовым домом»: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поступление в уполномоченный орган местного самоуправления сведений, содержащихся в ЕГРН, о зарегистрированном праве собственности на садовый дом или жилой дом лица, не являющего Заявителем;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w:t>
      </w:r>
      <w:r w:rsidRPr="00F5485E">
        <w:rPr>
          <w:rFonts w:ascii="Times New Roman" w:hAnsi="Times New Roman" w:cs="Times New Roman"/>
          <w:sz w:val="20"/>
          <w:szCs w:val="20"/>
        </w:rPr>
        <w:tab/>
        <w:t>об отсутствии в ЕГРН сведений о зарегистрированных правах на жилой дом;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непредставление Заявителем нотариально удостоверенного согласия третьих лиц в случае, если жилой дом обременен правами указанных лиц;</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использования жилого дома Заявителем или иным лицом в качестве места постоянного проживания;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отсутствие документов (сведений), предусмотренных нормативными правовыми актами Российской Федерации;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а)</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б)</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 xml:space="preserve">представленные документы или сведения утратили </w:t>
      </w:r>
      <w:r w:rsidRPr="00F5485E">
        <w:rPr>
          <w:rFonts w:ascii="Times New Roman" w:hAnsi="Times New Roman" w:cs="Times New Roman"/>
          <w:sz w:val="20"/>
          <w:szCs w:val="20"/>
        </w:rPr>
        <w:lastRenderedPageBreak/>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в)предоставленные Заявителем документы содержат подчистки и исправления текста, не заверенные в</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порядке, установленном законодательством Российской Федерации;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г)</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д)</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неполное заполнение полей в форме заявления, в том числе в интерактивной форме заявления на ЕПГУ;</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е)</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подача запроса о предоставлении услуги и документов, необходимых для предоставления услуги;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ж)</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предоставление</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заявителем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неполного</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комплекта документов, необходимых для предоставления;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з)</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заявление подано лицом, не имеющим полномочий представлять интересы Заявителя.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2.14. Решение об отказе в приеме документов, указанных в пункте 2.8 настоящего Административного регламента, оформляется по форме согласно приложению № 3 к настоящему Административного регламенту</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2.17. Результатом предоставления услуги является:решение уполномоченного органа о признании садового дома жилым домом или жилого дома садовым домом по форме, утвержденной приложением № 2 к настоящему Административного регламенту;</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решения об отказе в предоставлении услуги.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Форма решения о признании садового дома жилым домом и жилого дома садовым домом утверждена приложением № 2 к настоящему Административного регламенту.</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Предоставление услуги осуществляется без взимания платы.</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 xml:space="preserve">Сведения о ходе рассмотрения заявления, направленного способом, указанным в подпункте «б» пункта </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r w:rsidR="003F2B0D">
        <w:rPr>
          <w:rFonts w:ascii="Times New Roman" w:hAnsi="Times New Roman" w:cs="Times New Roman"/>
          <w:sz w:val="20"/>
          <w:szCs w:val="20"/>
        </w:rPr>
        <w:t xml:space="preserve"> </w:t>
      </w:r>
      <w:r w:rsidRPr="00F5485E">
        <w:rPr>
          <w:rFonts w:ascii="Times New Roman" w:hAnsi="Times New Roman" w:cs="Times New Roman"/>
          <w:sz w:val="20"/>
          <w:szCs w:val="20"/>
        </w:rPr>
        <w:t>а</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б)</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в электронной форме посредством электронной почты.</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w:t>
      </w:r>
      <w:r w:rsidRPr="00F5485E">
        <w:rPr>
          <w:rFonts w:ascii="Times New Roman" w:hAnsi="Times New Roman" w:cs="Times New Roman"/>
          <w:sz w:val="20"/>
          <w:szCs w:val="20"/>
          <w:lang w:bidi="en-US"/>
        </w:rPr>
        <w:t xml:space="preserve">2.7, </w:t>
      </w:r>
      <w:r w:rsidRPr="00F5485E">
        <w:rPr>
          <w:rFonts w:ascii="Times New Roman" w:hAnsi="Times New Roman" w:cs="Times New Roman"/>
          <w:sz w:val="20"/>
          <w:szCs w:val="20"/>
        </w:rPr>
        <w:t>2.10 настоящего Административного</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регламента.</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 xml:space="preserve">2.26. Исчерпывающий перечень оснований для отказа в исправлении допущенных опечаток и ошибок в решении уполномоченного органа о признании садового дома жилым домом или жилого дома садовым домом: </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а)</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несоответствие заявителя кругу лиц, указанных в пункте 2.2 настоящего Административного регламента;</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б)</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отсутствие факта допущения опечаток и ошибок в решении уполномоченного органа о признании садового дома жилым домом или жилого дома садовым домом.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2.27. Порядок выдачи дубликата решения уполномоченного органа о признании садового дома жилым домом или жилого дома садовым домом.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6 к настоящему Административному регламенту, в порядке, установленном пунктами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2.4-2.7,2.10 настоящего Административного регламента.</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В случае отсутствия оснований для отказа в выдаче дубликата решения уполномоченного органа о признании садового дома жилым домом или жилого дома садовым домом уведомления о соответствии, установленных пунктом 2.28 настоящего Административного регламента, Уполномоченный орган выдает</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 xml:space="preserve">2.28. Исчерпывающий перечень оснований для отказа в выдаче дубликата решения уполномоченного органа о признании садового дома жилым домом или жилого дома </w:t>
      </w:r>
      <w:r w:rsidRPr="00F5485E">
        <w:rPr>
          <w:rFonts w:ascii="Times New Roman" w:hAnsi="Times New Roman" w:cs="Times New Roman"/>
          <w:sz w:val="20"/>
          <w:szCs w:val="20"/>
        </w:rPr>
        <w:lastRenderedPageBreak/>
        <w:t>садовым домом:</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несоответствие Заявителя кругу лиц, указанных в пункте 2.2 настоящего Административного регламента.</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2.30. Услуги, необходимые и обязательные для предоставления муниципальной услуги, отсутствуют.</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2.31. При предоставлении муниципальной услуги запрещается требовать от Заявителя: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w:t>
      </w:r>
      <w:r w:rsidRPr="00F5485E">
        <w:rPr>
          <w:rStyle w:val="2f0"/>
          <w:rFonts w:eastAsiaTheme="minorHAnsi"/>
          <w:sz w:val="20"/>
          <w:szCs w:val="20"/>
        </w:rPr>
        <w:t>Завитинского муниципального округа</w:t>
      </w:r>
      <w:r w:rsidRPr="00F5485E">
        <w:rPr>
          <w:rFonts w:ascii="Times New Roman" w:hAnsi="Times New Roman" w:cs="Times New Roman"/>
          <w:sz w:val="20"/>
          <w:szCs w:val="20"/>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Предоставления на бумажном носителе документов и информации, электронные образцы которых ранее были заверены в соответствии с Федеральным законом,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44CFA">
        <w:rPr>
          <w:rFonts w:ascii="Times New Roman" w:hAnsi="Times New Roman" w:cs="Times New Roman"/>
          <w:sz w:val="20"/>
          <w:szCs w:val="20"/>
        </w:rPr>
        <w:t xml:space="preserve"> </w:t>
      </w:r>
      <w:r w:rsidRPr="00F5485E">
        <w:rPr>
          <w:rFonts w:ascii="Times New Roman" w:hAnsi="Times New Roman" w:cs="Times New Roman"/>
          <w:sz w:val="20"/>
          <w:szCs w:val="20"/>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5485E">
        <w:rPr>
          <w:rFonts w:ascii="Times New Roman" w:hAnsi="Times New Roman" w:cs="Times New Roman"/>
          <w:sz w:val="20"/>
          <w:szCs w:val="20"/>
          <w:lang w:val="en-US" w:bidi="en-US"/>
        </w:rPr>
        <w:t>I</w:t>
      </w:r>
      <w:r w:rsidRPr="00F5485E">
        <w:rPr>
          <w:rFonts w:ascii="Times New Roman" w:hAnsi="Times New Roman" w:cs="Times New Roman"/>
          <w:sz w:val="20"/>
          <w:szCs w:val="20"/>
          <w:lang w:bidi="en-US"/>
        </w:rPr>
        <w:t xml:space="preserve">, </w:t>
      </w:r>
      <w:r w:rsidRPr="00F5485E">
        <w:rPr>
          <w:rFonts w:ascii="Times New Roman" w:hAnsi="Times New Roman" w:cs="Times New Roman"/>
          <w:sz w:val="20"/>
          <w:szCs w:val="20"/>
        </w:rPr>
        <w:t>II групп, а также инвалидами III группы в порядке, установленном Правительством</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Российской Федерации, и транспортных средств, перевозящих таких инвалидов и (или) детей-инвалидов.</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Центральный вход в здание Уполномоченного органа должен быть оборудован</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информационной табличкой (вывеской), содержащей информацию:</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наименование;</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местонахождение и юридический адрес;</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режим работы;</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график приема;</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номера телефонов для справок.</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Помещения, в которых предоставляется муниципальная услуга, оснащаются: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Места для заполнения заявлений оборудуются стульями, столами (стойками), бланками заявлений, письменными принадлежностями.</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Места приема Заявителей оборудуются информационными табличками (вывесками) с указанием:</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номера кабинета и наименования отдела;</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фамилии, имени и отчества (последнее - при наличии), должности ответственного лица за прием документов; графика приема Заявителей.</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При предоставлении муниципальной услуги инвалидам обеспечиваются: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возможность беспрепятственного доступа к объекту (зданию, помещению), в котором предоставляется муниципальная услуга;</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сопровождение инвалидов, имеющих</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стойкие расстройства функции зрения и самостоятельного передвижения;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жизнедеятельности;</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допуск сурдопереводчика и тифлосурдопереводчика;</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2.33. Основными показателями доступности предоставления муниципальной услуги являются: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наличие полной и понятной информации о порядке, сроках и ходе предоставления муниципальной услуги в информационно-</w:t>
      </w:r>
      <w:r w:rsidRPr="00F5485E">
        <w:rPr>
          <w:rFonts w:ascii="Times New Roman" w:hAnsi="Times New Roman" w:cs="Times New Roman"/>
          <w:sz w:val="20"/>
          <w:szCs w:val="20"/>
        </w:rPr>
        <w:softHyphen/>
        <w:t>телекоммуникационных сетях общего пользования (в том числе в сети «Интернет»), средствах массовой информации;</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возможность получения Заявителем уведомлений о предоставлении муниципальной услуги с помощью ЕПГУ, регионального портала;</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возможность получения информации о ходе предоставления муниципальной услуги, в том числе с использованием информационно-</w:t>
      </w:r>
      <w:r w:rsidRPr="00F5485E">
        <w:rPr>
          <w:rFonts w:ascii="Times New Roman" w:hAnsi="Times New Roman" w:cs="Times New Roman"/>
          <w:sz w:val="20"/>
          <w:szCs w:val="20"/>
        </w:rPr>
        <w:softHyphen/>
        <w:t>коммуникационных технологий.</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2.34. Основными показателями качества предоставления муниципальной услуги являются: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 xml:space="preserve">минимально возможное количество </w:t>
      </w:r>
      <w:r w:rsidRPr="003F2B0D">
        <w:rPr>
          <w:rFonts w:ascii="Times New Roman" w:hAnsi="Times New Roman" w:cs="Times New Roman"/>
          <w:sz w:val="20"/>
          <w:szCs w:val="20"/>
        </w:rPr>
        <w:t>взаимодействий гражданина с должностными лицами, участвующими в предоставлении муниципальной услуги;</w:t>
      </w:r>
      <w:r w:rsidR="000A1F6F" w:rsidRPr="003F2B0D">
        <w:rPr>
          <w:rFonts w:ascii="Times New Roman" w:hAnsi="Times New Roman" w:cs="Times New Roman"/>
          <w:sz w:val="20"/>
          <w:szCs w:val="20"/>
        </w:rPr>
        <w:t xml:space="preserve"> </w:t>
      </w:r>
      <w:r w:rsidRPr="003F2B0D">
        <w:rPr>
          <w:rFonts w:ascii="Times New Roman" w:hAnsi="Times New Roman" w:cs="Times New Roman"/>
          <w:sz w:val="20"/>
          <w:szCs w:val="20"/>
        </w:rPr>
        <w:t>отсутствие обоснованных жалоб на действия (бездействие) сотрудников и их некорректное (невнимательное) отношение к заявителям;</w:t>
      </w:r>
      <w:r w:rsidR="000A1F6F" w:rsidRPr="003F2B0D">
        <w:rPr>
          <w:rFonts w:ascii="Times New Roman" w:hAnsi="Times New Roman" w:cs="Times New Roman"/>
          <w:sz w:val="20"/>
          <w:szCs w:val="20"/>
        </w:rPr>
        <w:t xml:space="preserve"> </w:t>
      </w:r>
      <w:r w:rsidRPr="003F2B0D">
        <w:rPr>
          <w:rFonts w:ascii="Times New Roman" w:hAnsi="Times New Roman" w:cs="Times New Roman"/>
          <w:sz w:val="20"/>
          <w:szCs w:val="20"/>
        </w:rPr>
        <w:t>отсутствие нарушений установленных сроков в процессе предоставления муниципальной услуги;</w:t>
      </w:r>
      <w:r w:rsidR="000A1F6F" w:rsidRPr="003F2B0D">
        <w:rPr>
          <w:rFonts w:ascii="Times New Roman" w:hAnsi="Times New Roman" w:cs="Times New Roman"/>
          <w:sz w:val="20"/>
          <w:szCs w:val="20"/>
        </w:rPr>
        <w:t xml:space="preserve"> </w:t>
      </w:r>
      <w:r w:rsidRPr="003F2B0D">
        <w:rPr>
          <w:rFonts w:ascii="Times New Roman" w:hAnsi="Times New Roman" w:cs="Times New Roman"/>
          <w:sz w:val="20"/>
          <w:szCs w:val="20"/>
        </w:rPr>
        <w:t>отсутствие заявлений об</w:t>
      </w:r>
      <w:r w:rsidR="000A1F6F" w:rsidRPr="003F2B0D">
        <w:rPr>
          <w:rFonts w:ascii="Times New Roman" w:hAnsi="Times New Roman" w:cs="Times New Roman"/>
          <w:sz w:val="20"/>
          <w:szCs w:val="20"/>
        </w:rPr>
        <w:t xml:space="preserve"> </w:t>
      </w:r>
      <w:r w:rsidRPr="003F2B0D">
        <w:rPr>
          <w:rFonts w:ascii="Times New Roman" w:hAnsi="Times New Roman" w:cs="Times New Roman"/>
          <w:sz w:val="20"/>
          <w:szCs w:val="20"/>
        </w:rPr>
        <w:t>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0A1F6F" w:rsidRPr="003F2B0D">
        <w:rPr>
          <w:rFonts w:ascii="Times New Roman" w:hAnsi="Times New Roman" w:cs="Times New Roman"/>
          <w:sz w:val="20"/>
          <w:szCs w:val="20"/>
        </w:rPr>
        <w:t xml:space="preserve"> </w:t>
      </w:r>
      <w:r w:rsidRPr="003F2B0D">
        <w:rPr>
          <w:rFonts w:ascii="Times New Roman" w:hAnsi="Times New Roman" w:cs="Times New Roman"/>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0A1F6F" w:rsidRPr="003F2B0D">
        <w:rPr>
          <w:rFonts w:ascii="Times New Roman" w:hAnsi="Times New Roman" w:cs="Times New Roman"/>
          <w:sz w:val="20"/>
          <w:szCs w:val="20"/>
        </w:rPr>
        <w:t xml:space="preserve"> </w:t>
      </w:r>
      <w:r w:rsidRPr="003F2B0D">
        <w:rPr>
          <w:rFonts w:ascii="Times New Roman" w:hAnsi="Times New Roman" w:cs="Times New Roman"/>
          <w:sz w:val="20"/>
          <w:szCs w:val="20"/>
        </w:rPr>
        <w:t>Предоставление муниципальной услуги включает в себя следующие административные процедуры:</w:t>
      </w:r>
      <w:r w:rsidR="000A1F6F" w:rsidRPr="003F2B0D">
        <w:rPr>
          <w:rFonts w:ascii="Times New Roman" w:hAnsi="Times New Roman" w:cs="Times New Roman"/>
          <w:sz w:val="20"/>
          <w:szCs w:val="20"/>
        </w:rPr>
        <w:t xml:space="preserve"> </w:t>
      </w:r>
      <w:r w:rsidRPr="003F2B0D">
        <w:rPr>
          <w:rFonts w:ascii="Times New Roman" w:hAnsi="Times New Roman" w:cs="Times New Roman"/>
          <w:sz w:val="20"/>
          <w:szCs w:val="20"/>
        </w:rPr>
        <w:t>прием, проверка документов и регистрация заявления;</w:t>
      </w:r>
      <w:r w:rsidR="000A1F6F" w:rsidRPr="003F2B0D">
        <w:rPr>
          <w:rFonts w:ascii="Times New Roman" w:hAnsi="Times New Roman" w:cs="Times New Roman"/>
          <w:sz w:val="20"/>
          <w:szCs w:val="20"/>
        </w:rPr>
        <w:t xml:space="preserve"> </w:t>
      </w:r>
      <w:r w:rsidRPr="003F2B0D">
        <w:rPr>
          <w:rFonts w:ascii="Times New Roman" w:hAnsi="Times New Roman" w:cs="Times New Roman"/>
          <w:sz w:val="20"/>
          <w:szCs w:val="20"/>
        </w:rPr>
        <w:t>получение сведений посредством межведомственного информационного взаимодействия, в т.ч. с использованием Федеральной государственной</w:t>
      </w:r>
      <w:r w:rsidR="000A1F6F" w:rsidRPr="003F2B0D">
        <w:rPr>
          <w:rFonts w:ascii="Times New Roman" w:hAnsi="Times New Roman" w:cs="Times New Roman"/>
          <w:sz w:val="20"/>
          <w:szCs w:val="20"/>
        </w:rPr>
        <w:t xml:space="preserve"> </w:t>
      </w:r>
      <w:r w:rsidRPr="003F2B0D">
        <w:rPr>
          <w:rFonts w:ascii="Times New Roman" w:hAnsi="Times New Roman" w:cs="Times New Roman"/>
          <w:sz w:val="20"/>
          <w:szCs w:val="20"/>
        </w:rPr>
        <w:t>информационной системы «Единая система межведомственного электронного взаимодействия» (далее - СМЭВ);</w:t>
      </w:r>
      <w:r w:rsidR="000A1F6F" w:rsidRPr="003F2B0D">
        <w:rPr>
          <w:rFonts w:ascii="Times New Roman" w:hAnsi="Times New Roman" w:cs="Times New Roman"/>
          <w:sz w:val="20"/>
          <w:szCs w:val="20"/>
        </w:rPr>
        <w:t xml:space="preserve"> </w:t>
      </w:r>
      <w:r w:rsidRPr="003F2B0D">
        <w:rPr>
          <w:rFonts w:ascii="Times New Roman" w:hAnsi="Times New Roman" w:cs="Times New Roman"/>
          <w:sz w:val="20"/>
          <w:szCs w:val="20"/>
        </w:rPr>
        <w:t>рассмотрение документов и сведений;</w:t>
      </w:r>
      <w:r w:rsidR="000A1F6F" w:rsidRPr="003F2B0D">
        <w:rPr>
          <w:rFonts w:ascii="Times New Roman" w:hAnsi="Times New Roman" w:cs="Times New Roman"/>
          <w:sz w:val="20"/>
          <w:szCs w:val="20"/>
        </w:rPr>
        <w:t xml:space="preserve"> </w:t>
      </w:r>
      <w:r w:rsidRPr="003F2B0D">
        <w:rPr>
          <w:rFonts w:ascii="Times New Roman" w:hAnsi="Times New Roman" w:cs="Times New Roman"/>
          <w:sz w:val="20"/>
          <w:szCs w:val="20"/>
        </w:rPr>
        <w:t xml:space="preserve">принятие решения; </w:t>
      </w:r>
      <w:r w:rsidR="000A1F6F" w:rsidRPr="003F2B0D">
        <w:rPr>
          <w:rFonts w:ascii="Times New Roman" w:hAnsi="Times New Roman" w:cs="Times New Roman"/>
          <w:sz w:val="20"/>
          <w:szCs w:val="20"/>
        </w:rPr>
        <w:t xml:space="preserve"> </w:t>
      </w:r>
      <w:r w:rsidRPr="003F2B0D">
        <w:rPr>
          <w:rFonts w:ascii="Times New Roman" w:hAnsi="Times New Roman" w:cs="Times New Roman"/>
          <w:sz w:val="20"/>
          <w:szCs w:val="20"/>
        </w:rPr>
        <w:t>выдача результата.</w:t>
      </w:r>
      <w:r w:rsidR="000A1F6F" w:rsidRPr="003F2B0D">
        <w:rPr>
          <w:rFonts w:ascii="Times New Roman" w:hAnsi="Times New Roman" w:cs="Times New Roman"/>
          <w:sz w:val="20"/>
          <w:szCs w:val="20"/>
        </w:rPr>
        <w:t xml:space="preserve"> </w:t>
      </w:r>
      <w:r w:rsidRPr="003F2B0D">
        <w:rPr>
          <w:rFonts w:ascii="Times New Roman" w:hAnsi="Times New Roman" w:cs="Times New Roman"/>
          <w:sz w:val="20"/>
          <w:szCs w:val="20"/>
        </w:rPr>
        <w:t>Состав последовательность и сроки выполнения административных</w:t>
      </w:r>
      <w:r w:rsidRPr="00F5485E">
        <w:rPr>
          <w:rFonts w:ascii="Times New Roman" w:hAnsi="Times New Roman" w:cs="Times New Roman"/>
          <w:sz w:val="20"/>
          <w:szCs w:val="20"/>
        </w:rPr>
        <w:t xml:space="preserve"> процедур (действий) при предоставлении муниципальной услуги приведены в Приложении № 8 к настоящему Административному регламенту.</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При предоставлении муниципальной услуги в электронной форме заявителю обеспечиваются: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получение информации о порядке и сроках предоставления муниципальной услуги;</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формирование заявления;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прием и регистрация Уполномоченным органом заявления и иных документов, необходимых для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предоставления государственной услуги;</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получение результата предоставления муниципальной услуги;</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получение сведений о ходе рассмотрения заявления;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осуществление</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оценки качества предоставления муниципальной услуги;</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досудебное (внесудебное) обжалование решений и действий (бездействия) Уполномоченного органа</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 xml:space="preserve">либо действия (бездействие) должностных лиц Уполномоченного органа, предоставляющего муниципальную услугу. </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Формирование заявления.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Формирование</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заявления осуществляется посредством заполнения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электронной формы заявления на ЕПГУ, региональном портале, без необходимости дополнительной подачи заявления в какой-либо иной форме.</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При формировании заявления заявителю обеспечивается: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а)</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б)</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возможность печати на бумажном носителе копии электронной формы заявления;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в)</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г)</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д)</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возможность вернуться на любой из этапов заполнения электронной формы заявления без потери ранее введенной информации;</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е)</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rsidRPr="00F5485E">
        <w:rPr>
          <w:rFonts w:ascii="Times New Roman" w:hAnsi="Times New Roman" w:cs="Times New Roman"/>
          <w:sz w:val="20"/>
          <w:szCs w:val="20"/>
        </w:rPr>
        <w:tab/>
        <w:t>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используемой Уполномоченным органом для предоставления муниципальной услуги (далее - ГИС).</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Ответственное должностное лицо:</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проверяет наличие электронных заявлений, поступивших с ЕПГУ, регионального портала, с периодом не реже 2 раз в день;</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рассматривает поступившие заявления и приложенные образы документов (документы);</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производит действия в соответствии с пунктом 3.4 настоящего Административного регламента.</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3.6. Заявителю в качестве результата предоставления муниципальной услуги обеспечивается возможность получения документа:</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При предоставлении муниципальной услуги в электронной форме заявителю направляется:</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а)</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 xml:space="preserve">уведомление о приеме и регистрации заявления и иных документов, необходимых для </w:t>
      </w:r>
      <w:r w:rsidRPr="00F5485E">
        <w:rPr>
          <w:rFonts w:ascii="Times New Roman" w:hAnsi="Times New Roman" w:cs="Times New Roman"/>
          <w:sz w:val="20"/>
          <w:szCs w:val="20"/>
        </w:rPr>
        <w:lastRenderedPageBreak/>
        <w:t>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б)</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3.8. Оценка качества предоставления муниципальной услуги.</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A1F6F">
        <w:rPr>
          <w:rFonts w:ascii="Times New Roman" w:hAnsi="Times New Roman" w:cs="Times New Roman"/>
          <w:sz w:val="20"/>
          <w:szCs w:val="20"/>
        </w:rPr>
        <w:t xml:space="preserve"> </w:t>
      </w:r>
      <w:r w:rsidRPr="00F5485E">
        <w:rPr>
          <w:rFonts w:ascii="Times New Roman" w:hAnsi="Times New Roman" w:cs="Times New Roman"/>
          <w:sz w:val="20"/>
          <w:szCs w:val="2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A1F6F">
        <w:rPr>
          <w:rFonts w:ascii="Times New Roman" w:hAnsi="Times New Roman" w:cs="Times New Roman"/>
          <w:color w:val="000000" w:themeColor="text1"/>
          <w:sz w:val="20"/>
          <w:szCs w:val="20"/>
        </w:rPr>
        <w:t xml:space="preserve"> </w:t>
      </w:r>
      <w:r w:rsidRPr="00F5485E">
        <w:rPr>
          <w:rFonts w:ascii="Times New Roman" w:eastAsia="Times New Roman" w:hAnsi="Times New Roman" w:cs="Times New Roman"/>
          <w:b/>
          <w:bCs/>
          <w:color w:val="000000"/>
          <w:sz w:val="20"/>
          <w:szCs w:val="20"/>
          <w:lang w:eastAsia="ru-RU"/>
        </w:rPr>
        <w:t>4.Формы контроля за исполнением административного регламента</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Завитинского</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муниципального округа, уполномоченными на осуществление контроля за предоставлением муниципальной услуги.</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Текущий контроль осуществляется путем проведения проверок:</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решений о предоставлении (об отказе в предоставлении) услуги;</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выявления и устранения нарушений прав граждан;</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4.2. Контроль за полнотой и качеством предоставления услуги включает в себя проведение плановых и внеплановых проверок.</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и качества предоставления муниципальной услуги контролю подлежат:</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соблюдение сроков предоставления услуги;</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соблюдение положений настоящего Административного регламента;</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правильность и обоснованность принятого решения об отказе в предоставлении услуги.</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Основанием для проведения внеплановых проверок являются:</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Завитинского муниципального округа;</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обращения граждан и юридических лиц на нарушения законодательства, в том числе на качество предоставления услуги.</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и нормативных правовых актов Завитинского муниципального округа осуществляется привлечение виновных лиц к ответственности в соответствии с законодательством Российской Федерации.</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Граждане, их объединения и организации также имеют право:</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 xml:space="preserve">направлять замечания и предложения по улучшению доступности и качества </w:t>
      </w:r>
      <w:r w:rsidRPr="003F2B0D">
        <w:rPr>
          <w:rFonts w:ascii="Times New Roman" w:hAnsi="Times New Roman" w:cs="Times New Roman"/>
          <w:color w:val="000000" w:themeColor="text1"/>
          <w:sz w:val="20"/>
          <w:szCs w:val="20"/>
        </w:rPr>
        <w:t>предоставления услуги;</w:t>
      </w:r>
      <w:r w:rsidR="000A1F6F" w:rsidRPr="003F2B0D">
        <w:rPr>
          <w:rFonts w:ascii="Times New Roman" w:hAnsi="Times New Roman" w:cs="Times New Roman"/>
          <w:color w:val="000000" w:themeColor="text1"/>
          <w:sz w:val="20"/>
          <w:szCs w:val="20"/>
        </w:rPr>
        <w:t xml:space="preserve"> </w:t>
      </w:r>
      <w:r w:rsidRPr="003F2B0D">
        <w:rPr>
          <w:rFonts w:ascii="Times New Roman" w:hAnsi="Times New Roman" w:cs="Times New Roman"/>
          <w:color w:val="000000" w:themeColor="text1"/>
          <w:sz w:val="20"/>
          <w:szCs w:val="20"/>
        </w:rPr>
        <w:t>вносить предложения о мерах по устранению нарушений настоящего Административного регламента.</w:t>
      </w:r>
      <w:r w:rsidR="000A1F6F" w:rsidRPr="003F2B0D">
        <w:rPr>
          <w:rFonts w:ascii="Times New Roman" w:hAnsi="Times New Roman" w:cs="Times New Roman"/>
          <w:color w:val="000000" w:themeColor="text1"/>
          <w:sz w:val="20"/>
          <w:szCs w:val="20"/>
        </w:rPr>
        <w:t xml:space="preserve"> </w:t>
      </w:r>
      <w:r w:rsidRPr="003F2B0D">
        <w:rPr>
          <w:rFonts w:ascii="Times New Roman" w:hAnsi="Times New Roman" w:cs="Times New Roman"/>
          <w:color w:val="000000" w:themeColor="text1"/>
          <w:sz w:val="20"/>
          <w:szCs w:val="2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sidR="000A1F6F" w:rsidRPr="003F2B0D">
        <w:rPr>
          <w:rFonts w:ascii="Times New Roman" w:hAnsi="Times New Roman" w:cs="Times New Roman"/>
          <w:color w:val="000000" w:themeColor="text1"/>
          <w:sz w:val="20"/>
          <w:szCs w:val="20"/>
        </w:rPr>
        <w:t xml:space="preserve"> </w:t>
      </w:r>
      <w:r w:rsidRPr="003F2B0D">
        <w:rPr>
          <w:rFonts w:ascii="Times New Roman" w:hAnsi="Times New Roman" w:cs="Times New Roman"/>
          <w:color w:val="000000" w:themeColor="text1"/>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0A1F6F" w:rsidRPr="003F2B0D">
        <w:rPr>
          <w:rFonts w:ascii="Times New Roman" w:hAnsi="Times New Roman" w:cs="Times New Roman"/>
          <w:color w:val="000000" w:themeColor="text1"/>
          <w:sz w:val="20"/>
          <w:szCs w:val="20"/>
        </w:rPr>
        <w:t xml:space="preserve"> </w:t>
      </w:r>
      <w:r w:rsidRPr="003F2B0D">
        <w:rPr>
          <w:rFonts w:ascii="Times New Roman" w:eastAsia="Times New Roman" w:hAnsi="Times New Roman" w:cs="Times New Roman"/>
          <w:b/>
          <w:bCs/>
          <w:color w:val="000000"/>
          <w:sz w:val="20"/>
          <w:szCs w:val="20"/>
        </w:rPr>
        <w:t>Досудебный порядок обжалования решения и действия</w:t>
      </w:r>
      <w:r w:rsidR="000A1F6F" w:rsidRPr="003F2B0D">
        <w:rPr>
          <w:rFonts w:ascii="Times New Roman" w:hAnsi="Times New Roman" w:cs="Times New Roman"/>
          <w:color w:val="000000" w:themeColor="text1"/>
          <w:sz w:val="20"/>
          <w:szCs w:val="20"/>
        </w:rPr>
        <w:t xml:space="preserve"> </w:t>
      </w:r>
      <w:r w:rsidRPr="003F2B0D">
        <w:rPr>
          <w:rFonts w:ascii="Times New Roman" w:eastAsia="Times New Roman" w:hAnsi="Times New Roman" w:cs="Times New Roman"/>
          <w:b/>
          <w:bCs/>
          <w:color w:val="000000"/>
          <w:sz w:val="20"/>
          <w:szCs w:val="20"/>
          <w:lang w:eastAsia="ru-RU"/>
        </w:rPr>
        <w:t>(бездействия) органа, представляющего муниципальную услугу,</w:t>
      </w:r>
      <w:r w:rsidR="000A1F6F" w:rsidRPr="003F2B0D">
        <w:rPr>
          <w:rFonts w:ascii="Times New Roman" w:hAnsi="Times New Roman" w:cs="Times New Roman"/>
          <w:color w:val="000000" w:themeColor="text1"/>
          <w:sz w:val="20"/>
          <w:szCs w:val="20"/>
        </w:rPr>
        <w:t xml:space="preserve"> </w:t>
      </w:r>
      <w:r w:rsidRPr="003F2B0D">
        <w:rPr>
          <w:rFonts w:ascii="Times New Roman" w:eastAsia="Times New Roman" w:hAnsi="Times New Roman" w:cs="Times New Roman"/>
          <w:b/>
          <w:bCs/>
          <w:color w:val="000000"/>
          <w:sz w:val="20"/>
          <w:szCs w:val="20"/>
          <w:lang w:eastAsia="ru-RU"/>
        </w:rPr>
        <w:t>а также должностных лиц и муниципальных служащих,</w:t>
      </w:r>
      <w:r w:rsidR="000A1F6F" w:rsidRPr="003F2B0D">
        <w:rPr>
          <w:rFonts w:ascii="Times New Roman" w:hAnsi="Times New Roman" w:cs="Times New Roman"/>
          <w:color w:val="000000" w:themeColor="text1"/>
          <w:sz w:val="20"/>
          <w:szCs w:val="20"/>
        </w:rPr>
        <w:t xml:space="preserve"> </w:t>
      </w:r>
      <w:r w:rsidRPr="003F2B0D">
        <w:rPr>
          <w:rFonts w:ascii="Times New Roman" w:eastAsia="Times New Roman" w:hAnsi="Times New Roman" w:cs="Times New Roman"/>
          <w:b/>
          <w:bCs/>
          <w:color w:val="000000"/>
          <w:sz w:val="20"/>
          <w:szCs w:val="20"/>
          <w:lang w:eastAsia="ru-RU"/>
        </w:rPr>
        <w:t>обеспечивающих ее предоставление</w:t>
      </w:r>
      <w:r w:rsidR="000A1F6F" w:rsidRPr="003F2B0D">
        <w:rPr>
          <w:rFonts w:ascii="Times New Roman" w:hAnsi="Times New Roman" w:cs="Times New Roman"/>
          <w:color w:val="000000" w:themeColor="text1"/>
          <w:sz w:val="20"/>
          <w:szCs w:val="20"/>
        </w:rPr>
        <w:t xml:space="preserve"> </w:t>
      </w:r>
      <w:r w:rsidRPr="003F2B0D">
        <w:rPr>
          <w:rFonts w:ascii="Times New Roman" w:hAnsi="Times New Roman" w:cs="Times New Roman"/>
          <w:color w:val="000000" w:themeColor="text1"/>
          <w:sz w:val="20"/>
          <w:szCs w:val="20"/>
        </w:rPr>
        <w:t>5.1. Заявитель</w:t>
      </w:r>
      <w:r w:rsidRPr="00F5485E">
        <w:rPr>
          <w:rFonts w:ascii="Times New Roman" w:hAnsi="Times New Roman" w:cs="Times New Roman"/>
          <w:color w:val="000000" w:themeColor="text1"/>
          <w:sz w:val="20"/>
          <w:szCs w:val="20"/>
        </w:rPr>
        <w:t xml:space="preserve">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w:t>
      </w:r>
      <w:r w:rsidRPr="00F5485E">
        <w:rPr>
          <w:rFonts w:ascii="Times New Roman" w:hAnsi="Times New Roman" w:cs="Times New Roman"/>
          <w:bCs/>
          <w:color w:val="000000" w:themeColor="text1"/>
          <w:sz w:val="20"/>
          <w:szCs w:val="20"/>
        </w:rPr>
        <w:t xml:space="preserve"> </w:t>
      </w:r>
      <w:r w:rsidRPr="00F5485E">
        <w:rPr>
          <w:rFonts w:ascii="Times New Roman" w:hAnsi="Times New Roman" w:cs="Times New Roman"/>
          <w:color w:val="000000" w:themeColor="text1"/>
          <w:sz w:val="20"/>
          <w:szCs w:val="20"/>
        </w:rPr>
        <w:t>в досудебном (внесудебном) порядке (далее – жалоба).</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bCs/>
          <w:color w:val="000000" w:themeColor="text1"/>
          <w:sz w:val="20"/>
          <w:szCs w:val="20"/>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bCs/>
          <w:color w:val="000000" w:themeColor="text1"/>
          <w:sz w:val="20"/>
          <w:szCs w:val="20"/>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w:t>
      </w:r>
      <w:r w:rsidR="000A1F6F">
        <w:rPr>
          <w:rFonts w:ascii="Times New Roman" w:hAnsi="Times New Roman" w:cs="Times New Roman"/>
          <w:bCs/>
          <w:color w:val="000000" w:themeColor="text1"/>
          <w:sz w:val="20"/>
          <w:szCs w:val="20"/>
        </w:rPr>
        <w:t xml:space="preserve"> </w:t>
      </w:r>
      <w:r w:rsidRPr="00F5485E">
        <w:rPr>
          <w:rFonts w:ascii="Times New Roman" w:hAnsi="Times New Roman" w:cs="Times New Roman"/>
          <w:bCs/>
          <w:color w:val="000000" w:themeColor="text1"/>
          <w:sz w:val="20"/>
          <w:szCs w:val="20"/>
        </w:rPr>
        <w:t>(бездействие) Уполномоченного органа, руководителя Уполномоченного органа;</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bCs/>
          <w:color w:val="000000" w:themeColor="text1"/>
          <w:sz w:val="20"/>
          <w:szCs w:val="20"/>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bCs/>
          <w:color w:val="000000" w:themeColor="text1"/>
          <w:sz w:val="20"/>
          <w:szCs w:val="20"/>
        </w:rPr>
        <w:t xml:space="preserve"> к руководителю многофункционального центра – на решения и действия (бездействие) работника многофункционального центра;</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bCs/>
          <w:color w:val="000000" w:themeColor="text1"/>
          <w:sz w:val="20"/>
          <w:szCs w:val="20"/>
        </w:rPr>
        <w:t xml:space="preserve"> к учредителю многофункционального центра – на решение и действия (бездействие) многофункционального центра.</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 xml:space="preserve"> 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 xml:space="preserve"> 5.3. Информация о порядке подачи и </w:t>
      </w:r>
      <w:r w:rsidRPr="00F5485E">
        <w:rPr>
          <w:rFonts w:ascii="Times New Roman" w:hAnsi="Times New Roman" w:cs="Times New Roman"/>
          <w:color w:val="000000" w:themeColor="text1"/>
          <w:sz w:val="20"/>
          <w:szCs w:val="20"/>
        </w:rPr>
        <w:lastRenderedPageBreak/>
        <w:t>рассмотрения жалобы размещается на информационных стендах в местах предоставления муниципальной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 xml:space="preserve">Федеральным </w:t>
      </w:r>
      <w:hyperlink r:id="rId18" w:history="1">
        <w:r w:rsidRPr="00F5485E">
          <w:rPr>
            <w:rFonts w:ascii="Times New Roman" w:hAnsi="Times New Roman" w:cs="Times New Roman"/>
            <w:color w:val="000000" w:themeColor="text1"/>
            <w:sz w:val="20"/>
            <w:szCs w:val="20"/>
          </w:rPr>
          <w:t>законом</w:t>
        </w:r>
      </w:hyperlink>
      <w:r w:rsidRPr="00F5485E">
        <w:rPr>
          <w:rFonts w:ascii="Times New Roman" w:hAnsi="Times New Roman" w:cs="Times New Roman"/>
          <w:color w:val="000000" w:themeColor="text1"/>
          <w:sz w:val="20"/>
          <w:szCs w:val="20"/>
        </w:rPr>
        <w:t xml:space="preserve"> от 27.07.2010 № 210-ФЗ «Об организации предоставления государственных и муниципальных услуг»;</w:t>
      </w:r>
      <w:r w:rsidR="000A1F6F">
        <w:rPr>
          <w:rFonts w:ascii="Times New Roman" w:hAnsi="Times New Roman" w:cs="Times New Roman"/>
          <w:color w:val="000000" w:themeColor="text1"/>
          <w:sz w:val="20"/>
          <w:szCs w:val="20"/>
        </w:rPr>
        <w:t xml:space="preserve"> </w:t>
      </w:r>
      <w:hyperlink r:id="rId19" w:history="1">
        <w:r w:rsidRPr="00F5485E">
          <w:rPr>
            <w:rFonts w:ascii="Times New Roman" w:hAnsi="Times New Roman" w:cs="Times New Roman"/>
            <w:color w:val="000000" w:themeColor="text1"/>
            <w:sz w:val="20"/>
            <w:szCs w:val="20"/>
          </w:rPr>
          <w:t>постановлением</w:t>
        </w:r>
      </w:hyperlink>
      <w:r w:rsidRPr="00F5485E">
        <w:rPr>
          <w:rFonts w:ascii="Times New Roman" w:hAnsi="Times New Roman" w:cs="Times New Roman"/>
          <w:color w:val="000000" w:themeColor="text1"/>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b/>
          <w:color w:val="000000" w:themeColor="text1"/>
          <w:sz w:val="20"/>
          <w:szCs w:val="2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6.1 Многофункциональный центр осуществляет:</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прием заявлений;</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а также выдача документов, включая составление на бумажном носителе и заверение выписок из информационных систем уполномоченного органа местного самоуправления;</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r w:rsidRPr="00F5485E">
        <w:rPr>
          <w:rFonts w:ascii="Times New Roman" w:hAnsi="Times New Roman" w:cs="Times New Roman"/>
          <w:b/>
          <w:color w:val="000000" w:themeColor="text1"/>
          <w:sz w:val="20"/>
          <w:szCs w:val="20"/>
        </w:rPr>
        <w:t xml:space="preserve"> </w:t>
      </w:r>
      <w:r w:rsidRPr="00F5485E">
        <w:rPr>
          <w:rFonts w:ascii="Times New Roman" w:hAnsi="Times New Roman" w:cs="Times New Roman"/>
          <w:color w:val="000000" w:themeColor="text1"/>
          <w:sz w:val="20"/>
          <w:szCs w:val="20"/>
        </w:rPr>
        <w:t xml:space="preserve">6.2. Информирование заявителя многофункциональными центрами осуществляется следующими способами: </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При личном обращении работник многофункционального центра</w:t>
      </w:r>
      <w:r w:rsidRPr="00F5485E" w:rsidDel="006864D0">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5485E" w:rsidDel="006864D0">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осуществляет не более 10 минут;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 xml:space="preserve"> изложить обращение в письменной форме (ответ направляется заявителю в соответствии со способом, указанным в обращении);</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 xml:space="preserve"> назначить другое время для консультаций.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5485E" w:rsidDel="006864D0">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Pr="00F5485E" w:rsidDel="006864D0">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 xml:space="preserve">в письменной форме. 6.3. При наличии в </w:t>
      </w:r>
      <w:r w:rsidRPr="00F5485E">
        <w:rPr>
          <w:rFonts w:ascii="Times New Roman" w:hAnsi="Times New Roman" w:cs="Times New Roman"/>
          <w:bCs/>
          <w:color w:val="000000" w:themeColor="text1"/>
          <w:sz w:val="20"/>
          <w:szCs w:val="20"/>
        </w:rPr>
        <w:t xml:space="preserve">заявлении </w:t>
      </w:r>
      <w:r w:rsidRPr="00F5485E">
        <w:rPr>
          <w:rFonts w:ascii="Times New Roman" w:hAnsi="Times New Roman" w:cs="Times New Roman"/>
          <w:color w:val="000000" w:themeColor="text1"/>
          <w:sz w:val="20"/>
          <w:szCs w:val="20"/>
        </w:rPr>
        <w:t>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F5485E" w:rsidDel="006864D0">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Порядок и сроки передачи уполномоченным органом местного самоуправления таких документов в многофункциональный центр</w:t>
      </w:r>
      <w:r w:rsidRPr="00F5485E" w:rsidDel="006864D0">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многофункционального центра</w:t>
      </w:r>
      <w:r w:rsidRPr="00F5485E" w:rsidDel="006864D0">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осуществляет следующие действия:</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 xml:space="preserve"> устанавливает личность заявителя на основании документа, удостоверяющего личность в соответствии с законодательством Российской</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 xml:space="preserve">Федерации; проверяет полномочия представителя заявителя (в случае обращения представителя заявителя); определяет статус исполнения </w:t>
      </w:r>
      <w:r w:rsidRPr="00F5485E">
        <w:rPr>
          <w:rFonts w:ascii="Times New Roman" w:hAnsi="Times New Roman" w:cs="Times New Roman"/>
          <w:bCs/>
          <w:color w:val="000000" w:themeColor="text1"/>
          <w:sz w:val="20"/>
          <w:szCs w:val="20"/>
        </w:rPr>
        <w:t>заявления о</w:t>
      </w:r>
      <w:r w:rsidRPr="00F5485E">
        <w:rPr>
          <w:rFonts w:ascii="Times New Roman" w:hAnsi="Times New Roman" w:cs="Times New Roman"/>
          <w:sz w:val="20"/>
          <w:szCs w:val="20"/>
        </w:rPr>
        <w:t xml:space="preserve"> признание садового дома жилым домом и жилого дома садовым домом</w:t>
      </w:r>
      <w:r w:rsidRPr="00F5485E">
        <w:rPr>
          <w:rFonts w:ascii="Times New Roman" w:hAnsi="Times New Roman" w:cs="Times New Roman"/>
          <w:color w:val="000000" w:themeColor="text1"/>
          <w:sz w:val="20"/>
          <w:szCs w:val="20"/>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 xml:space="preserve"> выдает документы заявителю, при необходимости запрашивает у заявителя подписи за каждый выданный документ;</w:t>
      </w:r>
      <w:r w:rsidR="000A1F6F">
        <w:rPr>
          <w:rFonts w:ascii="Times New Roman" w:hAnsi="Times New Roman" w:cs="Times New Roman"/>
          <w:color w:val="000000" w:themeColor="text1"/>
          <w:sz w:val="20"/>
          <w:szCs w:val="20"/>
        </w:rPr>
        <w:t xml:space="preserve"> </w:t>
      </w:r>
      <w:r w:rsidRPr="00F5485E">
        <w:rPr>
          <w:rFonts w:ascii="Times New Roman" w:hAnsi="Times New Roman" w:cs="Times New Roman"/>
          <w:color w:val="000000" w:themeColor="text1"/>
          <w:sz w:val="20"/>
          <w:szCs w:val="20"/>
        </w:rPr>
        <w:t xml:space="preserve"> запрашивает согласие заявителя на участие в смс-опросе для оценки качества предоставленных услуг многофункциональным центром.</w:t>
      </w:r>
    </w:p>
    <w:p w14:paraId="6BBAEF0E" w14:textId="3D7F1E64" w:rsidR="00F5485E" w:rsidRPr="00F5485E" w:rsidRDefault="000A1F6F" w:rsidP="000A1F6F">
      <w:pPr>
        <w:tabs>
          <w:tab w:val="left" w:pos="6810"/>
          <w:tab w:val="right" w:pos="9355"/>
        </w:tabs>
        <w:jc w:val="both"/>
        <w:rPr>
          <w:rFonts w:ascii="Times New Roman" w:hAnsi="Times New Roman" w:cs="Times New Roman"/>
          <w:sz w:val="20"/>
          <w:szCs w:val="20"/>
        </w:rPr>
      </w:pPr>
      <w:r w:rsidRPr="008D6C4D">
        <w:rPr>
          <w:rFonts w:ascii="Times New Roman" w:hAnsi="Times New Roman" w:cs="Times New Roman"/>
          <w:b/>
          <w:sz w:val="20"/>
          <w:szCs w:val="20"/>
        </w:rPr>
        <w:t>Приложение № 1 к административному регламенту  предоставления муниципальной услуги</w:t>
      </w:r>
      <w:r>
        <w:rPr>
          <w:rFonts w:ascii="Times New Roman" w:hAnsi="Times New Roman" w:cs="Times New Roman"/>
          <w:sz w:val="20"/>
          <w:szCs w:val="20"/>
        </w:rPr>
        <w:t xml:space="preserve"> </w:t>
      </w:r>
      <w:r w:rsidR="00F5485E" w:rsidRPr="00F5485E">
        <w:rPr>
          <w:rFonts w:ascii="Times New Roman" w:hAnsi="Times New Roman" w:cs="Times New Roman"/>
          <w:sz w:val="20"/>
          <w:szCs w:val="20"/>
          <w:lang w:eastAsia="ru-RU"/>
        </w:rPr>
        <w:t>Главе Завитинского муниципального</w:t>
      </w:r>
      <w:r>
        <w:rPr>
          <w:rFonts w:ascii="Times New Roman" w:hAnsi="Times New Roman" w:cs="Times New Roman"/>
          <w:sz w:val="20"/>
          <w:szCs w:val="20"/>
        </w:rPr>
        <w:t xml:space="preserve"> </w:t>
      </w:r>
      <w:r w:rsidR="00F5485E" w:rsidRPr="00F5485E">
        <w:rPr>
          <w:rFonts w:ascii="Times New Roman" w:hAnsi="Times New Roman" w:cs="Times New Roman"/>
          <w:sz w:val="20"/>
          <w:szCs w:val="20"/>
          <w:lang w:eastAsia="ru-RU"/>
        </w:rPr>
        <w:t>от_____________________________</w:t>
      </w:r>
      <w:r>
        <w:rPr>
          <w:rFonts w:ascii="Times New Roman" w:hAnsi="Times New Roman" w:cs="Times New Roman"/>
          <w:sz w:val="20"/>
          <w:szCs w:val="20"/>
        </w:rPr>
        <w:t xml:space="preserve"> </w:t>
      </w:r>
      <w:r w:rsidR="00F5485E" w:rsidRPr="00F5485E">
        <w:rPr>
          <w:rFonts w:ascii="Times New Roman" w:hAnsi="Times New Roman" w:cs="Times New Roman"/>
          <w:sz w:val="20"/>
          <w:szCs w:val="20"/>
          <w:lang w:eastAsia="ru-RU"/>
        </w:rPr>
        <w:t xml:space="preserve"> (Ф.И.О. для физических лиц, полное</w:t>
      </w:r>
      <w:r>
        <w:rPr>
          <w:rFonts w:ascii="Times New Roman" w:hAnsi="Times New Roman" w:cs="Times New Roman"/>
          <w:sz w:val="20"/>
          <w:szCs w:val="20"/>
        </w:rPr>
        <w:t xml:space="preserve"> </w:t>
      </w:r>
      <w:r w:rsidR="00F5485E" w:rsidRPr="00F5485E">
        <w:rPr>
          <w:rFonts w:ascii="Times New Roman" w:hAnsi="Times New Roman" w:cs="Times New Roman"/>
          <w:sz w:val="20"/>
          <w:szCs w:val="20"/>
          <w:lang w:eastAsia="ru-RU"/>
        </w:rPr>
        <w:t xml:space="preserve">  наименование организации –  </w:t>
      </w:r>
    </w:p>
    <w:p w14:paraId="38966774" w14:textId="3D05AE37" w:rsidR="00F5485E" w:rsidRPr="008D6C4D" w:rsidRDefault="00F5485E" w:rsidP="008D6C4D">
      <w:pPr>
        <w:spacing w:after="0" w:line="240" w:lineRule="auto"/>
        <w:contextualSpacing/>
        <w:jc w:val="both"/>
        <w:rPr>
          <w:rFonts w:ascii="Times New Roman" w:hAnsi="Times New Roman" w:cs="Times New Roman"/>
          <w:sz w:val="20"/>
          <w:szCs w:val="20"/>
          <w:lang w:eastAsia="ru-RU"/>
        </w:rPr>
      </w:pPr>
      <w:r w:rsidRPr="00F5485E">
        <w:rPr>
          <w:rFonts w:ascii="Times New Roman" w:hAnsi="Times New Roman" w:cs="Times New Roman"/>
          <w:sz w:val="20"/>
          <w:szCs w:val="20"/>
          <w:lang w:eastAsia="ru-RU"/>
        </w:rPr>
        <w:t>для юридических лиц)</w:t>
      </w:r>
      <w:r w:rsidR="008D6C4D">
        <w:rPr>
          <w:rFonts w:ascii="Times New Roman" w:hAnsi="Times New Roman" w:cs="Times New Roman"/>
          <w:sz w:val="20"/>
          <w:szCs w:val="20"/>
          <w:lang w:eastAsia="ru-RU"/>
        </w:rPr>
        <w:t xml:space="preserve"> </w:t>
      </w:r>
      <w:r w:rsidRPr="00F5485E">
        <w:rPr>
          <w:rFonts w:ascii="Times New Roman" w:hAnsi="Times New Roman" w:cs="Times New Roman"/>
          <w:bCs/>
          <w:sz w:val="20"/>
          <w:szCs w:val="20"/>
          <w:lang w:eastAsia="ru-RU"/>
        </w:rPr>
        <w:t>Адрес проживания_______________                                       Телефон________________________</w:t>
      </w:r>
    </w:p>
    <w:p w14:paraId="41349253" w14:textId="33B1A9D9" w:rsidR="00F5485E" w:rsidRPr="008D6C4D" w:rsidRDefault="00F5485E" w:rsidP="00F5485E">
      <w:pPr>
        <w:pStyle w:val="73"/>
        <w:shd w:val="clear" w:color="auto" w:fill="auto"/>
        <w:spacing w:before="0" w:line="240" w:lineRule="auto"/>
        <w:jc w:val="both"/>
        <w:rPr>
          <w:sz w:val="20"/>
          <w:szCs w:val="20"/>
        </w:rPr>
      </w:pPr>
      <w:r w:rsidRPr="00F5485E">
        <w:rPr>
          <w:sz w:val="20"/>
          <w:szCs w:val="20"/>
        </w:rPr>
        <w:t xml:space="preserve">Заявление </w:t>
      </w:r>
      <w:r w:rsidRPr="008D6C4D">
        <w:rPr>
          <w:b w:val="0"/>
          <w:bCs w:val="0"/>
          <w:i w:val="0"/>
          <w:iCs w:val="0"/>
          <w:sz w:val="20"/>
          <w:szCs w:val="20"/>
        </w:rPr>
        <w:t xml:space="preserve">Прошу признать: садовый дом, расположенный по </w:t>
      </w:r>
      <w:r w:rsidRPr="008D6C4D">
        <w:rPr>
          <w:b w:val="0"/>
          <w:bCs w:val="0"/>
          <w:i w:val="0"/>
          <w:iCs w:val="0"/>
          <w:sz w:val="20"/>
          <w:szCs w:val="20"/>
        </w:rPr>
        <w:lastRenderedPageBreak/>
        <w:t>адресу</w:t>
      </w:r>
      <w:r w:rsidRPr="008D6C4D">
        <w:rPr>
          <w:b w:val="0"/>
          <w:bCs w:val="0"/>
          <w:i w:val="0"/>
          <w:iCs w:val="0"/>
          <w:sz w:val="20"/>
          <w:szCs w:val="20"/>
          <w:u w:val="single"/>
        </w:rPr>
        <w:t>:________________________________________________________________________</w:t>
      </w:r>
      <w:r w:rsidRPr="008D6C4D">
        <w:rPr>
          <w:b w:val="0"/>
          <w:bCs w:val="0"/>
          <w:i w:val="0"/>
          <w:iCs w:val="0"/>
          <w:sz w:val="20"/>
          <w:szCs w:val="20"/>
        </w:rPr>
        <w:t>жилым домом;</w:t>
      </w:r>
    </w:p>
    <w:p w14:paraId="18DE4D1A" w14:textId="77777777" w:rsidR="00F5485E" w:rsidRPr="008D6C4D" w:rsidRDefault="00F5485E" w:rsidP="00F5485E">
      <w:pPr>
        <w:pStyle w:val="73"/>
        <w:shd w:val="clear" w:color="auto" w:fill="auto"/>
        <w:spacing w:before="0" w:line="240" w:lineRule="auto"/>
        <w:jc w:val="both"/>
        <w:rPr>
          <w:b w:val="0"/>
          <w:bCs w:val="0"/>
          <w:i w:val="0"/>
          <w:iCs w:val="0"/>
          <w:sz w:val="20"/>
          <w:szCs w:val="20"/>
          <w:u w:val="single"/>
        </w:rPr>
      </w:pPr>
      <w:r w:rsidRPr="008D6C4D">
        <w:rPr>
          <w:b w:val="0"/>
          <w:bCs w:val="0"/>
          <w:i w:val="0"/>
          <w:iCs w:val="0"/>
          <w:sz w:val="20"/>
          <w:szCs w:val="20"/>
        </w:rPr>
        <w:t>жилой дом, расположенный по адресу:</w:t>
      </w:r>
      <w:r w:rsidRPr="008D6C4D">
        <w:rPr>
          <w:b w:val="0"/>
          <w:bCs w:val="0"/>
          <w:i w:val="0"/>
          <w:iCs w:val="0"/>
          <w:sz w:val="20"/>
          <w:szCs w:val="20"/>
          <w:u w:val="single"/>
        </w:rPr>
        <w:t>______________________________________</w:t>
      </w:r>
    </w:p>
    <w:p w14:paraId="234094D8" w14:textId="77777777" w:rsidR="00F5485E" w:rsidRPr="008D6C4D" w:rsidRDefault="00F5485E" w:rsidP="00F5485E">
      <w:pPr>
        <w:pStyle w:val="73"/>
        <w:shd w:val="clear" w:color="auto" w:fill="auto"/>
        <w:spacing w:before="0" w:line="240" w:lineRule="auto"/>
        <w:jc w:val="both"/>
        <w:rPr>
          <w:b w:val="0"/>
          <w:bCs w:val="0"/>
          <w:i w:val="0"/>
          <w:iCs w:val="0"/>
          <w:sz w:val="20"/>
          <w:szCs w:val="20"/>
        </w:rPr>
      </w:pPr>
      <w:r w:rsidRPr="008D6C4D">
        <w:rPr>
          <w:b w:val="0"/>
          <w:bCs w:val="0"/>
          <w:i w:val="0"/>
          <w:iCs w:val="0"/>
          <w:sz w:val="20"/>
          <w:szCs w:val="20"/>
          <w:u w:val="single"/>
        </w:rPr>
        <w:t>_________________________________________________________</w:t>
      </w:r>
      <w:r w:rsidRPr="008D6C4D">
        <w:rPr>
          <w:b w:val="0"/>
          <w:bCs w:val="0"/>
          <w:i w:val="0"/>
          <w:iCs w:val="0"/>
          <w:sz w:val="20"/>
          <w:szCs w:val="20"/>
        </w:rPr>
        <w:t>садовым домом;</w:t>
      </w:r>
    </w:p>
    <w:p w14:paraId="5FF3A1F8" w14:textId="6E128ED6" w:rsidR="00F5485E" w:rsidRPr="00160469" w:rsidRDefault="00F5485E" w:rsidP="00F5485E">
      <w:pPr>
        <w:pStyle w:val="73"/>
        <w:shd w:val="clear" w:color="auto" w:fill="auto"/>
        <w:spacing w:before="0" w:line="240" w:lineRule="auto"/>
        <w:jc w:val="both"/>
        <w:rPr>
          <w:b w:val="0"/>
          <w:bCs w:val="0"/>
          <w:i w:val="0"/>
          <w:iCs w:val="0"/>
          <w:sz w:val="20"/>
          <w:szCs w:val="20"/>
        </w:rPr>
      </w:pPr>
      <w:r w:rsidRPr="00160469">
        <w:rPr>
          <w:b w:val="0"/>
          <w:bCs w:val="0"/>
          <w:i w:val="0"/>
          <w:iCs w:val="0"/>
          <w:sz w:val="20"/>
          <w:szCs w:val="20"/>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Pr="00160469">
        <w:rPr>
          <w:b w:val="0"/>
          <w:bCs w:val="0"/>
          <w:i w:val="0"/>
          <w:iCs w:val="0"/>
          <w:sz w:val="20"/>
          <w:szCs w:val="20"/>
          <w:lang w:val="en-US" w:bidi="en-US"/>
        </w:rPr>
        <w:t>N</w:t>
      </w:r>
      <w:r w:rsidRPr="00160469">
        <w:rPr>
          <w:b w:val="0"/>
          <w:bCs w:val="0"/>
          <w:i w:val="0"/>
          <w:iCs w:val="0"/>
          <w:sz w:val="20"/>
          <w:szCs w:val="20"/>
          <w:lang w:bidi="en-US"/>
        </w:rPr>
        <w:t xml:space="preserve"> </w:t>
      </w:r>
      <w:r w:rsidRPr="00160469">
        <w:rPr>
          <w:b w:val="0"/>
          <w:bCs w:val="0"/>
          <w:i w:val="0"/>
          <w:iCs w:val="0"/>
          <w:sz w:val="20"/>
          <w:szCs w:val="20"/>
        </w:rPr>
        <w:t>47.Оцениваемое помещение (жилой дом, садовый дом) находится у меня в пользовании (собственности) на основании</w:t>
      </w:r>
      <w:r w:rsidR="00160469">
        <w:rPr>
          <w:b w:val="0"/>
          <w:bCs w:val="0"/>
          <w:i w:val="0"/>
          <w:iCs w:val="0"/>
          <w:sz w:val="20"/>
          <w:szCs w:val="20"/>
        </w:rPr>
        <w:t xml:space="preserve">  </w:t>
      </w:r>
      <w:r w:rsidRPr="00160469">
        <w:rPr>
          <w:b w:val="0"/>
          <w:bCs w:val="0"/>
          <w:i w:val="0"/>
          <w:iCs w:val="0"/>
          <w:sz w:val="20"/>
          <w:szCs w:val="20"/>
        </w:rPr>
        <w:t>Даю свое согласие на проверку указанных в заявлении сведений и на запрос документов, необходимых для рассмотрения заявления.</w:t>
      </w:r>
      <w:r w:rsidR="00160469">
        <w:rPr>
          <w:b w:val="0"/>
          <w:bCs w:val="0"/>
          <w:i w:val="0"/>
          <w:iCs w:val="0"/>
          <w:sz w:val="20"/>
          <w:szCs w:val="20"/>
        </w:rPr>
        <w:t xml:space="preserve"> </w:t>
      </w:r>
      <w:r w:rsidRPr="00160469">
        <w:rPr>
          <w:b w:val="0"/>
          <w:bCs w:val="0"/>
          <w:i w:val="0"/>
          <w:iCs w:val="0"/>
          <w:sz w:val="20"/>
          <w:szCs w:val="20"/>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r w:rsidR="00160469">
        <w:rPr>
          <w:b w:val="0"/>
          <w:bCs w:val="0"/>
          <w:i w:val="0"/>
          <w:iCs w:val="0"/>
          <w:sz w:val="20"/>
          <w:szCs w:val="20"/>
        </w:rPr>
        <w:t xml:space="preserve"> </w:t>
      </w:r>
      <w:r w:rsidRPr="00160469">
        <w:rPr>
          <w:b w:val="0"/>
          <w:bCs w:val="0"/>
          <w:i w:val="0"/>
          <w:iCs w:val="0"/>
          <w:sz w:val="20"/>
          <w:szCs w:val="20"/>
        </w:rPr>
        <w:t>Место получения результата предоставления муниципальной услуги: лично в органе,</w:t>
      </w:r>
      <w:r w:rsidR="00160469">
        <w:rPr>
          <w:b w:val="0"/>
          <w:bCs w:val="0"/>
          <w:i w:val="0"/>
          <w:iCs w:val="0"/>
          <w:sz w:val="20"/>
          <w:szCs w:val="20"/>
        </w:rPr>
        <w:t xml:space="preserve"> </w:t>
      </w:r>
      <w:r w:rsidRPr="00160469">
        <w:rPr>
          <w:b w:val="0"/>
          <w:bCs w:val="0"/>
          <w:i w:val="0"/>
          <w:iCs w:val="0"/>
          <w:sz w:val="20"/>
          <w:szCs w:val="20"/>
        </w:rPr>
        <w:t>предоставляющем муниципальную услугу; в МФЦ;</w:t>
      </w:r>
      <w:r w:rsidR="00160469">
        <w:rPr>
          <w:b w:val="0"/>
          <w:bCs w:val="0"/>
          <w:i w:val="0"/>
          <w:iCs w:val="0"/>
          <w:sz w:val="20"/>
          <w:szCs w:val="20"/>
        </w:rPr>
        <w:t xml:space="preserve"> </w:t>
      </w:r>
      <w:r w:rsidRPr="00160469">
        <w:rPr>
          <w:b w:val="0"/>
          <w:bCs w:val="0"/>
          <w:i w:val="0"/>
          <w:iCs w:val="0"/>
          <w:sz w:val="20"/>
          <w:szCs w:val="20"/>
        </w:rPr>
        <w:t>посредством почтовой связи на адрес:</w:t>
      </w:r>
      <w:r w:rsidR="00160469">
        <w:rPr>
          <w:b w:val="0"/>
          <w:bCs w:val="0"/>
          <w:i w:val="0"/>
          <w:iCs w:val="0"/>
          <w:sz w:val="20"/>
          <w:szCs w:val="20"/>
        </w:rPr>
        <w:t xml:space="preserve"> </w:t>
      </w:r>
      <w:r w:rsidRPr="00160469">
        <w:rPr>
          <w:b w:val="0"/>
          <w:bCs w:val="0"/>
          <w:i w:val="0"/>
          <w:iCs w:val="0"/>
          <w:sz w:val="20"/>
          <w:szCs w:val="20"/>
        </w:rPr>
        <w:t>К заявлению прилагаются:</w:t>
      </w:r>
    </w:p>
    <w:tbl>
      <w:tblPr>
        <w:tblOverlap w:val="never"/>
        <w:tblW w:w="106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947"/>
        <w:gridCol w:w="1101"/>
        <w:gridCol w:w="4569"/>
      </w:tblGrid>
      <w:tr w:rsidR="00F5485E" w:rsidRPr="00160469" w14:paraId="486E7EC2" w14:textId="77777777" w:rsidTr="00160469">
        <w:trPr>
          <w:trHeight w:hRule="exact" w:val="302"/>
        </w:trPr>
        <w:tc>
          <w:tcPr>
            <w:tcW w:w="4947" w:type="dxa"/>
            <w:shd w:val="clear" w:color="auto" w:fill="FFFFFF"/>
          </w:tcPr>
          <w:p w14:paraId="20998355" w14:textId="77777777" w:rsidR="00F5485E" w:rsidRPr="00160469" w:rsidRDefault="00F5485E" w:rsidP="00F5485E">
            <w:pPr>
              <w:framePr w:w="9101" w:wrap="notBeside" w:vAnchor="text" w:hAnchor="text" w:y="1"/>
              <w:spacing w:after="0" w:line="240" w:lineRule="auto"/>
              <w:jc w:val="both"/>
              <w:rPr>
                <w:rFonts w:ascii="Times New Roman" w:hAnsi="Times New Roman" w:cs="Times New Roman"/>
                <w:sz w:val="18"/>
                <w:szCs w:val="18"/>
              </w:rPr>
            </w:pPr>
          </w:p>
        </w:tc>
        <w:tc>
          <w:tcPr>
            <w:tcW w:w="1101" w:type="dxa"/>
            <w:shd w:val="clear" w:color="auto" w:fill="FFFFFF"/>
          </w:tcPr>
          <w:p w14:paraId="3C501E5C" w14:textId="77777777" w:rsidR="00F5485E" w:rsidRPr="00160469" w:rsidRDefault="00F5485E" w:rsidP="00F5485E">
            <w:pPr>
              <w:framePr w:w="9101" w:wrap="notBeside" w:vAnchor="text" w:hAnchor="text" w:y="1"/>
              <w:spacing w:after="0" w:line="240" w:lineRule="auto"/>
              <w:jc w:val="both"/>
              <w:rPr>
                <w:rFonts w:ascii="Times New Roman" w:hAnsi="Times New Roman" w:cs="Times New Roman"/>
                <w:sz w:val="18"/>
                <w:szCs w:val="18"/>
              </w:rPr>
            </w:pPr>
          </w:p>
        </w:tc>
        <w:tc>
          <w:tcPr>
            <w:tcW w:w="4569" w:type="dxa"/>
            <w:shd w:val="clear" w:color="auto" w:fill="FFFFFF"/>
            <w:vAlign w:val="bottom"/>
          </w:tcPr>
          <w:p w14:paraId="68A97806" w14:textId="77777777" w:rsidR="00F5485E" w:rsidRPr="00160469" w:rsidRDefault="00F5485E" w:rsidP="00F5485E">
            <w:pPr>
              <w:pStyle w:val="26"/>
              <w:framePr w:w="9101" w:wrap="notBeside" w:vAnchor="text" w:hAnchor="text" w:y="1"/>
              <w:shd w:val="clear" w:color="auto" w:fill="auto"/>
              <w:tabs>
                <w:tab w:val="left" w:pos="451"/>
                <w:tab w:val="left" w:pos="1747"/>
              </w:tabs>
              <w:spacing w:line="240" w:lineRule="auto"/>
              <w:jc w:val="both"/>
              <w:rPr>
                <w:rFonts w:ascii="Times New Roman" w:hAnsi="Times New Roman" w:cs="Times New Roman"/>
                <w:sz w:val="18"/>
                <w:szCs w:val="18"/>
              </w:rPr>
            </w:pPr>
            <w:r w:rsidRPr="00160469">
              <w:rPr>
                <w:rStyle w:val="212pt"/>
                <w:sz w:val="18"/>
                <w:szCs w:val="18"/>
              </w:rPr>
              <w:t>”</w:t>
            </w:r>
            <w:r w:rsidRPr="00160469">
              <w:rPr>
                <w:rStyle w:val="212pt"/>
                <w:sz w:val="18"/>
                <w:szCs w:val="18"/>
              </w:rPr>
              <w:tab/>
              <w:t>”</w:t>
            </w:r>
            <w:r w:rsidRPr="00160469">
              <w:rPr>
                <w:rStyle w:val="212pt"/>
                <w:sz w:val="18"/>
                <w:szCs w:val="18"/>
              </w:rPr>
              <w:tab/>
              <w:t>20__ г.</w:t>
            </w:r>
          </w:p>
        </w:tc>
      </w:tr>
      <w:tr w:rsidR="00F5485E" w:rsidRPr="00160469" w14:paraId="05C71F8E" w14:textId="77777777" w:rsidTr="00160469">
        <w:trPr>
          <w:trHeight w:hRule="exact" w:val="272"/>
        </w:trPr>
        <w:tc>
          <w:tcPr>
            <w:tcW w:w="4947" w:type="dxa"/>
            <w:shd w:val="clear" w:color="auto" w:fill="FFFFFF"/>
            <w:vAlign w:val="bottom"/>
          </w:tcPr>
          <w:p w14:paraId="5201A6A0" w14:textId="77777777" w:rsidR="00F5485E" w:rsidRPr="00160469" w:rsidRDefault="00F5485E" w:rsidP="00F5485E">
            <w:pPr>
              <w:pStyle w:val="26"/>
              <w:framePr w:w="9101" w:wrap="notBeside" w:vAnchor="text" w:hAnchor="text" w:y="1"/>
              <w:shd w:val="clear" w:color="auto" w:fill="auto"/>
              <w:spacing w:line="240" w:lineRule="auto"/>
              <w:jc w:val="both"/>
              <w:rPr>
                <w:rFonts w:ascii="Times New Roman" w:hAnsi="Times New Roman" w:cs="Times New Roman"/>
                <w:sz w:val="18"/>
                <w:szCs w:val="18"/>
              </w:rPr>
            </w:pPr>
            <w:r w:rsidRPr="00160469">
              <w:rPr>
                <w:rStyle w:val="212pt"/>
                <w:sz w:val="18"/>
                <w:szCs w:val="18"/>
              </w:rPr>
              <w:t>(фамилия, имя, отчество (последнее - при наличии) заявителя)</w:t>
            </w:r>
          </w:p>
        </w:tc>
        <w:tc>
          <w:tcPr>
            <w:tcW w:w="1101" w:type="dxa"/>
            <w:shd w:val="clear" w:color="auto" w:fill="FFFFFF"/>
          </w:tcPr>
          <w:p w14:paraId="24623346" w14:textId="77777777" w:rsidR="00F5485E" w:rsidRPr="00160469" w:rsidRDefault="00F5485E" w:rsidP="00F5485E">
            <w:pPr>
              <w:pStyle w:val="26"/>
              <w:framePr w:w="9101" w:wrap="notBeside" w:vAnchor="text" w:hAnchor="text" w:y="1"/>
              <w:shd w:val="clear" w:color="auto" w:fill="auto"/>
              <w:spacing w:line="240" w:lineRule="auto"/>
              <w:jc w:val="both"/>
              <w:rPr>
                <w:rFonts w:ascii="Times New Roman" w:hAnsi="Times New Roman" w:cs="Times New Roman"/>
                <w:sz w:val="18"/>
                <w:szCs w:val="18"/>
              </w:rPr>
            </w:pPr>
            <w:r w:rsidRPr="00160469">
              <w:rPr>
                <w:rStyle w:val="212pt"/>
                <w:sz w:val="18"/>
                <w:szCs w:val="18"/>
              </w:rPr>
              <w:t>(подпись)</w:t>
            </w:r>
          </w:p>
        </w:tc>
        <w:tc>
          <w:tcPr>
            <w:tcW w:w="4569" w:type="dxa"/>
            <w:shd w:val="clear" w:color="auto" w:fill="FFFFFF"/>
          </w:tcPr>
          <w:p w14:paraId="6655D487" w14:textId="77777777" w:rsidR="00F5485E" w:rsidRPr="00160469" w:rsidRDefault="00F5485E" w:rsidP="00F5485E">
            <w:pPr>
              <w:framePr w:w="9101" w:wrap="notBeside" w:vAnchor="text" w:hAnchor="text" w:y="1"/>
              <w:spacing w:after="0" w:line="240" w:lineRule="auto"/>
              <w:jc w:val="both"/>
              <w:rPr>
                <w:rFonts w:ascii="Times New Roman" w:hAnsi="Times New Roman" w:cs="Times New Roman"/>
                <w:sz w:val="18"/>
                <w:szCs w:val="18"/>
              </w:rPr>
            </w:pPr>
          </w:p>
        </w:tc>
      </w:tr>
    </w:tbl>
    <w:p w14:paraId="43123C43" w14:textId="77777777" w:rsidR="00F5485E" w:rsidRPr="00F5485E" w:rsidRDefault="00F5485E" w:rsidP="00F5485E">
      <w:pPr>
        <w:pStyle w:val="affff0"/>
        <w:framePr w:w="9101" w:wrap="notBeside" w:vAnchor="text" w:hAnchor="text" w:y="1"/>
        <w:shd w:val="clear" w:color="auto" w:fill="auto"/>
        <w:spacing w:line="240" w:lineRule="auto"/>
        <w:jc w:val="both"/>
        <w:rPr>
          <w:rFonts w:ascii="Times New Roman" w:hAnsi="Times New Roman" w:cs="Times New Roman"/>
        </w:rPr>
      </w:pPr>
      <w:r w:rsidRPr="00F5485E">
        <w:rPr>
          <w:rFonts w:ascii="Times New Roman" w:hAnsi="Times New Roman" w:cs="Times New Roman"/>
        </w:rPr>
        <w:t>Юридические лица оформляют заявления на официальном бланке.</w:t>
      </w:r>
    </w:p>
    <w:p w14:paraId="72F1C325" w14:textId="63697289" w:rsidR="00F5485E" w:rsidRPr="008D6C4D" w:rsidRDefault="00160469" w:rsidP="008D6C4D">
      <w:pPr>
        <w:tabs>
          <w:tab w:val="left" w:pos="6810"/>
          <w:tab w:val="right" w:pos="9355"/>
        </w:tabs>
        <w:spacing w:after="0" w:line="240" w:lineRule="auto"/>
        <w:jc w:val="both"/>
        <w:rPr>
          <w:rFonts w:ascii="Times New Roman" w:hAnsi="Times New Roman" w:cs="Times New Roman"/>
          <w:bCs/>
          <w:sz w:val="20"/>
          <w:szCs w:val="20"/>
        </w:rPr>
      </w:pPr>
      <w:r w:rsidRPr="008D6C4D">
        <w:rPr>
          <w:rFonts w:ascii="Times New Roman" w:hAnsi="Times New Roman" w:cs="Times New Roman"/>
          <w:bCs/>
          <w:sz w:val="20"/>
          <w:szCs w:val="20"/>
        </w:rPr>
        <w:t>Приложение №2 к административному регламенту  предоставления муниципальной услуги</w:t>
      </w:r>
      <w:r w:rsidR="008D6C4D" w:rsidRPr="008D6C4D">
        <w:rPr>
          <w:rFonts w:ascii="Times New Roman" w:hAnsi="Times New Roman" w:cs="Times New Roman"/>
          <w:bCs/>
          <w:sz w:val="20"/>
          <w:szCs w:val="20"/>
        </w:rPr>
        <w:t xml:space="preserve"> </w:t>
      </w:r>
      <w:r w:rsidR="00F5485E" w:rsidRPr="008D6C4D">
        <w:rPr>
          <w:rFonts w:ascii="Times New Roman" w:hAnsi="Times New Roman" w:cs="Times New Roman"/>
          <w:bCs/>
          <w:sz w:val="20"/>
          <w:szCs w:val="20"/>
        </w:rPr>
        <w:t xml:space="preserve"> (Бланк уполномоченного органа местного самоуправления)  </w:t>
      </w:r>
      <w:r w:rsidR="00F5485E" w:rsidRPr="008D6C4D">
        <w:rPr>
          <w:rStyle w:val="102pt"/>
          <w:rFonts w:eastAsiaTheme="minorHAnsi"/>
          <w:bCs w:val="0"/>
          <w:sz w:val="20"/>
          <w:szCs w:val="20"/>
        </w:rPr>
        <w:t>РЕШЕНИЕ</w:t>
      </w:r>
      <w:r w:rsidRPr="008D6C4D">
        <w:rPr>
          <w:rFonts w:ascii="Times New Roman" w:hAnsi="Times New Roman" w:cs="Times New Roman"/>
          <w:bCs/>
          <w:sz w:val="20"/>
          <w:szCs w:val="20"/>
        </w:rPr>
        <w:t xml:space="preserve"> </w:t>
      </w:r>
      <w:r w:rsidR="00F5485E" w:rsidRPr="008D6C4D">
        <w:rPr>
          <w:rFonts w:ascii="Times New Roman" w:hAnsi="Times New Roman" w:cs="Times New Roman"/>
          <w:bCs/>
          <w:sz w:val="20"/>
          <w:szCs w:val="20"/>
        </w:rPr>
        <w:t>о признании садового дома жилым домом</w:t>
      </w:r>
      <w:r w:rsidRPr="008D6C4D">
        <w:rPr>
          <w:rFonts w:ascii="Times New Roman" w:hAnsi="Times New Roman" w:cs="Times New Roman"/>
          <w:bCs/>
          <w:sz w:val="20"/>
          <w:szCs w:val="20"/>
        </w:rPr>
        <w:t xml:space="preserve"> </w:t>
      </w:r>
      <w:r w:rsidR="00F5485E" w:rsidRPr="008D6C4D">
        <w:rPr>
          <w:rFonts w:ascii="Times New Roman" w:hAnsi="Times New Roman" w:cs="Times New Roman"/>
          <w:bCs/>
          <w:sz w:val="20"/>
          <w:szCs w:val="20"/>
        </w:rPr>
        <w:t>и жилого дома садовым домом</w:t>
      </w:r>
      <w:r w:rsidRPr="008D6C4D">
        <w:rPr>
          <w:rFonts w:ascii="Times New Roman" w:hAnsi="Times New Roman" w:cs="Times New Roman"/>
          <w:bCs/>
          <w:sz w:val="20"/>
          <w:szCs w:val="20"/>
        </w:rPr>
        <w:t xml:space="preserve"> </w:t>
      </w:r>
      <w:r w:rsidR="00F5485E" w:rsidRPr="008D6C4D">
        <w:rPr>
          <w:rFonts w:ascii="Times New Roman" w:hAnsi="Times New Roman" w:cs="Times New Roman"/>
          <w:bCs/>
          <w:sz w:val="20"/>
          <w:szCs w:val="20"/>
        </w:rPr>
        <w:t>В связи с обращением ____________________________________________________</w:t>
      </w:r>
      <w:r w:rsidR="008D6C4D" w:rsidRPr="008D6C4D">
        <w:rPr>
          <w:rFonts w:ascii="Times New Roman" w:hAnsi="Times New Roman" w:cs="Times New Roman"/>
          <w:bCs/>
          <w:sz w:val="20"/>
          <w:szCs w:val="20"/>
        </w:rPr>
        <w:t xml:space="preserve"> </w:t>
      </w:r>
      <w:r w:rsidR="00F5485E" w:rsidRPr="008D6C4D">
        <w:rPr>
          <w:rFonts w:ascii="Times New Roman" w:hAnsi="Times New Roman" w:cs="Times New Roman"/>
          <w:bCs/>
          <w:sz w:val="20"/>
          <w:szCs w:val="20"/>
        </w:rPr>
        <w:t>(Ф.И.О. физического лица, наименование юридического лица - заявителя) о намерении признать садовый дом жилым домом/жилой дом садовым домом,(ненужное зачеркнуть)</w:t>
      </w:r>
      <w:r w:rsidRPr="008D6C4D">
        <w:rPr>
          <w:rFonts w:ascii="Times New Roman" w:hAnsi="Times New Roman" w:cs="Times New Roman"/>
          <w:bCs/>
          <w:sz w:val="20"/>
          <w:szCs w:val="20"/>
        </w:rPr>
        <w:t xml:space="preserve"> </w:t>
      </w:r>
      <w:r w:rsidR="00F5485E" w:rsidRPr="008D6C4D">
        <w:rPr>
          <w:rFonts w:ascii="Times New Roman" w:hAnsi="Times New Roman" w:cs="Times New Roman"/>
          <w:bCs/>
          <w:sz w:val="20"/>
          <w:szCs w:val="20"/>
        </w:rPr>
        <w:t>расположенный по адресу</w:t>
      </w:r>
      <w:r w:rsidR="00F5485E" w:rsidRPr="008D6C4D">
        <w:rPr>
          <w:rFonts w:ascii="Times New Roman" w:hAnsi="Times New Roman" w:cs="Times New Roman"/>
          <w:bCs/>
          <w:sz w:val="20"/>
          <w:szCs w:val="20"/>
          <w:u w:val="single"/>
        </w:rPr>
        <w:t>:_________________________________________________</w:t>
      </w:r>
      <w:r w:rsidRPr="008D6C4D">
        <w:rPr>
          <w:rFonts w:ascii="Times New Roman" w:hAnsi="Times New Roman" w:cs="Times New Roman"/>
          <w:bCs/>
          <w:sz w:val="20"/>
          <w:szCs w:val="20"/>
        </w:rPr>
        <w:t xml:space="preserve"> </w:t>
      </w:r>
      <w:r w:rsidR="00F5485E" w:rsidRPr="008D6C4D">
        <w:rPr>
          <w:rFonts w:ascii="Times New Roman" w:hAnsi="Times New Roman" w:cs="Times New Roman"/>
          <w:bCs/>
          <w:sz w:val="20"/>
          <w:szCs w:val="20"/>
        </w:rPr>
        <w:t>кадастровый номер земельного участка, в пределах которого расположен дом:</w:t>
      </w:r>
      <w:r w:rsidRPr="008D6C4D">
        <w:rPr>
          <w:rFonts w:ascii="Times New Roman" w:hAnsi="Times New Roman" w:cs="Times New Roman"/>
          <w:bCs/>
          <w:sz w:val="20"/>
          <w:szCs w:val="20"/>
        </w:rPr>
        <w:t xml:space="preserve"> </w:t>
      </w:r>
      <w:r w:rsidR="00F5485E" w:rsidRPr="008D6C4D">
        <w:rPr>
          <w:rFonts w:ascii="Times New Roman" w:hAnsi="Times New Roman" w:cs="Times New Roman"/>
          <w:bCs/>
          <w:sz w:val="20"/>
          <w:szCs w:val="20"/>
        </w:rPr>
        <w:t>на основании</w:t>
      </w:r>
      <w:r w:rsidR="00F5485E" w:rsidRPr="008D6C4D">
        <w:rPr>
          <w:rFonts w:ascii="Times New Roman" w:hAnsi="Times New Roman" w:cs="Times New Roman"/>
          <w:bCs/>
          <w:sz w:val="20"/>
          <w:szCs w:val="20"/>
          <w:u w:val="single"/>
        </w:rPr>
        <w:t>____________________________________________________________</w:t>
      </w:r>
      <w:r w:rsidR="008D6C4D" w:rsidRPr="008D6C4D">
        <w:rPr>
          <w:rFonts w:ascii="Times New Roman" w:hAnsi="Times New Roman" w:cs="Times New Roman"/>
          <w:bCs/>
          <w:sz w:val="20"/>
          <w:szCs w:val="20"/>
          <w:u w:val="single"/>
        </w:rPr>
        <w:t xml:space="preserve"> </w:t>
      </w:r>
      <w:r w:rsidR="00F5485E" w:rsidRPr="008D6C4D">
        <w:rPr>
          <w:rFonts w:ascii="Times New Roman" w:hAnsi="Times New Roman" w:cs="Times New Roman"/>
          <w:sz w:val="20"/>
          <w:szCs w:val="20"/>
        </w:rPr>
        <w:t>(наименование и реквизиты правоустанавливающего документа)</w:t>
      </w:r>
      <w:r w:rsidRPr="008D6C4D">
        <w:rPr>
          <w:rFonts w:ascii="Times New Roman" w:hAnsi="Times New Roman" w:cs="Times New Roman"/>
          <w:sz w:val="20"/>
          <w:szCs w:val="20"/>
        </w:rPr>
        <w:t xml:space="preserve"> </w:t>
      </w:r>
      <w:r w:rsidR="00F5485E" w:rsidRPr="008D6C4D">
        <w:rPr>
          <w:rFonts w:ascii="Times New Roman" w:hAnsi="Times New Roman" w:cs="Times New Roman"/>
          <w:sz w:val="20"/>
          <w:szCs w:val="20"/>
        </w:rPr>
        <w:t>по результатам рассмотрения представленных документов принято решение:</w:t>
      </w:r>
      <w:r w:rsidRPr="008D6C4D">
        <w:rPr>
          <w:rFonts w:ascii="Times New Roman" w:hAnsi="Times New Roman" w:cs="Times New Roman"/>
          <w:sz w:val="20"/>
          <w:szCs w:val="20"/>
        </w:rPr>
        <w:t xml:space="preserve"> </w:t>
      </w:r>
      <w:r w:rsidR="00F5485E" w:rsidRPr="008D6C4D">
        <w:rPr>
          <w:rFonts w:ascii="Times New Roman" w:hAnsi="Times New Roman" w:cs="Times New Roman"/>
          <w:sz w:val="20"/>
          <w:szCs w:val="20"/>
        </w:rPr>
        <w:t>Признать_</w:t>
      </w:r>
      <w:r w:rsidR="00F5485E" w:rsidRPr="008D6C4D">
        <w:rPr>
          <w:rFonts w:ascii="Times New Roman" w:hAnsi="Times New Roman" w:cs="Times New Roman"/>
          <w:sz w:val="20"/>
          <w:szCs w:val="20"/>
          <w:u w:val="single"/>
        </w:rPr>
        <w:t>______________________________________________________________</w:t>
      </w:r>
    </w:p>
    <w:p w14:paraId="08921CC8" w14:textId="6109C746" w:rsidR="00160469" w:rsidRPr="008D6C4D" w:rsidRDefault="00F5485E" w:rsidP="00160469">
      <w:pPr>
        <w:pStyle w:val="73"/>
        <w:shd w:val="clear" w:color="auto" w:fill="auto"/>
        <w:spacing w:before="0" w:line="240" w:lineRule="auto"/>
        <w:contextualSpacing/>
        <w:jc w:val="both"/>
        <w:rPr>
          <w:sz w:val="20"/>
          <w:szCs w:val="20"/>
        </w:rPr>
      </w:pPr>
      <w:r w:rsidRPr="008D6C4D">
        <w:rPr>
          <w:b w:val="0"/>
          <w:bCs w:val="0"/>
          <w:i w:val="0"/>
          <w:iCs w:val="0"/>
          <w:sz w:val="20"/>
          <w:szCs w:val="20"/>
        </w:rPr>
        <w:t>(садовый дом жилым домом/жилой дом садовым домом - нужное указать</w:t>
      </w:r>
      <w:r w:rsidRPr="008D6C4D">
        <w:rPr>
          <w:sz w:val="20"/>
          <w:szCs w:val="20"/>
        </w:rPr>
        <w:t>)</w:t>
      </w:r>
      <w:r w:rsidR="00160469" w:rsidRPr="008D6C4D">
        <w:rPr>
          <w:sz w:val="20"/>
          <w:szCs w:val="20"/>
        </w:rPr>
        <w:t xml:space="preserve"> </w:t>
      </w:r>
      <w:r w:rsidR="00160469" w:rsidRPr="008D6C4D">
        <w:rPr>
          <w:rStyle w:val="7Exact"/>
          <w:b w:val="0"/>
          <w:bCs w:val="0"/>
          <w:i w:val="0"/>
          <w:iCs w:val="0"/>
          <w:sz w:val="20"/>
          <w:szCs w:val="20"/>
        </w:rPr>
        <w:t>(Ф.И.О. должностного лица органа местного самоуправления муниципального образования, в границах которого расположен садовый дом или жилой дом)</w:t>
      </w:r>
      <w:r w:rsidR="00160469" w:rsidRPr="008D6C4D">
        <w:rPr>
          <w:b w:val="0"/>
          <w:bCs w:val="0"/>
          <w:i w:val="0"/>
          <w:iCs w:val="0"/>
          <w:sz w:val="20"/>
          <w:szCs w:val="20"/>
        </w:rPr>
        <w:t xml:space="preserve"> </w:t>
      </w:r>
      <w:r w:rsidR="00160469" w:rsidRPr="008D6C4D">
        <w:rPr>
          <w:rStyle w:val="7Exact"/>
          <w:b w:val="0"/>
          <w:bCs w:val="0"/>
          <w:i w:val="0"/>
          <w:iCs w:val="0"/>
          <w:sz w:val="20"/>
          <w:szCs w:val="20"/>
        </w:rPr>
        <w:t>подпись должностного лица органа местного самоуправления муниципального образования, в границах которого расположен садовый дом или жилой дом)</w:t>
      </w:r>
      <w:r w:rsidR="00160469" w:rsidRPr="008D6C4D">
        <w:rPr>
          <w:rStyle w:val="7Exact"/>
          <w:sz w:val="20"/>
          <w:szCs w:val="20"/>
        </w:rPr>
        <w:t>М.П.</w:t>
      </w:r>
      <w:r w:rsidR="00160469" w:rsidRPr="008D6C4D">
        <w:rPr>
          <w:sz w:val="20"/>
          <w:szCs w:val="20"/>
        </w:rPr>
        <w:t xml:space="preserve"> </w:t>
      </w:r>
      <w:r w:rsidR="00160469" w:rsidRPr="008D6C4D">
        <w:rPr>
          <w:rStyle w:val="7Exact"/>
          <w:sz w:val="20"/>
          <w:szCs w:val="20"/>
        </w:rPr>
        <w:t xml:space="preserve"> (заполняется в случае</w:t>
      </w:r>
      <w:r w:rsidR="00160469" w:rsidRPr="008D6C4D">
        <w:rPr>
          <w:sz w:val="20"/>
          <w:szCs w:val="20"/>
        </w:rPr>
        <w:t xml:space="preserve"> </w:t>
      </w:r>
      <w:r w:rsidR="00160469" w:rsidRPr="008D6C4D">
        <w:rPr>
          <w:rStyle w:val="7Exact"/>
          <w:sz w:val="20"/>
          <w:szCs w:val="20"/>
        </w:rPr>
        <w:t xml:space="preserve">(подпись заявителя) получения решения  лично) </w:t>
      </w:r>
    </w:p>
    <w:p w14:paraId="58A8FDAD" w14:textId="3DAB2C5F" w:rsidR="00F5485E" w:rsidRPr="008D6C4D" w:rsidRDefault="00160469" w:rsidP="008D6C4D">
      <w:pPr>
        <w:spacing w:after="0" w:line="240" w:lineRule="auto"/>
        <w:jc w:val="both"/>
        <w:rPr>
          <w:rFonts w:ascii="Times New Roman" w:hAnsi="Times New Roman" w:cs="Times New Roman"/>
          <w:sz w:val="20"/>
          <w:szCs w:val="20"/>
        </w:rPr>
      </w:pPr>
      <w:r w:rsidRPr="008D6C4D">
        <w:rPr>
          <w:rFonts w:ascii="Times New Roman" w:hAnsi="Times New Roman" w:cs="Times New Roman"/>
          <w:sz w:val="20"/>
          <w:szCs w:val="20"/>
        </w:rPr>
        <w:t>Приложение № 3 к административному регламенту  предоставления муниципальной услуги</w:t>
      </w:r>
      <w:r w:rsidR="008D6C4D" w:rsidRPr="008D6C4D">
        <w:rPr>
          <w:rFonts w:ascii="Times New Roman" w:hAnsi="Times New Roman" w:cs="Times New Roman"/>
          <w:sz w:val="20"/>
          <w:szCs w:val="20"/>
        </w:rPr>
        <w:t xml:space="preserve"> </w:t>
      </w:r>
      <w:r w:rsidR="00F5485E" w:rsidRPr="008D6C4D">
        <w:rPr>
          <w:rFonts w:ascii="Times New Roman" w:hAnsi="Times New Roman" w:cs="Times New Roman"/>
          <w:sz w:val="20"/>
          <w:szCs w:val="20"/>
        </w:rPr>
        <w:t>(Бланк уполномоченного органа местного самоуправления)</w:t>
      </w:r>
      <w:r w:rsidR="008D6C4D" w:rsidRPr="008D6C4D">
        <w:rPr>
          <w:rFonts w:ascii="Times New Roman" w:hAnsi="Times New Roman" w:cs="Times New Roman"/>
          <w:sz w:val="20"/>
          <w:szCs w:val="20"/>
        </w:rPr>
        <w:t xml:space="preserve"> </w:t>
      </w:r>
      <w:r w:rsidR="00F5485E" w:rsidRPr="008D6C4D">
        <w:rPr>
          <w:rFonts w:ascii="Times New Roman" w:hAnsi="Times New Roman" w:cs="Times New Roman"/>
          <w:sz w:val="20"/>
          <w:szCs w:val="20"/>
        </w:rPr>
        <w:t>ФОРМА</w:t>
      </w:r>
      <w:r w:rsidR="008D6C4D" w:rsidRPr="008D6C4D">
        <w:rPr>
          <w:rFonts w:ascii="Times New Roman" w:hAnsi="Times New Roman" w:cs="Times New Roman"/>
          <w:sz w:val="20"/>
          <w:szCs w:val="20"/>
        </w:rPr>
        <w:t xml:space="preserve"> </w:t>
      </w:r>
      <w:r w:rsidR="00F5485E" w:rsidRPr="008D6C4D">
        <w:rPr>
          <w:rFonts w:ascii="Times New Roman" w:hAnsi="Times New Roman" w:cs="Times New Roman"/>
          <w:sz w:val="20"/>
          <w:szCs w:val="20"/>
        </w:rPr>
        <w:t>Кому________________________________________________</w:t>
      </w:r>
      <w:r w:rsidR="00F5485E" w:rsidRPr="008D6C4D">
        <w:rPr>
          <w:rFonts w:ascii="Times New Roman" w:hAnsi="Times New Roman" w:cs="Times New Roman"/>
          <w:sz w:val="20"/>
          <w:szCs w:val="20"/>
        </w:rPr>
        <w:tab/>
      </w:r>
    </w:p>
    <w:p w14:paraId="613DF50A" w14:textId="782FA3BD" w:rsidR="00F5485E" w:rsidRPr="008D6C4D" w:rsidRDefault="00F5485E" w:rsidP="008D6C4D">
      <w:pPr>
        <w:pStyle w:val="92"/>
        <w:shd w:val="clear" w:color="auto" w:fill="auto"/>
        <w:spacing w:after="0" w:line="240" w:lineRule="auto"/>
        <w:contextualSpacing/>
        <w:rPr>
          <w:rFonts w:ascii="Times New Roman" w:hAnsi="Times New Roman" w:cs="Times New Roman"/>
        </w:rPr>
      </w:pPr>
      <w:r w:rsidRPr="008D6C4D">
        <w:rPr>
          <w:rFonts w:ascii="Times New Roman" w:hAnsi="Times New Roman" w:cs="Times New Roman"/>
        </w:rPr>
        <w:t>(фамилия, имя, отчество (при наличии) заявителя, ОГРНИП (для</w:t>
      </w:r>
      <w:r w:rsidR="00160469" w:rsidRPr="008D6C4D">
        <w:rPr>
          <w:rFonts w:ascii="Times New Roman" w:hAnsi="Times New Roman" w:cs="Times New Roman"/>
        </w:rPr>
        <w:t xml:space="preserve"> </w:t>
      </w:r>
      <w:r w:rsidRPr="008D6C4D">
        <w:rPr>
          <w:rFonts w:ascii="Times New Roman" w:hAnsi="Times New Roman" w:cs="Times New Roman"/>
        </w:rPr>
        <w:t>физического лица, зарегистрированного в качестве индивидуального предпринимателя) - для физического лица, полное наименование</w:t>
      </w:r>
      <w:r w:rsidR="00160469" w:rsidRPr="008D6C4D">
        <w:rPr>
          <w:rFonts w:ascii="Times New Roman" w:hAnsi="Times New Roman" w:cs="Times New Roman"/>
        </w:rPr>
        <w:t xml:space="preserve"> </w:t>
      </w:r>
      <w:r w:rsidRPr="008D6C4D">
        <w:rPr>
          <w:rFonts w:ascii="Times New Roman" w:hAnsi="Times New Roman" w:cs="Times New Roman"/>
        </w:rPr>
        <w:t>застройщика, ИНН*, ОГРН - для юридического лица</w:t>
      </w:r>
      <w:r w:rsidR="00160469" w:rsidRPr="008D6C4D">
        <w:rPr>
          <w:rFonts w:ascii="Times New Roman" w:hAnsi="Times New Roman" w:cs="Times New Roman"/>
        </w:rPr>
        <w:t xml:space="preserve"> </w:t>
      </w:r>
      <w:r w:rsidRPr="008D6C4D">
        <w:rPr>
          <w:rFonts w:ascii="Times New Roman" w:hAnsi="Times New Roman" w:cs="Times New Roman"/>
        </w:rPr>
        <w:t>почтовый индекс и адрес, телефон, адрес электронной почты заявителя)</w:t>
      </w:r>
      <w:r w:rsidR="00160469" w:rsidRPr="008D6C4D">
        <w:rPr>
          <w:rFonts w:ascii="Times New Roman" w:hAnsi="Times New Roman" w:cs="Times New Roman"/>
        </w:rPr>
        <w:t xml:space="preserve"> </w:t>
      </w:r>
      <w:r w:rsidRPr="008D6C4D">
        <w:rPr>
          <w:rStyle w:val="43pt"/>
          <w:rFonts w:eastAsiaTheme="minorHAnsi"/>
          <w:b w:val="0"/>
          <w:bCs w:val="0"/>
          <w:sz w:val="20"/>
          <w:szCs w:val="20"/>
        </w:rPr>
        <w:t>РЕШЕНИЕ</w:t>
      </w:r>
      <w:r w:rsidR="00160469" w:rsidRPr="008D6C4D">
        <w:rPr>
          <w:rStyle w:val="43pt"/>
          <w:rFonts w:eastAsiaTheme="minorHAnsi"/>
          <w:b w:val="0"/>
          <w:bCs w:val="0"/>
          <w:sz w:val="20"/>
          <w:szCs w:val="20"/>
        </w:rPr>
        <w:t xml:space="preserve"> </w:t>
      </w:r>
      <w:r w:rsidRPr="008D6C4D">
        <w:rPr>
          <w:rFonts w:ascii="Times New Roman" w:hAnsi="Times New Roman" w:cs="Times New Roman"/>
        </w:rPr>
        <w:t xml:space="preserve">об отказе в приеме документов, необходимых для предоставления </w:t>
      </w:r>
      <w:r w:rsidR="00160469" w:rsidRPr="008D6C4D">
        <w:rPr>
          <w:rFonts w:ascii="Times New Roman" w:hAnsi="Times New Roman" w:cs="Times New Roman"/>
        </w:rPr>
        <w:t xml:space="preserve"> </w:t>
      </w:r>
      <w:r w:rsidRPr="008D6C4D">
        <w:rPr>
          <w:rFonts w:ascii="Times New Roman" w:hAnsi="Times New Roman" w:cs="Times New Roman"/>
        </w:rPr>
        <w:t>муниципальной услуги по признанию садового дома жилым домом и жилого дома садовым домом</w:t>
      </w:r>
      <w:r w:rsidR="00160469" w:rsidRPr="008D6C4D">
        <w:rPr>
          <w:rFonts w:ascii="Times New Roman" w:hAnsi="Times New Roman" w:cs="Times New Roman"/>
        </w:rPr>
        <w:t xml:space="preserve"> </w:t>
      </w:r>
      <w:r w:rsidRPr="008D6C4D">
        <w:rPr>
          <w:rFonts w:ascii="Times New Roman" w:hAnsi="Times New Roman" w:cs="Times New Roman"/>
          <w:bCs/>
        </w:rPr>
        <w:t xml:space="preserve"> В</w:t>
      </w:r>
      <w:r w:rsidRPr="008D6C4D">
        <w:rPr>
          <w:rFonts w:ascii="Times New Roman" w:hAnsi="Times New Roman" w:cs="Times New Roman"/>
        </w:rPr>
        <w:t xml:space="preserve"> связи с обращением</w:t>
      </w:r>
      <w:r w:rsidRPr="008D6C4D">
        <w:rPr>
          <w:rFonts w:ascii="Times New Roman" w:hAnsi="Times New Roman" w:cs="Times New Roman"/>
          <w:u w:val="single"/>
        </w:rPr>
        <w:t>___________________________________________________</w:t>
      </w:r>
    </w:p>
    <w:p w14:paraId="20EE7539" w14:textId="77777777" w:rsidR="00F5485E" w:rsidRPr="008D6C4D" w:rsidRDefault="00F5485E" w:rsidP="008D6C4D">
      <w:pPr>
        <w:pStyle w:val="92"/>
        <w:shd w:val="clear" w:color="auto" w:fill="auto"/>
        <w:spacing w:after="0" w:line="240" w:lineRule="auto"/>
        <w:rPr>
          <w:rFonts w:ascii="Times New Roman" w:hAnsi="Times New Roman" w:cs="Times New Roman"/>
        </w:rPr>
      </w:pPr>
      <w:r w:rsidRPr="008D6C4D">
        <w:rPr>
          <w:rFonts w:ascii="Times New Roman" w:hAnsi="Times New Roman" w:cs="Times New Roman"/>
        </w:rPr>
        <w:t xml:space="preserve">                                               (Ф.И.О. физического лица, наименование юридического лица-заявителя)</w:t>
      </w:r>
    </w:p>
    <w:p w14:paraId="7713D775" w14:textId="77777777" w:rsidR="00F5485E" w:rsidRPr="008D6C4D" w:rsidRDefault="00F5485E" w:rsidP="008D6C4D">
      <w:pPr>
        <w:pStyle w:val="92"/>
        <w:pBdr>
          <w:bottom w:val="single" w:sz="12" w:space="1" w:color="auto"/>
        </w:pBdr>
        <w:shd w:val="clear" w:color="auto" w:fill="auto"/>
        <w:spacing w:after="0" w:line="240" w:lineRule="auto"/>
        <w:rPr>
          <w:rFonts w:ascii="Times New Roman" w:hAnsi="Times New Roman" w:cs="Times New Roman"/>
          <w:u w:val="single"/>
        </w:rPr>
      </w:pPr>
      <w:r w:rsidRPr="008D6C4D">
        <w:rPr>
          <w:rFonts w:ascii="Times New Roman" w:hAnsi="Times New Roman" w:cs="Times New Roman"/>
        </w:rPr>
        <w:t xml:space="preserve">Заявление № </w:t>
      </w:r>
      <w:r w:rsidRPr="008D6C4D">
        <w:rPr>
          <w:rFonts w:ascii="Times New Roman" w:hAnsi="Times New Roman" w:cs="Times New Roman"/>
          <w:u w:val="single"/>
        </w:rPr>
        <w:t xml:space="preserve">___ </w:t>
      </w:r>
      <w:r w:rsidRPr="008D6C4D">
        <w:rPr>
          <w:rFonts w:ascii="Times New Roman" w:hAnsi="Times New Roman" w:cs="Times New Roman"/>
        </w:rPr>
        <w:t>от «</w:t>
      </w:r>
      <w:r w:rsidRPr="008D6C4D">
        <w:rPr>
          <w:rFonts w:ascii="Times New Roman" w:hAnsi="Times New Roman" w:cs="Times New Roman"/>
          <w:u w:val="single"/>
        </w:rPr>
        <w:t xml:space="preserve">      </w:t>
      </w:r>
      <w:r w:rsidRPr="008D6C4D">
        <w:rPr>
          <w:rFonts w:ascii="Times New Roman" w:hAnsi="Times New Roman" w:cs="Times New Roman"/>
        </w:rPr>
        <w:t>»</w:t>
      </w:r>
      <w:r w:rsidRPr="008D6C4D">
        <w:rPr>
          <w:rFonts w:ascii="Times New Roman" w:hAnsi="Times New Roman" w:cs="Times New Roman"/>
          <w:u w:val="single"/>
        </w:rPr>
        <w:t xml:space="preserve">___                </w:t>
      </w:r>
      <w:r w:rsidRPr="008D6C4D">
        <w:rPr>
          <w:rFonts w:ascii="Times New Roman" w:hAnsi="Times New Roman" w:cs="Times New Roman"/>
        </w:rPr>
        <w:t>20</w:t>
      </w:r>
      <w:r w:rsidRPr="008D6C4D">
        <w:rPr>
          <w:rFonts w:ascii="Times New Roman" w:hAnsi="Times New Roman" w:cs="Times New Roman"/>
          <w:u w:val="single"/>
        </w:rPr>
        <w:t xml:space="preserve">  </w:t>
      </w:r>
      <w:r w:rsidRPr="008D6C4D">
        <w:rPr>
          <w:rFonts w:ascii="Times New Roman" w:hAnsi="Times New Roman" w:cs="Times New Roman"/>
        </w:rPr>
        <w:t xml:space="preserve"> г. о</w:t>
      </w:r>
      <w:r w:rsidRPr="008D6C4D">
        <w:rPr>
          <w:rFonts w:ascii="Times New Roman" w:hAnsi="Times New Roman" w:cs="Times New Roman"/>
          <w:u w:val="single"/>
        </w:rPr>
        <w:t>____________________________________</w:t>
      </w:r>
    </w:p>
    <w:p w14:paraId="4F3D95D8" w14:textId="77777777" w:rsidR="00F5485E" w:rsidRPr="008D6C4D" w:rsidRDefault="00F5485E" w:rsidP="008D6C4D">
      <w:pPr>
        <w:pStyle w:val="92"/>
        <w:pBdr>
          <w:bottom w:val="single" w:sz="12" w:space="1" w:color="auto"/>
        </w:pBdr>
        <w:shd w:val="clear" w:color="auto" w:fill="auto"/>
        <w:spacing w:after="0" w:line="240" w:lineRule="auto"/>
        <w:rPr>
          <w:rFonts w:ascii="Times New Roman" w:hAnsi="Times New Roman" w:cs="Times New Roman"/>
          <w:u w:val="single"/>
        </w:rPr>
      </w:pPr>
    </w:p>
    <w:p w14:paraId="08AA6081" w14:textId="77777777" w:rsidR="00F5485E" w:rsidRPr="008D6C4D" w:rsidRDefault="00F5485E" w:rsidP="008D6C4D">
      <w:pPr>
        <w:pStyle w:val="92"/>
        <w:shd w:val="clear" w:color="auto" w:fill="auto"/>
        <w:spacing w:after="0" w:line="240" w:lineRule="auto"/>
        <w:rPr>
          <w:rFonts w:ascii="Times New Roman" w:hAnsi="Times New Roman" w:cs="Times New Roman"/>
          <w:u w:val="single"/>
        </w:rPr>
      </w:pPr>
      <w:r w:rsidRPr="008D6C4D">
        <w:rPr>
          <w:rFonts w:ascii="Times New Roman" w:hAnsi="Times New Roman" w:cs="Times New Roman"/>
        </w:rPr>
        <w:t>на основании:</w:t>
      </w:r>
      <w:r w:rsidRPr="008D6C4D">
        <w:rPr>
          <w:rFonts w:ascii="Times New Roman" w:hAnsi="Times New Roman" w:cs="Times New Roman"/>
          <w:u w:val="single"/>
        </w:rPr>
        <w:t xml:space="preserve"> _______________________________________________________________</w:t>
      </w:r>
    </w:p>
    <w:p w14:paraId="0B44F0F6" w14:textId="77777777" w:rsidR="00F5485E" w:rsidRPr="008D6C4D" w:rsidRDefault="00F5485E" w:rsidP="008D6C4D">
      <w:pPr>
        <w:pStyle w:val="92"/>
        <w:shd w:val="clear" w:color="auto" w:fill="auto"/>
        <w:spacing w:after="0" w:line="240" w:lineRule="auto"/>
        <w:rPr>
          <w:rFonts w:ascii="Times New Roman" w:hAnsi="Times New Roman" w:cs="Times New Roman"/>
        </w:rPr>
      </w:pPr>
      <w:r w:rsidRPr="008D6C4D">
        <w:rPr>
          <w:rFonts w:ascii="Times New Roman" w:hAnsi="Times New Roman" w:cs="Times New Roman"/>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14:paraId="6EDCB467" w14:textId="77777777" w:rsidR="00F5485E" w:rsidRPr="008D6C4D" w:rsidRDefault="00F5485E" w:rsidP="008D6C4D">
      <w:pPr>
        <w:pStyle w:val="92"/>
        <w:shd w:val="clear" w:color="auto" w:fill="auto"/>
        <w:spacing w:after="0" w:line="240" w:lineRule="auto"/>
        <w:rPr>
          <w:rFonts w:ascii="Times New Roman" w:hAnsi="Times New Roman" w:cs="Times New Roman"/>
          <w:u w:val="single"/>
        </w:rPr>
      </w:pPr>
      <w:r w:rsidRPr="008D6C4D">
        <w:rPr>
          <w:rFonts w:ascii="Times New Roman" w:hAnsi="Times New Roman" w:cs="Times New Roman"/>
        </w:rPr>
        <w:t xml:space="preserve">          1.</w:t>
      </w:r>
      <w:r w:rsidRPr="008D6C4D">
        <w:rPr>
          <w:rFonts w:ascii="Times New Roman" w:hAnsi="Times New Roman" w:cs="Times New Roman"/>
          <w:u w:val="single"/>
        </w:rPr>
        <w:t>______________________________________________________________________</w:t>
      </w:r>
    </w:p>
    <w:p w14:paraId="65B1BE28" w14:textId="6F8FEE1D" w:rsidR="00F5485E" w:rsidRPr="008D6C4D" w:rsidRDefault="00F5485E" w:rsidP="008D6C4D">
      <w:pPr>
        <w:pStyle w:val="92"/>
        <w:shd w:val="clear" w:color="auto" w:fill="auto"/>
        <w:spacing w:after="0" w:line="240" w:lineRule="auto"/>
        <w:rPr>
          <w:rFonts w:ascii="Times New Roman" w:hAnsi="Times New Roman" w:cs="Times New Roman"/>
          <w:u w:val="single"/>
        </w:rPr>
      </w:pPr>
      <w:r w:rsidRPr="008D6C4D">
        <w:rPr>
          <w:rFonts w:ascii="Times New Roman" w:hAnsi="Times New Roman" w:cs="Times New Roman"/>
        </w:rPr>
        <w:t xml:space="preserve">          2.</w:t>
      </w:r>
      <w:r w:rsidRPr="008D6C4D">
        <w:rPr>
          <w:rFonts w:ascii="Times New Roman" w:hAnsi="Times New Roman" w:cs="Times New Roman"/>
          <w:u w:val="single"/>
        </w:rPr>
        <w:t>______________________________________________________________________</w:t>
      </w:r>
    </w:p>
    <w:p w14:paraId="6ED8FFF0" w14:textId="77777777" w:rsidR="00F5485E" w:rsidRPr="008D6C4D" w:rsidRDefault="00F5485E" w:rsidP="008D6C4D">
      <w:pPr>
        <w:pStyle w:val="26"/>
        <w:shd w:val="clear" w:color="auto" w:fill="auto"/>
        <w:tabs>
          <w:tab w:val="left" w:leader="underscore" w:pos="5462"/>
        </w:tabs>
        <w:spacing w:line="240" w:lineRule="auto"/>
        <w:jc w:val="both"/>
        <w:rPr>
          <w:rFonts w:ascii="Times New Roman" w:hAnsi="Times New Roman" w:cs="Times New Roman"/>
          <w:sz w:val="20"/>
          <w:szCs w:val="20"/>
        </w:rPr>
      </w:pPr>
      <w:r w:rsidRPr="008D6C4D">
        <w:rPr>
          <w:rFonts w:ascii="Times New Roman" w:hAnsi="Times New Roman" w:cs="Times New Roman"/>
          <w:sz w:val="20"/>
          <w:szCs w:val="20"/>
        </w:rPr>
        <w:t>______________                                   __________                            _________________</w:t>
      </w:r>
    </w:p>
    <w:p w14:paraId="1F5B4974" w14:textId="5F7068C7" w:rsidR="00F5485E" w:rsidRPr="008D6C4D" w:rsidRDefault="00F5485E" w:rsidP="008D6C4D">
      <w:pPr>
        <w:pStyle w:val="26"/>
        <w:shd w:val="clear" w:color="auto" w:fill="auto"/>
        <w:tabs>
          <w:tab w:val="left" w:leader="underscore" w:pos="10118"/>
        </w:tabs>
        <w:spacing w:line="240" w:lineRule="auto"/>
        <w:jc w:val="both"/>
        <w:rPr>
          <w:rFonts w:ascii="Times New Roman" w:hAnsi="Times New Roman" w:cs="Times New Roman"/>
          <w:sz w:val="20"/>
          <w:szCs w:val="20"/>
        </w:rPr>
      </w:pPr>
      <w:r w:rsidRPr="008D6C4D">
        <w:rPr>
          <w:rFonts w:ascii="Times New Roman" w:hAnsi="Times New Roman" w:cs="Times New Roman"/>
          <w:sz w:val="20"/>
          <w:szCs w:val="20"/>
        </w:rPr>
        <w:t>(должность)                                               (подпись)                                 (фамилия, имя, отчество)</w:t>
      </w:r>
      <w:r w:rsidR="00160469" w:rsidRPr="008D6C4D">
        <w:rPr>
          <w:rFonts w:ascii="Times New Roman" w:hAnsi="Times New Roman" w:cs="Times New Roman"/>
          <w:sz w:val="20"/>
          <w:szCs w:val="20"/>
        </w:rPr>
        <w:t xml:space="preserve"> </w:t>
      </w:r>
      <w:r w:rsidRPr="008D6C4D">
        <w:rPr>
          <w:rFonts w:ascii="Times New Roman" w:hAnsi="Times New Roman" w:cs="Times New Roman"/>
          <w:sz w:val="20"/>
          <w:szCs w:val="20"/>
        </w:rPr>
        <w:t>Исполнитель______________</w:t>
      </w:r>
    </w:p>
    <w:p w14:paraId="330E7E0E" w14:textId="4F2CAE10" w:rsidR="00F5485E" w:rsidRPr="008D6C4D" w:rsidRDefault="00F5485E" w:rsidP="008D6C4D">
      <w:pPr>
        <w:pStyle w:val="26"/>
        <w:shd w:val="clear" w:color="auto" w:fill="auto"/>
        <w:tabs>
          <w:tab w:val="left" w:leader="underscore" w:pos="10118"/>
        </w:tabs>
        <w:spacing w:line="240" w:lineRule="auto"/>
        <w:jc w:val="both"/>
        <w:rPr>
          <w:rFonts w:ascii="Times New Roman" w:hAnsi="Times New Roman" w:cs="Times New Roman"/>
          <w:sz w:val="20"/>
          <w:szCs w:val="20"/>
        </w:rPr>
      </w:pPr>
      <w:r w:rsidRPr="008D6C4D">
        <w:rPr>
          <w:rFonts w:ascii="Times New Roman" w:hAnsi="Times New Roman" w:cs="Times New Roman"/>
          <w:sz w:val="20"/>
          <w:szCs w:val="20"/>
        </w:rPr>
        <w:t xml:space="preserve">                          (ФИО)</w:t>
      </w:r>
      <w:r w:rsidR="008D6C4D" w:rsidRPr="008D6C4D">
        <w:rPr>
          <w:rFonts w:ascii="Times New Roman" w:hAnsi="Times New Roman" w:cs="Times New Roman"/>
          <w:sz w:val="20"/>
          <w:szCs w:val="20"/>
        </w:rPr>
        <w:t xml:space="preserve"> </w:t>
      </w:r>
      <w:r w:rsidRPr="008D6C4D">
        <w:rPr>
          <w:rFonts w:ascii="Times New Roman" w:hAnsi="Times New Roman" w:cs="Times New Roman"/>
          <w:sz w:val="20"/>
          <w:szCs w:val="20"/>
        </w:rPr>
        <w:t>_________________________</w:t>
      </w:r>
      <w:r w:rsidR="008D6C4D" w:rsidRPr="008D6C4D">
        <w:rPr>
          <w:rFonts w:ascii="Times New Roman" w:hAnsi="Times New Roman" w:cs="Times New Roman"/>
          <w:sz w:val="20"/>
          <w:szCs w:val="20"/>
        </w:rPr>
        <w:t xml:space="preserve"> </w:t>
      </w:r>
      <w:r w:rsidRPr="008D6C4D">
        <w:rPr>
          <w:rFonts w:ascii="Times New Roman" w:hAnsi="Times New Roman" w:cs="Times New Roman"/>
          <w:sz w:val="20"/>
          <w:szCs w:val="20"/>
        </w:rPr>
        <w:t xml:space="preserve"> (контакты исполнителя)</w:t>
      </w:r>
    </w:p>
    <w:p w14:paraId="4E06BB52" w14:textId="77777777" w:rsidR="00F5485E" w:rsidRPr="008D6C4D" w:rsidRDefault="00F5485E" w:rsidP="008D6C4D">
      <w:pPr>
        <w:tabs>
          <w:tab w:val="left" w:pos="3324"/>
        </w:tabs>
        <w:spacing w:after="0" w:line="240" w:lineRule="auto"/>
        <w:jc w:val="both"/>
        <w:rPr>
          <w:rFonts w:ascii="Times New Roman" w:hAnsi="Times New Roman" w:cs="Times New Roman"/>
          <w:sz w:val="20"/>
          <w:szCs w:val="20"/>
        </w:rPr>
      </w:pPr>
      <w:r w:rsidRPr="008D6C4D">
        <w:rPr>
          <w:rFonts w:ascii="Times New Roman" w:hAnsi="Times New Roman" w:cs="Times New Roman"/>
          <w:sz w:val="20"/>
          <w:szCs w:val="20"/>
        </w:rPr>
        <w:t xml:space="preserve"> </w:t>
      </w:r>
    </w:p>
    <w:p w14:paraId="44B93E2A" w14:textId="562C9A58" w:rsidR="00F5485E" w:rsidRPr="008D6C4D" w:rsidRDefault="00160469" w:rsidP="008D6C4D">
      <w:pPr>
        <w:spacing w:after="0" w:line="240" w:lineRule="auto"/>
        <w:jc w:val="both"/>
        <w:rPr>
          <w:rFonts w:ascii="Times New Roman" w:hAnsi="Times New Roman" w:cs="Times New Roman"/>
          <w:sz w:val="20"/>
          <w:szCs w:val="20"/>
        </w:rPr>
      </w:pPr>
      <w:r w:rsidRPr="008D6C4D">
        <w:rPr>
          <w:rFonts w:ascii="Times New Roman" w:hAnsi="Times New Roman" w:cs="Times New Roman"/>
          <w:sz w:val="20"/>
          <w:szCs w:val="20"/>
        </w:rPr>
        <w:t xml:space="preserve">Приложение № 4 к административному регламенту  предоставления муниципальной услуги </w:t>
      </w:r>
      <w:r w:rsidR="00F5485E" w:rsidRPr="008D6C4D">
        <w:rPr>
          <w:rFonts w:ascii="Times New Roman" w:hAnsi="Times New Roman" w:cs="Times New Roman"/>
          <w:color w:val="000000"/>
          <w:sz w:val="20"/>
          <w:szCs w:val="20"/>
        </w:rPr>
        <w:t>ФОРМА</w:t>
      </w:r>
      <w:r w:rsidRPr="008D6C4D">
        <w:rPr>
          <w:rFonts w:ascii="Times New Roman" w:hAnsi="Times New Roman" w:cs="Times New Roman"/>
          <w:sz w:val="20"/>
          <w:szCs w:val="20"/>
        </w:rPr>
        <w:t xml:space="preserve"> </w:t>
      </w:r>
      <w:r w:rsidR="00F5485E" w:rsidRPr="008D6C4D">
        <w:rPr>
          <w:rFonts w:ascii="Times New Roman" w:hAnsi="Times New Roman" w:cs="Times New Roman"/>
          <w:b/>
          <w:bCs/>
          <w:color w:val="000000"/>
          <w:sz w:val="20"/>
          <w:szCs w:val="20"/>
        </w:rPr>
        <w:t>З А Я В Л Е Н И Е</w:t>
      </w:r>
    </w:p>
    <w:p w14:paraId="6737EFBA" w14:textId="4E0A01BB" w:rsidR="00F5485E" w:rsidRPr="008D6C4D" w:rsidRDefault="00F5485E" w:rsidP="008D6C4D">
      <w:pPr>
        <w:autoSpaceDE w:val="0"/>
        <w:autoSpaceDN w:val="0"/>
        <w:adjustRightInd w:val="0"/>
        <w:spacing w:after="0" w:line="240" w:lineRule="auto"/>
        <w:jc w:val="both"/>
        <w:rPr>
          <w:rFonts w:ascii="Times New Roman" w:hAnsi="Times New Roman" w:cs="Times New Roman"/>
          <w:b/>
          <w:color w:val="000000"/>
          <w:sz w:val="20"/>
          <w:szCs w:val="20"/>
        </w:rPr>
      </w:pPr>
      <w:r w:rsidRPr="008D6C4D">
        <w:rPr>
          <w:rFonts w:ascii="Times New Roman" w:hAnsi="Times New Roman" w:cs="Times New Roman"/>
          <w:color w:val="000000"/>
          <w:sz w:val="20"/>
          <w:szCs w:val="20"/>
        </w:rPr>
        <w:t xml:space="preserve"> </w:t>
      </w:r>
      <w:r w:rsidRPr="008D6C4D">
        <w:rPr>
          <w:rFonts w:ascii="Times New Roman" w:hAnsi="Times New Roman" w:cs="Times New Roman"/>
          <w:b/>
          <w:color w:val="000000"/>
          <w:sz w:val="20"/>
          <w:szCs w:val="20"/>
        </w:rPr>
        <w:t>об исправлении допущенных опечаток и ошибок</w:t>
      </w:r>
      <w:r w:rsidR="00160469" w:rsidRPr="008D6C4D">
        <w:rPr>
          <w:rFonts w:ascii="Times New Roman" w:hAnsi="Times New Roman" w:cs="Times New Roman"/>
          <w:b/>
          <w:color w:val="000000"/>
          <w:sz w:val="20"/>
          <w:szCs w:val="20"/>
        </w:rPr>
        <w:t xml:space="preserve"> </w:t>
      </w:r>
      <w:r w:rsidRPr="008D6C4D">
        <w:rPr>
          <w:rFonts w:ascii="Times New Roman" w:eastAsia="Times New Roman" w:hAnsi="Times New Roman" w:cs="Times New Roman"/>
          <w:color w:val="000000"/>
          <w:sz w:val="20"/>
          <w:szCs w:val="20"/>
          <w:lang w:eastAsia="ru-RU" w:bidi="ru-RU"/>
        </w:rPr>
        <w:t xml:space="preserve">   «__» __________ 20___ г.</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F5485E" w:rsidRPr="008D6C4D" w14:paraId="37AE5F60" w14:textId="77777777" w:rsidTr="00944CFA">
        <w:trPr>
          <w:trHeight w:val="165"/>
        </w:trPr>
        <w:tc>
          <w:tcPr>
            <w:tcW w:w="9214" w:type="dxa"/>
            <w:tcBorders>
              <w:top w:val="nil"/>
              <w:left w:val="nil"/>
              <w:right w:val="nil"/>
            </w:tcBorders>
          </w:tcPr>
          <w:p w14:paraId="2EE8E538" w14:textId="77777777" w:rsidR="00F5485E" w:rsidRPr="008D6C4D" w:rsidRDefault="00F5485E" w:rsidP="008D6C4D">
            <w:pPr>
              <w:widowControl w:val="0"/>
              <w:autoSpaceDE w:val="0"/>
              <w:autoSpaceDN w:val="0"/>
              <w:spacing w:after="0" w:line="240" w:lineRule="auto"/>
              <w:jc w:val="both"/>
              <w:rPr>
                <w:rFonts w:ascii="Times New Roman" w:eastAsia="Times New Roman" w:hAnsi="Times New Roman" w:cs="Times New Roman"/>
                <w:color w:val="000000"/>
                <w:sz w:val="18"/>
                <w:szCs w:val="18"/>
                <w:lang w:eastAsia="ru-RU" w:bidi="ru-RU"/>
              </w:rPr>
            </w:pPr>
          </w:p>
        </w:tc>
      </w:tr>
      <w:tr w:rsidR="00F5485E" w:rsidRPr="008D6C4D" w14:paraId="50E744D8" w14:textId="77777777" w:rsidTr="00944CFA">
        <w:trPr>
          <w:trHeight w:val="126"/>
        </w:trPr>
        <w:tc>
          <w:tcPr>
            <w:tcW w:w="9214" w:type="dxa"/>
            <w:tcBorders>
              <w:left w:val="nil"/>
              <w:bottom w:val="single" w:sz="4" w:space="0" w:color="auto"/>
              <w:right w:val="nil"/>
            </w:tcBorders>
          </w:tcPr>
          <w:p w14:paraId="378DAB09" w14:textId="77777777" w:rsidR="00F5485E" w:rsidRPr="008D6C4D" w:rsidRDefault="00F5485E" w:rsidP="008D6C4D">
            <w:pPr>
              <w:widowControl w:val="0"/>
              <w:autoSpaceDE w:val="0"/>
              <w:autoSpaceDN w:val="0"/>
              <w:spacing w:after="0" w:line="240" w:lineRule="auto"/>
              <w:jc w:val="both"/>
              <w:rPr>
                <w:rFonts w:ascii="Times New Roman" w:eastAsia="Times New Roman" w:hAnsi="Times New Roman" w:cs="Times New Roman"/>
                <w:color w:val="000000"/>
                <w:sz w:val="18"/>
                <w:szCs w:val="18"/>
                <w:lang w:eastAsia="ru-RU" w:bidi="ru-RU"/>
              </w:rPr>
            </w:pPr>
          </w:p>
        </w:tc>
      </w:tr>
      <w:tr w:rsidR="00F5485E" w:rsidRPr="008D6C4D" w14:paraId="33477A36" w14:textId="77777777" w:rsidTr="00944CFA">
        <w:trPr>
          <w:trHeight w:val="135"/>
        </w:trPr>
        <w:tc>
          <w:tcPr>
            <w:tcW w:w="9214" w:type="dxa"/>
            <w:tcBorders>
              <w:left w:val="nil"/>
              <w:bottom w:val="nil"/>
              <w:right w:val="nil"/>
            </w:tcBorders>
          </w:tcPr>
          <w:p w14:paraId="534904BC" w14:textId="77777777" w:rsidR="00F5485E" w:rsidRPr="008D6C4D" w:rsidRDefault="00F5485E" w:rsidP="008D6C4D">
            <w:pPr>
              <w:widowControl w:val="0"/>
              <w:autoSpaceDE w:val="0"/>
              <w:autoSpaceDN w:val="0"/>
              <w:spacing w:after="0" w:line="240" w:lineRule="auto"/>
              <w:jc w:val="both"/>
              <w:rPr>
                <w:rFonts w:ascii="Times New Roman" w:eastAsia="Times New Roman" w:hAnsi="Times New Roman" w:cs="Times New Roman"/>
                <w:color w:val="000000"/>
                <w:sz w:val="18"/>
                <w:szCs w:val="18"/>
                <w:lang w:eastAsia="ru-RU" w:bidi="ru-RU"/>
              </w:rPr>
            </w:pPr>
            <w:r w:rsidRPr="008D6C4D">
              <w:rPr>
                <w:rFonts w:ascii="Times New Roman" w:eastAsia="Times New Roman" w:hAnsi="Times New Roman" w:cs="Times New Roman"/>
                <w:color w:val="000000"/>
                <w:sz w:val="18"/>
                <w:szCs w:val="18"/>
                <w:lang w:eastAsia="ru-RU" w:bidi="ru-RU"/>
              </w:rPr>
              <w:t>(наименование уполномоченного органа местного самоуправления)</w:t>
            </w:r>
          </w:p>
        </w:tc>
      </w:tr>
    </w:tbl>
    <w:p w14:paraId="0023467E" w14:textId="70F151E6" w:rsidR="00F5485E" w:rsidRPr="008D6C4D" w:rsidRDefault="00F5485E" w:rsidP="008D6C4D">
      <w:pPr>
        <w:widowControl w:val="0"/>
        <w:autoSpaceDE w:val="0"/>
        <w:autoSpaceDN w:val="0"/>
        <w:adjustRightInd w:val="0"/>
        <w:spacing w:after="0" w:line="240" w:lineRule="auto"/>
        <w:contextualSpacing/>
        <w:jc w:val="both"/>
        <w:rPr>
          <w:rFonts w:ascii="Times New Roman" w:eastAsia="Tahoma" w:hAnsi="Times New Roman" w:cs="Times New Roman"/>
          <w:bCs/>
          <w:color w:val="000000"/>
          <w:sz w:val="20"/>
          <w:szCs w:val="20"/>
          <w:lang w:eastAsia="ru-RU" w:bidi="ru-RU"/>
        </w:rPr>
      </w:pPr>
      <w:r w:rsidRPr="008D6C4D">
        <w:rPr>
          <w:rFonts w:ascii="Times New Roman" w:eastAsia="Tahoma" w:hAnsi="Times New Roman" w:cs="Times New Roman"/>
          <w:bCs/>
          <w:color w:val="000000"/>
          <w:sz w:val="20"/>
          <w:szCs w:val="20"/>
          <w:lang w:eastAsia="ru-RU" w:bidi="ru-RU"/>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F5485E" w:rsidRPr="008D6C4D" w14:paraId="144E3435" w14:textId="77777777" w:rsidTr="00944CFA">
        <w:tc>
          <w:tcPr>
            <w:tcW w:w="4672" w:type="dxa"/>
            <w:shd w:val="clear" w:color="auto" w:fill="auto"/>
          </w:tcPr>
          <w:p w14:paraId="6453F1A4" w14:textId="77777777"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bCs/>
                <w:color w:val="000000"/>
                <w:sz w:val="18"/>
                <w:szCs w:val="18"/>
                <w:lang w:eastAsia="ru-RU" w:bidi="ru-RU"/>
              </w:rPr>
            </w:pPr>
            <w:r w:rsidRPr="008D6C4D">
              <w:rPr>
                <w:rFonts w:ascii="Times New Roman" w:eastAsia="Tahoma" w:hAnsi="Times New Roman" w:cs="Times New Roman"/>
                <w:color w:val="000000"/>
                <w:sz w:val="18"/>
                <w:szCs w:val="18"/>
                <w:lang w:eastAsia="ru-RU" w:bidi="ru-RU"/>
              </w:rPr>
              <w:t>Фамилия, имя, отчество</w:t>
            </w:r>
          </w:p>
        </w:tc>
        <w:tc>
          <w:tcPr>
            <w:tcW w:w="4673" w:type="dxa"/>
            <w:shd w:val="clear" w:color="auto" w:fill="auto"/>
          </w:tcPr>
          <w:p w14:paraId="0369FE52" w14:textId="77777777"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bCs/>
                <w:color w:val="000000"/>
                <w:sz w:val="18"/>
                <w:szCs w:val="18"/>
                <w:lang w:eastAsia="ru-RU" w:bidi="ru-RU"/>
              </w:rPr>
            </w:pPr>
          </w:p>
        </w:tc>
      </w:tr>
      <w:tr w:rsidR="00F5485E" w:rsidRPr="008D6C4D" w14:paraId="6A62B32C" w14:textId="77777777" w:rsidTr="00944CFA">
        <w:tc>
          <w:tcPr>
            <w:tcW w:w="4672" w:type="dxa"/>
            <w:shd w:val="clear" w:color="auto" w:fill="auto"/>
          </w:tcPr>
          <w:p w14:paraId="1735935F" w14:textId="77777777"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bCs/>
                <w:color w:val="000000"/>
                <w:sz w:val="18"/>
                <w:szCs w:val="18"/>
                <w:lang w:eastAsia="ru-RU" w:bidi="ru-RU"/>
              </w:rPr>
            </w:pPr>
            <w:r w:rsidRPr="008D6C4D">
              <w:rPr>
                <w:rFonts w:ascii="Times New Roman" w:eastAsia="Tahoma" w:hAnsi="Times New Roman" w:cs="Times New Roman"/>
                <w:color w:val="000000"/>
                <w:sz w:val="18"/>
                <w:szCs w:val="18"/>
                <w:lang w:eastAsia="ru-RU" w:bidi="ru-RU"/>
              </w:rPr>
              <w:t>Реквизиты документа, удостоверяющего личность</w:t>
            </w:r>
          </w:p>
        </w:tc>
        <w:tc>
          <w:tcPr>
            <w:tcW w:w="4673" w:type="dxa"/>
            <w:shd w:val="clear" w:color="auto" w:fill="auto"/>
          </w:tcPr>
          <w:p w14:paraId="7D636D3D" w14:textId="77777777"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bCs/>
                <w:color w:val="000000"/>
                <w:sz w:val="18"/>
                <w:szCs w:val="18"/>
                <w:lang w:eastAsia="ru-RU" w:bidi="ru-RU"/>
              </w:rPr>
            </w:pPr>
          </w:p>
        </w:tc>
      </w:tr>
      <w:tr w:rsidR="00F5485E" w:rsidRPr="008D6C4D" w14:paraId="2B6E64BC" w14:textId="77777777" w:rsidTr="00944CFA">
        <w:tc>
          <w:tcPr>
            <w:tcW w:w="4672" w:type="dxa"/>
            <w:shd w:val="clear" w:color="auto" w:fill="auto"/>
          </w:tcPr>
          <w:p w14:paraId="67807C1E" w14:textId="77777777"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bCs/>
                <w:color w:val="000000"/>
                <w:sz w:val="18"/>
                <w:szCs w:val="18"/>
                <w:lang w:eastAsia="ru-RU" w:bidi="ru-RU"/>
              </w:rPr>
            </w:pPr>
            <w:r w:rsidRPr="008D6C4D">
              <w:rPr>
                <w:rFonts w:ascii="Times New Roman" w:eastAsia="Tahoma" w:hAnsi="Times New Roman" w:cs="Times New Roman"/>
                <w:color w:val="000000"/>
                <w:sz w:val="18"/>
                <w:szCs w:val="18"/>
                <w:lang w:eastAsia="ru-RU" w:bidi="ru-RU"/>
              </w:rPr>
              <w:t>Адрес места фактического проживания</w:t>
            </w:r>
          </w:p>
        </w:tc>
        <w:tc>
          <w:tcPr>
            <w:tcW w:w="4673" w:type="dxa"/>
            <w:shd w:val="clear" w:color="auto" w:fill="auto"/>
          </w:tcPr>
          <w:p w14:paraId="472682A2" w14:textId="77777777"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bCs/>
                <w:color w:val="000000"/>
                <w:sz w:val="18"/>
                <w:szCs w:val="18"/>
                <w:lang w:eastAsia="ru-RU" w:bidi="ru-RU"/>
              </w:rPr>
            </w:pPr>
          </w:p>
        </w:tc>
      </w:tr>
      <w:tr w:rsidR="00F5485E" w:rsidRPr="008D6C4D" w14:paraId="2C04443B" w14:textId="77777777" w:rsidTr="00944CFA">
        <w:tc>
          <w:tcPr>
            <w:tcW w:w="4672" w:type="dxa"/>
            <w:shd w:val="clear" w:color="auto" w:fill="auto"/>
          </w:tcPr>
          <w:p w14:paraId="451B38A5" w14:textId="77777777"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color w:val="000000"/>
                <w:sz w:val="18"/>
                <w:szCs w:val="18"/>
                <w:lang w:eastAsia="ru-RU" w:bidi="ru-RU"/>
              </w:rPr>
            </w:pPr>
            <w:r w:rsidRPr="008D6C4D">
              <w:rPr>
                <w:rFonts w:ascii="Times New Roman" w:eastAsia="Times New Roman" w:hAnsi="Times New Roman" w:cs="Times New Roman"/>
                <w:color w:val="000000"/>
                <w:sz w:val="18"/>
                <w:szCs w:val="18"/>
                <w:lang w:eastAsia="ru-RU" w:bidi="ru-RU"/>
              </w:rPr>
              <w:t>Номер телефона и адрес электронной почты</w:t>
            </w:r>
          </w:p>
        </w:tc>
        <w:tc>
          <w:tcPr>
            <w:tcW w:w="4673" w:type="dxa"/>
            <w:shd w:val="clear" w:color="auto" w:fill="auto"/>
          </w:tcPr>
          <w:p w14:paraId="4058DC32" w14:textId="77777777"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bCs/>
                <w:color w:val="000000"/>
                <w:sz w:val="18"/>
                <w:szCs w:val="18"/>
                <w:lang w:eastAsia="ru-RU" w:bidi="ru-RU"/>
              </w:rPr>
            </w:pPr>
          </w:p>
        </w:tc>
      </w:tr>
    </w:tbl>
    <w:p w14:paraId="2A1B483B" w14:textId="74DFE521" w:rsidR="00F5485E" w:rsidRPr="008D6C4D" w:rsidRDefault="00F5485E" w:rsidP="008D6C4D">
      <w:pPr>
        <w:widowControl w:val="0"/>
        <w:spacing w:after="0" w:line="240" w:lineRule="auto"/>
        <w:contextualSpacing/>
        <w:jc w:val="both"/>
        <w:rPr>
          <w:rFonts w:ascii="Times New Roman" w:eastAsia="Tahoma" w:hAnsi="Times New Roman" w:cs="Times New Roman"/>
          <w:color w:val="000000"/>
          <w:sz w:val="20"/>
          <w:szCs w:val="20"/>
          <w:lang w:eastAsia="ru-RU" w:bidi="ru-RU"/>
        </w:rPr>
      </w:pPr>
      <w:r w:rsidRPr="008D6C4D">
        <w:rPr>
          <w:rFonts w:ascii="Times New Roman" w:eastAsia="Tahoma" w:hAnsi="Times New Roman" w:cs="Times New Roman"/>
          <w:color w:val="000000"/>
          <w:sz w:val="20"/>
          <w:szCs w:val="20"/>
          <w:lang w:eastAsia="ru-RU" w:bidi="ru-RU"/>
        </w:rPr>
        <w:t>Сведения о документе, содержащем опечатку/ошибку</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699"/>
        <w:gridCol w:w="4538"/>
      </w:tblGrid>
      <w:tr w:rsidR="00F5485E" w:rsidRPr="008D6C4D" w14:paraId="493EE242" w14:textId="77777777" w:rsidTr="00160469">
        <w:tc>
          <w:tcPr>
            <w:tcW w:w="4531" w:type="dxa"/>
            <w:shd w:val="clear" w:color="auto" w:fill="auto"/>
          </w:tcPr>
          <w:p w14:paraId="73AEC09E" w14:textId="77777777"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bCs/>
                <w:color w:val="000000"/>
                <w:sz w:val="18"/>
                <w:szCs w:val="18"/>
                <w:lang w:eastAsia="ru-RU" w:bidi="ru-RU"/>
              </w:rPr>
            </w:pPr>
            <w:r w:rsidRPr="008D6C4D">
              <w:rPr>
                <w:rFonts w:ascii="Times New Roman" w:eastAsia="Tahoma" w:hAnsi="Times New Roman" w:cs="Times New Roman"/>
                <w:bCs/>
                <w:color w:val="000000"/>
                <w:sz w:val="18"/>
                <w:szCs w:val="18"/>
                <w:lang w:eastAsia="ru-RU" w:bidi="ru-RU"/>
              </w:rPr>
              <w:t>Наименование и краткое содержание документа</w:t>
            </w:r>
          </w:p>
        </w:tc>
        <w:tc>
          <w:tcPr>
            <w:tcW w:w="1699" w:type="dxa"/>
            <w:shd w:val="clear" w:color="auto" w:fill="auto"/>
          </w:tcPr>
          <w:p w14:paraId="0141BCE3" w14:textId="43FB3683"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bCs/>
                <w:color w:val="000000"/>
                <w:sz w:val="18"/>
                <w:szCs w:val="18"/>
                <w:lang w:eastAsia="ru-RU" w:bidi="ru-RU"/>
              </w:rPr>
            </w:pPr>
            <w:r w:rsidRPr="008D6C4D">
              <w:rPr>
                <w:rFonts w:ascii="Times New Roman" w:eastAsia="Tahoma" w:hAnsi="Times New Roman" w:cs="Times New Roman"/>
                <w:bCs/>
                <w:color w:val="000000"/>
                <w:sz w:val="18"/>
                <w:szCs w:val="18"/>
                <w:lang w:eastAsia="ru-RU" w:bidi="ru-RU"/>
              </w:rPr>
              <w:t>Дата</w:t>
            </w:r>
            <w:r w:rsidR="00160469" w:rsidRPr="008D6C4D">
              <w:rPr>
                <w:rFonts w:ascii="Times New Roman" w:eastAsia="Tahoma" w:hAnsi="Times New Roman" w:cs="Times New Roman"/>
                <w:bCs/>
                <w:color w:val="000000"/>
                <w:sz w:val="18"/>
                <w:szCs w:val="18"/>
                <w:lang w:eastAsia="ru-RU" w:bidi="ru-RU"/>
              </w:rPr>
              <w:t xml:space="preserve"> </w:t>
            </w:r>
            <w:r w:rsidRPr="008D6C4D">
              <w:rPr>
                <w:rFonts w:ascii="Times New Roman" w:eastAsia="Tahoma" w:hAnsi="Times New Roman" w:cs="Times New Roman"/>
                <w:bCs/>
                <w:color w:val="000000"/>
                <w:sz w:val="18"/>
                <w:szCs w:val="18"/>
                <w:lang w:eastAsia="ru-RU" w:bidi="ru-RU"/>
              </w:rPr>
              <w:t>документа</w:t>
            </w:r>
          </w:p>
        </w:tc>
        <w:tc>
          <w:tcPr>
            <w:tcW w:w="4538" w:type="dxa"/>
            <w:shd w:val="clear" w:color="auto" w:fill="auto"/>
          </w:tcPr>
          <w:p w14:paraId="30D07C57" w14:textId="76EF481D"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bCs/>
                <w:color w:val="000000"/>
                <w:sz w:val="18"/>
                <w:szCs w:val="18"/>
                <w:lang w:eastAsia="ru-RU" w:bidi="ru-RU"/>
              </w:rPr>
            </w:pPr>
            <w:r w:rsidRPr="008D6C4D">
              <w:rPr>
                <w:rFonts w:ascii="Times New Roman" w:eastAsia="Tahoma" w:hAnsi="Times New Roman" w:cs="Times New Roman"/>
                <w:bCs/>
                <w:color w:val="000000"/>
                <w:sz w:val="18"/>
                <w:szCs w:val="18"/>
                <w:lang w:eastAsia="ru-RU" w:bidi="ru-RU"/>
              </w:rPr>
              <w:t>Номер</w:t>
            </w:r>
            <w:r w:rsidR="00160469" w:rsidRPr="008D6C4D">
              <w:rPr>
                <w:rFonts w:ascii="Times New Roman" w:eastAsia="Tahoma" w:hAnsi="Times New Roman" w:cs="Times New Roman"/>
                <w:bCs/>
                <w:color w:val="000000"/>
                <w:sz w:val="18"/>
                <w:szCs w:val="18"/>
                <w:lang w:eastAsia="ru-RU" w:bidi="ru-RU"/>
              </w:rPr>
              <w:t xml:space="preserve"> </w:t>
            </w:r>
            <w:r w:rsidRPr="008D6C4D">
              <w:rPr>
                <w:rFonts w:ascii="Times New Roman" w:eastAsia="Tahoma" w:hAnsi="Times New Roman" w:cs="Times New Roman"/>
                <w:bCs/>
                <w:color w:val="000000"/>
                <w:sz w:val="18"/>
                <w:szCs w:val="18"/>
                <w:lang w:eastAsia="ru-RU" w:bidi="ru-RU"/>
              </w:rPr>
              <w:t>документа</w:t>
            </w:r>
          </w:p>
        </w:tc>
      </w:tr>
      <w:tr w:rsidR="00F5485E" w:rsidRPr="008D6C4D" w14:paraId="07B897D4" w14:textId="77777777" w:rsidTr="00160469">
        <w:tc>
          <w:tcPr>
            <w:tcW w:w="4531" w:type="dxa"/>
            <w:shd w:val="clear" w:color="auto" w:fill="auto"/>
          </w:tcPr>
          <w:p w14:paraId="0C7AD0DA" w14:textId="77777777"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bCs/>
                <w:color w:val="000000"/>
                <w:sz w:val="18"/>
                <w:szCs w:val="18"/>
                <w:lang w:eastAsia="ru-RU" w:bidi="ru-RU"/>
              </w:rPr>
            </w:pPr>
          </w:p>
        </w:tc>
        <w:tc>
          <w:tcPr>
            <w:tcW w:w="1699" w:type="dxa"/>
            <w:shd w:val="clear" w:color="auto" w:fill="auto"/>
          </w:tcPr>
          <w:p w14:paraId="5EAAEAA0" w14:textId="77777777"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bCs/>
                <w:color w:val="000000"/>
                <w:sz w:val="18"/>
                <w:szCs w:val="18"/>
                <w:lang w:eastAsia="ru-RU" w:bidi="ru-RU"/>
              </w:rPr>
            </w:pPr>
          </w:p>
        </w:tc>
        <w:tc>
          <w:tcPr>
            <w:tcW w:w="4538" w:type="dxa"/>
            <w:shd w:val="clear" w:color="auto" w:fill="auto"/>
          </w:tcPr>
          <w:p w14:paraId="5DF7D523" w14:textId="77777777"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bCs/>
                <w:color w:val="000000"/>
                <w:sz w:val="18"/>
                <w:szCs w:val="18"/>
                <w:lang w:eastAsia="ru-RU" w:bidi="ru-RU"/>
              </w:rPr>
            </w:pPr>
          </w:p>
        </w:tc>
      </w:tr>
    </w:tbl>
    <w:p w14:paraId="157AEF32" w14:textId="77777777" w:rsidR="00F5485E" w:rsidRPr="008D6C4D" w:rsidRDefault="00F5485E" w:rsidP="008D6C4D">
      <w:pPr>
        <w:widowControl w:val="0"/>
        <w:spacing w:after="0" w:line="240" w:lineRule="auto"/>
        <w:contextualSpacing/>
        <w:jc w:val="both"/>
        <w:rPr>
          <w:rFonts w:ascii="Times New Roman" w:eastAsia="Tahoma" w:hAnsi="Times New Roman" w:cs="Times New Roman"/>
          <w:color w:val="000000"/>
          <w:sz w:val="20"/>
          <w:szCs w:val="20"/>
          <w:lang w:eastAsia="ru-RU" w:bidi="ru-RU"/>
        </w:rPr>
      </w:pPr>
      <w:r w:rsidRPr="008D6C4D">
        <w:rPr>
          <w:rFonts w:ascii="Times New Roman" w:eastAsia="Tahoma" w:hAnsi="Times New Roman" w:cs="Times New Roman"/>
          <w:color w:val="000000"/>
          <w:sz w:val="20"/>
          <w:szCs w:val="20"/>
          <w:lang w:eastAsia="ru-RU" w:bidi="ru-RU"/>
        </w:rPr>
        <w:t>Обоснование для внесения исправления в документ</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7087"/>
      </w:tblGrid>
      <w:tr w:rsidR="00F5485E" w:rsidRPr="008D6C4D" w14:paraId="6351DCFC" w14:textId="77777777" w:rsidTr="00160469">
        <w:tc>
          <w:tcPr>
            <w:tcW w:w="2122" w:type="dxa"/>
            <w:shd w:val="clear" w:color="auto" w:fill="auto"/>
          </w:tcPr>
          <w:p w14:paraId="656B8EB3" w14:textId="77777777"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bCs/>
                <w:color w:val="000000"/>
                <w:sz w:val="18"/>
                <w:szCs w:val="18"/>
                <w:lang w:eastAsia="ru-RU" w:bidi="ru-RU"/>
              </w:rPr>
            </w:pPr>
            <w:r w:rsidRPr="008D6C4D">
              <w:rPr>
                <w:rFonts w:ascii="Times New Roman" w:eastAsia="Tahoma" w:hAnsi="Times New Roman" w:cs="Times New Roman"/>
                <w:bCs/>
                <w:color w:val="000000"/>
                <w:sz w:val="18"/>
                <w:szCs w:val="18"/>
                <w:lang w:eastAsia="ru-RU" w:bidi="ru-RU"/>
              </w:rPr>
              <w:t>Действующая редакция</w:t>
            </w:r>
          </w:p>
        </w:tc>
        <w:tc>
          <w:tcPr>
            <w:tcW w:w="1559" w:type="dxa"/>
            <w:shd w:val="clear" w:color="auto" w:fill="auto"/>
          </w:tcPr>
          <w:p w14:paraId="6A4E5BAA" w14:textId="77777777"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bCs/>
                <w:color w:val="000000"/>
                <w:sz w:val="18"/>
                <w:szCs w:val="18"/>
                <w:lang w:eastAsia="ru-RU" w:bidi="ru-RU"/>
              </w:rPr>
            </w:pPr>
            <w:r w:rsidRPr="008D6C4D">
              <w:rPr>
                <w:rFonts w:ascii="Times New Roman" w:eastAsia="Tahoma" w:hAnsi="Times New Roman" w:cs="Times New Roman"/>
                <w:bCs/>
                <w:color w:val="000000"/>
                <w:sz w:val="18"/>
                <w:szCs w:val="18"/>
                <w:lang w:eastAsia="ru-RU" w:bidi="ru-RU"/>
              </w:rPr>
              <w:t>Новая редакция</w:t>
            </w:r>
          </w:p>
        </w:tc>
        <w:tc>
          <w:tcPr>
            <w:tcW w:w="7087" w:type="dxa"/>
            <w:shd w:val="clear" w:color="auto" w:fill="auto"/>
          </w:tcPr>
          <w:p w14:paraId="5B1F8583" w14:textId="77777777"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bCs/>
                <w:color w:val="000000"/>
                <w:sz w:val="18"/>
                <w:szCs w:val="18"/>
                <w:lang w:eastAsia="ru-RU" w:bidi="ru-RU"/>
              </w:rPr>
            </w:pPr>
            <w:r w:rsidRPr="008D6C4D">
              <w:rPr>
                <w:rFonts w:ascii="Times New Roman" w:eastAsia="Tahoma" w:hAnsi="Times New Roman" w:cs="Times New Roman"/>
                <w:bCs/>
                <w:color w:val="000000"/>
                <w:sz w:val="18"/>
                <w:szCs w:val="18"/>
                <w:lang w:eastAsia="ru-RU" w:bidi="ru-RU"/>
              </w:rPr>
              <w:t xml:space="preserve">Обоснование с указанием реквизита документа, на основании которого необходимо внести исправление </w:t>
            </w:r>
          </w:p>
        </w:tc>
      </w:tr>
      <w:tr w:rsidR="00F5485E" w:rsidRPr="008D6C4D" w14:paraId="6CF6630C" w14:textId="77777777" w:rsidTr="00160469">
        <w:tc>
          <w:tcPr>
            <w:tcW w:w="2122" w:type="dxa"/>
            <w:shd w:val="clear" w:color="auto" w:fill="auto"/>
          </w:tcPr>
          <w:p w14:paraId="5697AD0D" w14:textId="77777777"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bCs/>
                <w:color w:val="000000"/>
                <w:sz w:val="18"/>
                <w:szCs w:val="18"/>
                <w:lang w:eastAsia="ru-RU" w:bidi="ru-RU"/>
              </w:rPr>
            </w:pPr>
          </w:p>
        </w:tc>
        <w:tc>
          <w:tcPr>
            <w:tcW w:w="1559" w:type="dxa"/>
            <w:shd w:val="clear" w:color="auto" w:fill="auto"/>
          </w:tcPr>
          <w:p w14:paraId="13D6AF15" w14:textId="77777777"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bCs/>
                <w:color w:val="000000"/>
                <w:sz w:val="18"/>
                <w:szCs w:val="18"/>
                <w:lang w:eastAsia="ru-RU" w:bidi="ru-RU"/>
              </w:rPr>
            </w:pPr>
          </w:p>
        </w:tc>
        <w:tc>
          <w:tcPr>
            <w:tcW w:w="7087" w:type="dxa"/>
            <w:shd w:val="clear" w:color="auto" w:fill="auto"/>
          </w:tcPr>
          <w:p w14:paraId="2E076690" w14:textId="77777777" w:rsidR="00F5485E" w:rsidRPr="008D6C4D" w:rsidRDefault="00F5485E" w:rsidP="008D6C4D">
            <w:pPr>
              <w:widowControl w:val="0"/>
              <w:autoSpaceDE w:val="0"/>
              <w:autoSpaceDN w:val="0"/>
              <w:adjustRightInd w:val="0"/>
              <w:spacing w:after="0" w:line="240" w:lineRule="auto"/>
              <w:jc w:val="both"/>
              <w:rPr>
                <w:rFonts w:ascii="Times New Roman" w:eastAsia="Tahoma" w:hAnsi="Times New Roman" w:cs="Times New Roman"/>
                <w:bCs/>
                <w:color w:val="000000"/>
                <w:sz w:val="18"/>
                <w:szCs w:val="18"/>
                <w:lang w:eastAsia="ru-RU" w:bidi="ru-RU"/>
              </w:rPr>
            </w:pPr>
          </w:p>
        </w:tc>
      </w:tr>
    </w:tbl>
    <w:p w14:paraId="7C0E0F75" w14:textId="0D7F02CC" w:rsidR="00F5485E" w:rsidRPr="008D6C4D" w:rsidRDefault="00F5485E" w:rsidP="008D6C4D">
      <w:pPr>
        <w:widowControl w:val="0"/>
        <w:spacing w:after="0" w:line="240" w:lineRule="auto"/>
        <w:jc w:val="both"/>
        <w:rPr>
          <w:rFonts w:ascii="Times New Roman" w:eastAsia="Tahoma" w:hAnsi="Times New Roman" w:cs="Times New Roman"/>
          <w:color w:val="000000"/>
          <w:sz w:val="20"/>
          <w:szCs w:val="20"/>
          <w:u w:val="single"/>
          <w:lang w:eastAsia="ru-RU" w:bidi="ru-RU"/>
        </w:rPr>
      </w:pPr>
      <w:r w:rsidRPr="008D6C4D">
        <w:rPr>
          <w:rFonts w:ascii="Times New Roman" w:eastAsia="Tahoma" w:hAnsi="Times New Roman" w:cs="Times New Roman"/>
          <w:color w:val="000000"/>
          <w:sz w:val="20"/>
          <w:szCs w:val="20"/>
          <w:u w:val="single"/>
          <w:lang w:eastAsia="ru-RU" w:bidi="ru-RU"/>
        </w:rPr>
        <w:t>Прошу внести исправление в решение, содержащее опечатку/ошибку.</w:t>
      </w:r>
      <w:r w:rsidR="00160469" w:rsidRPr="008D6C4D">
        <w:rPr>
          <w:rFonts w:ascii="Times New Roman" w:eastAsia="Tahoma" w:hAnsi="Times New Roman" w:cs="Times New Roman"/>
          <w:color w:val="000000"/>
          <w:sz w:val="20"/>
          <w:szCs w:val="20"/>
          <w:u w:val="single"/>
          <w:lang w:eastAsia="ru-RU" w:bidi="ru-RU"/>
        </w:rPr>
        <w:t xml:space="preserve"> </w:t>
      </w:r>
      <w:r w:rsidRPr="008D6C4D">
        <w:rPr>
          <w:rFonts w:ascii="Times New Roman" w:eastAsia="Tahoma" w:hAnsi="Times New Roman" w:cs="Times New Roman"/>
          <w:color w:val="000000"/>
          <w:sz w:val="20"/>
          <w:szCs w:val="20"/>
          <w:lang w:eastAsia="ru-RU" w:bidi="ru-RU"/>
        </w:rPr>
        <w:t xml:space="preserve">Приложение: </w:t>
      </w:r>
    </w:p>
    <w:p w14:paraId="4273FFAD" w14:textId="77777777" w:rsidR="00F5485E" w:rsidRPr="008D6C4D" w:rsidRDefault="00F5485E" w:rsidP="008D6C4D">
      <w:pPr>
        <w:widowControl w:val="0"/>
        <w:tabs>
          <w:tab w:val="left" w:pos="1968"/>
        </w:tabs>
        <w:spacing w:after="0" w:line="240" w:lineRule="auto"/>
        <w:jc w:val="both"/>
        <w:rPr>
          <w:rFonts w:ascii="Times New Roman" w:eastAsia="Times New Roman" w:hAnsi="Times New Roman" w:cs="Times New Roman"/>
          <w:color w:val="000000"/>
          <w:sz w:val="20"/>
          <w:szCs w:val="20"/>
          <w:lang w:eastAsia="ru-RU" w:bidi="ru-RU"/>
        </w:rPr>
      </w:pPr>
      <w:r w:rsidRPr="008D6C4D">
        <w:rPr>
          <w:rFonts w:ascii="Times New Roman" w:eastAsia="Times New Roman" w:hAnsi="Times New Roman" w:cs="Times New Roman"/>
          <w:color w:val="000000"/>
          <w:sz w:val="20"/>
          <w:szCs w:val="20"/>
          <w:lang w:eastAsia="ru-RU" w:bidi="ru-RU"/>
        </w:rPr>
        <w:t>Результат рассмотрения настоящего заявления прошу:</w:t>
      </w:r>
    </w:p>
    <w:tbl>
      <w:tblPr>
        <w:tblpPr w:leftFromText="180" w:rightFromText="180"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3967"/>
        <w:gridCol w:w="709"/>
      </w:tblGrid>
      <w:tr w:rsidR="00F5485E" w:rsidRPr="008D6C4D" w14:paraId="60122908" w14:textId="77777777" w:rsidTr="00160469">
        <w:tc>
          <w:tcPr>
            <w:tcW w:w="9918" w:type="dxa"/>
            <w:gridSpan w:val="5"/>
            <w:shd w:val="clear" w:color="auto" w:fill="auto"/>
          </w:tcPr>
          <w:p w14:paraId="77247992" w14:textId="77777777" w:rsidR="00F5485E" w:rsidRPr="008D6C4D" w:rsidRDefault="00F5485E" w:rsidP="008D6C4D">
            <w:pPr>
              <w:widowControl w:val="0"/>
              <w:autoSpaceDE w:val="0"/>
              <w:autoSpaceDN w:val="0"/>
              <w:spacing w:after="0" w:line="240" w:lineRule="auto"/>
              <w:jc w:val="both"/>
              <w:rPr>
                <w:rFonts w:ascii="Times New Roman" w:eastAsia="Times New Roman" w:hAnsi="Times New Roman" w:cs="Times New Roman"/>
                <w:i/>
                <w:color w:val="000000"/>
                <w:sz w:val="20"/>
                <w:szCs w:val="20"/>
                <w:lang w:eastAsia="ru-RU" w:bidi="ru-RU"/>
              </w:rPr>
            </w:pPr>
            <w:r w:rsidRPr="008D6C4D">
              <w:rPr>
                <w:rFonts w:ascii="Times New Roman" w:eastAsia="Tahoma" w:hAnsi="Times New Roman" w:cs="Times New Roman"/>
                <w:color w:val="000000"/>
                <w:sz w:val="20"/>
                <w:szCs w:val="20"/>
                <w:lang w:eastAsia="ru-RU" w:bidi="ru-RU"/>
              </w:rPr>
              <w:t xml:space="preserve">направить в форме электронного документа в личный кабинет в государственной информационной системе </w:t>
            </w:r>
            <w:r w:rsidRPr="008D6C4D">
              <w:rPr>
                <w:rFonts w:ascii="Times New Roman" w:eastAsia="Tahoma" w:hAnsi="Times New Roman" w:cs="Times New Roman"/>
                <w:color w:val="000000"/>
                <w:sz w:val="20"/>
                <w:szCs w:val="20"/>
                <w:lang w:eastAsia="ru-RU" w:bidi="ru-RU"/>
              </w:rPr>
              <w:lastRenderedPageBreak/>
              <w:t>"Единый портал государственных и муниципальных услуг (функций)"/ на региональном портале государственных и муниципальных услуг</w:t>
            </w:r>
          </w:p>
        </w:tc>
        <w:tc>
          <w:tcPr>
            <w:tcW w:w="709" w:type="dxa"/>
            <w:shd w:val="clear" w:color="auto" w:fill="auto"/>
          </w:tcPr>
          <w:p w14:paraId="4D58BB31" w14:textId="77777777" w:rsidR="00F5485E" w:rsidRPr="008D6C4D" w:rsidRDefault="00F5485E" w:rsidP="008D6C4D">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bidi="ru-RU"/>
              </w:rPr>
            </w:pPr>
          </w:p>
        </w:tc>
      </w:tr>
      <w:tr w:rsidR="00F5485E" w:rsidRPr="008D6C4D" w14:paraId="68971583" w14:textId="77777777" w:rsidTr="00160469">
        <w:tc>
          <w:tcPr>
            <w:tcW w:w="9918" w:type="dxa"/>
            <w:gridSpan w:val="5"/>
            <w:shd w:val="clear" w:color="auto" w:fill="auto"/>
          </w:tcPr>
          <w:p w14:paraId="33BCF6C4" w14:textId="77777777" w:rsidR="00F5485E" w:rsidRPr="008D6C4D" w:rsidRDefault="00F5485E" w:rsidP="008D6C4D">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bidi="ru-RU"/>
              </w:rPr>
            </w:pPr>
            <w:r w:rsidRPr="008D6C4D">
              <w:rPr>
                <w:rFonts w:ascii="Times New Roman" w:eastAsia="Tahoma" w:hAnsi="Times New Roman" w:cs="Times New Roman"/>
                <w:color w:val="000000"/>
                <w:sz w:val="20"/>
                <w:szCs w:val="20"/>
                <w:lang w:eastAsia="ru-RU" w:bidi="ru-RU"/>
              </w:rPr>
              <w:t>выдать</w:t>
            </w:r>
            <w:r w:rsidRPr="008D6C4D">
              <w:rPr>
                <w:rFonts w:ascii="Times New Roman" w:eastAsia="Tahoma" w:hAnsi="Times New Roman" w:cs="Times New Roman"/>
                <w:bCs/>
                <w:color w:val="000000"/>
                <w:sz w:val="20"/>
                <w:szCs w:val="20"/>
                <w:lang w:eastAsia="ru-RU" w:bidi="ru-RU"/>
              </w:rPr>
              <w:t xml:space="preserve"> на бумажном носителе</w:t>
            </w:r>
            <w:r w:rsidRPr="008D6C4D">
              <w:rPr>
                <w:rFonts w:ascii="Times New Roman" w:eastAsia="Tahoma" w:hAnsi="Times New Roman" w:cs="Times New Roman"/>
                <w:color w:val="000000"/>
                <w:sz w:val="20"/>
                <w:szCs w:val="20"/>
                <w:lang w:eastAsia="ru-RU" w:bidi="ru-RU"/>
              </w:rPr>
              <w:t xml:space="preserve"> при личном обращении </w:t>
            </w:r>
            <w:r w:rsidRPr="008D6C4D">
              <w:rPr>
                <w:rFonts w:ascii="Times New Roman" w:eastAsia="Tahoma" w:hAnsi="Times New Roman" w:cs="Times New Roman"/>
                <w:bCs/>
                <w:color w:val="000000"/>
                <w:sz w:val="20"/>
                <w:szCs w:val="20"/>
                <w:lang w:eastAsia="ru-RU" w:bidi="ru-RU"/>
              </w:rPr>
              <w:t>в уполномоченный орган местного самоуправления, либо в МФЦ</w:t>
            </w:r>
            <w:r w:rsidRPr="008D6C4D">
              <w:rPr>
                <w:rFonts w:ascii="Times New Roman" w:eastAsia="Tahoma" w:hAnsi="Times New Roman" w:cs="Times New Roman"/>
                <w:color w:val="000000"/>
                <w:sz w:val="20"/>
                <w:szCs w:val="20"/>
                <w:lang w:eastAsia="ru-RU" w:bidi="ru-RU"/>
              </w:rPr>
              <w:t xml:space="preserve"> </w:t>
            </w:r>
          </w:p>
        </w:tc>
        <w:tc>
          <w:tcPr>
            <w:tcW w:w="709" w:type="dxa"/>
            <w:shd w:val="clear" w:color="auto" w:fill="auto"/>
          </w:tcPr>
          <w:p w14:paraId="73539564" w14:textId="77777777" w:rsidR="00F5485E" w:rsidRPr="008D6C4D" w:rsidRDefault="00F5485E" w:rsidP="008D6C4D">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bidi="ru-RU"/>
              </w:rPr>
            </w:pPr>
          </w:p>
        </w:tc>
      </w:tr>
      <w:tr w:rsidR="00F5485E" w:rsidRPr="008D6C4D" w14:paraId="4665898F" w14:textId="77777777" w:rsidTr="00160469">
        <w:tc>
          <w:tcPr>
            <w:tcW w:w="9918" w:type="dxa"/>
            <w:gridSpan w:val="5"/>
            <w:shd w:val="clear" w:color="auto" w:fill="auto"/>
          </w:tcPr>
          <w:p w14:paraId="072129EB" w14:textId="77777777" w:rsidR="00F5485E" w:rsidRPr="008D6C4D" w:rsidRDefault="00F5485E" w:rsidP="008D6C4D">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bidi="ru-RU"/>
              </w:rPr>
            </w:pPr>
            <w:r w:rsidRPr="008D6C4D">
              <w:rPr>
                <w:rFonts w:ascii="Times New Roman" w:eastAsia="Tahoma" w:hAnsi="Times New Roman" w:cs="Times New Roman"/>
                <w:color w:val="000000"/>
                <w:sz w:val="20"/>
                <w:szCs w:val="20"/>
                <w:lang w:eastAsia="ru-RU" w:bidi="ru-RU"/>
              </w:rPr>
              <w:t xml:space="preserve">направить </w:t>
            </w:r>
            <w:r w:rsidRPr="008D6C4D">
              <w:rPr>
                <w:rFonts w:ascii="Times New Roman" w:eastAsia="Tahoma" w:hAnsi="Times New Roman" w:cs="Times New Roman"/>
                <w:bCs/>
                <w:color w:val="000000"/>
                <w:sz w:val="20"/>
                <w:szCs w:val="20"/>
                <w:lang w:eastAsia="ru-RU" w:bidi="ru-RU"/>
              </w:rPr>
              <w:t>на бумажном носителе</w:t>
            </w:r>
            <w:r w:rsidRPr="008D6C4D">
              <w:rPr>
                <w:rFonts w:ascii="Times New Roman" w:eastAsia="Tahoma" w:hAnsi="Times New Roman" w:cs="Times New Roman"/>
                <w:color w:val="000000"/>
                <w:sz w:val="20"/>
                <w:szCs w:val="20"/>
                <w:lang w:eastAsia="ru-RU" w:bidi="ru-RU"/>
              </w:rPr>
              <w:t xml:space="preserve"> на почтовый адрес: ____________________________________________________________</w:t>
            </w:r>
          </w:p>
        </w:tc>
        <w:tc>
          <w:tcPr>
            <w:tcW w:w="709" w:type="dxa"/>
            <w:shd w:val="clear" w:color="auto" w:fill="auto"/>
          </w:tcPr>
          <w:p w14:paraId="1E51E25B" w14:textId="77777777" w:rsidR="00F5485E" w:rsidRPr="008D6C4D" w:rsidRDefault="00F5485E" w:rsidP="008D6C4D">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bidi="ru-RU"/>
              </w:rPr>
            </w:pPr>
          </w:p>
        </w:tc>
      </w:tr>
      <w:tr w:rsidR="00F5485E" w:rsidRPr="008D6C4D" w14:paraId="02A434ED" w14:textId="77777777" w:rsidTr="00160469">
        <w:tc>
          <w:tcPr>
            <w:tcW w:w="10627" w:type="dxa"/>
            <w:gridSpan w:val="6"/>
            <w:shd w:val="clear" w:color="auto" w:fill="auto"/>
          </w:tcPr>
          <w:p w14:paraId="405B1E3F" w14:textId="77777777" w:rsidR="00F5485E" w:rsidRPr="008D6C4D" w:rsidRDefault="00F5485E" w:rsidP="008D6C4D">
            <w:pPr>
              <w:widowControl w:val="0"/>
              <w:autoSpaceDE w:val="0"/>
              <w:autoSpaceDN w:val="0"/>
              <w:spacing w:after="0" w:line="240" w:lineRule="auto"/>
              <w:jc w:val="both"/>
              <w:rPr>
                <w:rFonts w:ascii="Times New Roman" w:eastAsia="Times New Roman" w:hAnsi="Times New Roman" w:cs="Times New Roman"/>
                <w:i/>
                <w:color w:val="000000"/>
                <w:sz w:val="20"/>
                <w:szCs w:val="20"/>
                <w:lang w:eastAsia="ru-RU" w:bidi="ru-RU"/>
              </w:rPr>
            </w:pPr>
            <w:r w:rsidRPr="008D6C4D">
              <w:rPr>
                <w:rFonts w:ascii="Times New Roman" w:eastAsia="Times New Roman" w:hAnsi="Times New Roman" w:cs="Times New Roman"/>
                <w:i/>
                <w:color w:val="000000"/>
                <w:sz w:val="20"/>
                <w:szCs w:val="20"/>
                <w:lang w:eastAsia="ru-RU" w:bidi="ru-RU"/>
              </w:rPr>
              <w:t>Указывается один из перечисленных способов</w:t>
            </w:r>
          </w:p>
        </w:tc>
      </w:tr>
      <w:tr w:rsidR="00F5485E" w:rsidRPr="008D6C4D" w14:paraId="3F23214F" w14:textId="77777777" w:rsidTr="00160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14:paraId="708F19FF" w14:textId="77777777" w:rsidR="00F5485E" w:rsidRPr="008D6C4D" w:rsidRDefault="00F5485E" w:rsidP="008D6C4D">
            <w:pPr>
              <w:widowControl w:val="0"/>
              <w:spacing w:after="0" w:line="240" w:lineRule="auto"/>
              <w:jc w:val="both"/>
              <w:rPr>
                <w:rFonts w:ascii="Times New Roman" w:eastAsia="Times New Roman" w:hAnsi="Times New Roman" w:cs="Times New Roman"/>
                <w:color w:val="000000"/>
                <w:sz w:val="20"/>
                <w:szCs w:val="20"/>
                <w:lang w:eastAsia="ru-RU" w:bidi="ru-RU"/>
              </w:rPr>
            </w:pPr>
          </w:p>
        </w:tc>
        <w:tc>
          <w:tcPr>
            <w:tcW w:w="283" w:type="dxa"/>
            <w:tcBorders>
              <w:top w:val="nil"/>
              <w:left w:val="nil"/>
              <w:bottom w:val="nil"/>
              <w:right w:val="nil"/>
            </w:tcBorders>
            <w:vAlign w:val="bottom"/>
          </w:tcPr>
          <w:p w14:paraId="3CE54ACB" w14:textId="77777777" w:rsidR="00F5485E" w:rsidRPr="008D6C4D" w:rsidRDefault="00F5485E" w:rsidP="008D6C4D">
            <w:pPr>
              <w:widowControl w:val="0"/>
              <w:spacing w:after="0" w:line="240" w:lineRule="auto"/>
              <w:jc w:val="both"/>
              <w:rPr>
                <w:rFonts w:ascii="Times New Roman" w:eastAsia="Times New Roman" w:hAnsi="Times New Roman" w:cs="Times New Roman"/>
                <w:color w:val="000000"/>
                <w:sz w:val="20"/>
                <w:szCs w:val="20"/>
                <w:lang w:eastAsia="ru-RU" w:bidi="ru-RU"/>
              </w:rPr>
            </w:pPr>
          </w:p>
        </w:tc>
        <w:tc>
          <w:tcPr>
            <w:tcW w:w="2268" w:type="dxa"/>
            <w:tcBorders>
              <w:top w:val="nil"/>
              <w:left w:val="nil"/>
              <w:bottom w:val="single" w:sz="4" w:space="0" w:color="auto"/>
              <w:right w:val="nil"/>
            </w:tcBorders>
            <w:vAlign w:val="bottom"/>
          </w:tcPr>
          <w:p w14:paraId="43732197" w14:textId="77777777" w:rsidR="00F5485E" w:rsidRPr="008D6C4D" w:rsidRDefault="00F5485E" w:rsidP="008D6C4D">
            <w:pPr>
              <w:widowControl w:val="0"/>
              <w:spacing w:after="0" w:line="240" w:lineRule="auto"/>
              <w:jc w:val="both"/>
              <w:rPr>
                <w:rFonts w:ascii="Times New Roman" w:eastAsia="Times New Roman" w:hAnsi="Times New Roman" w:cs="Times New Roman"/>
                <w:color w:val="000000"/>
                <w:sz w:val="20"/>
                <w:szCs w:val="20"/>
                <w:lang w:eastAsia="ru-RU" w:bidi="ru-RU"/>
              </w:rPr>
            </w:pPr>
          </w:p>
        </w:tc>
        <w:tc>
          <w:tcPr>
            <w:tcW w:w="283" w:type="dxa"/>
            <w:tcBorders>
              <w:top w:val="nil"/>
              <w:left w:val="nil"/>
              <w:bottom w:val="nil"/>
              <w:right w:val="nil"/>
            </w:tcBorders>
            <w:vAlign w:val="bottom"/>
          </w:tcPr>
          <w:p w14:paraId="32DC8183" w14:textId="77777777" w:rsidR="00F5485E" w:rsidRPr="008D6C4D" w:rsidRDefault="00F5485E" w:rsidP="008D6C4D">
            <w:pPr>
              <w:widowControl w:val="0"/>
              <w:spacing w:after="0" w:line="240" w:lineRule="auto"/>
              <w:jc w:val="both"/>
              <w:rPr>
                <w:rFonts w:ascii="Times New Roman" w:eastAsia="Times New Roman" w:hAnsi="Times New Roman" w:cs="Times New Roman"/>
                <w:color w:val="000000"/>
                <w:sz w:val="20"/>
                <w:szCs w:val="20"/>
                <w:lang w:eastAsia="ru-RU" w:bidi="ru-RU"/>
              </w:rPr>
            </w:pPr>
          </w:p>
        </w:tc>
        <w:tc>
          <w:tcPr>
            <w:tcW w:w="4676" w:type="dxa"/>
            <w:gridSpan w:val="2"/>
            <w:tcBorders>
              <w:top w:val="nil"/>
              <w:left w:val="nil"/>
              <w:bottom w:val="single" w:sz="4" w:space="0" w:color="auto"/>
              <w:right w:val="nil"/>
            </w:tcBorders>
            <w:vAlign w:val="bottom"/>
          </w:tcPr>
          <w:p w14:paraId="50614865" w14:textId="77777777" w:rsidR="00F5485E" w:rsidRPr="008D6C4D" w:rsidRDefault="00F5485E" w:rsidP="008D6C4D">
            <w:pPr>
              <w:widowControl w:val="0"/>
              <w:spacing w:after="0" w:line="240" w:lineRule="auto"/>
              <w:jc w:val="both"/>
              <w:rPr>
                <w:rFonts w:ascii="Times New Roman" w:eastAsia="Times New Roman" w:hAnsi="Times New Roman" w:cs="Times New Roman"/>
                <w:color w:val="000000"/>
                <w:sz w:val="20"/>
                <w:szCs w:val="20"/>
                <w:lang w:eastAsia="ru-RU" w:bidi="ru-RU"/>
              </w:rPr>
            </w:pPr>
          </w:p>
        </w:tc>
      </w:tr>
      <w:tr w:rsidR="00F5485E" w:rsidRPr="008D6C4D" w14:paraId="121BD2E3" w14:textId="77777777" w:rsidTr="008D6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
        </w:trPr>
        <w:tc>
          <w:tcPr>
            <w:tcW w:w="3117" w:type="dxa"/>
            <w:tcBorders>
              <w:left w:val="nil"/>
              <w:bottom w:val="nil"/>
              <w:right w:val="nil"/>
            </w:tcBorders>
          </w:tcPr>
          <w:p w14:paraId="41C1ACA4" w14:textId="77777777" w:rsidR="00F5485E" w:rsidRPr="008D6C4D" w:rsidRDefault="00F5485E" w:rsidP="008D6C4D">
            <w:pPr>
              <w:widowControl w:val="0"/>
              <w:spacing w:after="0" w:line="240" w:lineRule="auto"/>
              <w:jc w:val="both"/>
              <w:rPr>
                <w:rFonts w:ascii="Times New Roman" w:eastAsia="Times New Roman" w:hAnsi="Times New Roman" w:cs="Times New Roman"/>
                <w:color w:val="000000"/>
                <w:sz w:val="20"/>
                <w:szCs w:val="20"/>
                <w:lang w:eastAsia="ru-RU" w:bidi="ru-RU"/>
              </w:rPr>
            </w:pPr>
          </w:p>
        </w:tc>
        <w:tc>
          <w:tcPr>
            <w:tcW w:w="283" w:type="dxa"/>
            <w:tcBorders>
              <w:top w:val="nil"/>
              <w:left w:val="nil"/>
              <w:bottom w:val="nil"/>
              <w:right w:val="nil"/>
            </w:tcBorders>
          </w:tcPr>
          <w:p w14:paraId="3E08DA5B" w14:textId="77777777" w:rsidR="00F5485E" w:rsidRPr="008D6C4D" w:rsidRDefault="00F5485E" w:rsidP="008D6C4D">
            <w:pPr>
              <w:widowControl w:val="0"/>
              <w:spacing w:after="0" w:line="240" w:lineRule="auto"/>
              <w:jc w:val="both"/>
              <w:rPr>
                <w:rFonts w:ascii="Times New Roman" w:eastAsia="Times New Roman" w:hAnsi="Times New Roman" w:cs="Times New Roman"/>
                <w:color w:val="000000"/>
                <w:sz w:val="20"/>
                <w:szCs w:val="20"/>
                <w:lang w:eastAsia="ru-RU" w:bidi="ru-RU"/>
              </w:rPr>
            </w:pPr>
          </w:p>
        </w:tc>
        <w:tc>
          <w:tcPr>
            <w:tcW w:w="2268" w:type="dxa"/>
            <w:tcBorders>
              <w:top w:val="nil"/>
              <w:left w:val="nil"/>
              <w:bottom w:val="nil"/>
              <w:right w:val="nil"/>
            </w:tcBorders>
          </w:tcPr>
          <w:p w14:paraId="74ADB989" w14:textId="77777777" w:rsidR="00F5485E" w:rsidRPr="008D6C4D" w:rsidRDefault="00F5485E" w:rsidP="008D6C4D">
            <w:pPr>
              <w:widowControl w:val="0"/>
              <w:spacing w:after="0" w:line="240" w:lineRule="auto"/>
              <w:jc w:val="both"/>
              <w:rPr>
                <w:rFonts w:ascii="Times New Roman" w:eastAsia="Times New Roman" w:hAnsi="Times New Roman" w:cs="Times New Roman"/>
                <w:color w:val="000000"/>
                <w:sz w:val="20"/>
                <w:szCs w:val="20"/>
                <w:lang w:eastAsia="ru-RU" w:bidi="ru-RU"/>
              </w:rPr>
            </w:pPr>
            <w:r w:rsidRPr="008D6C4D">
              <w:rPr>
                <w:rFonts w:ascii="Times New Roman" w:eastAsia="Times New Roman" w:hAnsi="Times New Roman" w:cs="Times New Roman"/>
                <w:color w:val="000000"/>
                <w:sz w:val="20"/>
                <w:szCs w:val="20"/>
                <w:lang w:eastAsia="ru-RU" w:bidi="ru-RU"/>
              </w:rPr>
              <w:t>(подпись)</w:t>
            </w:r>
          </w:p>
        </w:tc>
        <w:tc>
          <w:tcPr>
            <w:tcW w:w="283" w:type="dxa"/>
            <w:tcBorders>
              <w:top w:val="nil"/>
              <w:left w:val="nil"/>
              <w:bottom w:val="nil"/>
              <w:right w:val="nil"/>
            </w:tcBorders>
          </w:tcPr>
          <w:p w14:paraId="47B3ACDD" w14:textId="77777777" w:rsidR="00F5485E" w:rsidRPr="008D6C4D" w:rsidRDefault="00F5485E" w:rsidP="008D6C4D">
            <w:pPr>
              <w:widowControl w:val="0"/>
              <w:spacing w:after="0" w:line="240" w:lineRule="auto"/>
              <w:jc w:val="both"/>
              <w:rPr>
                <w:rFonts w:ascii="Times New Roman" w:eastAsia="Times New Roman" w:hAnsi="Times New Roman" w:cs="Times New Roman"/>
                <w:color w:val="000000"/>
                <w:sz w:val="20"/>
                <w:szCs w:val="20"/>
                <w:lang w:eastAsia="ru-RU" w:bidi="ru-RU"/>
              </w:rPr>
            </w:pPr>
          </w:p>
        </w:tc>
        <w:tc>
          <w:tcPr>
            <w:tcW w:w="4676" w:type="dxa"/>
            <w:gridSpan w:val="2"/>
            <w:tcBorders>
              <w:top w:val="nil"/>
              <w:left w:val="nil"/>
              <w:bottom w:val="nil"/>
              <w:right w:val="nil"/>
            </w:tcBorders>
          </w:tcPr>
          <w:p w14:paraId="52FB69EF" w14:textId="77777777" w:rsidR="00F5485E" w:rsidRPr="008D6C4D" w:rsidRDefault="00F5485E" w:rsidP="008D6C4D">
            <w:pPr>
              <w:widowControl w:val="0"/>
              <w:spacing w:after="0" w:line="240" w:lineRule="auto"/>
              <w:jc w:val="both"/>
              <w:rPr>
                <w:rFonts w:ascii="Times New Roman" w:eastAsia="Times New Roman" w:hAnsi="Times New Roman" w:cs="Times New Roman"/>
                <w:color w:val="000000"/>
                <w:sz w:val="20"/>
                <w:szCs w:val="20"/>
                <w:lang w:eastAsia="ru-RU" w:bidi="ru-RU"/>
              </w:rPr>
            </w:pPr>
            <w:r w:rsidRPr="008D6C4D">
              <w:rPr>
                <w:rFonts w:ascii="Times New Roman" w:eastAsia="Times New Roman" w:hAnsi="Times New Roman" w:cs="Times New Roman"/>
                <w:color w:val="000000"/>
                <w:sz w:val="20"/>
                <w:szCs w:val="20"/>
                <w:lang w:eastAsia="ru-RU" w:bidi="ru-RU"/>
              </w:rPr>
              <w:t>(фамилия, имя, отчество)</w:t>
            </w:r>
          </w:p>
        </w:tc>
      </w:tr>
    </w:tbl>
    <w:p w14:paraId="62066580" w14:textId="40A7FA6C" w:rsidR="00F5485E" w:rsidRPr="008D6C4D" w:rsidRDefault="00267859" w:rsidP="008D6C4D">
      <w:pPr>
        <w:spacing w:after="0" w:line="240" w:lineRule="auto"/>
        <w:jc w:val="both"/>
        <w:rPr>
          <w:rFonts w:ascii="Times New Roman" w:hAnsi="Times New Roman" w:cs="Times New Roman"/>
          <w:sz w:val="20"/>
          <w:szCs w:val="20"/>
        </w:rPr>
      </w:pPr>
      <w:r w:rsidRPr="008D6C4D">
        <w:rPr>
          <w:rFonts w:ascii="Times New Roman" w:hAnsi="Times New Roman" w:cs="Times New Roman"/>
          <w:sz w:val="20"/>
          <w:szCs w:val="20"/>
        </w:rPr>
        <w:t xml:space="preserve">Приложение № 5 к административному регламенту  предоставления муниципальной услуги </w:t>
      </w:r>
      <w:r w:rsidR="00F5485E" w:rsidRPr="008D6C4D">
        <w:rPr>
          <w:rFonts w:ascii="Times New Roman" w:hAnsi="Times New Roman" w:cs="Times New Roman"/>
          <w:sz w:val="20"/>
          <w:szCs w:val="20"/>
        </w:rPr>
        <w:t>ФОРМА</w:t>
      </w:r>
      <w:r w:rsidR="008D6C4D" w:rsidRPr="008D6C4D">
        <w:rPr>
          <w:rFonts w:ascii="Times New Roman" w:hAnsi="Times New Roman" w:cs="Times New Roman"/>
          <w:sz w:val="20"/>
          <w:szCs w:val="20"/>
        </w:rPr>
        <w:t xml:space="preserve"> </w:t>
      </w:r>
      <w:r w:rsidR="00F5485E" w:rsidRPr="008D6C4D">
        <w:rPr>
          <w:rFonts w:ascii="Times New Roman" w:hAnsi="Times New Roman" w:cs="Times New Roman"/>
          <w:sz w:val="20"/>
          <w:szCs w:val="20"/>
        </w:rPr>
        <w:t>Кому________________________________________________</w:t>
      </w:r>
      <w:r w:rsidR="008D6C4D" w:rsidRPr="008D6C4D">
        <w:rPr>
          <w:rFonts w:ascii="Times New Roman" w:hAnsi="Times New Roman" w:cs="Times New Roman"/>
          <w:sz w:val="20"/>
          <w:szCs w:val="20"/>
        </w:rPr>
        <w:t xml:space="preserve"> </w:t>
      </w:r>
      <w:r w:rsidR="00F5485E" w:rsidRPr="008D6C4D">
        <w:rPr>
          <w:rFonts w:ascii="Times New Roman" w:hAnsi="Times New Roman" w:cs="Times New Roman"/>
          <w:sz w:val="20"/>
          <w:szCs w:val="20"/>
        </w:rPr>
        <w:t>(фамилия, имя, отчество (при наличии) заявителя, ОГРНИП (для</w:t>
      </w:r>
      <w:r w:rsidRPr="008D6C4D">
        <w:rPr>
          <w:rFonts w:ascii="Times New Roman" w:hAnsi="Times New Roman" w:cs="Times New Roman"/>
          <w:sz w:val="20"/>
          <w:szCs w:val="20"/>
        </w:rPr>
        <w:t xml:space="preserve"> </w:t>
      </w:r>
      <w:r w:rsidR="00F5485E" w:rsidRPr="008D6C4D">
        <w:rPr>
          <w:rFonts w:ascii="Times New Roman" w:hAnsi="Times New Roman" w:cs="Times New Roman"/>
          <w:sz w:val="20"/>
          <w:szCs w:val="20"/>
        </w:rPr>
        <w:t>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8D6C4D">
        <w:rPr>
          <w:rFonts w:ascii="Times New Roman" w:hAnsi="Times New Roman" w:cs="Times New Roman"/>
          <w:sz w:val="20"/>
          <w:szCs w:val="20"/>
        </w:rPr>
        <w:t xml:space="preserve"> </w:t>
      </w:r>
      <w:r w:rsidR="00F5485E" w:rsidRPr="008D6C4D">
        <w:rPr>
          <w:rFonts w:ascii="Times New Roman" w:hAnsi="Times New Roman" w:cs="Times New Roman"/>
          <w:sz w:val="20"/>
          <w:szCs w:val="20"/>
        </w:rPr>
        <w:t>почтовый индекс и адрес, телефон, адрес электронной почты заявителя)</w:t>
      </w:r>
      <w:r w:rsidRPr="008D6C4D">
        <w:rPr>
          <w:rFonts w:ascii="Times New Roman" w:hAnsi="Times New Roman" w:cs="Times New Roman"/>
          <w:sz w:val="20"/>
          <w:szCs w:val="20"/>
        </w:rPr>
        <w:t xml:space="preserve"> </w:t>
      </w:r>
      <w:r w:rsidR="00F5485E" w:rsidRPr="008D6C4D">
        <w:rPr>
          <w:rStyle w:val="43pt"/>
          <w:rFonts w:eastAsiaTheme="minorHAnsi"/>
          <w:b w:val="0"/>
          <w:bCs w:val="0"/>
          <w:sz w:val="20"/>
          <w:szCs w:val="20"/>
        </w:rPr>
        <w:t>РЕШЕНИЕ</w:t>
      </w:r>
      <w:r w:rsidRPr="008D6C4D">
        <w:rPr>
          <w:rStyle w:val="43pt"/>
          <w:rFonts w:eastAsiaTheme="minorHAnsi"/>
          <w:b w:val="0"/>
          <w:bCs w:val="0"/>
          <w:sz w:val="20"/>
          <w:szCs w:val="20"/>
        </w:rPr>
        <w:t xml:space="preserve"> </w:t>
      </w:r>
      <w:r w:rsidR="00F5485E" w:rsidRPr="008D6C4D">
        <w:rPr>
          <w:rFonts w:ascii="Times New Roman" w:hAnsi="Times New Roman" w:cs="Times New Roman"/>
          <w:sz w:val="20"/>
          <w:szCs w:val="20"/>
        </w:rPr>
        <w:t xml:space="preserve">об отказе во внесение исправлений в </w:t>
      </w:r>
      <w:r w:rsidRPr="008D6C4D">
        <w:rPr>
          <w:rFonts w:ascii="Times New Roman" w:hAnsi="Times New Roman" w:cs="Times New Roman"/>
          <w:sz w:val="20"/>
          <w:szCs w:val="20"/>
        </w:rPr>
        <w:t xml:space="preserve"> </w:t>
      </w:r>
      <w:r w:rsidR="00F5485E" w:rsidRPr="008D6C4D">
        <w:rPr>
          <w:rFonts w:ascii="Times New Roman" w:hAnsi="Times New Roman" w:cs="Times New Roman"/>
          <w:sz w:val="20"/>
          <w:szCs w:val="20"/>
        </w:rPr>
        <w:t>решение о признании садового дома жилым домом</w:t>
      </w:r>
      <w:r w:rsidRPr="008D6C4D">
        <w:rPr>
          <w:rFonts w:ascii="Times New Roman" w:hAnsi="Times New Roman" w:cs="Times New Roman"/>
          <w:sz w:val="20"/>
          <w:szCs w:val="20"/>
        </w:rPr>
        <w:t xml:space="preserve"> </w:t>
      </w:r>
      <w:r w:rsidR="00F5485E" w:rsidRPr="008D6C4D">
        <w:rPr>
          <w:rFonts w:ascii="Times New Roman" w:hAnsi="Times New Roman" w:cs="Times New Roman"/>
          <w:sz w:val="20"/>
          <w:szCs w:val="20"/>
        </w:rPr>
        <w:t xml:space="preserve"> и жилого дома садовым домом (далее- решение)  </w:t>
      </w:r>
      <w:r w:rsidRPr="008D6C4D">
        <w:rPr>
          <w:rFonts w:ascii="Times New Roman" w:hAnsi="Times New Roman" w:cs="Times New Roman"/>
          <w:sz w:val="20"/>
          <w:szCs w:val="20"/>
        </w:rPr>
        <w:t xml:space="preserve"> </w:t>
      </w:r>
      <w:r w:rsidR="00F5485E" w:rsidRPr="008D6C4D">
        <w:rPr>
          <w:rFonts w:ascii="Times New Roman" w:hAnsi="Times New Roman" w:cs="Times New Roman"/>
          <w:sz w:val="20"/>
          <w:szCs w:val="20"/>
        </w:rPr>
        <w:t>(наименование уполномоченного органа исполнительной власти субъекта Российской Федерации, органа местного</w:t>
      </w:r>
      <w:r w:rsidRPr="008D6C4D">
        <w:rPr>
          <w:rFonts w:ascii="Times New Roman" w:hAnsi="Times New Roman" w:cs="Times New Roman"/>
          <w:sz w:val="20"/>
          <w:szCs w:val="20"/>
        </w:rPr>
        <w:t xml:space="preserve"> </w:t>
      </w:r>
      <w:r w:rsidR="00F5485E" w:rsidRPr="008D6C4D">
        <w:rPr>
          <w:rFonts w:ascii="Times New Roman" w:hAnsi="Times New Roman" w:cs="Times New Roman"/>
          <w:sz w:val="20"/>
          <w:szCs w:val="20"/>
        </w:rPr>
        <w:t>самоуправления)</w:t>
      </w:r>
      <w:r w:rsidRPr="008D6C4D">
        <w:rPr>
          <w:rFonts w:ascii="Times New Roman" w:hAnsi="Times New Roman" w:cs="Times New Roman"/>
          <w:sz w:val="20"/>
          <w:szCs w:val="20"/>
        </w:rPr>
        <w:t xml:space="preserve"> </w:t>
      </w:r>
      <w:r w:rsidR="00F5485E" w:rsidRPr="008D6C4D">
        <w:rPr>
          <w:rFonts w:ascii="Times New Roman" w:hAnsi="Times New Roman" w:cs="Times New Roman"/>
          <w:sz w:val="20"/>
          <w:szCs w:val="20"/>
        </w:rPr>
        <w:t xml:space="preserve">По результатам рассмотрения заявления об исправлении допущенных опечаток и ошибок в решении от </w:t>
      </w:r>
      <w:r w:rsidR="00F5485E" w:rsidRPr="008D6C4D">
        <w:rPr>
          <w:rFonts w:ascii="Times New Roman" w:hAnsi="Times New Roman" w:cs="Times New Roman"/>
          <w:sz w:val="20"/>
          <w:szCs w:val="20"/>
          <w:u w:val="single"/>
        </w:rPr>
        <w:t xml:space="preserve">______ </w:t>
      </w:r>
      <w:r w:rsidR="00F5485E" w:rsidRPr="008D6C4D">
        <w:rPr>
          <w:rFonts w:ascii="Times New Roman" w:hAnsi="Times New Roman" w:cs="Times New Roman"/>
          <w:sz w:val="20"/>
          <w:szCs w:val="20"/>
        </w:rPr>
        <w:t>№</w:t>
      </w:r>
      <w:r w:rsidR="00F5485E" w:rsidRPr="008D6C4D">
        <w:rPr>
          <w:rFonts w:ascii="Times New Roman" w:hAnsi="Times New Roman" w:cs="Times New Roman"/>
          <w:sz w:val="20"/>
          <w:szCs w:val="20"/>
          <w:u w:val="single"/>
        </w:rPr>
        <w:t>____________________</w:t>
      </w:r>
    </w:p>
    <w:p w14:paraId="459C4C8A" w14:textId="60BB5CAA" w:rsidR="00F5485E" w:rsidRPr="00F5485E" w:rsidRDefault="00F5485E" w:rsidP="00F5485E">
      <w:pPr>
        <w:pStyle w:val="73"/>
        <w:shd w:val="clear" w:color="auto" w:fill="auto"/>
        <w:spacing w:before="0" w:line="240" w:lineRule="auto"/>
        <w:jc w:val="both"/>
        <w:rPr>
          <w:sz w:val="20"/>
          <w:szCs w:val="20"/>
        </w:rPr>
      </w:pPr>
      <w:r w:rsidRPr="00F5485E">
        <w:rPr>
          <w:sz w:val="20"/>
          <w:szCs w:val="20"/>
        </w:rPr>
        <w:t xml:space="preserve">                         (дата и номер регистрации) </w:t>
      </w:r>
      <w:r w:rsidR="00267859">
        <w:rPr>
          <w:sz w:val="20"/>
          <w:szCs w:val="20"/>
        </w:rPr>
        <w:t xml:space="preserve"> </w:t>
      </w:r>
      <w:r w:rsidRPr="00F5485E">
        <w:rPr>
          <w:sz w:val="20"/>
          <w:szCs w:val="20"/>
        </w:rPr>
        <w:t>принято решение об отказе во внесении исправлений в решении.</w:t>
      </w:r>
    </w:p>
    <w:tbl>
      <w:tblPr>
        <w:tblStyle w:val="a8"/>
        <w:tblW w:w="10910" w:type="dxa"/>
        <w:tblLook w:val="04A0" w:firstRow="1" w:lastRow="0" w:firstColumn="1" w:lastColumn="0" w:noHBand="0" w:noVBand="1"/>
      </w:tblPr>
      <w:tblGrid>
        <w:gridCol w:w="2301"/>
        <w:gridCol w:w="5349"/>
        <w:gridCol w:w="3260"/>
      </w:tblGrid>
      <w:tr w:rsidR="00F5485E" w:rsidRPr="00267859" w14:paraId="2FE38ADB" w14:textId="77777777" w:rsidTr="00267859">
        <w:tc>
          <w:tcPr>
            <w:tcW w:w="2301" w:type="dxa"/>
          </w:tcPr>
          <w:p w14:paraId="1831137E" w14:textId="78C765B5"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rStyle w:val="212pt"/>
                <w:b w:val="0"/>
                <w:bCs w:val="0"/>
                <w:i w:val="0"/>
                <w:iCs w:val="0"/>
                <w:sz w:val="18"/>
                <w:szCs w:val="18"/>
              </w:rPr>
              <w:t>№</w:t>
            </w:r>
            <w:r w:rsidR="003F2B0D">
              <w:rPr>
                <w:rStyle w:val="212pt"/>
                <w:b w:val="0"/>
                <w:bCs w:val="0"/>
                <w:i w:val="0"/>
                <w:iCs w:val="0"/>
                <w:sz w:val="18"/>
                <w:szCs w:val="18"/>
              </w:rPr>
              <w:t xml:space="preserve"> </w:t>
            </w:r>
            <w:r w:rsidRPr="00267859">
              <w:rPr>
                <w:rStyle w:val="212pt"/>
                <w:b w:val="0"/>
                <w:bCs w:val="0"/>
                <w:i w:val="0"/>
                <w:iCs w:val="0"/>
                <w:sz w:val="18"/>
                <w:szCs w:val="18"/>
              </w:rPr>
              <w:t>пункта</w:t>
            </w:r>
            <w:r w:rsidR="003F2B0D">
              <w:rPr>
                <w:rStyle w:val="212pt"/>
                <w:b w:val="0"/>
                <w:bCs w:val="0"/>
                <w:i w:val="0"/>
                <w:iCs w:val="0"/>
                <w:sz w:val="18"/>
                <w:szCs w:val="18"/>
              </w:rPr>
              <w:t xml:space="preserve"> </w:t>
            </w:r>
            <w:r w:rsidRPr="00267859">
              <w:rPr>
                <w:rStyle w:val="212pt"/>
                <w:b w:val="0"/>
                <w:bCs w:val="0"/>
                <w:i w:val="0"/>
                <w:iCs w:val="0"/>
                <w:sz w:val="18"/>
                <w:szCs w:val="18"/>
              </w:rPr>
              <w:t>Административного регламента</w:t>
            </w:r>
          </w:p>
        </w:tc>
        <w:tc>
          <w:tcPr>
            <w:tcW w:w="5349" w:type="dxa"/>
          </w:tcPr>
          <w:p w14:paraId="2DC57595"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rStyle w:val="212pt"/>
                <w:b w:val="0"/>
                <w:bCs w:val="0"/>
                <w:i w:val="0"/>
                <w:iCs w:val="0"/>
                <w:sz w:val="18"/>
                <w:szCs w:val="18"/>
              </w:rPr>
              <w:t>Наименование основания для отказа во внесение исправлений в решение в соответствии с Административным регламентом</w:t>
            </w:r>
          </w:p>
        </w:tc>
        <w:tc>
          <w:tcPr>
            <w:tcW w:w="3260" w:type="dxa"/>
          </w:tcPr>
          <w:p w14:paraId="0B3CA06F"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rStyle w:val="212pt"/>
                <w:b w:val="0"/>
                <w:bCs w:val="0"/>
                <w:i w:val="0"/>
                <w:iCs w:val="0"/>
                <w:sz w:val="18"/>
                <w:szCs w:val="18"/>
              </w:rPr>
              <w:t xml:space="preserve">Разъяснение причин отказа во внесение исправлений в решение </w:t>
            </w:r>
          </w:p>
        </w:tc>
      </w:tr>
      <w:tr w:rsidR="00F5485E" w:rsidRPr="00267859" w14:paraId="5C195CBF" w14:textId="77777777" w:rsidTr="00267859">
        <w:tc>
          <w:tcPr>
            <w:tcW w:w="2301" w:type="dxa"/>
          </w:tcPr>
          <w:p w14:paraId="4752C6CE"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rStyle w:val="212pt"/>
                <w:b w:val="0"/>
                <w:bCs w:val="0"/>
                <w:i w:val="0"/>
                <w:iCs w:val="0"/>
                <w:sz w:val="18"/>
                <w:szCs w:val="18"/>
              </w:rPr>
              <w:t>подпункт ”а” пункта 2.26</w:t>
            </w:r>
          </w:p>
        </w:tc>
        <w:tc>
          <w:tcPr>
            <w:tcW w:w="5349" w:type="dxa"/>
          </w:tcPr>
          <w:p w14:paraId="4DA19F1B"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rStyle w:val="212pt"/>
                <w:b w:val="0"/>
                <w:bCs w:val="0"/>
                <w:i w:val="0"/>
                <w:iCs w:val="0"/>
                <w:sz w:val="18"/>
                <w:szCs w:val="18"/>
              </w:rPr>
              <w:t>Несоответствие заявителя кругу лиц, указанных в пункте 2.2 Административного регламента;</w:t>
            </w:r>
          </w:p>
        </w:tc>
        <w:tc>
          <w:tcPr>
            <w:tcW w:w="3260" w:type="dxa"/>
          </w:tcPr>
          <w:p w14:paraId="4C61B995"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rStyle w:val="2115pt"/>
                <w:b w:val="0"/>
                <w:bCs w:val="0"/>
                <w:sz w:val="18"/>
                <w:szCs w:val="18"/>
              </w:rPr>
              <w:t>Указывается основание такого вывода</w:t>
            </w:r>
          </w:p>
        </w:tc>
      </w:tr>
      <w:tr w:rsidR="00F5485E" w:rsidRPr="00267859" w14:paraId="7CBA0F89" w14:textId="77777777" w:rsidTr="00267859">
        <w:tc>
          <w:tcPr>
            <w:tcW w:w="2301" w:type="dxa"/>
          </w:tcPr>
          <w:p w14:paraId="54080080"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rStyle w:val="212pt"/>
                <w:b w:val="0"/>
                <w:bCs w:val="0"/>
                <w:i w:val="0"/>
                <w:iCs w:val="0"/>
                <w:sz w:val="18"/>
                <w:szCs w:val="18"/>
              </w:rPr>
              <w:t>подпункт”б” пункта 2.26</w:t>
            </w:r>
          </w:p>
        </w:tc>
        <w:tc>
          <w:tcPr>
            <w:tcW w:w="5349" w:type="dxa"/>
          </w:tcPr>
          <w:p w14:paraId="520804AB"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rStyle w:val="212pt"/>
                <w:b w:val="0"/>
                <w:bCs w:val="0"/>
                <w:i w:val="0"/>
                <w:iCs w:val="0"/>
                <w:sz w:val="18"/>
                <w:szCs w:val="18"/>
              </w:rPr>
              <w:t xml:space="preserve"> Отсутствие факта допущения опечатки или ошибки в решении</w:t>
            </w:r>
          </w:p>
        </w:tc>
        <w:tc>
          <w:tcPr>
            <w:tcW w:w="3260" w:type="dxa"/>
          </w:tcPr>
          <w:p w14:paraId="18A7E99E"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rStyle w:val="2115pt"/>
                <w:b w:val="0"/>
                <w:bCs w:val="0"/>
                <w:sz w:val="18"/>
                <w:szCs w:val="18"/>
              </w:rPr>
              <w:t>Указывается основание такого вывода</w:t>
            </w:r>
          </w:p>
        </w:tc>
      </w:tr>
    </w:tbl>
    <w:p w14:paraId="3DE32B37" w14:textId="4FA2F90D" w:rsidR="00F5485E" w:rsidRPr="008D6C4D" w:rsidRDefault="00F5485E" w:rsidP="008D6C4D">
      <w:pPr>
        <w:spacing w:after="0" w:line="240" w:lineRule="auto"/>
        <w:jc w:val="both"/>
        <w:rPr>
          <w:rFonts w:ascii="Times New Roman" w:hAnsi="Times New Roman" w:cs="Times New Roman"/>
          <w:sz w:val="20"/>
          <w:szCs w:val="20"/>
        </w:rPr>
      </w:pPr>
      <w:r w:rsidRPr="008D6C4D">
        <w:rPr>
          <w:rFonts w:ascii="Times New Roman" w:hAnsi="Times New Roman" w:cs="Times New Roman"/>
          <w:sz w:val="20"/>
          <w:szCs w:val="20"/>
        </w:rPr>
        <w:t>Вы вправе повторно обратиться с заявлением о выдаче дубликата решения после устранения указанных нарушений.</w:t>
      </w:r>
      <w:r w:rsidR="00267859" w:rsidRPr="008D6C4D">
        <w:rPr>
          <w:rFonts w:ascii="Times New Roman" w:hAnsi="Times New Roman" w:cs="Times New Roman"/>
          <w:sz w:val="20"/>
          <w:szCs w:val="20"/>
        </w:rPr>
        <w:t xml:space="preserve"> </w:t>
      </w:r>
      <w:r w:rsidRPr="008D6C4D">
        <w:rPr>
          <w:rFonts w:ascii="Times New Roman" w:hAnsi="Times New Roman" w:cs="Times New Roman"/>
          <w:sz w:val="20"/>
          <w:szCs w:val="20"/>
        </w:rPr>
        <w:t>Данный отказ может быть обжалован в досудебном порядке путем</w:t>
      </w:r>
      <w:r w:rsidR="00267859" w:rsidRPr="008D6C4D">
        <w:rPr>
          <w:rFonts w:ascii="Times New Roman" w:hAnsi="Times New Roman" w:cs="Times New Roman"/>
          <w:sz w:val="20"/>
          <w:szCs w:val="20"/>
        </w:rPr>
        <w:t xml:space="preserve"> </w:t>
      </w:r>
      <w:r w:rsidRPr="008D6C4D">
        <w:rPr>
          <w:rFonts w:ascii="Times New Roman" w:hAnsi="Times New Roman" w:cs="Times New Roman"/>
          <w:sz w:val="20"/>
          <w:szCs w:val="20"/>
        </w:rPr>
        <w:t>направления жалобы в _______________, а также в судебном порядке.</w:t>
      </w:r>
    </w:p>
    <w:p w14:paraId="4EFDAC41" w14:textId="77777777" w:rsidR="00F5485E" w:rsidRPr="008D6C4D" w:rsidRDefault="00F5485E" w:rsidP="008D6C4D">
      <w:pPr>
        <w:pStyle w:val="26"/>
        <w:shd w:val="clear" w:color="auto" w:fill="auto"/>
        <w:tabs>
          <w:tab w:val="left" w:leader="underscore" w:pos="5462"/>
        </w:tabs>
        <w:spacing w:line="240" w:lineRule="auto"/>
        <w:jc w:val="both"/>
        <w:rPr>
          <w:rFonts w:ascii="Times New Roman" w:hAnsi="Times New Roman" w:cs="Times New Roman"/>
          <w:sz w:val="20"/>
          <w:szCs w:val="20"/>
        </w:rPr>
      </w:pPr>
      <w:r w:rsidRPr="008D6C4D">
        <w:rPr>
          <w:rFonts w:ascii="Times New Roman" w:hAnsi="Times New Roman" w:cs="Times New Roman"/>
          <w:sz w:val="20"/>
          <w:szCs w:val="20"/>
        </w:rPr>
        <w:t>___________________                        __________                            _________________</w:t>
      </w:r>
    </w:p>
    <w:p w14:paraId="74C61A31" w14:textId="7DB9C855" w:rsidR="00F5485E" w:rsidRPr="008D6C4D" w:rsidRDefault="00F5485E" w:rsidP="008D6C4D">
      <w:pPr>
        <w:pStyle w:val="26"/>
        <w:shd w:val="clear" w:color="auto" w:fill="auto"/>
        <w:tabs>
          <w:tab w:val="left" w:leader="underscore" w:pos="10118"/>
        </w:tabs>
        <w:spacing w:line="240" w:lineRule="auto"/>
        <w:jc w:val="both"/>
        <w:rPr>
          <w:rFonts w:ascii="Times New Roman" w:hAnsi="Times New Roman" w:cs="Times New Roman"/>
          <w:sz w:val="20"/>
          <w:szCs w:val="20"/>
        </w:rPr>
      </w:pPr>
      <w:r w:rsidRPr="008D6C4D">
        <w:rPr>
          <w:rFonts w:ascii="Times New Roman" w:hAnsi="Times New Roman" w:cs="Times New Roman"/>
          <w:sz w:val="20"/>
          <w:szCs w:val="20"/>
        </w:rPr>
        <w:t>(должность)                                               (подпись)                                        (фамилия, имя, отчество)</w:t>
      </w:r>
    </w:p>
    <w:p w14:paraId="565D21D4" w14:textId="77777777" w:rsidR="00267859" w:rsidRPr="008D6C4D" w:rsidRDefault="00267859" w:rsidP="008D6C4D">
      <w:pPr>
        <w:spacing w:after="0" w:line="240" w:lineRule="auto"/>
        <w:jc w:val="both"/>
        <w:rPr>
          <w:rFonts w:ascii="Times New Roman" w:hAnsi="Times New Roman" w:cs="Times New Roman"/>
          <w:sz w:val="20"/>
          <w:szCs w:val="20"/>
        </w:rPr>
      </w:pPr>
    </w:p>
    <w:p w14:paraId="7A304AE0" w14:textId="6B2E91E5" w:rsidR="00F5485E" w:rsidRPr="008D6C4D" w:rsidRDefault="00267859" w:rsidP="008D6C4D">
      <w:pPr>
        <w:spacing w:after="0" w:line="240" w:lineRule="auto"/>
        <w:jc w:val="both"/>
        <w:rPr>
          <w:rFonts w:ascii="Times New Roman" w:hAnsi="Times New Roman" w:cs="Times New Roman"/>
          <w:sz w:val="20"/>
          <w:szCs w:val="20"/>
        </w:rPr>
      </w:pPr>
      <w:r w:rsidRPr="008D6C4D">
        <w:rPr>
          <w:rFonts w:ascii="Times New Roman" w:hAnsi="Times New Roman" w:cs="Times New Roman"/>
          <w:sz w:val="20"/>
          <w:szCs w:val="20"/>
        </w:rPr>
        <w:t xml:space="preserve">Приложение № 6 к административному регламенту  предоставления муниципальной услуги </w:t>
      </w:r>
      <w:r w:rsidR="00F5485E" w:rsidRPr="008D6C4D">
        <w:rPr>
          <w:rFonts w:ascii="Times New Roman" w:hAnsi="Times New Roman" w:cs="Times New Roman"/>
          <w:color w:val="000000"/>
          <w:sz w:val="20"/>
          <w:szCs w:val="20"/>
        </w:rPr>
        <w:t>ФОРМА</w:t>
      </w:r>
      <w:r w:rsidRPr="008D6C4D">
        <w:rPr>
          <w:rFonts w:ascii="Times New Roman" w:hAnsi="Times New Roman" w:cs="Times New Roman"/>
          <w:sz w:val="20"/>
          <w:szCs w:val="20"/>
        </w:rPr>
        <w:t xml:space="preserve"> </w:t>
      </w:r>
      <w:r w:rsidR="00F5485E" w:rsidRPr="008D6C4D">
        <w:rPr>
          <w:rFonts w:ascii="Times New Roman" w:hAnsi="Times New Roman" w:cs="Times New Roman"/>
          <w:b/>
          <w:bCs/>
          <w:color w:val="000000"/>
          <w:sz w:val="20"/>
          <w:szCs w:val="20"/>
        </w:rPr>
        <w:t>ЗАЯВЛЕНИЕ</w:t>
      </w:r>
      <w:r w:rsidRPr="008D6C4D">
        <w:rPr>
          <w:rFonts w:ascii="Times New Roman" w:hAnsi="Times New Roman" w:cs="Times New Roman"/>
          <w:sz w:val="20"/>
          <w:szCs w:val="20"/>
        </w:rPr>
        <w:t xml:space="preserve"> </w:t>
      </w:r>
      <w:r w:rsidR="00F5485E" w:rsidRPr="008D6C4D">
        <w:rPr>
          <w:rFonts w:ascii="Times New Roman" w:hAnsi="Times New Roman" w:cs="Times New Roman"/>
          <w:color w:val="000000"/>
          <w:sz w:val="20"/>
          <w:szCs w:val="20"/>
        </w:rPr>
        <w:t xml:space="preserve"> </w:t>
      </w:r>
      <w:r w:rsidR="00F5485E" w:rsidRPr="008D6C4D">
        <w:rPr>
          <w:rFonts w:ascii="Times New Roman" w:hAnsi="Times New Roman" w:cs="Times New Roman"/>
          <w:b/>
          <w:color w:val="000000"/>
          <w:sz w:val="20"/>
          <w:szCs w:val="20"/>
        </w:rPr>
        <w:t>о выдаче дубликата решения</w:t>
      </w:r>
      <w:r w:rsidRPr="008D6C4D">
        <w:rPr>
          <w:rFonts w:ascii="Times New Roman" w:hAnsi="Times New Roman" w:cs="Times New Roman"/>
          <w:sz w:val="20"/>
          <w:szCs w:val="20"/>
        </w:rPr>
        <w:t xml:space="preserve"> </w:t>
      </w:r>
      <w:r w:rsidR="00F5485E" w:rsidRPr="008D6C4D">
        <w:rPr>
          <w:rFonts w:ascii="Times New Roman" w:hAnsi="Times New Roman" w:cs="Times New Roman"/>
          <w:b/>
          <w:color w:val="000000"/>
          <w:sz w:val="20"/>
          <w:szCs w:val="20"/>
        </w:rPr>
        <w:t>о признании садового дома жилым домом</w:t>
      </w:r>
      <w:r w:rsidRPr="008D6C4D">
        <w:rPr>
          <w:rFonts w:ascii="Times New Roman" w:hAnsi="Times New Roman" w:cs="Times New Roman"/>
          <w:sz w:val="20"/>
          <w:szCs w:val="20"/>
        </w:rPr>
        <w:t xml:space="preserve"> </w:t>
      </w:r>
      <w:r w:rsidR="00F5485E" w:rsidRPr="008D6C4D">
        <w:rPr>
          <w:rFonts w:ascii="Times New Roman" w:hAnsi="Times New Roman" w:cs="Times New Roman"/>
          <w:b/>
          <w:color w:val="000000"/>
          <w:sz w:val="20"/>
          <w:szCs w:val="20"/>
        </w:rPr>
        <w:t>и жилого дома садовым домом</w:t>
      </w:r>
      <w:r w:rsidRPr="008D6C4D">
        <w:rPr>
          <w:rFonts w:ascii="Times New Roman" w:hAnsi="Times New Roman" w:cs="Times New Roman"/>
          <w:sz w:val="20"/>
          <w:szCs w:val="20"/>
        </w:rPr>
        <w:t xml:space="preserve"> </w:t>
      </w:r>
      <w:r w:rsidR="00F5485E" w:rsidRPr="008D6C4D">
        <w:rPr>
          <w:rFonts w:ascii="Times New Roman" w:hAnsi="Times New Roman" w:cs="Times New Roman"/>
          <w:b/>
          <w:color w:val="000000"/>
          <w:sz w:val="20"/>
          <w:szCs w:val="20"/>
        </w:rPr>
        <w:t>(далее-решение)</w:t>
      </w:r>
      <w:r w:rsidRPr="008D6C4D">
        <w:rPr>
          <w:rFonts w:ascii="Times New Roman" w:hAnsi="Times New Roman" w:cs="Times New Roman"/>
          <w:sz w:val="20"/>
          <w:szCs w:val="20"/>
        </w:rPr>
        <w:t xml:space="preserve"> </w:t>
      </w:r>
    </w:p>
    <w:p w14:paraId="2FBB568D" w14:textId="749FEEA8" w:rsidR="00F5485E" w:rsidRPr="00F5485E" w:rsidRDefault="00F5485E" w:rsidP="00F5485E">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bidi="ru-RU"/>
        </w:rPr>
      </w:pPr>
      <w:r w:rsidRPr="00F5485E">
        <w:rPr>
          <w:rFonts w:ascii="Times New Roman" w:eastAsia="Times New Roman" w:hAnsi="Times New Roman" w:cs="Times New Roman"/>
          <w:color w:val="000000"/>
          <w:sz w:val="20"/>
          <w:szCs w:val="20"/>
          <w:lang w:eastAsia="ru-RU" w:bidi="ru-RU"/>
        </w:rPr>
        <w:t xml:space="preserve">   «__» __________ 20___ г.</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F5485E" w:rsidRPr="00F5485E" w14:paraId="714FAE3C" w14:textId="77777777" w:rsidTr="00944CFA">
        <w:trPr>
          <w:trHeight w:val="165"/>
        </w:trPr>
        <w:tc>
          <w:tcPr>
            <w:tcW w:w="9214" w:type="dxa"/>
            <w:tcBorders>
              <w:top w:val="nil"/>
              <w:left w:val="nil"/>
              <w:right w:val="nil"/>
            </w:tcBorders>
          </w:tcPr>
          <w:p w14:paraId="40F42581" w14:textId="77777777" w:rsidR="00F5485E" w:rsidRPr="00F5485E" w:rsidRDefault="00F5485E" w:rsidP="00F5485E">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bidi="ru-RU"/>
              </w:rPr>
            </w:pPr>
          </w:p>
        </w:tc>
      </w:tr>
      <w:tr w:rsidR="00F5485E" w:rsidRPr="00F5485E" w14:paraId="52E913FD" w14:textId="77777777" w:rsidTr="00944CFA">
        <w:trPr>
          <w:trHeight w:val="126"/>
        </w:trPr>
        <w:tc>
          <w:tcPr>
            <w:tcW w:w="9214" w:type="dxa"/>
            <w:tcBorders>
              <w:left w:val="nil"/>
              <w:bottom w:val="single" w:sz="4" w:space="0" w:color="auto"/>
              <w:right w:val="nil"/>
            </w:tcBorders>
          </w:tcPr>
          <w:p w14:paraId="18DC34FA" w14:textId="77777777" w:rsidR="00F5485E" w:rsidRPr="00F5485E" w:rsidRDefault="00F5485E" w:rsidP="00F5485E">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bidi="ru-RU"/>
              </w:rPr>
            </w:pPr>
          </w:p>
        </w:tc>
      </w:tr>
      <w:tr w:rsidR="00F5485E" w:rsidRPr="00F5485E" w14:paraId="61FA523C" w14:textId="77777777" w:rsidTr="00944CFA">
        <w:trPr>
          <w:trHeight w:val="135"/>
        </w:trPr>
        <w:tc>
          <w:tcPr>
            <w:tcW w:w="9214" w:type="dxa"/>
            <w:tcBorders>
              <w:left w:val="nil"/>
              <w:bottom w:val="nil"/>
              <w:right w:val="nil"/>
            </w:tcBorders>
          </w:tcPr>
          <w:p w14:paraId="52B0C174" w14:textId="77777777" w:rsidR="00F5485E" w:rsidRPr="00F5485E" w:rsidRDefault="00F5485E" w:rsidP="00F5485E">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bidi="ru-RU"/>
              </w:rPr>
            </w:pPr>
            <w:r w:rsidRPr="00F5485E">
              <w:rPr>
                <w:rFonts w:ascii="Times New Roman" w:eastAsia="Times New Roman" w:hAnsi="Times New Roman" w:cs="Times New Roman"/>
                <w:color w:val="000000"/>
                <w:sz w:val="20"/>
                <w:szCs w:val="20"/>
                <w:lang w:eastAsia="ru-RU" w:bidi="ru-RU"/>
              </w:rPr>
              <w:t>(наименование уполномоченного органа местного самоуправления)</w:t>
            </w:r>
          </w:p>
        </w:tc>
      </w:tr>
    </w:tbl>
    <w:p w14:paraId="1C997ECA" w14:textId="77777777" w:rsidR="00F5485E" w:rsidRPr="00F5485E" w:rsidRDefault="00F5485E" w:rsidP="00267859">
      <w:pPr>
        <w:widowControl w:val="0"/>
        <w:autoSpaceDE w:val="0"/>
        <w:autoSpaceDN w:val="0"/>
        <w:adjustRightInd w:val="0"/>
        <w:spacing w:after="0" w:line="240" w:lineRule="auto"/>
        <w:contextualSpacing/>
        <w:jc w:val="both"/>
        <w:rPr>
          <w:rFonts w:ascii="Times New Roman" w:eastAsia="Tahoma" w:hAnsi="Times New Roman" w:cs="Times New Roman"/>
          <w:bCs/>
          <w:color w:val="000000"/>
          <w:sz w:val="20"/>
          <w:szCs w:val="20"/>
          <w:lang w:eastAsia="ru-RU" w:bidi="ru-RU"/>
        </w:rPr>
      </w:pPr>
      <w:r w:rsidRPr="00F5485E">
        <w:rPr>
          <w:rFonts w:ascii="Times New Roman" w:eastAsia="Tahoma" w:hAnsi="Times New Roman" w:cs="Times New Roman"/>
          <w:bCs/>
          <w:color w:val="000000"/>
          <w:sz w:val="20"/>
          <w:szCs w:val="20"/>
          <w:lang w:eastAsia="ru-RU" w:bidi="ru-RU"/>
        </w:rPr>
        <w:t>Сведения о заявителе</w:t>
      </w:r>
    </w:p>
    <w:tbl>
      <w:tblPr>
        <w:tblStyle w:val="a8"/>
        <w:tblW w:w="10768" w:type="dxa"/>
        <w:tblLook w:val="04A0" w:firstRow="1" w:lastRow="0" w:firstColumn="1" w:lastColumn="0" w:noHBand="0" w:noVBand="1"/>
      </w:tblPr>
      <w:tblGrid>
        <w:gridCol w:w="711"/>
        <w:gridCol w:w="9349"/>
        <w:gridCol w:w="708"/>
      </w:tblGrid>
      <w:tr w:rsidR="00F5485E" w:rsidRPr="00267859" w14:paraId="1EAD1ADC" w14:textId="77777777" w:rsidTr="00267859">
        <w:trPr>
          <w:trHeight w:val="118"/>
        </w:trPr>
        <w:tc>
          <w:tcPr>
            <w:tcW w:w="711" w:type="dxa"/>
          </w:tcPr>
          <w:p w14:paraId="47A1DE41"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b w:val="0"/>
                <w:bCs w:val="0"/>
                <w:i w:val="0"/>
                <w:iCs w:val="0"/>
                <w:sz w:val="18"/>
                <w:szCs w:val="18"/>
              </w:rPr>
              <w:t>1.1.</w:t>
            </w:r>
          </w:p>
        </w:tc>
        <w:tc>
          <w:tcPr>
            <w:tcW w:w="9349" w:type="dxa"/>
          </w:tcPr>
          <w:p w14:paraId="27D83968"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b w:val="0"/>
                <w:bCs w:val="0"/>
                <w:i w:val="0"/>
                <w:iCs w:val="0"/>
                <w:sz w:val="18"/>
                <w:szCs w:val="18"/>
              </w:rPr>
              <w:t>Сведения о физическом лице, в случае если заявителем является физическое лицо:</w:t>
            </w:r>
          </w:p>
        </w:tc>
        <w:tc>
          <w:tcPr>
            <w:tcW w:w="708" w:type="dxa"/>
          </w:tcPr>
          <w:p w14:paraId="2D1F23CC"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p>
        </w:tc>
      </w:tr>
      <w:tr w:rsidR="00F5485E" w:rsidRPr="00267859" w14:paraId="28C5A01B" w14:textId="77777777" w:rsidTr="00267859">
        <w:tc>
          <w:tcPr>
            <w:tcW w:w="711" w:type="dxa"/>
          </w:tcPr>
          <w:p w14:paraId="71EC23EA"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b w:val="0"/>
                <w:bCs w:val="0"/>
                <w:i w:val="0"/>
                <w:iCs w:val="0"/>
                <w:sz w:val="18"/>
                <w:szCs w:val="18"/>
              </w:rPr>
              <w:t>1.1.1.</w:t>
            </w:r>
          </w:p>
        </w:tc>
        <w:tc>
          <w:tcPr>
            <w:tcW w:w="9349" w:type="dxa"/>
          </w:tcPr>
          <w:p w14:paraId="0B2AB87B"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b w:val="0"/>
                <w:bCs w:val="0"/>
                <w:i w:val="0"/>
                <w:iCs w:val="0"/>
                <w:sz w:val="18"/>
                <w:szCs w:val="18"/>
              </w:rPr>
              <w:t>Фамилия, имя, отчество(при наличии)</w:t>
            </w:r>
          </w:p>
        </w:tc>
        <w:tc>
          <w:tcPr>
            <w:tcW w:w="708" w:type="dxa"/>
          </w:tcPr>
          <w:p w14:paraId="00F3EC87"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p>
        </w:tc>
      </w:tr>
      <w:tr w:rsidR="00F5485E" w:rsidRPr="00267859" w14:paraId="02522646" w14:textId="77777777" w:rsidTr="00267859">
        <w:tc>
          <w:tcPr>
            <w:tcW w:w="711" w:type="dxa"/>
          </w:tcPr>
          <w:p w14:paraId="409BF3F7"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b w:val="0"/>
                <w:bCs w:val="0"/>
                <w:i w:val="0"/>
                <w:iCs w:val="0"/>
                <w:sz w:val="18"/>
                <w:szCs w:val="18"/>
              </w:rPr>
              <w:t>1.1.2.</w:t>
            </w:r>
          </w:p>
        </w:tc>
        <w:tc>
          <w:tcPr>
            <w:tcW w:w="9349" w:type="dxa"/>
          </w:tcPr>
          <w:p w14:paraId="39EB2D00"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b w:val="0"/>
                <w:bCs w:val="0"/>
                <w:i w:val="0"/>
                <w:iCs w:val="0"/>
                <w:sz w:val="18"/>
                <w:szCs w:val="18"/>
              </w:rPr>
              <w:t>Основной государственный регистрационный номер индивидуального предпринимателя (в случае если заявителем является индивидуального предпринимателя)</w:t>
            </w:r>
          </w:p>
        </w:tc>
        <w:tc>
          <w:tcPr>
            <w:tcW w:w="708" w:type="dxa"/>
          </w:tcPr>
          <w:p w14:paraId="0E2A2821"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p>
        </w:tc>
      </w:tr>
      <w:tr w:rsidR="00F5485E" w:rsidRPr="00267859" w14:paraId="2F3802BA" w14:textId="77777777" w:rsidTr="00267859">
        <w:tc>
          <w:tcPr>
            <w:tcW w:w="711" w:type="dxa"/>
          </w:tcPr>
          <w:p w14:paraId="24930C52"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b w:val="0"/>
                <w:bCs w:val="0"/>
                <w:i w:val="0"/>
                <w:iCs w:val="0"/>
                <w:sz w:val="18"/>
                <w:szCs w:val="18"/>
              </w:rPr>
              <w:t>1.2.</w:t>
            </w:r>
          </w:p>
        </w:tc>
        <w:tc>
          <w:tcPr>
            <w:tcW w:w="9349" w:type="dxa"/>
          </w:tcPr>
          <w:p w14:paraId="384C64CF"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b w:val="0"/>
                <w:bCs w:val="0"/>
                <w:i w:val="0"/>
                <w:iCs w:val="0"/>
                <w:sz w:val="18"/>
                <w:szCs w:val="18"/>
              </w:rPr>
              <w:t>Сведения о юридическом лице (в случае если заявителем является юридическое лицо)</w:t>
            </w:r>
          </w:p>
        </w:tc>
        <w:tc>
          <w:tcPr>
            <w:tcW w:w="708" w:type="dxa"/>
          </w:tcPr>
          <w:p w14:paraId="65C41A76"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p>
        </w:tc>
      </w:tr>
      <w:tr w:rsidR="00F5485E" w:rsidRPr="00267859" w14:paraId="2140D3F4" w14:textId="77777777" w:rsidTr="00267859">
        <w:tc>
          <w:tcPr>
            <w:tcW w:w="711" w:type="dxa"/>
          </w:tcPr>
          <w:p w14:paraId="12CD5597"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b w:val="0"/>
                <w:bCs w:val="0"/>
                <w:i w:val="0"/>
                <w:iCs w:val="0"/>
                <w:sz w:val="18"/>
                <w:szCs w:val="18"/>
              </w:rPr>
              <w:t>1.2.1.</w:t>
            </w:r>
          </w:p>
        </w:tc>
        <w:tc>
          <w:tcPr>
            <w:tcW w:w="9349" w:type="dxa"/>
          </w:tcPr>
          <w:p w14:paraId="6A594849"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b w:val="0"/>
                <w:bCs w:val="0"/>
                <w:i w:val="0"/>
                <w:iCs w:val="0"/>
                <w:sz w:val="18"/>
                <w:szCs w:val="18"/>
              </w:rPr>
              <w:t>Полное наименование</w:t>
            </w:r>
          </w:p>
        </w:tc>
        <w:tc>
          <w:tcPr>
            <w:tcW w:w="708" w:type="dxa"/>
          </w:tcPr>
          <w:p w14:paraId="7E370ED4"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p>
        </w:tc>
      </w:tr>
      <w:tr w:rsidR="00F5485E" w:rsidRPr="00267859" w14:paraId="2521D508" w14:textId="77777777" w:rsidTr="00267859">
        <w:tc>
          <w:tcPr>
            <w:tcW w:w="711" w:type="dxa"/>
          </w:tcPr>
          <w:p w14:paraId="4F0FF1B6"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b w:val="0"/>
                <w:bCs w:val="0"/>
                <w:i w:val="0"/>
                <w:iCs w:val="0"/>
                <w:sz w:val="18"/>
                <w:szCs w:val="18"/>
              </w:rPr>
              <w:t>1.2.2.</w:t>
            </w:r>
          </w:p>
        </w:tc>
        <w:tc>
          <w:tcPr>
            <w:tcW w:w="9349" w:type="dxa"/>
          </w:tcPr>
          <w:p w14:paraId="31B8A431"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b w:val="0"/>
                <w:bCs w:val="0"/>
                <w:i w:val="0"/>
                <w:iCs w:val="0"/>
                <w:sz w:val="18"/>
                <w:szCs w:val="18"/>
              </w:rPr>
              <w:t>Основной государственный регистрационный номер</w:t>
            </w:r>
          </w:p>
        </w:tc>
        <w:tc>
          <w:tcPr>
            <w:tcW w:w="708" w:type="dxa"/>
          </w:tcPr>
          <w:p w14:paraId="137FB3CF"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p>
        </w:tc>
      </w:tr>
      <w:tr w:rsidR="00F5485E" w:rsidRPr="00267859" w14:paraId="6A302A19" w14:textId="77777777" w:rsidTr="00267859">
        <w:tc>
          <w:tcPr>
            <w:tcW w:w="711" w:type="dxa"/>
          </w:tcPr>
          <w:p w14:paraId="1DF65CAA"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b w:val="0"/>
                <w:bCs w:val="0"/>
                <w:i w:val="0"/>
                <w:iCs w:val="0"/>
                <w:sz w:val="18"/>
                <w:szCs w:val="18"/>
              </w:rPr>
              <w:t>1.2.3.</w:t>
            </w:r>
          </w:p>
        </w:tc>
        <w:tc>
          <w:tcPr>
            <w:tcW w:w="9349" w:type="dxa"/>
          </w:tcPr>
          <w:p w14:paraId="0F4DA78C" w14:textId="53F987AE" w:rsidR="00F5485E" w:rsidRPr="00267859" w:rsidRDefault="00F5485E" w:rsidP="00F5485E">
            <w:pPr>
              <w:pStyle w:val="73"/>
              <w:shd w:val="clear" w:color="auto" w:fill="auto"/>
              <w:spacing w:before="0" w:line="240" w:lineRule="auto"/>
              <w:ind w:firstLine="0"/>
              <w:jc w:val="both"/>
              <w:rPr>
                <w:b w:val="0"/>
                <w:bCs w:val="0"/>
                <w:i w:val="0"/>
                <w:iCs w:val="0"/>
                <w:sz w:val="18"/>
                <w:szCs w:val="18"/>
              </w:rPr>
            </w:pPr>
            <w:r w:rsidRPr="00267859">
              <w:rPr>
                <w:b w:val="0"/>
                <w:bCs w:val="0"/>
                <w:i w:val="0"/>
                <w:iCs w:val="0"/>
                <w:sz w:val="18"/>
                <w:szCs w:val="18"/>
              </w:rPr>
              <w:t>Идентификационный номер нало</w:t>
            </w:r>
            <w:r w:rsidR="003F2B0D">
              <w:rPr>
                <w:b w:val="0"/>
                <w:bCs w:val="0"/>
                <w:i w:val="0"/>
                <w:iCs w:val="0"/>
                <w:sz w:val="18"/>
                <w:szCs w:val="18"/>
              </w:rPr>
              <w:t>го</w:t>
            </w:r>
            <w:r w:rsidRPr="00267859">
              <w:rPr>
                <w:b w:val="0"/>
                <w:bCs w:val="0"/>
                <w:i w:val="0"/>
                <w:iCs w:val="0"/>
                <w:sz w:val="18"/>
                <w:szCs w:val="18"/>
              </w:rPr>
              <w:t>плательщика - юридического лица (не указывается в случае, если заявителем является иностранное юридическое лицо)</w:t>
            </w:r>
          </w:p>
        </w:tc>
        <w:tc>
          <w:tcPr>
            <w:tcW w:w="708" w:type="dxa"/>
          </w:tcPr>
          <w:p w14:paraId="31216BC5" w14:textId="77777777" w:rsidR="00F5485E" w:rsidRPr="00267859" w:rsidRDefault="00F5485E" w:rsidP="00F5485E">
            <w:pPr>
              <w:pStyle w:val="73"/>
              <w:shd w:val="clear" w:color="auto" w:fill="auto"/>
              <w:spacing w:before="0" w:line="240" w:lineRule="auto"/>
              <w:ind w:firstLine="0"/>
              <w:jc w:val="both"/>
              <w:rPr>
                <w:b w:val="0"/>
                <w:bCs w:val="0"/>
                <w:i w:val="0"/>
                <w:iCs w:val="0"/>
                <w:sz w:val="18"/>
                <w:szCs w:val="18"/>
              </w:rPr>
            </w:pPr>
          </w:p>
        </w:tc>
      </w:tr>
    </w:tbl>
    <w:p w14:paraId="54CBF080" w14:textId="77777777" w:rsidR="00F5485E" w:rsidRPr="00F5485E" w:rsidRDefault="00F5485E" w:rsidP="00F5485E">
      <w:pPr>
        <w:pStyle w:val="73"/>
        <w:shd w:val="clear" w:color="auto" w:fill="auto"/>
        <w:spacing w:before="0" w:line="240" w:lineRule="auto"/>
        <w:jc w:val="both"/>
        <w:rPr>
          <w:sz w:val="20"/>
          <w:szCs w:val="20"/>
        </w:rPr>
      </w:pPr>
      <w:r w:rsidRPr="00F5485E">
        <w:rPr>
          <w:sz w:val="20"/>
          <w:szCs w:val="20"/>
        </w:rPr>
        <w:t>2.Сведения о выданном решении</w:t>
      </w:r>
    </w:p>
    <w:tbl>
      <w:tblPr>
        <w:tblStyle w:val="a8"/>
        <w:tblW w:w="0" w:type="auto"/>
        <w:tblLook w:val="04A0" w:firstRow="1" w:lastRow="0" w:firstColumn="1" w:lastColumn="0" w:noHBand="0" w:noVBand="1"/>
      </w:tblPr>
      <w:tblGrid>
        <w:gridCol w:w="704"/>
        <w:gridCol w:w="4348"/>
        <w:gridCol w:w="2526"/>
        <w:gridCol w:w="2526"/>
      </w:tblGrid>
      <w:tr w:rsidR="00F5485E" w:rsidRPr="00F5485E" w14:paraId="3E4E369F" w14:textId="77777777" w:rsidTr="00944CFA">
        <w:tc>
          <w:tcPr>
            <w:tcW w:w="704" w:type="dxa"/>
          </w:tcPr>
          <w:p w14:paraId="2ED63C29" w14:textId="77777777" w:rsidR="00F5485E" w:rsidRPr="00F5485E" w:rsidRDefault="00F5485E" w:rsidP="00F5485E">
            <w:pPr>
              <w:pStyle w:val="73"/>
              <w:shd w:val="clear" w:color="auto" w:fill="auto"/>
              <w:spacing w:before="0" w:line="240" w:lineRule="auto"/>
              <w:ind w:firstLine="0"/>
              <w:jc w:val="both"/>
            </w:pPr>
            <w:r w:rsidRPr="00F5485E">
              <w:t>№</w:t>
            </w:r>
          </w:p>
        </w:tc>
        <w:tc>
          <w:tcPr>
            <w:tcW w:w="4348" w:type="dxa"/>
          </w:tcPr>
          <w:p w14:paraId="6BCECCAE" w14:textId="77777777" w:rsidR="00F5485E" w:rsidRPr="00F5485E" w:rsidRDefault="00F5485E" w:rsidP="00F5485E">
            <w:pPr>
              <w:pStyle w:val="73"/>
              <w:shd w:val="clear" w:color="auto" w:fill="auto"/>
              <w:spacing w:before="0" w:line="240" w:lineRule="auto"/>
              <w:ind w:firstLine="0"/>
              <w:jc w:val="both"/>
            </w:pPr>
            <w:r w:rsidRPr="00F5485E">
              <w:t>Орган, выдавший решение</w:t>
            </w:r>
          </w:p>
        </w:tc>
        <w:tc>
          <w:tcPr>
            <w:tcW w:w="2526" w:type="dxa"/>
          </w:tcPr>
          <w:p w14:paraId="778F1C9A" w14:textId="77777777" w:rsidR="00F5485E" w:rsidRPr="00F5485E" w:rsidRDefault="00F5485E" w:rsidP="00F5485E">
            <w:pPr>
              <w:pStyle w:val="73"/>
              <w:shd w:val="clear" w:color="auto" w:fill="auto"/>
              <w:spacing w:before="0" w:line="240" w:lineRule="auto"/>
              <w:ind w:firstLine="0"/>
              <w:jc w:val="both"/>
            </w:pPr>
            <w:r w:rsidRPr="00F5485E">
              <w:t>Номер документа</w:t>
            </w:r>
          </w:p>
        </w:tc>
        <w:tc>
          <w:tcPr>
            <w:tcW w:w="2526" w:type="dxa"/>
          </w:tcPr>
          <w:p w14:paraId="484947A4" w14:textId="77777777" w:rsidR="00F5485E" w:rsidRPr="00F5485E" w:rsidRDefault="00F5485E" w:rsidP="00F5485E">
            <w:pPr>
              <w:pStyle w:val="73"/>
              <w:shd w:val="clear" w:color="auto" w:fill="auto"/>
              <w:spacing w:before="0" w:line="240" w:lineRule="auto"/>
              <w:ind w:firstLine="0"/>
              <w:jc w:val="both"/>
            </w:pPr>
            <w:r w:rsidRPr="00F5485E">
              <w:t>Дата документа</w:t>
            </w:r>
          </w:p>
        </w:tc>
      </w:tr>
    </w:tbl>
    <w:p w14:paraId="5ED168D2" w14:textId="4B61D685" w:rsidR="00F5485E" w:rsidRPr="00267859" w:rsidRDefault="00267859" w:rsidP="00267859">
      <w:pPr>
        <w:tabs>
          <w:tab w:val="left" w:pos="332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5485E" w:rsidRPr="00F5485E">
        <w:rPr>
          <w:rFonts w:ascii="Times New Roman" w:hAnsi="Times New Roman" w:cs="Times New Roman"/>
          <w:sz w:val="20"/>
          <w:szCs w:val="20"/>
        </w:rPr>
        <w:t>Прошу выдать дубликат решения</w:t>
      </w:r>
      <w:r>
        <w:rPr>
          <w:rFonts w:ascii="Times New Roman" w:hAnsi="Times New Roman" w:cs="Times New Roman"/>
          <w:sz w:val="20"/>
          <w:szCs w:val="20"/>
        </w:rPr>
        <w:t xml:space="preserve"> </w:t>
      </w:r>
      <w:r w:rsidR="00F5485E" w:rsidRPr="00F5485E">
        <w:rPr>
          <w:rFonts w:ascii="Times New Roman" w:eastAsia="Times New Roman" w:hAnsi="Times New Roman" w:cs="Times New Roman"/>
          <w:color w:val="000000"/>
          <w:sz w:val="20"/>
          <w:szCs w:val="20"/>
          <w:lang w:eastAsia="ru-RU" w:bidi="ru-RU"/>
        </w:rPr>
        <w:t>Результат рассмотрения настоящего заявления прошу:</w:t>
      </w:r>
    </w:p>
    <w:tbl>
      <w:tblPr>
        <w:tblpPr w:leftFromText="180" w:rightFromText="180" w:vertAnchor="tex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4392"/>
        <w:gridCol w:w="425"/>
      </w:tblGrid>
      <w:tr w:rsidR="00F5485E" w:rsidRPr="00267859" w14:paraId="58F276FD" w14:textId="77777777" w:rsidTr="00267859">
        <w:trPr>
          <w:trHeight w:val="70"/>
        </w:trPr>
        <w:tc>
          <w:tcPr>
            <w:tcW w:w="10343" w:type="dxa"/>
            <w:gridSpan w:val="5"/>
            <w:shd w:val="clear" w:color="auto" w:fill="auto"/>
          </w:tcPr>
          <w:p w14:paraId="22AF3A33" w14:textId="77777777" w:rsidR="00F5485E" w:rsidRPr="00267859" w:rsidRDefault="00F5485E" w:rsidP="00F5485E">
            <w:pPr>
              <w:widowControl w:val="0"/>
              <w:autoSpaceDE w:val="0"/>
              <w:autoSpaceDN w:val="0"/>
              <w:spacing w:after="0" w:line="240" w:lineRule="auto"/>
              <w:jc w:val="both"/>
              <w:rPr>
                <w:rFonts w:ascii="Times New Roman" w:eastAsia="Times New Roman" w:hAnsi="Times New Roman" w:cs="Times New Roman"/>
                <w:i/>
                <w:color w:val="000000"/>
                <w:sz w:val="18"/>
                <w:szCs w:val="18"/>
                <w:lang w:eastAsia="ru-RU" w:bidi="ru-RU"/>
              </w:rPr>
            </w:pPr>
            <w:r w:rsidRPr="00267859">
              <w:rPr>
                <w:rFonts w:ascii="Times New Roman" w:eastAsia="Tahoma" w:hAnsi="Times New Roman" w:cs="Times New Roman"/>
                <w:color w:val="000000"/>
                <w:sz w:val="18"/>
                <w:szCs w:val="18"/>
                <w:lang w:eastAsia="ru-RU" w:bidi="ru-RU"/>
              </w:rPr>
              <w:t>направить в форме электронного документа в личный кабинет в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25" w:type="dxa"/>
            <w:shd w:val="clear" w:color="auto" w:fill="auto"/>
          </w:tcPr>
          <w:p w14:paraId="37587E4F" w14:textId="77777777" w:rsidR="00F5485E" w:rsidRPr="00267859" w:rsidRDefault="00F5485E" w:rsidP="00F5485E">
            <w:pPr>
              <w:widowControl w:val="0"/>
              <w:autoSpaceDE w:val="0"/>
              <w:autoSpaceDN w:val="0"/>
              <w:spacing w:after="0" w:line="240" w:lineRule="auto"/>
              <w:jc w:val="both"/>
              <w:rPr>
                <w:rFonts w:ascii="Times New Roman" w:eastAsia="Times New Roman" w:hAnsi="Times New Roman" w:cs="Times New Roman"/>
                <w:color w:val="000000"/>
                <w:sz w:val="18"/>
                <w:szCs w:val="18"/>
                <w:lang w:eastAsia="ru-RU" w:bidi="ru-RU"/>
              </w:rPr>
            </w:pPr>
          </w:p>
        </w:tc>
      </w:tr>
      <w:tr w:rsidR="00F5485E" w:rsidRPr="00267859" w14:paraId="3F0D3D83" w14:textId="77777777" w:rsidTr="00267859">
        <w:tc>
          <w:tcPr>
            <w:tcW w:w="10343" w:type="dxa"/>
            <w:gridSpan w:val="5"/>
            <w:shd w:val="clear" w:color="auto" w:fill="auto"/>
          </w:tcPr>
          <w:p w14:paraId="68CB9D07" w14:textId="77777777" w:rsidR="00F5485E" w:rsidRPr="00267859" w:rsidRDefault="00F5485E" w:rsidP="00F5485E">
            <w:pPr>
              <w:widowControl w:val="0"/>
              <w:autoSpaceDE w:val="0"/>
              <w:autoSpaceDN w:val="0"/>
              <w:spacing w:after="0" w:line="240" w:lineRule="auto"/>
              <w:jc w:val="both"/>
              <w:rPr>
                <w:rFonts w:ascii="Times New Roman" w:eastAsia="Times New Roman" w:hAnsi="Times New Roman" w:cs="Times New Roman"/>
                <w:color w:val="000000"/>
                <w:sz w:val="18"/>
                <w:szCs w:val="18"/>
                <w:lang w:eastAsia="ru-RU" w:bidi="ru-RU"/>
              </w:rPr>
            </w:pPr>
            <w:r w:rsidRPr="00267859">
              <w:rPr>
                <w:rFonts w:ascii="Times New Roman" w:eastAsia="Tahoma" w:hAnsi="Times New Roman" w:cs="Times New Roman"/>
                <w:color w:val="000000"/>
                <w:sz w:val="18"/>
                <w:szCs w:val="18"/>
                <w:lang w:eastAsia="ru-RU" w:bidi="ru-RU"/>
              </w:rPr>
              <w:t>выдать</w:t>
            </w:r>
            <w:r w:rsidRPr="00267859">
              <w:rPr>
                <w:rFonts w:ascii="Times New Roman" w:eastAsia="Tahoma" w:hAnsi="Times New Roman" w:cs="Times New Roman"/>
                <w:bCs/>
                <w:color w:val="000000"/>
                <w:sz w:val="18"/>
                <w:szCs w:val="18"/>
                <w:lang w:eastAsia="ru-RU" w:bidi="ru-RU"/>
              </w:rPr>
              <w:t xml:space="preserve"> на бумажном носителе</w:t>
            </w:r>
            <w:r w:rsidRPr="00267859">
              <w:rPr>
                <w:rFonts w:ascii="Times New Roman" w:eastAsia="Tahoma" w:hAnsi="Times New Roman" w:cs="Times New Roman"/>
                <w:color w:val="000000"/>
                <w:sz w:val="18"/>
                <w:szCs w:val="18"/>
                <w:lang w:eastAsia="ru-RU" w:bidi="ru-RU"/>
              </w:rPr>
              <w:t xml:space="preserve"> при личном обращении </w:t>
            </w:r>
            <w:r w:rsidRPr="00267859">
              <w:rPr>
                <w:rFonts w:ascii="Times New Roman" w:eastAsia="Tahoma" w:hAnsi="Times New Roman" w:cs="Times New Roman"/>
                <w:bCs/>
                <w:color w:val="000000"/>
                <w:sz w:val="18"/>
                <w:szCs w:val="18"/>
                <w:lang w:eastAsia="ru-RU" w:bidi="ru-RU"/>
              </w:rPr>
              <w:t>в уполномоченный орган местного самоуправления, либо в МФЦ</w:t>
            </w:r>
            <w:r w:rsidRPr="00267859">
              <w:rPr>
                <w:rFonts w:ascii="Times New Roman" w:eastAsia="Tahoma" w:hAnsi="Times New Roman" w:cs="Times New Roman"/>
                <w:color w:val="000000"/>
                <w:sz w:val="18"/>
                <w:szCs w:val="18"/>
                <w:lang w:eastAsia="ru-RU" w:bidi="ru-RU"/>
              </w:rPr>
              <w:t xml:space="preserve"> </w:t>
            </w:r>
          </w:p>
        </w:tc>
        <w:tc>
          <w:tcPr>
            <w:tcW w:w="425" w:type="dxa"/>
            <w:shd w:val="clear" w:color="auto" w:fill="auto"/>
          </w:tcPr>
          <w:p w14:paraId="6653FC91" w14:textId="77777777" w:rsidR="00F5485E" w:rsidRPr="00267859" w:rsidRDefault="00F5485E" w:rsidP="00F5485E">
            <w:pPr>
              <w:widowControl w:val="0"/>
              <w:autoSpaceDE w:val="0"/>
              <w:autoSpaceDN w:val="0"/>
              <w:spacing w:after="0" w:line="240" w:lineRule="auto"/>
              <w:jc w:val="both"/>
              <w:rPr>
                <w:rFonts w:ascii="Times New Roman" w:eastAsia="Times New Roman" w:hAnsi="Times New Roman" w:cs="Times New Roman"/>
                <w:color w:val="000000"/>
                <w:sz w:val="18"/>
                <w:szCs w:val="18"/>
                <w:lang w:eastAsia="ru-RU" w:bidi="ru-RU"/>
              </w:rPr>
            </w:pPr>
          </w:p>
        </w:tc>
      </w:tr>
      <w:tr w:rsidR="00F5485E" w:rsidRPr="00267859" w14:paraId="4BFF3CA6" w14:textId="77777777" w:rsidTr="00267859">
        <w:trPr>
          <w:trHeight w:val="70"/>
        </w:trPr>
        <w:tc>
          <w:tcPr>
            <w:tcW w:w="10343" w:type="dxa"/>
            <w:gridSpan w:val="5"/>
            <w:shd w:val="clear" w:color="auto" w:fill="auto"/>
          </w:tcPr>
          <w:p w14:paraId="79FDA793" w14:textId="77777777" w:rsidR="00F5485E" w:rsidRPr="00267859" w:rsidRDefault="00F5485E" w:rsidP="00F5485E">
            <w:pPr>
              <w:widowControl w:val="0"/>
              <w:autoSpaceDE w:val="0"/>
              <w:autoSpaceDN w:val="0"/>
              <w:spacing w:after="0" w:line="240" w:lineRule="auto"/>
              <w:jc w:val="both"/>
              <w:rPr>
                <w:rFonts w:ascii="Times New Roman" w:eastAsia="Times New Roman" w:hAnsi="Times New Roman" w:cs="Times New Roman"/>
                <w:color w:val="000000"/>
                <w:sz w:val="18"/>
                <w:szCs w:val="18"/>
                <w:lang w:eastAsia="ru-RU" w:bidi="ru-RU"/>
              </w:rPr>
            </w:pPr>
            <w:r w:rsidRPr="00267859">
              <w:rPr>
                <w:rFonts w:ascii="Times New Roman" w:eastAsia="Tahoma" w:hAnsi="Times New Roman" w:cs="Times New Roman"/>
                <w:color w:val="000000"/>
                <w:sz w:val="18"/>
                <w:szCs w:val="18"/>
                <w:lang w:eastAsia="ru-RU" w:bidi="ru-RU"/>
              </w:rPr>
              <w:t xml:space="preserve">направить </w:t>
            </w:r>
            <w:r w:rsidRPr="00267859">
              <w:rPr>
                <w:rFonts w:ascii="Times New Roman" w:eastAsia="Tahoma" w:hAnsi="Times New Roman" w:cs="Times New Roman"/>
                <w:bCs/>
                <w:color w:val="000000"/>
                <w:sz w:val="18"/>
                <w:szCs w:val="18"/>
                <w:lang w:eastAsia="ru-RU" w:bidi="ru-RU"/>
              </w:rPr>
              <w:t>на бумажном носителе</w:t>
            </w:r>
            <w:r w:rsidRPr="00267859">
              <w:rPr>
                <w:rFonts w:ascii="Times New Roman" w:eastAsia="Tahoma" w:hAnsi="Times New Roman" w:cs="Times New Roman"/>
                <w:color w:val="000000"/>
                <w:sz w:val="18"/>
                <w:szCs w:val="18"/>
                <w:lang w:eastAsia="ru-RU" w:bidi="ru-RU"/>
              </w:rPr>
              <w:t xml:space="preserve"> на почтовый адрес: ____________________________________________________________</w:t>
            </w:r>
          </w:p>
        </w:tc>
        <w:tc>
          <w:tcPr>
            <w:tcW w:w="425" w:type="dxa"/>
            <w:shd w:val="clear" w:color="auto" w:fill="auto"/>
          </w:tcPr>
          <w:p w14:paraId="13129C34" w14:textId="77777777" w:rsidR="00F5485E" w:rsidRPr="00267859" w:rsidRDefault="00F5485E" w:rsidP="00F5485E">
            <w:pPr>
              <w:widowControl w:val="0"/>
              <w:autoSpaceDE w:val="0"/>
              <w:autoSpaceDN w:val="0"/>
              <w:spacing w:after="0" w:line="240" w:lineRule="auto"/>
              <w:jc w:val="both"/>
              <w:rPr>
                <w:rFonts w:ascii="Times New Roman" w:eastAsia="Times New Roman" w:hAnsi="Times New Roman" w:cs="Times New Roman"/>
                <w:color w:val="000000"/>
                <w:sz w:val="18"/>
                <w:szCs w:val="18"/>
                <w:lang w:eastAsia="ru-RU" w:bidi="ru-RU"/>
              </w:rPr>
            </w:pPr>
          </w:p>
        </w:tc>
      </w:tr>
      <w:tr w:rsidR="00F5485E" w:rsidRPr="00267859" w14:paraId="70B323FF" w14:textId="77777777" w:rsidTr="00267859">
        <w:tc>
          <w:tcPr>
            <w:tcW w:w="10768" w:type="dxa"/>
            <w:gridSpan w:val="6"/>
            <w:shd w:val="clear" w:color="auto" w:fill="auto"/>
          </w:tcPr>
          <w:p w14:paraId="19C68A44" w14:textId="77777777" w:rsidR="00F5485E" w:rsidRPr="00267859" w:rsidRDefault="00F5485E" w:rsidP="00F5485E">
            <w:pPr>
              <w:widowControl w:val="0"/>
              <w:autoSpaceDE w:val="0"/>
              <w:autoSpaceDN w:val="0"/>
              <w:spacing w:after="0" w:line="240" w:lineRule="auto"/>
              <w:contextualSpacing/>
              <w:jc w:val="both"/>
              <w:rPr>
                <w:rFonts w:ascii="Times New Roman" w:eastAsia="Times New Roman" w:hAnsi="Times New Roman" w:cs="Times New Roman"/>
                <w:i/>
                <w:color w:val="000000"/>
                <w:sz w:val="18"/>
                <w:szCs w:val="18"/>
                <w:lang w:eastAsia="ru-RU" w:bidi="ru-RU"/>
              </w:rPr>
            </w:pPr>
            <w:r w:rsidRPr="00267859">
              <w:rPr>
                <w:rFonts w:ascii="Times New Roman" w:eastAsia="Times New Roman" w:hAnsi="Times New Roman" w:cs="Times New Roman"/>
                <w:i/>
                <w:color w:val="000000"/>
                <w:sz w:val="18"/>
                <w:szCs w:val="18"/>
                <w:lang w:eastAsia="ru-RU" w:bidi="ru-RU"/>
              </w:rPr>
              <w:t>Указывается один из перечисленных способов</w:t>
            </w:r>
          </w:p>
        </w:tc>
      </w:tr>
      <w:tr w:rsidR="00F5485E" w:rsidRPr="00267859" w14:paraId="370993FE" w14:textId="77777777" w:rsidTr="00267859">
        <w:tblPrEx>
          <w:tblCellMar>
            <w:left w:w="28" w:type="dxa"/>
            <w:right w:w="28" w:type="dxa"/>
          </w:tblCellMar>
          <w:tblLook w:val="0000" w:firstRow="0" w:lastRow="0" w:firstColumn="0" w:lastColumn="0" w:noHBand="0" w:noVBand="0"/>
        </w:tblPrEx>
        <w:trPr>
          <w:trHeight w:val="70"/>
        </w:trPr>
        <w:tc>
          <w:tcPr>
            <w:tcW w:w="3117" w:type="dxa"/>
            <w:vAlign w:val="bottom"/>
          </w:tcPr>
          <w:p w14:paraId="2378F0EA" w14:textId="77777777" w:rsidR="00F5485E" w:rsidRPr="00267859" w:rsidRDefault="00F5485E" w:rsidP="00F5485E">
            <w:pPr>
              <w:widowControl w:val="0"/>
              <w:spacing w:after="0" w:line="240" w:lineRule="auto"/>
              <w:contextualSpacing/>
              <w:jc w:val="both"/>
              <w:rPr>
                <w:rFonts w:ascii="Times New Roman" w:eastAsia="Times New Roman" w:hAnsi="Times New Roman" w:cs="Times New Roman"/>
                <w:color w:val="000000"/>
                <w:sz w:val="18"/>
                <w:szCs w:val="18"/>
                <w:lang w:eastAsia="ru-RU" w:bidi="ru-RU"/>
              </w:rPr>
            </w:pPr>
          </w:p>
        </w:tc>
        <w:tc>
          <w:tcPr>
            <w:tcW w:w="283" w:type="dxa"/>
            <w:vAlign w:val="bottom"/>
          </w:tcPr>
          <w:p w14:paraId="71BEFD79" w14:textId="77777777" w:rsidR="00F5485E" w:rsidRPr="00267859" w:rsidRDefault="00F5485E" w:rsidP="00F5485E">
            <w:pPr>
              <w:widowControl w:val="0"/>
              <w:spacing w:after="0" w:line="240" w:lineRule="auto"/>
              <w:contextualSpacing/>
              <w:jc w:val="both"/>
              <w:rPr>
                <w:rFonts w:ascii="Times New Roman" w:eastAsia="Times New Roman" w:hAnsi="Times New Roman" w:cs="Times New Roman"/>
                <w:color w:val="000000"/>
                <w:sz w:val="18"/>
                <w:szCs w:val="18"/>
                <w:lang w:eastAsia="ru-RU" w:bidi="ru-RU"/>
              </w:rPr>
            </w:pPr>
          </w:p>
        </w:tc>
        <w:tc>
          <w:tcPr>
            <w:tcW w:w="2268" w:type="dxa"/>
            <w:vAlign w:val="bottom"/>
          </w:tcPr>
          <w:p w14:paraId="470EFB33" w14:textId="77777777" w:rsidR="00F5485E" w:rsidRPr="00267859" w:rsidRDefault="00F5485E" w:rsidP="00F5485E">
            <w:pPr>
              <w:widowControl w:val="0"/>
              <w:spacing w:after="0" w:line="240" w:lineRule="auto"/>
              <w:contextualSpacing/>
              <w:jc w:val="both"/>
              <w:rPr>
                <w:rFonts w:ascii="Times New Roman" w:eastAsia="Times New Roman" w:hAnsi="Times New Roman" w:cs="Times New Roman"/>
                <w:color w:val="000000"/>
                <w:sz w:val="18"/>
                <w:szCs w:val="18"/>
                <w:lang w:eastAsia="ru-RU" w:bidi="ru-RU"/>
              </w:rPr>
            </w:pPr>
          </w:p>
        </w:tc>
        <w:tc>
          <w:tcPr>
            <w:tcW w:w="283" w:type="dxa"/>
            <w:vAlign w:val="bottom"/>
          </w:tcPr>
          <w:p w14:paraId="24C7B144" w14:textId="77777777" w:rsidR="00F5485E" w:rsidRPr="00267859" w:rsidRDefault="00F5485E" w:rsidP="00F5485E">
            <w:pPr>
              <w:widowControl w:val="0"/>
              <w:spacing w:after="0" w:line="240" w:lineRule="auto"/>
              <w:contextualSpacing/>
              <w:jc w:val="both"/>
              <w:rPr>
                <w:rFonts w:ascii="Times New Roman" w:eastAsia="Times New Roman" w:hAnsi="Times New Roman" w:cs="Times New Roman"/>
                <w:color w:val="000000"/>
                <w:sz w:val="18"/>
                <w:szCs w:val="18"/>
                <w:lang w:eastAsia="ru-RU" w:bidi="ru-RU"/>
              </w:rPr>
            </w:pPr>
          </w:p>
        </w:tc>
        <w:tc>
          <w:tcPr>
            <w:tcW w:w="4817" w:type="dxa"/>
            <w:gridSpan w:val="2"/>
            <w:vAlign w:val="bottom"/>
          </w:tcPr>
          <w:p w14:paraId="1BE83A19" w14:textId="77777777" w:rsidR="00F5485E" w:rsidRPr="00267859" w:rsidRDefault="00F5485E" w:rsidP="00F5485E">
            <w:pPr>
              <w:widowControl w:val="0"/>
              <w:spacing w:after="0" w:line="240" w:lineRule="auto"/>
              <w:contextualSpacing/>
              <w:jc w:val="both"/>
              <w:rPr>
                <w:rFonts w:ascii="Times New Roman" w:eastAsia="Times New Roman" w:hAnsi="Times New Roman" w:cs="Times New Roman"/>
                <w:color w:val="000000"/>
                <w:sz w:val="18"/>
                <w:szCs w:val="18"/>
                <w:lang w:eastAsia="ru-RU" w:bidi="ru-RU"/>
              </w:rPr>
            </w:pPr>
          </w:p>
        </w:tc>
      </w:tr>
      <w:tr w:rsidR="00F5485E" w:rsidRPr="00267859" w14:paraId="2630560F" w14:textId="77777777" w:rsidTr="00267859">
        <w:tblPrEx>
          <w:tblCellMar>
            <w:left w:w="28" w:type="dxa"/>
            <w:right w:w="28" w:type="dxa"/>
          </w:tblCellMar>
          <w:tblLook w:val="0000" w:firstRow="0" w:lastRow="0" w:firstColumn="0" w:lastColumn="0" w:noHBand="0" w:noVBand="0"/>
        </w:tblPrEx>
        <w:trPr>
          <w:trHeight w:val="133"/>
        </w:trPr>
        <w:tc>
          <w:tcPr>
            <w:tcW w:w="3117" w:type="dxa"/>
          </w:tcPr>
          <w:p w14:paraId="057F58FC" w14:textId="77777777" w:rsidR="00F5485E" w:rsidRPr="00267859" w:rsidRDefault="00F5485E" w:rsidP="00F5485E">
            <w:pPr>
              <w:widowControl w:val="0"/>
              <w:spacing w:after="0" w:line="240" w:lineRule="auto"/>
              <w:contextualSpacing/>
              <w:jc w:val="both"/>
              <w:rPr>
                <w:rFonts w:ascii="Times New Roman" w:eastAsia="Times New Roman" w:hAnsi="Times New Roman" w:cs="Times New Roman"/>
                <w:color w:val="000000"/>
                <w:sz w:val="18"/>
                <w:szCs w:val="18"/>
                <w:lang w:eastAsia="ru-RU" w:bidi="ru-RU"/>
              </w:rPr>
            </w:pPr>
          </w:p>
        </w:tc>
        <w:tc>
          <w:tcPr>
            <w:tcW w:w="283" w:type="dxa"/>
          </w:tcPr>
          <w:p w14:paraId="018569A2" w14:textId="77777777" w:rsidR="00F5485E" w:rsidRPr="00267859" w:rsidRDefault="00F5485E" w:rsidP="00F5485E">
            <w:pPr>
              <w:widowControl w:val="0"/>
              <w:spacing w:after="0" w:line="240" w:lineRule="auto"/>
              <w:contextualSpacing/>
              <w:jc w:val="both"/>
              <w:rPr>
                <w:rFonts w:ascii="Times New Roman" w:eastAsia="Times New Roman" w:hAnsi="Times New Roman" w:cs="Times New Roman"/>
                <w:color w:val="000000"/>
                <w:sz w:val="18"/>
                <w:szCs w:val="18"/>
                <w:lang w:eastAsia="ru-RU" w:bidi="ru-RU"/>
              </w:rPr>
            </w:pPr>
          </w:p>
        </w:tc>
        <w:tc>
          <w:tcPr>
            <w:tcW w:w="2268" w:type="dxa"/>
          </w:tcPr>
          <w:p w14:paraId="76321429" w14:textId="77777777" w:rsidR="00F5485E" w:rsidRPr="00267859" w:rsidRDefault="00F5485E" w:rsidP="00F5485E">
            <w:pPr>
              <w:widowControl w:val="0"/>
              <w:spacing w:after="0" w:line="240" w:lineRule="auto"/>
              <w:contextualSpacing/>
              <w:jc w:val="both"/>
              <w:rPr>
                <w:rFonts w:ascii="Times New Roman" w:eastAsia="Times New Roman" w:hAnsi="Times New Roman" w:cs="Times New Roman"/>
                <w:color w:val="000000"/>
                <w:sz w:val="18"/>
                <w:szCs w:val="18"/>
                <w:lang w:eastAsia="ru-RU" w:bidi="ru-RU"/>
              </w:rPr>
            </w:pPr>
            <w:r w:rsidRPr="00267859">
              <w:rPr>
                <w:rFonts w:ascii="Times New Roman" w:eastAsia="Times New Roman" w:hAnsi="Times New Roman" w:cs="Times New Roman"/>
                <w:color w:val="000000"/>
                <w:sz w:val="18"/>
                <w:szCs w:val="18"/>
                <w:lang w:eastAsia="ru-RU" w:bidi="ru-RU"/>
              </w:rPr>
              <w:t>(подпись)</w:t>
            </w:r>
          </w:p>
        </w:tc>
        <w:tc>
          <w:tcPr>
            <w:tcW w:w="283" w:type="dxa"/>
          </w:tcPr>
          <w:p w14:paraId="7A3C5E74" w14:textId="77777777" w:rsidR="00F5485E" w:rsidRPr="00267859" w:rsidRDefault="00F5485E" w:rsidP="00F5485E">
            <w:pPr>
              <w:widowControl w:val="0"/>
              <w:spacing w:after="0" w:line="240" w:lineRule="auto"/>
              <w:contextualSpacing/>
              <w:jc w:val="both"/>
              <w:rPr>
                <w:rFonts w:ascii="Times New Roman" w:eastAsia="Times New Roman" w:hAnsi="Times New Roman" w:cs="Times New Roman"/>
                <w:color w:val="000000"/>
                <w:sz w:val="18"/>
                <w:szCs w:val="18"/>
                <w:lang w:eastAsia="ru-RU" w:bidi="ru-RU"/>
              </w:rPr>
            </w:pPr>
          </w:p>
        </w:tc>
        <w:tc>
          <w:tcPr>
            <w:tcW w:w="4817" w:type="dxa"/>
            <w:gridSpan w:val="2"/>
          </w:tcPr>
          <w:p w14:paraId="790093BB" w14:textId="77777777" w:rsidR="00F5485E" w:rsidRPr="00267859" w:rsidRDefault="00F5485E" w:rsidP="00F5485E">
            <w:pPr>
              <w:widowControl w:val="0"/>
              <w:spacing w:after="0" w:line="240" w:lineRule="auto"/>
              <w:contextualSpacing/>
              <w:jc w:val="both"/>
              <w:rPr>
                <w:rFonts w:ascii="Times New Roman" w:eastAsia="Times New Roman" w:hAnsi="Times New Roman" w:cs="Times New Roman"/>
                <w:color w:val="000000"/>
                <w:sz w:val="18"/>
                <w:szCs w:val="18"/>
                <w:lang w:eastAsia="ru-RU" w:bidi="ru-RU"/>
              </w:rPr>
            </w:pPr>
            <w:r w:rsidRPr="00267859">
              <w:rPr>
                <w:rFonts w:ascii="Times New Roman" w:eastAsia="Times New Roman" w:hAnsi="Times New Roman" w:cs="Times New Roman"/>
                <w:color w:val="000000"/>
                <w:sz w:val="18"/>
                <w:szCs w:val="18"/>
                <w:lang w:eastAsia="ru-RU" w:bidi="ru-RU"/>
              </w:rPr>
              <w:t>(фамилия, имя, отчество)</w:t>
            </w:r>
          </w:p>
        </w:tc>
      </w:tr>
    </w:tbl>
    <w:p w14:paraId="1B6F930F" w14:textId="5EC9F954" w:rsidR="00F5485E" w:rsidRPr="00267859" w:rsidRDefault="00267859" w:rsidP="00267859">
      <w:pPr>
        <w:spacing w:after="0" w:line="240" w:lineRule="auto"/>
        <w:jc w:val="both"/>
        <w:rPr>
          <w:rFonts w:ascii="Times New Roman" w:hAnsi="Times New Roman" w:cs="Times New Roman"/>
          <w:sz w:val="20"/>
          <w:szCs w:val="20"/>
        </w:rPr>
      </w:pPr>
      <w:r w:rsidRPr="00267859">
        <w:rPr>
          <w:rFonts w:ascii="Times New Roman" w:hAnsi="Times New Roman" w:cs="Times New Roman"/>
          <w:sz w:val="20"/>
          <w:szCs w:val="20"/>
        </w:rPr>
        <w:t xml:space="preserve">Приложение № 7 к административному регламенту  предоставления муниципальной услуги </w:t>
      </w:r>
      <w:r w:rsidR="00F5485E" w:rsidRPr="00267859">
        <w:rPr>
          <w:rFonts w:ascii="Times New Roman" w:hAnsi="Times New Roman" w:cs="Times New Roman"/>
          <w:sz w:val="20"/>
          <w:szCs w:val="20"/>
        </w:rPr>
        <w:t>ФОРМА</w:t>
      </w:r>
      <w:r w:rsidRPr="00267859">
        <w:rPr>
          <w:rFonts w:ascii="Times New Roman" w:hAnsi="Times New Roman" w:cs="Times New Roman"/>
          <w:sz w:val="20"/>
          <w:szCs w:val="20"/>
        </w:rPr>
        <w:t xml:space="preserve"> </w:t>
      </w:r>
      <w:r w:rsidR="00F5485E" w:rsidRPr="00267859">
        <w:rPr>
          <w:rFonts w:ascii="Times New Roman" w:hAnsi="Times New Roman" w:cs="Times New Roman"/>
          <w:sz w:val="20"/>
          <w:szCs w:val="20"/>
        </w:rPr>
        <w:t xml:space="preserve">        Кому________________________________________________ (фамилия, имя, отчество (при наличии) заявителя, ОГРНИП (для</w:t>
      </w:r>
      <w:r w:rsidRPr="00267859">
        <w:rPr>
          <w:rFonts w:ascii="Times New Roman" w:hAnsi="Times New Roman" w:cs="Times New Roman"/>
          <w:sz w:val="20"/>
          <w:szCs w:val="20"/>
        </w:rPr>
        <w:t xml:space="preserve"> </w:t>
      </w:r>
      <w:r w:rsidR="00F5485E" w:rsidRPr="00267859">
        <w:rPr>
          <w:rFonts w:ascii="Times New Roman" w:hAnsi="Times New Roman" w:cs="Times New Roman"/>
          <w:sz w:val="20"/>
          <w:szCs w:val="20"/>
        </w:rPr>
        <w:t xml:space="preserve"> физического лица, зарегистрированного в качестве индивидуального</w:t>
      </w:r>
      <w:r w:rsidRPr="00267859">
        <w:rPr>
          <w:rFonts w:ascii="Times New Roman" w:hAnsi="Times New Roman" w:cs="Times New Roman"/>
          <w:sz w:val="20"/>
          <w:szCs w:val="20"/>
        </w:rPr>
        <w:t xml:space="preserve"> </w:t>
      </w:r>
      <w:r w:rsidR="00F5485E" w:rsidRPr="00267859">
        <w:rPr>
          <w:rFonts w:ascii="Times New Roman" w:hAnsi="Times New Roman" w:cs="Times New Roman"/>
          <w:sz w:val="20"/>
          <w:szCs w:val="20"/>
        </w:rPr>
        <w:t xml:space="preserve"> предпринимателя) - для физического лица, полное наименование</w:t>
      </w:r>
      <w:r w:rsidRPr="00267859">
        <w:rPr>
          <w:rFonts w:ascii="Times New Roman" w:hAnsi="Times New Roman" w:cs="Times New Roman"/>
          <w:sz w:val="20"/>
          <w:szCs w:val="20"/>
        </w:rPr>
        <w:t xml:space="preserve"> </w:t>
      </w:r>
      <w:r w:rsidR="00F5485E" w:rsidRPr="00267859">
        <w:rPr>
          <w:rFonts w:ascii="Times New Roman" w:hAnsi="Times New Roman" w:cs="Times New Roman"/>
          <w:sz w:val="20"/>
          <w:szCs w:val="20"/>
        </w:rPr>
        <w:t xml:space="preserve"> застройщика, ИНН*, ОГРН - для юридического лица</w:t>
      </w:r>
      <w:r w:rsidRPr="00267859">
        <w:rPr>
          <w:rFonts w:ascii="Times New Roman" w:hAnsi="Times New Roman" w:cs="Times New Roman"/>
          <w:sz w:val="20"/>
          <w:szCs w:val="20"/>
        </w:rPr>
        <w:t xml:space="preserve"> </w:t>
      </w:r>
      <w:r w:rsidR="00F5485E" w:rsidRPr="00267859">
        <w:rPr>
          <w:rFonts w:ascii="Times New Roman" w:hAnsi="Times New Roman" w:cs="Times New Roman"/>
          <w:sz w:val="20"/>
          <w:szCs w:val="20"/>
        </w:rPr>
        <w:t>почтовый индекс и адрес, телефон, адрес электронной почты заявителя)</w:t>
      </w:r>
      <w:r>
        <w:rPr>
          <w:rFonts w:ascii="Times New Roman" w:hAnsi="Times New Roman" w:cs="Times New Roman"/>
          <w:sz w:val="20"/>
          <w:szCs w:val="20"/>
        </w:rPr>
        <w:t xml:space="preserve"> </w:t>
      </w:r>
      <w:r w:rsidR="00F5485E" w:rsidRPr="00267859">
        <w:rPr>
          <w:rStyle w:val="43pt"/>
          <w:rFonts w:eastAsiaTheme="minorHAnsi"/>
          <w:b w:val="0"/>
          <w:bCs w:val="0"/>
          <w:sz w:val="20"/>
          <w:szCs w:val="20"/>
        </w:rPr>
        <w:t>РЕШЕНИЕ</w:t>
      </w:r>
      <w:r w:rsidRPr="00267859">
        <w:rPr>
          <w:rFonts w:ascii="Times New Roman" w:hAnsi="Times New Roman" w:cs="Times New Roman"/>
          <w:sz w:val="20"/>
          <w:szCs w:val="20"/>
        </w:rPr>
        <w:t xml:space="preserve"> </w:t>
      </w:r>
      <w:r w:rsidR="00F5485E" w:rsidRPr="00267859">
        <w:rPr>
          <w:rFonts w:ascii="Times New Roman" w:hAnsi="Times New Roman" w:cs="Times New Roman"/>
          <w:sz w:val="20"/>
          <w:szCs w:val="20"/>
        </w:rPr>
        <w:t xml:space="preserve">об отказе в выдаче дубликата </w:t>
      </w:r>
      <w:r w:rsidRPr="00267859">
        <w:rPr>
          <w:rFonts w:ascii="Times New Roman" w:hAnsi="Times New Roman" w:cs="Times New Roman"/>
          <w:sz w:val="20"/>
          <w:szCs w:val="20"/>
        </w:rPr>
        <w:t xml:space="preserve"> </w:t>
      </w:r>
      <w:r w:rsidR="00F5485E" w:rsidRPr="00267859">
        <w:rPr>
          <w:rFonts w:ascii="Times New Roman" w:hAnsi="Times New Roman" w:cs="Times New Roman"/>
          <w:sz w:val="20"/>
          <w:szCs w:val="20"/>
        </w:rPr>
        <w:t>решение о признании садового дома жилым домом</w:t>
      </w:r>
      <w:r w:rsidRPr="00267859">
        <w:rPr>
          <w:rFonts w:ascii="Times New Roman" w:hAnsi="Times New Roman" w:cs="Times New Roman"/>
          <w:sz w:val="20"/>
          <w:szCs w:val="20"/>
        </w:rPr>
        <w:t xml:space="preserve"> </w:t>
      </w:r>
      <w:r w:rsidR="00F5485E" w:rsidRPr="00267859">
        <w:rPr>
          <w:rFonts w:ascii="Times New Roman" w:hAnsi="Times New Roman" w:cs="Times New Roman"/>
          <w:sz w:val="20"/>
          <w:szCs w:val="20"/>
        </w:rPr>
        <w:t xml:space="preserve"> и жилого дома садовым домом (далее - решение)  </w:t>
      </w:r>
      <w:r w:rsidRPr="00267859">
        <w:rPr>
          <w:rFonts w:ascii="Times New Roman" w:hAnsi="Times New Roman" w:cs="Times New Roman"/>
          <w:sz w:val="20"/>
          <w:szCs w:val="20"/>
        </w:rPr>
        <w:t xml:space="preserve"> </w:t>
      </w:r>
      <w:r w:rsidR="00F5485E" w:rsidRPr="00267859">
        <w:rPr>
          <w:rFonts w:ascii="Times New Roman" w:hAnsi="Times New Roman" w:cs="Times New Roman"/>
          <w:sz w:val="20"/>
          <w:szCs w:val="20"/>
        </w:rPr>
        <w:t>(наименование уполномоченного органа исполнительной власти субъекта Российской Федерации, органа местного</w:t>
      </w:r>
      <w:r>
        <w:rPr>
          <w:rFonts w:ascii="Times New Roman" w:hAnsi="Times New Roman" w:cs="Times New Roman"/>
          <w:sz w:val="20"/>
          <w:szCs w:val="20"/>
        </w:rPr>
        <w:t xml:space="preserve"> </w:t>
      </w:r>
      <w:r w:rsidR="00F5485E" w:rsidRPr="00267859">
        <w:rPr>
          <w:rFonts w:ascii="Times New Roman" w:hAnsi="Times New Roman" w:cs="Times New Roman"/>
          <w:sz w:val="20"/>
          <w:szCs w:val="20"/>
        </w:rPr>
        <w:t>самоуправления)</w:t>
      </w:r>
      <w:r w:rsidRPr="00267859">
        <w:rPr>
          <w:rFonts w:ascii="Times New Roman" w:hAnsi="Times New Roman" w:cs="Times New Roman"/>
          <w:sz w:val="20"/>
          <w:szCs w:val="20"/>
        </w:rPr>
        <w:t xml:space="preserve"> </w:t>
      </w:r>
      <w:r w:rsidR="00F5485E" w:rsidRPr="00267859">
        <w:rPr>
          <w:rFonts w:ascii="Times New Roman" w:hAnsi="Times New Roman" w:cs="Times New Roman"/>
          <w:sz w:val="20"/>
          <w:szCs w:val="20"/>
        </w:rPr>
        <w:t xml:space="preserve">По результатам рассмотрения заявления об отказе в выдаче дубликата решения от </w:t>
      </w:r>
      <w:r w:rsidR="00F5485E" w:rsidRPr="00267859">
        <w:rPr>
          <w:rFonts w:ascii="Times New Roman" w:hAnsi="Times New Roman" w:cs="Times New Roman"/>
          <w:sz w:val="20"/>
          <w:szCs w:val="20"/>
          <w:u w:val="single"/>
        </w:rPr>
        <w:t xml:space="preserve">______ </w:t>
      </w:r>
      <w:r w:rsidR="00F5485E" w:rsidRPr="00267859">
        <w:rPr>
          <w:rFonts w:ascii="Times New Roman" w:hAnsi="Times New Roman" w:cs="Times New Roman"/>
          <w:sz w:val="20"/>
          <w:szCs w:val="20"/>
        </w:rPr>
        <w:t>№</w:t>
      </w:r>
      <w:r w:rsidR="00F5485E" w:rsidRPr="00267859">
        <w:rPr>
          <w:rFonts w:ascii="Times New Roman" w:hAnsi="Times New Roman" w:cs="Times New Roman"/>
          <w:sz w:val="20"/>
          <w:szCs w:val="20"/>
          <w:u w:val="single"/>
        </w:rPr>
        <w:t>____________________</w:t>
      </w:r>
      <w:r w:rsidRPr="00267859">
        <w:rPr>
          <w:rFonts w:ascii="Times New Roman" w:hAnsi="Times New Roman" w:cs="Times New Roman"/>
          <w:sz w:val="20"/>
          <w:szCs w:val="20"/>
          <w:u w:val="single"/>
        </w:rPr>
        <w:t xml:space="preserve"> </w:t>
      </w:r>
      <w:r w:rsidR="00F5485E" w:rsidRPr="00267859">
        <w:rPr>
          <w:rFonts w:ascii="Times New Roman" w:hAnsi="Times New Roman" w:cs="Times New Roman"/>
          <w:sz w:val="20"/>
          <w:szCs w:val="20"/>
        </w:rPr>
        <w:t xml:space="preserve"> (дата и номер регистрации) </w:t>
      </w:r>
      <w:r w:rsidRPr="00267859">
        <w:rPr>
          <w:rFonts w:ascii="Times New Roman" w:hAnsi="Times New Roman" w:cs="Times New Roman"/>
          <w:sz w:val="20"/>
          <w:szCs w:val="20"/>
        </w:rPr>
        <w:t xml:space="preserve"> </w:t>
      </w:r>
      <w:r w:rsidR="00F5485E" w:rsidRPr="00267859">
        <w:rPr>
          <w:rFonts w:ascii="Times New Roman" w:hAnsi="Times New Roman" w:cs="Times New Roman"/>
          <w:sz w:val="20"/>
          <w:szCs w:val="20"/>
        </w:rPr>
        <w:t>принято решение об отказе в выдаче дубликата в решении.</w:t>
      </w:r>
    </w:p>
    <w:tbl>
      <w:tblPr>
        <w:tblStyle w:val="a8"/>
        <w:tblW w:w="10768" w:type="dxa"/>
        <w:tblLook w:val="04A0" w:firstRow="1" w:lastRow="0" w:firstColumn="1" w:lastColumn="0" w:noHBand="0" w:noVBand="1"/>
      </w:tblPr>
      <w:tblGrid>
        <w:gridCol w:w="2301"/>
        <w:gridCol w:w="5065"/>
        <w:gridCol w:w="3402"/>
      </w:tblGrid>
      <w:tr w:rsidR="00F5485E" w:rsidRPr="00267859" w14:paraId="76B3D2AF" w14:textId="77777777" w:rsidTr="00267859">
        <w:tc>
          <w:tcPr>
            <w:tcW w:w="2301" w:type="dxa"/>
          </w:tcPr>
          <w:p w14:paraId="2269768D" w14:textId="77777777" w:rsidR="00F5485E" w:rsidRPr="00267859" w:rsidRDefault="00F5485E" w:rsidP="00F5485E">
            <w:pPr>
              <w:pStyle w:val="73"/>
              <w:shd w:val="clear" w:color="auto" w:fill="auto"/>
              <w:spacing w:before="0" w:line="240" w:lineRule="auto"/>
              <w:ind w:firstLine="0"/>
              <w:jc w:val="both"/>
              <w:rPr>
                <w:b w:val="0"/>
                <w:bCs w:val="0"/>
                <w:i w:val="0"/>
                <w:iCs w:val="0"/>
              </w:rPr>
            </w:pPr>
            <w:r w:rsidRPr="00267859">
              <w:rPr>
                <w:rStyle w:val="212pt"/>
                <w:b w:val="0"/>
                <w:bCs w:val="0"/>
                <w:i w:val="0"/>
                <w:iCs w:val="0"/>
                <w:sz w:val="20"/>
                <w:szCs w:val="20"/>
              </w:rPr>
              <w:t xml:space="preserve">№ пункта </w:t>
            </w:r>
            <w:r w:rsidRPr="00267859">
              <w:rPr>
                <w:rStyle w:val="212pt"/>
                <w:b w:val="0"/>
                <w:bCs w:val="0"/>
                <w:i w:val="0"/>
                <w:iCs w:val="0"/>
                <w:sz w:val="20"/>
                <w:szCs w:val="20"/>
              </w:rPr>
              <w:lastRenderedPageBreak/>
              <w:t>Административного регламента</w:t>
            </w:r>
          </w:p>
        </w:tc>
        <w:tc>
          <w:tcPr>
            <w:tcW w:w="5065" w:type="dxa"/>
          </w:tcPr>
          <w:p w14:paraId="42F5B95E" w14:textId="77777777" w:rsidR="00F5485E" w:rsidRPr="00267859" w:rsidRDefault="00F5485E" w:rsidP="00F5485E">
            <w:pPr>
              <w:pStyle w:val="73"/>
              <w:shd w:val="clear" w:color="auto" w:fill="auto"/>
              <w:spacing w:before="0" w:line="240" w:lineRule="auto"/>
              <w:ind w:firstLine="0"/>
              <w:jc w:val="both"/>
              <w:rPr>
                <w:b w:val="0"/>
                <w:bCs w:val="0"/>
                <w:i w:val="0"/>
                <w:iCs w:val="0"/>
              </w:rPr>
            </w:pPr>
            <w:r w:rsidRPr="00267859">
              <w:rPr>
                <w:rStyle w:val="212pt"/>
                <w:b w:val="0"/>
                <w:bCs w:val="0"/>
                <w:i w:val="0"/>
                <w:iCs w:val="0"/>
                <w:sz w:val="20"/>
                <w:szCs w:val="20"/>
              </w:rPr>
              <w:lastRenderedPageBreak/>
              <w:t xml:space="preserve">Наименование основания для отказа в выдаче дубликата </w:t>
            </w:r>
            <w:r w:rsidRPr="00267859">
              <w:rPr>
                <w:rStyle w:val="212pt"/>
                <w:b w:val="0"/>
                <w:bCs w:val="0"/>
                <w:i w:val="0"/>
                <w:iCs w:val="0"/>
                <w:sz w:val="20"/>
                <w:szCs w:val="20"/>
              </w:rPr>
              <w:lastRenderedPageBreak/>
              <w:t>решения в соответствии с Административным регламентом</w:t>
            </w:r>
          </w:p>
        </w:tc>
        <w:tc>
          <w:tcPr>
            <w:tcW w:w="3402" w:type="dxa"/>
          </w:tcPr>
          <w:p w14:paraId="67D52330" w14:textId="77777777" w:rsidR="00F5485E" w:rsidRPr="00267859" w:rsidRDefault="00F5485E" w:rsidP="00F5485E">
            <w:pPr>
              <w:pStyle w:val="73"/>
              <w:shd w:val="clear" w:color="auto" w:fill="auto"/>
              <w:spacing w:before="0" w:line="240" w:lineRule="auto"/>
              <w:ind w:firstLine="0"/>
              <w:jc w:val="both"/>
              <w:rPr>
                <w:b w:val="0"/>
                <w:bCs w:val="0"/>
                <w:i w:val="0"/>
                <w:iCs w:val="0"/>
              </w:rPr>
            </w:pPr>
            <w:r w:rsidRPr="00267859">
              <w:rPr>
                <w:rStyle w:val="212pt"/>
                <w:b w:val="0"/>
                <w:bCs w:val="0"/>
                <w:i w:val="0"/>
                <w:iCs w:val="0"/>
                <w:sz w:val="20"/>
                <w:szCs w:val="20"/>
              </w:rPr>
              <w:lastRenderedPageBreak/>
              <w:t xml:space="preserve">Разъяснение причин отказа в выдаче </w:t>
            </w:r>
            <w:r w:rsidRPr="00267859">
              <w:rPr>
                <w:rStyle w:val="212pt"/>
                <w:b w:val="0"/>
                <w:bCs w:val="0"/>
                <w:i w:val="0"/>
                <w:iCs w:val="0"/>
                <w:sz w:val="20"/>
                <w:szCs w:val="20"/>
              </w:rPr>
              <w:lastRenderedPageBreak/>
              <w:t xml:space="preserve">дубликата решения </w:t>
            </w:r>
          </w:p>
        </w:tc>
      </w:tr>
      <w:tr w:rsidR="00F5485E" w:rsidRPr="00267859" w14:paraId="0A820350" w14:textId="77777777" w:rsidTr="00267859">
        <w:tc>
          <w:tcPr>
            <w:tcW w:w="2301" w:type="dxa"/>
          </w:tcPr>
          <w:p w14:paraId="6BA67324" w14:textId="77777777" w:rsidR="00F5485E" w:rsidRPr="00267859" w:rsidRDefault="00F5485E" w:rsidP="00F5485E">
            <w:pPr>
              <w:pStyle w:val="73"/>
              <w:shd w:val="clear" w:color="auto" w:fill="auto"/>
              <w:spacing w:before="0" w:line="240" w:lineRule="auto"/>
              <w:ind w:firstLine="0"/>
              <w:jc w:val="both"/>
              <w:rPr>
                <w:b w:val="0"/>
                <w:bCs w:val="0"/>
                <w:i w:val="0"/>
                <w:iCs w:val="0"/>
              </w:rPr>
            </w:pPr>
            <w:r w:rsidRPr="00267859">
              <w:rPr>
                <w:rStyle w:val="212pt"/>
                <w:b w:val="0"/>
                <w:bCs w:val="0"/>
                <w:i w:val="0"/>
                <w:iCs w:val="0"/>
                <w:sz w:val="20"/>
                <w:szCs w:val="20"/>
              </w:rPr>
              <w:lastRenderedPageBreak/>
              <w:t>пункт 2.28</w:t>
            </w:r>
          </w:p>
        </w:tc>
        <w:tc>
          <w:tcPr>
            <w:tcW w:w="5065" w:type="dxa"/>
          </w:tcPr>
          <w:p w14:paraId="6B9C17BF" w14:textId="77777777" w:rsidR="00F5485E" w:rsidRPr="00267859" w:rsidRDefault="00F5485E" w:rsidP="00F5485E">
            <w:pPr>
              <w:pStyle w:val="73"/>
              <w:shd w:val="clear" w:color="auto" w:fill="auto"/>
              <w:spacing w:before="0" w:line="240" w:lineRule="auto"/>
              <w:ind w:firstLine="0"/>
              <w:jc w:val="both"/>
              <w:rPr>
                <w:b w:val="0"/>
                <w:bCs w:val="0"/>
                <w:i w:val="0"/>
                <w:iCs w:val="0"/>
              </w:rPr>
            </w:pPr>
            <w:r w:rsidRPr="00267859">
              <w:rPr>
                <w:rStyle w:val="212pt"/>
                <w:b w:val="0"/>
                <w:bCs w:val="0"/>
                <w:i w:val="0"/>
                <w:iCs w:val="0"/>
                <w:sz w:val="20"/>
                <w:szCs w:val="20"/>
              </w:rPr>
              <w:t>Несоответствие заявителя кругу лиц, указанных в пункте 2.2 Административного регламента;</w:t>
            </w:r>
          </w:p>
        </w:tc>
        <w:tc>
          <w:tcPr>
            <w:tcW w:w="3402" w:type="dxa"/>
          </w:tcPr>
          <w:p w14:paraId="5E47FB56" w14:textId="77777777" w:rsidR="00F5485E" w:rsidRPr="00267859" w:rsidRDefault="00F5485E" w:rsidP="00F5485E">
            <w:pPr>
              <w:pStyle w:val="73"/>
              <w:shd w:val="clear" w:color="auto" w:fill="auto"/>
              <w:spacing w:before="0" w:line="240" w:lineRule="auto"/>
              <w:ind w:firstLine="0"/>
              <w:jc w:val="both"/>
              <w:rPr>
                <w:b w:val="0"/>
                <w:bCs w:val="0"/>
                <w:i w:val="0"/>
                <w:iCs w:val="0"/>
              </w:rPr>
            </w:pPr>
            <w:r w:rsidRPr="00267859">
              <w:rPr>
                <w:rStyle w:val="2115pt"/>
                <w:b w:val="0"/>
                <w:bCs w:val="0"/>
                <w:sz w:val="20"/>
                <w:szCs w:val="20"/>
              </w:rPr>
              <w:t>Указывается основание такого вывода</w:t>
            </w:r>
          </w:p>
        </w:tc>
      </w:tr>
    </w:tbl>
    <w:p w14:paraId="781DF571" w14:textId="0FCE64AE" w:rsidR="00F5485E" w:rsidRPr="00267859" w:rsidRDefault="00F5485E" w:rsidP="00267859">
      <w:pPr>
        <w:rPr>
          <w:rFonts w:ascii="Times New Roman" w:hAnsi="Times New Roman" w:cs="Times New Roman"/>
          <w:sz w:val="20"/>
          <w:szCs w:val="20"/>
        </w:rPr>
      </w:pPr>
      <w:r w:rsidRPr="00267859">
        <w:rPr>
          <w:rFonts w:ascii="Times New Roman" w:hAnsi="Times New Roman" w:cs="Times New Roman"/>
          <w:sz w:val="20"/>
          <w:szCs w:val="20"/>
        </w:rPr>
        <w:t>Вы вправе повторно обратиться с заявлением о выдаче дубликата решения после устранения указанных нарушений.</w:t>
      </w:r>
      <w:r w:rsidR="00267859">
        <w:rPr>
          <w:rFonts w:ascii="Times New Roman" w:hAnsi="Times New Roman" w:cs="Times New Roman"/>
          <w:sz w:val="20"/>
          <w:szCs w:val="20"/>
        </w:rPr>
        <w:t xml:space="preserve"> </w:t>
      </w:r>
      <w:r w:rsidRPr="00267859">
        <w:rPr>
          <w:rFonts w:ascii="Times New Roman" w:hAnsi="Times New Roman" w:cs="Times New Roman"/>
          <w:sz w:val="20"/>
          <w:szCs w:val="20"/>
        </w:rPr>
        <w:t>Данный отказ может быть обжалован в досудебном порядке путем</w:t>
      </w:r>
      <w:r w:rsidR="00267859">
        <w:rPr>
          <w:rFonts w:ascii="Times New Roman" w:hAnsi="Times New Roman" w:cs="Times New Roman"/>
          <w:sz w:val="20"/>
          <w:szCs w:val="20"/>
        </w:rPr>
        <w:t xml:space="preserve"> </w:t>
      </w:r>
      <w:r w:rsidRPr="00267859">
        <w:rPr>
          <w:rFonts w:ascii="Times New Roman" w:hAnsi="Times New Roman" w:cs="Times New Roman"/>
          <w:sz w:val="20"/>
          <w:szCs w:val="20"/>
        </w:rPr>
        <w:t xml:space="preserve">направления жалобы в </w:t>
      </w:r>
      <w:r w:rsidRPr="00267859">
        <w:rPr>
          <w:rFonts w:ascii="Times New Roman" w:hAnsi="Times New Roman" w:cs="Times New Roman"/>
          <w:sz w:val="20"/>
          <w:szCs w:val="20"/>
        </w:rPr>
        <w:tab/>
      </w:r>
      <w:r w:rsidR="00267859">
        <w:rPr>
          <w:rFonts w:ascii="Times New Roman" w:hAnsi="Times New Roman" w:cs="Times New Roman"/>
          <w:sz w:val="20"/>
          <w:szCs w:val="20"/>
        </w:rPr>
        <w:t xml:space="preserve"> </w:t>
      </w:r>
      <w:r w:rsidRPr="00267859">
        <w:rPr>
          <w:rFonts w:ascii="Times New Roman" w:hAnsi="Times New Roman" w:cs="Times New Roman"/>
          <w:sz w:val="20"/>
          <w:szCs w:val="20"/>
        </w:rPr>
        <w:t>, а также в судебном порядке.</w:t>
      </w:r>
    </w:p>
    <w:p w14:paraId="305DD62E" w14:textId="77777777" w:rsidR="00F5485E" w:rsidRPr="00267859" w:rsidRDefault="00F5485E" w:rsidP="00267859">
      <w:pPr>
        <w:rPr>
          <w:rFonts w:ascii="Times New Roman" w:hAnsi="Times New Roman" w:cs="Times New Roman"/>
          <w:sz w:val="20"/>
          <w:szCs w:val="20"/>
        </w:rPr>
      </w:pPr>
      <w:r w:rsidRPr="00267859">
        <w:rPr>
          <w:rFonts w:ascii="Times New Roman" w:hAnsi="Times New Roman" w:cs="Times New Roman"/>
          <w:sz w:val="20"/>
          <w:szCs w:val="20"/>
        </w:rPr>
        <w:t>___________________                        __________                            _________________</w:t>
      </w:r>
    </w:p>
    <w:p w14:paraId="1AEE6C5E" w14:textId="77777777" w:rsidR="00F5485E" w:rsidRPr="00267859" w:rsidRDefault="00F5485E" w:rsidP="00267859">
      <w:pPr>
        <w:rPr>
          <w:rFonts w:ascii="Times New Roman" w:hAnsi="Times New Roman" w:cs="Times New Roman"/>
          <w:sz w:val="20"/>
          <w:szCs w:val="20"/>
        </w:rPr>
      </w:pPr>
      <w:r w:rsidRPr="00267859">
        <w:rPr>
          <w:rFonts w:ascii="Times New Roman" w:hAnsi="Times New Roman" w:cs="Times New Roman"/>
          <w:sz w:val="20"/>
          <w:szCs w:val="20"/>
        </w:rPr>
        <w:t>(должность)                                               (подпись)                                        (фамилия, имя, отчество)</w:t>
      </w:r>
    </w:p>
    <w:p w14:paraId="47C01AD4" w14:textId="77777777" w:rsidR="00F5485E" w:rsidRPr="00F5485E" w:rsidRDefault="00F5485E" w:rsidP="00F5485E">
      <w:pPr>
        <w:spacing w:after="0" w:line="240" w:lineRule="auto"/>
        <w:contextualSpacing/>
        <w:jc w:val="both"/>
        <w:rPr>
          <w:rFonts w:ascii="Times New Roman" w:hAnsi="Times New Roman" w:cs="Times New Roman"/>
          <w:sz w:val="20"/>
          <w:szCs w:val="20"/>
        </w:rPr>
      </w:pPr>
      <w:r w:rsidRPr="00F5485E">
        <w:rPr>
          <w:rFonts w:ascii="Times New Roman" w:hAnsi="Times New Roman" w:cs="Times New Roman"/>
          <w:sz w:val="20"/>
          <w:szCs w:val="20"/>
        </w:rPr>
        <w:t xml:space="preserve">    </w:t>
      </w:r>
    </w:p>
    <w:p w14:paraId="20DD4874" w14:textId="77777777" w:rsidR="00267859" w:rsidRDefault="00267859" w:rsidP="00F5485E">
      <w:pPr>
        <w:spacing w:after="0" w:line="240" w:lineRule="auto"/>
        <w:contextualSpacing/>
        <w:jc w:val="both"/>
        <w:rPr>
          <w:rFonts w:ascii="Times New Roman" w:hAnsi="Times New Roman" w:cs="Times New Roman"/>
          <w:sz w:val="20"/>
          <w:szCs w:val="20"/>
        </w:rPr>
        <w:sectPr w:rsidR="00267859" w:rsidSect="00F5485E">
          <w:headerReference w:type="even" r:id="rId20"/>
          <w:headerReference w:type="default" r:id="rId21"/>
          <w:pgSz w:w="11906" w:h="16838"/>
          <w:pgMar w:top="567" w:right="567" w:bottom="567" w:left="680" w:header="0" w:footer="0" w:gutter="0"/>
          <w:cols w:space="708"/>
          <w:docGrid w:linePitch="360"/>
        </w:sectPr>
      </w:pPr>
    </w:p>
    <w:p w14:paraId="5FCDAC32" w14:textId="159ADA68" w:rsidR="00F5485E" w:rsidRPr="00267859" w:rsidRDefault="00267859" w:rsidP="00267859">
      <w:pPr>
        <w:jc w:val="both"/>
        <w:rPr>
          <w:rFonts w:ascii="Times New Roman" w:hAnsi="Times New Roman" w:cs="Times New Roman"/>
          <w:sz w:val="20"/>
          <w:szCs w:val="20"/>
        </w:rPr>
      </w:pPr>
      <w:r w:rsidRPr="00267859">
        <w:rPr>
          <w:rFonts w:ascii="Times New Roman" w:hAnsi="Times New Roman" w:cs="Times New Roman"/>
          <w:sz w:val="20"/>
          <w:szCs w:val="20"/>
        </w:rPr>
        <w:lastRenderedPageBreak/>
        <w:t xml:space="preserve">Приложение № 8 к административному регламенту предоставления муниципальной услуги </w:t>
      </w:r>
      <w:r w:rsidR="00F5485E" w:rsidRPr="00267859">
        <w:rPr>
          <w:rFonts w:ascii="Times New Roman" w:hAnsi="Times New Roman" w:cs="Times New Roman"/>
          <w:b/>
          <w:color w:val="000000"/>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13"/>
        <w:gridCol w:w="3894"/>
        <w:gridCol w:w="26"/>
        <w:gridCol w:w="1634"/>
        <w:gridCol w:w="1573"/>
        <w:gridCol w:w="10"/>
        <w:gridCol w:w="26"/>
        <w:gridCol w:w="2331"/>
        <w:gridCol w:w="1731"/>
        <w:gridCol w:w="2574"/>
      </w:tblGrid>
      <w:tr w:rsidR="00F5485E" w:rsidRPr="00267859" w14:paraId="6F166173" w14:textId="77777777" w:rsidTr="00957DD2">
        <w:trPr>
          <w:trHeight w:val="1168"/>
          <w:tblHeader/>
        </w:trPr>
        <w:tc>
          <w:tcPr>
            <w:tcW w:w="744" w:type="pct"/>
            <w:shd w:val="clear" w:color="auto" w:fill="auto"/>
          </w:tcPr>
          <w:p w14:paraId="7053D101" w14:textId="77777777" w:rsidR="00F5485E" w:rsidRPr="00267859" w:rsidRDefault="00F5485E" w:rsidP="00F5485E">
            <w:pPr>
              <w:spacing w:after="0" w:line="240" w:lineRule="auto"/>
              <w:jc w:val="both"/>
              <w:rPr>
                <w:rFonts w:ascii="Times New Roman" w:hAnsi="Times New Roman" w:cs="Times New Roman"/>
                <w:sz w:val="18"/>
                <w:szCs w:val="18"/>
              </w:rPr>
            </w:pPr>
            <w:r w:rsidRPr="00267859">
              <w:rPr>
                <w:rFonts w:ascii="Times New Roman" w:hAnsi="Times New Roman" w:cs="Times New Roman"/>
                <w:sz w:val="18"/>
                <w:szCs w:val="18"/>
              </w:rPr>
              <w:t>Основание для начала административной процедуры</w:t>
            </w:r>
          </w:p>
        </w:tc>
        <w:tc>
          <w:tcPr>
            <w:tcW w:w="1209" w:type="pct"/>
            <w:gridSpan w:val="2"/>
            <w:shd w:val="clear" w:color="auto" w:fill="auto"/>
          </w:tcPr>
          <w:p w14:paraId="5A860135" w14:textId="77777777" w:rsidR="00F5485E" w:rsidRPr="00267859" w:rsidRDefault="00F5485E" w:rsidP="00F5485E">
            <w:pPr>
              <w:spacing w:after="0" w:line="240" w:lineRule="auto"/>
              <w:jc w:val="both"/>
              <w:rPr>
                <w:rFonts w:ascii="Times New Roman" w:hAnsi="Times New Roman" w:cs="Times New Roman"/>
                <w:sz w:val="18"/>
                <w:szCs w:val="18"/>
              </w:rPr>
            </w:pPr>
            <w:r w:rsidRPr="00267859">
              <w:rPr>
                <w:rFonts w:ascii="Times New Roman" w:hAnsi="Times New Roman" w:cs="Times New Roman"/>
                <w:sz w:val="18"/>
                <w:szCs w:val="18"/>
              </w:rPr>
              <w:t>Содержание административных действий</w:t>
            </w:r>
          </w:p>
        </w:tc>
        <w:tc>
          <w:tcPr>
            <w:tcW w:w="504" w:type="pct"/>
            <w:shd w:val="clear" w:color="auto" w:fill="auto"/>
          </w:tcPr>
          <w:p w14:paraId="61E9332E" w14:textId="77777777" w:rsidR="00F5485E" w:rsidRPr="00267859" w:rsidRDefault="00F5485E" w:rsidP="00F5485E">
            <w:pPr>
              <w:spacing w:after="0" w:line="240" w:lineRule="auto"/>
              <w:jc w:val="both"/>
              <w:rPr>
                <w:rFonts w:ascii="Times New Roman" w:hAnsi="Times New Roman" w:cs="Times New Roman"/>
                <w:sz w:val="18"/>
                <w:szCs w:val="18"/>
              </w:rPr>
            </w:pPr>
            <w:r w:rsidRPr="00267859">
              <w:rPr>
                <w:rFonts w:ascii="Times New Roman" w:hAnsi="Times New Roman" w:cs="Times New Roman"/>
                <w:sz w:val="18"/>
                <w:szCs w:val="18"/>
              </w:rPr>
              <w:t>Срок выполнения административных действий</w:t>
            </w:r>
          </w:p>
        </w:tc>
        <w:tc>
          <w:tcPr>
            <w:tcW w:w="496" w:type="pct"/>
            <w:gridSpan w:val="3"/>
            <w:shd w:val="clear" w:color="auto" w:fill="auto"/>
          </w:tcPr>
          <w:p w14:paraId="4A5D5F40" w14:textId="77777777" w:rsidR="00F5485E" w:rsidRPr="00267859" w:rsidRDefault="00F5485E" w:rsidP="00F5485E">
            <w:pPr>
              <w:spacing w:after="0" w:line="240" w:lineRule="auto"/>
              <w:jc w:val="both"/>
              <w:rPr>
                <w:rFonts w:ascii="Times New Roman" w:hAnsi="Times New Roman" w:cs="Times New Roman"/>
                <w:sz w:val="18"/>
                <w:szCs w:val="18"/>
              </w:rPr>
            </w:pPr>
            <w:r w:rsidRPr="00267859">
              <w:rPr>
                <w:rFonts w:ascii="Times New Roman" w:hAnsi="Times New Roman" w:cs="Times New Roman"/>
                <w:sz w:val="18"/>
                <w:szCs w:val="18"/>
              </w:rPr>
              <w:t>Должностное лицо, ответственное за выполнение административного действия</w:t>
            </w:r>
          </w:p>
        </w:tc>
        <w:tc>
          <w:tcPr>
            <w:tcW w:w="719" w:type="pct"/>
            <w:shd w:val="clear" w:color="auto" w:fill="auto"/>
          </w:tcPr>
          <w:p w14:paraId="7B1BF788" w14:textId="77777777" w:rsidR="00F5485E" w:rsidRPr="00267859" w:rsidRDefault="00F5485E" w:rsidP="00F5485E">
            <w:pPr>
              <w:spacing w:after="0" w:line="240" w:lineRule="auto"/>
              <w:jc w:val="both"/>
              <w:rPr>
                <w:rFonts w:ascii="Times New Roman" w:hAnsi="Times New Roman" w:cs="Times New Roman"/>
                <w:sz w:val="18"/>
                <w:szCs w:val="18"/>
              </w:rPr>
            </w:pPr>
            <w:r w:rsidRPr="00267859">
              <w:rPr>
                <w:rFonts w:ascii="Times New Roman" w:hAnsi="Times New Roman" w:cs="Times New Roman"/>
                <w:sz w:val="18"/>
                <w:szCs w:val="18"/>
              </w:rPr>
              <w:t>Место выполнения административного действия/ используемая информационная система</w:t>
            </w:r>
          </w:p>
        </w:tc>
        <w:tc>
          <w:tcPr>
            <w:tcW w:w="534" w:type="pct"/>
            <w:shd w:val="clear" w:color="auto" w:fill="auto"/>
          </w:tcPr>
          <w:p w14:paraId="7AF42213" w14:textId="77777777" w:rsidR="00F5485E" w:rsidRPr="00267859" w:rsidRDefault="00F5485E" w:rsidP="00F5485E">
            <w:pPr>
              <w:spacing w:after="0" w:line="240" w:lineRule="auto"/>
              <w:jc w:val="both"/>
              <w:rPr>
                <w:rFonts w:ascii="Times New Roman" w:hAnsi="Times New Roman" w:cs="Times New Roman"/>
                <w:sz w:val="18"/>
                <w:szCs w:val="18"/>
              </w:rPr>
            </w:pPr>
            <w:r w:rsidRPr="00267859">
              <w:rPr>
                <w:rFonts w:ascii="Times New Roman" w:hAnsi="Times New Roman" w:cs="Times New Roman"/>
                <w:sz w:val="18"/>
                <w:szCs w:val="18"/>
              </w:rPr>
              <w:t>Критерии принятия решения</w:t>
            </w:r>
          </w:p>
        </w:tc>
        <w:tc>
          <w:tcPr>
            <w:tcW w:w="794" w:type="pct"/>
            <w:shd w:val="clear" w:color="auto" w:fill="auto"/>
          </w:tcPr>
          <w:p w14:paraId="02CC34E8" w14:textId="77777777" w:rsidR="00F5485E" w:rsidRPr="00267859" w:rsidRDefault="00F5485E" w:rsidP="00F5485E">
            <w:pPr>
              <w:spacing w:after="0" w:line="240" w:lineRule="auto"/>
              <w:jc w:val="both"/>
              <w:rPr>
                <w:rFonts w:ascii="Times New Roman" w:hAnsi="Times New Roman" w:cs="Times New Roman"/>
                <w:sz w:val="18"/>
                <w:szCs w:val="18"/>
              </w:rPr>
            </w:pPr>
            <w:r w:rsidRPr="00267859">
              <w:rPr>
                <w:rFonts w:ascii="Times New Roman" w:hAnsi="Times New Roman" w:cs="Times New Roman"/>
                <w:sz w:val="18"/>
                <w:szCs w:val="18"/>
              </w:rPr>
              <w:t>Результат административного действия, способ фиксации</w:t>
            </w:r>
          </w:p>
        </w:tc>
      </w:tr>
      <w:tr w:rsidR="00F5485E" w:rsidRPr="00267859" w14:paraId="3A106592" w14:textId="77777777" w:rsidTr="00957DD2">
        <w:trPr>
          <w:tblHeader/>
        </w:trPr>
        <w:tc>
          <w:tcPr>
            <w:tcW w:w="744" w:type="pct"/>
            <w:shd w:val="clear" w:color="auto" w:fill="auto"/>
            <w:vAlign w:val="center"/>
          </w:tcPr>
          <w:p w14:paraId="48A56952"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1</w:t>
            </w:r>
          </w:p>
        </w:tc>
        <w:tc>
          <w:tcPr>
            <w:tcW w:w="1209" w:type="pct"/>
            <w:gridSpan w:val="2"/>
            <w:shd w:val="clear" w:color="auto" w:fill="auto"/>
            <w:vAlign w:val="center"/>
          </w:tcPr>
          <w:p w14:paraId="0CC658F7"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2</w:t>
            </w:r>
          </w:p>
        </w:tc>
        <w:tc>
          <w:tcPr>
            <w:tcW w:w="504" w:type="pct"/>
            <w:shd w:val="clear" w:color="auto" w:fill="auto"/>
            <w:vAlign w:val="center"/>
          </w:tcPr>
          <w:p w14:paraId="304FBDF8"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3</w:t>
            </w:r>
          </w:p>
        </w:tc>
        <w:tc>
          <w:tcPr>
            <w:tcW w:w="496" w:type="pct"/>
            <w:gridSpan w:val="3"/>
            <w:shd w:val="clear" w:color="auto" w:fill="auto"/>
            <w:vAlign w:val="center"/>
          </w:tcPr>
          <w:p w14:paraId="7E379C72"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4</w:t>
            </w:r>
          </w:p>
        </w:tc>
        <w:tc>
          <w:tcPr>
            <w:tcW w:w="719" w:type="pct"/>
            <w:shd w:val="clear" w:color="auto" w:fill="auto"/>
            <w:vAlign w:val="center"/>
          </w:tcPr>
          <w:p w14:paraId="3679BAF3"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5</w:t>
            </w:r>
          </w:p>
        </w:tc>
        <w:tc>
          <w:tcPr>
            <w:tcW w:w="534" w:type="pct"/>
            <w:shd w:val="clear" w:color="auto" w:fill="auto"/>
            <w:vAlign w:val="center"/>
          </w:tcPr>
          <w:p w14:paraId="7705C7BA"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6</w:t>
            </w:r>
          </w:p>
        </w:tc>
        <w:tc>
          <w:tcPr>
            <w:tcW w:w="794" w:type="pct"/>
            <w:shd w:val="clear" w:color="auto" w:fill="auto"/>
            <w:vAlign w:val="center"/>
          </w:tcPr>
          <w:p w14:paraId="33CC2767"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7</w:t>
            </w:r>
          </w:p>
        </w:tc>
      </w:tr>
      <w:tr w:rsidR="00F5485E" w:rsidRPr="00267859" w14:paraId="2BE97C20" w14:textId="77777777" w:rsidTr="00944CFA">
        <w:tc>
          <w:tcPr>
            <w:tcW w:w="5000" w:type="pct"/>
            <w:gridSpan w:val="10"/>
            <w:shd w:val="clear" w:color="auto" w:fill="auto"/>
          </w:tcPr>
          <w:p w14:paraId="22157300" w14:textId="77777777" w:rsidR="00F5485E" w:rsidRPr="00267859" w:rsidRDefault="00F5485E" w:rsidP="001A75AF">
            <w:pPr>
              <w:numPr>
                <w:ilvl w:val="0"/>
                <w:numId w:val="15"/>
              </w:numPr>
              <w:spacing w:after="0" w:line="240" w:lineRule="auto"/>
              <w:ind w:left="0" w:firstLine="0"/>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Проверка документов и регистрация заявления</w:t>
            </w:r>
          </w:p>
        </w:tc>
      </w:tr>
      <w:tr w:rsidR="00F5485E" w:rsidRPr="00267859" w14:paraId="61164283" w14:textId="77777777" w:rsidTr="00957DD2">
        <w:trPr>
          <w:trHeight w:val="767"/>
        </w:trPr>
        <w:tc>
          <w:tcPr>
            <w:tcW w:w="744" w:type="pct"/>
            <w:vMerge w:val="restart"/>
            <w:tcBorders>
              <w:bottom w:val="nil"/>
            </w:tcBorders>
            <w:shd w:val="clear" w:color="auto" w:fill="auto"/>
          </w:tcPr>
          <w:p w14:paraId="374BA926"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Поступление заявления и документов для предоставления муниципальной услуги в Уполномоченный орган</w:t>
            </w:r>
          </w:p>
        </w:tc>
        <w:tc>
          <w:tcPr>
            <w:tcW w:w="1209" w:type="pct"/>
            <w:gridSpan w:val="2"/>
            <w:shd w:val="clear" w:color="auto" w:fill="auto"/>
          </w:tcPr>
          <w:p w14:paraId="6CA4E241"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504" w:type="pct"/>
            <w:vMerge w:val="restart"/>
            <w:shd w:val="clear" w:color="auto" w:fill="auto"/>
            <w:vAlign w:val="center"/>
          </w:tcPr>
          <w:p w14:paraId="0C88D473"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До 1 рабочего дня</w:t>
            </w:r>
          </w:p>
        </w:tc>
        <w:tc>
          <w:tcPr>
            <w:tcW w:w="496" w:type="pct"/>
            <w:gridSpan w:val="3"/>
            <w:vMerge w:val="restart"/>
            <w:shd w:val="clear" w:color="auto" w:fill="auto"/>
          </w:tcPr>
          <w:p w14:paraId="784AE490"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hAnsi="Times New Roman" w:cs="Times New Roman"/>
                <w:sz w:val="18"/>
                <w:szCs w:val="18"/>
              </w:rPr>
              <w:t>Уполномоченного органа, ответственное за предоставление муниципальной услуги</w:t>
            </w:r>
          </w:p>
        </w:tc>
        <w:tc>
          <w:tcPr>
            <w:tcW w:w="719" w:type="pct"/>
            <w:vMerge w:val="restart"/>
            <w:shd w:val="clear" w:color="auto" w:fill="auto"/>
          </w:tcPr>
          <w:p w14:paraId="6C2F6FA1"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Уполномоченный орган / ГИС / ПГС</w:t>
            </w:r>
          </w:p>
          <w:p w14:paraId="72DA757C"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534" w:type="pct"/>
            <w:vMerge w:val="restart"/>
            <w:shd w:val="clear" w:color="auto" w:fill="auto"/>
          </w:tcPr>
          <w:p w14:paraId="41DA1BF2"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w:t>
            </w:r>
          </w:p>
          <w:p w14:paraId="676EDD2A"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794" w:type="pct"/>
            <w:vMerge w:val="restart"/>
            <w:shd w:val="clear" w:color="auto" w:fill="auto"/>
          </w:tcPr>
          <w:p w14:paraId="05607933" w14:textId="30A6F5DA" w:rsidR="00F5485E" w:rsidRPr="00267859" w:rsidRDefault="00F5485E" w:rsidP="00267859">
            <w:pPr>
              <w:spacing w:after="0" w:line="240" w:lineRule="auto"/>
              <w:jc w:val="both"/>
              <w:rPr>
                <w:rFonts w:ascii="Times New Roman" w:hAnsi="Times New Roman" w:cs="Times New Roman"/>
                <w:sz w:val="18"/>
                <w:szCs w:val="18"/>
              </w:rPr>
            </w:pPr>
            <w:r w:rsidRPr="00267859">
              <w:rPr>
                <w:rFonts w:ascii="Times New Roman" w:hAnsi="Times New Roman" w:cs="Times New Roman"/>
                <w:sz w:val="18"/>
                <w:szCs w:val="18"/>
              </w:rPr>
              <w:t>регистрация заявления и документов в ГИС (присвоение номера и датирование); назначение должностного лица, ответственного за</w:t>
            </w:r>
            <w:r w:rsidR="00267859">
              <w:rPr>
                <w:rFonts w:ascii="Times New Roman" w:hAnsi="Times New Roman" w:cs="Times New Roman"/>
                <w:sz w:val="18"/>
                <w:szCs w:val="18"/>
              </w:rPr>
              <w:t xml:space="preserve"> </w:t>
            </w:r>
            <w:r w:rsidRPr="00267859">
              <w:rPr>
                <w:rFonts w:ascii="Times New Roman" w:hAnsi="Times New Roman" w:cs="Times New Roman"/>
                <w:sz w:val="18"/>
                <w:szCs w:val="18"/>
              </w:rPr>
              <w:t>предоставление муниципальной услуги, и передача ему документов</w:t>
            </w:r>
          </w:p>
        </w:tc>
      </w:tr>
      <w:tr w:rsidR="00F5485E" w:rsidRPr="00267859" w14:paraId="3C223224" w14:textId="77777777" w:rsidTr="00957DD2">
        <w:trPr>
          <w:trHeight w:val="691"/>
        </w:trPr>
        <w:tc>
          <w:tcPr>
            <w:tcW w:w="744" w:type="pct"/>
            <w:vMerge/>
            <w:tcBorders>
              <w:top w:val="nil"/>
              <w:bottom w:val="nil"/>
            </w:tcBorders>
            <w:shd w:val="clear" w:color="auto" w:fill="auto"/>
          </w:tcPr>
          <w:p w14:paraId="2E028324"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1209" w:type="pct"/>
            <w:gridSpan w:val="2"/>
            <w:tcBorders>
              <w:top w:val="nil"/>
            </w:tcBorders>
            <w:shd w:val="clear" w:color="auto" w:fill="auto"/>
          </w:tcPr>
          <w:p w14:paraId="316DD6F8"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hAnsi="Times New Roman" w:cs="Times New Roman"/>
                <w:sz w:val="18"/>
                <w:szCs w:val="18"/>
              </w:rPr>
              <w:t xml:space="preserve">Принятие решения об отказе в приеме документов, </w:t>
            </w:r>
            <w:r w:rsidRPr="00267859">
              <w:rPr>
                <w:rFonts w:ascii="Times New Roman" w:eastAsia="Calibri" w:hAnsi="Times New Roman" w:cs="Times New Roman"/>
                <w:sz w:val="18"/>
                <w:szCs w:val="18"/>
              </w:rPr>
              <w:t>в случае выявления оснований для отказа в приеме документов</w:t>
            </w:r>
          </w:p>
        </w:tc>
        <w:tc>
          <w:tcPr>
            <w:tcW w:w="504" w:type="pct"/>
            <w:vMerge/>
            <w:tcBorders>
              <w:top w:val="nil"/>
            </w:tcBorders>
            <w:shd w:val="clear" w:color="auto" w:fill="auto"/>
            <w:vAlign w:val="center"/>
          </w:tcPr>
          <w:p w14:paraId="5DDCA83B"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496" w:type="pct"/>
            <w:gridSpan w:val="3"/>
            <w:vMerge/>
            <w:shd w:val="clear" w:color="auto" w:fill="auto"/>
          </w:tcPr>
          <w:p w14:paraId="752ECBDA" w14:textId="77777777" w:rsidR="00F5485E" w:rsidRPr="00267859" w:rsidRDefault="00F5485E" w:rsidP="00F5485E">
            <w:pPr>
              <w:spacing w:after="0" w:line="240" w:lineRule="auto"/>
              <w:jc w:val="both"/>
              <w:rPr>
                <w:rFonts w:ascii="Times New Roman" w:hAnsi="Times New Roman" w:cs="Times New Roman"/>
                <w:sz w:val="18"/>
                <w:szCs w:val="18"/>
              </w:rPr>
            </w:pPr>
          </w:p>
        </w:tc>
        <w:tc>
          <w:tcPr>
            <w:tcW w:w="719" w:type="pct"/>
            <w:vMerge/>
            <w:shd w:val="clear" w:color="auto" w:fill="auto"/>
          </w:tcPr>
          <w:p w14:paraId="1F4F6408" w14:textId="77777777" w:rsidR="00F5485E" w:rsidRPr="00267859" w:rsidRDefault="00F5485E" w:rsidP="00F5485E">
            <w:pPr>
              <w:spacing w:after="0" w:line="240" w:lineRule="auto"/>
              <w:jc w:val="both"/>
              <w:rPr>
                <w:rFonts w:ascii="Times New Roman" w:hAnsi="Times New Roman" w:cs="Times New Roman"/>
                <w:sz w:val="18"/>
                <w:szCs w:val="18"/>
              </w:rPr>
            </w:pPr>
          </w:p>
        </w:tc>
        <w:tc>
          <w:tcPr>
            <w:tcW w:w="534" w:type="pct"/>
            <w:vMerge/>
            <w:shd w:val="clear" w:color="auto" w:fill="auto"/>
          </w:tcPr>
          <w:p w14:paraId="43BD47DF"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794" w:type="pct"/>
            <w:vMerge/>
            <w:shd w:val="clear" w:color="auto" w:fill="auto"/>
          </w:tcPr>
          <w:p w14:paraId="4F7AFBFE" w14:textId="77777777" w:rsidR="00F5485E" w:rsidRPr="00267859" w:rsidRDefault="00F5485E" w:rsidP="00F5485E">
            <w:pPr>
              <w:spacing w:after="0" w:line="240" w:lineRule="auto"/>
              <w:jc w:val="both"/>
              <w:rPr>
                <w:rFonts w:ascii="Times New Roman" w:hAnsi="Times New Roman" w:cs="Times New Roman"/>
                <w:sz w:val="18"/>
                <w:szCs w:val="18"/>
              </w:rPr>
            </w:pPr>
          </w:p>
        </w:tc>
      </w:tr>
      <w:tr w:rsidR="00F5485E" w:rsidRPr="00267859" w14:paraId="423A32CC" w14:textId="77777777" w:rsidTr="00957DD2">
        <w:trPr>
          <w:trHeight w:val="1445"/>
        </w:trPr>
        <w:tc>
          <w:tcPr>
            <w:tcW w:w="744" w:type="pct"/>
            <w:vMerge/>
            <w:tcBorders>
              <w:top w:val="nil"/>
              <w:bottom w:val="nil"/>
            </w:tcBorders>
            <w:shd w:val="clear" w:color="auto" w:fill="auto"/>
          </w:tcPr>
          <w:p w14:paraId="06EA5404"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1209" w:type="pct"/>
            <w:gridSpan w:val="2"/>
            <w:shd w:val="clear" w:color="auto" w:fill="auto"/>
          </w:tcPr>
          <w:p w14:paraId="66A5D51F"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 xml:space="preserve">Регистрация заявления, в случае отсутствия оснований для отказа в приеме документов </w:t>
            </w:r>
          </w:p>
        </w:tc>
        <w:tc>
          <w:tcPr>
            <w:tcW w:w="504" w:type="pct"/>
            <w:shd w:val="clear" w:color="auto" w:fill="auto"/>
            <w:vAlign w:val="center"/>
          </w:tcPr>
          <w:p w14:paraId="02EE04E5"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1 рабочий день</w:t>
            </w:r>
          </w:p>
        </w:tc>
        <w:tc>
          <w:tcPr>
            <w:tcW w:w="485" w:type="pct"/>
            <w:shd w:val="clear" w:color="auto" w:fill="auto"/>
          </w:tcPr>
          <w:p w14:paraId="003E779F" w14:textId="3878F966" w:rsidR="00F5485E" w:rsidRPr="00267859" w:rsidRDefault="00F5485E" w:rsidP="00F5485E">
            <w:pPr>
              <w:spacing w:after="0" w:line="240" w:lineRule="auto"/>
              <w:jc w:val="both"/>
              <w:rPr>
                <w:rFonts w:ascii="Times New Roman" w:hAnsi="Times New Roman" w:cs="Times New Roman"/>
                <w:sz w:val="18"/>
                <w:szCs w:val="18"/>
              </w:rPr>
            </w:pPr>
            <w:r w:rsidRPr="00267859">
              <w:rPr>
                <w:rFonts w:ascii="Times New Roman" w:hAnsi="Times New Roman" w:cs="Times New Roman"/>
                <w:sz w:val="18"/>
                <w:szCs w:val="18"/>
              </w:rPr>
              <w:t>должностное лицо</w:t>
            </w:r>
            <w:r w:rsidR="00957DD2">
              <w:rPr>
                <w:rFonts w:ascii="Times New Roman" w:hAnsi="Times New Roman" w:cs="Times New Roman"/>
                <w:sz w:val="18"/>
                <w:szCs w:val="18"/>
              </w:rPr>
              <w:t xml:space="preserve"> </w:t>
            </w:r>
            <w:r w:rsidRPr="00267859">
              <w:rPr>
                <w:rFonts w:ascii="Times New Roman" w:hAnsi="Times New Roman" w:cs="Times New Roman"/>
                <w:sz w:val="18"/>
                <w:szCs w:val="18"/>
              </w:rPr>
              <w:t>Уполномоченного органа, ответственное за регистрацию корреспонденции</w:t>
            </w:r>
          </w:p>
        </w:tc>
        <w:tc>
          <w:tcPr>
            <w:tcW w:w="730" w:type="pct"/>
            <w:gridSpan w:val="3"/>
            <w:shd w:val="clear" w:color="auto" w:fill="auto"/>
          </w:tcPr>
          <w:p w14:paraId="777FCB9A" w14:textId="77777777" w:rsidR="00F5485E" w:rsidRPr="00267859" w:rsidRDefault="00F5485E" w:rsidP="00F5485E">
            <w:pPr>
              <w:spacing w:after="0" w:line="240" w:lineRule="auto"/>
              <w:jc w:val="both"/>
              <w:rPr>
                <w:rFonts w:ascii="Times New Roman" w:hAnsi="Times New Roman" w:cs="Times New Roman"/>
                <w:sz w:val="18"/>
                <w:szCs w:val="18"/>
              </w:rPr>
            </w:pPr>
            <w:r w:rsidRPr="00267859">
              <w:rPr>
                <w:rFonts w:ascii="Times New Roman" w:eastAsia="Calibri" w:hAnsi="Times New Roman" w:cs="Times New Roman"/>
                <w:sz w:val="18"/>
                <w:szCs w:val="18"/>
              </w:rPr>
              <w:t xml:space="preserve">Уполномоченный орган/ГИС </w:t>
            </w:r>
          </w:p>
        </w:tc>
        <w:tc>
          <w:tcPr>
            <w:tcW w:w="534" w:type="pct"/>
            <w:shd w:val="clear" w:color="auto" w:fill="auto"/>
          </w:tcPr>
          <w:p w14:paraId="7CB2D6A9"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794" w:type="pct"/>
            <w:shd w:val="clear" w:color="auto" w:fill="auto"/>
          </w:tcPr>
          <w:p w14:paraId="73E20DD9" w14:textId="77777777" w:rsidR="00F5485E" w:rsidRPr="00267859" w:rsidRDefault="00F5485E" w:rsidP="00F5485E">
            <w:pPr>
              <w:spacing w:after="0" w:line="240" w:lineRule="auto"/>
              <w:jc w:val="both"/>
              <w:rPr>
                <w:rFonts w:ascii="Times New Roman" w:hAnsi="Times New Roman" w:cs="Times New Roman"/>
                <w:sz w:val="18"/>
                <w:szCs w:val="18"/>
              </w:rPr>
            </w:pPr>
          </w:p>
        </w:tc>
      </w:tr>
      <w:tr w:rsidR="00F5485E" w:rsidRPr="00267859" w14:paraId="2DD3BB36" w14:textId="77777777" w:rsidTr="00957DD2">
        <w:trPr>
          <w:trHeight w:val="70"/>
        </w:trPr>
        <w:tc>
          <w:tcPr>
            <w:tcW w:w="5000" w:type="pct"/>
            <w:gridSpan w:val="10"/>
            <w:shd w:val="clear" w:color="auto" w:fill="auto"/>
          </w:tcPr>
          <w:p w14:paraId="4DBB846A" w14:textId="77777777" w:rsidR="00F5485E" w:rsidRPr="00267859" w:rsidRDefault="00F5485E" w:rsidP="001A75AF">
            <w:pPr>
              <w:numPr>
                <w:ilvl w:val="0"/>
                <w:numId w:val="15"/>
              </w:numPr>
              <w:spacing w:after="0" w:line="240" w:lineRule="auto"/>
              <w:ind w:left="0" w:firstLine="0"/>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Получение сведений посредством СМЭВ</w:t>
            </w:r>
          </w:p>
        </w:tc>
      </w:tr>
      <w:tr w:rsidR="00F5485E" w:rsidRPr="00267859" w14:paraId="3960FB3F" w14:textId="77777777" w:rsidTr="00957DD2">
        <w:trPr>
          <w:trHeight w:val="126"/>
        </w:trPr>
        <w:tc>
          <w:tcPr>
            <w:tcW w:w="744" w:type="pct"/>
            <w:vMerge w:val="restart"/>
            <w:shd w:val="clear" w:color="auto" w:fill="auto"/>
          </w:tcPr>
          <w:p w14:paraId="2EC1E541" w14:textId="77777777" w:rsidR="00F5485E" w:rsidRPr="00267859" w:rsidRDefault="00F5485E" w:rsidP="00F5485E">
            <w:pPr>
              <w:spacing w:after="0" w:line="240" w:lineRule="auto"/>
              <w:jc w:val="both"/>
              <w:rPr>
                <w:rFonts w:ascii="Times New Roman" w:hAnsi="Times New Roman" w:cs="Times New Roman"/>
                <w:sz w:val="18"/>
                <w:szCs w:val="18"/>
              </w:rPr>
            </w:pPr>
            <w:r w:rsidRPr="00267859">
              <w:rPr>
                <w:rFonts w:ascii="Times New Roman" w:hAnsi="Times New Roman" w:cs="Times New Roman"/>
                <w:sz w:val="18"/>
                <w:szCs w:val="18"/>
              </w:rPr>
              <w:t>Пакет зарегистрированных документов, поступивших должностному лицу,</w:t>
            </w:r>
          </w:p>
          <w:p w14:paraId="5F84B1E6"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hAnsi="Times New Roman" w:cs="Times New Roman"/>
                <w:sz w:val="18"/>
                <w:szCs w:val="18"/>
              </w:rPr>
              <w:t>ответственному за предоставление  муниципальной услуги</w:t>
            </w:r>
          </w:p>
        </w:tc>
        <w:tc>
          <w:tcPr>
            <w:tcW w:w="1201" w:type="pct"/>
            <w:shd w:val="clear" w:color="auto" w:fill="auto"/>
          </w:tcPr>
          <w:p w14:paraId="00A9A2BE"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Направление межведомственных запросов в органы и организации</w:t>
            </w:r>
          </w:p>
        </w:tc>
        <w:tc>
          <w:tcPr>
            <w:tcW w:w="512" w:type="pct"/>
            <w:gridSpan w:val="2"/>
            <w:shd w:val="clear" w:color="auto" w:fill="auto"/>
          </w:tcPr>
          <w:p w14:paraId="06D512DE"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1 рабочий день</w:t>
            </w:r>
          </w:p>
        </w:tc>
        <w:tc>
          <w:tcPr>
            <w:tcW w:w="496" w:type="pct"/>
            <w:gridSpan w:val="3"/>
            <w:shd w:val="clear" w:color="auto" w:fill="auto"/>
          </w:tcPr>
          <w:p w14:paraId="374178D6"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719" w:type="pct"/>
            <w:shd w:val="clear" w:color="auto" w:fill="auto"/>
          </w:tcPr>
          <w:p w14:paraId="65C572D5"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Уполномоченный орган/ГИС/ ПГС / СМЭВ</w:t>
            </w:r>
          </w:p>
        </w:tc>
        <w:tc>
          <w:tcPr>
            <w:tcW w:w="534" w:type="pct"/>
            <w:shd w:val="clear" w:color="auto" w:fill="auto"/>
          </w:tcPr>
          <w:p w14:paraId="62D349AA" w14:textId="10B47C11"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hAnsi="Times New Roman" w:cs="Times New Roman"/>
                <w:sz w:val="18"/>
                <w:szCs w:val="18"/>
              </w:rPr>
              <w:t>отсутствие документов, необходимых для предоставления  муниципальной услуги,находящихся в распоряжении государственных органов (организаций)</w:t>
            </w:r>
          </w:p>
        </w:tc>
        <w:tc>
          <w:tcPr>
            <w:tcW w:w="794" w:type="pct"/>
            <w:shd w:val="clear" w:color="auto" w:fill="auto"/>
          </w:tcPr>
          <w:p w14:paraId="5EBDFB5D" w14:textId="77777777" w:rsidR="00F5485E" w:rsidRPr="00267859" w:rsidRDefault="00F5485E" w:rsidP="00F5485E">
            <w:pPr>
              <w:spacing w:after="0" w:line="240" w:lineRule="auto"/>
              <w:jc w:val="both"/>
              <w:rPr>
                <w:rFonts w:ascii="Times New Roman" w:hAnsi="Times New Roman" w:cs="Times New Roman"/>
                <w:sz w:val="18"/>
                <w:szCs w:val="18"/>
              </w:rPr>
            </w:pPr>
            <w:r w:rsidRPr="00267859">
              <w:rPr>
                <w:rFonts w:ascii="Times New Roman" w:hAnsi="Times New Roman" w:cs="Times New Roman"/>
                <w:sz w:val="18"/>
                <w:szCs w:val="18"/>
              </w:rPr>
              <w:t>направление межведомственного запроса в органы (организации), предоставляющие документы (сведения), предусмотренные Административным регламентом, в том числе с использованием СМЭВ</w:t>
            </w:r>
          </w:p>
        </w:tc>
      </w:tr>
      <w:tr w:rsidR="00F5485E" w:rsidRPr="00267859" w14:paraId="7A218BF8" w14:textId="77777777" w:rsidTr="00957DD2">
        <w:trPr>
          <w:trHeight w:val="135"/>
        </w:trPr>
        <w:tc>
          <w:tcPr>
            <w:tcW w:w="744" w:type="pct"/>
            <w:vMerge/>
            <w:shd w:val="clear" w:color="auto" w:fill="auto"/>
          </w:tcPr>
          <w:p w14:paraId="58937F45"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1201" w:type="pct"/>
            <w:shd w:val="clear" w:color="auto" w:fill="auto"/>
          </w:tcPr>
          <w:p w14:paraId="2D865CAC" w14:textId="77777777" w:rsidR="00F5485E" w:rsidRPr="00267859" w:rsidRDefault="00F5485E" w:rsidP="00F5485E">
            <w:pPr>
              <w:spacing w:after="0" w:line="240" w:lineRule="auto"/>
              <w:jc w:val="both"/>
              <w:rPr>
                <w:rFonts w:ascii="Times New Roman" w:hAnsi="Times New Roman" w:cs="Times New Roman"/>
                <w:sz w:val="18"/>
                <w:szCs w:val="18"/>
              </w:rPr>
            </w:pPr>
            <w:r w:rsidRPr="00267859">
              <w:rPr>
                <w:rFonts w:ascii="Times New Roman" w:hAnsi="Times New Roman" w:cs="Times New Roman"/>
                <w:sz w:val="18"/>
                <w:szCs w:val="18"/>
              </w:rPr>
              <w:t>Получение ответов на межведомственные запросы, формирование полного комплекта документов</w:t>
            </w:r>
          </w:p>
        </w:tc>
        <w:tc>
          <w:tcPr>
            <w:tcW w:w="512" w:type="pct"/>
            <w:gridSpan w:val="2"/>
            <w:shd w:val="clear" w:color="auto" w:fill="auto"/>
          </w:tcPr>
          <w:p w14:paraId="169E0DD3" w14:textId="26D6F7AD"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hAnsi="Times New Roman" w:cs="Times New Roman"/>
                <w:sz w:val="18"/>
                <w:szCs w:val="18"/>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w:t>
            </w:r>
            <w:r w:rsidRPr="00267859">
              <w:rPr>
                <w:rFonts w:ascii="Times New Roman" w:hAnsi="Times New Roman" w:cs="Times New Roman"/>
                <w:sz w:val="18"/>
                <w:szCs w:val="18"/>
              </w:rPr>
              <w:lastRenderedPageBreak/>
              <w:t>Федерации и субъекта</w:t>
            </w:r>
            <w:r w:rsidR="003F2B0D">
              <w:rPr>
                <w:rFonts w:ascii="Times New Roman" w:hAnsi="Times New Roman" w:cs="Times New Roman"/>
                <w:sz w:val="18"/>
                <w:szCs w:val="18"/>
              </w:rPr>
              <w:t xml:space="preserve"> </w:t>
            </w:r>
            <w:r w:rsidRPr="00267859">
              <w:rPr>
                <w:rFonts w:ascii="Times New Roman" w:hAnsi="Times New Roman" w:cs="Times New Roman"/>
                <w:sz w:val="18"/>
                <w:szCs w:val="18"/>
              </w:rPr>
              <w:t>Российской Федерации</w:t>
            </w:r>
          </w:p>
        </w:tc>
        <w:tc>
          <w:tcPr>
            <w:tcW w:w="496" w:type="pct"/>
            <w:gridSpan w:val="3"/>
            <w:shd w:val="clear" w:color="auto" w:fill="auto"/>
          </w:tcPr>
          <w:p w14:paraId="48851B3D"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hAnsi="Times New Roman" w:cs="Times New Roman"/>
                <w:sz w:val="18"/>
                <w:szCs w:val="18"/>
              </w:rPr>
              <w:lastRenderedPageBreak/>
              <w:t>должностное лицо Уполномоченного органа, ответственное за предоставление муниципальной услуги</w:t>
            </w:r>
          </w:p>
        </w:tc>
        <w:tc>
          <w:tcPr>
            <w:tcW w:w="719" w:type="pct"/>
            <w:shd w:val="clear" w:color="auto" w:fill="auto"/>
          </w:tcPr>
          <w:p w14:paraId="3572C6DB"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Уполномоченный орган) /ГИС/ ПГС / СМЭВ</w:t>
            </w:r>
          </w:p>
        </w:tc>
        <w:tc>
          <w:tcPr>
            <w:tcW w:w="534" w:type="pct"/>
            <w:shd w:val="clear" w:color="auto" w:fill="auto"/>
          </w:tcPr>
          <w:p w14:paraId="0F439548" w14:textId="77777777" w:rsidR="00F5485E" w:rsidRPr="00267859" w:rsidRDefault="00F5485E" w:rsidP="00F5485E">
            <w:pPr>
              <w:spacing w:after="0" w:line="240" w:lineRule="auto"/>
              <w:jc w:val="both"/>
              <w:rPr>
                <w:rFonts w:ascii="Times New Roman" w:hAnsi="Times New Roman" w:cs="Times New Roman"/>
                <w:sz w:val="18"/>
                <w:szCs w:val="18"/>
              </w:rPr>
            </w:pPr>
            <w:r w:rsidRPr="00267859">
              <w:rPr>
                <w:rFonts w:ascii="Times New Roman" w:hAnsi="Times New Roman" w:cs="Times New Roman"/>
                <w:sz w:val="18"/>
                <w:szCs w:val="18"/>
              </w:rPr>
              <w:t>–</w:t>
            </w:r>
          </w:p>
        </w:tc>
        <w:tc>
          <w:tcPr>
            <w:tcW w:w="794" w:type="pct"/>
            <w:shd w:val="clear" w:color="auto" w:fill="auto"/>
          </w:tcPr>
          <w:p w14:paraId="2EC296D7" w14:textId="77777777" w:rsidR="00F5485E" w:rsidRPr="00267859" w:rsidRDefault="00F5485E" w:rsidP="00F5485E">
            <w:pPr>
              <w:spacing w:after="0" w:line="240" w:lineRule="auto"/>
              <w:jc w:val="both"/>
              <w:rPr>
                <w:rFonts w:ascii="Times New Roman" w:hAnsi="Times New Roman" w:cs="Times New Roman"/>
                <w:sz w:val="18"/>
                <w:szCs w:val="18"/>
              </w:rPr>
            </w:pPr>
            <w:r w:rsidRPr="00267859">
              <w:rPr>
                <w:rFonts w:ascii="Times New Roman" w:hAnsi="Times New Roman" w:cs="Times New Roman"/>
                <w:sz w:val="18"/>
                <w:szCs w:val="18"/>
              </w:rPr>
              <w:t>получение документов (сведений), необходимых для предоставления муниципальной услуги</w:t>
            </w:r>
          </w:p>
        </w:tc>
      </w:tr>
      <w:tr w:rsidR="00F5485E" w:rsidRPr="00267859" w14:paraId="4C6E4FC0" w14:textId="77777777" w:rsidTr="00957DD2">
        <w:trPr>
          <w:trHeight w:val="86"/>
        </w:trPr>
        <w:tc>
          <w:tcPr>
            <w:tcW w:w="5000" w:type="pct"/>
            <w:gridSpan w:val="10"/>
            <w:shd w:val="clear" w:color="auto" w:fill="auto"/>
          </w:tcPr>
          <w:p w14:paraId="7403AF70" w14:textId="77777777" w:rsidR="00F5485E" w:rsidRPr="00267859" w:rsidRDefault="00F5485E" w:rsidP="001A75AF">
            <w:pPr>
              <w:numPr>
                <w:ilvl w:val="0"/>
                <w:numId w:val="15"/>
              </w:numPr>
              <w:spacing w:after="0" w:line="240" w:lineRule="auto"/>
              <w:ind w:left="0" w:firstLine="0"/>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Рассмотрение документов и сведений</w:t>
            </w:r>
          </w:p>
        </w:tc>
      </w:tr>
      <w:tr w:rsidR="00F5485E" w:rsidRPr="00267859" w14:paraId="0B85307E" w14:textId="77777777" w:rsidTr="00957DD2">
        <w:trPr>
          <w:trHeight w:val="1861"/>
        </w:trPr>
        <w:tc>
          <w:tcPr>
            <w:tcW w:w="744" w:type="pct"/>
            <w:shd w:val="clear" w:color="auto" w:fill="auto"/>
          </w:tcPr>
          <w:p w14:paraId="3EF66087" w14:textId="77777777" w:rsidR="00F5485E" w:rsidRPr="00267859" w:rsidRDefault="00F5485E" w:rsidP="00F5485E">
            <w:pPr>
              <w:spacing w:after="0" w:line="240" w:lineRule="auto"/>
              <w:jc w:val="both"/>
              <w:rPr>
                <w:rFonts w:ascii="Times New Roman" w:hAnsi="Times New Roman" w:cs="Times New Roman"/>
                <w:sz w:val="18"/>
                <w:szCs w:val="18"/>
              </w:rPr>
            </w:pPr>
            <w:r w:rsidRPr="00267859">
              <w:rPr>
                <w:rFonts w:ascii="Times New Roman" w:hAnsi="Times New Roman" w:cs="Times New Roman"/>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1209" w:type="pct"/>
            <w:gridSpan w:val="2"/>
            <w:shd w:val="clear" w:color="auto" w:fill="auto"/>
          </w:tcPr>
          <w:p w14:paraId="0CE1E47A"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04" w:type="pct"/>
            <w:shd w:val="clear" w:color="auto" w:fill="auto"/>
            <w:vAlign w:val="center"/>
          </w:tcPr>
          <w:p w14:paraId="5106D018"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hAnsi="Times New Roman" w:cs="Times New Roman"/>
                <w:sz w:val="18"/>
                <w:szCs w:val="18"/>
              </w:rPr>
              <w:t>5 рабочих дней</w:t>
            </w:r>
          </w:p>
        </w:tc>
        <w:tc>
          <w:tcPr>
            <w:tcW w:w="485" w:type="pct"/>
            <w:shd w:val="clear" w:color="auto" w:fill="auto"/>
          </w:tcPr>
          <w:p w14:paraId="0D6A1644"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730" w:type="pct"/>
            <w:gridSpan w:val="3"/>
            <w:shd w:val="clear" w:color="auto" w:fill="auto"/>
          </w:tcPr>
          <w:p w14:paraId="39E4F79C"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Уполномоченный орган) / ГИС / ПГС</w:t>
            </w:r>
          </w:p>
        </w:tc>
        <w:tc>
          <w:tcPr>
            <w:tcW w:w="534" w:type="pct"/>
            <w:shd w:val="clear" w:color="auto" w:fill="auto"/>
          </w:tcPr>
          <w:p w14:paraId="1FFBEB66"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hAnsi="Times New Roman" w:cs="Times New Roman"/>
                <w:sz w:val="18"/>
                <w:szCs w:val="18"/>
              </w:rPr>
              <w:t>основания отказа в предоставлении муниципальной услуги, предусмотренные пунктом 2.9 Административного регламента</w:t>
            </w:r>
          </w:p>
        </w:tc>
        <w:tc>
          <w:tcPr>
            <w:tcW w:w="794" w:type="pct"/>
            <w:shd w:val="clear" w:color="auto" w:fill="auto"/>
          </w:tcPr>
          <w:p w14:paraId="1E8265B9"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 xml:space="preserve">проект результата предоставления муниципальной услуги </w:t>
            </w:r>
          </w:p>
        </w:tc>
      </w:tr>
      <w:tr w:rsidR="00F5485E" w:rsidRPr="00267859" w14:paraId="57DDE0D5" w14:textId="77777777" w:rsidTr="00957DD2">
        <w:trPr>
          <w:trHeight w:val="70"/>
        </w:trPr>
        <w:tc>
          <w:tcPr>
            <w:tcW w:w="5000" w:type="pct"/>
            <w:gridSpan w:val="10"/>
            <w:shd w:val="clear" w:color="auto" w:fill="auto"/>
          </w:tcPr>
          <w:p w14:paraId="0FA213CA" w14:textId="77777777" w:rsidR="00F5485E" w:rsidRPr="00267859" w:rsidRDefault="00F5485E" w:rsidP="001A75AF">
            <w:pPr>
              <w:numPr>
                <w:ilvl w:val="0"/>
                <w:numId w:val="15"/>
              </w:numPr>
              <w:spacing w:after="0" w:line="240" w:lineRule="auto"/>
              <w:ind w:left="0" w:firstLine="0"/>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Принятие решения</w:t>
            </w:r>
          </w:p>
        </w:tc>
      </w:tr>
      <w:tr w:rsidR="00F5485E" w:rsidRPr="00267859" w14:paraId="1B032355" w14:textId="77777777" w:rsidTr="00957DD2">
        <w:trPr>
          <w:trHeight w:val="683"/>
        </w:trPr>
        <w:tc>
          <w:tcPr>
            <w:tcW w:w="744" w:type="pct"/>
            <w:vMerge w:val="restart"/>
            <w:tcBorders>
              <w:bottom w:val="nil"/>
            </w:tcBorders>
            <w:shd w:val="clear" w:color="auto" w:fill="auto"/>
          </w:tcPr>
          <w:p w14:paraId="76072AE9"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 xml:space="preserve">Проект результата предоставления муниципальной услуги </w:t>
            </w:r>
          </w:p>
        </w:tc>
        <w:tc>
          <w:tcPr>
            <w:tcW w:w="1209" w:type="pct"/>
            <w:gridSpan w:val="2"/>
            <w:shd w:val="clear" w:color="auto" w:fill="auto"/>
          </w:tcPr>
          <w:p w14:paraId="0C061D31"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 xml:space="preserve">Принятие решения о предоставления муниципальной услуги </w:t>
            </w:r>
          </w:p>
          <w:p w14:paraId="619A8DAE"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504" w:type="pct"/>
            <w:vMerge w:val="restart"/>
            <w:shd w:val="clear" w:color="auto" w:fill="auto"/>
            <w:vAlign w:val="center"/>
          </w:tcPr>
          <w:p w14:paraId="013A44DA"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В день рассмотрения документов и сведений</w:t>
            </w:r>
          </w:p>
        </w:tc>
        <w:tc>
          <w:tcPr>
            <w:tcW w:w="496" w:type="pct"/>
            <w:gridSpan w:val="3"/>
            <w:vMerge w:val="restart"/>
            <w:shd w:val="clear" w:color="auto" w:fill="auto"/>
          </w:tcPr>
          <w:p w14:paraId="336FFD3E"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должностное лицо Уполномоченного органа, ответственное за предоставление муниципальной услуги;</w:t>
            </w:r>
          </w:p>
          <w:p w14:paraId="6A530724"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Руководитель Уполномоченного органа)или иное уполномоченное им лицо</w:t>
            </w:r>
          </w:p>
        </w:tc>
        <w:tc>
          <w:tcPr>
            <w:tcW w:w="719" w:type="pct"/>
            <w:vMerge w:val="restart"/>
            <w:shd w:val="clear" w:color="auto" w:fill="auto"/>
            <w:vAlign w:val="center"/>
          </w:tcPr>
          <w:p w14:paraId="0E45F0B2"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Уполномоченный орган) / ГИС / ПГС</w:t>
            </w:r>
          </w:p>
        </w:tc>
        <w:tc>
          <w:tcPr>
            <w:tcW w:w="534" w:type="pct"/>
            <w:vMerge w:val="restart"/>
            <w:shd w:val="clear" w:color="auto" w:fill="auto"/>
          </w:tcPr>
          <w:p w14:paraId="2C2F9B28"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w:t>
            </w:r>
          </w:p>
          <w:p w14:paraId="396013BD"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794" w:type="pct"/>
            <w:vMerge w:val="restart"/>
            <w:shd w:val="clear" w:color="auto" w:fill="auto"/>
          </w:tcPr>
          <w:p w14:paraId="35E21B11"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14:paraId="3E353A1C"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r>
      <w:tr w:rsidR="00F5485E" w:rsidRPr="00267859" w14:paraId="1A21E809" w14:textId="77777777" w:rsidTr="00957DD2">
        <w:trPr>
          <w:trHeight w:val="965"/>
        </w:trPr>
        <w:tc>
          <w:tcPr>
            <w:tcW w:w="744" w:type="pct"/>
            <w:vMerge/>
            <w:tcBorders>
              <w:top w:val="nil"/>
              <w:bottom w:val="nil"/>
            </w:tcBorders>
            <w:shd w:val="clear" w:color="auto" w:fill="auto"/>
          </w:tcPr>
          <w:p w14:paraId="626F4194"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1209" w:type="pct"/>
            <w:gridSpan w:val="2"/>
            <w:tcBorders>
              <w:top w:val="nil"/>
            </w:tcBorders>
            <w:shd w:val="clear" w:color="auto" w:fill="auto"/>
          </w:tcPr>
          <w:p w14:paraId="6133B277"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 xml:space="preserve">Формирование решения о предоставлении муниципальной услуги </w:t>
            </w:r>
          </w:p>
        </w:tc>
        <w:tc>
          <w:tcPr>
            <w:tcW w:w="504" w:type="pct"/>
            <w:vMerge/>
            <w:tcBorders>
              <w:top w:val="nil"/>
            </w:tcBorders>
            <w:shd w:val="clear" w:color="auto" w:fill="auto"/>
          </w:tcPr>
          <w:p w14:paraId="1752680F"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496" w:type="pct"/>
            <w:gridSpan w:val="3"/>
            <w:vMerge/>
            <w:tcBorders>
              <w:top w:val="nil"/>
            </w:tcBorders>
            <w:shd w:val="clear" w:color="auto" w:fill="auto"/>
          </w:tcPr>
          <w:p w14:paraId="4F6EBF58"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719" w:type="pct"/>
            <w:vMerge/>
            <w:tcBorders>
              <w:top w:val="nil"/>
            </w:tcBorders>
            <w:shd w:val="clear" w:color="auto" w:fill="auto"/>
          </w:tcPr>
          <w:p w14:paraId="66AF8023"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534" w:type="pct"/>
            <w:vMerge/>
            <w:shd w:val="clear" w:color="auto" w:fill="auto"/>
          </w:tcPr>
          <w:p w14:paraId="75D3B181"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794" w:type="pct"/>
            <w:vMerge/>
            <w:shd w:val="clear" w:color="auto" w:fill="auto"/>
          </w:tcPr>
          <w:p w14:paraId="554D8631"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r>
      <w:tr w:rsidR="00F5485E" w:rsidRPr="00267859" w14:paraId="2AB38C65" w14:textId="77777777" w:rsidTr="00957DD2">
        <w:trPr>
          <w:trHeight w:val="112"/>
        </w:trPr>
        <w:tc>
          <w:tcPr>
            <w:tcW w:w="5000" w:type="pct"/>
            <w:gridSpan w:val="10"/>
            <w:shd w:val="clear" w:color="auto" w:fill="auto"/>
          </w:tcPr>
          <w:p w14:paraId="21CF59C5" w14:textId="77777777" w:rsidR="00F5485E" w:rsidRPr="00267859" w:rsidRDefault="00F5485E" w:rsidP="001A75AF">
            <w:pPr>
              <w:numPr>
                <w:ilvl w:val="0"/>
                <w:numId w:val="15"/>
              </w:numPr>
              <w:spacing w:after="0" w:line="240" w:lineRule="auto"/>
              <w:ind w:left="0" w:firstLine="0"/>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 xml:space="preserve">Выдача результата </w:t>
            </w:r>
          </w:p>
        </w:tc>
      </w:tr>
      <w:tr w:rsidR="00F5485E" w:rsidRPr="00267859" w14:paraId="24F6A597" w14:textId="77777777" w:rsidTr="00957DD2">
        <w:trPr>
          <w:trHeight w:val="1633"/>
        </w:trPr>
        <w:tc>
          <w:tcPr>
            <w:tcW w:w="744" w:type="pct"/>
            <w:vMerge w:val="restart"/>
            <w:shd w:val="clear" w:color="auto" w:fill="auto"/>
          </w:tcPr>
          <w:p w14:paraId="451DD083"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Формирование и регистрация результата муниципальной услуги в форме электронного документа в ГИС</w:t>
            </w:r>
          </w:p>
        </w:tc>
        <w:tc>
          <w:tcPr>
            <w:tcW w:w="1209" w:type="pct"/>
            <w:gridSpan w:val="2"/>
            <w:shd w:val="clear" w:color="auto" w:fill="auto"/>
          </w:tcPr>
          <w:p w14:paraId="23D518EB"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 xml:space="preserve">Регистрация результата предоставления муниципальной услуги </w:t>
            </w:r>
          </w:p>
          <w:p w14:paraId="4129B55B"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504" w:type="pct"/>
            <w:shd w:val="clear" w:color="auto" w:fill="auto"/>
          </w:tcPr>
          <w:p w14:paraId="781F308F"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после окончания процедуры принятия решения (в общий срок предоставления государственной (муниципальной) услуги не включается)</w:t>
            </w:r>
          </w:p>
        </w:tc>
        <w:tc>
          <w:tcPr>
            <w:tcW w:w="488" w:type="pct"/>
            <w:gridSpan w:val="2"/>
            <w:shd w:val="clear" w:color="auto" w:fill="auto"/>
          </w:tcPr>
          <w:p w14:paraId="5F96C93F"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hAnsi="Times New Roman" w:cs="Times New Roman"/>
                <w:sz w:val="18"/>
                <w:szCs w:val="18"/>
              </w:rPr>
              <w:t>должностное лицо Уполномоченного органа, ответственное за предоставление государственно (муниципальной) услуги</w:t>
            </w:r>
          </w:p>
        </w:tc>
        <w:tc>
          <w:tcPr>
            <w:tcW w:w="727" w:type="pct"/>
            <w:gridSpan w:val="2"/>
            <w:shd w:val="clear" w:color="auto" w:fill="auto"/>
          </w:tcPr>
          <w:p w14:paraId="36B353EC"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Уполномоченный орган) / ГИС</w:t>
            </w:r>
          </w:p>
        </w:tc>
        <w:tc>
          <w:tcPr>
            <w:tcW w:w="534" w:type="pct"/>
            <w:shd w:val="clear" w:color="auto" w:fill="auto"/>
          </w:tcPr>
          <w:p w14:paraId="18A75D01"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w:t>
            </w:r>
          </w:p>
        </w:tc>
        <w:tc>
          <w:tcPr>
            <w:tcW w:w="794" w:type="pct"/>
            <w:shd w:val="clear" w:color="auto" w:fill="auto"/>
          </w:tcPr>
          <w:p w14:paraId="67A7A1CA"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 xml:space="preserve">Внесение сведений о конечном результате предоставления государственной (муниципальной) услуги </w:t>
            </w:r>
          </w:p>
        </w:tc>
      </w:tr>
      <w:tr w:rsidR="00F5485E" w:rsidRPr="00267859" w14:paraId="3C12AF23" w14:textId="77777777" w:rsidTr="00957DD2">
        <w:trPr>
          <w:trHeight w:val="809"/>
        </w:trPr>
        <w:tc>
          <w:tcPr>
            <w:tcW w:w="744" w:type="pct"/>
            <w:vMerge/>
            <w:shd w:val="clear" w:color="auto" w:fill="auto"/>
          </w:tcPr>
          <w:p w14:paraId="253B5837"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1209" w:type="pct"/>
            <w:gridSpan w:val="2"/>
            <w:shd w:val="clear" w:color="auto" w:fill="auto"/>
          </w:tcPr>
          <w:p w14:paraId="70B3FEF5"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 xml:space="preserve">Направление в многофункциональный центр результата муниципальной услуги Административного регламента, в форме электронного документа, подписанного усиленной квалифицированной электронной </w:t>
            </w:r>
            <w:r w:rsidRPr="00267859">
              <w:rPr>
                <w:rFonts w:ascii="Times New Roman" w:eastAsia="Calibri" w:hAnsi="Times New Roman" w:cs="Times New Roman"/>
                <w:sz w:val="18"/>
                <w:szCs w:val="18"/>
              </w:rPr>
              <w:lastRenderedPageBreak/>
              <w:t>подписью уполномоченного должностного лица Уполномоченного органа</w:t>
            </w:r>
          </w:p>
          <w:p w14:paraId="4448FA0F"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504" w:type="pct"/>
            <w:shd w:val="clear" w:color="auto" w:fill="auto"/>
          </w:tcPr>
          <w:p w14:paraId="3EADF16F"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lastRenderedPageBreak/>
              <w:t xml:space="preserve">в сроки, установленные соглашением о взаимодействии между </w:t>
            </w:r>
            <w:r w:rsidRPr="00267859">
              <w:rPr>
                <w:rFonts w:ascii="Times New Roman" w:eastAsia="Calibri" w:hAnsi="Times New Roman" w:cs="Times New Roman"/>
                <w:sz w:val="18"/>
                <w:szCs w:val="18"/>
              </w:rPr>
              <w:lastRenderedPageBreak/>
              <w:t>Уполномоченным органом  и многофункциональным центром</w:t>
            </w:r>
          </w:p>
        </w:tc>
        <w:tc>
          <w:tcPr>
            <w:tcW w:w="488" w:type="pct"/>
            <w:gridSpan w:val="2"/>
            <w:shd w:val="clear" w:color="auto" w:fill="auto"/>
          </w:tcPr>
          <w:p w14:paraId="3213FCF3"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hAnsi="Times New Roman" w:cs="Times New Roman"/>
                <w:sz w:val="18"/>
                <w:szCs w:val="18"/>
              </w:rPr>
              <w:lastRenderedPageBreak/>
              <w:t xml:space="preserve">должностное лицо Уполномоченного органа, ответственное за </w:t>
            </w:r>
            <w:r w:rsidRPr="00267859">
              <w:rPr>
                <w:rFonts w:ascii="Times New Roman" w:hAnsi="Times New Roman" w:cs="Times New Roman"/>
                <w:sz w:val="18"/>
                <w:szCs w:val="18"/>
              </w:rPr>
              <w:lastRenderedPageBreak/>
              <w:t>предоставление муниципальной услуги</w:t>
            </w:r>
          </w:p>
        </w:tc>
        <w:tc>
          <w:tcPr>
            <w:tcW w:w="727" w:type="pct"/>
            <w:gridSpan w:val="2"/>
            <w:shd w:val="clear" w:color="auto" w:fill="auto"/>
          </w:tcPr>
          <w:p w14:paraId="43DBD703"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lastRenderedPageBreak/>
              <w:t>Уполномоченный орган) / АИС МФЦ</w:t>
            </w:r>
          </w:p>
        </w:tc>
        <w:tc>
          <w:tcPr>
            <w:tcW w:w="534" w:type="pct"/>
            <w:shd w:val="clear" w:color="auto" w:fill="auto"/>
          </w:tcPr>
          <w:p w14:paraId="63D454AC"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 xml:space="preserve">Указание заявителем в Запросе способа выдачи результата муниципальной </w:t>
            </w:r>
            <w:r w:rsidRPr="00267859">
              <w:rPr>
                <w:rFonts w:ascii="Times New Roman" w:eastAsia="Calibri" w:hAnsi="Times New Roman" w:cs="Times New Roman"/>
                <w:sz w:val="18"/>
                <w:szCs w:val="18"/>
              </w:rPr>
              <w:lastRenderedPageBreak/>
              <w:t>услуги в многофункциональном центре, а также подача Запроса через многофункциональный центр</w:t>
            </w:r>
          </w:p>
        </w:tc>
        <w:tc>
          <w:tcPr>
            <w:tcW w:w="794" w:type="pct"/>
            <w:shd w:val="clear" w:color="auto" w:fill="auto"/>
          </w:tcPr>
          <w:p w14:paraId="63C1285E"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sidRPr="00267859">
              <w:rPr>
                <w:rFonts w:ascii="Times New Roman" w:eastAsia="Calibri" w:hAnsi="Times New Roman" w:cs="Times New Roman"/>
                <w:sz w:val="18"/>
                <w:szCs w:val="18"/>
              </w:rPr>
              <w:lastRenderedPageBreak/>
              <w:t xml:space="preserve">документа, заверенного печатью многофункционального центра; </w:t>
            </w:r>
          </w:p>
          <w:p w14:paraId="04368ED8"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внесение сведений в ГИС о выдаче результата муниципальной услуги</w:t>
            </w:r>
          </w:p>
        </w:tc>
      </w:tr>
      <w:tr w:rsidR="00F5485E" w:rsidRPr="00267859" w14:paraId="4775A028" w14:textId="77777777" w:rsidTr="00957DD2">
        <w:trPr>
          <w:trHeight w:val="243"/>
        </w:trPr>
        <w:tc>
          <w:tcPr>
            <w:tcW w:w="744" w:type="pct"/>
            <w:vMerge/>
            <w:shd w:val="clear" w:color="auto" w:fill="auto"/>
          </w:tcPr>
          <w:p w14:paraId="33D5B42C"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1209" w:type="pct"/>
            <w:gridSpan w:val="2"/>
            <w:shd w:val="clear" w:color="auto" w:fill="auto"/>
          </w:tcPr>
          <w:p w14:paraId="286DC963"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Направление заявителю результата предоставления муниципальной услуги в личный кабинет на Едином портале</w:t>
            </w:r>
          </w:p>
        </w:tc>
        <w:tc>
          <w:tcPr>
            <w:tcW w:w="504" w:type="pct"/>
            <w:shd w:val="clear" w:color="auto" w:fill="auto"/>
          </w:tcPr>
          <w:p w14:paraId="16D3A6CC"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В день регистрации результата предоставления муниципальной услуги</w:t>
            </w:r>
          </w:p>
        </w:tc>
        <w:tc>
          <w:tcPr>
            <w:tcW w:w="488" w:type="pct"/>
            <w:gridSpan w:val="2"/>
            <w:shd w:val="clear" w:color="auto" w:fill="auto"/>
          </w:tcPr>
          <w:p w14:paraId="50B28CB1"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727" w:type="pct"/>
            <w:gridSpan w:val="2"/>
            <w:shd w:val="clear" w:color="auto" w:fill="auto"/>
          </w:tcPr>
          <w:p w14:paraId="6CCC3F0F" w14:textId="77777777" w:rsidR="00F5485E" w:rsidRPr="00267859" w:rsidRDefault="00F5485E" w:rsidP="00F5485E">
            <w:pPr>
              <w:spacing w:after="0" w:line="240" w:lineRule="auto"/>
              <w:jc w:val="both"/>
              <w:rPr>
                <w:rFonts w:ascii="Times New Roman" w:eastAsia="Calibri" w:hAnsi="Times New Roman" w:cs="Times New Roman"/>
                <w:sz w:val="18"/>
                <w:szCs w:val="18"/>
              </w:rPr>
            </w:pPr>
            <w:r w:rsidRPr="00267859">
              <w:rPr>
                <w:rFonts w:ascii="Times New Roman" w:eastAsia="Calibri" w:hAnsi="Times New Roman" w:cs="Times New Roman"/>
                <w:sz w:val="18"/>
                <w:szCs w:val="18"/>
              </w:rPr>
              <w:t>ГИС</w:t>
            </w:r>
          </w:p>
        </w:tc>
        <w:tc>
          <w:tcPr>
            <w:tcW w:w="534" w:type="pct"/>
            <w:shd w:val="clear" w:color="auto" w:fill="auto"/>
          </w:tcPr>
          <w:p w14:paraId="729C1DB4" w14:textId="77777777" w:rsidR="00F5485E" w:rsidRPr="00267859" w:rsidRDefault="00F5485E" w:rsidP="00F5485E">
            <w:pPr>
              <w:spacing w:after="0" w:line="240" w:lineRule="auto"/>
              <w:jc w:val="both"/>
              <w:rPr>
                <w:rFonts w:ascii="Times New Roman" w:eastAsia="Calibri" w:hAnsi="Times New Roman" w:cs="Times New Roman"/>
                <w:sz w:val="18"/>
                <w:szCs w:val="18"/>
              </w:rPr>
            </w:pPr>
          </w:p>
        </w:tc>
        <w:tc>
          <w:tcPr>
            <w:tcW w:w="794" w:type="pct"/>
            <w:shd w:val="clear" w:color="auto" w:fill="auto"/>
          </w:tcPr>
          <w:p w14:paraId="6A2C7AF3" w14:textId="77777777" w:rsidR="00F5485E" w:rsidRPr="00267859" w:rsidRDefault="00F5485E" w:rsidP="00F5485E">
            <w:pPr>
              <w:autoSpaceDE w:val="0"/>
              <w:autoSpaceDN w:val="0"/>
              <w:adjustRightInd w:val="0"/>
              <w:spacing w:after="0" w:line="240" w:lineRule="auto"/>
              <w:jc w:val="both"/>
              <w:outlineLvl w:val="0"/>
              <w:rPr>
                <w:rFonts w:ascii="Times New Roman" w:eastAsia="Calibri" w:hAnsi="Times New Roman" w:cs="Times New Roman"/>
                <w:sz w:val="18"/>
                <w:szCs w:val="18"/>
              </w:rPr>
            </w:pPr>
            <w:bookmarkStart w:id="47" w:name="_Toc89083265"/>
            <w:r w:rsidRPr="00267859">
              <w:rPr>
                <w:rFonts w:ascii="Times New Roman" w:hAnsi="Times New Roman" w:cs="Times New Roman"/>
                <w:sz w:val="18"/>
                <w:szCs w:val="18"/>
              </w:rPr>
              <w:t xml:space="preserve">Результат муниципальной услуги, направленный заявителю на личный кабинет на </w:t>
            </w:r>
            <w:bookmarkEnd w:id="47"/>
            <w:r w:rsidRPr="00267859">
              <w:rPr>
                <w:rFonts w:ascii="Times New Roman" w:hAnsi="Times New Roman" w:cs="Times New Roman"/>
                <w:sz w:val="18"/>
                <w:szCs w:val="18"/>
              </w:rPr>
              <w:t>Едином портале</w:t>
            </w:r>
          </w:p>
        </w:tc>
      </w:tr>
    </w:tbl>
    <w:p w14:paraId="068DFD3F" w14:textId="77777777" w:rsidR="00F5485E" w:rsidRPr="00F5485E" w:rsidRDefault="00F5485E" w:rsidP="00F5485E">
      <w:pPr>
        <w:spacing w:after="0" w:line="240" w:lineRule="auto"/>
        <w:jc w:val="both"/>
        <w:rPr>
          <w:rFonts w:ascii="Times New Roman" w:eastAsia="Times New Roman" w:hAnsi="Times New Roman" w:cs="Times New Roman"/>
          <w:sz w:val="20"/>
          <w:szCs w:val="20"/>
          <w:lang w:eastAsia="ru-RU"/>
        </w:rPr>
      </w:pPr>
    </w:p>
    <w:p w14:paraId="343D14CD" w14:textId="77777777" w:rsidR="00957DD2" w:rsidRDefault="00957DD2" w:rsidP="00F5485E">
      <w:pPr>
        <w:spacing w:after="0" w:line="240" w:lineRule="auto"/>
        <w:contextualSpacing/>
        <w:jc w:val="both"/>
        <w:rPr>
          <w:rFonts w:ascii="Times New Roman" w:hAnsi="Times New Roman" w:cs="Times New Roman"/>
          <w:sz w:val="20"/>
          <w:szCs w:val="20"/>
        </w:rPr>
        <w:sectPr w:rsidR="00957DD2" w:rsidSect="00267859">
          <w:pgSz w:w="16838" w:h="11906" w:orient="landscape"/>
          <w:pgMar w:top="567" w:right="567" w:bottom="680" w:left="567" w:header="0" w:footer="0" w:gutter="0"/>
          <w:cols w:space="708"/>
          <w:docGrid w:linePitch="360"/>
        </w:sectPr>
      </w:pPr>
    </w:p>
    <w:p w14:paraId="0FEB63E8" w14:textId="31F9DAD6" w:rsidR="00957DD2" w:rsidRPr="00957DD2" w:rsidRDefault="00957DD2" w:rsidP="00957DD2">
      <w:pPr>
        <w:spacing w:after="0" w:line="240" w:lineRule="auto"/>
        <w:rPr>
          <w:rFonts w:ascii="Times New Roman" w:hAnsi="Times New Roman" w:cs="Times New Roman"/>
          <w:b/>
          <w:bCs/>
          <w:sz w:val="20"/>
          <w:szCs w:val="20"/>
        </w:rPr>
      </w:pPr>
      <w:r w:rsidRPr="00957DD2">
        <w:rPr>
          <w:rFonts w:ascii="Times New Roman" w:hAnsi="Times New Roman" w:cs="Times New Roman"/>
          <w:b/>
          <w:bCs/>
          <w:sz w:val="20"/>
          <w:szCs w:val="20"/>
        </w:rPr>
        <w:lastRenderedPageBreak/>
        <w:t>Постановление от 20.09.2022</w:t>
      </w:r>
      <w:r w:rsidRPr="00957DD2">
        <w:rPr>
          <w:rFonts w:ascii="Times New Roman" w:hAnsi="Times New Roman" w:cs="Times New Roman"/>
          <w:b/>
          <w:bCs/>
          <w:sz w:val="20"/>
          <w:szCs w:val="20"/>
        </w:rPr>
        <w:tab/>
      </w:r>
      <w:r w:rsidRPr="00957DD2">
        <w:rPr>
          <w:rFonts w:ascii="Times New Roman" w:hAnsi="Times New Roman" w:cs="Times New Roman"/>
          <w:b/>
          <w:bCs/>
          <w:sz w:val="20"/>
          <w:szCs w:val="20"/>
        </w:rPr>
        <w:tab/>
      </w:r>
      <w:r w:rsidRPr="00957DD2">
        <w:rPr>
          <w:rFonts w:ascii="Times New Roman" w:hAnsi="Times New Roman" w:cs="Times New Roman"/>
          <w:b/>
          <w:bCs/>
          <w:sz w:val="20"/>
          <w:szCs w:val="20"/>
        </w:rPr>
        <w:tab/>
      </w:r>
      <w:r w:rsidRPr="00957DD2">
        <w:rPr>
          <w:rFonts w:ascii="Times New Roman" w:hAnsi="Times New Roman" w:cs="Times New Roman"/>
          <w:b/>
          <w:bCs/>
          <w:sz w:val="20"/>
          <w:szCs w:val="20"/>
        </w:rPr>
        <w:tab/>
      </w:r>
      <w:r w:rsidRPr="00957DD2">
        <w:rPr>
          <w:rFonts w:ascii="Times New Roman" w:hAnsi="Times New Roman" w:cs="Times New Roman"/>
          <w:b/>
          <w:bCs/>
          <w:sz w:val="20"/>
          <w:szCs w:val="20"/>
        </w:rPr>
        <w:tab/>
      </w:r>
      <w:r w:rsidRPr="00957DD2">
        <w:rPr>
          <w:rFonts w:ascii="Times New Roman" w:hAnsi="Times New Roman" w:cs="Times New Roman"/>
          <w:b/>
          <w:bCs/>
          <w:sz w:val="20"/>
          <w:szCs w:val="20"/>
        </w:rPr>
        <w:tab/>
      </w:r>
      <w:r w:rsidRPr="00957DD2">
        <w:rPr>
          <w:rFonts w:ascii="Times New Roman" w:hAnsi="Times New Roman" w:cs="Times New Roman"/>
          <w:b/>
          <w:bCs/>
          <w:sz w:val="20"/>
          <w:szCs w:val="20"/>
        </w:rPr>
        <w:tab/>
      </w:r>
      <w:r w:rsidRPr="00957DD2">
        <w:rPr>
          <w:rFonts w:ascii="Times New Roman" w:hAnsi="Times New Roman" w:cs="Times New Roman"/>
          <w:b/>
          <w:bCs/>
          <w:sz w:val="20"/>
          <w:szCs w:val="20"/>
        </w:rPr>
        <w:tab/>
        <w:t xml:space="preserve">                              </w:t>
      </w:r>
      <w:r w:rsidR="003F2B0D">
        <w:rPr>
          <w:rFonts w:ascii="Times New Roman" w:hAnsi="Times New Roman" w:cs="Times New Roman"/>
          <w:b/>
          <w:bCs/>
          <w:sz w:val="20"/>
          <w:szCs w:val="20"/>
        </w:rPr>
        <w:t xml:space="preserve">             </w:t>
      </w:r>
      <w:r w:rsidRPr="00957DD2">
        <w:rPr>
          <w:rFonts w:ascii="Times New Roman" w:hAnsi="Times New Roman" w:cs="Times New Roman"/>
          <w:b/>
          <w:bCs/>
          <w:sz w:val="20"/>
          <w:szCs w:val="20"/>
        </w:rPr>
        <w:t xml:space="preserve"> № 799</w:t>
      </w:r>
    </w:p>
    <w:p w14:paraId="7143B811" w14:textId="03F4A141" w:rsidR="00957DD2" w:rsidRPr="00957DD2" w:rsidRDefault="00957DD2" w:rsidP="00957DD2">
      <w:pPr>
        <w:pStyle w:val="af9"/>
        <w:jc w:val="both"/>
        <w:rPr>
          <w:rFonts w:ascii="Times New Roman" w:hAnsi="Times New Roman" w:cs="Times New Roman"/>
          <w:sz w:val="20"/>
          <w:szCs w:val="20"/>
        </w:rPr>
      </w:pPr>
      <w:r w:rsidRPr="00957DD2">
        <w:rPr>
          <w:rFonts w:ascii="Times New Roman" w:hAnsi="Times New Roman" w:cs="Times New Roman"/>
          <w:sz w:val="20"/>
          <w:szCs w:val="20"/>
        </w:rPr>
        <w:t xml:space="preserve">О внесении изменений </w:t>
      </w:r>
      <w:r>
        <w:rPr>
          <w:rFonts w:ascii="Times New Roman" w:hAnsi="Times New Roman" w:cs="Times New Roman"/>
          <w:sz w:val="20"/>
          <w:szCs w:val="20"/>
        </w:rPr>
        <w:t xml:space="preserve"> </w:t>
      </w:r>
      <w:r w:rsidRPr="00957DD2">
        <w:rPr>
          <w:rFonts w:ascii="Times New Roman" w:hAnsi="Times New Roman" w:cs="Times New Roman"/>
          <w:sz w:val="20"/>
          <w:szCs w:val="20"/>
        </w:rPr>
        <w:t>в постановление главы</w:t>
      </w:r>
      <w:r>
        <w:rPr>
          <w:rFonts w:ascii="Times New Roman" w:hAnsi="Times New Roman" w:cs="Times New Roman"/>
          <w:sz w:val="20"/>
          <w:szCs w:val="20"/>
        </w:rPr>
        <w:t xml:space="preserve"> </w:t>
      </w:r>
      <w:r w:rsidRPr="00957DD2">
        <w:rPr>
          <w:rFonts w:ascii="Times New Roman" w:hAnsi="Times New Roman" w:cs="Times New Roman"/>
          <w:sz w:val="20"/>
          <w:szCs w:val="20"/>
        </w:rPr>
        <w:t>Завитинского района</w:t>
      </w:r>
      <w:r>
        <w:rPr>
          <w:rFonts w:ascii="Times New Roman" w:hAnsi="Times New Roman" w:cs="Times New Roman"/>
          <w:sz w:val="20"/>
          <w:szCs w:val="20"/>
        </w:rPr>
        <w:t xml:space="preserve"> </w:t>
      </w:r>
      <w:r w:rsidRPr="00957DD2">
        <w:rPr>
          <w:rFonts w:ascii="Times New Roman" w:hAnsi="Times New Roman" w:cs="Times New Roman"/>
          <w:sz w:val="20"/>
          <w:szCs w:val="20"/>
        </w:rPr>
        <w:t>от 24.09.2014 № 365</w:t>
      </w:r>
      <w:r>
        <w:rPr>
          <w:rFonts w:ascii="Times New Roman" w:hAnsi="Times New Roman" w:cs="Times New Roman"/>
          <w:sz w:val="20"/>
          <w:szCs w:val="20"/>
        </w:rPr>
        <w:t xml:space="preserve"> </w:t>
      </w:r>
      <w:r w:rsidRPr="00957DD2">
        <w:rPr>
          <w:rFonts w:ascii="Times New Roman" w:hAnsi="Times New Roman" w:cs="Times New Roman"/>
          <w:sz w:val="20"/>
          <w:szCs w:val="20"/>
        </w:rPr>
        <w:t>В целях актуализации муниципальной программы «Развитие образования Завитинского района», утвержденной постановлением главы Завитинского района от 24.09.2014 № 365,</w:t>
      </w:r>
      <w:r>
        <w:rPr>
          <w:rFonts w:ascii="Times New Roman" w:hAnsi="Times New Roman" w:cs="Times New Roman"/>
          <w:sz w:val="20"/>
          <w:szCs w:val="20"/>
        </w:rPr>
        <w:t xml:space="preserve"> </w:t>
      </w:r>
      <w:r w:rsidRPr="00957DD2">
        <w:rPr>
          <w:rFonts w:ascii="Times New Roman" w:hAnsi="Times New Roman" w:cs="Times New Roman"/>
          <w:b/>
          <w:sz w:val="20"/>
          <w:szCs w:val="20"/>
        </w:rPr>
        <w:t xml:space="preserve">п о с т а н о в л я ю: </w:t>
      </w:r>
      <w:r>
        <w:rPr>
          <w:rFonts w:ascii="Times New Roman" w:hAnsi="Times New Roman" w:cs="Times New Roman"/>
          <w:b/>
          <w:sz w:val="20"/>
          <w:szCs w:val="20"/>
        </w:rPr>
        <w:t xml:space="preserve"> </w:t>
      </w:r>
      <w:r w:rsidRPr="00957DD2">
        <w:rPr>
          <w:rFonts w:ascii="Times New Roman" w:hAnsi="Times New Roman" w:cs="Times New Roman"/>
          <w:sz w:val="20"/>
          <w:szCs w:val="20"/>
        </w:rPr>
        <w:t>Внести в постановление  главы  Завитинского  района  от 24.09.2014</w:t>
      </w:r>
      <w:r>
        <w:rPr>
          <w:rFonts w:ascii="Times New Roman" w:hAnsi="Times New Roman" w:cs="Times New Roman"/>
          <w:sz w:val="20"/>
          <w:szCs w:val="20"/>
        </w:rPr>
        <w:t xml:space="preserve"> </w:t>
      </w:r>
      <w:r w:rsidRPr="00957DD2">
        <w:rPr>
          <w:rFonts w:ascii="Times New Roman" w:hAnsi="Times New Roman" w:cs="Times New Roman"/>
          <w:sz w:val="20"/>
          <w:szCs w:val="20"/>
        </w:rPr>
        <w:t>№ 365 «Об утверждении муниципальной программы Завитинского района «Развитие образования Завитинского района» (с изменениями от 13.11.2018 № 434), следующие изменения:</w:t>
      </w:r>
      <w:r>
        <w:rPr>
          <w:rFonts w:ascii="Times New Roman" w:hAnsi="Times New Roman" w:cs="Times New Roman"/>
          <w:sz w:val="20"/>
          <w:szCs w:val="20"/>
        </w:rPr>
        <w:t xml:space="preserve"> </w:t>
      </w:r>
      <w:r w:rsidRPr="00957DD2">
        <w:rPr>
          <w:rFonts w:ascii="Times New Roman" w:hAnsi="Times New Roman" w:cs="Times New Roman"/>
          <w:sz w:val="20"/>
          <w:szCs w:val="20"/>
        </w:rPr>
        <w:t xml:space="preserve">В тексте постановления  слова «Завитинского района»  заменить </w:t>
      </w:r>
      <w:r>
        <w:rPr>
          <w:rFonts w:ascii="Times New Roman" w:hAnsi="Times New Roman" w:cs="Times New Roman"/>
          <w:sz w:val="20"/>
          <w:szCs w:val="20"/>
        </w:rPr>
        <w:t xml:space="preserve"> </w:t>
      </w:r>
      <w:r w:rsidRPr="00957DD2">
        <w:rPr>
          <w:rFonts w:ascii="Times New Roman" w:hAnsi="Times New Roman" w:cs="Times New Roman"/>
          <w:sz w:val="20"/>
          <w:szCs w:val="20"/>
        </w:rPr>
        <w:t>словами «Завитинского муниципального округа Амурской области» в соответствующем падеже.</w:t>
      </w:r>
      <w:r>
        <w:rPr>
          <w:rFonts w:ascii="Times New Roman" w:hAnsi="Times New Roman" w:cs="Times New Roman"/>
          <w:sz w:val="20"/>
          <w:szCs w:val="20"/>
        </w:rPr>
        <w:t xml:space="preserve"> </w:t>
      </w:r>
      <w:r w:rsidRPr="00957DD2">
        <w:rPr>
          <w:rFonts w:ascii="Times New Roman" w:hAnsi="Times New Roman" w:cs="Times New Roman"/>
          <w:sz w:val="20"/>
          <w:szCs w:val="20"/>
        </w:rPr>
        <w:t>1.2.  Приложение к постановлению  изложить в новой редакции согласно приложению к настоящему постановлению.</w:t>
      </w:r>
      <w:r>
        <w:rPr>
          <w:rFonts w:ascii="Times New Roman" w:hAnsi="Times New Roman" w:cs="Times New Roman"/>
          <w:sz w:val="20"/>
          <w:szCs w:val="20"/>
        </w:rPr>
        <w:t xml:space="preserve"> </w:t>
      </w:r>
      <w:r w:rsidRPr="00957DD2">
        <w:rPr>
          <w:rFonts w:ascii="Times New Roman" w:hAnsi="Times New Roman" w:cs="Times New Roman"/>
          <w:sz w:val="20"/>
          <w:szCs w:val="20"/>
        </w:rPr>
        <w:t>2. Признать утратившим силу постановление главы Завитинского муниципального округа от  11.03.2022 № 167.</w:t>
      </w:r>
      <w:r>
        <w:rPr>
          <w:rFonts w:ascii="Times New Roman" w:hAnsi="Times New Roman" w:cs="Times New Roman"/>
          <w:sz w:val="20"/>
          <w:szCs w:val="20"/>
        </w:rPr>
        <w:t xml:space="preserve"> </w:t>
      </w:r>
      <w:r w:rsidRPr="00957DD2">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957DD2">
        <w:rPr>
          <w:rFonts w:ascii="Times New Roman" w:hAnsi="Times New Roman" w:cs="Times New Roman"/>
          <w:sz w:val="20"/>
          <w:szCs w:val="20"/>
        </w:rPr>
        <w:t>4. Контроль за исполнением настоящего постановления оставляю за собой.</w:t>
      </w:r>
    </w:p>
    <w:p w14:paraId="41379C27" w14:textId="17F0FCD6" w:rsidR="00957DD2" w:rsidRPr="00957DD2" w:rsidRDefault="00957DD2" w:rsidP="00957DD2">
      <w:pPr>
        <w:pStyle w:val="af9"/>
        <w:jc w:val="both"/>
        <w:rPr>
          <w:rFonts w:ascii="Times New Roman" w:hAnsi="Times New Roman" w:cs="Times New Roman"/>
          <w:sz w:val="20"/>
          <w:szCs w:val="20"/>
        </w:rPr>
      </w:pPr>
      <w:r w:rsidRPr="00957DD2">
        <w:rPr>
          <w:rFonts w:ascii="Times New Roman" w:hAnsi="Times New Roman" w:cs="Times New Roman"/>
          <w:sz w:val="20"/>
          <w:szCs w:val="20"/>
        </w:rPr>
        <w:t>Исполняющий обязанности</w:t>
      </w:r>
      <w:r>
        <w:rPr>
          <w:rFonts w:ascii="Times New Roman" w:hAnsi="Times New Roman" w:cs="Times New Roman"/>
          <w:sz w:val="20"/>
          <w:szCs w:val="20"/>
        </w:rPr>
        <w:t xml:space="preserve"> </w:t>
      </w:r>
      <w:r w:rsidRPr="00957DD2">
        <w:rPr>
          <w:rFonts w:ascii="Times New Roman" w:hAnsi="Times New Roman" w:cs="Times New Roman"/>
          <w:sz w:val="20"/>
          <w:szCs w:val="20"/>
        </w:rPr>
        <w:t>главы Завитинского</w:t>
      </w:r>
      <w:r>
        <w:rPr>
          <w:rFonts w:ascii="Times New Roman" w:hAnsi="Times New Roman" w:cs="Times New Roman"/>
          <w:sz w:val="20"/>
          <w:szCs w:val="20"/>
        </w:rPr>
        <w:t xml:space="preserve"> </w:t>
      </w:r>
      <w:r w:rsidRPr="00957DD2">
        <w:rPr>
          <w:rFonts w:ascii="Times New Roman" w:hAnsi="Times New Roman" w:cs="Times New Roman"/>
          <w:sz w:val="20"/>
          <w:szCs w:val="20"/>
        </w:rPr>
        <w:t>муниципального округа                                                                       А.Н.Мацкан</w:t>
      </w:r>
    </w:p>
    <w:p w14:paraId="72507571" w14:textId="1CEDDF7E" w:rsidR="00957DD2" w:rsidRPr="00957DD2" w:rsidRDefault="00957DD2" w:rsidP="00957DD2">
      <w:pPr>
        <w:tabs>
          <w:tab w:val="left" w:pos="5670"/>
        </w:tabs>
        <w:jc w:val="both"/>
        <w:rPr>
          <w:rFonts w:ascii="Times New Roman" w:hAnsi="Times New Roman" w:cs="Times New Roman"/>
          <w:sz w:val="20"/>
          <w:szCs w:val="20"/>
        </w:rPr>
      </w:pPr>
      <w:r w:rsidRPr="00957DD2">
        <w:rPr>
          <w:rFonts w:ascii="Times New Roman" w:hAnsi="Times New Roman" w:cs="Times New Roman"/>
          <w:sz w:val="20"/>
          <w:szCs w:val="20"/>
        </w:rPr>
        <w:t xml:space="preserve">Приложение </w:t>
      </w:r>
      <w:r>
        <w:rPr>
          <w:rFonts w:ascii="Times New Roman" w:hAnsi="Times New Roman" w:cs="Times New Roman"/>
          <w:sz w:val="20"/>
          <w:szCs w:val="20"/>
        </w:rPr>
        <w:t xml:space="preserve"> </w:t>
      </w:r>
      <w:r w:rsidRPr="00957DD2">
        <w:rPr>
          <w:rFonts w:ascii="Times New Roman" w:hAnsi="Times New Roman" w:cs="Times New Roman"/>
          <w:sz w:val="20"/>
          <w:szCs w:val="20"/>
        </w:rPr>
        <w:t xml:space="preserve">к постановлению главы </w:t>
      </w:r>
      <w:r>
        <w:rPr>
          <w:rFonts w:ascii="Times New Roman" w:hAnsi="Times New Roman" w:cs="Times New Roman"/>
          <w:sz w:val="20"/>
          <w:szCs w:val="20"/>
        </w:rPr>
        <w:t xml:space="preserve"> </w:t>
      </w:r>
      <w:r w:rsidRPr="00957DD2">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957DD2">
        <w:rPr>
          <w:rFonts w:ascii="Times New Roman" w:hAnsi="Times New Roman" w:cs="Times New Roman"/>
          <w:sz w:val="20"/>
          <w:szCs w:val="20"/>
        </w:rPr>
        <w:t>Амурской области</w:t>
      </w:r>
      <w:r>
        <w:rPr>
          <w:rFonts w:ascii="Times New Roman" w:hAnsi="Times New Roman" w:cs="Times New Roman"/>
          <w:sz w:val="20"/>
          <w:szCs w:val="20"/>
        </w:rPr>
        <w:t xml:space="preserve"> </w:t>
      </w:r>
      <w:r w:rsidRPr="00957DD2">
        <w:rPr>
          <w:rFonts w:ascii="Times New Roman" w:hAnsi="Times New Roman" w:cs="Times New Roman"/>
          <w:b/>
          <w:sz w:val="20"/>
          <w:szCs w:val="20"/>
        </w:rPr>
        <w:t>от 20.09.2022 № 799</w:t>
      </w:r>
      <w:r>
        <w:rPr>
          <w:rFonts w:ascii="Times New Roman" w:hAnsi="Times New Roman" w:cs="Times New Roman"/>
          <w:b/>
          <w:sz w:val="20"/>
          <w:szCs w:val="20"/>
        </w:rPr>
        <w:t xml:space="preserve"> </w:t>
      </w:r>
      <w:r w:rsidRPr="00957DD2">
        <w:rPr>
          <w:rFonts w:ascii="Times New Roman" w:hAnsi="Times New Roman" w:cs="Times New Roman"/>
          <w:sz w:val="20"/>
          <w:szCs w:val="20"/>
        </w:rPr>
        <w:t>Муниципальная программа</w:t>
      </w:r>
      <w:r>
        <w:rPr>
          <w:rFonts w:ascii="Times New Roman" w:hAnsi="Times New Roman" w:cs="Times New Roman"/>
          <w:sz w:val="20"/>
          <w:szCs w:val="20"/>
        </w:rPr>
        <w:t xml:space="preserve"> </w:t>
      </w:r>
      <w:r w:rsidRPr="00957DD2">
        <w:rPr>
          <w:rFonts w:ascii="Times New Roman" w:hAnsi="Times New Roman" w:cs="Times New Roman"/>
          <w:b/>
          <w:sz w:val="20"/>
          <w:szCs w:val="20"/>
        </w:rPr>
        <w:t>«Развитие образования Завитинского муниципального округа Амурской области»</w:t>
      </w:r>
      <w:r>
        <w:rPr>
          <w:rFonts w:ascii="Times New Roman" w:hAnsi="Times New Roman" w:cs="Times New Roman"/>
          <w:b/>
          <w:sz w:val="20"/>
          <w:szCs w:val="20"/>
        </w:rPr>
        <w:t xml:space="preserve"> </w:t>
      </w:r>
      <w:r w:rsidRPr="00957DD2">
        <w:rPr>
          <w:rFonts w:ascii="Times New Roman" w:hAnsi="Times New Roman" w:cs="Times New Roman"/>
          <w:b/>
          <w:sz w:val="20"/>
          <w:szCs w:val="20"/>
        </w:rPr>
        <w:t>Паспорт</w:t>
      </w:r>
    </w:p>
    <w:tbl>
      <w:tblPr>
        <w:tblW w:w="4990" w:type="pct"/>
        <w:tblCellSpacing w:w="5" w:type="nil"/>
        <w:tblCellMar>
          <w:left w:w="75" w:type="dxa"/>
          <w:right w:w="75" w:type="dxa"/>
        </w:tblCellMar>
        <w:tblLook w:val="0000" w:firstRow="0" w:lastRow="0" w:firstColumn="0" w:lastColumn="0" w:noHBand="0" w:noVBand="0"/>
      </w:tblPr>
      <w:tblGrid>
        <w:gridCol w:w="421"/>
        <w:gridCol w:w="3103"/>
        <w:gridCol w:w="7104"/>
      </w:tblGrid>
      <w:tr w:rsidR="00957DD2" w:rsidRPr="003C43A2" w14:paraId="4D2FAF25" w14:textId="77777777" w:rsidTr="00957DD2">
        <w:trPr>
          <w:trHeight w:val="127"/>
          <w:tblCellSpacing w:w="5" w:type="nil"/>
        </w:trPr>
        <w:tc>
          <w:tcPr>
            <w:tcW w:w="198" w:type="pct"/>
            <w:tcBorders>
              <w:top w:val="single" w:sz="4" w:space="0" w:color="auto"/>
              <w:left w:val="single" w:sz="4" w:space="0" w:color="auto"/>
              <w:bottom w:val="single" w:sz="4" w:space="0" w:color="auto"/>
              <w:right w:val="single" w:sz="4" w:space="0" w:color="auto"/>
            </w:tcBorders>
          </w:tcPr>
          <w:p w14:paraId="13B66491" w14:textId="77777777" w:rsidR="00957DD2" w:rsidRPr="003C43A2" w:rsidRDefault="00957DD2" w:rsidP="00957DD2">
            <w:pPr>
              <w:pStyle w:val="ConsPlusCell"/>
              <w:jc w:val="center"/>
              <w:rPr>
                <w:rFonts w:ascii="Times New Roman" w:hAnsi="Times New Roman" w:cs="Times New Roman"/>
                <w:sz w:val="18"/>
                <w:szCs w:val="18"/>
              </w:rPr>
            </w:pPr>
            <w:r w:rsidRPr="003C43A2">
              <w:rPr>
                <w:rFonts w:ascii="Times New Roman" w:hAnsi="Times New Roman" w:cs="Times New Roman"/>
                <w:sz w:val="18"/>
                <w:szCs w:val="18"/>
              </w:rPr>
              <w:t>1</w:t>
            </w:r>
          </w:p>
        </w:tc>
        <w:tc>
          <w:tcPr>
            <w:tcW w:w="1460" w:type="pct"/>
            <w:tcBorders>
              <w:top w:val="single" w:sz="4" w:space="0" w:color="auto"/>
              <w:left w:val="single" w:sz="4" w:space="0" w:color="auto"/>
              <w:bottom w:val="single" w:sz="4" w:space="0" w:color="auto"/>
              <w:right w:val="single" w:sz="4" w:space="0" w:color="auto"/>
            </w:tcBorders>
          </w:tcPr>
          <w:p w14:paraId="538C05D6" w14:textId="49173F38"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Наименование  муниципальной</w:t>
            </w:r>
          </w:p>
          <w:p w14:paraId="3DC8BF21" w14:textId="77777777"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программы</w:t>
            </w:r>
          </w:p>
        </w:tc>
        <w:tc>
          <w:tcPr>
            <w:tcW w:w="3342" w:type="pct"/>
            <w:tcBorders>
              <w:top w:val="single" w:sz="4" w:space="0" w:color="auto"/>
              <w:left w:val="single" w:sz="4" w:space="0" w:color="auto"/>
              <w:bottom w:val="single" w:sz="4" w:space="0" w:color="auto"/>
              <w:right w:val="single" w:sz="4" w:space="0" w:color="auto"/>
            </w:tcBorders>
          </w:tcPr>
          <w:p w14:paraId="59592D67" w14:textId="77777777"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 xml:space="preserve">Развитие образования Завитинского муниципального округа Амурской области </w:t>
            </w:r>
          </w:p>
        </w:tc>
      </w:tr>
      <w:tr w:rsidR="00957DD2" w:rsidRPr="003C43A2" w14:paraId="7F8A9B41" w14:textId="77777777" w:rsidTr="00957DD2">
        <w:trPr>
          <w:trHeight w:val="354"/>
          <w:tblCellSpacing w:w="5" w:type="nil"/>
        </w:trPr>
        <w:tc>
          <w:tcPr>
            <w:tcW w:w="198" w:type="pct"/>
            <w:tcBorders>
              <w:left w:val="single" w:sz="4" w:space="0" w:color="auto"/>
              <w:bottom w:val="single" w:sz="4" w:space="0" w:color="auto"/>
              <w:right w:val="single" w:sz="4" w:space="0" w:color="auto"/>
            </w:tcBorders>
          </w:tcPr>
          <w:p w14:paraId="395EF968" w14:textId="77777777" w:rsidR="00957DD2" w:rsidRPr="003C43A2" w:rsidRDefault="00957DD2" w:rsidP="00957DD2">
            <w:pPr>
              <w:pStyle w:val="ConsPlusCell"/>
              <w:jc w:val="center"/>
              <w:rPr>
                <w:rFonts w:ascii="Times New Roman" w:hAnsi="Times New Roman" w:cs="Times New Roman"/>
                <w:sz w:val="18"/>
                <w:szCs w:val="18"/>
              </w:rPr>
            </w:pPr>
            <w:r w:rsidRPr="003C43A2">
              <w:rPr>
                <w:rFonts w:ascii="Times New Roman" w:hAnsi="Times New Roman" w:cs="Times New Roman"/>
                <w:sz w:val="18"/>
                <w:szCs w:val="18"/>
              </w:rPr>
              <w:t>2</w:t>
            </w:r>
          </w:p>
        </w:tc>
        <w:tc>
          <w:tcPr>
            <w:tcW w:w="1460" w:type="pct"/>
            <w:tcBorders>
              <w:left w:val="single" w:sz="4" w:space="0" w:color="auto"/>
              <w:bottom w:val="single" w:sz="4" w:space="0" w:color="auto"/>
              <w:right w:val="single" w:sz="4" w:space="0" w:color="auto"/>
            </w:tcBorders>
          </w:tcPr>
          <w:p w14:paraId="1A8AD9C5" w14:textId="264A1F2E"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Координатор  муниципальной</w:t>
            </w:r>
          </w:p>
          <w:p w14:paraId="5BD1080C" w14:textId="77777777"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программы</w:t>
            </w:r>
          </w:p>
        </w:tc>
        <w:tc>
          <w:tcPr>
            <w:tcW w:w="3342" w:type="pct"/>
            <w:tcBorders>
              <w:left w:val="single" w:sz="4" w:space="0" w:color="auto"/>
              <w:bottom w:val="single" w:sz="4" w:space="0" w:color="auto"/>
              <w:right w:val="single" w:sz="4" w:space="0" w:color="auto"/>
            </w:tcBorders>
          </w:tcPr>
          <w:p w14:paraId="7D2E9803" w14:textId="77777777"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Отдел образования администрации Завитинского муниципального округа Амурской области</w:t>
            </w:r>
          </w:p>
        </w:tc>
      </w:tr>
      <w:tr w:rsidR="00957DD2" w:rsidRPr="003C43A2" w14:paraId="42F2D708" w14:textId="77777777" w:rsidTr="003C43A2">
        <w:trPr>
          <w:trHeight w:val="357"/>
          <w:tblCellSpacing w:w="5" w:type="nil"/>
        </w:trPr>
        <w:tc>
          <w:tcPr>
            <w:tcW w:w="198" w:type="pct"/>
            <w:tcBorders>
              <w:left w:val="single" w:sz="4" w:space="0" w:color="auto"/>
              <w:bottom w:val="single" w:sz="4" w:space="0" w:color="auto"/>
              <w:right w:val="single" w:sz="4" w:space="0" w:color="auto"/>
            </w:tcBorders>
          </w:tcPr>
          <w:p w14:paraId="037309AC" w14:textId="77777777" w:rsidR="00957DD2" w:rsidRPr="003C43A2" w:rsidRDefault="00957DD2" w:rsidP="00957DD2">
            <w:pPr>
              <w:pStyle w:val="ConsPlusCell"/>
              <w:jc w:val="center"/>
              <w:rPr>
                <w:rFonts w:ascii="Times New Roman" w:hAnsi="Times New Roman" w:cs="Times New Roman"/>
                <w:sz w:val="18"/>
                <w:szCs w:val="18"/>
              </w:rPr>
            </w:pPr>
            <w:r w:rsidRPr="003C43A2">
              <w:rPr>
                <w:rFonts w:ascii="Times New Roman" w:hAnsi="Times New Roman" w:cs="Times New Roman"/>
                <w:sz w:val="18"/>
                <w:szCs w:val="18"/>
              </w:rPr>
              <w:t>3</w:t>
            </w:r>
          </w:p>
        </w:tc>
        <w:tc>
          <w:tcPr>
            <w:tcW w:w="1460" w:type="pct"/>
            <w:tcBorders>
              <w:left w:val="single" w:sz="4" w:space="0" w:color="auto"/>
              <w:bottom w:val="single" w:sz="4" w:space="0" w:color="auto"/>
              <w:right w:val="single" w:sz="4" w:space="0" w:color="auto"/>
            </w:tcBorders>
          </w:tcPr>
          <w:p w14:paraId="09046A70" w14:textId="46B77100"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Координаторы  подпрограмм</w:t>
            </w:r>
          </w:p>
        </w:tc>
        <w:tc>
          <w:tcPr>
            <w:tcW w:w="3342" w:type="pct"/>
            <w:tcBorders>
              <w:left w:val="single" w:sz="4" w:space="0" w:color="auto"/>
              <w:bottom w:val="single" w:sz="4" w:space="0" w:color="auto"/>
              <w:right w:val="single" w:sz="4" w:space="0" w:color="auto"/>
            </w:tcBorders>
          </w:tcPr>
          <w:p w14:paraId="0974050F" w14:textId="77777777"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 xml:space="preserve">Отдел образования администрации Завитинского муниципального округа Амурской области </w:t>
            </w:r>
          </w:p>
        </w:tc>
      </w:tr>
      <w:tr w:rsidR="00957DD2" w:rsidRPr="003C43A2" w14:paraId="348521C7" w14:textId="77777777" w:rsidTr="00957DD2">
        <w:trPr>
          <w:trHeight w:val="354"/>
          <w:tblCellSpacing w:w="5" w:type="nil"/>
        </w:trPr>
        <w:tc>
          <w:tcPr>
            <w:tcW w:w="198" w:type="pct"/>
            <w:tcBorders>
              <w:left w:val="single" w:sz="4" w:space="0" w:color="auto"/>
              <w:bottom w:val="single" w:sz="4" w:space="0" w:color="auto"/>
              <w:right w:val="single" w:sz="4" w:space="0" w:color="auto"/>
            </w:tcBorders>
          </w:tcPr>
          <w:p w14:paraId="79302BCA" w14:textId="77777777" w:rsidR="00957DD2" w:rsidRPr="003C43A2" w:rsidRDefault="00957DD2" w:rsidP="00957DD2">
            <w:pPr>
              <w:pStyle w:val="ConsPlusCell"/>
              <w:jc w:val="center"/>
              <w:rPr>
                <w:rFonts w:ascii="Times New Roman" w:hAnsi="Times New Roman" w:cs="Times New Roman"/>
                <w:sz w:val="18"/>
                <w:szCs w:val="18"/>
              </w:rPr>
            </w:pPr>
            <w:r w:rsidRPr="003C43A2">
              <w:rPr>
                <w:rFonts w:ascii="Times New Roman" w:hAnsi="Times New Roman" w:cs="Times New Roman"/>
                <w:sz w:val="18"/>
                <w:szCs w:val="18"/>
              </w:rPr>
              <w:t>4</w:t>
            </w:r>
          </w:p>
        </w:tc>
        <w:tc>
          <w:tcPr>
            <w:tcW w:w="1460" w:type="pct"/>
            <w:tcBorders>
              <w:left w:val="single" w:sz="4" w:space="0" w:color="auto"/>
              <w:bottom w:val="single" w:sz="4" w:space="0" w:color="auto"/>
              <w:right w:val="single" w:sz="4" w:space="0" w:color="auto"/>
            </w:tcBorders>
          </w:tcPr>
          <w:p w14:paraId="3BB12548" w14:textId="513DFA89"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 xml:space="preserve">Участники </w:t>
            </w:r>
            <w:r w:rsidR="003C43A2" w:rsidRPr="003C43A2">
              <w:rPr>
                <w:rFonts w:ascii="Times New Roman" w:hAnsi="Times New Roman" w:cs="Times New Roman"/>
                <w:sz w:val="18"/>
                <w:szCs w:val="18"/>
              </w:rPr>
              <w:t>М</w:t>
            </w:r>
            <w:r w:rsidRPr="003C43A2">
              <w:rPr>
                <w:rFonts w:ascii="Times New Roman" w:hAnsi="Times New Roman" w:cs="Times New Roman"/>
                <w:sz w:val="18"/>
                <w:szCs w:val="18"/>
              </w:rPr>
              <w:t>униципальной</w:t>
            </w:r>
            <w:r w:rsidR="003C43A2" w:rsidRPr="003C43A2">
              <w:rPr>
                <w:rFonts w:ascii="Times New Roman" w:hAnsi="Times New Roman" w:cs="Times New Roman"/>
                <w:sz w:val="18"/>
                <w:szCs w:val="18"/>
              </w:rPr>
              <w:t xml:space="preserve"> </w:t>
            </w:r>
            <w:r w:rsidRPr="003C43A2">
              <w:rPr>
                <w:rFonts w:ascii="Times New Roman" w:hAnsi="Times New Roman" w:cs="Times New Roman"/>
                <w:sz w:val="18"/>
                <w:szCs w:val="18"/>
              </w:rPr>
              <w:t>программы</w:t>
            </w:r>
          </w:p>
        </w:tc>
        <w:tc>
          <w:tcPr>
            <w:tcW w:w="3342" w:type="pct"/>
            <w:tcBorders>
              <w:left w:val="single" w:sz="4" w:space="0" w:color="auto"/>
              <w:bottom w:val="single" w:sz="4" w:space="0" w:color="auto"/>
              <w:right w:val="single" w:sz="4" w:space="0" w:color="auto"/>
            </w:tcBorders>
          </w:tcPr>
          <w:p w14:paraId="15F0088F" w14:textId="68EFA57E" w:rsidR="00957DD2" w:rsidRPr="003C43A2" w:rsidRDefault="00957DD2" w:rsidP="00957DD2">
            <w:pPr>
              <w:pStyle w:val="af4"/>
              <w:jc w:val="both"/>
              <w:rPr>
                <w:b w:val="0"/>
                <w:sz w:val="18"/>
                <w:szCs w:val="18"/>
                <w:lang w:val="ru-RU"/>
              </w:rPr>
            </w:pPr>
            <w:r w:rsidRPr="003C43A2">
              <w:rPr>
                <w:b w:val="0"/>
                <w:sz w:val="18"/>
                <w:szCs w:val="18"/>
                <w:lang w:val="ru-RU"/>
              </w:rPr>
              <w:t>Отдел образования администрации Завитинского муниципального округа Амурской области, муниципальные общеобразовательные учреждения, муниципальные  дошкольные образовательные учреждения, муниципальные  учреждения дополнительного образования</w:t>
            </w:r>
          </w:p>
        </w:tc>
      </w:tr>
      <w:tr w:rsidR="00957DD2" w:rsidRPr="003C43A2" w14:paraId="5C518062" w14:textId="77777777" w:rsidTr="00957DD2">
        <w:trPr>
          <w:trHeight w:val="354"/>
          <w:tblCellSpacing w:w="5" w:type="nil"/>
        </w:trPr>
        <w:tc>
          <w:tcPr>
            <w:tcW w:w="198" w:type="pct"/>
            <w:tcBorders>
              <w:left w:val="single" w:sz="4" w:space="0" w:color="auto"/>
              <w:bottom w:val="single" w:sz="4" w:space="0" w:color="auto"/>
              <w:right w:val="single" w:sz="4" w:space="0" w:color="auto"/>
            </w:tcBorders>
          </w:tcPr>
          <w:p w14:paraId="726DA23C" w14:textId="77777777" w:rsidR="00957DD2" w:rsidRPr="003C43A2" w:rsidRDefault="00957DD2" w:rsidP="00957DD2">
            <w:pPr>
              <w:pStyle w:val="ConsPlusCell"/>
              <w:jc w:val="center"/>
              <w:rPr>
                <w:rFonts w:ascii="Times New Roman" w:hAnsi="Times New Roman" w:cs="Times New Roman"/>
                <w:sz w:val="18"/>
                <w:szCs w:val="18"/>
              </w:rPr>
            </w:pPr>
            <w:r w:rsidRPr="003C43A2">
              <w:rPr>
                <w:rFonts w:ascii="Times New Roman" w:hAnsi="Times New Roman" w:cs="Times New Roman"/>
                <w:sz w:val="18"/>
                <w:szCs w:val="18"/>
              </w:rPr>
              <w:t>5</w:t>
            </w:r>
          </w:p>
        </w:tc>
        <w:tc>
          <w:tcPr>
            <w:tcW w:w="1460" w:type="pct"/>
            <w:tcBorders>
              <w:left w:val="single" w:sz="4" w:space="0" w:color="auto"/>
              <w:bottom w:val="single" w:sz="4" w:space="0" w:color="auto"/>
              <w:right w:val="single" w:sz="4" w:space="0" w:color="auto"/>
            </w:tcBorders>
          </w:tcPr>
          <w:p w14:paraId="0E13066E" w14:textId="5753601E"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Цель</w:t>
            </w:r>
            <w:r w:rsidR="003C43A2" w:rsidRPr="003C43A2">
              <w:rPr>
                <w:rFonts w:ascii="Times New Roman" w:hAnsi="Times New Roman" w:cs="Times New Roman"/>
                <w:sz w:val="18"/>
                <w:szCs w:val="18"/>
              </w:rPr>
              <w:t xml:space="preserve"> </w:t>
            </w:r>
            <w:r w:rsidRPr="003C43A2">
              <w:rPr>
                <w:rFonts w:ascii="Times New Roman" w:hAnsi="Times New Roman" w:cs="Times New Roman"/>
                <w:sz w:val="18"/>
                <w:szCs w:val="18"/>
              </w:rPr>
              <w:t>муниципальной</w:t>
            </w:r>
            <w:r w:rsidR="003C43A2" w:rsidRPr="003C43A2">
              <w:rPr>
                <w:rFonts w:ascii="Times New Roman" w:hAnsi="Times New Roman" w:cs="Times New Roman"/>
                <w:sz w:val="18"/>
                <w:szCs w:val="18"/>
              </w:rPr>
              <w:t xml:space="preserve"> </w:t>
            </w:r>
            <w:r w:rsidRPr="003C43A2">
              <w:rPr>
                <w:rFonts w:ascii="Times New Roman" w:hAnsi="Times New Roman" w:cs="Times New Roman"/>
                <w:sz w:val="18"/>
                <w:szCs w:val="18"/>
              </w:rPr>
              <w:t>программы</w:t>
            </w:r>
          </w:p>
        </w:tc>
        <w:tc>
          <w:tcPr>
            <w:tcW w:w="3342" w:type="pct"/>
            <w:tcBorders>
              <w:left w:val="single" w:sz="4" w:space="0" w:color="auto"/>
              <w:bottom w:val="single" w:sz="4" w:space="0" w:color="auto"/>
              <w:right w:val="single" w:sz="4" w:space="0" w:color="auto"/>
            </w:tcBorders>
          </w:tcPr>
          <w:p w14:paraId="0AEA5F2A" w14:textId="77777777"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p>
        </w:tc>
      </w:tr>
      <w:tr w:rsidR="00957DD2" w:rsidRPr="003C43A2" w14:paraId="6EF21928" w14:textId="77777777" w:rsidTr="003C43A2">
        <w:trPr>
          <w:trHeight w:val="1859"/>
          <w:tblCellSpacing w:w="5" w:type="nil"/>
        </w:trPr>
        <w:tc>
          <w:tcPr>
            <w:tcW w:w="198" w:type="pct"/>
            <w:tcBorders>
              <w:left w:val="single" w:sz="4" w:space="0" w:color="auto"/>
              <w:bottom w:val="single" w:sz="4" w:space="0" w:color="auto"/>
              <w:right w:val="single" w:sz="4" w:space="0" w:color="auto"/>
            </w:tcBorders>
          </w:tcPr>
          <w:p w14:paraId="3DB71D4C" w14:textId="77777777" w:rsidR="00957DD2" w:rsidRPr="003C43A2" w:rsidRDefault="00957DD2" w:rsidP="00957DD2">
            <w:pPr>
              <w:pStyle w:val="ConsPlusCell"/>
              <w:jc w:val="center"/>
              <w:rPr>
                <w:rFonts w:ascii="Times New Roman" w:hAnsi="Times New Roman" w:cs="Times New Roman"/>
                <w:sz w:val="18"/>
                <w:szCs w:val="18"/>
              </w:rPr>
            </w:pPr>
            <w:r w:rsidRPr="003C43A2">
              <w:rPr>
                <w:rFonts w:ascii="Times New Roman" w:hAnsi="Times New Roman" w:cs="Times New Roman"/>
                <w:sz w:val="18"/>
                <w:szCs w:val="18"/>
              </w:rPr>
              <w:t>6</w:t>
            </w:r>
          </w:p>
        </w:tc>
        <w:tc>
          <w:tcPr>
            <w:tcW w:w="1460" w:type="pct"/>
            <w:tcBorders>
              <w:left w:val="single" w:sz="4" w:space="0" w:color="auto"/>
              <w:bottom w:val="single" w:sz="4" w:space="0" w:color="auto"/>
              <w:right w:val="single" w:sz="4" w:space="0" w:color="auto"/>
            </w:tcBorders>
          </w:tcPr>
          <w:p w14:paraId="02AE6BBD" w14:textId="14BF0DF6"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 xml:space="preserve">Задачи </w:t>
            </w:r>
            <w:r w:rsidR="003C43A2" w:rsidRPr="003C43A2">
              <w:rPr>
                <w:rFonts w:ascii="Times New Roman" w:hAnsi="Times New Roman" w:cs="Times New Roman"/>
                <w:sz w:val="18"/>
                <w:szCs w:val="18"/>
              </w:rPr>
              <w:t xml:space="preserve"> </w:t>
            </w:r>
            <w:r w:rsidRPr="003C43A2">
              <w:rPr>
                <w:rFonts w:ascii="Times New Roman" w:hAnsi="Times New Roman" w:cs="Times New Roman"/>
                <w:sz w:val="18"/>
                <w:szCs w:val="18"/>
              </w:rPr>
              <w:t>муниципальной</w:t>
            </w:r>
            <w:r w:rsidR="003C43A2" w:rsidRPr="003C43A2">
              <w:rPr>
                <w:rFonts w:ascii="Times New Roman" w:hAnsi="Times New Roman" w:cs="Times New Roman"/>
                <w:sz w:val="18"/>
                <w:szCs w:val="18"/>
              </w:rPr>
              <w:t xml:space="preserve"> </w:t>
            </w:r>
            <w:r w:rsidRPr="003C43A2">
              <w:rPr>
                <w:rFonts w:ascii="Times New Roman" w:hAnsi="Times New Roman" w:cs="Times New Roman"/>
                <w:sz w:val="18"/>
                <w:szCs w:val="18"/>
              </w:rPr>
              <w:t>программы</w:t>
            </w:r>
          </w:p>
        </w:tc>
        <w:tc>
          <w:tcPr>
            <w:tcW w:w="3342" w:type="pct"/>
            <w:tcBorders>
              <w:left w:val="single" w:sz="4" w:space="0" w:color="auto"/>
              <w:bottom w:val="single" w:sz="4" w:space="0" w:color="auto"/>
              <w:right w:val="single" w:sz="4" w:space="0" w:color="auto"/>
            </w:tcBorders>
          </w:tcPr>
          <w:p w14:paraId="61074515" w14:textId="76456BEE" w:rsidR="00957DD2" w:rsidRPr="003C43A2" w:rsidRDefault="00957DD2" w:rsidP="003C43A2">
            <w:pPr>
              <w:jc w:val="both"/>
              <w:rPr>
                <w:rFonts w:ascii="Times New Roman" w:hAnsi="Times New Roman" w:cs="Times New Roman"/>
                <w:sz w:val="18"/>
                <w:szCs w:val="18"/>
              </w:rPr>
            </w:pPr>
            <w:bookmarkStart w:id="48" w:name="sub_23"/>
            <w:bookmarkStart w:id="49" w:name="sub_24"/>
            <w:r w:rsidRPr="003C43A2">
              <w:rPr>
                <w:rFonts w:ascii="Times New Roman" w:hAnsi="Times New Roman" w:cs="Times New Roman"/>
                <w:sz w:val="18"/>
                <w:szCs w:val="18"/>
              </w:rPr>
              <w:t>1.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bookmarkStart w:id="50" w:name="sub_29"/>
            <w:bookmarkEnd w:id="48"/>
            <w:bookmarkEnd w:id="49"/>
            <w:r w:rsidRPr="003C43A2">
              <w:rPr>
                <w:rFonts w:ascii="Times New Roman" w:hAnsi="Times New Roman" w:cs="Times New Roman"/>
                <w:bCs/>
                <w:sz w:val="18"/>
                <w:szCs w:val="18"/>
              </w:rPr>
              <w:t>2. Совершенствование деятельности по защите прав детей на отдых, оздоровление и социальную поддержку</w:t>
            </w:r>
            <w:r w:rsidR="003C43A2" w:rsidRPr="003C43A2">
              <w:rPr>
                <w:rFonts w:ascii="Times New Roman" w:hAnsi="Times New Roman" w:cs="Times New Roman"/>
                <w:bCs/>
                <w:sz w:val="18"/>
                <w:szCs w:val="18"/>
              </w:rPr>
              <w:t xml:space="preserve"> </w:t>
            </w:r>
            <w:r w:rsidRPr="003C43A2">
              <w:rPr>
                <w:rFonts w:ascii="Times New Roman" w:hAnsi="Times New Roman" w:cs="Times New Roman"/>
                <w:bCs/>
                <w:sz w:val="18"/>
                <w:szCs w:val="18"/>
              </w:rPr>
              <w:t>3.</w:t>
            </w:r>
            <w:bookmarkEnd w:id="50"/>
            <w:r w:rsidRPr="003C43A2">
              <w:rPr>
                <w:rFonts w:ascii="Times New Roman" w:hAnsi="Times New Roman" w:cs="Times New Roman"/>
                <w:bCs/>
                <w:sz w:val="18"/>
                <w:szCs w:val="18"/>
              </w:rPr>
              <w:t>Обеспечение организационно-экономических, информационных и научно-методических условий развития системы образования Завитинского муниципального округа Амурской области.</w:t>
            </w:r>
            <w:r w:rsidR="003C43A2" w:rsidRPr="003C43A2">
              <w:rPr>
                <w:rFonts w:ascii="Times New Roman" w:hAnsi="Times New Roman" w:cs="Times New Roman"/>
                <w:bCs/>
                <w:sz w:val="18"/>
                <w:szCs w:val="18"/>
              </w:rPr>
              <w:t xml:space="preserve"> </w:t>
            </w:r>
            <w:r w:rsidRPr="003C43A2">
              <w:rPr>
                <w:rFonts w:ascii="Times New Roman" w:hAnsi="Times New Roman" w:cs="Times New Roman"/>
                <w:bCs/>
                <w:sz w:val="18"/>
                <w:szCs w:val="18"/>
              </w:rPr>
              <w:t xml:space="preserve">4. </w:t>
            </w:r>
            <w:r w:rsidRPr="003C43A2">
              <w:rPr>
                <w:rFonts w:ascii="Times New Roman" w:eastAsia="Calibri" w:hAnsi="Times New Roman" w:cs="Times New Roman"/>
                <w:sz w:val="18"/>
                <w:szCs w:val="18"/>
              </w:rPr>
              <w:t>Повышение уровня  правового воспитания участников дорожного движения, культуры их поведения, профилактики детского дорожно-транспортного травматизма в районе.</w:t>
            </w:r>
            <w:r w:rsidRPr="003C43A2">
              <w:rPr>
                <w:rFonts w:ascii="Times New Roman" w:hAnsi="Times New Roman" w:cs="Times New Roman"/>
                <w:bCs/>
                <w:sz w:val="18"/>
                <w:szCs w:val="18"/>
              </w:rPr>
              <w:t xml:space="preserve"> </w:t>
            </w:r>
          </w:p>
        </w:tc>
      </w:tr>
      <w:tr w:rsidR="00957DD2" w:rsidRPr="003C43A2" w14:paraId="3FF3200F" w14:textId="77777777" w:rsidTr="00957DD2">
        <w:trPr>
          <w:trHeight w:val="354"/>
          <w:tblCellSpacing w:w="5" w:type="nil"/>
        </w:trPr>
        <w:tc>
          <w:tcPr>
            <w:tcW w:w="198" w:type="pct"/>
            <w:tcBorders>
              <w:left w:val="single" w:sz="4" w:space="0" w:color="auto"/>
              <w:bottom w:val="single" w:sz="4" w:space="0" w:color="auto"/>
              <w:right w:val="single" w:sz="4" w:space="0" w:color="auto"/>
            </w:tcBorders>
          </w:tcPr>
          <w:p w14:paraId="58BC0E43" w14:textId="77777777" w:rsidR="00957DD2" w:rsidRPr="003C43A2" w:rsidRDefault="00957DD2" w:rsidP="00957DD2">
            <w:pPr>
              <w:pStyle w:val="ConsPlusCell"/>
              <w:jc w:val="center"/>
              <w:rPr>
                <w:rFonts w:ascii="Times New Roman" w:hAnsi="Times New Roman" w:cs="Times New Roman"/>
                <w:sz w:val="18"/>
                <w:szCs w:val="18"/>
              </w:rPr>
            </w:pPr>
            <w:r w:rsidRPr="003C43A2">
              <w:rPr>
                <w:rFonts w:ascii="Times New Roman" w:hAnsi="Times New Roman" w:cs="Times New Roman"/>
                <w:sz w:val="18"/>
                <w:szCs w:val="18"/>
              </w:rPr>
              <w:t>7</w:t>
            </w:r>
          </w:p>
        </w:tc>
        <w:tc>
          <w:tcPr>
            <w:tcW w:w="1460" w:type="pct"/>
            <w:tcBorders>
              <w:left w:val="single" w:sz="4" w:space="0" w:color="auto"/>
              <w:bottom w:val="single" w:sz="4" w:space="0" w:color="auto"/>
              <w:right w:val="single" w:sz="4" w:space="0" w:color="auto"/>
            </w:tcBorders>
          </w:tcPr>
          <w:p w14:paraId="4F476535" w14:textId="04B1A415"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 xml:space="preserve">Перечень подпрограмм, </w:t>
            </w:r>
          </w:p>
          <w:p w14:paraId="2FD8E49F" w14:textId="55CF16FC" w:rsidR="00957DD2" w:rsidRPr="003C43A2" w:rsidRDefault="003C43A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В</w:t>
            </w:r>
            <w:r w:rsidR="00957DD2" w:rsidRPr="003C43A2">
              <w:rPr>
                <w:rFonts w:ascii="Times New Roman" w:hAnsi="Times New Roman" w:cs="Times New Roman"/>
                <w:sz w:val="18"/>
                <w:szCs w:val="18"/>
              </w:rPr>
              <w:t>ключенных</w:t>
            </w:r>
            <w:r w:rsidRPr="003C43A2">
              <w:rPr>
                <w:rFonts w:ascii="Times New Roman" w:hAnsi="Times New Roman" w:cs="Times New Roman"/>
                <w:sz w:val="18"/>
                <w:szCs w:val="18"/>
              </w:rPr>
              <w:t xml:space="preserve"> </w:t>
            </w:r>
            <w:r w:rsidR="00957DD2" w:rsidRPr="003C43A2">
              <w:rPr>
                <w:rFonts w:ascii="Times New Roman" w:hAnsi="Times New Roman" w:cs="Times New Roman"/>
                <w:sz w:val="18"/>
                <w:szCs w:val="18"/>
              </w:rPr>
              <w:t xml:space="preserve">в состав </w:t>
            </w:r>
            <w:r w:rsidRPr="003C43A2">
              <w:rPr>
                <w:rFonts w:ascii="Times New Roman" w:hAnsi="Times New Roman" w:cs="Times New Roman"/>
                <w:sz w:val="18"/>
                <w:szCs w:val="18"/>
              </w:rPr>
              <w:t xml:space="preserve"> </w:t>
            </w:r>
            <w:r w:rsidR="00957DD2" w:rsidRPr="003C43A2">
              <w:rPr>
                <w:rFonts w:ascii="Times New Roman" w:hAnsi="Times New Roman" w:cs="Times New Roman"/>
                <w:sz w:val="18"/>
                <w:szCs w:val="18"/>
              </w:rPr>
              <w:t>муниципальной</w:t>
            </w:r>
          </w:p>
          <w:p w14:paraId="2EC77B9C" w14:textId="77777777"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программы</w:t>
            </w:r>
          </w:p>
        </w:tc>
        <w:tc>
          <w:tcPr>
            <w:tcW w:w="3342" w:type="pct"/>
            <w:tcBorders>
              <w:left w:val="single" w:sz="4" w:space="0" w:color="auto"/>
              <w:bottom w:val="single" w:sz="4" w:space="0" w:color="auto"/>
              <w:right w:val="single" w:sz="4" w:space="0" w:color="auto"/>
            </w:tcBorders>
          </w:tcPr>
          <w:p w14:paraId="7456C5E7" w14:textId="5341B6D4"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Подпрограмма 1«Развитие дошкольного, общего и дополнительного образования детей».</w:t>
            </w:r>
            <w:r w:rsidR="003C43A2" w:rsidRPr="003C43A2">
              <w:rPr>
                <w:rFonts w:ascii="Times New Roman" w:hAnsi="Times New Roman" w:cs="Times New Roman"/>
                <w:sz w:val="18"/>
                <w:szCs w:val="18"/>
              </w:rPr>
              <w:t xml:space="preserve"> </w:t>
            </w:r>
            <w:r w:rsidRPr="003C43A2">
              <w:rPr>
                <w:rFonts w:ascii="Times New Roman" w:hAnsi="Times New Roman" w:cs="Times New Roman"/>
                <w:sz w:val="18"/>
                <w:szCs w:val="18"/>
              </w:rPr>
              <w:t>Подпрограмма 2 «Развитие системы защиты прав детей».</w:t>
            </w:r>
            <w:r w:rsidR="003C43A2" w:rsidRPr="003C43A2">
              <w:rPr>
                <w:rFonts w:ascii="Times New Roman" w:hAnsi="Times New Roman" w:cs="Times New Roman"/>
                <w:sz w:val="18"/>
                <w:szCs w:val="18"/>
              </w:rPr>
              <w:t xml:space="preserve"> </w:t>
            </w:r>
            <w:r w:rsidRPr="003C43A2">
              <w:rPr>
                <w:rFonts w:ascii="Times New Roman" w:hAnsi="Times New Roman" w:cs="Times New Roman"/>
                <w:sz w:val="18"/>
                <w:szCs w:val="18"/>
              </w:rPr>
              <w:t>Подпрограмма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w:t>
            </w:r>
            <w:r w:rsidR="003C43A2" w:rsidRPr="003C43A2">
              <w:rPr>
                <w:rFonts w:ascii="Times New Roman" w:hAnsi="Times New Roman" w:cs="Times New Roman"/>
                <w:sz w:val="18"/>
                <w:szCs w:val="18"/>
              </w:rPr>
              <w:t xml:space="preserve"> </w:t>
            </w:r>
            <w:r w:rsidRPr="003C43A2">
              <w:rPr>
                <w:rFonts w:ascii="Times New Roman" w:hAnsi="Times New Roman" w:cs="Times New Roman"/>
                <w:sz w:val="18"/>
                <w:szCs w:val="18"/>
              </w:rPr>
              <w:t>Подпрограмма 4 «Формирование законопослушного поведения участников дорожного движения»</w:t>
            </w:r>
          </w:p>
        </w:tc>
      </w:tr>
      <w:tr w:rsidR="00957DD2" w:rsidRPr="003C43A2" w14:paraId="24111973" w14:textId="77777777" w:rsidTr="00957DD2">
        <w:trPr>
          <w:trHeight w:val="354"/>
          <w:tblCellSpacing w:w="5" w:type="nil"/>
        </w:trPr>
        <w:tc>
          <w:tcPr>
            <w:tcW w:w="198" w:type="pct"/>
            <w:tcBorders>
              <w:top w:val="single" w:sz="4" w:space="0" w:color="auto"/>
              <w:left w:val="single" w:sz="4" w:space="0" w:color="auto"/>
              <w:bottom w:val="single" w:sz="4" w:space="0" w:color="auto"/>
              <w:right w:val="single" w:sz="4" w:space="0" w:color="auto"/>
            </w:tcBorders>
          </w:tcPr>
          <w:p w14:paraId="6D21C413" w14:textId="77777777" w:rsidR="00957DD2" w:rsidRPr="003C43A2" w:rsidRDefault="00957DD2" w:rsidP="00957DD2">
            <w:pPr>
              <w:pStyle w:val="ConsPlusCell"/>
              <w:jc w:val="center"/>
              <w:rPr>
                <w:rFonts w:ascii="Times New Roman" w:hAnsi="Times New Roman" w:cs="Times New Roman"/>
                <w:sz w:val="18"/>
                <w:szCs w:val="18"/>
              </w:rPr>
            </w:pPr>
            <w:r w:rsidRPr="003C43A2">
              <w:rPr>
                <w:rFonts w:ascii="Times New Roman" w:hAnsi="Times New Roman" w:cs="Times New Roman"/>
                <w:sz w:val="18"/>
                <w:szCs w:val="18"/>
              </w:rPr>
              <w:t>8</w:t>
            </w:r>
          </w:p>
        </w:tc>
        <w:tc>
          <w:tcPr>
            <w:tcW w:w="1460" w:type="pct"/>
            <w:tcBorders>
              <w:top w:val="single" w:sz="4" w:space="0" w:color="auto"/>
              <w:left w:val="single" w:sz="4" w:space="0" w:color="auto"/>
              <w:bottom w:val="single" w:sz="4" w:space="0" w:color="auto"/>
              <w:right w:val="single" w:sz="4" w:space="0" w:color="auto"/>
            </w:tcBorders>
          </w:tcPr>
          <w:p w14:paraId="5B8886FC" w14:textId="53344A89"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 xml:space="preserve">Сроки реализации  </w:t>
            </w:r>
            <w:r w:rsidR="003C43A2" w:rsidRPr="003C43A2">
              <w:rPr>
                <w:rFonts w:ascii="Times New Roman" w:hAnsi="Times New Roman" w:cs="Times New Roman"/>
                <w:sz w:val="18"/>
                <w:szCs w:val="18"/>
              </w:rPr>
              <w:t xml:space="preserve"> </w:t>
            </w:r>
            <w:r w:rsidRPr="003C43A2">
              <w:rPr>
                <w:rFonts w:ascii="Times New Roman" w:hAnsi="Times New Roman" w:cs="Times New Roman"/>
                <w:sz w:val="18"/>
                <w:szCs w:val="18"/>
              </w:rPr>
              <w:t>муниципальной</w:t>
            </w:r>
            <w:r w:rsidR="003C43A2" w:rsidRPr="003C43A2">
              <w:rPr>
                <w:rFonts w:ascii="Times New Roman" w:hAnsi="Times New Roman" w:cs="Times New Roman"/>
                <w:sz w:val="18"/>
                <w:szCs w:val="18"/>
              </w:rPr>
              <w:t xml:space="preserve"> </w:t>
            </w:r>
            <w:r w:rsidRPr="003C43A2">
              <w:rPr>
                <w:rFonts w:ascii="Times New Roman" w:hAnsi="Times New Roman" w:cs="Times New Roman"/>
                <w:sz w:val="18"/>
                <w:szCs w:val="18"/>
              </w:rPr>
              <w:t>программы в целом и в разрезе подпрограмм</w:t>
            </w:r>
          </w:p>
        </w:tc>
        <w:tc>
          <w:tcPr>
            <w:tcW w:w="3342" w:type="pct"/>
            <w:tcBorders>
              <w:top w:val="single" w:sz="4" w:space="0" w:color="auto"/>
              <w:left w:val="single" w:sz="4" w:space="0" w:color="auto"/>
              <w:bottom w:val="single" w:sz="4" w:space="0" w:color="auto"/>
              <w:right w:val="single" w:sz="4" w:space="0" w:color="auto"/>
            </w:tcBorders>
          </w:tcPr>
          <w:p w14:paraId="1FAF5308" w14:textId="77777777"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2015 - 2025 годы</w:t>
            </w:r>
          </w:p>
        </w:tc>
      </w:tr>
      <w:tr w:rsidR="00957DD2" w:rsidRPr="003C43A2" w14:paraId="61CCA621" w14:textId="77777777" w:rsidTr="00957DD2">
        <w:trPr>
          <w:trHeight w:val="354"/>
          <w:tblCellSpacing w:w="5" w:type="nil"/>
        </w:trPr>
        <w:tc>
          <w:tcPr>
            <w:tcW w:w="198" w:type="pct"/>
            <w:tcBorders>
              <w:top w:val="single" w:sz="4" w:space="0" w:color="auto"/>
              <w:left w:val="single" w:sz="4" w:space="0" w:color="auto"/>
              <w:bottom w:val="single" w:sz="4" w:space="0" w:color="auto"/>
              <w:right w:val="single" w:sz="4" w:space="0" w:color="auto"/>
            </w:tcBorders>
          </w:tcPr>
          <w:p w14:paraId="3F0A0574" w14:textId="77777777" w:rsidR="00957DD2" w:rsidRPr="003C43A2" w:rsidRDefault="00957DD2" w:rsidP="00957DD2">
            <w:pPr>
              <w:pStyle w:val="ConsPlusCell"/>
              <w:jc w:val="center"/>
              <w:rPr>
                <w:rFonts w:ascii="Times New Roman" w:hAnsi="Times New Roman" w:cs="Times New Roman"/>
                <w:sz w:val="18"/>
                <w:szCs w:val="18"/>
              </w:rPr>
            </w:pPr>
            <w:r w:rsidRPr="003C43A2">
              <w:rPr>
                <w:rFonts w:ascii="Times New Roman" w:hAnsi="Times New Roman" w:cs="Times New Roman"/>
                <w:sz w:val="18"/>
                <w:szCs w:val="18"/>
              </w:rPr>
              <w:t>9</w:t>
            </w:r>
          </w:p>
        </w:tc>
        <w:tc>
          <w:tcPr>
            <w:tcW w:w="1460" w:type="pct"/>
            <w:tcBorders>
              <w:top w:val="single" w:sz="4" w:space="0" w:color="auto"/>
              <w:left w:val="single" w:sz="4" w:space="0" w:color="auto"/>
              <w:right w:val="single" w:sz="4" w:space="0" w:color="auto"/>
            </w:tcBorders>
          </w:tcPr>
          <w:p w14:paraId="7E800136" w14:textId="77777777"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 xml:space="preserve">Объемы ассигнований местного бюджета муниципальной программы (с расшифровкой по годам ее реализации), а также прогнозные объемы средств, привлекаемых из других источников      </w:t>
            </w:r>
          </w:p>
        </w:tc>
        <w:tc>
          <w:tcPr>
            <w:tcW w:w="3342" w:type="pct"/>
            <w:tcBorders>
              <w:top w:val="single" w:sz="4" w:space="0" w:color="auto"/>
              <w:left w:val="single" w:sz="4" w:space="0" w:color="auto"/>
              <w:right w:val="single" w:sz="4" w:space="0" w:color="auto"/>
            </w:tcBorders>
          </w:tcPr>
          <w:p w14:paraId="2D9F9545" w14:textId="7360D2C7"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 xml:space="preserve">Прогнозный объем финансового обеспечения программы составит </w:t>
            </w:r>
            <w:r w:rsidR="003C43A2" w:rsidRPr="003C43A2">
              <w:rPr>
                <w:rFonts w:ascii="Times New Roman" w:hAnsi="Times New Roman" w:cs="Times New Roman"/>
                <w:sz w:val="18"/>
                <w:szCs w:val="18"/>
              </w:rPr>
              <w:t xml:space="preserve"> </w:t>
            </w:r>
            <w:r w:rsidRPr="003C43A2">
              <w:rPr>
                <w:rFonts w:ascii="Times New Roman" w:hAnsi="Times New Roman" w:cs="Times New Roman"/>
                <w:b/>
                <w:sz w:val="18"/>
                <w:szCs w:val="18"/>
              </w:rPr>
              <w:t>4 150 375, 05</w:t>
            </w:r>
            <w:r w:rsidRPr="003C43A2">
              <w:rPr>
                <w:rFonts w:ascii="Times New Roman" w:hAnsi="Times New Roman" w:cs="Times New Roman"/>
                <w:sz w:val="18"/>
                <w:szCs w:val="18"/>
              </w:rPr>
              <w:t xml:space="preserve"> тыс. рублей, в том числе в разрезе  подпрограмм:</w:t>
            </w:r>
            <w:r w:rsidR="003C43A2">
              <w:rPr>
                <w:rFonts w:ascii="Times New Roman" w:hAnsi="Times New Roman" w:cs="Times New Roman"/>
                <w:sz w:val="18"/>
                <w:szCs w:val="18"/>
              </w:rPr>
              <w:t xml:space="preserve"> </w:t>
            </w:r>
            <w:r w:rsidRPr="003C43A2">
              <w:rPr>
                <w:rFonts w:ascii="Times New Roman" w:hAnsi="Times New Roman" w:cs="Times New Roman"/>
                <w:b/>
                <w:sz w:val="18"/>
                <w:szCs w:val="18"/>
              </w:rPr>
              <w:t>подпрограмма 1</w:t>
            </w:r>
            <w:r w:rsidRPr="003C43A2">
              <w:rPr>
                <w:rFonts w:ascii="Times New Roman" w:hAnsi="Times New Roman" w:cs="Times New Roman"/>
                <w:sz w:val="18"/>
                <w:szCs w:val="18"/>
              </w:rPr>
              <w:t xml:space="preserve"> – 250 431,26 тыс. рублей;</w:t>
            </w:r>
            <w:r w:rsidR="003C43A2">
              <w:rPr>
                <w:rFonts w:ascii="Times New Roman" w:hAnsi="Times New Roman" w:cs="Times New Roman"/>
                <w:sz w:val="18"/>
                <w:szCs w:val="18"/>
              </w:rPr>
              <w:t xml:space="preserve"> </w:t>
            </w:r>
            <w:r w:rsidRPr="003C43A2">
              <w:rPr>
                <w:rFonts w:ascii="Times New Roman" w:hAnsi="Times New Roman" w:cs="Times New Roman"/>
                <w:b/>
                <w:sz w:val="18"/>
                <w:szCs w:val="18"/>
              </w:rPr>
              <w:t>подпрограмма 2</w:t>
            </w:r>
            <w:r w:rsidRPr="003C43A2">
              <w:rPr>
                <w:rFonts w:ascii="Times New Roman" w:hAnsi="Times New Roman" w:cs="Times New Roman"/>
                <w:sz w:val="18"/>
                <w:szCs w:val="18"/>
              </w:rPr>
              <w:t xml:space="preserve"> – 11 257, 79 тыс. рублей;</w:t>
            </w:r>
            <w:r w:rsidR="003C43A2">
              <w:rPr>
                <w:rFonts w:ascii="Times New Roman" w:hAnsi="Times New Roman" w:cs="Times New Roman"/>
                <w:sz w:val="18"/>
                <w:szCs w:val="18"/>
              </w:rPr>
              <w:t xml:space="preserve"> </w:t>
            </w:r>
            <w:r w:rsidRPr="003C43A2">
              <w:rPr>
                <w:rFonts w:ascii="Times New Roman" w:hAnsi="Times New Roman" w:cs="Times New Roman"/>
                <w:b/>
                <w:sz w:val="18"/>
                <w:szCs w:val="18"/>
              </w:rPr>
              <w:t>подпрограмма 3</w:t>
            </w:r>
            <w:r w:rsidRPr="003C43A2">
              <w:rPr>
                <w:rFonts w:ascii="Times New Roman" w:hAnsi="Times New Roman" w:cs="Times New Roman"/>
                <w:sz w:val="18"/>
                <w:szCs w:val="18"/>
              </w:rPr>
              <w:t xml:space="preserve"> – 3 888 267, 01 тыс. рублей;</w:t>
            </w:r>
          </w:p>
          <w:p w14:paraId="13D15C3F" w14:textId="3D511F51"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b/>
                <w:sz w:val="18"/>
                <w:szCs w:val="18"/>
              </w:rPr>
              <w:t>подпрограмма 4-</w:t>
            </w:r>
            <w:r w:rsidRPr="003C43A2">
              <w:rPr>
                <w:rFonts w:ascii="Times New Roman" w:hAnsi="Times New Roman" w:cs="Times New Roman"/>
                <w:sz w:val="18"/>
                <w:szCs w:val="18"/>
              </w:rPr>
              <w:t xml:space="preserve"> 419,0 тыс., руб.</w:t>
            </w:r>
            <w:r w:rsidR="003C43A2">
              <w:rPr>
                <w:rFonts w:ascii="Times New Roman" w:hAnsi="Times New Roman" w:cs="Times New Roman"/>
                <w:sz w:val="18"/>
                <w:szCs w:val="18"/>
              </w:rPr>
              <w:t xml:space="preserve"> </w:t>
            </w:r>
            <w:r w:rsidRPr="003C43A2">
              <w:rPr>
                <w:rFonts w:ascii="Times New Roman" w:hAnsi="Times New Roman" w:cs="Times New Roman"/>
                <w:sz w:val="18"/>
                <w:szCs w:val="18"/>
              </w:rPr>
              <w:t>Планируемые общие затраты на реализацию программы  по годам и источникам финансирования:</w:t>
            </w:r>
            <w:r w:rsidR="003C43A2">
              <w:rPr>
                <w:rFonts w:ascii="Times New Roman" w:hAnsi="Times New Roman" w:cs="Times New Roman"/>
                <w:sz w:val="18"/>
                <w:szCs w:val="18"/>
              </w:rPr>
              <w:t xml:space="preserve"> </w:t>
            </w:r>
            <w:r w:rsidRPr="003C43A2">
              <w:rPr>
                <w:rFonts w:ascii="Times New Roman" w:hAnsi="Times New Roman" w:cs="Times New Roman"/>
                <w:sz w:val="18"/>
                <w:szCs w:val="18"/>
              </w:rPr>
              <w:t>за счет средств районного бюджета – 1 536 561,</w:t>
            </w:r>
            <w:r w:rsidR="003C43A2">
              <w:rPr>
                <w:rFonts w:ascii="Times New Roman" w:hAnsi="Times New Roman" w:cs="Times New Roman"/>
                <w:sz w:val="18"/>
                <w:szCs w:val="18"/>
              </w:rPr>
              <w:t xml:space="preserve"> </w:t>
            </w:r>
            <w:r w:rsidRPr="003C43A2">
              <w:rPr>
                <w:rFonts w:ascii="Times New Roman" w:hAnsi="Times New Roman" w:cs="Times New Roman"/>
                <w:sz w:val="18"/>
                <w:szCs w:val="18"/>
              </w:rPr>
              <w:t>12 тыс. рублей, в том числе:</w:t>
            </w:r>
            <w:r w:rsidR="003C43A2">
              <w:rPr>
                <w:rFonts w:ascii="Times New Roman" w:hAnsi="Times New Roman" w:cs="Times New Roman"/>
                <w:sz w:val="18"/>
                <w:szCs w:val="18"/>
              </w:rPr>
              <w:t xml:space="preserve"> </w:t>
            </w:r>
            <w:r w:rsidRPr="003C43A2">
              <w:rPr>
                <w:rFonts w:ascii="Times New Roman" w:hAnsi="Times New Roman" w:cs="Times New Roman"/>
                <w:sz w:val="18"/>
                <w:szCs w:val="18"/>
              </w:rPr>
              <w:t xml:space="preserve">2015 –78  026, 80 </w:t>
            </w:r>
            <w:r w:rsidRPr="003C43A2">
              <w:rPr>
                <w:rFonts w:ascii="Times New Roman" w:hAnsi="Times New Roman" w:cs="Times New Roman"/>
                <w:bCs/>
                <w:sz w:val="18"/>
                <w:szCs w:val="18"/>
              </w:rPr>
              <w:t>т</w:t>
            </w:r>
            <w:r w:rsidRPr="003C43A2">
              <w:rPr>
                <w:rFonts w:ascii="Times New Roman" w:hAnsi="Times New Roman" w:cs="Times New Roman"/>
                <w:sz w:val="18"/>
                <w:szCs w:val="18"/>
              </w:rPr>
              <w:t>ыс. рублей;</w:t>
            </w:r>
            <w:r w:rsidR="003C43A2">
              <w:rPr>
                <w:rFonts w:ascii="Times New Roman" w:hAnsi="Times New Roman" w:cs="Times New Roman"/>
                <w:sz w:val="18"/>
                <w:szCs w:val="18"/>
              </w:rPr>
              <w:t xml:space="preserve"> </w:t>
            </w:r>
            <w:r w:rsidRPr="003C43A2">
              <w:rPr>
                <w:rFonts w:ascii="Times New Roman" w:hAnsi="Times New Roman" w:cs="Times New Roman"/>
                <w:sz w:val="18"/>
                <w:szCs w:val="18"/>
              </w:rPr>
              <w:t>2016 –98 858, 14 тыс. рублей;</w:t>
            </w:r>
            <w:r w:rsidR="003C43A2">
              <w:rPr>
                <w:rFonts w:ascii="Times New Roman" w:hAnsi="Times New Roman" w:cs="Times New Roman"/>
                <w:sz w:val="18"/>
                <w:szCs w:val="18"/>
              </w:rPr>
              <w:t xml:space="preserve"> </w:t>
            </w:r>
            <w:r w:rsidRPr="003C43A2">
              <w:rPr>
                <w:rFonts w:ascii="Times New Roman" w:hAnsi="Times New Roman" w:cs="Times New Roman"/>
                <w:sz w:val="18"/>
                <w:szCs w:val="18"/>
              </w:rPr>
              <w:t>2017 –93  624, 72 тыс. рублей;</w:t>
            </w:r>
            <w:r w:rsidR="003C43A2">
              <w:rPr>
                <w:rFonts w:ascii="Times New Roman" w:hAnsi="Times New Roman" w:cs="Times New Roman"/>
                <w:sz w:val="18"/>
                <w:szCs w:val="18"/>
              </w:rPr>
              <w:t xml:space="preserve"> </w:t>
            </w:r>
            <w:r w:rsidRPr="003C43A2">
              <w:rPr>
                <w:rFonts w:ascii="Times New Roman" w:hAnsi="Times New Roman" w:cs="Times New Roman"/>
                <w:sz w:val="18"/>
                <w:szCs w:val="18"/>
              </w:rPr>
              <w:t>2018 –150 212, 38 тыс. рублей;</w:t>
            </w:r>
            <w:r w:rsidR="003C43A2">
              <w:rPr>
                <w:rFonts w:ascii="Times New Roman" w:hAnsi="Times New Roman" w:cs="Times New Roman"/>
                <w:sz w:val="18"/>
                <w:szCs w:val="18"/>
              </w:rPr>
              <w:t xml:space="preserve"> </w:t>
            </w:r>
            <w:r w:rsidRPr="003C43A2">
              <w:rPr>
                <w:rFonts w:ascii="Times New Roman" w:hAnsi="Times New Roman" w:cs="Times New Roman"/>
                <w:sz w:val="18"/>
                <w:szCs w:val="18"/>
              </w:rPr>
              <w:t>2019 – 144 448, 47 тыс. рублей;</w:t>
            </w:r>
            <w:r w:rsidR="003C43A2">
              <w:rPr>
                <w:rFonts w:ascii="Times New Roman" w:hAnsi="Times New Roman" w:cs="Times New Roman"/>
                <w:sz w:val="18"/>
                <w:szCs w:val="18"/>
              </w:rPr>
              <w:t xml:space="preserve"> </w:t>
            </w:r>
            <w:r w:rsidRPr="003C43A2">
              <w:rPr>
                <w:rFonts w:ascii="Times New Roman" w:hAnsi="Times New Roman" w:cs="Times New Roman"/>
                <w:sz w:val="18"/>
                <w:szCs w:val="18"/>
              </w:rPr>
              <w:t>2020 – 270 725,46 тыс. рублей;</w:t>
            </w:r>
            <w:r w:rsidR="003C43A2">
              <w:rPr>
                <w:rFonts w:ascii="Times New Roman" w:hAnsi="Times New Roman" w:cs="Times New Roman"/>
                <w:sz w:val="18"/>
                <w:szCs w:val="18"/>
              </w:rPr>
              <w:t xml:space="preserve"> </w:t>
            </w:r>
            <w:r w:rsidRPr="003C43A2">
              <w:rPr>
                <w:rFonts w:ascii="Times New Roman" w:hAnsi="Times New Roman" w:cs="Times New Roman"/>
                <w:sz w:val="18"/>
                <w:szCs w:val="18"/>
              </w:rPr>
              <w:t xml:space="preserve">2021 – 157 243,98 тыс. рублей; </w:t>
            </w:r>
            <w:r w:rsidR="003C43A2">
              <w:rPr>
                <w:rFonts w:ascii="Times New Roman" w:hAnsi="Times New Roman" w:cs="Times New Roman"/>
                <w:sz w:val="18"/>
                <w:szCs w:val="18"/>
              </w:rPr>
              <w:t xml:space="preserve"> </w:t>
            </w:r>
            <w:r w:rsidRPr="003C43A2">
              <w:rPr>
                <w:rFonts w:ascii="Times New Roman" w:hAnsi="Times New Roman" w:cs="Times New Roman"/>
                <w:sz w:val="18"/>
                <w:szCs w:val="18"/>
              </w:rPr>
              <w:t>2022 – 157 068,80тыс. рублей;</w:t>
            </w:r>
            <w:r w:rsidR="003C43A2">
              <w:rPr>
                <w:rFonts w:ascii="Times New Roman" w:hAnsi="Times New Roman" w:cs="Times New Roman"/>
                <w:sz w:val="18"/>
                <w:szCs w:val="18"/>
              </w:rPr>
              <w:t xml:space="preserve"> </w:t>
            </w:r>
            <w:r w:rsidRPr="003C43A2">
              <w:rPr>
                <w:rFonts w:ascii="Times New Roman" w:hAnsi="Times New Roman" w:cs="Times New Roman"/>
                <w:sz w:val="18"/>
                <w:szCs w:val="18"/>
              </w:rPr>
              <w:t>2023 - 122 862,86 тыс. рублей;</w:t>
            </w:r>
            <w:r w:rsidR="003C43A2">
              <w:rPr>
                <w:rFonts w:ascii="Times New Roman" w:hAnsi="Times New Roman" w:cs="Times New Roman"/>
                <w:sz w:val="18"/>
                <w:szCs w:val="18"/>
              </w:rPr>
              <w:t xml:space="preserve"> </w:t>
            </w:r>
            <w:r w:rsidRPr="003C43A2">
              <w:rPr>
                <w:rFonts w:ascii="Times New Roman" w:hAnsi="Times New Roman" w:cs="Times New Roman"/>
                <w:sz w:val="18"/>
                <w:szCs w:val="18"/>
              </w:rPr>
              <w:t>2024 - 131 763,88тыс. рублей;</w:t>
            </w:r>
            <w:r w:rsidR="003C43A2">
              <w:rPr>
                <w:rFonts w:ascii="Times New Roman" w:hAnsi="Times New Roman" w:cs="Times New Roman"/>
                <w:sz w:val="18"/>
                <w:szCs w:val="18"/>
              </w:rPr>
              <w:t xml:space="preserve"> </w:t>
            </w:r>
            <w:r w:rsidRPr="003C43A2">
              <w:rPr>
                <w:rFonts w:ascii="Times New Roman" w:hAnsi="Times New Roman" w:cs="Times New Roman"/>
                <w:sz w:val="18"/>
                <w:szCs w:val="18"/>
              </w:rPr>
              <w:t>2025 - 131 725,65тыс. рублей.</w:t>
            </w:r>
          </w:p>
        </w:tc>
      </w:tr>
      <w:tr w:rsidR="00957DD2" w:rsidRPr="003C43A2" w14:paraId="0C9E8934" w14:textId="77777777" w:rsidTr="003C43A2">
        <w:trPr>
          <w:trHeight w:val="2245"/>
          <w:tblCellSpacing w:w="5" w:type="nil"/>
        </w:trPr>
        <w:tc>
          <w:tcPr>
            <w:tcW w:w="198" w:type="pct"/>
            <w:tcBorders>
              <w:top w:val="single" w:sz="4" w:space="0" w:color="auto"/>
              <w:left w:val="single" w:sz="4" w:space="0" w:color="auto"/>
              <w:bottom w:val="single" w:sz="4" w:space="0" w:color="auto"/>
              <w:right w:val="single" w:sz="4" w:space="0" w:color="auto"/>
            </w:tcBorders>
          </w:tcPr>
          <w:p w14:paraId="030E1BE4" w14:textId="77777777" w:rsidR="00957DD2" w:rsidRPr="003C43A2" w:rsidRDefault="00957DD2" w:rsidP="00957DD2">
            <w:pPr>
              <w:pStyle w:val="ConsPlusCell"/>
              <w:jc w:val="center"/>
              <w:rPr>
                <w:rFonts w:ascii="Times New Roman" w:hAnsi="Times New Roman" w:cs="Times New Roman"/>
                <w:sz w:val="18"/>
                <w:szCs w:val="18"/>
              </w:rPr>
            </w:pPr>
            <w:r w:rsidRPr="003C43A2">
              <w:rPr>
                <w:rFonts w:ascii="Times New Roman" w:hAnsi="Times New Roman" w:cs="Times New Roman"/>
                <w:sz w:val="18"/>
                <w:szCs w:val="18"/>
              </w:rPr>
              <w:t>10</w:t>
            </w:r>
          </w:p>
        </w:tc>
        <w:tc>
          <w:tcPr>
            <w:tcW w:w="1460" w:type="pct"/>
            <w:tcBorders>
              <w:top w:val="single" w:sz="4" w:space="0" w:color="auto"/>
              <w:left w:val="single" w:sz="4" w:space="0" w:color="auto"/>
              <w:bottom w:val="single" w:sz="4" w:space="0" w:color="auto"/>
              <w:right w:val="single" w:sz="4" w:space="0" w:color="auto"/>
            </w:tcBorders>
          </w:tcPr>
          <w:p w14:paraId="4F50B82B" w14:textId="77777777"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 xml:space="preserve">Ожидаемые </w:t>
            </w:r>
          </w:p>
          <w:p w14:paraId="66B62841" w14:textId="77777777"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конечные</w:t>
            </w:r>
          </w:p>
          <w:p w14:paraId="75334643" w14:textId="77777777"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результаты</w:t>
            </w:r>
          </w:p>
          <w:p w14:paraId="4B1B73D2" w14:textId="77777777"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реализации</w:t>
            </w:r>
          </w:p>
          <w:p w14:paraId="77372650" w14:textId="77777777"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муниципальной</w:t>
            </w:r>
          </w:p>
          <w:p w14:paraId="19C5C1E7" w14:textId="77777777" w:rsidR="00957DD2" w:rsidRPr="003C43A2" w:rsidRDefault="00957DD2" w:rsidP="00957DD2">
            <w:pPr>
              <w:pStyle w:val="ConsPlusCell"/>
              <w:jc w:val="both"/>
              <w:rPr>
                <w:rFonts w:ascii="Times New Roman" w:hAnsi="Times New Roman" w:cs="Times New Roman"/>
                <w:sz w:val="18"/>
                <w:szCs w:val="18"/>
              </w:rPr>
            </w:pPr>
            <w:r w:rsidRPr="003C43A2">
              <w:rPr>
                <w:rFonts w:ascii="Times New Roman" w:hAnsi="Times New Roman" w:cs="Times New Roman"/>
                <w:sz w:val="18"/>
                <w:szCs w:val="18"/>
              </w:rPr>
              <w:t>программы</w:t>
            </w:r>
          </w:p>
        </w:tc>
        <w:tc>
          <w:tcPr>
            <w:tcW w:w="3342" w:type="pct"/>
            <w:tcBorders>
              <w:top w:val="single" w:sz="4" w:space="0" w:color="auto"/>
              <w:left w:val="single" w:sz="4" w:space="0" w:color="auto"/>
              <w:bottom w:val="single" w:sz="4" w:space="0" w:color="auto"/>
              <w:right w:val="single" w:sz="4" w:space="0" w:color="auto"/>
            </w:tcBorders>
          </w:tcPr>
          <w:p w14:paraId="5668C6C6" w14:textId="6B291328" w:rsidR="00957DD2" w:rsidRPr="003C43A2" w:rsidRDefault="00957DD2" w:rsidP="00957DD2">
            <w:pPr>
              <w:jc w:val="both"/>
              <w:rPr>
                <w:rFonts w:ascii="Times New Roman" w:hAnsi="Times New Roman" w:cs="Times New Roman"/>
                <w:sz w:val="18"/>
                <w:szCs w:val="18"/>
              </w:rPr>
            </w:pPr>
            <w:r w:rsidRPr="003C43A2">
              <w:rPr>
                <w:rFonts w:ascii="Times New Roman" w:hAnsi="Times New Roman" w:cs="Times New Roman"/>
                <w:sz w:val="18"/>
                <w:szCs w:val="18"/>
              </w:rPr>
              <w:t>В результате реализации муниципальной  программы  к 2025 году предполагается:</w:t>
            </w:r>
            <w:r w:rsidR="003C43A2">
              <w:rPr>
                <w:rFonts w:ascii="Times New Roman" w:hAnsi="Times New Roman" w:cs="Times New Roman"/>
                <w:sz w:val="18"/>
                <w:szCs w:val="18"/>
              </w:rPr>
              <w:t xml:space="preserve"> </w:t>
            </w:r>
            <w:r w:rsidRPr="003C43A2">
              <w:rPr>
                <w:rFonts w:ascii="Times New Roman" w:hAnsi="Times New Roman" w:cs="Times New Roman"/>
                <w:bCs/>
                <w:sz w:val="18"/>
                <w:szCs w:val="18"/>
              </w:rPr>
              <w:t>1.Обеспечить возможностью получать качественные услуги дошкольного образования 100 %  детей в возрасте от 3 до 7 лет;</w:t>
            </w:r>
            <w:r w:rsidR="003C43A2">
              <w:rPr>
                <w:rFonts w:ascii="Times New Roman" w:hAnsi="Times New Roman" w:cs="Times New Roman"/>
                <w:bCs/>
                <w:sz w:val="18"/>
                <w:szCs w:val="18"/>
              </w:rPr>
              <w:t xml:space="preserve"> </w:t>
            </w:r>
            <w:r w:rsidRPr="003C43A2">
              <w:rPr>
                <w:rFonts w:ascii="Times New Roman" w:hAnsi="Times New Roman" w:cs="Times New Roman"/>
                <w:bCs/>
                <w:sz w:val="18"/>
                <w:szCs w:val="18"/>
              </w:rPr>
              <w:t>2.Обеспечить равный доступ к качественному общему образованию для всех граждан  7-18 лет, в том числе с использованием дистанционных технологий и электронного обучения;</w:t>
            </w:r>
            <w:r w:rsidR="003C43A2">
              <w:rPr>
                <w:rFonts w:ascii="Times New Roman" w:hAnsi="Times New Roman" w:cs="Times New Roman"/>
                <w:bCs/>
                <w:sz w:val="18"/>
                <w:szCs w:val="18"/>
              </w:rPr>
              <w:t xml:space="preserve"> </w:t>
            </w:r>
            <w:r w:rsidRPr="003C43A2">
              <w:rPr>
                <w:rFonts w:ascii="Times New Roman" w:hAnsi="Times New Roman" w:cs="Times New Roman"/>
                <w:bCs/>
                <w:sz w:val="18"/>
                <w:szCs w:val="18"/>
              </w:rPr>
              <w:t>3.Создать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r w:rsidR="003C43A2">
              <w:rPr>
                <w:rFonts w:ascii="Times New Roman" w:hAnsi="Times New Roman" w:cs="Times New Roman"/>
                <w:bCs/>
                <w:sz w:val="18"/>
                <w:szCs w:val="18"/>
              </w:rPr>
              <w:t xml:space="preserve"> </w:t>
            </w:r>
            <w:r w:rsidRPr="003C43A2">
              <w:rPr>
                <w:rFonts w:ascii="Times New Roman" w:hAnsi="Times New Roman" w:cs="Times New Roman"/>
                <w:bCs/>
                <w:sz w:val="18"/>
                <w:szCs w:val="18"/>
              </w:rPr>
              <w:t>4.Повысить качество общего образования.</w:t>
            </w:r>
            <w:r w:rsidR="003C43A2">
              <w:rPr>
                <w:rFonts w:ascii="Times New Roman" w:hAnsi="Times New Roman" w:cs="Times New Roman"/>
                <w:bCs/>
                <w:sz w:val="18"/>
                <w:szCs w:val="18"/>
              </w:rPr>
              <w:t xml:space="preserve"> </w:t>
            </w:r>
            <w:r w:rsidRPr="003C43A2">
              <w:rPr>
                <w:rFonts w:ascii="Times New Roman" w:hAnsi="Times New Roman" w:cs="Times New Roman"/>
                <w:bCs/>
                <w:sz w:val="18"/>
                <w:szCs w:val="18"/>
              </w:rPr>
              <w:t>5.Создать в общеобразовательных организациях, расположенных в сельской местности, условия для занятий физической культурой и спортом.</w:t>
            </w:r>
            <w:r w:rsidR="003C43A2">
              <w:rPr>
                <w:rFonts w:ascii="Times New Roman" w:hAnsi="Times New Roman" w:cs="Times New Roman"/>
                <w:bCs/>
                <w:sz w:val="18"/>
                <w:szCs w:val="18"/>
              </w:rPr>
              <w:t xml:space="preserve"> </w:t>
            </w:r>
            <w:r w:rsidRPr="003C43A2">
              <w:rPr>
                <w:rFonts w:ascii="Times New Roman" w:hAnsi="Times New Roman" w:cs="Times New Roman"/>
                <w:bCs/>
                <w:sz w:val="18"/>
                <w:szCs w:val="18"/>
              </w:rPr>
              <w:t>6.Сократить количество дорожно-транспортных происшествий с детьми.</w:t>
            </w:r>
          </w:p>
        </w:tc>
      </w:tr>
    </w:tbl>
    <w:p w14:paraId="42E07B95" w14:textId="594D1809" w:rsidR="00957DD2" w:rsidRPr="007E2844" w:rsidRDefault="00957DD2" w:rsidP="007E2844">
      <w:pPr>
        <w:pStyle w:val="ConsPlusNormal"/>
        <w:jc w:val="both"/>
        <w:outlineLvl w:val="2"/>
        <w:rPr>
          <w:rFonts w:ascii="Times New Roman" w:hAnsi="Times New Roman" w:cs="Times New Roman"/>
          <w:b/>
          <w:sz w:val="20"/>
          <w:szCs w:val="20"/>
        </w:rPr>
        <w:sectPr w:rsidR="00957DD2" w:rsidRPr="007E2844" w:rsidSect="00957DD2">
          <w:headerReference w:type="first" r:id="rId22"/>
          <w:pgSz w:w="11906" w:h="16838"/>
          <w:pgMar w:top="567" w:right="567" w:bottom="567" w:left="680" w:header="709" w:footer="709" w:gutter="0"/>
          <w:cols w:space="708"/>
          <w:titlePg/>
          <w:docGrid w:linePitch="381"/>
        </w:sectPr>
      </w:pPr>
      <w:r w:rsidRPr="00957DD2">
        <w:rPr>
          <w:rFonts w:ascii="Times New Roman" w:hAnsi="Times New Roman" w:cs="Times New Roman"/>
          <w:b/>
          <w:sz w:val="20"/>
          <w:szCs w:val="20"/>
        </w:rPr>
        <w:t>1. Характеристика сферы реализации муниципальной программы</w:t>
      </w:r>
      <w:r w:rsidR="003C43A2">
        <w:rPr>
          <w:rFonts w:ascii="Times New Roman" w:hAnsi="Times New Roman" w:cs="Times New Roman"/>
          <w:b/>
          <w:sz w:val="20"/>
          <w:szCs w:val="20"/>
        </w:rPr>
        <w:t xml:space="preserve"> </w:t>
      </w:r>
      <w:r w:rsidRPr="00957DD2">
        <w:rPr>
          <w:rFonts w:ascii="Times New Roman" w:hAnsi="Times New Roman" w:cs="Times New Roman"/>
          <w:sz w:val="20"/>
          <w:szCs w:val="20"/>
        </w:rPr>
        <w:t xml:space="preserve">Система образования Завитинского района  располагает разветвленной сетью образовательных организаций, которая обеспечивает получение дошкольного, общего, дополнительного образования. Численность работников муниципальных образовательных организаций составляет 592 человека (из них 275 человек - педагоги). Численность обучающихся всех образовательных организаций, расположенных на </w:t>
      </w:r>
      <w:r w:rsidRPr="00957DD2">
        <w:rPr>
          <w:rFonts w:ascii="Times New Roman" w:hAnsi="Times New Roman" w:cs="Times New Roman"/>
          <w:sz w:val="20"/>
          <w:szCs w:val="20"/>
        </w:rPr>
        <w:lastRenderedPageBreak/>
        <w:t>территории района, составила на начало 2014/2015 учебного года 2 877 человек.</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 xml:space="preserve"> Численность детей, посещающих городские детские сады, на 01.09.2014 составила 658 чел., группы дошкольного образования при образовательных учреждениях–75 человек.</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 xml:space="preserve">Реализация на территории района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обеспечила реальные изменения в системе общего образования. </w:t>
      </w:r>
      <w:r w:rsidR="003C43A2">
        <w:rPr>
          <w:rFonts w:ascii="Times New Roman" w:hAnsi="Times New Roman" w:cs="Times New Roman"/>
          <w:sz w:val="20"/>
          <w:szCs w:val="20"/>
        </w:rPr>
        <w:t xml:space="preserve"> </w:t>
      </w:r>
      <w:r w:rsidRPr="00957DD2">
        <w:rPr>
          <w:rFonts w:ascii="Times New Roman" w:hAnsi="Times New Roman" w:cs="Times New Roman"/>
          <w:kern w:val="28"/>
          <w:sz w:val="20"/>
          <w:szCs w:val="20"/>
        </w:rPr>
        <w:t>Наиболее значимым результатом, достигнутым в общем образовании района, стало доведение размера с</w:t>
      </w:r>
      <w:r w:rsidRPr="00957DD2">
        <w:rPr>
          <w:rFonts w:ascii="Times New Roman" w:eastAsia="HiddenHorzOCR" w:hAnsi="Times New Roman" w:cs="Times New Roman"/>
          <w:sz w:val="20"/>
          <w:szCs w:val="20"/>
        </w:rPr>
        <w:t>редней заработной платы педагогических работников  до уровня средней заработной платы в области, который теперь необходимо сохранить.</w:t>
      </w:r>
      <w:r w:rsidR="003C43A2">
        <w:rPr>
          <w:rFonts w:ascii="Times New Roman" w:eastAsia="HiddenHorzOCR" w:hAnsi="Times New Roman" w:cs="Times New Roman"/>
          <w:sz w:val="20"/>
          <w:szCs w:val="20"/>
        </w:rPr>
        <w:t xml:space="preserve"> </w:t>
      </w:r>
      <w:r w:rsidRPr="00957DD2">
        <w:rPr>
          <w:rFonts w:ascii="Times New Roman" w:eastAsia="HiddenHorzOCR" w:hAnsi="Times New Roman" w:cs="Times New Roman"/>
          <w:sz w:val="20"/>
          <w:szCs w:val="20"/>
        </w:rPr>
        <w:t xml:space="preserve">В общеобразовательных  организациях </w:t>
      </w:r>
      <w:r w:rsidRPr="00957DD2">
        <w:rPr>
          <w:rFonts w:ascii="Times New Roman" w:hAnsi="Times New Roman" w:cs="Times New Roman"/>
          <w:sz w:val="20"/>
          <w:szCs w:val="20"/>
        </w:rPr>
        <w:t xml:space="preserve">созданы необходимые условия для перехода на федеральные государственные образовательные стандарты (далее – ФГОС) общего образования. Для организации образовательного процесса в условиях реализации  ФГОС повышение квалификации прошли  113  учителей и руководителей общеобразовательных организаций, что составляет  30 % от общей их численности. </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Обеспечение доступности качественного общего образования достигается  путем развития дистанционного образования. Доля общеобразовательных учреждений, осуществляющих дистанционное образование, в общей численности общеобразовательных учреждений составила в 2014 году 20%.  Все школы подключены к сети Интернет и   имеют собственные сайты.  Модернизация системы образования в целом коснулась также системы воспитания и дополнительного образования детей. В настоящее время ведется работа по переименованию Дома детского творчества  в Детско-юношескую – спортивную школу. Дополнительным образованием  спортивной направленности планируется охватить около 600 детей.</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Важное место в деятельности отдела образования администрации района, образовательных учреждений занимает организация  отдыха и оздоровления детей. Только в  2014 году на проведение мероприятий по отдыху и оздоровлению детей из всех источников финансирования направлено 2 455,0 тыс. рублей. Отмечается стабильный рост числа детей, охваченных мероприятиями отдыха, оздоровления и занятости в период летней оздоровительной кампании.</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Одним из приоритетных направлений деятельности является социальная поддержка детей-сирот и детей, оставшихся без попечения родителей.</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 xml:space="preserve">На территории района по состоянию на 01.09.2014  проживает 147 чел. детей-сирот и детей, оставшихся без попечения родителей,  что составляет 3,3 % от общего количества детского населения района. </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Несмотря на определенные достижения, дальнейшее развитие  сферы образования района сдерживается рядом проблем.</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 xml:space="preserve">Достаточно медленно происходит обновление педагогического корпуса. </w:t>
      </w:r>
      <w:r w:rsidRPr="00957DD2">
        <w:rPr>
          <w:rFonts w:ascii="Times New Roman" w:hAnsi="Times New Roman" w:cs="Times New Roman"/>
          <w:bCs/>
          <w:sz w:val="20"/>
          <w:szCs w:val="20"/>
        </w:rPr>
        <w:t>Снижается престиж профессии педагога.</w:t>
      </w:r>
      <w:r w:rsidR="003C43A2">
        <w:rPr>
          <w:rFonts w:ascii="Times New Roman" w:hAnsi="Times New Roman" w:cs="Times New Roman"/>
          <w:bCs/>
          <w:sz w:val="20"/>
          <w:szCs w:val="20"/>
        </w:rPr>
        <w:t xml:space="preserve"> </w:t>
      </w:r>
      <w:r w:rsidRPr="00957DD2">
        <w:rPr>
          <w:rFonts w:ascii="Times New Roman" w:hAnsi="Times New Roman" w:cs="Times New Roman"/>
          <w:bCs/>
          <w:sz w:val="20"/>
          <w:szCs w:val="20"/>
        </w:rPr>
        <w:t>Негативное влияние на развитие системы образования  оказывает</w:t>
      </w:r>
      <w:r w:rsidRPr="00957DD2">
        <w:rPr>
          <w:rFonts w:ascii="Times New Roman" w:hAnsi="Times New Roman" w:cs="Times New Roman"/>
          <w:sz w:val="20"/>
          <w:szCs w:val="20"/>
        </w:rPr>
        <w:t xml:space="preserve"> возрастной и гендерный дисбаланс. Уровень мобильности и гибкости</w:t>
      </w:r>
      <w:r w:rsidRPr="00957DD2">
        <w:rPr>
          <w:rFonts w:ascii="Times New Roman" w:hAnsi="Times New Roman" w:cs="Times New Roman"/>
          <w:bCs/>
          <w:sz w:val="20"/>
          <w:szCs w:val="20"/>
        </w:rPr>
        <w:t xml:space="preserve">  системы подготовки, переподготовки и повышения квалификации работников образовательных учреждений не</w:t>
      </w:r>
      <w:r w:rsidRPr="00957DD2">
        <w:rPr>
          <w:rFonts w:ascii="Times New Roman" w:hAnsi="Times New Roman" w:cs="Times New Roman"/>
          <w:sz w:val="20"/>
          <w:szCs w:val="20"/>
        </w:rPr>
        <w:t xml:space="preserve"> соответствует требованиям стандартов компетенций педагогов, персональному запросу семьи и общества на образовательные услуги.</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 xml:space="preserve">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 xml:space="preserve">Намечается тенденция формирования сегмента школ, устойчиво демонстрирующих низкие учебные результаты на всех ступенях образования. </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 xml:space="preserve">Имеет место недостаточная эффективность общего образования в формировании компетенций, востребованных в современной социальной жизни и экономике. </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Материально-техническое состояние некоторых общеобразовательных учреждений по-прежнему   не отвечает современным требованиям.</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Сдерживающими факторами  повышения  эффективности работы учреждений дополнительного образования выступают следующие:</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недостаточная доступность качественных образовательных услуг, особенно в сельской местности;</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 xml:space="preserve">дефицит профессиональных кадров  по различным направлениям деятельности; </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 xml:space="preserve">отсутствие  ощутимой материальной поддержки победителей и призеров; </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отсутствие конкуренции и свободы выбора детьми направлений дополнительного обучения.</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В общеобразовательных учреждениях</w:t>
      </w:r>
      <w:r w:rsidRPr="00957DD2">
        <w:rPr>
          <w:rFonts w:ascii="Times New Roman" w:hAnsi="Times New Roman" w:cs="Times New Roman"/>
          <w:bCs/>
          <w:sz w:val="20"/>
          <w:szCs w:val="20"/>
        </w:rPr>
        <w:t xml:space="preserve"> практически о</w:t>
      </w:r>
      <w:r w:rsidRPr="00957DD2">
        <w:rPr>
          <w:rFonts w:ascii="Times New Roman" w:hAnsi="Times New Roman" w:cs="Times New Roman"/>
          <w:sz w:val="20"/>
          <w:szCs w:val="20"/>
        </w:rPr>
        <w:t>тсутствует системно - профориентационная работа.</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Возрастная структура в профессиональном образовании остается далекой от оптимальной, недостаточно развиты механизмы обновления и повышения квалификации управленческих и преподавательских кадров.</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Целый комплекс проблем,  сдерживающих развитие,  приводящих к снижению репродуктивного, интеллектуального и экономического потенциала общества,  существует и  в молодежной среде.</w:t>
      </w:r>
      <w:r w:rsidR="003C43A2">
        <w:rPr>
          <w:rFonts w:ascii="Times New Roman" w:hAnsi="Times New Roman" w:cs="Times New Roman"/>
          <w:sz w:val="20"/>
          <w:szCs w:val="20"/>
        </w:rPr>
        <w:t xml:space="preserve"> </w:t>
      </w:r>
      <w:r w:rsidRPr="00957DD2">
        <w:rPr>
          <w:rFonts w:ascii="Times New Roman" w:hAnsi="Times New Roman" w:cs="Times New Roman"/>
          <w:sz w:val="20"/>
          <w:szCs w:val="20"/>
        </w:rPr>
        <w:t>В числе проблем на управленческом уровне системы образования можно отметить следующие:</w:t>
      </w:r>
      <w:r w:rsidR="003C43A2">
        <w:rPr>
          <w:rFonts w:ascii="Times New Roman" w:hAnsi="Times New Roman" w:cs="Times New Roman"/>
          <w:sz w:val="20"/>
          <w:szCs w:val="20"/>
        </w:rPr>
        <w:t xml:space="preserve"> </w:t>
      </w:r>
      <w:r w:rsidRPr="00957DD2">
        <w:rPr>
          <w:rFonts w:ascii="Times New Roman" w:hAnsi="Times New Roman" w:cs="Times New Roman"/>
          <w:bCs/>
          <w:sz w:val="20"/>
          <w:szCs w:val="20"/>
        </w:rPr>
        <w:t>снижение качества образования;</w:t>
      </w:r>
      <w:r w:rsidR="003C43A2">
        <w:rPr>
          <w:rFonts w:ascii="Times New Roman" w:hAnsi="Times New Roman" w:cs="Times New Roman"/>
          <w:bCs/>
          <w:sz w:val="20"/>
          <w:szCs w:val="20"/>
        </w:rPr>
        <w:t xml:space="preserve"> </w:t>
      </w:r>
      <w:r w:rsidRPr="00957DD2">
        <w:rPr>
          <w:rFonts w:ascii="Times New Roman" w:hAnsi="Times New Roman" w:cs="Times New Roman"/>
          <w:bCs/>
          <w:sz w:val="20"/>
          <w:szCs w:val="20"/>
        </w:rPr>
        <w:t>низкая экономическая эффективность системы образования;</w:t>
      </w:r>
      <w:r w:rsidR="003C43A2">
        <w:rPr>
          <w:rFonts w:ascii="Times New Roman" w:hAnsi="Times New Roman" w:cs="Times New Roman"/>
          <w:bCs/>
          <w:sz w:val="20"/>
          <w:szCs w:val="20"/>
        </w:rPr>
        <w:t xml:space="preserve"> </w:t>
      </w:r>
      <w:r w:rsidRPr="00957DD2">
        <w:rPr>
          <w:rFonts w:ascii="Times New Roman" w:hAnsi="Times New Roman" w:cs="Times New Roman"/>
          <w:bCs/>
          <w:sz w:val="20"/>
          <w:szCs w:val="20"/>
        </w:rPr>
        <w:t>недостатки в кадровом обеспечении системы управления образованием;</w:t>
      </w:r>
      <w:r w:rsidR="003C43A2">
        <w:rPr>
          <w:rFonts w:ascii="Times New Roman" w:hAnsi="Times New Roman" w:cs="Times New Roman"/>
          <w:bCs/>
          <w:sz w:val="20"/>
          <w:szCs w:val="20"/>
        </w:rPr>
        <w:t xml:space="preserve"> </w:t>
      </w:r>
      <w:r w:rsidRPr="00957DD2">
        <w:rPr>
          <w:rFonts w:ascii="Times New Roman" w:hAnsi="Times New Roman" w:cs="Times New Roman"/>
          <w:sz w:val="20"/>
          <w:szCs w:val="20"/>
        </w:rPr>
        <w:t>недостаточная прозрачность системы образования для общества.</w:t>
      </w:r>
      <w:r w:rsidR="003C43A2">
        <w:rPr>
          <w:rFonts w:ascii="Times New Roman" w:hAnsi="Times New Roman" w:cs="Times New Roman"/>
          <w:sz w:val="20"/>
          <w:szCs w:val="20"/>
        </w:rPr>
        <w:t xml:space="preserve"> </w:t>
      </w:r>
      <w:r w:rsidRPr="00957DD2">
        <w:rPr>
          <w:rFonts w:ascii="Times New Roman" w:hAnsi="Times New Roman" w:cs="Times New Roman"/>
          <w:b/>
          <w:sz w:val="20"/>
          <w:szCs w:val="20"/>
        </w:rPr>
        <w:t xml:space="preserve">2. Приоритеты государственной политики в сфере реализации </w:t>
      </w:r>
      <w:r w:rsidR="003C43A2">
        <w:rPr>
          <w:rFonts w:ascii="Times New Roman" w:hAnsi="Times New Roman" w:cs="Times New Roman"/>
          <w:b/>
          <w:sz w:val="20"/>
          <w:szCs w:val="20"/>
        </w:rPr>
        <w:t xml:space="preserve"> </w:t>
      </w:r>
      <w:r w:rsidRPr="00957DD2">
        <w:rPr>
          <w:rFonts w:ascii="Times New Roman" w:hAnsi="Times New Roman" w:cs="Times New Roman"/>
          <w:b/>
          <w:sz w:val="20"/>
          <w:szCs w:val="20"/>
        </w:rPr>
        <w:t xml:space="preserve">муниципальной программы, цели, задачи и ожидаемые конечные </w:t>
      </w:r>
      <w:r w:rsidR="003C43A2">
        <w:rPr>
          <w:rFonts w:ascii="Times New Roman" w:hAnsi="Times New Roman" w:cs="Times New Roman"/>
          <w:b/>
          <w:sz w:val="20"/>
          <w:szCs w:val="20"/>
        </w:rPr>
        <w:t xml:space="preserve"> </w:t>
      </w:r>
      <w:r w:rsidRPr="00957DD2">
        <w:rPr>
          <w:rFonts w:ascii="Times New Roman" w:hAnsi="Times New Roman" w:cs="Times New Roman"/>
          <w:b/>
          <w:sz w:val="20"/>
          <w:szCs w:val="20"/>
        </w:rPr>
        <w:t>результаты</w:t>
      </w:r>
      <w:r w:rsidR="003C43A2">
        <w:rPr>
          <w:rFonts w:ascii="Times New Roman" w:hAnsi="Times New Roman" w:cs="Times New Roman"/>
          <w:b/>
          <w:sz w:val="20"/>
          <w:szCs w:val="20"/>
        </w:rPr>
        <w:t xml:space="preserve"> </w:t>
      </w:r>
      <w:r w:rsidRPr="00957DD2">
        <w:rPr>
          <w:rFonts w:ascii="Times New Roman" w:hAnsi="Times New Roman" w:cs="Times New Roman"/>
          <w:b/>
          <w:sz w:val="20"/>
          <w:szCs w:val="20"/>
        </w:rPr>
        <w:t>2.1. Приоритеты государственной политики в сфере реализации муниципальной программы</w:t>
      </w:r>
      <w:r w:rsidR="003C43A2">
        <w:rPr>
          <w:rFonts w:ascii="Times New Roman" w:hAnsi="Times New Roman" w:cs="Times New Roman"/>
          <w:b/>
          <w:sz w:val="20"/>
          <w:szCs w:val="20"/>
        </w:rPr>
        <w:t xml:space="preserve"> </w:t>
      </w:r>
      <w:r w:rsidRPr="00957DD2">
        <w:rPr>
          <w:rFonts w:ascii="Times New Roman" w:hAnsi="Times New Roman" w:cs="Times New Roman"/>
          <w:sz w:val="20"/>
          <w:szCs w:val="20"/>
        </w:rPr>
        <w:t>Приоритеты государственной политики в сфере образования</w:t>
      </w:r>
      <w:r w:rsidRPr="00957DD2">
        <w:rPr>
          <w:rFonts w:ascii="Times New Roman" w:hAnsi="Times New Roman" w:cs="Times New Roman"/>
          <w:b/>
          <w:sz w:val="20"/>
          <w:szCs w:val="20"/>
        </w:rPr>
        <w:t xml:space="preserve"> </w:t>
      </w:r>
      <w:r w:rsidRPr="00957DD2">
        <w:rPr>
          <w:rFonts w:ascii="Times New Roman" w:hAnsi="Times New Roman" w:cs="Times New Roman"/>
          <w:sz w:val="20"/>
          <w:szCs w:val="20"/>
        </w:rPr>
        <w:t>Завитинского района  на период до 2025 года сформированы с учетом целей и задач, представленных в следующих стратегических документах:</w:t>
      </w:r>
      <w:r w:rsidR="003C43A2">
        <w:rPr>
          <w:rFonts w:ascii="Times New Roman" w:hAnsi="Times New Roman" w:cs="Times New Roman"/>
          <w:sz w:val="20"/>
          <w:szCs w:val="20"/>
        </w:rPr>
        <w:t xml:space="preserve"> </w:t>
      </w:r>
      <w:hyperlink r:id="rId23" w:history="1">
        <w:r w:rsidRPr="00957DD2">
          <w:rPr>
            <w:rFonts w:ascii="Times New Roman" w:hAnsi="Times New Roman" w:cs="Times New Roman"/>
            <w:sz w:val="20"/>
            <w:szCs w:val="20"/>
          </w:rPr>
          <w:t>Концепция</w:t>
        </w:r>
      </w:hyperlink>
      <w:r w:rsidRPr="00957DD2">
        <w:rPr>
          <w:rFonts w:ascii="Times New Roman" w:hAnsi="Times New Roman" w:cs="Times New Roman"/>
          <w:sz w:val="20"/>
          <w:szCs w:val="20"/>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17.11.2008  №1662-р);</w:t>
      </w:r>
      <w:r w:rsidR="003C43A2">
        <w:rPr>
          <w:rFonts w:ascii="Times New Roman" w:hAnsi="Times New Roman" w:cs="Times New Roman"/>
          <w:sz w:val="20"/>
          <w:szCs w:val="20"/>
        </w:rPr>
        <w:t xml:space="preserve"> </w:t>
      </w:r>
      <w:r w:rsidRPr="00957DD2">
        <w:rPr>
          <w:rFonts w:ascii="Times New Roman" w:hAnsi="Times New Roman" w:cs="Times New Roman"/>
          <w:bCs/>
          <w:sz w:val="20"/>
          <w:szCs w:val="20"/>
        </w:rPr>
        <w:t>Национальная стратегия действий в интересах детей на 2012 - 2017 годы (Указ Президента Российской Федерации от 01.06.2012 № 761);</w:t>
      </w:r>
      <w:r w:rsidR="003C43A2">
        <w:rPr>
          <w:rFonts w:ascii="Times New Roman" w:hAnsi="Times New Roman" w:cs="Times New Roman"/>
          <w:bCs/>
          <w:sz w:val="20"/>
          <w:szCs w:val="20"/>
        </w:rPr>
        <w:t xml:space="preserve"> </w:t>
      </w:r>
      <w:hyperlink r:id="rId24" w:history="1">
        <w:r w:rsidRPr="00957DD2">
          <w:rPr>
            <w:rFonts w:ascii="Times New Roman" w:hAnsi="Times New Roman" w:cs="Times New Roman"/>
            <w:sz w:val="20"/>
            <w:szCs w:val="20"/>
          </w:rPr>
          <w:t>Стратегия</w:t>
        </w:r>
      </w:hyperlink>
      <w:r w:rsidRPr="00957DD2">
        <w:rPr>
          <w:rFonts w:ascii="Times New Roman" w:hAnsi="Times New Roman" w:cs="Times New Roman"/>
          <w:sz w:val="20"/>
          <w:szCs w:val="20"/>
        </w:rPr>
        <w:t xml:space="preserve"> развития информационного общества в Российской Федерации (утверждена Президентом Российской Федерации 07.02.2008  № Пр-212);</w:t>
      </w:r>
      <w:r w:rsidR="003C43A2">
        <w:rPr>
          <w:rFonts w:ascii="Times New Roman" w:hAnsi="Times New Roman" w:cs="Times New Roman"/>
          <w:sz w:val="20"/>
          <w:szCs w:val="20"/>
        </w:rPr>
        <w:t xml:space="preserve"> </w:t>
      </w:r>
      <w:hyperlink r:id="rId25" w:history="1">
        <w:r w:rsidRPr="00957DD2">
          <w:rPr>
            <w:rFonts w:ascii="Times New Roman" w:hAnsi="Times New Roman" w:cs="Times New Roman"/>
            <w:sz w:val="20"/>
            <w:szCs w:val="20"/>
          </w:rPr>
          <w:t>Стратегия</w:t>
        </w:r>
      </w:hyperlink>
      <w:r w:rsidRPr="00957DD2">
        <w:rPr>
          <w:rFonts w:ascii="Times New Roman" w:hAnsi="Times New Roman" w:cs="Times New Roman"/>
          <w:sz w:val="20"/>
          <w:szCs w:val="20"/>
        </w:rPr>
        <w:t xml:space="preserve"> национальной безопасности Российской Федерации до 2020 года (Указ Президента Российской Федерации от 12.05.2009№ 537);</w:t>
      </w:r>
      <w:r w:rsidR="003C43A2">
        <w:rPr>
          <w:rFonts w:ascii="Times New Roman" w:hAnsi="Times New Roman" w:cs="Times New Roman"/>
          <w:sz w:val="20"/>
          <w:szCs w:val="20"/>
        </w:rPr>
        <w:t xml:space="preserve"> </w:t>
      </w:r>
      <w:hyperlink r:id="rId26" w:history="1">
        <w:r w:rsidRPr="00957DD2">
          <w:rPr>
            <w:rFonts w:ascii="Times New Roman" w:hAnsi="Times New Roman" w:cs="Times New Roman"/>
            <w:sz w:val="20"/>
            <w:szCs w:val="20"/>
          </w:rPr>
          <w:t>Стратегия</w:t>
        </w:r>
      </w:hyperlink>
      <w:r w:rsidRPr="00957DD2">
        <w:rPr>
          <w:rFonts w:ascii="Times New Roman" w:hAnsi="Times New Roman" w:cs="Times New Roman"/>
          <w:sz w:val="20"/>
          <w:szCs w:val="20"/>
        </w:rPr>
        <w:t xml:space="preserve"> инновационного развития Российской Федерации на период до 2020 года (распоряжение Правительства Российской Федерации от 08.12.2011 № 2227-р);</w:t>
      </w:r>
      <w:r w:rsidR="003C43A2">
        <w:rPr>
          <w:rFonts w:ascii="Times New Roman" w:hAnsi="Times New Roman" w:cs="Times New Roman"/>
          <w:sz w:val="20"/>
          <w:szCs w:val="20"/>
        </w:rPr>
        <w:t xml:space="preserve"> </w:t>
      </w:r>
      <w:hyperlink r:id="rId27" w:history="1">
        <w:r w:rsidRPr="00957DD2">
          <w:rPr>
            <w:rFonts w:ascii="Times New Roman" w:hAnsi="Times New Roman" w:cs="Times New Roman"/>
            <w:sz w:val="20"/>
            <w:szCs w:val="20"/>
          </w:rPr>
          <w:t>Стратегия</w:t>
        </w:r>
      </w:hyperlink>
      <w:r w:rsidRPr="00957DD2">
        <w:rPr>
          <w:rFonts w:ascii="Times New Roman" w:hAnsi="Times New Roman" w:cs="Times New Roman"/>
          <w:sz w:val="20"/>
          <w:szCs w:val="20"/>
        </w:rPr>
        <w:t xml:space="preserve"> развития физической культуры и спорта в Российской Федерации на период до 2020 года (распоряжение Правительства Российской Федерации от 07.08.2009 № 1101-р);</w:t>
      </w:r>
      <w:r w:rsidR="007E2844">
        <w:rPr>
          <w:rFonts w:ascii="Times New Roman" w:hAnsi="Times New Roman" w:cs="Times New Roman"/>
          <w:sz w:val="20"/>
          <w:szCs w:val="20"/>
        </w:rPr>
        <w:t xml:space="preserve"> </w:t>
      </w:r>
      <w:hyperlink r:id="rId28" w:history="1">
        <w:r w:rsidRPr="00957DD2">
          <w:rPr>
            <w:rFonts w:ascii="Times New Roman" w:hAnsi="Times New Roman" w:cs="Times New Roman"/>
            <w:sz w:val="20"/>
            <w:szCs w:val="20"/>
          </w:rPr>
          <w:t>Стратегия</w:t>
        </w:r>
      </w:hyperlink>
      <w:r w:rsidRPr="00957DD2">
        <w:rPr>
          <w:rFonts w:ascii="Times New Roman" w:hAnsi="Times New Roman" w:cs="Times New Roman"/>
          <w:sz w:val="20"/>
          <w:szCs w:val="20"/>
        </w:rPr>
        <w:t xml:space="preserve"> государственной молодежной политики в Российской Федерации на период до 2016 года (распоряжение Правительства Российской Федерации от 18.12.2006  № 1760-р);</w:t>
      </w:r>
      <w:r w:rsidR="007E2844">
        <w:rPr>
          <w:rFonts w:ascii="Times New Roman" w:hAnsi="Times New Roman" w:cs="Times New Roman"/>
          <w:sz w:val="20"/>
          <w:szCs w:val="20"/>
        </w:rPr>
        <w:t xml:space="preserve"> </w:t>
      </w:r>
      <w:hyperlink r:id="rId29" w:history="1">
        <w:r w:rsidRPr="00957DD2">
          <w:rPr>
            <w:rFonts w:ascii="Times New Roman" w:hAnsi="Times New Roman" w:cs="Times New Roman"/>
            <w:sz w:val="20"/>
            <w:szCs w:val="20"/>
          </w:rPr>
          <w:t>План</w:t>
        </w:r>
      </w:hyperlink>
      <w:r w:rsidRPr="00957DD2">
        <w:rPr>
          <w:rFonts w:ascii="Times New Roman" w:hAnsi="Times New Roman" w:cs="Times New Roman"/>
          <w:sz w:val="20"/>
          <w:szCs w:val="20"/>
        </w:rPr>
        <w:t xml:space="preserve"> действий по модернизации общего образования на 2011 - 2015 годы (распоряжение Правительства Российской Федерации от 07.09.2010 № 1507-р «О реализации национальной образовательной инициативы «Наша новая школа»);</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государственная  программа Российской Федерации «Развитие образования» на 2013 - 2020 годы» (распоряжение Правительства Российской Федерации от 15.05.2013 № 792-р);</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 xml:space="preserve">Федеральная целевая </w:t>
      </w:r>
      <w:hyperlink r:id="rId30" w:history="1">
        <w:r w:rsidRPr="00957DD2">
          <w:rPr>
            <w:rFonts w:ascii="Times New Roman" w:hAnsi="Times New Roman" w:cs="Times New Roman"/>
            <w:sz w:val="20"/>
            <w:szCs w:val="20"/>
          </w:rPr>
          <w:t>программа</w:t>
        </w:r>
      </w:hyperlink>
      <w:r w:rsidRPr="00957DD2">
        <w:rPr>
          <w:rFonts w:ascii="Times New Roman" w:hAnsi="Times New Roman" w:cs="Times New Roman"/>
          <w:sz w:val="20"/>
          <w:szCs w:val="20"/>
        </w:rPr>
        <w:t xml:space="preserve"> развития образования на 2011 - 2015 годы (постановление Правительства Российской Федерации от 07.02.2011 № 61);</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 xml:space="preserve">федеральная целевая </w:t>
      </w:r>
      <w:hyperlink r:id="rId31" w:history="1">
        <w:r w:rsidRPr="00957DD2">
          <w:rPr>
            <w:rFonts w:ascii="Times New Roman" w:hAnsi="Times New Roman" w:cs="Times New Roman"/>
            <w:sz w:val="20"/>
            <w:szCs w:val="20"/>
          </w:rPr>
          <w:t>программа</w:t>
        </w:r>
      </w:hyperlink>
      <w:r w:rsidRPr="00957DD2">
        <w:rPr>
          <w:rFonts w:ascii="Times New Roman" w:hAnsi="Times New Roman" w:cs="Times New Roman"/>
          <w:sz w:val="20"/>
          <w:szCs w:val="20"/>
        </w:rPr>
        <w:t xml:space="preserve"> «Русский язык» на 2011 - 2015 годы </w:t>
      </w:r>
      <w:r w:rsidRPr="00957DD2">
        <w:rPr>
          <w:rFonts w:ascii="Times New Roman" w:hAnsi="Times New Roman" w:cs="Times New Roman"/>
          <w:sz w:val="20"/>
          <w:szCs w:val="20"/>
        </w:rPr>
        <w:lastRenderedPageBreak/>
        <w:t>(постановление Правительства Российской Федерации от 20.06.2011  № 492);</w:t>
      </w:r>
      <w:r w:rsidR="007E2844">
        <w:rPr>
          <w:rFonts w:ascii="Times New Roman" w:hAnsi="Times New Roman" w:cs="Times New Roman"/>
          <w:sz w:val="20"/>
          <w:szCs w:val="20"/>
        </w:rPr>
        <w:t xml:space="preserve"> </w:t>
      </w:r>
      <w:hyperlink r:id="rId32" w:history="1">
        <w:r w:rsidRPr="00957DD2">
          <w:rPr>
            <w:rFonts w:ascii="Times New Roman" w:hAnsi="Times New Roman" w:cs="Times New Roman"/>
            <w:sz w:val="20"/>
            <w:szCs w:val="20"/>
          </w:rPr>
          <w:t>Указ</w:t>
        </w:r>
      </w:hyperlink>
      <w:r w:rsidRPr="00957DD2">
        <w:rPr>
          <w:rFonts w:ascii="Times New Roman" w:hAnsi="Times New Roman" w:cs="Times New Roman"/>
          <w:sz w:val="20"/>
          <w:szCs w:val="20"/>
        </w:rPr>
        <w:t xml:space="preserve"> Президента Российской Федерации от 07.05. 2012 № 597 «О мероприятиях по реализации государственной социальной политики»;</w:t>
      </w:r>
      <w:r w:rsidR="007E2844">
        <w:rPr>
          <w:rFonts w:ascii="Times New Roman" w:hAnsi="Times New Roman" w:cs="Times New Roman"/>
          <w:sz w:val="20"/>
          <w:szCs w:val="20"/>
        </w:rPr>
        <w:t xml:space="preserve"> </w:t>
      </w:r>
      <w:hyperlink r:id="rId33" w:history="1">
        <w:r w:rsidRPr="00957DD2">
          <w:rPr>
            <w:rFonts w:ascii="Times New Roman" w:hAnsi="Times New Roman" w:cs="Times New Roman"/>
            <w:sz w:val="20"/>
            <w:szCs w:val="20"/>
          </w:rPr>
          <w:t>Указ</w:t>
        </w:r>
      </w:hyperlink>
      <w:r w:rsidRPr="00957DD2">
        <w:rPr>
          <w:rFonts w:ascii="Times New Roman" w:hAnsi="Times New Roman" w:cs="Times New Roman"/>
          <w:sz w:val="20"/>
          <w:szCs w:val="20"/>
        </w:rPr>
        <w:t xml:space="preserve"> Президента Российской Федерации от 07.05.2012  № 599 «О мерах по реализации государственной политики в области образования и науки»;</w:t>
      </w:r>
      <w:r w:rsidR="007E2844">
        <w:rPr>
          <w:rFonts w:ascii="Times New Roman" w:hAnsi="Times New Roman" w:cs="Times New Roman"/>
          <w:sz w:val="20"/>
          <w:szCs w:val="20"/>
        </w:rPr>
        <w:t xml:space="preserve"> </w:t>
      </w:r>
      <w:hyperlink r:id="rId34" w:history="1">
        <w:r w:rsidRPr="00957DD2">
          <w:rPr>
            <w:rFonts w:ascii="Times New Roman" w:hAnsi="Times New Roman" w:cs="Times New Roman"/>
            <w:sz w:val="20"/>
            <w:szCs w:val="20"/>
          </w:rPr>
          <w:t>Указ</w:t>
        </w:r>
      </w:hyperlink>
      <w:r w:rsidRPr="00957DD2">
        <w:rPr>
          <w:rFonts w:ascii="Times New Roman" w:hAnsi="Times New Roman" w:cs="Times New Roman"/>
          <w:sz w:val="20"/>
          <w:szCs w:val="20"/>
        </w:rPr>
        <w:t xml:space="preserve"> </w:t>
      </w:r>
      <w:r w:rsidRPr="007E2844">
        <w:rPr>
          <w:rFonts w:ascii="Times New Roman" w:hAnsi="Times New Roman" w:cs="Times New Roman"/>
          <w:sz w:val="20"/>
          <w:szCs w:val="20"/>
        </w:rPr>
        <w:t>Президента Российской Федерации от 07.05.2012 № 602 «Об обеспечении межнационального согласия»;</w:t>
      </w:r>
      <w:r w:rsidR="007E2844" w:rsidRPr="007E2844">
        <w:rPr>
          <w:rFonts w:ascii="Times New Roman" w:hAnsi="Times New Roman" w:cs="Times New Roman"/>
          <w:sz w:val="20"/>
          <w:szCs w:val="20"/>
        </w:rPr>
        <w:t xml:space="preserve"> </w:t>
      </w:r>
      <w:r w:rsidRPr="007E2844">
        <w:rPr>
          <w:rFonts w:ascii="Times New Roman" w:hAnsi="Times New Roman" w:cs="Times New Roman"/>
          <w:sz w:val="20"/>
          <w:szCs w:val="20"/>
        </w:rPr>
        <w:t>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w:t>
      </w:r>
      <w:r w:rsidR="007E2844" w:rsidRPr="007E2844">
        <w:rPr>
          <w:rFonts w:ascii="Times New Roman" w:hAnsi="Times New Roman" w:cs="Times New Roman"/>
          <w:sz w:val="20"/>
          <w:szCs w:val="20"/>
        </w:rPr>
        <w:t xml:space="preserve"> </w:t>
      </w:r>
      <w:hyperlink w:anchor="Par24" w:history="1">
        <w:r w:rsidRPr="007E2844">
          <w:rPr>
            <w:rFonts w:ascii="Times New Roman" w:hAnsi="Times New Roman" w:cs="Times New Roman"/>
            <w:sz w:val="20"/>
            <w:szCs w:val="20"/>
          </w:rPr>
          <w:t>План</w:t>
        </w:r>
      </w:hyperlink>
      <w:r w:rsidRPr="007E2844">
        <w:rPr>
          <w:rFonts w:ascii="Times New Roman" w:hAnsi="Times New Roman" w:cs="Times New Roman"/>
          <w:sz w:val="20"/>
          <w:szCs w:val="20"/>
        </w:rPr>
        <w:t xml:space="preserve"> мероприятий («дорожная карта») «Изменения в отраслях социальной сферы, направленные на повышение эффективности образования и науки»(распоряжение Правительства Российской Федерации от 30.12.2012 № 2620-р);</w:t>
      </w:r>
      <w:r w:rsidR="007E2844" w:rsidRPr="007E2844">
        <w:rPr>
          <w:rFonts w:ascii="Times New Roman" w:hAnsi="Times New Roman" w:cs="Times New Roman"/>
          <w:sz w:val="20"/>
          <w:szCs w:val="20"/>
        </w:rPr>
        <w:t xml:space="preserve"> </w:t>
      </w:r>
      <w:r w:rsidRPr="007E2844">
        <w:rPr>
          <w:rFonts w:ascii="Times New Roman" w:hAnsi="Times New Roman" w:cs="Times New Roman"/>
          <w:sz w:val="20"/>
          <w:szCs w:val="20"/>
        </w:rPr>
        <w:t>Стратегия социально-экономического развития Амурской области на период до 2025 года (постановление Правительства Амурской области от 13.07.2012 № 380);</w:t>
      </w:r>
      <w:r w:rsidR="007E2844" w:rsidRPr="007E2844">
        <w:rPr>
          <w:rFonts w:ascii="Times New Roman" w:hAnsi="Times New Roman" w:cs="Times New Roman"/>
          <w:sz w:val="20"/>
          <w:szCs w:val="20"/>
        </w:rPr>
        <w:t xml:space="preserve"> </w:t>
      </w:r>
      <w:r w:rsidRPr="007E2844">
        <w:rPr>
          <w:rFonts w:ascii="Times New Roman" w:hAnsi="Times New Roman" w:cs="Times New Roman"/>
          <w:sz w:val="20"/>
          <w:szCs w:val="20"/>
        </w:rPr>
        <w:t>долгосрочная целевая программа «Развитие образования Амурской области на 2012 – 2015 годы» (постановление Правительства Амурской области от 23.09.2011 № 614);</w:t>
      </w:r>
      <w:r w:rsidR="007E2844" w:rsidRPr="007E2844">
        <w:rPr>
          <w:rFonts w:ascii="Times New Roman" w:hAnsi="Times New Roman" w:cs="Times New Roman"/>
          <w:sz w:val="20"/>
          <w:szCs w:val="20"/>
        </w:rPr>
        <w:t xml:space="preserve"> </w:t>
      </w:r>
      <w:r w:rsidRPr="007E2844">
        <w:rPr>
          <w:rFonts w:ascii="Times New Roman" w:hAnsi="Times New Roman" w:cs="Times New Roman"/>
          <w:sz w:val="20"/>
          <w:szCs w:val="20"/>
        </w:rPr>
        <w:t>Комплекс мер по модернизации системы общего образования Амурской области в 2013 году и на период до 2020 года (постановление Правительства</w:t>
      </w:r>
      <w:r w:rsidR="007E2844" w:rsidRPr="007E2844">
        <w:rPr>
          <w:rFonts w:ascii="Times New Roman" w:hAnsi="Times New Roman" w:cs="Times New Roman"/>
          <w:sz w:val="20"/>
          <w:szCs w:val="20"/>
        </w:rPr>
        <w:t xml:space="preserve"> </w:t>
      </w:r>
      <w:r w:rsidRPr="007E2844">
        <w:rPr>
          <w:rFonts w:ascii="Times New Roman" w:hAnsi="Times New Roman" w:cs="Times New Roman"/>
          <w:sz w:val="20"/>
          <w:szCs w:val="20"/>
        </w:rPr>
        <w:t>Амурской области от 21.02.2013 № 64)</w:t>
      </w:r>
      <w:r w:rsidR="007E2844" w:rsidRPr="007E2844">
        <w:rPr>
          <w:rFonts w:ascii="Times New Roman" w:hAnsi="Times New Roman" w:cs="Times New Roman"/>
          <w:sz w:val="20"/>
          <w:szCs w:val="20"/>
        </w:rPr>
        <w:t xml:space="preserve"> </w:t>
      </w:r>
      <w:r w:rsidRPr="007E2844">
        <w:rPr>
          <w:rFonts w:ascii="Times New Roman" w:hAnsi="Times New Roman" w:cs="Times New Roman"/>
          <w:sz w:val="20"/>
          <w:szCs w:val="20"/>
        </w:rPr>
        <w:t>План мероприятий («дорожная карта») «Изменения, направленные на повышение эффективности образования и науки в Амурской области» (распоряжение губернатора Амурской области от 18.04.2013 № 77-р);</w:t>
      </w:r>
      <w:r w:rsidR="007E2844" w:rsidRPr="007E2844">
        <w:rPr>
          <w:rFonts w:ascii="Times New Roman" w:hAnsi="Times New Roman" w:cs="Times New Roman"/>
          <w:sz w:val="20"/>
          <w:szCs w:val="20"/>
        </w:rPr>
        <w:t xml:space="preserve"> </w:t>
      </w:r>
      <w:r w:rsidRPr="007E2844">
        <w:rPr>
          <w:rFonts w:ascii="Times New Roman" w:hAnsi="Times New Roman" w:cs="Times New Roman"/>
          <w:sz w:val="20"/>
          <w:szCs w:val="20"/>
        </w:rPr>
        <w:t>План мероприятий («дорожная карта») по устранению дефицита мест в дошкольных образовательных учреждениях  (распоряжение губернатора Амурской области от 01.03.2013 № 36-р);</w:t>
      </w:r>
      <w:r w:rsidR="007E2844" w:rsidRPr="007E2844">
        <w:rPr>
          <w:rFonts w:ascii="Times New Roman" w:hAnsi="Times New Roman" w:cs="Times New Roman"/>
          <w:sz w:val="20"/>
          <w:szCs w:val="20"/>
        </w:rPr>
        <w:t xml:space="preserve"> </w:t>
      </w:r>
      <w:r w:rsidRPr="007E2844">
        <w:rPr>
          <w:rFonts w:ascii="Times New Roman" w:hAnsi="Times New Roman" w:cs="Times New Roman"/>
          <w:sz w:val="20"/>
          <w:szCs w:val="20"/>
        </w:rPr>
        <w:t>Региональная стратегия действий в интересах детей в Амурской области на 2012 – 2017 годы (постановление Правительства области от 08.10.2012  № 564);</w:t>
      </w:r>
      <w:r w:rsidR="007E2844" w:rsidRPr="007E2844">
        <w:rPr>
          <w:rFonts w:ascii="Times New Roman" w:hAnsi="Times New Roman" w:cs="Times New Roman"/>
          <w:sz w:val="20"/>
          <w:szCs w:val="20"/>
        </w:rPr>
        <w:t xml:space="preserve"> </w:t>
      </w:r>
      <w:r w:rsidRPr="007E2844">
        <w:rPr>
          <w:rFonts w:ascii="Times New Roman" w:hAnsi="Times New Roman" w:cs="Times New Roman"/>
          <w:sz w:val="20"/>
          <w:szCs w:val="20"/>
        </w:rPr>
        <w:t>Государственная  программа «Развитие образования Амурской области на 2014 – 2020 годы» (постановление Правительства Амурской области от 25.09.2013 № 448).</w:t>
      </w:r>
      <w:r w:rsidR="007E2844" w:rsidRPr="007E2844">
        <w:rPr>
          <w:rFonts w:ascii="Times New Roman" w:hAnsi="Times New Roman" w:cs="Times New Roman"/>
          <w:sz w:val="20"/>
          <w:szCs w:val="20"/>
        </w:rPr>
        <w:t xml:space="preserve"> </w:t>
      </w:r>
      <w:r w:rsidRPr="007E2844">
        <w:rPr>
          <w:rFonts w:ascii="Times New Roman" w:hAnsi="Times New Roman" w:cs="Times New Roman"/>
          <w:sz w:val="20"/>
          <w:szCs w:val="20"/>
        </w:rPr>
        <w:t xml:space="preserve">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w:t>
      </w:r>
      <w:r w:rsidRPr="00957DD2">
        <w:rPr>
          <w:rFonts w:ascii="Times New Roman" w:hAnsi="Times New Roman" w:cs="Times New Roman"/>
          <w:sz w:val="20"/>
          <w:szCs w:val="20"/>
        </w:rPr>
        <w:t>протяжении жизни каждого человека. Задачи доступности образования на уровне общего образования в районе в значительной степени решены. Исключением пока остается дошкольное образование.</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 xml:space="preserve">В связи с этим первым приоритетом муниципальной политики  является обеспечение доступности дошкольного образования. Вторым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Речь идет не только об усредненных индивидуальных образовательных результатах, но о качественных характеристиках, о равенстве возможностей для достижения качественного образовательного результата. </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Новые ФГОС дают школе значительные права по формированию содержания предметных программ и программ, создаваемых сверх базисных учебных планов. Тем самым педагогическим работникам предоставлена уникальная возможность превратить трансляционную школу в деятельностную.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Традиционные институты образования - детские сады, школы оставаясь центральными элементами системы образования, сегодня дополняются секторами дополнительного образования детей и взрослых, корпоративной подготовки, 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четвертым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w:t>
      </w:r>
      <w:r w:rsidR="007E2844">
        <w:rPr>
          <w:rFonts w:ascii="Times New Roman" w:hAnsi="Times New Roman" w:cs="Times New Roman"/>
          <w:sz w:val="20"/>
          <w:szCs w:val="20"/>
        </w:rPr>
        <w:t xml:space="preserve"> </w:t>
      </w:r>
      <w:r w:rsidRPr="00957DD2">
        <w:rPr>
          <w:rFonts w:ascii="Times New Roman" w:hAnsi="Times New Roman" w:cs="Times New Roman"/>
          <w:b/>
          <w:sz w:val="20"/>
          <w:szCs w:val="20"/>
        </w:rPr>
        <w:t>2.2. Цели и задачи муниципальной программы</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Целью муниципальной программы является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Задачи муниципальной программы:</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1.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современное качество  учебных результатов  и социализации.</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 xml:space="preserve">2. Совершенствование деятельности </w:t>
      </w:r>
      <w:r w:rsidRPr="00957DD2">
        <w:rPr>
          <w:rFonts w:ascii="Times New Roman" w:hAnsi="Times New Roman" w:cs="Times New Roman"/>
          <w:bCs/>
          <w:sz w:val="20"/>
          <w:szCs w:val="20"/>
        </w:rPr>
        <w:t>по защите прав детей на отдых, оздоровление и социальную поддержку.</w:t>
      </w:r>
      <w:r w:rsidR="007E2844">
        <w:rPr>
          <w:rFonts w:ascii="Times New Roman" w:hAnsi="Times New Roman" w:cs="Times New Roman"/>
          <w:bCs/>
          <w:sz w:val="20"/>
          <w:szCs w:val="20"/>
        </w:rPr>
        <w:t xml:space="preserve"> </w:t>
      </w:r>
      <w:r w:rsidRPr="00957DD2">
        <w:rPr>
          <w:rFonts w:ascii="Times New Roman" w:hAnsi="Times New Roman" w:cs="Times New Roman"/>
          <w:bCs/>
          <w:sz w:val="20"/>
          <w:szCs w:val="20"/>
        </w:rPr>
        <w:t>3.Обеспечение организационно-экономических, информационных и научно-методических условий развития системы образования Завитинского района</w:t>
      </w:r>
      <w:r w:rsidR="007E2844">
        <w:rPr>
          <w:rFonts w:ascii="Times New Roman" w:hAnsi="Times New Roman" w:cs="Times New Roman"/>
          <w:bCs/>
          <w:sz w:val="20"/>
          <w:szCs w:val="20"/>
        </w:rPr>
        <w:t xml:space="preserve"> </w:t>
      </w:r>
      <w:r w:rsidRPr="00957DD2">
        <w:rPr>
          <w:rFonts w:ascii="Times New Roman" w:hAnsi="Times New Roman" w:cs="Times New Roman"/>
          <w:bCs/>
          <w:sz w:val="20"/>
          <w:szCs w:val="20"/>
        </w:rPr>
        <w:t>4. Формирование законопослушного поведения участников дорожного движения.</w:t>
      </w:r>
      <w:r w:rsidR="007E2844">
        <w:rPr>
          <w:rFonts w:ascii="Times New Roman" w:hAnsi="Times New Roman" w:cs="Times New Roman"/>
          <w:bCs/>
          <w:sz w:val="20"/>
          <w:szCs w:val="20"/>
        </w:rPr>
        <w:t xml:space="preserve"> </w:t>
      </w:r>
      <w:r w:rsidRPr="00957DD2">
        <w:rPr>
          <w:rFonts w:ascii="Times New Roman" w:hAnsi="Times New Roman" w:cs="Times New Roman"/>
          <w:sz w:val="20"/>
          <w:szCs w:val="20"/>
        </w:rPr>
        <w:t>Основными инструментами реализации муниципальной программы являются:</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дифференцированное финансовое обеспечение муниципальных заданий образовательных организаций с учетом реализуемых программ</w:t>
      </w:r>
      <w:r w:rsidR="003F2B0D">
        <w:rPr>
          <w:rFonts w:ascii="Times New Roman" w:hAnsi="Times New Roman" w:cs="Times New Roman"/>
          <w:sz w:val="20"/>
          <w:szCs w:val="20"/>
        </w:rPr>
        <w:t xml:space="preserve"> </w:t>
      </w:r>
      <w:r w:rsidRPr="00957DD2">
        <w:rPr>
          <w:rFonts w:ascii="Times New Roman" w:hAnsi="Times New Roman" w:cs="Times New Roman"/>
          <w:sz w:val="20"/>
          <w:szCs w:val="20"/>
        </w:rPr>
        <w:t>стимулирование инициативы, активности и самостоятельности образовательных организаций.</w:t>
      </w:r>
      <w:r w:rsidR="007E2844">
        <w:rPr>
          <w:rFonts w:ascii="Times New Roman" w:hAnsi="Times New Roman" w:cs="Times New Roman"/>
          <w:sz w:val="20"/>
          <w:szCs w:val="20"/>
        </w:rPr>
        <w:t xml:space="preserve"> </w:t>
      </w:r>
      <w:r w:rsidRPr="00957DD2">
        <w:rPr>
          <w:rFonts w:ascii="Times New Roman" w:hAnsi="Times New Roman" w:cs="Times New Roman"/>
          <w:b/>
          <w:sz w:val="20"/>
          <w:szCs w:val="20"/>
        </w:rPr>
        <w:t>2.3. Описание основных ожидаемых конечных результатов</w:t>
      </w:r>
      <w:r w:rsidR="007E2844">
        <w:rPr>
          <w:rFonts w:ascii="Times New Roman" w:hAnsi="Times New Roman" w:cs="Times New Roman"/>
          <w:b/>
          <w:sz w:val="20"/>
          <w:szCs w:val="20"/>
        </w:rPr>
        <w:t xml:space="preserve"> </w:t>
      </w:r>
      <w:r w:rsidRPr="00957DD2">
        <w:rPr>
          <w:rFonts w:ascii="Times New Roman" w:hAnsi="Times New Roman" w:cs="Times New Roman"/>
          <w:b/>
          <w:sz w:val="20"/>
          <w:szCs w:val="20"/>
        </w:rPr>
        <w:t>муниципальной программы.</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2.3.1. Реализация мероприятий муниципальных программы позволит достичь следующих основных результатов:</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2.3.1.1. Результаты для детей и семей.</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Не  будет возникать очередь детей в возрасте от 3 до 7 лет на получение услуг дошкольного образования, охват услугами дошкольного образования детей от 1 года до 7 лет составит 60 %. Не менее 76 %  детей 5-18 лет будут охвачены программами дополнительного образования.</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Программы культурной адаптации и изучения русского языка будут доступны для всех детей из семей трудовых мигрантов.</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 xml:space="preserve">К 2025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w:t>
      </w:r>
      <w:r w:rsidRPr="00957DD2">
        <w:rPr>
          <w:rFonts w:ascii="Times New Roman" w:hAnsi="Times New Roman" w:cs="Times New Roman"/>
          <w:sz w:val="20"/>
          <w:szCs w:val="20"/>
        </w:rPr>
        <w:lastRenderedPageBreak/>
        <w:t xml:space="preserve">образовательным ресурсам и сервисам сети Интернет, спортивные сооружения. </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Каждый ребенок-инвалид сможет получить качественное общее образование по выбору в форме дистанционного, специального обучения.</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Лицам с ограниченными возможностями здоровья будут созданы необходимые условия для получения качественного образования определенного уровня и определенной направленности, в том числе посредством организации инклюзивного образования.</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Будет продолжена работа по  развитию семейных форм жизнеустройства детей-сирот и детей, оставшихся без попечения родителей, а также  защите их личных, имущественных и жилищных прав.</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2.3.1.2. Результаты для общества и работодателей.</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Повысится удовлетворенность населения района качеством образовательных услуг.</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Будут созданы условия для получения любым гражданином района профессионального образования, повышения квалификации и переподготовки на протяжении всей жизни.</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2.3.1.3. Результаты для педагогов.</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Средняя заработная плата педагогических работников общеобразовательных организаций составит не менее 94 % от средней заработной платы в Амурской области, педагогических работников дошкольных образовательных организаций- 94% к среднемесячной заработной плате в общем образовании Амурской  области, и организаций дополнительного образования детей  не менее 75 % к среднемесячной заработной плате в Амурской области.</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Существенно обновится педагогический корпус общего образования, повысится уровень подготовки педагогов. Молодые специалисты в течение первого года работы будут получать поддержку более опытных педагогов в режиме педагогической интернатуры. Их заработная плата будет конкурентоспособна на региональном рынке труда. Система аттестации и оплаты труда педагогов будут  увязаны между собой и  ориентированы на повышение качества преподавания, на непрерывное профессиональное развитие, карьерный рост.</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организациями.</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2.3.2. Основные  ожидаемые конечные результаты муниципальной программы.</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2.3.2.1. Удельный вес численности населения в возрасте 5 - 18 лет, охваченного образованием, в общей численности населения в возрасте 5 - 18 лет составит 90 %</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2.3.2.2.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будет обеспечена на 100%.</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2.3.2.3. 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достигнет 1,3 %.</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2.3.2.4.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составит 100%.</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2.3.2.5. 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составит 100%.</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Проблемы и задачи муниципальной  программы по их устранению с указанием сроков их реализации и планируемых конечных  результатов представлены в таблице 1.</w:t>
      </w:r>
    </w:p>
    <w:p w14:paraId="55077821" w14:textId="154B0FDC" w:rsidR="00957DD2" w:rsidRPr="007E2844" w:rsidRDefault="00957DD2" w:rsidP="008D6C4D">
      <w:pPr>
        <w:widowControl w:val="0"/>
        <w:autoSpaceDE w:val="0"/>
        <w:autoSpaceDN w:val="0"/>
        <w:adjustRightInd w:val="0"/>
        <w:spacing w:after="0" w:line="240" w:lineRule="auto"/>
        <w:rPr>
          <w:rFonts w:ascii="Times New Roman" w:hAnsi="Times New Roman" w:cs="Times New Roman"/>
          <w:b/>
          <w:sz w:val="20"/>
          <w:szCs w:val="20"/>
        </w:rPr>
      </w:pPr>
      <w:r w:rsidRPr="00957DD2">
        <w:rPr>
          <w:rFonts w:ascii="Times New Roman" w:hAnsi="Times New Roman" w:cs="Times New Roman"/>
          <w:b/>
          <w:sz w:val="20"/>
          <w:szCs w:val="20"/>
        </w:rPr>
        <w:lastRenderedPageBreak/>
        <w:t>Проблемы, задачи и результаты реализации муниципальной  программы</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Таблица 1</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533"/>
        <w:gridCol w:w="6"/>
        <w:gridCol w:w="5977"/>
        <w:gridCol w:w="2125"/>
        <w:gridCol w:w="1278"/>
        <w:gridCol w:w="5662"/>
      </w:tblGrid>
      <w:tr w:rsidR="00957DD2" w:rsidRPr="007E2844" w14:paraId="0C47ABA9" w14:textId="77777777" w:rsidTr="008D6C4D">
        <w:tc>
          <w:tcPr>
            <w:tcW w:w="173" w:type="pct"/>
            <w:gridSpan w:val="2"/>
          </w:tcPr>
          <w:p w14:paraId="1A986FF8" w14:textId="77777777" w:rsidR="00957DD2" w:rsidRPr="007E2844" w:rsidRDefault="00957DD2" w:rsidP="008D6C4D">
            <w:pPr>
              <w:widowControl w:val="0"/>
              <w:autoSpaceDE w:val="0"/>
              <w:autoSpaceDN w:val="0"/>
              <w:adjustRightInd w:val="0"/>
              <w:spacing w:after="0" w:line="240" w:lineRule="auto"/>
              <w:jc w:val="center"/>
              <w:rPr>
                <w:rFonts w:ascii="Times New Roman" w:hAnsi="Times New Roman" w:cs="Times New Roman"/>
                <w:b/>
                <w:sz w:val="18"/>
                <w:szCs w:val="18"/>
              </w:rPr>
            </w:pPr>
            <w:r w:rsidRPr="007E2844">
              <w:rPr>
                <w:rFonts w:ascii="Times New Roman" w:hAnsi="Times New Roman" w:cs="Times New Roman"/>
                <w:b/>
                <w:sz w:val="18"/>
                <w:szCs w:val="18"/>
              </w:rPr>
              <w:t>№</w:t>
            </w:r>
          </w:p>
          <w:p w14:paraId="650C38BC" w14:textId="77777777" w:rsidR="00957DD2" w:rsidRPr="007E2844" w:rsidRDefault="00957DD2" w:rsidP="008D6C4D">
            <w:pPr>
              <w:widowControl w:val="0"/>
              <w:autoSpaceDE w:val="0"/>
              <w:autoSpaceDN w:val="0"/>
              <w:adjustRightInd w:val="0"/>
              <w:spacing w:after="0" w:line="240" w:lineRule="auto"/>
              <w:jc w:val="center"/>
              <w:rPr>
                <w:rFonts w:ascii="Times New Roman" w:hAnsi="Times New Roman" w:cs="Times New Roman"/>
                <w:b/>
                <w:sz w:val="18"/>
                <w:szCs w:val="18"/>
              </w:rPr>
            </w:pPr>
            <w:r w:rsidRPr="007E2844">
              <w:rPr>
                <w:rFonts w:ascii="Times New Roman" w:hAnsi="Times New Roman" w:cs="Times New Roman"/>
                <w:b/>
                <w:sz w:val="18"/>
                <w:szCs w:val="18"/>
              </w:rPr>
              <w:t>п/п</w:t>
            </w:r>
          </w:p>
        </w:tc>
        <w:tc>
          <w:tcPr>
            <w:tcW w:w="1918" w:type="pct"/>
          </w:tcPr>
          <w:p w14:paraId="20E9749E" w14:textId="77777777" w:rsidR="00957DD2" w:rsidRPr="007E2844" w:rsidRDefault="00957DD2" w:rsidP="008D6C4D">
            <w:pPr>
              <w:widowControl w:val="0"/>
              <w:autoSpaceDE w:val="0"/>
              <w:autoSpaceDN w:val="0"/>
              <w:adjustRightInd w:val="0"/>
              <w:spacing w:after="0" w:line="240" w:lineRule="auto"/>
              <w:jc w:val="center"/>
              <w:rPr>
                <w:rFonts w:ascii="Times New Roman" w:hAnsi="Times New Roman" w:cs="Times New Roman"/>
                <w:b/>
                <w:sz w:val="18"/>
                <w:szCs w:val="18"/>
              </w:rPr>
            </w:pPr>
            <w:r w:rsidRPr="007E2844">
              <w:rPr>
                <w:rFonts w:ascii="Times New Roman" w:hAnsi="Times New Roman" w:cs="Times New Roman"/>
                <w:b/>
                <w:sz w:val="18"/>
                <w:szCs w:val="18"/>
              </w:rPr>
              <w:t xml:space="preserve">Формулировка решаемой </w:t>
            </w:r>
          </w:p>
          <w:p w14:paraId="372B8F97" w14:textId="77777777" w:rsidR="00957DD2" w:rsidRPr="007E2844" w:rsidRDefault="00957DD2" w:rsidP="008D6C4D">
            <w:pPr>
              <w:widowControl w:val="0"/>
              <w:autoSpaceDE w:val="0"/>
              <w:autoSpaceDN w:val="0"/>
              <w:adjustRightInd w:val="0"/>
              <w:spacing w:after="0" w:line="240" w:lineRule="auto"/>
              <w:jc w:val="center"/>
              <w:rPr>
                <w:rFonts w:ascii="Times New Roman" w:hAnsi="Times New Roman" w:cs="Times New Roman"/>
                <w:b/>
                <w:sz w:val="18"/>
                <w:szCs w:val="18"/>
              </w:rPr>
            </w:pPr>
            <w:r w:rsidRPr="007E2844">
              <w:rPr>
                <w:rFonts w:ascii="Times New Roman" w:hAnsi="Times New Roman" w:cs="Times New Roman"/>
                <w:b/>
                <w:sz w:val="18"/>
                <w:szCs w:val="18"/>
              </w:rPr>
              <w:t>проблемы</w:t>
            </w:r>
          </w:p>
        </w:tc>
        <w:tc>
          <w:tcPr>
            <w:tcW w:w="682" w:type="pct"/>
          </w:tcPr>
          <w:p w14:paraId="648E671D" w14:textId="02F88810" w:rsidR="00957DD2" w:rsidRPr="007E2844" w:rsidRDefault="00957DD2" w:rsidP="008D6C4D">
            <w:pPr>
              <w:widowControl w:val="0"/>
              <w:autoSpaceDE w:val="0"/>
              <w:autoSpaceDN w:val="0"/>
              <w:adjustRightInd w:val="0"/>
              <w:spacing w:after="0" w:line="240" w:lineRule="auto"/>
              <w:jc w:val="center"/>
              <w:rPr>
                <w:rFonts w:ascii="Times New Roman" w:hAnsi="Times New Roman" w:cs="Times New Roman"/>
                <w:b/>
                <w:sz w:val="18"/>
                <w:szCs w:val="18"/>
              </w:rPr>
            </w:pPr>
            <w:r w:rsidRPr="007E2844">
              <w:rPr>
                <w:rFonts w:ascii="Times New Roman" w:hAnsi="Times New Roman" w:cs="Times New Roman"/>
                <w:b/>
                <w:sz w:val="18"/>
                <w:szCs w:val="18"/>
              </w:rPr>
              <w:t>Наименование задачи</w:t>
            </w:r>
            <w:r w:rsidR="007E2844" w:rsidRPr="007E2844">
              <w:rPr>
                <w:rFonts w:ascii="Times New Roman" w:hAnsi="Times New Roman" w:cs="Times New Roman"/>
                <w:b/>
                <w:sz w:val="18"/>
                <w:szCs w:val="18"/>
              </w:rPr>
              <w:t xml:space="preserve"> </w:t>
            </w:r>
            <w:r w:rsidRPr="007E2844">
              <w:rPr>
                <w:rFonts w:ascii="Times New Roman" w:hAnsi="Times New Roman" w:cs="Times New Roman"/>
                <w:b/>
                <w:sz w:val="18"/>
                <w:szCs w:val="18"/>
              </w:rPr>
              <w:t>муниципальной программы</w:t>
            </w:r>
          </w:p>
        </w:tc>
        <w:tc>
          <w:tcPr>
            <w:tcW w:w="410" w:type="pct"/>
          </w:tcPr>
          <w:p w14:paraId="4616A0F8" w14:textId="77777777" w:rsidR="00957DD2" w:rsidRPr="007E2844" w:rsidRDefault="00957DD2" w:rsidP="008D6C4D">
            <w:pPr>
              <w:widowControl w:val="0"/>
              <w:autoSpaceDE w:val="0"/>
              <w:autoSpaceDN w:val="0"/>
              <w:adjustRightInd w:val="0"/>
              <w:spacing w:after="0" w:line="240" w:lineRule="auto"/>
              <w:jc w:val="center"/>
              <w:rPr>
                <w:rFonts w:ascii="Times New Roman" w:hAnsi="Times New Roman" w:cs="Times New Roman"/>
                <w:b/>
                <w:sz w:val="18"/>
                <w:szCs w:val="18"/>
              </w:rPr>
            </w:pPr>
            <w:r w:rsidRPr="007E2844">
              <w:rPr>
                <w:rFonts w:ascii="Times New Roman" w:hAnsi="Times New Roman" w:cs="Times New Roman"/>
                <w:b/>
                <w:sz w:val="18"/>
                <w:szCs w:val="18"/>
              </w:rPr>
              <w:t xml:space="preserve">Сроки </w:t>
            </w:r>
          </w:p>
          <w:p w14:paraId="6D2A3756" w14:textId="77777777" w:rsidR="00957DD2" w:rsidRPr="007E2844" w:rsidRDefault="00957DD2" w:rsidP="008D6C4D">
            <w:pPr>
              <w:widowControl w:val="0"/>
              <w:autoSpaceDE w:val="0"/>
              <w:autoSpaceDN w:val="0"/>
              <w:adjustRightInd w:val="0"/>
              <w:spacing w:after="0" w:line="240" w:lineRule="auto"/>
              <w:jc w:val="center"/>
              <w:rPr>
                <w:rFonts w:ascii="Times New Roman" w:hAnsi="Times New Roman" w:cs="Times New Roman"/>
                <w:b/>
                <w:sz w:val="18"/>
                <w:szCs w:val="18"/>
              </w:rPr>
            </w:pPr>
            <w:r w:rsidRPr="007E2844">
              <w:rPr>
                <w:rFonts w:ascii="Times New Roman" w:hAnsi="Times New Roman" w:cs="Times New Roman"/>
                <w:b/>
                <w:sz w:val="18"/>
                <w:szCs w:val="18"/>
              </w:rPr>
              <w:t>реализации</w:t>
            </w:r>
          </w:p>
          <w:p w14:paraId="0799D801" w14:textId="77777777" w:rsidR="00957DD2" w:rsidRPr="007E2844" w:rsidRDefault="00957DD2" w:rsidP="008D6C4D">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17" w:type="pct"/>
          </w:tcPr>
          <w:p w14:paraId="34005849" w14:textId="77777777" w:rsidR="00957DD2" w:rsidRPr="007E2844" w:rsidRDefault="00957DD2" w:rsidP="008D6C4D">
            <w:pPr>
              <w:widowControl w:val="0"/>
              <w:autoSpaceDE w:val="0"/>
              <w:autoSpaceDN w:val="0"/>
              <w:adjustRightInd w:val="0"/>
              <w:spacing w:after="0" w:line="240" w:lineRule="auto"/>
              <w:jc w:val="center"/>
              <w:rPr>
                <w:rFonts w:ascii="Times New Roman" w:hAnsi="Times New Roman" w:cs="Times New Roman"/>
                <w:b/>
                <w:sz w:val="18"/>
                <w:szCs w:val="18"/>
              </w:rPr>
            </w:pPr>
            <w:r w:rsidRPr="007E2844">
              <w:rPr>
                <w:rFonts w:ascii="Times New Roman" w:hAnsi="Times New Roman" w:cs="Times New Roman"/>
                <w:b/>
                <w:sz w:val="18"/>
                <w:szCs w:val="18"/>
              </w:rPr>
              <w:t>Конечный результат подпрограмм</w:t>
            </w:r>
          </w:p>
        </w:tc>
      </w:tr>
      <w:tr w:rsidR="00957DD2" w:rsidRPr="007E2844" w14:paraId="3DECF9F6" w14:textId="77777777" w:rsidTr="00957DD2">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000" w:type="pct"/>
            <w:gridSpan w:val="6"/>
            <w:tcBorders>
              <w:top w:val="single" w:sz="4" w:space="0" w:color="auto"/>
              <w:bottom w:val="single" w:sz="4" w:space="0" w:color="auto"/>
            </w:tcBorders>
          </w:tcPr>
          <w:p w14:paraId="3DF6BE3D" w14:textId="77777777" w:rsidR="00957DD2" w:rsidRPr="007E2844" w:rsidRDefault="00957DD2" w:rsidP="00957DD2">
            <w:pPr>
              <w:pStyle w:val="ConsPlusCell"/>
              <w:jc w:val="center"/>
              <w:rPr>
                <w:rFonts w:ascii="Times New Roman" w:hAnsi="Times New Roman" w:cs="Times New Roman"/>
                <w:b/>
                <w:sz w:val="18"/>
                <w:szCs w:val="18"/>
              </w:rPr>
            </w:pPr>
            <w:r w:rsidRPr="007E2844">
              <w:rPr>
                <w:rFonts w:ascii="Times New Roman" w:hAnsi="Times New Roman" w:cs="Times New Roman"/>
                <w:b/>
                <w:sz w:val="18"/>
                <w:szCs w:val="18"/>
              </w:rPr>
              <w:t>Подпрограмма 1 «Развитие дошкольного, общего и дополнительного образования детей»</w:t>
            </w:r>
          </w:p>
        </w:tc>
      </w:tr>
      <w:tr w:rsidR="00957DD2" w:rsidRPr="007E2844" w14:paraId="24976708" w14:textId="77777777" w:rsidTr="008D6C4D">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512"/>
        </w:trPr>
        <w:tc>
          <w:tcPr>
            <w:tcW w:w="171" w:type="pct"/>
            <w:tcBorders>
              <w:top w:val="single" w:sz="4" w:space="0" w:color="auto"/>
              <w:bottom w:val="single" w:sz="4" w:space="0" w:color="auto"/>
              <w:right w:val="single" w:sz="4" w:space="0" w:color="auto"/>
            </w:tcBorders>
          </w:tcPr>
          <w:p w14:paraId="473E1700" w14:textId="77777777" w:rsidR="00957DD2" w:rsidRPr="007E2844" w:rsidRDefault="00957DD2" w:rsidP="00957DD2">
            <w:pPr>
              <w:pStyle w:val="aff1"/>
              <w:jc w:val="center"/>
              <w:rPr>
                <w:rFonts w:ascii="Times New Roman" w:hAnsi="Times New Roman"/>
                <w:sz w:val="18"/>
                <w:szCs w:val="18"/>
              </w:rPr>
            </w:pPr>
            <w:r w:rsidRPr="007E2844">
              <w:rPr>
                <w:rFonts w:ascii="Times New Roman" w:hAnsi="Times New Roman"/>
                <w:sz w:val="18"/>
                <w:szCs w:val="18"/>
              </w:rPr>
              <w:t>1</w:t>
            </w:r>
          </w:p>
        </w:tc>
        <w:tc>
          <w:tcPr>
            <w:tcW w:w="1920" w:type="pct"/>
            <w:gridSpan w:val="2"/>
            <w:tcBorders>
              <w:top w:val="single" w:sz="4" w:space="0" w:color="auto"/>
              <w:left w:val="single" w:sz="4" w:space="0" w:color="auto"/>
              <w:bottom w:val="single" w:sz="4" w:space="0" w:color="auto"/>
              <w:right w:val="single" w:sz="4" w:space="0" w:color="auto"/>
            </w:tcBorders>
          </w:tcPr>
          <w:p w14:paraId="21B4B3E5" w14:textId="31686734" w:rsidR="00957DD2" w:rsidRPr="007E2844" w:rsidRDefault="00957DD2" w:rsidP="00957DD2">
            <w:pPr>
              <w:pStyle w:val="aff4"/>
              <w:jc w:val="both"/>
              <w:rPr>
                <w:rFonts w:ascii="Times New Roman" w:hAnsi="Times New Roman" w:cs="Times New Roman"/>
                <w:bCs/>
                <w:sz w:val="18"/>
                <w:szCs w:val="18"/>
              </w:rPr>
            </w:pPr>
            <w:r w:rsidRPr="007E2844">
              <w:rPr>
                <w:rFonts w:ascii="Times New Roman" w:hAnsi="Times New Roman" w:cs="Times New Roman"/>
                <w:sz w:val="18"/>
                <w:szCs w:val="18"/>
              </w:rPr>
              <w:t>1</w:t>
            </w:r>
            <w:r w:rsidRPr="007E2844">
              <w:rPr>
                <w:rFonts w:ascii="Times New Roman" w:hAnsi="Times New Roman" w:cs="Times New Roman"/>
                <w:bCs/>
                <w:sz w:val="18"/>
                <w:szCs w:val="18"/>
              </w:rPr>
              <w:t>. Дифференциация доступности услуг общего  и дополнительного образования, качества школьной инфраструктуры. 2. В 4-х школах обучение проводится во вторую смену.</w:t>
            </w:r>
            <w:r w:rsidR="007E2844" w:rsidRPr="007E2844">
              <w:rPr>
                <w:rFonts w:ascii="Times New Roman" w:hAnsi="Times New Roman" w:cs="Times New Roman"/>
                <w:bCs/>
                <w:sz w:val="18"/>
                <w:szCs w:val="18"/>
              </w:rPr>
              <w:t xml:space="preserve"> </w:t>
            </w:r>
            <w:r w:rsidRPr="007E2844">
              <w:rPr>
                <w:rFonts w:ascii="Times New Roman" w:hAnsi="Times New Roman" w:cs="Times New Roman"/>
                <w:bCs/>
                <w:sz w:val="18"/>
                <w:szCs w:val="18"/>
              </w:rPr>
              <w:t>3. Материально-техническое состояние общеобразовательных учреждений  не отвечает современным требованиям:   требуют ремонта.</w:t>
            </w:r>
            <w:r w:rsidR="007E2844" w:rsidRPr="007E2844">
              <w:rPr>
                <w:rFonts w:ascii="Times New Roman" w:hAnsi="Times New Roman" w:cs="Times New Roman"/>
                <w:bCs/>
                <w:sz w:val="18"/>
                <w:szCs w:val="18"/>
              </w:rPr>
              <w:t xml:space="preserve"> </w:t>
            </w:r>
            <w:r w:rsidRPr="007E2844">
              <w:rPr>
                <w:rFonts w:ascii="Times New Roman" w:hAnsi="Times New Roman" w:cs="Times New Roman"/>
                <w:bCs/>
                <w:sz w:val="18"/>
                <w:szCs w:val="18"/>
              </w:rPr>
              <w:t>4.</w:t>
            </w:r>
            <w:r w:rsidRPr="007E2844">
              <w:rPr>
                <w:rFonts w:ascii="Times New Roman" w:hAnsi="Times New Roman" w:cs="Times New Roman"/>
                <w:sz w:val="18"/>
                <w:szCs w:val="18"/>
              </w:rPr>
              <w:t xml:space="preserve">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r w:rsidR="007E2844" w:rsidRPr="007E2844">
              <w:rPr>
                <w:rFonts w:ascii="Times New Roman" w:hAnsi="Times New Roman" w:cs="Times New Roman"/>
                <w:sz w:val="18"/>
                <w:szCs w:val="18"/>
              </w:rPr>
              <w:t xml:space="preserve"> </w:t>
            </w:r>
            <w:r w:rsidRPr="007E2844">
              <w:rPr>
                <w:rFonts w:ascii="Times New Roman" w:hAnsi="Times New Roman" w:cs="Times New Roman"/>
                <w:sz w:val="18"/>
                <w:szCs w:val="18"/>
              </w:rPr>
              <w:t>5. Недостаточный уровень охвата детей дополнительным образованием, а также их вовлеченности в неформальное (вне рамок организаций дополнительного образования детей) и информальное (медиа, интернет) образование.</w:t>
            </w:r>
            <w:r w:rsidR="007E2844" w:rsidRPr="007E2844">
              <w:rPr>
                <w:rFonts w:ascii="Times New Roman" w:hAnsi="Times New Roman" w:cs="Times New Roman"/>
                <w:sz w:val="18"/>
                <w:szCs w:val="18"/>
              </w:rPr>
              <w:t xml:space="preserve"> </w:t>
            </w:r>
            <w:r w:rsidRPr="007E2844">
              <w:rPr>
                <w:rFonts w:ascii="Times New Roman" w:hAnsi="Times New Roman" w:cs="Times New Roman"/>
                <w:bCs/>
                <w:sz w:val="18"/>
                <w:szCs w:val="18"/>
              </w:rPr>
              <w:t>6. Низкие темпы обновления состава педагогических кадров (</w:t>
            </w:r>
            <w:r w:rsidRPr="007E2844">
              <w:rPr>
                <w:rFonts w:ascii="Times New Roman" w:hAnsi="Times New Roman" w:cs="Times New Roman"/>
                <w:sz w:val="18"/>
                <w:szCs w:val="18"/>
              </w:rPr>
              <w:t>возрастной и гендерный дисбаланс,  низкая доля учителей в возрасте до 30 лет).</w:t>
            </w:r>
            <w:r w:rsidR="007E2844" w:rsidRPr="007E2844">
              <w:rPr>
                <w:rFonts w:ascii="Times New Roman" w:hAnsi="Times New Roman" w:cs="Times New Roman"/>
                <w:sz w:val="18"/>
                <w:szCs w:val="18"/>
              </w:rPr>
              <w:t xml:space="preserve"> </w:t>
            </w:r>
            <w:r w:rsidRPr="007E2844">
              <w:rPr>
                <w:rFonts w:ascii="Times New Roman" w:hAnsi="Times New Roman" w:cs="Times New Roman"/>
                <w:sz w:val="18"/>
                <w:szCs w:val="18"/>
              </w:rPr>
              <w:t xml:space="preserve">7. </w:t>
            </w:r>
            <w:r w:rsidRPr="007E2844">
              <w:rPr>
                <w:rFonts w:ascii="Times New Roman" w:hAnsi="Times New Roman" w:cs="Times New Roman"/>
                <w:bCs/>
                <w:sz w:val="18"/>
                <w:szCs w:val="18"/>
              </w:rPr>
              <w:t>Низкие темпы обновления  профессиональных компетенций педагогических кадров.</w:t>
            </w:r>
            <w:r w:rsidR="007E2844" w:rsidRPr="007E2844">
              <w:rPr>
                <w:rFonts w:ascii="Times New Roman" w:hAnsi="Times New Roman" w:cs="Times New Roman"/>
                <w:bCs/>
                <w:sz w:val="18"/>
                <w:szCs w:val="18"/>
              </w:rPr>
              <w:t xml:space="preserve"> </w:t>
            </w:r>
            <w:r w:rsidRPr="007E2844">
              <w:rPr>
                <w:rFonts w:ascii="Times New Roman" w:hAnsi="Times New Roman" w:cs="Times New Roman"/>
                <w:sz w:val="18"/>
                <w:szCs w:val="18"/>
              </w:rPr>
              <w:t>8. Консервация  уровня заработной платы работников организаций  дошкольного образования и дополнительного образования детей.</w:t>
            </w:r>
            <w:r w:rsidR="007E2844" w:rsidRPr="007E2844">
              <w:rPr>
                <w:rFonts w:ascii="Times New Roman" w:hAnsi="Times New Roman" w:cs="Times New Roman"/>
                <w:sz w:val="18"/>
                <w:szCs w:val="18"/>
              </w:rPr>
              <w:t xml:space="preserve"> </w:t>
            </w:r>
            <w:r w:rsidRPr="007E2844">
              <w:rPr>
                <w:rFonts w:ascii="Times New Roman" w:hAnsi="Times New Roman" w:cs="Times New Roman"/>
                <w:sz w:val="18"/>
                <w:szCs w:val="18"/>
              </w:rPr>
              <w:t>9. Недостаточный уровень  эффективности работы образовательных учреждений в части выявления и поддержки одаренных детей</w:t>
            </w:r>
          </w:p>
        </w:tc>
        <w:tc>
          <w:tcPr>
            <w:tcW w:w="682" w:type="pct"/>
            <w:tcBorders>
              <w:top w:val="single" w:sz="4" w:space="0" w:color="auto"/>
              <w:left w:val="single" w:sz="4" w:space="0" w:color="auto"/>
              <w:bottom w:val="single" w:sz="4" w:space="0" w:color="auto"/>
              <w:right w:val="single" w:sz="4" w:space="0" w:color="auto"/>
            </w:tcBorders>
          </w:tcPr>
          <w:p w14:paraId="2C6623A5" w14:textId="77777777" w:rsidR="00957DD2" w:rsidRPr="007E2844" w:rsidRDefault="00957DD2" w:rsidP="00957DD2">
            <w:pPr>
              <w:pStyle w:val="aff4"/>
              <w:jc w:val="both"/>
              <w:rPr>
                <w:rFonts w:ascii="Times New Roman" w:hAnsi="Times New Roman" w:cs="Times New Roman"/>
                <w:sz w:val="18"/>
                <w:szCs w:val="18"/>
              </w:rPr>
            </w:pPr>
            <w:r w:rsidRPr="007E2844">
              <w:rPr>
                <w:rFonts w:ascii="Times New Roman" w:hAnsi="Times New Roman" w:cs="Times New Roman"/>
                <w:sz w:val="18"/>
                <w:szCs w:val="18"/>
              </w:rPr>
              <w:t>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p w14:paraId="65724768" w14:textId="77777777" w:rsidR="00957DD2" w:rsidRPr="007E2844" w:rsidRDefault="00957DD2" w:rsidP="00957DD2">
            <w:pPr>
              <w:pStyle w:val="ConsPlusCell"/>
              <w:jc w:val="both"/>
              <w:rPr>
                <w:rFonts w:ascii="Times New Roman" w:hAnsi="Times New Roman" w:cs="Times New Roman"/>
                <w:sz w:val="18"/>
                <w:szCs w:val="18"/>
              </w:rPr>
            </w:pPr>
          </w:p>
        </w:tc>
        <w:tc>
          <w:tcPr>
            <w:tcW w:w="410" w:type="pct"/>
            <w:tcBorders>
              <w:top w:val="single" w:sz="4" w:space="0" w:color="auto"/>
              <w:left w:val="single" w:sz="4" w:space="0" w:color="auto"/>
              <w:bottom w:val="single" w:sz="4" w:space="0" w:color="auto"/>
              <w:right w:val="single" w:sz="4" w:space="0" w:color="auto"/>
            </w:tcBorders>
          </w:tcPr>
          <w:p w14:paraId="6C2A5225" w14:textId="77777777" w:rsidR="00957DD2" w:rsidRPr="007E2844" w:rsidRDefault="00957DD2" w:rsidP="00957DD2">
            <w:pPr>
              <w:pStyle w:val="aff1"/>
              <w:jc w:val="center"/>
              <w:rPr>
                <w:rFonts w:ascii="Times New Roman" w:hAnsi="Times New Roman"/>
                <w:sz w:val="18"/>
                <w:szCs w:val="18"/>
              </w:rPr>
            </w:pPr>
            <w:r w:rsidRPr="007E2844">
              <w:rPr>
                <w:rFonts w:ascii="Times New Roman" w:hAnsi="Times New Roman"/>
                <w:sz w:val="18"/>
                <w:szCs w:val="18"/>
              </w:rPr>
              <w:t>2015 – 2025 годы</w:t>
            </w:r>
          </w:p>
          <w:p w14:paraId="2E9E4ED4" w14:textId="77777777" w:rsidR="00957DD2" w:rsidRPr="007E2844" w:rsidRDefault="00957DD2" w:rsidP="00957DD2">
            <w:pPr>
              <w:pStyle w:val="aff1"/>
              <w:rPr>
                <w:rFonts w:ascii="Times New Roman" w:hAnsi="Times New Roman"/>
                <w:sz w:val="18"/>
                <w:szCs w:val="18"/>
              </w:rPr>
            </w:pPr>
          </w:p>
        </w:tc>
        <w:tc>
          <w:tcPr>
            <w:tcW w:w="1817" w:type="pct"/>
            <w:tcBorders>
              <w:top w:val="single" w:sz="4" w:space="0" w:color="auto"/>
              <w:left w:val="single" w:sz="4" w:space="0" w:color="auto"/>
              <w:bottom w:val="single" w:sz="4" w:space="0" w:color="auto"/>
            </w:tcBorders>
          </w:tcPr>
          <w:p w14:paraId="5BFD6EFA" w14:textId="2B5265D2" w:rsidR="00957DD2" w:rsidRPr="007E2844" w:rsidRDefault="00957DD2" w:rsidP="00957DD2">
            <w:pPr>
              <w:jc w:val="both"/>
              <w:rPr>
                <w:rFonts w:ascii="Times New Roman" w:hAnsi="Times New Roman" w:cs="Times New Roman"/>
                <w:sz w:val="18"/>
                <w:szCs w:val="18"/>
              </w:rPr>
            </w:pPr>
            <w:r w:rsidRPr="007E2844">
              <w:rPr>
                <w:rFonts w:ascii="Times New Roman" w:hAnsi="Times New Roman" w:cs="Times New Roman"/>
                <w:sz w:val="18"/>
                <w:szCs w:val="18"/>
              </w:rPr>
              <w:t>1.85 % муниципальных общеобразовательных организаций будут  соответствовать современным требованиям обучения.</w:t>
            </w:r>
            <w:r w:rsidR="007E2844" w:rsidRPr="007E2844">
              <w:rPr>
                <w:rFonts w:ascii="Times New Roman" w:hAnsi="Times New Roman" w:cs="Times New Roman"/>
                <w:sz w:val="18"/>
                <w:szCs w:val="18"/>
              </w:rPr>
              <w:t xml:space="preserve"> </w:t>
            </w:r>
            <w:r w:rsidRPr="007E2844">
              <w:rPr>
                <w:rFonts w:ascii="Times New Roman" w:hAnsi="Times New Roman" w:cs="Times New Roman"/>
                <w:sz w:val="18"/>
                <w:szCs w:val="18"/>
              </w:rPr>
              <w:t>2. 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r w:rsidR="007E2844" w:rsidRPr="007E2844">
              <w:rPr>
                <w:rFonts w:ascii="Times New Roman" w:hAnsi="Times New Roman" w:cs="Times New Roman"/>
                <w:sz w:val="18"/>
                <w:szCs w:val="18"/>
              </w:rPr>
              <w:t xml:space="preserve"> </w:t>
            </w:r>
            <w:r w:rsidRPr="007E2844">
              <w:rPr>
                <w:rFonts w:ascii="Times New Roman" w:hAnsi="Times New Roman" w:cs="Times New Roman"/>
                <w:sz w:val="18"/>
                <w:szCs w:val="18"/>
              </w:rPr>
              <w:t>3. Уменьшится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r w:rsidR="007E2844" w:rsidRPr="007E2844">
              <w:rPr>
                <w:rFonts w:ascii="Times New Roman" w:hAnsi="Times New Roman" w:cs="Times New Roman"/>
                <w:sz w:val="18"/>
                <w:szCs w:val="18"/>
              </w:rPr>
              <w:t xml:space="preserve"> </w:t>
            </w:r>
            <w:r w:rsidRPr="007E2844">
              <w:rPr>
                <w:rFonts w:ascii="Times New Roman" w:hAnsi="Times New Roman" w:cs="Times New Roman"/>
                <w:sz w:val="18"/>
                <w:szCs w:val="18"/>
              </w:rPr>
              <w:t>4.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r w:rsidR="007E2844" w:rsidRPr="007E2844">
              <w:rPr>
                <w:rFonts w:ascii="Times New Roman" w:hAnsi="Times New Roman" w:cs="Times New Roman"/>
                <w:sz w:val="18"/>
                <w:szCs w:val="18"/>
              </w:rPr>
              <w:t xml:space="preserve"> </w:t>
            </w:r>
            <w:r w:rsidRPr="007E2844">
              <w:rPr>
                <w:rFonts w:ascii="Times New Roman" w:hAnsi="Times New Roman" w:cs="Times New Roman"/>
                <w:sz w:val="18"/>
                <w:szCs w:val="18"/>
              </w:rPr>
              <w:t>5. 76 % детей в возрасте 5 - 18 лет будет охвачено программами дополнительного образования.</w:t>
            </w:r>
            <w:r w:rsidR="007E2844" w:rsidRPr="007E2844">
              <w:rPr>
                <w:rFonts w:ascii="Times New Roman" w:hAnsi="Times New Roman" w:cs="Times New Roman"/>
                <w:sz w:val="18"/>
                <w:szCs w:val="18"/>
              </w:rPr>
              <w:t xml:space="preserve"> </w:t>
            </w:r>
            <w:r w:rsidRPr="007E2844">
              <w:rPr>
                <w:rFonts w:ascii="Times New Roman" w:hAnsi="Times New Roman" w:cs="Times New Roman"/>
                <w:sz w:val="18"/>
                <w:szCs w:val="18"/>
              </w:rPr>
              <w:t>6. До 18 % увеличится удельный вес численности учителей в возрасте до 30 лет в общей численности учителей общеобразовательных организаций.</w:t>
            </w:r>
            <w:r w:rsidR="007E2844" w:rsidRPr="007E2844">
              <w:rPr>
                <w:rFonts w:ascii="Times New Roman" w:hAnsi="Times New Roman" w:cs="Times New Roman"/>
                <w:sz w:val="18"/>
                <w:szCs w:val="18"/>
              </w:rPr>
              <w:t xml:space="preserve"> </w:t>
            </w:r>
            <w:r w:rsidRPr="007E2844">
              <w:rPr>
                <w:rFonts w:ascii="Times New Roman" w:hAnsi="Times New Roman" w:cs="Times New Roman"/>
                <w:sz w:val="18"/>
                <w:szCs w:val="18"/>
              </w:rPr>
              <w:t>7.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r w:rsidR="007E2844" w:rsidRPr="007E2844">
              <w:rPr>
                <w:rFonts w:ascii="Times New Roman" w:hAnsi="Times New Roman" w:cs="Times New Roman"/>
                <w:sz w:val="18"/>
                <w:szCs w:val="18"/>
              </w:rPr>
              <w:t xml:space="preserve"> </w:t>
            </w:r>
            <w:r w:rsidRPr="007E2844">
              <w:rPr>
                <w:rFonts w:ascii="Times New Roman" w:hAnsi="Times New Roman" w:cs="Times New Roman"/>
                <w:sz w:val="18"/>
                <w:szCs w:val="18"/>
              </w:rPr>
              <w:t>8. 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r w:rsidR="007E2844" w:rsidRPr="007E2844">
              <w:rPr>
                <w:rFonts w:ascii="Times New Roman" w:hAnsi="Times New Roman" w:cs="Times New Roman"/>
                <w:sz w:val="18"/>
                <w:szCs w:val="18"/>
              </w:rPr>
              <w:t xml:space="preserve"> </w:t>
            </w:r>
            <w:r w:rsidRPr="007E2844">
              <w:rPr>
                <w:rFonts w:ascii="Times New Roman" w:hAnsi="Times New Roman" w:cs="Times New Roman"/>
                <w:sz w:val="18"/>
                <w:szCs w:val="18"/>
              </w:rPr>
              <w:t>9.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p>
        </w:tc>
      </w:tr>
      <w:tr w:rsidR="00957DD2" w:rsidRPr="007E2844" w14:paraId="5BAF7D55" w14:textId="77777777" w:rsidTr="007E2844">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169"/>
        </w:trPr>
        <w:tc>
          <w:tcPr>
            <w:tcW w:w="5000" w:type="pct"/>
            <w:gridSpan w:val="6"/>
            <w:tcBorders>
              <w:top w:val="single" w:sz="4" w:space="0" w:color="auto"/>
              <w:bottom w:val="single" w:sz="4" w:space="0" w:color="auto"/>
            </w:tcBorders>
          </w:tcPr>
          <w:p w14:paraId="5F585B32" w14:textId="77777777" w:rsidR="00957DD2" w:rsidRPr="007E2844" w:rsidRDefault="00957DD2" w:rsidP="00957DD2">
            <w:pPr>
              <w:jc w:val="center"/>
              <w:rPr>
                <w:rFonts w:ascii="Times New Roman" w:hAnsi="Times New Roman" w:cs="Times New Roman"/>
                <w:b/>
                <w:sz w:val="18"/>
                <w:szCs w:val="18"/>
              </w:rPr>
            </w:pPr>
            <w:r w:rsidRPr="007E2844">
              <w:rPr>
                <w:rFonts w:ascii="Times New Roman" w:hAnsi="Times New Roman" w:cs="Times New Roman"/>
                <w:b/>
                <w:sz w:val="18"/>
                <w:szCs w:val="18"/>
              </w:rPr>
              <w:t>Подпрограмма 2 «Развитие системы защиты прав детей»</w:t>
            </w:r>
          </w:p>
        </w:tc>
      </w:tr>
      <w:tr w:rsidR="00957DD2" w:rsidRPr="007E2844" w14:paraId="1335AEA0" w14:textId="77777777" w:rsidTr="008D6C4D">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22"/>
        </w:trPr>
        <w:tc>
          <w:tcPr>
            <w:tcW w:w="171" w:type="pct"/>
            <w:tcBorders>
              <w:top w:val="single" w:sz="4" w:space="0" w:color="auto"/>
              <w:bottom w:val="single" w:sz="4" w:space="0" w:color="auto"/>
              <w:right w:val="single" w:sz="4" w:space="0" w:color="auto"/>
            </w:tcBorders>
          </w:tcPr>
          <w:p w14:paraId="7667FC7E" w14:textId="77777777" w:rsidR="00957DD2" w:rsidRPr="007E2844" w:rsidRDefault="00957DD2" w:rsidP="00957DD2">
            <w:pPr>
              <w:pStyle w:val="aff1"/>
              <w:jc w:val="center"/>
              <w:rPr>
                <w:rFonts w:ascii="Times New Roman" w:hAnsi="Times New Roman"/>
                <w:sz w:val="18"/>
                <w:szCs w:val="18"/>
              </w:rPr>
            </w:pPr>
            <w:r w:rsidRPr="007E2844">
              <w:rPr>
                <w:rFonts w:ascii="Times New Roman" w:hAnsi="Times New Roman"/>
                <w:sz w:val="18"/>
                <w:szCs w:val="18"/>
              </w:rPr>
              <w:lastRenderedPageBreak/>
              <w:t>2</w:t>
            </w:r>
          </w:p>
        </w:tc>
        <w:tc>
          <w:tcPr>
            <w:tcW w:w="1920" w:type="pct"/>
            <w:gridSpan w:val="2"/>
            <w:tcBorders>
              <w:top w:val="single" w:sz="4" w:space="0" w:color="auto"/>
              <w:left w:val="single" w:sz="4" w:space="0" w:color="auto"/>
              <w:bottom w:val="single" w:sz="4" w:space="0" w:color="auto"/>
              <w:right w:val="single" w:sz="4" w:space="0" w:color="auto"/>
            </w:tcBorders>
          </w:tcPr>
          <w:p w14:paraId="0E4E6D14" w14:textId="77777777" w:rsidR="00957DD2" w:rsidRPr="007E2844" w:rsidRDefault="00957DD2" w:rsidP="00957DD2">
            <w:pPr>
              <w:pStyle w:val="aff4"/>
              <w:jc w:val="both"/>
              <w:rPr>
                <w:rFonts w:ascii="Times New Roman" w:hAnsi="Times New Roman" w:cs="Times New Roman"/>
                <w:sz w:val="18"/>
                <w:szCs w:val="18"/>
              </w:rPr>
            </w:pPr>
            <w:r w:rsidRPr="007E2844">
              <w:rPr>
                <w:rFonts w:ascii="Times New Roman" w:hAnsi="Times New Roman" w:cs="Times New Roman"/>
                <w:sz w:val="18"/>
                <w:szCs w:val="18"/>
              </w:rPr>
              <w:t xml:space="preserve">1.Отсутствие возможности большей части детей отдохнуть с максимальным оздоровительным эффектом в загородных детских оздоровительных лагерях. </w:t>
            </w:r>
          </w:p>
          <w:p w14:paraId="3CD66159" w14:textId="20C1E7C6" w:rsidR="00957DD2" w:rsidRPr="007E2844" w:rsidRDefault="00957DD2" w:rsidP="00957DD2">
            <w:pPr>
              <w:pStyle w:val="aff4"/>
              <w:jc w:val="both"/>
              <w:rPr>
                <w:rFonts w:ascii="Times New Roman" w:hAnsi="Times New Roman" w:cs="Times New Roman"/>
                <w:sz w:val="18"/>
                <w:szCs w:val="18"/>
              </w:rPr>
            </w:pPr>
            <w:r w:rsidRPr="007E2844">
              <w:rPr>
                <w:rFonts w:ascii="Times New Roman" w:hAnsi="Times New Roman" w:cs="Times New Roman"/>
                <w:sz w:val="18"/>
                <w:szCs w:val="18"/>
              </w:rPr>
              <w:t xml:space="preserve">2.Слабое оснащение ученических производственных бригад. </w:t>
            </w:r>
          </w:p>
        </w:tc>
        <w:tc>
          <w:tcPr>
            <w:tcW w:w="682" w:type="pct"/>
            <w:tcBorders>
              <w:top w:val="single" w:sz="4" w:space="0" w:color="auto"/>
              <w:left w:val="single" w:sz="4" w:space="0" w:color="auto"/>
              <w:bottom w:val="single" w:sz="4" w:space="0" w:color="auto"/>
              <w:right w:val="single" w:sz="4" w:space="0" w:color="auto"/>
            </w:tcBorders>
          </w:tcPr>
          <w:p w14:paraId="3CA3A551" w14:textId="1FD09A73" w:rsidR="00957DD2" w:rsidRPr="007E2844" w:rsidRDefault="00957DD2" w:rsidP="00957DD2">
            <w:pPr>
              <w:pStyle w:val="aff4"/>
              <w:jc w:val="both"/>
              <w:rPr>
                <w:rFonts w:ascii="Times New Roman" w:hAnsi="Times New Roman" w:cs="Times New Roman"/>
                <w:bCs/>
                <w:sz w:val="18"/>
                <w:szCs w:val="18"/>
              </w:rPr>
            </w:pPr>
            <w:r w:rsidRPr="007E2844">
              <w:rPr>
                <w:rFonts w:ascii="Times New Roman" w:hAnsi="Times New Roman" w:cs="Times New Roman"/>
                <w:bCs/>
                <w:sz w:val="18"/>
                <w:szCs w:val="18"/>
              </w:rPr>
              <w:t>Совершенствование деятельности по защите прав детей на отдых, оздоровление и социальную поддержку</w:t>
            </w:r>
          </w:p>
        </w:tc>
        <w:tc>
          <w:tcPr>
            <w:tcW w:w="410" w:type="pct"/>
            <w:tcBorders>
              <w:top w:val="single" w:sz="4" w:space="0" w:color="auto"/>
              <w:left w:val="single" w:sz="4" w:space="0" w:color="auto"/>
              <w:bottom w:val="single" w:sz="4" w:space="0" w:color="auto"/>
              <w:right w:val="single" w:sz="4" w:space="0" w:color="auto"/>
            </w:tcBorders>
          </w:tcPr>
          <w:p w14:paraId="6D09E5B8" w14:textId="77777777" w:rsidR="00957DD2" w:rsidRPr="007E2844" w:rsidRDefault="00957DD2" w:rsidP="00957DD2">
            <w:pPr>
              <w:pStyle w:val="aff1"/>
              <w:jc w:val="center"/>
              <w:rPr>
                <w:rFonts w:ascii="Times New Roman" w:hAnsi="Times New Roman"/>
                <w:sz w:val="18"/>
                <w:szCs w:val="18"/>
              </w:rPr>
            </w:pPr>
            <w:r w:rsidRPr="007E2844">
              <w:rPr>
                <w:rFonts w:ascii="Times New Roman" w:hAnsi="Times New Roman"/>
                <w:sz w:val="18"/>
                <w:szCs w:val="18"/>
              </w:rPr>
              <w:t>2015 – 2025 годы</w:t>
            </w:r>
          </w:p>
        </w:tc>
        <w:tc>
          <w:tcPr>
            <w:tcW w:w="1817" w:type="pct"/>
            <w:tcBorders>
              <w:top w:val="single" w:sz="4" w:space="0" w:color="auto"/>
              <w:left w:val="single" w:sz="4" w:space="0" w:color="auto"/>
              <w:bottom w:val="single" w:sz="4" w:space="0" w:color="auto"/>
            </w:tcBorders>
          </w:tcPr>
          <w:p w14:paraId="7B2D4825" w14:textId="783AEB99" w:rsidR="00957DD2" w:rsidRPr="007E2844" w:rsidRDefault="00957DD2" w:rsidP="00957DD2">
            <w:pPr>
              <w:widowControl w:val="0"/>
              <w:autoSpaceDE w:val="0"/>
              <w:autoSpaceDN w:val="0"/>
              <w:adjustRightInd w:val="0"/>
              <w:jc w:val="both"/>
              <w:rPr>
                <w:rFonts w:ascii="Times New Roman" w:hAnsi="Times New Roman" w:cs="Times New Roman"/>
                <w:sz w:val="18"/>
                <w:szCs w:val="18"/>
              </w:rPr>
            </w:pPr>
            <w:r w:rsidRPr="007E2844">
              <w:rPr>
                <w:rFonts w:ascii="Times New Roman" w:hAnsi="Times New Roman" w:cs="Times New Roman"/>
                <w:sz w:val="18"/>
                <w:szCs w:val="18"/>
              </w:rPr>
              <w:t xml:space="preserve">1. Доля детей, охваченных мероприятиями по отдыху и оздоровлению, увеличится от </w:t>
            </w:r>
            <w:r w:rsidRPr="007E2844">
              <w:rPr>
                <w:rFonts w:ascii="Times New Roman" w:hAnsi="Times New Roman" w:cs="Times New Roman"/>
                <w:bCs/>
                <w:sz w:val="18"/>
                <w:szCs w:val="18"/>
              </w:rPr>
              <w:t>общего количества детей школьного возраста до 80%</w:t>
            </w:r>
            <w:r w:rsidR="007E2844" w:rsidRPr="007E2844">
              <w:rPr>
                <w:rFonts w:ascii="Times New Roman" w:hAnsi="Times New Roman" w:cs="Times New Roman"/>
                <w:bCs/>
                <w:sz w:val="18"/>
                <w:szCs w:val="18"/>
              </w:rPr>
              <w:t xml:space="preserve"> </w:t>
            </w:r>
            <w:r w:rsidRPr="007E2844">
              <w:rPr>
                <w:rFonts w:ascii="Times New Roman" w:hAnsi="Times New Roman" w:cs="Times New Roman"/>
                <w:sz w:val="18"/>
                <w:szCs w:val="18"/>
              </w:rPr>
              <w:t>2. Число участников ученических производственных бригад составит не менее 50 чел.</w:t>
            </w:r>
            <w:r w:rsidR="007E2844" w:rsidRPr="007E2844">
              <w:rPr>
                <w:rFonts w:ascii="Times New Roman" w:hAnsi="Times New Roman" w:cs="Times New Roman"/>
                <w:sz w:val="18"/>
                <w:szCs w:val="18"/>
              </w:rPr>
              <w:t xml:space="preserve"> </w:t>
            </w:r>
            <w:r w:rsidRPr="007E2844">
              <w:rPr>
                <w:rFonts w:ascii="Times New Roman" w:hAnsi="Times New Roman" w:cs="Times New Roman"/>
                <w:sz w:val="18"/>
                <w:szCs w:val="18"/>
              </w:rPr>
              <w:t>3.Доля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80%.</w:t>
            </w:r>
            <w:r w:rsidR="007E2844" w:rsidRPr="007E2844">
              <w:rPr>
                <w:rFonts w:ascii="Times New Roman" w:hAnsi="Times New Roman" w:cs="Times New Roman"/>
                <w:sz w:val="18"/>
                <w:szCs w:val="18"/>
              </w:rPr>
              <w:t xml:space="preserve"> </w:t>
            </w:r>
            <w:r w:rsidRPr="007E2844">
              <w:rPr>
                <w:rFonts w:ascii="Times New Roman" w:hAnsi="Times New Roman" w:cs="Times New Roman"/>
                <w:sz w:val="18"/>
                <w:szCs w:val="18"/>
              </w:rPr>
              <w:t>5.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организациях всех типов, составит 80%</w:t>
            </w:r>
          </w:p>
        </w:tc>
      </w:tr>
      <w:tr w:rsidR="00957DD2" w:rsidRPr="007E2844" w14:paraId="754CB3BF" w14:textId="77777777" w:rsidTr="008D6C4D">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24"/>
        </w:trPr>
        <w:tc>
          <w:tcPr>
            <w:tcW w:w="5000" w:type="pct"/>
            <w:gridSpan w:val="6"/>
            <w:tcBorders>
              <w:top w:val="single" w:sz="4" w:space="0" w:color="auto"/>
              <w:bottom w:val="single" w:sz="4" w:space="0" w:color="auto"/>
            </w:tcBorders>
          </w:tcPr>
          <w:p w14:paraId="0D78FB48" w14:textId="77777777" w:rsidR="00957DD2" w:rsidRPr="007E2844" w:rsidRDefault="00957DD2" w:rsidP="00957DD2">
            <w:pPr>
              <w:jc w:val="both"/>
              <w:rPr>
                <w:rFonts w:ascii="Times New Roman" w:hAnsi="Times New Roman" w:cs="Times New Roman"/>
                <w:sz w:val="18"/>
                <w:szCs w:val="18"/>
              </w:rPr>
            </w:pPr>
          </w:p>
        </w:tc>
      </w:tr>
      <w:tr w:rsidR="00957DD2" w:rsidRPr="007E2844" w14:paraId="6D7AFDC1" w14:textId="77777777" w:rsidTr="00957DD2">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000" w:type="pct"/>
            <w:gridSpan w:val="6"/>
            <w:tcBorders>
              <w:top w:val="single" w:sz="4" w:space="0" w:color="auto"/>
              <w:bottom w:val="single" w:sz="4" w:space="0" w:color="auto"/>
            </w:tcBorders>
          </w:tcPr>
          <w:p w14:paraId="1A98A83D" w14:textId="3EFE99F8" w:rsidR="00957DD2" w:rsidRPr="007E2844" w:rsidRDefault="00957DD2" w:rsidP="00957DD2">
            <w:pPr>
              <w:jc w:val="center"/>
              <w:rPr>
                <w:rFonts w:ascii="Times New Roman" w:hAnsi="Times New Roman" w:cs="Times New Roman"/>
                <w:b/>
                <w:sz w:val="18"/>
                <w:szCs w:val="18"/>
              </w:rPr>
            </w:pPr>
            <w:r w:rsidRPr="007E2844">
              <w:rPr>
                <w:rFonts w:ascii="Times New Roman" w:hAnsi="Times New Roman" w:cs="Times New Roman"/>
                <w:b/>
                <w:sz w:val="18"/>
                <w:szCs w:val="18"/>
              </w:rPr>
              <w:t>Подпрограмма  3 «Обеспечение реализации муниципальной программы «Развитие образования Завитинского муниципального округа Амурской области» и прочие</w:t>
            </w:r>
            <w:r w:rsidR="007E2844" w:rsidRPr="007E2844">
              <w:rPr>
                <w:rFonts w:ascii="Times New Roman" w:hAnsi="Times New Roman" w:cs="Times New Roman"/>
                <w:b/>
                <w:sz w:val="18"/>
                <w:szCs w:val="18"/>
              </w:rPr>
              <w:t xml:space="preserve"> </w:t>
            </w:r>
            <w:r w:rsidRPr="007E2844">
              <w:rPr>
                <w:rFonts w:ascii="Times New Roman" w:hAnsi="Times New Roman" w:cs="Times New Roman"/>
                <w:b/>
                <w:sz w:val="18"/>
                <w:szCs w:val="18"/>
              </w:rPr>
              <w:t>мероприятия в области образования»</w:t>
            </w:r>
          </w:p>
        </w:tc>
      </w:tr>
      <w:tr w:rsidR="00957DD2" w:rsidRPr="007E2844" w14:paraId="79C77669" w14:textId="77777777" w:rsidTr="008D6C4D">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171" w:type="pct"/>
            <w:tcBorders>
              <w:top w:val="single" w:sz="4" w:space="0" w:color="auto"/>
              <w:bottom w:val="single" w:sz="4" w:space="0" w:color="auto"/>
              <w:right w:val="single" w:sz="4" w:space="0" w:color="auto"/>
            </w:tcBorders>
          </w:tcPr>
          <w:p w14:paraId="2265CDE6" w14:textId="77777777" w:rsidR="00957DD2" w:rsidRPr="007E2844" w:rsidRDefault="00957DD2" w:rsidP="00957DD2">
            <w:pPr>
              <w:pStyle w:val="aff1"/>
              <w:jc w:val="center"/>
              <w:rPr>
                <w:rFonts w:ascii="Times New Roman" w:hAnsi="Times New Roman"/>
                <w:sz w:val="18"/>
                <w:szCs w:val="18"/>
              </w:rPr>
            </w:pPr>
            <w:r w:rsidRPr="007E2844">
              <w:rPr>
                <w:rFonts w:ascii="Times New Roman" w:hAnsi="Times New Roman"/>
                <w:sz w:val="18"/>
                <w:szCs w:val="18"/>
              </w:rPr>
              <w:t>3</w:t>
            </w:r>
          </w:p>
        </w:tc>
        <w:tc>
          <w:tcPr>
            <w:tcW w:w="1920" w:type="pct"/>
            <w:gridSpan w:val="2"/>
            <w:tcBorders>
              <w:top w:val="single" w:sz="4" w:space="0" w:color="auto"/>
              <w:left w:val="single" w:sz="4" w:space="0" w:color="auto"/>
              <w:bottom w:val="single" w:sz="4" w:space="0" w:color="auto"/>
              <w:right w:val="single" w:sz="4" w:space="0" w:color="auto"/>
            </w:tcBorders>
          </w:tcPr>
          <w:p w14:paraId="0CCC0D42" w14:textId="1449A05A" w:rsidR="00957DD2" w:rsidRPr="007E2844" w:rsidRDefault="00957DD2" w:rsidP="007E2844">
            <w:pPr>
              <w:widowControl w:val="0"/>
              <w:autoSpaceDE w:val="0"/>
              <w:autoSpaceDN w:val="0"/>
              <w:adjustRightInd w:val="0"/>
              <w:jc w:val="both"/>
              <w:rPr>
                <w:rFonts w:ascii="Times New Roman" w:hAnsi="Times New Roman" w:cs="Times New Roman"/>
                <w:sz w:val="18"/>
                <w:szCs w:val="18"/>
              </w:rPr>
            </w:pPr>
            <w:r w:rsidRPr="007E2844">
              <w:rPr>
                <w:rFonts w:ascii="Times New Roman" w:hAnsi="Times New Roman" w:cs="Times New Roman"/>
                <w:bCs/>
                <w:sz w:val="18"/>
                <w:szCs w:val="18"/>
              </w:rPr>
              <w:t>Н</w:t>
            </w:r>
            <w:r w:rsidRPr="007E2844">
              <w:rPr>
                <w:rFonts w:ascii="Times New Roman" w:hAnsi="Times New Roman" w:cs="Times New Roman"/>
                <w:sz w:val="18"/>
                <w:szCs w:val="18"/>
              </w:rPr>
              <w:t>е обеспечена  полная информационная открытость результатов деятельности системы образования (неразмещение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Требует совершенствования региональная система оценки качества образования на всех его уровнях.</w:t>
            </w:r>
            <w:r w:rsidR="007E2844" w:rsidRPr="007E2844">
              <w:rPr>
                <w:rFonts w:ascii="Times New Roman" w:hAnsi="Times New Roman" w:cs="Times New Roman"/>
                <w:sz w:val="18"/>
                <w:szCs w:val="18"/>
              </w:rPr>
              <w:t xml:space="preserve"> </w:t>
            </w:r>
            <w:r w:rsidRPr="007E2844">
              <w:rPr>
                <w:rFonts w:ascii="Times New Roman" w:hAnsi="Times New Roman" w:cs="Times New Roman"/>
                <w:bCs/>
                <w:sz w:val="18"/>
                <w:szCs w:val="18"/>
              </w:rPr>
              <w:t>Для эффективной реализации мероприятий муниципальной программы потребуется совершенствовать существующую нормативную правовую базу</w:t>
            </w:r>
          </w:p>
        </w:tc>
        <w:tc>
          <w:tcPr>
            <w:tcW w:w="682" w:type="pct"/>
            <w:tcBorders>
              <w:top w:val="single" w:sz="4" w:space="0" w:color="auto"/>
              <w:left w:val="single" w:sz="4" w:space="0" w:color="auto"/>
              <w:bottom w:val="single" w:sz="4" w:space="0" w:color="auto"/>
              <w:right w:val="single" w:sz="4" w:space="0" w:color="auto"/>
            </w:tcBorders>
          </w:tcPr>
          <w:p w14:paraId="0B255DDE" w14:textId="77777777" w:rsidR="00957DD2" w:rsidRPr="007E2844" w:rsidRDefault="00957DD2" w:rsidP="00957DD2">
            <w:pPr>
              <w:jc w:val="both"/>
              <w:rPr>
                <w:rFonts w:ascii="Times New Roman" w:hAnsi="Times New Roman" w:cs="Times New Roman"/>
                <w:bCs/>
                <w:sz w:val="18"/>
                <w:szCs w:val="18"/>
              </w:rPr>
            </w:pPr>
            <w:r w:rsidRPr="007E2844">
              <w:rPr>
                <w:rFonts w:ascii="Times New Roman" w:hAnsi="Times New Roman" w:cs="Times New Roman"/>
                <w:bCs/>
                <w:sz w:val="18"/>
                <w:szCs w:val="18"/>
              </w:rPr>
              <w:t>Обеспечение организационно-экономических, информационных и научно-методических условий развития системы образования Завитинского муниципального округа Амурской области</w:t>
            </w:r>
          </w:p>
          <w:p w14:paraId="338ECCAA" w14:textId="77777777" w:rsidR="00957DD2" w:rsidRPr="007E2844" w:rsidRDefault="00957DD2" w:rsidP="00957DD2">
            <w:pPr>
              <w:jc w:val="both"/>
              <w:rPr>
                <w:rFonts w:ascii="Times New Roman" w:hAnsi="Times New Roman" w:cs="Times New Roman"/>
                <w:sz w:val="18"/>
                <w:szCs w:val="18"/>
              </w:rPr>
            </w:pPr>
          </w:p>
        </w:tc>
        <w:tc>
          <w:tcPr>
            <w:tcW w:w="410" w:type="pct"/>
            <w:tcBorders>
              <w:top w:val="single" w:sz="4" w:space="0" w:color="auto"/>
              <w:left w:val="single" w:sz="4" w:space="0" w:color="auto"/>
              <w:bottom w:val="single" w:sz="4" w:space="0" w:color="auto"/>
              <w:right w:val="single" w:sz="4" w:space="0" w:color="auto"/>
            </w:tcBorders>
          </w:tcPr>
          <w:p w14:paraId="084E6662" w14:textId="77777777" w:rsidR="00957DD2" w:rsidRPr="007E2844" w:rsidRDefault="00957DD2" w:rsidP="00957DD2">
            <w:pPr>
              <w:pStyle w:val="aff1"/>
              <w:jc w:val="center"/>
              <w:rPr>
                <w:rFonts w:ascii="Times New Roman" w:hAnsi="Times New Roman"/>
                <w:sz w:val="18"/>
                <w:szCs w:val="18"/>
              </w:rPr>
            </w:pPr>
            <w:r w:rsidRPr="007E2844">
              <w:rPr>
                <w:rFonts w:ascii="Times New Roman" w:hAnsi="Times New Roman"/>
                <w:sz w:val="18"/>
                <w:szCs w:val="18"/>
              </w:rPr>
              <w:t>2015 – 2025 годы</w:t>
            </w:r>
          </w:p>
        </w:tc>
        <w:tc>
          <w:tcPr>
            <w:tcW w:w="1817" w:type="pct"/>
            <w:tcBorders>
              <w:top w:val="single" w:sz="4" w:space="0" w:color="auto"/>
              <w:left w:val="single" w:sz="4" w:space="0" w:color="auto"/>
              <w:bottom w:val="single" w:sz="4" w:space="0" w:color="auto"/>
            </w:tcBorders>
          </w:tcPr>
          <w:p w14:paraId="79ACEB30" w14:textId="46F15BEB" w:rsidR="00957DD2" w:rsidRPr="007E2844" w:rsidRDefault="00957DD2" w:rsidP="00957DD2">
            <w:pPr>
              <w:jc w:val="both"/>
              <w:rPr>
                <w:rFonts w:ascii="Times New Roman" w:hAnsi="Times New Roman" w:cs="Times New Roman"/>
                <w:sz w:val="18"/>
                <w:szCs w:val="18"/>
              </w:rPr>
            </w:pPr>
            <w:r w:rsidRPr="007E2844">
              <w:rPr>
                <w:rFonts w:ascii="Times New Roman" w:hAnsi="Times New Roman" w:cs="Times New Roman"/>
                <w:sz w:val="18"/>
                <w:szCs w:val="18"/>
              </w:rPr>
              <w:t>1. Удельный вес числа электронных инструктивно-методических и научно-методических ресурсов, разработанных в рамках муниципальной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государственной программы, достигнет 50%.</w:t>
            </w:r>
            <w:r w:rsidR="007E2844" w:rsidRPr="007E2844">
              <w:rPr>
                <w:rFonts w:ascii="Times New Roman" w:hAnsi="Times New Roman" w:cs="Times New Roman"/>
                <w:sz w:val="18"/>
                <w:szCs w:val="18"/>
              </w:rPr>
              <w:t xml:space="preserve"> </w:t>
            </w:r>
            <w:r w:rsidRPr="007E2844">
              <w:rPr>
                <w:rFonts w:ascii="Times New Roman" w:hAnsi="Times New Roman" w:cs="Times New Roman"/>
                <w:sz w:val="18"/>
                <w:szCs w:val="18"/>
              </w:rPr>
              <w:t>2. Будет  проведено не менее 20 мероприятий районного уровня по распространению результатов муниципальной  программы.</w:t>
            </w:r>
            <w:r w:rsidR="007E2844" w:rsidRPr="007E2844">
              <w:rPr>
                <w:rFonts w:ascii="Times New Roman" w:hAnsi="Times New Roman" w:cs="Times New Roman"/>
                <w:sz w:val="18"/>
                <w:szCs w:val="18"/>
              </w:rPr>
              <w:t xml:space="preserve"> </w:t>
            </w:r>
            <w:r w:rsidRPr="007E2844">
              <w:rPr>
                <w:rFonts w:ascii="Times New Roman" w:hAnsi="Times New Roman" w:cs="Times New Roman"/>
                <w:sz w:val="18"/>
                <w:szCs w:val="18"/>
              </w:rPr>
              <w:t>3. Уровень информированности населения о реализации мероприятий по развитию сферы образования в рамках муниципальной программы достигнет 15 %</w:t>
            </w:r>
            <w:r w:rsidR="007E2844" w:rsidRPr="007E2844">
              <w:rPr>
                <w:rFonts w:ascii="Times New Roman" w:hAnsi="Times New Roman" w:cs="Times New Roman"/>
                <w:sz w:val="18"/>
                <w:szCs w:val="18"/>
              </w:rPr>
              <w:t xml:space="preserve"> </w:t>
            </w:r>
            <w:r w:rsidRPr="007E2844">
              <w:rPr>
                <w:rFonts w:ascii="Times New Roman" w:hAnsi="Times New Roman" w:cs="Times New Roman"/>
                <w:sz w:val="18"/>
                <w:szCs w:val="18"/>
              </w:rPr>
              <w:t>4. На всех уровнях образования будут реализованы механизмы внешней оценки качества образования.</w:t>
            </w:r>
            <w:r w:rsidR="007E2844" w:rsidRPr="007E2844">
              <w:rPr>
                <w:rFonts w:ascii="Times New Roman" w:hAnsi="Times New Roman" w:cs="Times New Roman"/>
                <w:sz w:val="18"/>
                <w:szCs w:val="18"/>
              </w:rPr>
              <w:t xml:space="preserve"> </w:t>
            </w:r>
            <w:r w:rsidRPr="007E2844">
              <w:rPr>
                <w:rFonts w:ascii="Times New Roman" w:hAnsi="Times New Roman" w:cs="Times New Roman"/>
                <w:sz w:val="18"/>
                <w:szCs w:val="18"/>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r w:rsidR="007E2844" w:rsidRPr="007E2844">
              <w:rPr>
                <w:rFonts w:ascii="Times New Roman" w:hAnsi="Times New Roman" w:cs="Times New Roman"/>
                <w:sz w:val="18"/>
                <w:szCs w:val="18"/>
              </w:rPr>
              <w:t xml:space="preserve"> </w:t>
            </w:r>
            <w:r w:rsidRPr="007E2844">
              <w:rPr>
                <w:rFonts w:ascii="Times New Roman" w:hAnsi="Times New Roman" w:cs="Times New Roman"/>
                <w:sz w:val="18"/>
                <w:szCs w:val="18"/>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80 %</w:t>
            </w:r>
          </w:p>
        </w:tc>
      </w:tr>
      <w:tr w:rsidR="00957DD2" w:rsidRPr="007E2844" w14:paraId="23684BDB" w14:textId="77777777" w:rsidTr="00957DD2">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000" w:type="pct"/>
            <w:gridSpan w:val="6"/>
            <w:tcBorders>
              <w:top w:val="single" w:sz="4" w:space="0" w:color="auto"/>
              <w:bottom w:val="single" w:sz="4" w:space="0" w:color="auto"/>
            </w:tcBorders>
          </w:tcPr>
          <w:p w14:paraId="7416A296" w14:textId="77777777" w:rsidR="00957DD2" w:rsidRPr="007E2844" w:rsidRDefault="00957DD2" w:rsidP="00957DD2">
            <w:pPr>
              <w:jc w:val="center"/>
              <w:rPr>
                <w:rFonts w:ascii="Times New Roman" w:hAnsi="Times New Roman" w:cs="Times New Roman"/>
                <w:b/>
                <w:sz w:val="18"/>
                <w:szCs w:val="18"/>
              </w:rPr>
            </w:pPr>
            <w:r w:rsidRPr="007E2844">
              <w:rPr>
                <w:rFonts w:ascii="Times New Roman" w:hAnsi="Times New Roman" w:cs="Times New Roman"/>
                <w:b/>
                <w:sz w:val="18"/>
                <w:szCs w:val="18"/>
              </w:rPr>
              <w:t>Подпрограмма  4  «Формирование законопослушного поведения участников дорожного движения»</w:t>
            </w:r>
          </w:p>
        </w:tc>
      </w:tr>
      <w:tr w:rsidR="00957DD2" w:rsidRPr="007E2844" w14:paraId="40417931" w14:textId="77777777" w:rsidTr="008D6C4D">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171" w:type="pct"/>
            <w:tcBorders>
              <w:top w:val="single" w:sz="4" w:space="0" w:color="auto"/>
              <w:bottom w:val="single" w:sz="4" w:space="0" w:color="auto"/>
              <w:right w:val="single" w:sz="4" w:space="0" w:color="auto"/>
            </w:tcBorders>
          </w:tcPr>
          <w:p w14:paraId="7332D1AB" w14:textId="77777777" w:rsidR="00957DD2" w:rsidRPr="007E2844" w:rsidRDefault="00957DD2" w:rsidP="00957DD2">
            <w:pPr>
              <w:pStyle w:val="aff1"/>
              <w:jc w:val="center"/>
              <w:rPr>
                <w:rFonts w:ascii="Times New Roman" w:hAnsi="Times New Roman"/>
                <w:sz w:val="18"/>
                <w:szCs w:val="18"/>
              </w:rPr>
            </w:pPr>
            <w:r w:rsidRPr="007E2844">
              <w:rPr>
                <w:rFonts w:ascii="Times New Roman" w:hAnsi="Times New Roman"/>
                <w:sz w:val="18"/>
                <w:szCs w:val="18"/>
              </w:rPr>
              <w:t>4</w:t>
            </w:r>
          </w:p>
        </w:tc>
        <w:tc>
          <w:tcPr>
            <w:tcW w:w="1920" w:type="pct"/>
            <w:gridSpan w:val="2"/>
            <w:tcBorders>
              <w:top w:val="single" w:sz="4" w:space="0" w:color="auto"/>
              <w:left w:val="single" w:sz="4" w:space="0" w:color="auto"/>
              <w:bottom w:val="single" w:sz="4" w:space="0" w:color="auto"/>
              <w:right w:val="single" w:sz="4" w:space="0" w:color="auto"/>
            </w:tcBorders>
          </w:tcPr>
          <w:p w14:paraId="1931650B" w14:textId="46CA68A1" w:rsidR="00957DD2" w:rsidRPr="007E2844" w:rsidRDefault="00957DD2" w:rsidP="00957DD2">
            <w:pPr>
              <w:jc w:val="both"/>
              <w:rPr>
                <w:rFonts w:ascii="Times New Roman" w:hAnsi="Times New Roman" w:cs="Times New Roman"/>
                <w:spacing w:val="2"/>
                <w:sz w:val="18"/>
                <w:szCs w:val="18"/>
                <w:shd w:val="clear" w:color="auto" w:fill="FFFFFF"/>
              </w:rPr>
            </w:pPr>
            <w:r w:rsidRPr="007E2844">
              <w:rPr>
                <w:rFonts w:ascii="Times New Roman" w:hAnsi="Times New Roman" w:cs="Times New Roman"/>
                <w:spacing w:val="2"/>
                <w:sz w:val="18"/>
                <w:szCs w:val="18"/>
                <w:shd w:val="clear" w:color="auto" w:fill="FFFFFF"/>
              </w:rPr>
              <w:t>Низкая дисциплина участников дорожного движения.</w:t>
            </w:r>
            <w:r w:rsidR="007E2844">
              <w:rPr>
                <w:rFonts w:ascii="Times New Roman" w:hAnsi="Times New Roman" w:cs="Times New Roman"/>
                <w:spacing w:val="2"/>
                <w:sz w:val="18"/>
                <w:szCs w:val="18"/>
                <w:shd w:val="clear" w:color="auto" w:fill="FFFFFF"/>
              </w:rPr>
              <w:t xml:space="preserve"> </w:t>
            </w:r>
            <w:r w:rsidRPr="007E2844">
              <w:rPr>
                <w:rFonts w:ascii="Times New Roman" w:hAnsi="Times New Roman" w:cs="Times New Roman"/>
                <w:spacing w:val="2"/>
                <w:sz w:val="18"/>
                <w:szCs w:val="18"/>
                <w:shd w:val="clear" w:color="auto" w:fill="FFFFFF"/>
              </w:rPr>
              <w:t xml:space="preserve">Для  реализации мероприятий программы необходимо </w:t>
            </w:r>
            <w:r w:rsidRPr="007E2844">
              <w:rPr>
                <w:rFonts w:ascii="Times New Roman" w:hAnsi="Times New Roman" w:cs="Times New Roman"/>
                <w:sz w:val="18"/>
                <w:szCs w:val="18"/>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tc>
        <w:tc>
          <w:tcPr>
            <w:tcW w:w="682" w:type="pct"/>
            <w:tcBorders>
              <w:top w:val="single" w:sz="4" w:space="0" w:color="auto"/>
              <w:left w:val="single" w:sz="4" w:space="0" w:color="auto"/>
              <w:bottom w:val="single" w:sz="4" w:space="0" w:color="auto"/>
              <w:right w:val="single" w:sz="4" w:space="0" w:color="auto"/>
            </w:tcBorders>
          </w:tcPr>
          <w:p w14:paraId="16FE1CC2" w14:textId="77777777" w:rsidR="00957DD2" w:rsidRPr="007E2844" w:rsidRDefault="00957DD2" w:rsidP="00957DD2">
            <w:pPr>
              <w:jc w:val="both"/>
              <w:rPr>
                <w:rFonts w:ascii="Times New Roman" w:hAnsi="Times New Roman" w:cs="Times New Roman"/>
                <w:sz w:val="18"/>
                <w:szCs w:val="18"/>
              </w:rPr>
            </w:pPr>
            <w:r w:rsidRPr="007E2844">
              <w:rPr>
                <w:rFonts w:ascii="Times New Roman" w:hAnsi="Times New Roman" w:cs="Times New Roman"/>
                <w:sz w:val="18"/>
                <w:szCs w:val="18"/>
              </w:rPr>
              <w:t>Формирование у детей навыков безопасного поведения на дорогах</w:t>
            </w:r>
          </w:p>
        </w:tc>
        <w:tc>
          <w:tcPr>
            <w:tcW w:w="410" w:type="pct"/>
            <w:tcBorders>
              <w:top w:val="single" w:sz="4" w:space="0" w:color="auto"/>
              <w:left w:val="single" w:sz="4" w:space="0" w:color="auto"/>
              <w:bottom w:val="single" w:sz="4" w:space="0" w:color="auto"/>
              <w:right w:val="single" w:sz="4" w:space="0" w:color="auto"/>
            </w:tcBorders>
          </w:tcPr>
          <w:p w14:paraId="2DA1F613" w14:textId="77777777" w:rsidR="00957DD2" w:rsidRPr="007E2844" w:rsidRDefault="00957DD2" w:rsidP="00957DD2">
            <w:pPr>
              <w:pStyle w:val="aff1"/>
              <w:jc w:val="center"/>
              <w:rPr>
                <w:rFonts w:ascii="Times New Roman" w:hAnsi="Times New Roman"/>
                <w:sz w:val="18"/>
                <w:szCs w:val="18"/>
              </w:rPr>
            </w:pPr>
            <w:r w:rsidRPr="007E2844">
              <w:rPr>
                <w:rFonts w:ascii="Times New Roman" w:hAnsi="Times New Roman"/>
                <w:sz w:val="18"/>
                <w:szCs w:val="18"/>
              </w:rPr>
              <w:t>2018 – 2025 годы</w:t>
            </w:r>
          </w:p>
        </w:tc>
        <w:tc>
          <w:tcPr>
            <w:tcW w:w="1817" w:type="pct"/>
            <w:tcBorders>
              <w:top w:val="single" w:sz="4" w:space="0" w:color="auto"/>
              <w:left w:val="single" w:sz="4" w:space="0" w:color="auto"/>
              <w:bottom w:val="single" w:sz="4" w:space="0" w:color="auto"/>
            </w:tcBorders>
          </w:tcPr>
          <w:p w14:paraId="50DED084" w14:textId="2D256E90" w:rsidR="00957DD2" w:rsidRPr="007E2844" w:rsidRDefault="00957DD2" w:rsidP="007E2844">
            <w:pPr>
              <w:spacing w:after="0" w:line="240" w:lineRule="auto"/>
              <w:jc w:val="both"/>
              <w:rPr>
                <w:rFonts w:ascii="Times New Roman" w:hAnsi="Times New Roman" w:cs="Times New Roman"/>
                <w:sz w:val="18"/>
                <w:szCs w:val="18"/>
              </w:rPr>
            </w:pPr>
            <w:r w:rsidRPr="007E2844">
              <w:rPr>
                <w:rFonts w:ascii="Times New Roman" w:hAnsi="Times New Roman" w:cs="Times New Roman"/>
                <w:sz w:val="18"/>
                <w:szCs w:val="18"/>
              </w:rPr>
              <w:t>Сокращение количества дорожно-</w:t>
            </w:r>
            <w:r w:rsidR="007E2844">
              <w:rPr>
                <w:rFonts w:ascii="Times New Roman" w:hAnsi="Times New Roman" w:cs="Times New Roman"/>
                <w:sz w:val="18"/>
                <w:szCs w:val="18"/>
              </w:rPr>
              <w:t xml:space="preserve"> </w:t>
            </w:r>
            <w:r w:rsidRPr="007E2844">
              <w:rPr>
                <w:rFonts w:ascii="Times New Roman" w:hAnsi="Times New Roman" w:cs="Times New Roman"/>
                <w:sz w:val="18"/>
                <w:szCs w:val="18"/>
              </w:rPr>
              <w:t>транспортных происшествий с детьми;</w:t>
            </w:r>
            <w:r w:rsidR="007E2844">
              <w:rPr>
                <w:rFonts w:ascii="Times New Roman" w:hAnsi="Times New Roman" w:cs="Times New Roman"/>
                <w:sz w:val="18"/>
                <w:szCs w:val="18"/>
              </w:rPr>
              <w:t xml:space="preserve"> </w:t>
            </w:r>
            <w:r w:rsidRPr="007E2844">
              <w:rPr>
                <w:rFonts w:ascii="Times New Roman" w:hAnsi="Times New Roman" w:cs="Times New Roman"/>
                <w:sz w:val="18"/>
                <w:szCs w:val="18"/>
              </w:rPr>
              <w:t>Повышение уровня правового</w:t>
            </w:r>
          </w:p>
          <w:p w14:paraId="4A733192" w14:textId="1A3A21D7" w:rsidR="00957DD2" w:rsidRPr="007E2844" w:rsidRDefault="00957DD2" w:rsidP="00957DD2">
            <w:pPr>
              <w:pStyle w:val="af9"/>
              <w:jc w:val="both"/>
              <w:rPr>
                <w:rFonts w:ascii="Times New Roman" w:hAnsi="Times New Roman" w:cs="Times New Roman"/>
                <w:sz w:val="18"/>
                <w:szCs w:val="18"/>
              </w:rPr>
            </w:pPr>
            <w:r w:rsidRPr="007E2844">
              <w:rPr>
                <w:rFonts w:ascii="Times New Roman" w:hAnsi="Times New Roman" w:cs="Times New Roman"/>
                <w:sz w:val="18"/>
                <w:szCs w:val="18"/>
              </w:rPr>
              <w:t xml:space="preserve"> воспитания участников дорожного движения, культуры их поведения, профилактика детского дорожно-транспортного травматизма;</w:t>
            </w:r>
            <w:r w:rsidR="007E2844">
              <w:rPr>
                <w:rFonts w:ascii="Times New Roman" w:hAnsi="Times New Roman" w:cs="Times New Roman"/>
                <w:sz w:val="18"/>
                <w:szCs w:val="18"/>
              </w:rPr>
              <w:t xml:space="preserve"> </w:t>
            </w:r>
            <w:r w:rsidRPr="007E2844">
              <w:rPr>
                <w:rFonts w:ascii="Times New Roman" w:hAnsi="Times New Roman" w:cs="Times New Roman"/>
                <w:sz w:val="18"/>
                <w:szCs w:val="18"/>
              </w:rPr>
              <w:t>3. Доля учащихся (воспитанников) задействованных в мероприятиях по профилактике ДТП составит  100%</w:t>
            </w:r>
          </w:p>
        </w:tc>
      </w:tr>
    </w:tbl>
    <w:p w14:paraId="2AD32DC2" w14:textId="77777777" w:rsidR="00957DD2" w:rsidRPr="00957DD2" w:rsidRDefault="00957DD2" w:rsidP="00957DD2">
      <w:pPr>
        <w:jc w:val="both"/>
        <w:rPr>
          <w:rFonts w:ascii="Times New Roman" w:hAnsi="Times New Roman" w:cs="Times New Roman"/>
          <w:sz w:val="20"/>
          <w:szCs w:val="20"/>
        </w:rPr>
        <w:sectPr w:rsidR="00957DD2" w:rsidRPr="00957DD2" w:rsidSect="00957DD2">
          <w:pgSz w:w="16838" w:h="11906" w:orient="landscape"/>
          <w:pgMar w:top="567" w:right="567" w:bottom="567" w:left="680" w:header="709" w:footer="709" w:gutter="0"/>
          <w:cols w:space="708"/>
          <w:titlePg/>
          <w:docGrid w:linePitch="360"/>
        </w:sectPr>
      </w:pPr>
    </w:p>
    <w:p w14:paraId="54C30BC6" w14:textId="2CBC3DC1" w:rsidR="00957DD2" w:rsidRPr="00957DD2" w:rsidRDefault="00957DD2" w:rsidP="00755DB9">
      <w:pPr>
        <w:widowControl w:val="0"/>
        <w:autoSpaceDE w:val="0"/>
        <w:autoSpaceDN w:val="0"/>
        <w:adjustRightInd w:val="0"/>
        <w:jc w:val="both"/>
        <w:outlineLvl w:val="1"/>
        <w:rPr>
          <w:rFonts w:ascii="Times New Roman" w:hAnsi="Times New Roman" w:cs="Times New Roman"/>
          <w:b/>
          <w:sz w:val="20"/>
          <w:szCs w:val="20"/>
        </w:rPr>
      </w:pPr>
      <w:r w:rsidRPr="00957DD2">
        <w:rPr>
          <w:rFonts w:ascii="Times New Roman" w:hAnsi="Times New Roman" w:cs="Times New Roman"/>
          <w:b/>
          <w:sz w:val="20"/>
          <w:szCs w:val="20"/>
        </w:rPr>
        <w:lastRenderedPageBreak/>
        <w:t xml:space="preserve">3. Описание системы подпрограмм </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В рамках муниципальной программы будут реализованы следующие подпрограммы:</w:t>
      </w:r>
      <w:r w:rsidR="007E2844">
        <w:rPr>
          <w:rFonts w:ascii="Times New Roman" w:hAnsi="Times New Roman" w:cs="Times New Roman"/>
          <w:b/>
          <w:sz w:val="20"/>
          <w:szCs w:val="20"/>
        </w:rPr>
        <w:t xml:space="preserve"> </w:t>
      </w:r>
      <w:hyperlink w:anchor="Par1615" w:history="1">
        <w:r w:rsidRPr="00957DD2">
          <w:rPr>
            <w:rFonts w:ascii="Times New Roman" w:hAnsi="Times New Roman" w:cs="Times New Roman"/>
            <w:sz w:val="20"/>
            <w:szCs w:val="20"/>
          </w:rPr>
          <w:t>подпрограмма</w:t>
        </w:r>
      </w:hyperlink>
      <w:r w:rsidRPr="00957DD2">
        <w:rPr>
          <w:rFonts w:ascii="Times New Roman" w:hAnsi="Times New Roman" w:cs="Times New Roman"/>
          <w:sz w:val="20"/>
          <w:szCs w:val="20"/>
        </w:rPr>
        <w:t xml:space="preserve"> 1«Развитие дошкольного, общего и дополнительного образования детей»;</w:t>
      </w:r>
      <w:r w:rsidR="007E2844">
        <w:rPr>
          <w:rFonts w:ascii="Times New Roman" w:hAnsi="Times New Roman" w:cs="Times New Roman"/>
          <w:b/>
          <w:sz w:val="20"/>
          <w:szCs w:val="20"/>
        </w:rPr>
        <w:t xml:space="preserve"> </w:t>
      </w:r>
      <w:hyperlink w:anchor="Par2473" w:history="1">
        <w:r w:rsidRPr="00957DD2">
          <w:rPr>
            <w:rFonts w:ascii="Times New Roman" w:hAnsi="Times New Roman" w:cs="Times New Roman"/>
            <w:sz w:val="20"/>
            <w:szCs w:val="20"/>
          </w:rPr>
          <w:t>подпрограмма</w:t>
        </w:r>
      </w:hyperlink>
      <w:r w:rsidRPr="00957DD2">
        <w:rPr>
          <w:rFonts w:ascii="Times New Roman" w:hAnsi="Times New Roman" w:cs="Times New Roman"/>
          <w:sz w:val="20"/>
          <w:szCs w:val="20"/>
        </w:rPr>
        <w:t xml:space="preserve">  2 «Развитие системы защиты прав детей»;</w:t>
      </w:r>
      <w:r w:rsidR="007E2844">
        <w:rPr>
          <w:rFonts w:ascii="Times New Roman" w:hAnsi="Times New Roman" w:cs="Times New Roman"/>
          <w:b/>
          <w:sz w:val="20"/>
          <w:szCs w:val="20"/>
        </w:rPr>
        <w:t xml:space="preserve"> </w:t>
      </w:r>
      <w:hyperlink w:anchor="Par3274" w:history="1">
        <w:r w:rsidRPr="00957DD2">
          <w:rPr>
            <w:rFonts w:ascii="Times New Roman" w:hAnsi="Times New Roman" w:cs="Times New Roman"/>
            <w:sz w:val="20"/>
            <w:szCs w:val="20"/>
          </w:rPr>
          <w:t>подпрограмма</w:t>
        </w:r>
      </w:hyperlink>
      <w:r w:rsidRPr="00957DD2">
        <w:rPr>
          <w:rFonts w:ascii="Times New Roman" w:hAnsi="Times New Roman" w:cs="Times New Roman"/>
          <w:sz w:val="20"/>
          <w:szCs w:val="20"/>
        </w:rPr>
        <w:t xml:space="preserve">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подпрограмма 4 « Формирование законопослушного поведения участников  дорожного движения».</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Все они направлены на достижение цели муниципальной программы: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Включение первых 2 подпрограмм в муниципальную программу связано с особенностями структуры сферы образования Завитинского муниципального округа Амурской области и ключевыми задачами ее развития по реализации прав граждан.</w:t>
      </w:r>
      <w:r w:rsidR="007E2844">
        <w:rPr>
          <w:rFonts w:ascii="Times New Roman" w:hAnsi="Times New Roman" w:cs="Times New Roman"/>
          <w:b/>
          <w:sz w:val="20"/>
          <w:szCs w:val="20"/>
        </w:rPr>
        <w:t xml:space="preserve"> </w:t>
      </w:r>
      <w:hyperlink w:anchor="Par3274" w:history="1">
        <w:r w:rsidRPr="00957DD2">
          <w:rPr>
            <w:rStyle w:val="a9"/>
            <w:sz w:val="20"/>
            <w:szCs w:val="20"/>
          </w:rPr>
          <w:t>Подпрограмма</w:t>
        </w:r>
      </w:hyperlink>
      <w:r w:rsidRPr="00957DD2">
        <w:rPr>
          <w:rFonts w:ascii="Times New Roman" w:hAnsi="Times New Roman" w:cs="Times New Roman"/>
          <w:sz w:val="20"/>
          <w:szCs w:val="20"/>
        </w:rPr>
        <w:t xml:space="preserve">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 направлена на о</w:t>
      </w:r>
      <w:r w:rsidRPr="00957DD2">
        <w:rPr>
          <w:rFonts w:ascii="Times New Roman" w:hAnsi="Times New Roman" w:cs="Times New Roman"/>
          <w:bCs/>
          <w:sz w:val="20"/>
          <w:szCs w:val="20"/>
        </w:rPr>
        <w:t xml:space="preserve">беспечение организационно-экономических, информационных и научно-методических условий развития системы образования. Реализация данной цели предусматривает повышение </w:t>
      </w:r>
      <w:r w:rsidRPr="00957DD2">
        <w:rPr>
          <w:rFonts w:ascii="Times New Roman" w:hAnsi="Times New Roman" w:cs="Times New Roman"/>
          <w:sz w:val="20"/>
          <w:szCs w:val="20"/>
        </w:rPr>
        <w:t xml:space="preserve"> качества управления процессами развития образования через вовлечение профессионалов и общественности в реализацию мероприятий муниципальной программы.</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 xml:space="preserve">Кроме того, в рамках основных мероприятий данной подпрограммы   решается вопрос формирования системы оценки качества образования как важной составляющей обеспечения устойчиво высокого качества образовательных услуг и его повышения наряду с созданием организационных, кадровых, инфраструктурных, материально-технических и учебно-методических условий.  </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 xml:space="preserve">Подпрограмма 4 «Формирование законопослушного поведения участников дорожного движения»  направлена на </w:t>
      </w:r>
      <w:r w:rsidRPr="00957DD2">
        <w:rPr>
          <w:rFonts w:ascii="Times New Roman" w:eastAsia="Calibri" w:hAnsi="Times New Roman" w:cs="Times New Roman"/>
          <w:sz w:val="20"/>
          <w:szCs w:val="20"/>
        </w:rP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Целью каждой подпрограммы определено решение одной из задач муниципальной программы.</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Подпрограммы муниципальной программы состоят из основных мероприятий, которые отражают актуальные и перспективные направления государственной политики в сфере образования, в том числе:</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меры по формированию и финансовому обеспечению муниципального задания на реализацию образовательных программ;</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 xml:space="preserve">основные направления развития дошкольного, общего, дополнительного образования и планируемые к реализации механизмы стимулирования их развития; </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проведение традиционных и формирование новых районных мероприятий, направленных на развитие творческой, научной, спортивной составляющей деятельности обучающихся.</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Кроме того, при формировании основных мероприятий учитывались изменения, отраженные в Федеральном законе «Об образовании в Российской Федерации», и мероприятия, которые необходимо осуществить с целью его реализации, а также мероприятия по обеспечению реализации муниципальной программы.</w:t>
      </w:r>
      <w:bookmarkStart w:id="51" w:name="Par627"/>
      <w:bookmarkEnd w:id="51"/>
      <w:r w:rsidR="007E2844">
        <w:rPr>
          <w:rFonts w:ascii="Times New Roman" w:hAnsi="Times New Roman" w:cs="Times New Roman"/>
          <w:b/>
          <w:sz w:val="20"/>
          <w:szCs w:val="20"/>
        </w:rPr>
        <w:t xml:space="preserve"> </w:t>
      </w:r>
      <w:r w:rsidRPr="00957DD2">
        <w:rPr>
          <w:rFonts w:ascii="Times New Roman" w:hAnsi="Times New Roman" w:cs="Times New Roman"/>
          <w:b/>
          <w:sz w:val="20"/>
          <w:szCs w:val="20"/>
        </w:rPr>
        <w:t xml:space="preserve">4. Сведения об основных мерах правового регулирования </w:t>
      </w:r>
      <w:r w:rsidR="007E2844">
        <w:rPr>
          <w:rFonts w:ascii="Times New Roman" w:hAnsi="Times New Roman" w:cs="Times New Roman"/>
          <w:b/>
          <w:sz w:val="20"/>
          <w:szCs w:val="20"/>
        </w:rPr>
        <w:t xml:space="preserve"> </w:t>
      </w:r>
      <w:r w:rsidRPr="00957DD2">
        <w:rPr>
          <w:rFonts w:ascii="Times New Roman" w:hAnsi="Times New Roman" w:cs="Times New Roman"/>
          <w:b/>
          <w:sz w:val="20"/>
          <w:szCs w:val="20"/>
        </w:rPr>
        <w:t>в сфере реализации муниципальной программы</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 xml:space="preserve">В связи с принятием государственной  программы  Российской Федерации «Развитие образования» на 2013 – 2020 годы», Федерального закона «Об образовании в Российской Федерации», Государственная  программа «Развитие образования Амурской области на 2014 – 2020 годы» в течение 2015– 2025 годов в рамках муниципальной программы будут приняты нормативные правовые акты, обеспечивающие их реализацию. </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5. Ресурсное обеспечение муниципальной  программы</w:t>
      </w:r>
      <w:r w:rsidR="007E2844">
        <w:rPr>
          <w:rFonts w:ascii="Times New Roman" w:hAnsi="Times New Roman" w:cs="Times New Roman"/>
          <w:sz w:val="20"/>
          <w:szCs w:val="20"/>
        </w:rPr>
        <w:t xml:space="preserve"> </w:t>
      </w:r>
      <w:r w:rsidRPr="00957DD2">
        <w:rPr>
          <w:rFonts w:ascii="Times New Roman" w:hAnsi="Times New Roman" w:cs="Times New Roman"/>
          <w:sz w:val="20"/>
          <w:szCs w:val="20"/>
        </w:rPr>
        <w:t>Расчетной базой финансового обеспечения муниципальной  программы является распределение утвержденных решением сессии Завитинского районного Совета народных депутатов расходов районного бюджета в районном   бюджете на очередной финансовый год и на плановый период.</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Расчет финансового обеспечения мероприятий муниципальной  программы на 2015–2025 годы, представленных в аналитическом распределении расходов районного бюджета, осуществлялся с учетом изменения прогнозной численности обучающихся и педагогических работников в результате реализации мероприятий муниципальной  программы, обеспечения повышения оплаты труда педагогических работников системы образования, а также индексации иных расходов на образование в соответствии с прогнозными значениями инфляции.</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Оценка объемов финансового обеспечения мероприятий муниципальной программы на 2015 – 2025 годы, не представленных в  распределении расходов районного бюджета, получена на основании информации о количественных и стоимостных оценках соответствующих мероприятий.</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Объем финансового обеспечения реализации муниципальной программы за счет средств районного бюджета с 2015 года до конца срока реализации муниципальной программы определяется исходя из установленного районным Советом народных депутатов предельного объема расходов на реализацию муниципальной  программы.</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 xml:space="preserve">Начиная с 2015 года в рамках подготовки проекта бюджета района на очередной финансовый год и плановый период объем финансового обеспечения на реализацию  мероприятий муниципальной  программы будет уточняться. </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При подготовке обосновывающих материалов ответственный исполнитель муниципальной программы будет исходить из принципа соответствия объемов финансирования муниципальной программы определенным для неё лимитам.</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Реализация муниципальной программы предполагает привлечение финансирования за счет средств областного бюджета, внебюджетных источников.</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Информация о ресурсном обеспечении реализации муниципальной программы за счет средств районного бюджета представлена в приложении  к муниципальной программе</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 xml:space="preserve">6. </w:t>
      </w:r>
      <w:r w:rsidRPr="00957DD2">
        <w:rPr>
          <w:rFonts w:ascii="Times New Roman" w:hAnsi="Times New Roman" w:cs="Times New Roman"/>
          <w:b/>
          <w:sz w:val="20"/>
          <w:szCs w:val="20"/>
        </w:rPr>
        <w:t>Планируемые показатели эффективности муниципальной</w:t>
      </w:r>
      <w:r w:rsidR="007E2844">
        <w:rPr>
          <w:rFonts w:ascii="Times New Roman" w:hAnsi="Times New Roman" w:cs="Times New Roman"/>
          <w:b/>
          <w:sz w:val="20"/>
          <w:szCs w:val="20"/>
        </w:rPr>
        <w:t xml:space="preserve"> </w:t>
      </w:r>
      <w:r w:rsidRPr="00957DD2">
        <w:rPr>
          <w:rFonts w:ascii="Times New Roman" w:hAnsi="Times New Roman" w:cs="Times New Roman"/>
          <w:b/>
          <w:sz w:val="20"/>
          <w:szCs w:val="20"/>
        </w:rPr>
        <w:t>программы</w:t>
      </w:r>
      <w:r w:rsidR="007E2844">
        <w:rPr>
          <w:rFonts w:ascii="Times New Roman" w:hAnsi="Times New Roman" w:cs="Times New Roman"/>
          <w:b/>
          <w:sz w:val="20"/>
          <w:szCs w:val="20"/>
        </w:rPr>
        <w:t xml:space="preserve"> </w:t>
      </w:r>
      <w:r w:rsidRPr="00957DD2">
        <w:rPr>
          <w:rFonts w:ascii="Times New Roman" w:hAnsi="Times New Roman" w:cs="Times New Roman"/>
          <w:sz w:val="20"/>
          <w:szCs w:val="20"/>
        </w:rPr>
        <w:t>Уровень реализации муниципальной программы в целом предлагается оценивать с помощью следующих целевых показателей и методик их расчета:</w:t>
      </w:r>
      <w:r w:rsidR="007E2844">
        <w:rPr>
          <w:rFonts w:ascii="Times New Roman" w:hAnsi="Times New Roman" w:cs="Times New Roman"/>
          <w:b/>
          <w:sz w:val="20"/>
          <w:szCs w:val="20"/>
        </w:rPr>
        <w:t xml:space="preserve"> </w:t>
      </w:r>
      <w:r w:rsidRPr="00957DD2">
        <w:rPr>
          <w:rFonts w:ascii="Times New Roman" w:hAnsi="Times New Roman" w:cs="Times New Roman"/>
          <w:sz w:val="20"/>
          <w:szCs w:val="20"/>
          <w:u w:val="single"/>
        </w:rPr>
        <w:t>показатель 1</w:t>
      </w:r>
      <w:r w:rsidRPr="00957DD2">
        <w:rPr>
          <w:rFonts w:ascii="Times New Roman" w:hAnsi="Times New Roman" w:cs="Times New Roman"/>
          <w:sz w:val="20"/>
          <w:szCs w:val="20"/>
        </w:rPr>
        <w:t>«Удельный вес численности населения в возрасте 5 - 18 лет, охваченного образованием, в общей численности населения в возрасте 5 - 18 лет» (НОО) рассчитывается по формуле:</w:t>
      </w:r>
      <m:oMath>
        <m:r>
          <m:rPr>
            <m:sty m:val="p"/>
          </m:rPr>
          <w:rPr>
            <w:rFonts w:ascii="Cambria Math" w:hAnsi="Cambria Math" w:cs="Times New Roman"/>
            <w:sz w:val="20"/>
            <w:szCs w:val="20"/>
          </w:rPr>
          <m:t>НОО=</m:t>
        </m:r>
        <m:f>
          <m:fPr>
            <m:ctrlPr>
              <w:rPr>
                <w:rFonts w:ascii="Cambria Math" w:hAnsi="Cambria Math" w:cs="Times New Roman"/>
                <w:sz w:val="20"/>
                <w:szCs w:val="20"/>
              </w:rPr>
            </m:ctrlPr>
          </m:fPr>
          <m:num>
            <m:r>
              <m:rPr>
                <m:sty m:val="p"/>
              </m:rPr>
              <w:rPr>
                <w:rFonts w:ascii="Cambria Math" w:hAnsi="Cambria Math" w:cs="Times New Roman"/>
                <w:sz w:val="20"/>
                <w:szCs w:val="20"/>
              </w:rPr>
              <m:t>Но</m:t>
            </m:r>
          </m:num>
          <m:den>
            <m:r>
              <m:rPr>
                <m:sty m:val="p"/>
              </m:rPr>
              <w:rPr>
                <w:rFonts w:ascii="Cambria Math" w:hAnsi="Cambria Math" w:cs="Times New Roman"/>
                <w:sz w:val="20"/>
                <w:szCs w:val="20"/>
              </w:rPr>
              <m:t>Нв</m:t>
            </m:r>
          </m:den>
        </m:f>
        <m:r>
          <m:rPr>
            <m:sty m:val="p"/>
          </m:rPr>
          <w:rPr>
            <w:rFonts w:ascii="Cambria Math" w:hAnsi="Cambria Math" w:cs="Times New Roman"/>
            <w:sz w:val="20"/>
            <w:szCs w:val="20"/>
          </w:rPr>
          <m:t>х 100%</m:t>
        </m:r>
      </m:oMath>
      <w:r w:rsidRPr="00957DD2">
        <w:rPr>
          <w:rFonts w:ascii="Times New Roman" w:hAnsi="Times New Roman" w:cs="Times New Roman"/>
          <w:sz w:val="20"/>
          <w:szCs w:val="20"/>
        </w:rPr>
        <w:t>, где:</w:t>
      </w:r>
      <w:r w:rsidR="00755DB9">
        <w:rPr>
          <w:rFonts w:ascii="Times New Roman" w:hAnsi="Times New Roman" w:cs="Times New Roman"/>
          <w:b/>
          <w:sz w:val="20"/>
          <w:szCs w:val="20"/>
        </w:rPr>
        <w:t xml:space="preserve"> </w:t>
      </w:r>
      <w:r w:rsidRPr="00957DD2">
        <w:rPr>
          <w:rFonts w:ascii="Times New Roman" w:hAnsi="Times New Roman" w:cs="Times New Roman"/>
          <w:sz w:val="20"/>
          <w:szCs w:val="20"/>
        </w:rPr>
        <w:t>Но – среднесписочная численность обучающихся 5-18 лет в образовательных организациях района, за исключением организаций дополнительного образования;</w:t>
      </w:r>
      <w:r w:rsidR="00755DB9">
        <w:rPr>
          <w:rFonts w:ascii="Times New Roman" w:hAnsi="Times New Roman" w:cs="Times New Roman"/>
          <w:b/>
          <w:sz w:val="20"/>
          <w:szCs w:val="20"/>
        </w:rPr>
        <w:t xml:space="preserve"> </w:t>
      </w:r>
      <w:r w:rsidRPr="00957DD2">
        <w:rPr>
          <w:rFonts w:ascii="Times New Roman" w:hAnsi="Times New Roman" w:cs="Times New Roman"/>
          <w:sz w:val="20"/>
          <w:szCs w:val="20"/>
        </w:rPr>
        <w:t>Нв – численность населения района в возрасте 5-18 лет согласно данным Росстата;</w:t>
      </w:r>
      <w:r w:rsidR="00755DB9">
        <w:rPr>
          <w:rFonts w:ascii="Times New Roman" w:hAnsi="Times New Roman" w:cs="Times New Roman"/>
          <w:b/>
          <w:sz w:val="20"/>
          <w:szCs w:val="20"/>
        </w:rPr>
        <w:t xml:space="preserve"> </w:t>
      </w:r>
      <w:r w:rsidRPr="00957DD2">
        <w:rPr>
          <w:rFonts w:ascii="Times New Roman" w:hAnsi="Times New Roman" w:cs="Times New Roman"/>
          <w:sz w:val="20"/>
          <w:szCs w:val="20"/>
          <w:u w:val="single"/>
        </w:rPr>
        <w:t xml:space="preserve">показатель 2 </w:t>
      </w:r>
      <w:r w:rsidRPr="00957DD2">
        <w:rPr>
          <w:rFonts w:ascii="Times New Roman" w:hAnsi="Times New Roman" w:cs="Times New Roman"/>
          <w:sz w:val="20"/>
          <w:szCs w:val="20"/>
        </w:rPr>
        <w:t xml:space="preserve">«Доступность дошкольного образования </w:t>
      </w:r>
      <w:r w:rsidRPr="00957DD2">
        <w:rPr>
          <w:rFonts w:ascii="Times New Roman" w:hAnsi="Times New Roman" w:cs="Times New Roman"/>
          <w:sz w:val="20"/>
          <w:szCs w:val="20"/>
        </w:rPr>
        <w:lastRenderedPageBreak/>
        <w:t>(отношение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школе)»(ДДО)  рассчитывается по формуле:</w:t>
      </w:r>
      <w:r w:rsidR="00755DB9">
        <w:rPr>
          <w:rFonts w:ascii="Times New Roman" w:hAnsi="Times New Roman" w:cs="Times New Roman"/>
          <w:b/>
          <w:sz w:val="20"/>
          <w:szCs w:val="20"/>
        </w:rPr>
        <w:t xml:space="preserve"> </w:t>
      </w:r>
      <m:oMath>
        <m:r>
          <m:rPr>
            <m:sty m:val="p"/>
          </m:rPr>
          <w:rPr>
            <w:rFonts w:ascii="Cambria Math" w:hAnsi="Cambria Math" w:cs="Times New Roman"/>
            <w:sz w:val="20"/>
            <w:szCs w:val="20"/>
          </w:rPr>
          <m:t>ДДО=</m:t>
        </m:r>
        <m:f>
          <m:fPr>
            <m:ctrlPr>
              <w:rPr>
                <w:rFonts w:ascii="Cambria Math" w:hAnsi="Cambria Math" w:cs="Times New Roman"/>
                <w:sz w:val="20"/>
                <w:szCs w:val="20"/>
              </w:rPr>
            </m:ctrlPr>
          </m:fPr>
          <m:num>
            <m:r>
              <m:rPr>
                <m:sty m:val="p"/>
              </m:rPr>
              <w:rPr>
                <w:rFonts w:ascii="Cambria Math" w:hAnsi="Cambria Math" w:cs="Times New Roman"/>
                <w:sz w:val="20"/>
                <w:szCs w:val="20"/>
              </w:rPr>
              <m:t>До</m:t>
            </m:r>
          </m:num>
          <m:den>
            <m:r>
              <m:rPr>
                <m:sty m:val="p"/>
              </m:rPr>
              <w:rPr>
                <w:rFonts w:ascii="Cambria Math" w:hAnsi="Cambria Math" w:cs="Times New Roman"/>
                <w:sz w:val="20"/>
                <w:szCs w:val="20"/>
              </w:rPr>
              <m:t>Дв-Дш</m:t>
            </m:r>
          </m:den>
        </m:f>
        <m:r>
          <w:rPr>
            <w:rFonts w:ascii="Cambria Math" w:hAnsi="Cambria Math" w:cs="Times New Roman"/>
            <w:sz w:val="20"/>
            <w:szCs w:val="20"/>
          </w:rPr>
          <m:t>х 100%</m:t>
        </m:r>
      </m:oMath>
      <w:r w:rsidRPr="00957DD2">
        <w:rPr>
          <w:rFonts w:ascii="Times New Roman" w:hAnsi="Times New Roman" w:cs="Times New Roman"/>
          <w:sz w:val="20"/>
          <w:szCs w:val="20"/>
        </w:rPr>
        <w:t xml:space="preserve"> , где:</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До – численность детей 3 - 7 лет, которым предоставлена возможность получать услуги дошкольного образования;</w:t>
      </w:r>
      <w:r w:rsidR="00755DB9">
        <w:rPr>
          <w:rFonts w:ascii="Times New Roman" w:hAnsi="Times New Roman" w:cs="Times New Roman"/>
          <w:b/>
          <w:sz w:val="20"/>
          <w:szCs w:val="20"/>
        </w:rPr>
        <w:t xml:space="preserve"> </w:t>
      </w:r>
      <w:r w:rsidRPr="00957DD2">
        <w:rPr>
          <w:rFonts w:ascii="Times New Roman" w:hAnsi="Times New Roman" w:cs="Times New Roman"/>
          <w:sz w:val="20"/>
          <w:szCs w:val="20"/>
        </w:rPr>
        <w:t>Дв - численность детей района в возрасте 3-7 лет согласно данным Росстата;</w:t>
      </w:r>
      <w:r w:rsidR="00755DB9">
        <w:rPr>
          <w:rFonts w:ascii="Times New Roman" w:hAnsi="Times New Roman" w:cs="Times New Roman"/>
          <w:b/>
          <w:sz w:val="20"/>
          <w:szCs w:val="20"/>
        </w:rPr>
        <w:t xml:space="preserve"> </w:t>
      </w:r>
      <w:r w:rsidRPr="00957DD2">
        <w:rPr>
          <w:rFonts w:ascii="Times New Roman" w:hAnsi="Times New Roman" w:cs="Times New Roman"/>
          <w:sz w:val="20"/>
          <w:szCs w:val="20"/>
        </w:rPr>
        <w:t>Дш - численность детей в возрасте 5 - 7 лет, обучающихся в школе;</w:t>
      </w:r>
      <w:r w:rsidR="00755DB9">
        <w:rPr>
          <w:rFonts w:ascii="Times New Roman" w:hAnsi="Times New Roman" w:cs="Times New Roman"/>
          <w:b/>
          <w:sz w:val="20"/>
          <w:szCs w:val="20"/>
        </w:rPr>
        <w:t xml:space="preserve"> </w:t>
      </w:r>
      <w:r w:rsidRPr="00957DD2">
        <w:rPr>
          <w:rFonts w:ascii="Times New Roman" w:hAnsi="Times New Roman" w:cs="Times New Roman"/>
          <w:sz w:val="20"/>
          <w:szCs w:val="20"/>
          <w:u w:val="single"/>
        </w:rPr>
        <w:t>показатель 3</w:t>
      </w:r>
      <w:r w:rsidRPr="00957DD2">
        <w:rPr>
          <w:rFonts w:ascii="Times New Roman" w:hAnsi="Times New Roman" w:cs="Times New Roman"/>
          <w:sz w:val="20"/>
          <w:szCs w:val="20"/>
        </w:rPr>
        <w:t>«Отношение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(С</w:t>
      </w:r>
      <w:r w:rsidRPr="00957DD2">
        <w:rPr>
          <w:rFonts w:ascii="Times New Roman" w:hAnsi="Times New Roman" w:cs="Times New Roman"/>
          <w:sz w:val="20"/>
          <w:szCs w:val="20"/>
          <w:vertAlign w:val="subscript"/>
        </w:rPr>
        <w:t>ЕГЭ</w:t>
      </w:r>
      <w:r w:rsidRPr="00957DD2">
        <w:rPr>
          <w:rFonts w:ascii="Times New Roman" w:hAnsi="Times New Roman" w:cs="Times New Roman"/>
          <w:sz w:val="20"/>
          <w:szCs w:val="20"/>
        </w:rPr>
        <w:t>) рассчитывается по формуле:</w:t>
      </w:r>
      <w:r w:rsidR="00755DB9">
        <w:rPr>
          <w:rFonts w:ascii="Times New Roman" w:hAnsi="Times New Roman" w:cs="Times New Roman"/>
          <w:b/>
          <w:sz w:val="20"/>
          <w:szCs w:val="20"/>
        </w:rPr>
        <w:t xml:space="preserve"> </w:t>
      </w:r>
      <m:oMath>
        <m:r>
          <m:rPr>
            <m:sty m:val="p"/>
          </m:rPr>
          <w:rPr>
            <w:rFonts w:ascii="Cambria Math" w:hAnsi="Cambria Math" w:cs="Times New Roman"/>
            <w:sz w:val="20"/>
            <w:szCs w:val="20"/>
          </w:rPr>
          <m:t>Сегэ=</m:t>
        </m:r>
        <m:f>
          <m:fPr>
            <m:ctrlPr>
              <w:rPr>
                <w:rFonts w:ascii="Cambria Math" w:hAnsi="Cambria Math" w:cs="Times New Roman"/>
                <w:sz w:val="20"/>
                <w:szCs w:val="20"/>
              </w:rPr>
            </m:ctrlPr>
          </m:fPr>
          <m:num>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Срл</m:t>
                </m:r>
              </m:e>
            </m:nary>
          </m:num>
          <m:den>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Срх</m:t>
                </m:r>
              </m:e>
            </m:nary>
          </m:den>
        </m:f>
      </m:oMath>
      <w:r w:rsidRPr="00957DD2">
        <w:rPr>
          <w:rFonts w:ascii="Times New Roman" w:hAnsi="Times New Roman" w:cs="Times New Roman"/>
          <w:sz w:val="20"/>
          <w:szCs w:val="20"/>
        </w:rPr>
        <w:t>, где:</w:t>
      </w:r>
      <w:r w:rsidR="00755DB9">
        <w:rPr>
          <w:rFonts w:ascii="Times New Roman" w:hAnsi="Times New Roman" w:cs="Times New Roman"/>
          <w:b/>
          <w:sz w:val="20"/>
          <w:szCs w:val="20"/>
        </w:rPr>
        <w:t xml:space="preserve"> </w:t>
      </w:r>
      <w:r w:rsidRPr="00957DD2">
        <w:rPr>
          <w:rFonts w:ascii="Times New Roman" w:hAnsi="Times New Roman" w:cs="Times New Roman"/>
          <w:sz w:val="20"/>
          <w:szCs w:val="20"/>
        </w:rPr>
        <w:t>∑Срл – сумма средних баллов по результатам ЕГЭ 10% лучших школ;</w:t>
      </w:r>
      <w:r w:rsidR="00755DB9">
        <w:rPr>
          <w:rFonts w:ascii="Times New Roman" w:hAnsi="Times New Roman" w:cs="Times New Roman"/>
          <w:b/>
          <w:sz w:val="20"/>
          <w:szCs w:val="20"/>
        </w:rPr>
        <w:t xml:space="preserve"> </w:t>
      </w:r>
      <w:r w:rsidRPr="00957DD2">
        <w:rPr>
          <w:rFonts w:ascii="Times New Roman" w:hAnsi="Times New Roman" w:cs="Times New Roman"/>
          <w:sz w:val="20"/>
          <w:szCs w:val="20"/>
        </w:rPr>
        <w:t>∑Срх – сумма средних баллов по результатам ЕГЭ 10% худших школ;</w:t>
      </w:r>
      <w:r w:rsidR="00755DB9">
        <w:rPr>
          <w:rFonts w:ascii="Times New Roman" w:hAnsi="Times New Roman" w:cs="Times New Roman"/>
          <w:b/>
          <w:sz w:val="20"/>
          <w:szCs w:val="20"/>
        </w:rPr>
        <w:t xml:space="preserve"> </w:t>
      </w:r>
      <w:r w:rsidRPr="00957DD2">
        <w:rPr>
          <w:rFonts w:ascii="Times New Roman" w:hAnsi="Times New Roman" w:cs="Times New Roman"/>
          <w:sz w:val="20"/>
          <w:szCs w:val="20"/>
          <w:u w:val="single"/>
        </w:rPr>
        <w:t>показатель 4</w:t>
      </w:r>
      <w:r w:rsidRPr="00957DD2">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Pr="00957DD2">
        <w:rPr>
          <w:rFonts w:ascii="Times New Roman" w:hAnsi="Times New Roman" w:cs="Times New Roman"/>
          <w:bCs/>
          <w:sz w:val="20"/>
          <w:szCs w:val="20"/>
        </w:rPr>
        <w:t xml:space="preserve"> (ВСТ) рассчитывается по формуле:</w:t>
      </w:r>
      <w:r w:rsidR="00755DB9">
        <w:rPr>
          <w:rFonts w:ascii="Times New Roman" w:hAnsi="Times New Roman" w:cs="Times New Roman"/>
          <w:b/>
          <w:sz w:val="20"/>
          <w:szCs w:val="20"/>
        </w:rPr>
        <w:t xml:space="preserve"> </w:t>
      </w:r>
      <m:oMath>
        <m:r>
          <m:rPr>
            <m:sty m:val="p"/>
          </m:rPr>
          <w:rPr>
            <w:rFonts w:ascii="Cambria Math" w:hAnsi="Cambria Math" w:cs="Times New Roman"/>
            <w:sz w:val="20"/>
            <w:szCs w:val="20"/>
          </w:rPr>
          <m:t>ВСТ=</m:t>
        </m:r>
        <m:f>
          <m:fPr>
            <m:ctrlPr>
              <w:rPr>
                <w:rFonts w:ascii="Cambria Math" w:hAnsi="Cambria Math" w:cs="Times New Roman"/>
                <w:bCs/>
                <w:sz w:val="20"/>
                <w:szCs w:val="20"/>
              </w:rPr>
            </m:ctrlPr>
          </m:fPr>
          <m:num>
            <m:r>
              <m:rPr>
                <m:sty m:val="p"/>
              </m:rPr>
              <w:rPr>
                <w:rFonts w:ascii="Cambria Math" w:hAnsi="Cambria Math" w:cs="Times New Roman"/>
                <w:sz w:val="20"/>
                <w:szCs w:val="20"/>
              </w:rPr>
              <m:t>Чст</m:t>
            </m:r>
          </m:num>
          <m:den>
            <m:r>
              <m:rPr>
                <m:sty m:val="p"/>
              </m:rPr>
              <w:rPr>
                <w:rFonts w:ascii="Cambria Math" w:hAnsi="Cambria Math" w:cs="Times New Roman"/>
                <w:sz w:val="20"/>
                <w:szCs w:val="20"/>
              </w:rPr>
              <m:t>Чо</m:t>
            </m:r>
          </m:den>
        </m:f>
        <m:r>
          <m:rPr>
            <m:sty m:val="p"/>
          </m:rPr>
          <w:rPr>
            <w:rFonts w:ascii="Cambria Math" w:hAnsi="Cambria Math" w:cs="Times New Roman"/>
            <w:sz w:val="20"/>
            <w:szCs w:val="20"/>
          </w:rPr>
          <m:t>х 100%</m:t>
        </m:r>
      </m:oMath>
      <w:r w:rsidRPr="00957DD2">
        <w:rPr>
          <w:rFonts w:ascii="Times New Roman" w:hAnsi="Times New Roman" w:cs="Times New Roman"/>
          <w:bCs/>
          <w:sz w:val="20"/>
          <w:szCs w:val="20"/>
        </w:rPr>
        <w:t>, где:</w:t>
      </w:r>
      <w:r w:rsidR="00755DB9">
        <w:rPr>
          <w:rFonts w:ascii="Times New Roman" w:hAnsi="Times New Roman" w:cs="Times New Roman"/>
          <w:b/>
          <w:sz w:val="20"/>
          <w:szCs w:val="20"/>
        </w:rPr>
        <w:t xml:space="preserve"> </w:t>
      </w:r>
      <w:r w:rsidRPr="00957DD2">
        <w:rPr>
          <w:rFonts w:ascii="Times New Roman" w:hAnsi="Times New Roman" w:cs="Times New Roman"/>
          <w:bCs/>
          <w:sz w:val="20"/>
          <w:szCs w:val="20"/>
        </w:rPr>
        <w:t>Чст – численность обучающихся муниципальных общеобразовательных организаций, в которых созданы современные  условия реализации образовательных программ;</w:t>
      </w:r>
      <w:r w:rsidR="00755DB9">
        <w:rPr>
          <w:rFonts w:ascii="Times New Roman" w:hAnsi="Times New Roman" w:cs="Times New Roman"/>
          <w:b/>
          <w:sz w:val="20"/>
          <w:szCs w:val="20"/>
        </w:rPr>
        <w:t xml:space="preserve"> </w:t>
      </w:r>
      <w:r w:rsidRPr="00957DD2">
        <w:rPr>
          <w:rFonts w:ascii="Times New Roman" w:hAnsi="Times New Roman" w:cs="Times New Roman"/>
          <w:bCs/>
          <w:sz w:val="20"/>
          <w:szCs w:val="20"/>
        </w:rPr>
        <w:t>Чо – численность обучающихся муниципальных общеобразовательных организаций;</w:t>
      </w:r>
      <w:r w:rsidR="00755DB9">
        <w:rPr>
          <w:rFonts w:ascii="Times New Roman" w:hAnsi="Times New Roman" w:cs="Times New Roman"/>
          <w:b/>
          <w:sz w:val="20"/>
          <w:szCs w:val="20"/>
        </w:rPr>
        <w:t xml:space="preserve"> </w:t>
      </w:r>
      <w:r w:rsidRPr="00957DD2">
        <w:rPr>
          <w:rFonts w:ascii="Times New Roman" w:hAnsi="Times New Roman" w:cs="Times New Roman"/>
          <w:sz w:val="20"/>
          <w:szCs w:val="20"/>
          <w:u w:val="single"/>
        </w:rPr>
        <w:t>Показатель 5</w:t>
      </w:r>
      <w:r w:rsidRPr="00957DD2">
        <w:rPr>
          <w:rFonts w:ascii="Times New Roman" w:hAnsi="Times New Roman" w:cs="Times New Roman"/>
          <w:sz w:val="20"/>
          <w:szCs w:val="20"/>
        </w:rPr>
        <w:t>«Доля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этой возрастной группы» (ДПП) рассчитывается по формуле:</w:t>
      </w:r>
      <w:r w:rsidR="00755DB9">
        <w:rPr>
          <w:rFonts w:ascii="Times New Roman" w:hAnsi="Times New Roman" w:cs="Times New Roman"/>
          <w:b/>
          <w:sz w:val="20"/>
          <w:szCs w:val="20"/>
        </w:rPr>
        <w:t xml:space="preserve"> </w:t>
      </w:r>
      <m:oMath>
        <m:r>
          <m:rPr>
            <m:sty m:val="p"/>
          </m:rPr>
          <w:rPr>
            <w:rFonts w:ascii="Cambria Math" w:hAnsi="Cambria Math" w:cs="Times New Roman"/>
            <w:sz w:val="20"/>
            <w:szCs w:val="20"/>
          </w:rPr>
          <m:t xml:space="preserve">ДПП= </m:t>
        </m:r>
        <m:f>
          <m:fPr>
            <m:ctrlPr>
              <w:rPr>
                <w:rFonts w:ascii="Cambria Math" w:hAnsi="Cambria Math" w:cs="Times New Roman"/>
                <w:sz w:val="20"/>
                <w:szCs w:val="20"/>
              </w:rPr>
            </m:ctrlPr>
          </m:fPr>
          <m:num>
            <m:r>
              <m:rPr>
                <m:sty m:val="p"/>
              </m:rPr>
              <w:rPr>
                <w:rFonts w:ascii="Cambria Math" w:hAnsi="Cambria Math" w:cs="Times New Roman"/>
                <w:sz w:val="20"/>
                <w:szCs w:val="20"/>
              </w:rPr>
              <m:t>РПП</m:t>
            </m:r>
          </m:num>
          <m:den>
            <m:r>
              <m:rPr>
                <m:sty m:val="p"/>
              </m:rPr>
              <w:rPr>
                <w:rFonts w:ascii="Cambria Math" w:hAnsi="Cambria Math" w:cs="Times New Roman"/>
                <w:sz w:val="20"/>
                <w:szCs w:val="20"/>
              </w:rPr>
              <m:t>Рв</m:t>
            </m:r>
          </m:den>
        </m:f>
        <m:r>
          <m:rPr>
            <m:sty m:val="p"/>
          </m:rPr>
          <w:rPr>
            <w:rFonts w:ascii="Cambria Math" w:hAnsi="Cambria Math" w:cs="Times New Roman"/>
            <w:sz w:val="20"/>
            <w:szCs w:val="20"/>
          </w:rPr>
          <m:t>х 100%</m:t>
        </m:r>
      </m:oMath>
      <w:r w:rsidRPr="00957DD2">
        <w:rPr>
          <w:rFonts w:ascii="Times New Roman" w:hAnsi="Times New Roman" w:cs="Times New Roman"/>
          <w:sz w:val="20"/>
          <w:szCs w:val="20"/>
        </w:rPr>
        <w:t>, где:</w:t>
      </w:r>
      <w:r w:rsidR="00755DB9">
        <w:rPr>
          <w:rFonts w:ascii="Times New Roman" w:hAnsi="Times New Roman" w:cs="Times New Roman"/>
          <w:b/>
          <w:sz w:val="20"/>
          <w:szCs w:val="20"/>
        </w:rPr>
        <w:t xml:space="preserve"> </w:t>
      </w:r>
      <w:r w:rsidRPr="00957DD2">
        <w:rPr>
          <w:rFonts w:ascii="Times New Roman" w:hAnsi="Times New Roman" w:cs="Times New Roman"/>
          <w:sz w:val="20"/>
          <w:szCs w:val="20"/>
        </w:rPr>
        <w:t>РПП – численность работающих в сфере образования в возрасте от 25 до 65 лет, прошедших повышение квалификации и (или) профессиональную подготовку;</w:t>
      </w:r>
      <w:r w:rsidR="00755DB9">
        <w:rPr>
          <w:rFonts w:ascii="Times New Roman" w:hAnsi="Times New Roman" w:cs="Times New Roman"/>
          <w:b/>
          <w:sz w:val="20"/>
          <w:szCs w:val="20"/>
        </w:rPr>
        <w:t xml:space="preserve"> </w:t>
      </w:r>
      <w:r w:rsidRPr="00957DD2">
        <w:rPr>
          <w:rFonts w:ascii="Times New Roman" w:hAnsi="Times New Roman" w:cs="Times New Roman"/>
          <w:sz w:val="20"/>
          <w:szCs w:val="20"/>
        </w:rPr>
        <w:t>Рв - численность работающих в сфере образования в возрасте от 25 до 65 лет;</w:t>
      </w:r>
      <w:r w:rsidR="00755DB9">
        <w:rPr>
          <w:rFonts w:ascii="Times New Roman" w:hAnsi="Times New Roman" w:cs="Times New Roman"/>
          <w:b/>
          <w:sz w:val="20"/>
          <w:szCs w:val="20"/>
        </w:rPr>
        <w:t xml:space="preserve"> </w:t>
      </w:r>
      <w:r w:rsidRPr="00957DD2">
        <w:rPr>
          <w:rFonts w:ascii="Times New Roman" w:hAnsi="Times New Roman" w:cs="Times New Roman"/>
          <w:sz w:val="20"/>
          <w:szCs w:val="20"/>
          <w:u w:val="single"/>
        </w:rPr>
        <w:t>Показатель 6</w:t>
      </w:r>
      <w:r w:rsidRPr="00957DD2">
        <w:rPr>
          <w:rFonts w:ascii="Times New Roman" w:hAnsi="Times New Roman" w:cs="Times New Roman"/>
          <w:sz w:val="20"/>
          <w:szCs w:val="20"/>
        </w:rPr>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r w:rsidRPr="00957DD2">
        <w:rPr>
          <w:rFonts w:ascii="Times New Roman" w:hAnsi="Times New Roman" w:cs="Times New Roman"/>
          <w:bCs/>
          <w:sz w:val="20"/>
          <w:szCs w:val="20"/>
        </w:rPr>
        <w:t>(Д</w:t>
      </w:r>
      <w:r w:rsidRPr="00957DD2">
        <w:rPr>
          <w:rFonts w:ascii="Times New Roman" w:hAnsi="Times New Roman" w:cs="Times New Roman"/>
          <w:bCs/>
          <w:sz w:val="20"/>
          <w:szCs w:val="20"/>
          <w:vertAlign w:val="subscript"/>
        </w:rPr>
        <w:t>у</w:t>
      </w:r>
      <w:r w:rsidRPr="00957DD2">
        <w:rPr>
          <w:rFonts w:ascii="Times New Roman" w:hAnsi="Times New Roman" w:cs="Times New Roman"/>
          <w:bCs/>
          <w:sz w:val="20"/>
          <w:szCs w:val="20"/>
        </w:rPr>
        <w:t>) рассчитывается по формуле:</w:t>
      </w:r>
      <w:r w:rsidR="00755DB9">
        <w:rPr>
          <w:rFonts w:ascii="Times New Roman" w:hAnsi="Times New Roman" w:cs="Times New Roman"/>
          <w:b/>
          <w:sz w:val="20"/>
          <w:szCs w:val="20"/>
        </w:rPr>
        <w:t xml:space="preserve"> </w:t>
      </w:r>
      <m:oMath>
        <m:r>
          <m:rPr>
            <m:sty m:val="p"/>
          </m:rPr>
          <w:rPr>
            <w:rFonts w:ascii="Cambria Math" w:hAnsi="Cambria Math" w:cs="Times New Roman"/>
            <w:sz w:val="20"/>
            <w:szCs w:val="20"/>
          </w:rPr>
          <m:t>Д</m:t>
        </m:r>
        <m:sSub>
          <m:sSubPr>
            <m:ctrlPr>
              <w:rPr>
                <w:rFonts w:ascii="Cambria Math" w:hAnsi="Cambria Math" w:cs="Times New Roman"/>
                <w:bCs/>
                <w:sz w:val="20"/>
                <w:szCs w:val="20"/>
              </w:rPr>
            </m:ctrlPr>
          </m:sSubPr>
          <m:e>
            <m:r>
              <m:rPr>
                <m:sty m:val="p"/>
              </m:rPr>
              <w:rPr>
                <w:rFonts w:ascii="Cambria Math" w:hAnsi="Cambria Math" w:cs="Times New Roman"/>
                <w:sz w:val="20"/>
                <w:szCs w:val="20"/>
              </w:rPr>
              <w:softHyphen/>
            </m:r>
          </m:e>
          <m:sub>
            <m:r>
              <m:rPr>
                <m:sty m:val="p"/>
              </m:rPr>
              <w:rPr>
                <w:rFonts w:ascii="Cambria Math" w:hAnsi="Cambria Math" w:cs="Times New Roman"/>
                <w:sz w:val="20"/>
                <w:szCs w:val="20"/>
              </w:rPr>
              <m:t>у</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д</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ус</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и</m:t>
                </m:r>
              </m:sub>
            </m:sSub>
          </m:num>
          <m:den>
            <m:r>
              <m:rPr>
                <m:sty m:val="p"/>
              </m:rPr>
              <w:rPr>
                <w:rFonts w:ascii="Cambria Math" w:hAnsi="Cambria Math" w:cs="Times New Roman"/>
                <w:sz w:val="20"/>
                <w:szCs w:val="20"/>
              </w:rPr>
              <m:t>Д</m:t>
            </m:r>
          </m:den>
        </m:f>
        <m:r>
          <m:rPr>
            <m:sty m:val="p"/>
          </m:rPr>
          <w:rPr>
            <w:rFonts w:ascii="Cambria Math" w:hAnsi="Cambria Math" w:cs="Times New Roman"/>
            <w:sz w:val="20"/>
            <w:szCs w:val="20"/>
          </w:rPr>
          <m:t>х 100%,где:</m:t>
        </m:r>
      </m:oMath>
      <w:r w:rsidR="00755DB9">
        <w:rPr>
          <w:rFonts w:ascii="Times New Roman" w:hAnsi="Times New Roman" w:cs="Times New Roman"/>
          <w:b/>
          <w:sz w:val="20"/>
          <w:szCs w:val="20"/>
        </w:rPr>
        <w:t xml:space="preserve"> </w:t>
      </w:r>
      <w:r w:rsidRPr="00957DD2">
        <w:rPr>
          <w:rFonts w:ascii="Times New Roman" w:hAnsi="Times New Roman" w:cs="Times New Roman"/>
          <w:bCs/>
          <w:sz w:val="20"/>
          <w:szCs w:val="20"/>
        </w:rPr>
        <w:t>Д</w:t>
      </w:r>
      <w:r w:rsidRPr="00957DD2">
        <w:rPr>
          <w:rFonts w:ascii="Times New Roman" w:hAnsi="Times New Roman" w:cs="Times New Roman"/>
          <w:bCs/>
          <w:sz w:val="20"/>
          <w:szCs w:val="20"/>
          <w:vertAlign w:val="subscript"/>
        </w:rPr>
        <w:t>о</w:t>
      </w:r>
      <w:r w:rsidRPr="00957DD2">
        <w:rPr>
          <w:rFonts w:ascii="Times New Roman" w:hAnsi="Times New Roman" w:cs="Times New Roman"/>
          <w:bCs/>
          <w:sz w:val="20"/>
          <w:szCs w:val="20"/>
        </w:rPr>
        <w:t xml:space="preserve"> – численность детей, оставшихся без попечения родителей, устроенных под опеку, попечительство (форма № 103-РИК, раздел 2, срока 24, графа 3);</w:t>
      </w:r>
      <w:r w:rsidR="00755DB9">
        <w:rPr>
          <w:rFonts w:ascii="Times New Roman" w:hAnsi="Times New Roman" w:cs="Times New Roman"/>
          <w:b/>
          <w:sz w:val="20"/>
          <w:szCs w:val="20"/>
        </w:rPr>
        <w:t xml:space="preserve"> </w:t>
      </w:r>
      <w:r w:rsidRPr="00957DD2">
        <w:rPr>
          <w:rFonts w:ascii="Times New Roman" w:hAnsi="Times New Roman" w:cs="Times New Roman"/>
          <w:bCs/>
          <w:sz w:val="20"/>
          <w:szCs w:val="20"/>
        </w:rPr>
        <w:t>Д</w:t>
      </w:r>
      <w:r w:rsidRPr="00957DD2">
        <w:rPr>
          <w:rFonts w:ascii="Times New Roman" w:hAnsi="Times New Roman" w:cs="Times New Roman"/>
          <w:bCs/>
          <w:sz w:val="20"/>
          <w:szCs w:val="20"/>
          <w:vertAlign w:val="subscript"/>
        </w:rPr>
        <w:t>д</w:t>
      </w:r>
      <w:r w:rsidRPr="00957DD2">
        <w:rPr>
          <w:rFonts w:ascii="Times New Roman" w:hAnsi="Times New Roman" w:cs="Times New Roman"/>
          <w:bCs/>
          <w:sz w:val="20"/>
          <w:szCs w:val="20"/>
        </w:rPr>
        <w:t xml:space="preserve"> – численность детей, добровольно переданных родителям по заявлению о назначении их ребенку опекуна (попечителя) (форма № 103-РИК, раздел 2,  строка24, графа 5);</w:t>
      </w:r>
      <w:r w:rsidR="00755DB9">
        <w:rPr>
          <w:rFonts w:ascii="Times New Roman" w:hAnsi="Times New Roman" w:cs="Times New Roman"/>
          <w:b/>
          <w:sz w:val="20"/>
          <w:szCs w:val="20"/>
        </w:rPr>
        <w:t xml:space="preserve"> </w:t>
      </w:r>
      <w:r w:rsidRPr="00957DD2">
        <w:rPr>
          <w:rFonts w:ascii="Times New Roman" w:hAnsi="Times New Roman" w:cs="Times New Roman"/>
          <w:bCs/>
          <w:sz w:val="20"/>
          <w:szCs w:val="20"/>
        </w:rPr>
        <w:t>Д</w:t>
      </w:r>
      <w:r w:rsidRPr="00957DD2">
        <w:rPr>
          <w:rFonts w:ascii="Times New Roman" w:hAnsi="Times New Roman" w:cs="Times New Roman"/>
          <w:bCs/>
          <w:sz w:val="20"/>
          <w:szCs w:val="20"/>
          <w:vertAlign w:val="subscript"/>
        </w:rPr>
        <w:t>ус</w:t>
      </w:r>
      <w:r w:rsidRPr="00957DD2">
        <w:rPr>
          <w:rFonts w:ascii="Times New Roman" w:hAnsi="Times New Roman" w:cs="Times New Roman"/>
          <w:bCs/>
          <w:sz w:val="20"/>
          <w:szCs w:val="20"/>
        </w:rPr>
        <w:t xml:space="preserve"> – численность детей, добровольно переданных без попечения родителей, устроенных на усыновление (кроме отчима и мачехи) (форма № 103-РИК, раздел 2, строка 24, графа 11);</w:t>
      </w:r>
      <w:r w:rsidR="00755DB9">
        <w:rPr>
          <w:rFonts w:ascii="Times New Roman" w:hAnsi="Times New Roman" w:cs="Times New Roman"/>
          <w:b/>
          <w:sz w:val="20"/>
          <w:szCs w:val="20"/>
        </w:rPr>
        <w:t xml:space="preserve"> </w:t>
      </w:r>
      <w:r w:rsidRPr="00957DD2">
        <w:rPr>
          <w:rFonts w:ascii="Times New Roman" w:hAnsi="Times New Roman" w:cs="Times New Roman"/>
          <w:bCs/>
          <w:sz w:val="20"/>
          <w:szCs w:val="20"/>
        </w:rPr>
        <w:t>Д</w:t>
      </w:r>
      <w:r w:rsidRPr="00957DD2">
        <w:rPr>
          <w:rFonts w:ascii="Times New Roman" w:hAnsi="Times New Roman" w:cs="Times New Roman"/>
          <w:bCs/>
          <w:sz w:val="20"/>
          <w:szCs w:val="20"/>
          <w:vertAlign w:val="subscript"/>
        </w:rPr>
        <w:t>и</w:t>
      </w:r>
      <w:r w:rsidRPr="00957DD2">
        <w:rPr>
          <w:rFonts w:ascii="Times New Roman" w:hAnsi="Times New Roman" w:cs="Times New Roman"/>
          <w:bCs/>
          <w:sz w:val="20"/>
          <w:szCs w:val="20"/>
        </w:rPr>
        <w:t xml:space="preserve"> – численность детей, оставшихся без попечения родителей, устроенных на усыновление иностранными гражданами (кроме отчима и мачехи) (форма № 103-РИК,  раздел 2,  строка 24, графа 12);</w:t>
      </w:r>
      <w:r w:rsidR="00755DB9">
        <w:rPr>
          <w:rFonts w:ascii="Times New Roman" w:hAnsi="Times New Roman" w:cs="Times New Roman"/>
          <w:b/>
          <w:sz w:val="20"/>
          <w:szCs w:val="20"/>
        </w:rPr>
        <w:t xml:space="preserve"> </w:t>
      </w:r>
      <w:r w:rsidRPr="00957DD2">
        <w:rPr>
          <w:rFonts w:ascii="Times New Roman" w:hAnsi="Times New Roman" w:cs="Times New Roman"/>
          <w:bCs/>
          <w:sz w:val="20"/>
          <w:szCs w:val="20"/>
        </w:rPr>
        <w:t>Д – общая численность детей, оставшихся без попечения родителей (в том числе усыновленных), учтенных на конец отчетного года,  в Завитинском районе (в том числе устроенных под надзор в соответствующие организации, устроенных на воспитание в семьи граждан под опеку (попечительство), за исключением добровольно переданных родителям по заявлению о назначении их ребенку опекуна (попечителя), и усыновление, обучающихся в учреждениях профессионального образования на полном государственном обеспечении и оставшихся неустроенными на конец отчетного года, данные показываются обо всех детях, которые состоят на учете в органах опеки и попечительства (форма № 103-РИК, раздел 1, строка 36, графа 3).</w:t>
      </w:r>
      <w:r w:rsidR="00755DB9">
        <w:rPr>
          <w:rFonts w:ascii="Times New Roman" w:hAnsi="Times New Roman" w:cs="Times New Roman"/>
          <w:bCs/>
          <w:sz w:val="20"/>
          <w:szCs w:val="20"/>
        </w:rPr>
        <w:t xml:space="preserve"> </w:t>
      </w:r>
      <w:r w:rsidRPr="00957DD2">
        <w:rPr>
          <w:rFonts w:ascii="Times New Roman" w:hAnsi="Times New Roman" w:cs="Times New Roman"/>
          <w:sz w:val="20"/>
          <w:szCs w:val="20"/>
        </w:rPr>
        <w:t>Ежегодная оценка эффективности реализации муниципальной программы проводится для мониторинга, во-первых, степени достижения целей и решения задач муниципальной программы в целом и в разрезе подпрограмм, во-вторых, степени соответствия запланированному уровню затрат и эффективности использования средств районного бюджета и, в-третьих, степени реализации мероприятий и достижения ожидаемых непосредственных результатов их реализации.</w:t>
      </w:r>
      <w:r w:rsidR="00755DB9">
        <w:rPr>
          <w:rFonts w:ascii="Times New Roman" w:hAnsi="Times New Roman" w:cs="Times New Roman"/>
          <w:sz w:val="20"/>
          <w:szCs w:val="20"/>
        </w:rPr>
        <w:t xml:space="preserve"> </w:t>
      </w:r>
      <w:r w:rsidRPr="00957DD2">
        <w:rPr>
          <w:rFonts w:ascii="Times New Roman" w:hAnsi="Times New Roman" w:cs="Times New Roman"/>
          <w:b/>
          <w:sz w:val="20"/>
          <w:szCs w:val="20"/>
        </w:rPr>
        <w:t xml:space="preserve">7. Риски реализации муниципальной  программы. </w:t>
      </w:r>
      <w:r w:rsidR="00755DB9">
        <w:rPr>
          <w:rFonts w:ascii="Times New Roman" w:hAnsi="Times New Roman" w:cs="Times New Roman"/>
          <w:b/>
          <w:sz w:val="20"/>
          <w:szCs w:val="20"/>
        </w:rPr>
        <w:t xml:space="preserve"> </w:t>
      </w:r>
      <w:r w:rsidRPr="00957DD2">
        <w:rPr>
          <w:rFonts w:ascii="Times New Roman" w:hAnsi="Times New Roman" w:cs="Times New Roman"/>
          <w:b/>
          <w:sz w:val="20"/>
          <w:szCs w:val="20"/>
        </w:rPr>
        <w:t>Меры управления рисками.</w:t>
      </w:r>
      <w:r w:rsidR="00755DB9">
        <w:rPr>
          <w:rFonts w:ascii="Times New Roman" w:hAnsi="Times New Roman" w:cs="Times New Roman"/>
          <w:b/>
          <w:sz w:val="20"/>
          <w:szCs w:val="20"/>
        </w:rPr>
        <w:t xml:space="preserve"> </w:t>
      </w:r>
      <w:r w:rsidRPr="00957DD2">
        <w:rPr>
          <w:rFonts w:ascii="Times New Roman" w:hAnsi="Times New Roman" w:cs="Times New Roman"/>
          <w:sz w:val="20"/>
          <w:szCs w:val="20"/>
        </w:rPr>
        <w:t>К основным рискам реализации муниципальной программы относятся:</w:t>
      </w:r>
      <w:r w:rsidR="00755DB9">
        <w:rPr>
          <w:rFonts w:ascii="Times New Roman" w:hAnsi="Times New Roman" w:cs="Times New Roman"/>
          <w:b/>
          <w:sz w:val="20"/>
          <w:szCs w:val="20"/>
        </w:rPr>
        <w:t xml:space="preserve"> </w:t>
      </w:r>
      <w:r w:rsidRPr="00957DD2">
        <w:rPr>
          <w:rFonts w:ascii="Times New Roman" w:hAnsi="Times New Roman" w:cs="Times New Roman"/>
          <w:sz w:val="20"/>
          <w:szCs w:val="20"/>
        </w:rPr>
        <w:t>финансово-экономические риски - недофинансирование мероприятий муниципальной программы, в том числе  со стороны Амурской области, муниципалитета (минимизация рисков возможна через заключение соглашений о реализации мероприятий, направленных на достижение целей муниципальной программы);</w:t>
      </w:r>
      <w:r w:rsidR="00755DB9">
        <w:rPr>
          <w:rFonts w:ascii="Times New Roman" w:hAnsi="Times New Roman" w:cs="Times New Roman"/>
          <w:b/>
          <w:sz w:val="20"/>
          <w:szCs w:val="20"/>
        </w:rPr>
        <w:t xml:space="preserve">  </w:t>
      </w:r>
      <w:r w:rsidRPr="00957DD2">
        <w:rPr>
          <w:rFonts w:ascii="Times New Roman" w:hAnsi="Times New Roman" w:cs="Times New Roman"/>
          <w:sz w:val="20"/>
          <w:szCs w:val="20"/>
        </w:rPr>
        <w:t xml:space="preserve">нормативные правовые риски - непринятие или несвоевременное принятие необходимых нормативных правовых актов, внесение изменений в Федеральный закон «Об образовании в Российской Федерации», влияющих на мероприятия муниципальной программы в связи с </w:t>
      </w:r>
      <w:hyperlink r:id="rId35" w:history="1"/>
      <w:r w:rsidRPr="00957DD2">
        <w:rPr>
          <w:rFonts w:ascii="Times New Roman" w:hAnsi="Times New Roman" w:cs="Times New Roman"/>
          <w:sz w:val="20"/>
          <w:szCs w:val="20"/>
        </w:rPr>
        <w:t>необходимостью внесения в нее соответствующих изменений, что повлияет на сроки выполнения мероприятий и достижение целей (минимизация рисков связана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r w:rsidR="00755DB9">
        <w:rPr>
          <w:rFonts w:ascii="Times New Roman" w:hAnsi="Times New Roman" w:cs="Times New Roman"/>
          <w:b/>
          <w:sz w:val="20"/>
          <w:szCs w:val="20"/>
        </w:rPr>
        <w:t xml:space="preserve"> </w:t>
      </w:r>
      <w:r w:rsidRPr="00957DD2">
        <w:rPr>
          <w:rFonts w:ascii="Times New Roman" w:hAnsi="Times New Roman" w:cs="Times New Roman"/>
          <w:sz w:val="20"/>
          <w:szCs w:val="20"/>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в том числе недостаточный  уровень квалификации муниципальных служащих для работ с новыми инструментами  (устранение рисков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кадров системы образования);</w:t>
      </w:r>
      <w:r w:rsidR="00755DB9">
        <w:rPr>
          <w:rFonts w:ascii="Times New Roman" w:hAnsi="Times New Roman" w:cs="Times New Roman"/>
          <w:b/>
          <w:sz w:val="20"/>
          <w:szCs w:val="20"/>
        </w:rPr>
        <w:t xml:space="preserve"> </w:t>
      </w:r>
      <w:r w:rsidRPr="00957DD2">
        <w:rPr>
          <w:rFonts w:ascii="Times New Roman" w:hAnsi="Times New Roman" w:cs="Times New Roman"/>
          <w:sz w:val="20"/>
          <w:szCs w:val="20"/>
        </w:rPr>
        <w:t>социальные риски, связанные с сопротивлением населения, общественности целям и реализации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демонстрации достижений ее реализации)</w:t>
      </w:r>
      <w:r w:rsidR="00755DB9">
        <w:rPr>
          <w:rFonts w:ascii="Times New Roman" w:hAnsi="Times New Roman" w:cs="Times New Roman"/>
          <w:sz w:val="20"/>
          <w:szCs w:val="20"/>
        </w:rPr>
        <w:t xml:space="preserve"> </w:t>
      </w:r>
      <w:r w:rsidRPr="00957DD2">
        <w:rPr>
          <w:rFonts w:ascii="Times New Roman" w:hAnsi="Times New Roman" w:cs="Times New Roman"/>
          <w:b/>
          <w:sz w:val="20"/>
          <w:szCs w:val="20"/>
          <w:lang w:val="en-US"/>
        </w:rPr>
        <w:t>II</w:t>
      </w:r>
      <w:r w:rsidRPr="00957DD2">
        <w:rPr>
          <w:rFonts w:ascii="Times New Roman" w:hAnsi="Times New Roman" w:cs="Times New Roman"/>
          <w:b/>
          <w:sz w:val="20"/>
          <w:szCs w:val="20"/>
        </w:rPr>
        <w:t>. Подпрограммы</w:t>
      </w:r>
      <w:r w:rsidR="00755DB9">
        <w:rPr>
          <w:rFonts w:ascii="Times New Roman" w:hAnsi="Times New Roman" w:cs="Times New Roman"/>
          <w:b/>
          <w:sz w:val="20"/>
          <w:szCs w:val="20"/>
        </w:rPr>
        <w:t xml:space="preserve"> </w:t>
      </w:r>
      <w:r w:rsidRPr="00957DD2">
        <w:rPr>
          <w:rFonts w:ascii="Times New Roman" w:hAnsi="Times New Roman" w:cs="Times New Roman"/>
          <w:b/>
          <w:sz w:val="20"/>
          <w:szCs w:val="20"/>
        </w:rPr>
        <w:t>1. Подпрограмма «Развитие дошкольного, общего и дополнительного образования детей»</w:t>
      </w:r>
      <w:r w:rsidR="00755DB9">
        <w:rPr>
          <w:rFonts w:ascii="Times New Roman" w:hAnsi="Times New Roman" w:cs="Times New Roman"/>
          <w:b/>
          <w:sz w:val="20"/>
          <w:szCs w:val="20"/>
        </w:rPr>
        <w:t xml:space="preserve"> </w:t>
      </w:r>
      <w:r w:rsidRPr="00957DD2">
        <w:rPr>
          <w:rFonts w:ascii="Times New Roman" w:hAnsi="Times New Roman" w:cs="Times New Roman"/>
          <w:b/>
          <w:sz w:val="20"/>
          <w:szCs w:val="20"/>
        </w:rPr>
        <w:t>1.1. Паспорт подпрограммы</w:t>
      </w:r>
    </w:p>
    <w:tbl>
      <w:tblPr>
        <w:tblW w:w="4962" w:type="pct"/>
        <w:tblCellSpacing w:w="5" w:type="nil"/>
        <w:tblCellMar>
          <w:left w:w="75" w:type="dxa"/>
          <w:right w:w="75" w:type="dxa"/>
        </w:tblCellMar>
        <w:tblLook w:val="0000" w:firstRow="0" w:lastRow="0" w:firstColumn="0" w:lastColumn="0" w:noHBand="0" w:noVBand="0"/>
      </w:tblPr>
      <w:tblGrid>
        <w:gridCol w:w="545"/>
        <w:gridCol w:w="2568"/>
        <w:gridCol w:w="7455"/>
      </w:tblGrid>
      <w:tr w:rsidR="00957DD2" w:rsidRPr="00755DB9" w14:paraId="698F9F27" w14:textId="77777777" w:rsidTr="008D6C4D">
        <w:trPr>
          <w:tblCellSpacing w:w="5" w:type="nil"/>
        </w:trPr>
        <w:tc>
          <w:tcPr>
            <w:tcW w:w="258" w:type="pct"/>
            <w:tcBorders>
              <w:top w:val="single" w:sz="4" w:space="0" w:color="auto"/>
              <w:left w:val="single" w:sz="4" w:space="0" w:color="auto"/>
              <w:bottom w:val="single" w:sz="4" w:space="0" w:color="auto"/>
              <w:right w:val="single" w:sz="4" w:space="0" w:color="auto"/>
            </w:tcBorders>
          </w:tcPr>
          <w:p w14:paraId="59A797E0"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1</w:t>
            </w:r>
          </w:p>
        </w:tc>
        <w:tc>
          <w:tcPr>
            <w:tcW w:w="1215" w:type="pct"/>
            <w:tcBorders>
              <w:top w:val="single" w:sz="4" w:space="0" w:color="auto"/>
              <w:left w:val="single" w:sz="4" w:space="0" w:color="auto"/>
              <w:bottom w:val="single" w:sz="4" w:space="0" w:color="auto"/>
              <w:right w:val="single" w:sz="4" w:space="0" w:color="auto"/>
            </w:tcBorders>
          </w:tcPr>
          <w:p w14:paraId="0D7A4A43"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 xml:space="preserve">Наименование подпрограммы </w:t>
            </w:r>
          </w:p>
        </w:tc>
        <w:tc>
          <w:tcPr>
            <w:tcW w:w="3527" w:type="pct"/>
            <w:tcBorders>
              <w:top w:val="single" w:sz="4" w:space="0" w:color="auto"/>
              <w:left w:val="single" w:sz="4" w:space="0" w:color="auto"/>
              <w:bottom w:val="single" w:sz="4" w:space="0" w:color="auto"/>
              <w:right w:val="single" w:sz="4" w:space="0" w:color="auto"/>
            </w:tcBorders>
          </w:tcPr>
          <w:p w14:paraId="277FB6AC"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 xml:space="preserve">Развитие дошкольного, общего и дополнительного  образования детей </w:t>
            </w:r>
          </w:p>
        </w:tc>
      </w:tr>
      <w:tr w:rsidR="00957DD2" w:rsidRPr="00755DB9" w14:paraId="707162C3" w14:textId="77777777" w:rsidTr="008D6C4D">
        <w:trPr>
          <w:trHeight w:val="400"/>
          <w:tblCellSpacing w:w="5" w:type="nil"/>
        </w:trPr>
        <w:tc>
          <w:tcPr>
            <w:tcW w:w="258" w:type="pct"/>
            <w:tcBorders>
              <w:left w:val="single" w:sz="4" w:space="0" w:color="auto"/>
              <w:bottom w:val="single" w:sz="4" w:space="0" w:color="auto"/>
              <w:right w:val="single" w:sz="4" w:space="0" w:color="auto"/>
            </w:tcBorders>
          </w:tcPr>
          <w:p w14:paraId="45D97DA0"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lastRenderedPageBreak/>
              <w:t>2</w:t>
            </w:r>
          </w:p>
        </w:tc>
        <w:tc>
          <w:tcPr>
            <w:tcW w:w="1215" w:type="pct"/>
            <w:tcBorders>
              <w:left w:val="single" w:sz="4" w:space="0" w:color="auto"/>
              <w:bottom w:val="single" w:sz="4" w:space="0" w:color="auto"/>
              <w:right w:val="single" w:sz="4" w:space="0" w:color="auto"/>
            </w:tcBorders>
          </w:tcPr>
          <w:p w14:paraId="43B53087"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Координатор подпрограммы</w:t>
            </w:r>
          </w:p>
        </w:tc>
        <w:tc>
          <w:tcPr>
            <w:tcW w:w="3527" w:type="pct"/>
            <w:tcBorders>
              <w:left w:val="single" w:sz="4" w:space="0" w:color="auto"/>
              <w:bottom w:val="single" w:sz="4" w:space="0" w:color="auto"/>
              <w:right w:val="single" w:sz="4" w:space="0" w:color="auto"/>
            </w:tcBorders>
          </w:tcPr>
          <w:p w14:paraId="1AC41BF6" w14:textId="5D8333CF"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Отдел образования администрации</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Завитинского муниципального округа Амурской области</w:t>
            </w:r>
          </w:p>
        </w:tc>
      </w:tr>
      <w:tr w:rsidR="00957DD2" w:rsidRPr="00755DB9" w14:paraId="76C701BB" w14:textId="77777777" w:rsidTr="008D6C4D">
        <w:trPr>
          <w:trHeight w:val="400"/>
          <w:tblCellSpacing w:w="5" w:type="nil"/>
        </w:trPr>
        <w:tc>
          <w:tcPr>
            <w:tcW w:w="258" w:type="pct"/>
            <w:tcBorders>
              <w:left w:val="single" w:sz="4" w:space="0" w:color="auto"/>
              <w:bottom w:val="single" w:sz="4" w:space="0" w:color="auto"/>
              <w:right w:val="single" w:sz="4" w:space="0" w:color="auto"/>
            </w:tcBorders>
          </w:tcPr>
          <w:p w14:paraId="48E6CE19"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3</w:t>
            </w:r>
          </w:p>
        </w:tc>
        <w:tc>
          <w:tcPr>
            <w:tcW w:w="1215" w:type="pct"/>
            <w:tcBorders>
              <w:left w:val="single" w:sz="4" w:space="0" w:color="auto"/>
              <w:bottom w:val="single" w:sz="4" w:space="0" w:color="auto"/>
              <w:right w:val="single" w:sz="4" w:space="0" w:color="auto"/>
            </w:tcBorders>
          </w:tcPr>
          <w:p w14:paraId="597D6747"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Участники муниципальной</w:t>
            </w:r>
          </w:p>
          <w:p w14:paraId="3AEFF299"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программы</w:t>
            </w:r>
          </w:p>
        </w:tc>
        <w:tc>
          <w:tcPr>
            <w:tcW w:w="3527" w:type="pct"/>
            <w:tcBorders>
              <w:left w:val="single" w:sz="4" w:space="0" w:color="auto"/>
              <w:bottom w:val="single" w:sz="4" w:space="0" w:color="auto"/>
              <w:right w:val="single" w:sz="4" w:space="0" w:color="auto"/>
            </w:tcBorders>
          </w:tcPr>
          <w:p w14:paraId="4064D187" w14:textId="3927D804"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Отдел образования администрации</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Завитинского муниципального округа Амурской области, муниципальные образовательные учреждения муниципального округа</w:t>
            </w:r>
          </w:p>
        </w:tc>
      </w:tr>
      <w:tr w:rsidR="00957DD2" w:rsidRPr="00755DB9" w14:paraId="7A8D179D" w14:textId="77777777" w:rsidTr="008D6C4D">
        <w:trPr>
          <w:trHeight w:val="400"/>
          <w:tblCellSpacing w:w="5" w:type="nil"/>
        </w:trPr>
        <w:tc>
          <w:tcPr>
            <w:tcW w:w="258" w:type="pct"/>
            <w:tcBorders>
              <w:left w:val="single" w:sz="4" w:space="0" w:color="auto"/>
              <w:bottom w:val="single" w:sz="4" w:space="0" w:color="auto"/>
              <w:right w:val="single" w:sz="4" w:space="0" w:color="auto"/>
            </w:tcBorders>
          </w:tcPr>
          <w:p w14:paraId="4B9A4D08"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4</w:t>
            </w:r>
          </w:p>
        </w:tc>
        <w:tc>
          <w:tcPr>
            <w:tcW w:w="1215" w:type="pct"/>
            <w:tcBorders>
              <w:left w:val="single" w:sz="4" w:space="0" w:color="auto"/>
              <w:bottom w:val="single" w:sz="4" w:space="0" w:color="auto"/>
              <w:right w:val="single" w:sz="4" w:space="0" w:color="auto"/>
            </w:tcBorders>
          </w:tcPr>
          <w:p w14:paraId="798A0D89"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Цель подпрограммы</w:t>
            </w:r>
          </w:p>
        </w:tc>
        <w:tc>
          <w:tcPr>
            <w:tcW w:w="3527" w:type="pct"/>
            <w:tcBorders>
              <w:left w:val="single" w:sz="4" w:space="0" w:color="auto"/>
              <w:bottom w:val="single" w:sz="4" w:space="0" w:color="auto"/>
              <w:right w:val="single" w:sz="4" w:space="0" w:color="auto"/>
            </w:tcBorders>
          </w:tcPr>
          <w:p w14:paraId="4036349C"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tc>
      </w:tr>
      <w:tr w:rsidR="00957DD2" w:rsidRPr="00755DB9" w14:paraId="4D1FF654" w14:textId="77777777" w:rsidTr="008D6C4D">
        <w:trPr>
          <w:trHeight w:val="400"/>
          <w:tblCellSpacing w:w="5" w:type="nil"/>
        </w:trPr>
        <w:tc>
          <w:tcPr>
            <w:tcW w:w="258" w:type="pct"/>
            <w:tcBorders>
              <w:left w:val="single" w:sz="4" w:space="0" w:color="auto"/>
              <w:bottom w:val="single" w:sz="4" w:space="0" w:color="auto"/>
              <w:right w:val="single" w:sz="4" w:space="0" w:color="auto"/>
            </w:tcBorders>
          </w:tcPr>
          <w:p w14:paraId="11CFE52A"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5</w:t>
            </w:r>
          </w:p>
        </w:tc>
        <w:tc>
          <w:tcPr>
            <w:tcW w:w="1215" w:type="pct"/>
            <w:tcBorders>
              <w:left w:val="single" w:sz="4" w:space="0" w:color="auto"/>
              <w:bottom w:val="single" w:sz="4" w:space="0" w:color="auto"/>
              <w:right w:val="single" w:sz="4" w:space="0" w:color="auto"/>
            </w:tcBorders>
          </w:tcPr>
          <w:p w14:paraId="6F972AF0"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Задачи подпрограммы</w:t>
            </w:r>
          </w:p>
          <w:p w14:paraId="15571940" w14:textId="77777777" w:rsidR="00957DD2" w:rsidRPr="00755DB9" w:rsidRDefault="00957DD2" w:rsidP="00755DB9">
            <w:pPr>
              <w:spacing w:after="0" w:line="240" w:lineRule="auto"/>
              <w:jc w:val="both"/>
              <w:rPr>
                <w:rFonts w:ascii="Times New Roman" w:hAnsi="Times New Roman" w:cs="Times New Roman"/>
                <w:sz w:val="18"/>
                <w:szCs w:val="18"/>
              </w:rPr>
            </w:pPr>
          </w:p>
        </w:tc>
        <w:tc>
          <w:tcPr>
            <w:tcW w:w="3527" w:type="pct"/>
            <w:tcBorders>
              <w:left w:val="single" w:sz="4" w:space="0" w:color="auto"/>
              <w:bottom w:val="single" w:sz="4" w:space="0" w:color="auto"/>
              <w:right w:val="single" w:sz="4" w:space="0" w:color="auto"/>
            </w:tcBorders>
          </w:tcPr>
          <w:p w14:paraId="4E311C85" w14:textId="207CB518" w:rsidR="00957DD2" w:rsidRPr="00755DB9" w:rsidRDefault="00957DD2" w:rsidP="00755DB9">
            <w:pPr>
              <w:spacing w:after="0" w:line="240" w:lineRule="auto"/>
              <w:jc w:val="both"/>
              <w:rPr>
                <w:rFonts w:ascii="Times New Roman" w:hAnsi="Times New Roman" w:cs="Times New Roman"/>
                <w:bCs/>
                <w:sz w:val="18"/>
                <w:szCs w:val="18"/>
              </w:rPr>
            </w:pPr>
            <w:r w:rsidRPr="00755DB9">
              <w:rPr>
                <w:rFonts w:ascii="Times New Roman" w:hAnsi="Times New Roman" w:cs="Times New Roman"/>
                <w:bCs/>
                <w:sz w:val="18"/>
                <w:szCs w:val="18"/>
              </w:rPr>
              <w:t>1.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755DB9">
              <w:rPr>
                <w:rFonts w:ascii="Times New Roman" w:hAnsi="Times New Roman" w:cs="Times New Roman"/>
                <w:bCs/>
                <w:sz w:val="18"/>
                <w:szCs w:val="18"/>
              </w:rPr>
              <w:t xml:space="preserve"> </w:t>
            </w:r>
            <w:r w:rsidRPr="00755DB9">
              <w:rPr>
                <w:rFonts w:ascii="Times New Roman" w:hAnsi="Times New Roman" w:cs="Times New Roman"/>
                <w:bCs/>
                <w:sz w:val="18"/>
                <w:szCs w:val="18"/>
              </w:rPr>
              <w:t>2.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755DB9">
              <w:rPr>
                <w:rFonts w:ascii="Times New Roman" w:hAnsi="Times New Roman" w:cs="Times New Roman"/>
                <w:bCs/>
                <w:sz w:val="18"/>
                <w:szCs w:val="18"/>
              </w:rPr>
              <w:t xml:space="preserve"> </w:t>
            </w:r>
            <w:r w:rsidRPr="00755DB9">
              <w:rPr>
                <w:rFonts w:ascii="Times New Roman" w:hAnsi="Times New Roman" w:cs="Times New Roman"/>
                <w:bCs/>
                <w:sz w:val="18"/>
                <w:szCs w:val="18"/>
              </w:rPr>
              <w:t>3. Создание современной инфраструктуры общего и дополнительного образования детей</w:t>
            </w:r>
            <w:r w:rsidR="00755DB9">
              <w:rPr>
                <w:rFonts w:ascii="Times New Roman" w:hAnsi="Times New Roman" w:cs="Times New Roman"/>
                <w:bCs/>
                <w:sz w:val="18"/>
                <w:szCs w:val="18"/>
              </w:rPr>
              <w:t xml:space="preserve"> </w:t>
            </w:r>
            <w:r w:rsidRPr="00755DB9">
              <w:rPr>
                <w:rFonts w:ascii="Times New Roman" w:hAnsi="Times New Roman" w:cs="Times New Roman"/>
                <w:bCs/>
                <w:sz w:val="18"/>
                <w:szCs w:val="18"/>
              </w:rPr>
              <w:t>4.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957DD2" w:rsidRPr="00755DB9" w14:paraId="0BDF2122" w14:textId="77777777" w:rsidTr="008D6C4D">
        <w:trPr>
          <w:trHeight w:val="70"/>
          <w:tblCellSpacing w:w="5" w:type="nil"/>
        </w:trPr>
        <w:tc>
          <w:tcPr>
            <w:tcW w:w="258" w:type="pct"/>
            <w:tcBorders>
              <w:top w:val="single" w:sz="4" w:space="0" w:color="auto"/>
              <w:left w:val="single" w:sz="4" w:space="0" w:color="auto"/>
              <w:bottom w:val="single" w:sz="4" w:space="0" w:color="auto"/>
              <w:right w:val="single" w:sz="4" w:space="0" w:color="auto"/>
            </w:tcBorders>
          </w:tcPr>
          <w:p w14:paraId="5E39D073"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6</w:t>
            </w:r>
          </w:p>
        </w:tc>
        <w:tc>
          <w:tcPr>
            <w:tcW w:w="1215" w:type="pct"/>
            <w:tcBorders>
              <w:top w:val="single" w:sz="4" w:space="0" w:color="auto"/>
              <w:left w:val="single" w:sz="4" w:space="0" w:color="auto"/>
              <w:bottom w:val="single" w:sz="4" w:space="0" w:color="auto"/>
              <w:right w:val="single" w:sz="4" w:space="0" w:color="auto"/>
            </w:tcBorders>
          </w:tcPr>
          <w:p w14:paraId="6AFEC71B"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Сроки реализации  подпрограммы</w:t>
            </w:r>
          </w:p>
        </w:tc>
        <w:tc>
          <w:tcPr>
            <w:tcW w:w="3527" w:type="pct"/>
            <w:tcBorders>
              <w:top w:val="single" w:sz="4" w:space="0" w:color="auto"/>
              <w:left w:val="single" w:sz="4" w:space="0" w:color="auto"/>
              <w:bottom w:val="single" w:sz="4" w:space="0" w:color="auto"/>
              <w:right w:val="single" w:sz="4" w:space="0" w:color="auto"/>
            </w:tcBorders>
          </w:tcPr>
          <w:p w14:paraId="4B295643"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2015 – 2025 годы</w:t>
            </w:r>
          </w:p>
        </w:tc>
      </w:tr>
      <w:tr w:rsidR="00957DD2" w:rsidRPr="00755DB9" w14:paraId="14C2E232" w14:textId="77777777" w:rsidTr="008D6C4D">
        <w:trPr>
          <w:trHeight w:val="415"/>
          <w:tblCellSpacing w:w="5" w:type="nil"/>
        </w:trPr>
        <w:tc>
          <w:tcPr>
            <w:tcW w:w="258" w:type="pct"/>
            <w:tcBorders>
              <w:top w:val="single" w:sz="4" w:space="0" w:color="auto"/>
              <w:left w:val="single" w:sz="4" w:space="0" w:color="auto"/>
              <w:bottom w:val="nil"/>
              <w:right w:val="single" w:sz="4" w:space="0" w:color="auto"/>
            </w:tcBorders>
          </w:tcPr>
          <w:p w14:paraId="0A06D232"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7</w:t>
            </w:r>
          </w:p>
        </w:tc>
        <w:tc>
          <w:tcPr>
            <w:tcW w:w="1215" w:type="pct"/>
            <w:tcBorders>
              <w:top w:val="single" w:sz="4" w:space="0" w:color="auto"/>
              <w:left w:val="single" w:sz="4" w:space="0" w:color="auto"/>
              <w:bottom w:val="nil"/>
              <w:right w:val="single" w:sz="4" w:space="0" w:color="auto"/>
            </w:tcBorders>
          </w:tcPr>
          <w:p w14:paraId="42BA8E86"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 xml:space="preserve">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      </w:t>
            </w:r>
          </w:p>
        </w:tc>
        <w:tc>
          <w:tcPr>
            <w:tcW w:w="3527" w:type="pct"/>
            <w:tcBorders>
              <w:top w:val="single" w:sz="4" w:space="0" w:color="auto"/>
              <w:left w:val="single" w:sz="4" w:space="0" w:color="auto"/>
              <w:right w:val="single" w:sz="4" w:space="0" w:color="auto"/>
            </w:tcBorders>
          </w:tcPr>
          <w:p w14:paraId="3F54014E" w14:textId="4542F423"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Планируемые общие затраты на реализацию подпрограммы  – 250 431, 26 тыс. рублей, в том числе:</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 xml:space="preserve">2015 год –  1 181,80 </w:t>
            </w:r>
            <w:r w:rsidRPr="00755DB9">
              <w:rPr>
                <w:rFonts w:ascii="Times New Roman" w:hAnsi="Times New Roman" w:cs="Times New Roman"/>
                <w:bCs/>
                <w:sz w:val="18"/>
                <w:szCs w:val="18"/>
              </w:rPr>
              <w:t>т</w:t>
            </w:r>
            <w:r w:rsidRPr="00755DB9">
              <w:rPr>
                <w:rFonts w:ascii="Times New Roman" w:hAnsi="Times New Roman" w:cs="Times New Roman"/>
                <w:sz w:val="18"/>
                <w:szCs w:val="18"/>
              </w:rPr>
              <w:t>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2016 год  - 602, 28 тыс.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2017 год –  1 291,90 тыс.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2018 год –  2 464, 56 тыс.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2019 год –  11 243,86  тыс.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2020 год –  121 090,0  тыс.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021 год – 63 091,68 тыс.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2022 год  - 32 357,98 тыс.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2023 год – 6 881,80 тыс.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2024год – 6 131,80 тыс.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2025 год - 4 093,59 тыс.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из них:</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 xml:space="preserve">за счет средств местного  бюджета –  </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181 281,92  тыс. рублей, в том числе:</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 xml:space="preserve">2015 год – 544,90 </w:t>
            </w:r>
            <w:r w:rsidRPr="00755DB9">
              <w:rPr>
                <w:rFonts w:ascii="Times New Roman" w:hAnsi="Times New Roman" w:cs="Times New Roman"/>
                <w:bCs/>
                <w:sz w:val="18"/>
                <w:szCs w:val="18"/>
              </w:rPr>
              <w:t>т</w:t>
            </w:r>
            <w:r w:rsidRPr="00755DB9">
              <w:rPr>
                <w:rFonts w:ascii="Times New Roman" w:hAnsi="Times New Roman" w:cs="Times New Roman"/>
                <w:sz w:val="18"/>
                <w:szCs w:val="18"/>
              </w:rPr>
              <w:t>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2016 год - 602,28 тыс.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2017 год –  1 291,90 тыс.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2018 год – 1 277,96  тыс.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2019 год – 2 729,31тыс.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2020 год –  119 700,00 тыс.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2021 год – 29 983,48 тыс.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022 год  - 24 050,95 тыс.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2023 год – 3  079,96 тыс.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2024  год – 2 329,96 тыс. рублей;2025 год- 2 291,75 тыс. рублей.</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Планируется привлечение средств  областного бюджета</w:t>
            </w:r>
          </w:p>
        </w:tc>
      </w:tr>
      <w:tr w:rsidR="00957DD2" w:rsidRPr="00755DB9" w14:paraId="6DDAFEDA" w14:textId="77777777" w:rsidTr="008D6C4D">
        <w:trPr>
          <w:trHeight w:val="203"/>
          <w:tblCellSpacing w:w="5" w:type="nil"/>
        </w:trPr>
        <w:tc>
          <w:tcPr>
            <w:tcW w:w="258" w:type="pct"/>
            <w:tcBorders>
              <w:top w:val="single" w:sz="4" w:space="0" w:color="auto"/>
              <w:left w:val="single" w:sz="4" w:space="0" w:color="auto"/>
              <w:bottom w:val="single" w:sz="4" w:space="0" w:color="auto"/>
              <w:right w:val="single" w:sz="4" w:space="0" w:color="auto"/>
            </w:tcBorders>
          </w:tcPr>
          <w:p w14:paraId="136C53A9"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8</w:t>
            </w:r>
          </w:p>
        </w:tc>
        <w:tc>
          <w:tcPr>
            <w:tcW w:w="1215" w:type="pct"/>
            <w:tcBorders>
              <w:top w:val="single" w:sz="4" w:space="0" w:color="auto"/>
              <w:left w:val="single" w:sz="4" w:space="0" w:color="auto"/>
              <w:bottom w:val="single" w:sz="4" w:space="0" w:color="auto"/>
              <w:right w:val="single" w:sz="4" w:space="0" w:color="auto"/>
            </w:tcBorders>
          </w:tcPr>
          <w:p w14:paraId="3DD2366A" w14:textId="77777777"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 xml:space="preserve">Ожидаемые конечные результаты реализации подпрограммы                            </w:t>
            </w:r>
          </w:p>
        </w:tc>
        <w:tc>
          <w:tcPr>
            <w:tcW w:w="3527" w:type="pct"/>
            <w:tcBorders>
              <w:top w:val="single" w:sz="4" w:space="0" w:color="auto"/>
              <w:left w:val="single" w:sz="4" w:space="0" w:color="auto"/>
              <w:bottom w:val="single" w:sz="4" w:space="0" w:color="auto"/>
              <w:right w:val="single" w:sz="4" w:space="0" w:color="auto"/>
            </w:tcBorders>
          </w:tcPr>
          <w:p w14:paraId="7A3567C6" w14:textId="4B90FE62" w:rsidR="00957DD2" w:rsidRPr="00755DB9" w:rsidRDefault="00957DD2" w:rsidP="00755DB9">
            <w:pPr>
              <w:spacing w:after="0" w:line="240" w:lineRule="auto"/>
              <w:jc w:val="both"/>
              <w:rPr>
                <w:rFonts w:ascii="Times New Roman" w:hAnsi="Times New Roman" w:cs="Times New Roman"/>
                <w:sz w:val="18"/>
                <w:szCs w:val="18"/>
              </w:rPr>
            </w:pPr>
            <w:r w:rsidRPr="00755DB9">
              <w:rPr>
                <w:rFonts w:ascii="Times New Roman" w:hAnsi="Times New Roman" w:cs="Times New Roman"/>
                <w:sz w:val="18"/>
                <w:szCs w:val="18"/>
              </w:rPr>
              <w:t>1. До 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2. 85 % муниципальных общеобразовательных организаций будут  соответствовать современным требованиям обучения.3. Доля обучающихся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30 %.4.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уменьшится до 10 %.</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5.Удельный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100%.6. 76 % детей в возрасте 5 - 18 лет будет охвачено программами дополнительного образования.</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7. До 18 % увеличится удельный вес численности учителей в возрасте до 30 лет в общей численности учителей общеобразовательных организаций.8.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90 %.9. 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75 % к средней заработной плате в Амурской области.</w:t>
            </w:r>
            <w:r w:rsidR="00755DB9">
              <w:rPr>
                <w:rFonts w:ascii="Times New Roman" w:hAnsi="Times New Roman" w:cs="Times New Roman"/>
                <w:sz w:val="18"/>
                <w:szCs w:val="18"/>
              </w:rPr>
              <w:t xml:space="preserve"> </w:t>
            </w:r>
            <w:r w:rsidRPr="00755DB9">
              <w:rPr>
                <w:rFonts w:ascii="Times New Roman" w:hAnsi="Times New Roman" w:cs="Times New Roman"/>
                <w:sz w:val="18"/>
                <w:szCs w:val="18"/>
              </w:rPr>
              <w:t>10.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50%11.Охват детей в возрасте от 5 до 18 лет, имеющих право на получение  дополнительного образования в рамках персонифицированного финансирования – не менее 25 %</w:t>
            </w:r>
          </w:p>
        </w:tc>
      </w:tr>
    </w:tbl>
    <w:p w14:paraId="20FBF1DD" w14:textId="7D9FF85E" w:rsidR="00957DD2" w:rsidRPr="001914B6" w:rsidRDefault="00957DD2" w:rsidP="003F2B0D">
      <w:pPr>
        <w:spacing w:line="240" w:lineRule="auto"/>
        <w:jc w:val="both"/>
        <w:rPr>
          <w:rFonts w:ascii="Times New Roman" w:hAnsi="Times New Roman" w:cs="Times New Roman"/>
          <w:b/>
          <w:sz w:val="20"/>
          <w:szCs w:val="20"/>
        </w:rPr>
      </w:pPr>
      <w:r w:rsidRPr="00957DD2">
        <w:rPr>
          <w:rFonts w:ascii="Times New Roman" w:hAnsi="Times New Roman" w:cs="Times New Roman"/>
          <w:b/>
          <w:sz w:val="20"/>
          <w:szCs w:val="20"/>
        </w:rPr>
        <w:t>1.2. Характеристика сферы реализации подпрограммы</w:t>
      </w:r>
      <w:r w:rsidR="003F2B0D">
        <w:rPr>
          <w:rFonts w:ascii="Times New Roman" w:hAnsi="Times New Roman" w:cs="Times New Roman"/>
          <w:b/>
          <w:sz w:val="20"/>
          <w:szCs w:val="20"/>
        </w:rPr>
        <w:t xml:space="preserve"> </w:t>
      </w:r>
      <w:r w:rsidRPr="00957DD2">
        <w:rPr>
          <w:rFonts w:ascii="Times New Roman" w:hAnsi="Times New Roman" w:cs="Times New Roman"/>
          <w:sz w:val="20"/>
          <w:szCs w:val="20"/>
        </w:rPr>
        <w:t>В сфере дошкольного образования Завитинского муниципального округа Амурской области услуги предоставляют 4 дошкольных образовательных учреждения. При 5 общеобразовательных учреждениях созданы группы полного дня. За последние годы численность детей, охваченных дошкольным образованием, возросла на 25%. В районе  полностью ликвидирована очередь на устройство детей в возрасте от 3 до 7 лет в дошкольные образовательные учреждения.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В 2010 – 2014 годах осуществлялось введение дополнительных мест за счет реконструкции помещений,  открытия групп полного дня пребывания детей дошкольного возраста при общеобразовательных учреждениях.</w:t>
      </w:r>
      <w:bookmarkStart w:id="52" w:name="_Toc323808891"/>
      <w:bookmarkStart w:id="53" w:name="_Toc323900627"/>
      <w:r w:rsidR="00755DB9">
        <w:rPr>
          <w:rFonts w:ascii="Times New Roman" w:hAnsi="Times New Roman" w:cs="Times New Roman"/>
          <w:sz w:val="20"/>
          <w:szCs w:val="20"/>
        </w:rPr>
        <w:t xml:space="preserve"> </w:t>
      </w:r>
      <w:r w:rsidRPr="00957DD2">
        <w:rPr>
          <w:rFonts w:ascii="Times New Roman" w:hAnsi="Times New Roman" w:cs="Times New Roman"/>
          <w:sz w:val="20"/>
          <w:szCs w:val="20"/>
        </w:rPr>
        <w:t>С целью внедрения федеральных государственных стандартов к структуре основной общеобразовательной программы дошкольного образования</w:t>
      </w:r>
      <w:bookmarkEnd w:id="52"/>
      <w:bookmarkEnd w:id="53"/>
      <w:r w:rsidRPr="00957DD2">
        <w:rPr>
          <w:rFonts w:ascii="Times New Roman" w:hAnsi="Times New Roman" w:cs="Times New Roman"/>
          <w:sz w:val="20"/>
          <w:szCs w:val="20"/>
        </w:rPr>
        <w:t xml:space="preserve"> перед руководителями дошкольных образовательных учреждений ставятся задачи  по повышению профессионального уровня педагогических работников данных учреждений.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Общеобразовательную деятельность в районе на 01.09.2014 осуществляют 10 общеобразовательных учреждений.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 xml:space="preserve">Отмечается незначительное  увеличение численности обучающихся общеобразовательных учреждений (2014 – 1864 учащихся, 2013 год – </w:t>
      </w:r>
      <w:r w:rsidRPr="00957DD2">
        <w:rPr>
          <w:rFonts w:ascii="Times New Roman" w:hAnsi="Times New Roman" w:cs="Times New Roman"/>
          <w:bCs/>
          <w:sz w:val="20"/>
          <w:szCs w:val="20"/>
        </w:rPr>
        <w:t xml:space="preserve">1833учащихся, </w:t>
      </w:r>
      <w:r w:rsidRPr="00957DD2">
        <w:rPr>
          <w:rFonts w:ascii="Times New Roman" w:hAnsi="Times New Roman" w:cs="Times New Roman"/>
          <w:sz w:val="20"/>
          <w:szCs w:val="20"/>
        </w:rPr>
        <w:t>2012 год – 1840 учащихся).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 xml:space="preserve">Сеть образовательных учреждений оптимизируется через интеграцию дошкольных и общеобразовательных учреждений,  открытие групп полного дня пребывания детей дошкольного возраста в школах. Малочисленные  начальные или основные  общеобразовательные школы  преобразуются  в филиалы общеобразовательных учреждений основного или </w:t>
      </w:r>
      <w:r w:rsidRPr="00957DD2">
        <w:rPr>
          <w:rFonts w:ascii="Times New Roman" w:hAnsi="Times New Roman" w:cs="Times New Roman"/>
          <w:sz w:val="20"/>
          <w:szCs w:val="20"/>
        </w:rPr>
        <w:lastRenderedPageBreak/>
        <w:t>среднего общего образования.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 xml:space="preserve">На основании предварительной экспертной оценки и с учетом потребности населения в образовательных услугах проводится реструктуризация сети общеобразовательных учреждений, расположенных в сельской местности,   а также реорганизация общеобразовательных учреждений среднего общего образования (в 2014 году – 2). </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 xml:space="preserve">Совершенствуется </w:t>
      </w:r>
      <w:r w:rsidRPr="00957DD2">
        <w:rPr>
          <w:rFonts w:ascii="Times New Roman" w:hAnsi="Times New Roman" w:cs="Times New Roman"/>
          <w:bCs/>
          <w:sz w:val="20"/>
          <w:szCs w:val="20"/>
        </w:rPr>
        <w:t xml:space="preserve"> структура и содержание  общего образования. Проведены мероприятия по обеспечению готовности системы образования района к внедрению  новых ФГОС, начато их введение. </w:t>
      </w:r>
      <w:r w:rsidR="00755DB9">
        <w:rPr>
          <w:rFonts w:ascii="Times New Roman" w:hAnsi="Times New Roman" w:cs="Times New Roman"/>
          <w:bCs/>
          <w:sz w:val="20"/>
          <w:szCs w:val="20"/>
        </w:rPr>
        <w:t xml:space="preserve"> </w:t>
      </w:r>
      <w:r w:rsidRPr="00957DD2">
        <w:rPr>
          <w:rFonts w:ascii="Times New Roman" w:hAnsi="Times New Roman" w:cs="Times New Roman"/>
          <w:sz w:val="20"/>
          <w:szCs w:val="20"/>
        </w:rPr>
        <w:t>Существенно обновлена инфраструктура общего образования. 10 школ района получили15 автоматизированных рабочих мест учителя. Показатель обеспеченности компьютерным оборудованием составил 7 учащихся на 1 компьютер. В 2014 году выполнен ремонт в зданиях 15образовательных  учреждений района.</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Обеспечивается транспортная доступность качественных образовательных услуг учащимся. Значительная работа проведена по формированию информационной среды. Все общеобразовательные учреждения района получили доступ к образовательным ресурсам  сети Интернет.</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Созданы условия для дистанционного обучения. 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В настоящее время таким образом обучаются 4 детей.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 xml:space="preserve">Постепенно увеличивается  доля образовательных учреждений, реализующих программы инклюзивного образования. </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 xml:space="preserve">Предпринимаются  меры для улучшения условий труда педагогических работников, укрепления имиджа профессии. С сентября 2012 года заработная плата не только учителей, но и всех педагогических работников общеобразовательных учреждений достигла уровня средней заработной платы в Амурской  области. Важной задачей остается сохранение этого уровня. В 100% общеобразовательных учреждений введена новая система оплаты труда, ориентированная на достижение качественных результатов профессиональной деятельности. </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С целью закрепления молодых специалистов  в районе предусмотрены дополнительные надбавки к заработной плате, социальные выплаты.</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В условиях осуществляемой модернизации системы образования решаются задачи по созданию условий для  личностного роста каждого педагогического работника,  в том числе через участие в различных  конкурсах, позволяющих демонстрировать профессиональное мастерство.</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В утвержденных ФГОС общего образования дополнительное образование присутствует как обязательный компонент обучения. Растет внимание к возможностям этой сферы в социализации подрастающего поколения. Предоставление дополнительного образования детям обеспечивается учреждениями, подведомственными органам управления в сфере образования, культуры, спорта.</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Дополнительное образование детей района включает 1 учреждение (около 400 учащихся),  а также сеть детских объединений дополнительного образования детей на базе общеобразовательных учреждений. Услуги дополнительного образования  в настоящее время предоставляются для 70 % детей в возрасте от 5 до 18 лет.</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Дополнительное образование продолжает оставаться бесплатным для большинства обучающихся. Рост числа платных услуг в дополнительном образовании незначителен.</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 xml:space="preserve">Одним из ключевых и перспективных направлений системы дополнительного образования остается поддержка и развитие одаренных детей. Школьники имеют возможность продемонстрировать свои достижения не только на региональном, но и на всероссийском и международном уровнях. </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В развитии общего и дополнительного  образования детей существует ряд проблем.</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Достаточно медленно происходит обновление педагогического корпуса. При этом с</w:t>
      </w:r>
      <w:r w:rsidRPr="00957DD2">
        <w:rPr>
          <w:rFonts w:ascii="Times New Roman" w:hAnsi="Times New Roman" w:cs="Times New Roman"/>
          <w:bCs/>
          <w:sz w:val="20"/>
          <w:szCs w:val="20"/>
        </w:rPr>
        <w:t xml:space="preserve">окращается количество педагогических вакансий для закрепления молодых учителей </w:t>
      </w:r>
      <w:r w:rsidR="00755DB9">
        <w:rPr>
          <w:rFonts w:ascii="Times New Roman" w:hAnsi="Times New Roman" w:cs="Times New Roman"/>
          <w:bCs/>
          <w:sz w:val="20"/>
          <w:szCs w:val="20"/>
        </w:rPr>
        <w:t xml:space="preserve"> </w:t>
      </w:r>
      <w:r w:rsidRPr="00957DD2">
        <w:rPr>
          <w:rFonts w:ascii="Times New Roman" w:hAnsi="Times New Roman" w:cs="Times New Roman"/>
          <w:bCs/>
          <w:sz w:val="20"/>
          <w:szCs w:val="20"/>
        </w:rPr>
        <w:t xml:space="preserve">Негативное влияние на развитие районной системы образования  оказывает </w:t>
      </w:r>
      <w:r w:rsidRPr="00957DD2">
        <w:rPr>
          <w:rFonts w:ascii="Times New Roman" w:hAnsi="Times New Roman" w:cs="Times New Roman"/>
          <w:sz w:val="20"/>
          <w:szCs w:val="20"/>
        </w:rPr>
        <w:t xml:space="preserve">не только возрастной, но  и гендерный дисбаланс: доля учителей пенсионного возраста составляет  25%, доля педагогов-мужчин – не более 8%. </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Уровень мобильности и гибкости</w:t>
      </w:r>
      <w:r w:rsidRPr="00957DD2">
        <w:rPr>
          <w:rFonts w:ascii="Times New Roman" w:hAnsi="Times New Roman" w:cs="Times New Roman"/>
          <w:bCs/>
          <w:sz w:val="20"/>
          <w:szCs w:val="20"/>
        </w:rPr>
        <w:t xml:space="preserve">  системы подготовки, переподготовки и повышения квалификации работников образовательных учреждений не</w:t>
      </w:r>
      <w:r w:rsidRPr="00957DD2">
        <w:rPr>
          <w:rFonts w:ascii="Times New Roman" w:hAnsi="Times New Roman" w:cs="Times New Roman"/>
          <w:sz w:val="20"/>
          <w:szCs w:val="20"/>
        </w:rPr>
        <w:t xml:space="preserve"> соответствует требованиям стандартов компетенций педагогов и персональному запросу семьи и общества на образовательные услуги.</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 xml:space="preserve">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В 4-х школах   обучение проводится во вторую смену. </w:t>
      </w:r>
      <w:r w:rsidR="00755DB9">
        <w:rPr>
          <w:rFonts w:ascii="Times New Roman" w:hAnsi="Times New Roman" w:cs="Times New Roman"/>
          <w:sz w:val="20"/>
          <w:szCs w:val="20"/>
        </w:rPr>
        <w:t xml:space="preserve"> </w:t>
      </w:r>
      <w:r w:rsidRPr="00957DD2">
        <w:rPr>
          <w:rFonts w:ascii="Times New Roman" w:hAnsi="Times New Roman" w:cs="Times New Roman"/>
          <w:bCs/>
          <w:sz w:val="20"/>
          <w:szCs w:val="20"/>
        </w:rPr>
        <w:t>Ухудшается качество знаний выпускников.</w:t>
      </w:r>
      <w:r w:rsidR="00755DB9">
        <w:rPr>
          <w:rFonts w:ascii="Times New Roman" w:hAnsi="Times New Roman" w:cs="Times New Roman"/>
          <w:bCs/>
          <w:sz w:val="20"/>
          <w:szCs w:val="20"/>
        </w:rPr>
        <w:t xml:space="preserve"> </w:t>
      </w:r>
      <w:r w:rsidRPr="00957DD2">
        <w:rPr>
          <w:rFonts w:ascii="Times New Roman" w:hAnsi="Times New Roman" w:cs="Times New Roman"/>
          <w:sz w:val="20"/>
          <w:szCs w:val="20"/>
        </w:rPr>
        <w:t>Зачастую  не только в сельской местности, но и в городе школьники не имеют возможности выбора программы профильного обучения в соответствии со своими склонностями и способностями.</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Имеет место недостаточная эффективность общего образования в формировании компетенций, востребованных в современной социальной жизни и экономике. Неумение выпускников применять полученные знания на практике во многом является следствием недостаточного распространения деятельностных (проектных, исследовательских) образовательных технологий и слабого развития профильного образования.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Материально-техническое состояние общеобразовательных учреждений, по-прежнему,   не отвечает современным требованиям: здания требуют ремонта.</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Сдерживающими факторами  повышения  эффективности работы учреждений дополнительного образования выступают следующие:</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недостаточная доступность качественных образовательных услуг, особенно в сельской местности;</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дефицит профессиональных кадров  по различным направлениям деятельности;  отсутствие  ощутимой материальной поддержки победителей и призеров; отсутствие конкуренции и свободы выбора детьми направлений дополнительного обучения;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недостаточный уровень  эффективности работы образовательных учреждений в части выявления и поддержки одаренных детей.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1.3. Приоритеты муниципальной политики в сфере реализации</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подпрограммы, цели, задачи и ожидаемые конечные результаты</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Основным направлением государственной политики в сфере дошкольного, общего образования и дополнительного образования детей на период реализации муниципальной программы является обеспечение равенства доступа к качественному образованию, обновление его содержания и технологий  в соответствии с изменившимися потребностями населения.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Принципиальные изменения будут происходить в следующих направлениях:</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увеличение роли негосударственного сектора в предоставлении услуг дополнительного образования детей;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внедрение механизмов выравнивания возможностей детей, оказавшихся в трудной жизненной ситуации, на получение качественного образования;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формирование эффективной системы выявления и поддержки молодых талантов.</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 xml:space="preserve">Важнейшим приоритетом муниципальной политики на данном этапе развития образования является обеспечение доступности дошкольного образования с целью повышения качества последующего образования, выравнивания стартовых возможностей. </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 xml:space="preserve">В общем образовании приоритетом является завершение модернизации инфраструктуры, направленной на обеспечение во всех школах района современных условий обучения. Данная задача должна быть решена как за счет мероприятий по </w:t>
      </w:r>
      <w:r w:rsidRPr="00957DD2">
        <w:rPr>
          <w:rFonts w:ascii="Times New Roman" w:hAnsi="Times New Roman" w:cs="Times New Roman"/>
          <w:sz w:val="20"/>
          <w:szCs w:val="20"/>
        </w:rPr>
        <w:lastRenderedPageBreak/>
        <w:t>реконструкции и ремонту зданий, закупке современного оборудования, так и путем реализации программ сетевого образования и социализации, предусматривающих кооперацию и интеграцию организаций различной ведомственной принадлежности, развитие системы дистанционного обучения.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Детям-инвалидам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 xml:space="preserve">Стратегическим приоритетом государственной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ФГОС общего образования, задающего принципиально новые требования к образовательным результатам. </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 xml:space="preserve">Параллельно введению ФГОС необходимо продолжить работу по поиску, разработке и распространению новых эффективных средств и форм организации образовательного процесса на базе школ-ресурсных центров и их сетей. </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Безусловным приоритетом является переход от административно-командного управления системой образования к «умному» управлению, основанному на доверии и обратной связи. Для этого уже реализуются меры по укреплению организационно-финансовой самостоятельности школ, укреплению участия общественности в управлении образовательными организациями, по поддержке инициатив, инноваций и экспериментов. Хорошей должна считаться постоянно развивающаяся, обновляющаяся школа.</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10, в целях обеспечения равной доступности качественного дополнительного образования в Завитинском муниципальном округе Амурской области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Администрация Завитинского муниципального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Завитинском муниципальном округе.</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В государственной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ФГОС,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района.</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Целью настоящей  подпрограммы является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Задачи подпрограммы:</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 xml:space="preserve">создание современной инфраструктуры </w:t>
      </w:r>
      <w:r w:rsidRPr="00957DD2">
        <w:rPr>
          <w:rFonts w:ascii="Times New Roman" w:hAnsi="Times New Roman" w:cs="Times New Roman"/>
          <w:bCs/>
          <w:sz w:val="20"/>
          <w:szCs w:val="20"/>
        </w:rPr>
        <w:t>общего и дополнительного образования детей.</w:t>
      </w:r>
      <w:r w:rsidR="00755DB9">
        <w:rPr>
          <w:rFonts w:ascii="Times New Roman" w:hAnsi="Times New Roman" w:cs="Times New Roman"/>
          <w:bCs/>
          <w:sz w:val="20"/>
          <w:szCs w:val="20"/>
        </w:rPr>
        <w:t xml:space="preserve"> </w:t>
      </w:r>
      <w:r w:rsidRPr="00957DD2">
        <w:rPr>
          <w:rFonts w:ascii="Times New Roman" w:hAnsi="Times New Roman" w:cs="Times New Roman"/>
          <w:bCs/>
          <w:sz w:val="20"/>
          <w:szCs w:val="20"/>
        </w:rPr>
        <w:t>Основными ожидаемыми результатами реализации подпрограммы  являются следующие:</w:t>
      </w:r>
      <w:r w:rsidR="00755DB9">
        <w:rPr>
          <w:rFonts w:ascii="Times New Roman" w:hAnsi="Times New Roman" w:cs="Times New Roman"/>
          <w:bCs/>
          <w:sz w:val="20"/>
          <w:szCs w:val="20"/>
        </w:rPr>
        <w:t xml:space="preserve"> </w:t>
      </w:r>
      <w:r w:rsidRPr="00957DD2">
        <w:rPr>
          <w:rFonts w:ascii="Times New Roman" w:hAnsi="Times New Roman" w:cs="Times New Roman"/>
          <w:sz w:val="20"/>
          <w:szCs w:val="20"/>
        </w:rPr>
        <w:t>до30%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85% муниципальных общеобразовательных организаций будут  соответствовать современным требованиям обучения;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муниципальных образовательных организаций уменьшится до 10 %;</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76% детей в возрасте 5 - 18 лет будет охвачено программами дополнительного образования;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до18 % увеличится удельный вес численности учителей в возрасте до 30 лет в общей численности учителей общеобразовательных организаций;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100 %;</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r w:rsidR="00755DB9">
        <w:rPr>
          <w:rFonts w:ascii="Times New Roman" w:hAnsi="Times New Roman" w:cs="Times New Roman"/>
          <w:sz w:val="20"/>
          <w:szCs w:val="20"/>
        </w:rPr>
        <w:t xml:space="preserve"> </w:t>
      </w:r>
      <w:r w:rsidRPr="00957DD2">
        <w:rPr>
          <w:rFonts w:ascii="Times New Roman" w:hAnsi="Times New Roman" w:cs="Times New Roman"/>
          <w:b/>
          <w:sz w:val="20"/>
          <w:szCs w:val="20"/>
        </w:rPr>
        <w:t>1.4. Описание системы основных мероприятий подпрограммы</w:t>
      </w:r>
      <w:r w:rsidR="00755DB9">
        <w:rPr>
          <w:rFonts w:ascii="Times New Roman" w:hAnsi="Times New Roman" w:cs="Times New Roman"/>
          <w:b/>
          <w:sz w:val="20"/>
          <w:szCs w:val="20"/>
        </w:rPr>
        <w:t xml:space="preserve"> </w:t>
      </w:r>
      <w:r w:rsidRPr="00957DD2">
        <w:rPr>
          <w:rFonts w:ascii="Times New Roman" w:hAnsi="Times New Roman" w:cs="Times New Roman"/>
          <w:sz w:val="20"/>
          <w:szCs w:val="20"/>
        </w:rPr>
        <w:t>Настоящая подпрограмма   содержит 4 основных мероприятия.</w:t>
      </w:r>
      <w:r w:rsidR="00755DB9">
        <w:rPr>
          <w:rFonts w:ascii="Times New Roman" w:hAnsi="Times New Roman" w:cs="Times New Roman"/>
          <w:sz w:val="20"/>
          <w:szCs w:val="20"/>
        </w:rPr>
        <w:t xml:space="preserve"> </w:t>
      </w:r>
      <w:r w:rsidRPr="00957DD2">
        <w:rPr>
          <w:rFonts w:ascii="Times New Roman" w:hAnsi="Times New Roman" w:cs="Times New Roman"/>
          <w:b/>
          <w:i/>
          <w:sz w:val="20"/>
          <w:szCs w:val="20"/>
        </w:rPr>
        <w:t>1.4.1. Основное мероприятие 1.1«Модернизация системы дошкольного образования».</w:t>
      </w:r>
      <w:r w:rsidR="00755DB9">
        <w:rPr>
          <w:rFonts w:ascii="Times New Roman" w:hAnsi="Times New Roman" w:cs="Times New Roman"/>
          <w:b/>
          <w:i/>
          <w:sz w:val="20"/>
          <w:szCs w:val="20"/>
        </w:rPr>
        <w:t xml:space="preserve"> </w:t>
      </w:r>
      <w:r w:rsidRPr="00957DD2">
        <w:rPr>
          <w:rFonts w:ascii="Times New Roman" w:hAnsi="Times New Roman" w:cs="Times New Roman"/>
          <w:sz w:val="20"/>
          <w:szCs w:val="20"/>
        </w:rPr>
        <w:t>Основное мероприятие направлено на обеспечение мер по реализации приоритетов государственной политики в сфере дошкольного образования, а также решение следующей задачи:</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 xml:space="preserve">создание современной инфраструктуры </w:t>
      </w:r>
      <w:r w:rsidRPr="00957DD2">
        <w:rPr>
          <w:rFonts w:ascii="Times New Roman" w:hAnsi="Times New Roman" w:cs="Times New Roman"/>
          <w:bCs/>
          <w:sz w:val="20"/>
          <w:szCs w:val="20"/>
        </w:rPr>
        <w:t>дошкольного образования детей.</w:t>
      </w:r>
      <w:r w:rsidR="00755DB9">
        <w:rPr>
          <w:rFonts w:ascii="Times New Roman" w:hAnsi="Times New Roman" w:cs="Times New Roman"/>
          <w:bCs/>
          <w:sz w:val="20"/>
          <w:szCs w:val="20"/>
        </w:rPr>
        <w:t xml:space="preserve"> </w:t>
      </w:r>
      <w:r w:rsidRPr="00957DD2">
        <w:rPr>
          <w:rFonts w:ascii="Times New Roman" w:hAnsi="Times New Roman" w:cs="Times New Roman"/>
          <w:sz w:val="20"/>
          <w:szCs w:val="20"/>
        </w:rPr>
        <w:t xml:space="preserve">Для решения задачи увеличения охвата </w:t>
      </w:r>
      <w:r w:rsidRPr="00957DD2">
        <w:rPr>
          <w:rFonts w:ascii="Times New Roman" w:hAnsi="Times New Roman" w:cs="Times New Roman"/>
          <w:sz w:val="20"/>
          <w:szCs w:val="20"/>
        </w:rPr>
        <w:lastRenderedPageBreak/>
        <w:t>услугами дошкольного образования в рамках данного основного мероприятия предполагается: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реконструкция зданий образовательных организаций под дошкольные образовательные организации;</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создание дополнительных мест в дошкольных образовательных и иных организациях за счет эффективного использования их помещений;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приобретение оборудования для оснащения дополнительных мест в дошкольных образовательных организациях;</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организация и проведение районных  профессиональных конкурсов , а также организация участия педагогов района  в аналогичных областных конкурсах.</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Реализация основного мероприятия направлена на достижение целевых показателей: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а) муниципальной программы:</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б) настоящей подпрограммы:</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В ходе реализации данного основного мероприятия общее число вновь созданных к 2020 году мест в дошкольных образовательных организациях составит 40 ед.</w:t>
      </w:r>
      <w:r w:rsidR="00755DB9">
        <w:rPr>
          <w:rFonts w:ascii="Times New Roman" w:hAnsi="Times New Roman" w:cs="Times New Roman"/>
          <w:sz w:val="20"/>
          <w:szCs w:val="20"/>
        </w:rPr>
        <w:t xml:space="preserve"> </w:t>
      </w:r>
      <w:r w:rsidRPr="00957DD2">
        <w:rPr>
          <w:rFonts w:ascii="Times New Roman" w:hAnsi="Times New Roman" w:cs="Times New Roman"/>
          <w:b/>
          <w:i/>
          <w:sz w:val="20"/>
          <w:szCs w:val="20"/>
        </w:rPr>
        <w:t>Основное мероприятие 1.2 «Модернизация системы общего образования».</w:t>
      </w:r>
      <w:r w:rsidR="00755DB9">
        <w:rPr>
          <w:rFonts w:ascii="Times New Roman" w:hAnsi="Times New Roman" w:cs="Times New Roman"/>
          <w:b/>
          <w:i/>
          <w:sz w:val="20"/>
          <w:szCs w:val="20"/>
        </w:rPr>
        <w:t xml:space="preserve"> </w:t>
      </w:r>
      <w:r w:rsidRPr="00957DD2">
        <w:rPr>
          <w:rFonts w:ascii="Times New Roman" w:hAnsi="Times New Roman" w:cs="Times New Roman"/>
          <w:sz w:val="20"/>
          <w:szCs w:val="20"/>
        </w:rPr>
        <w:t>Основное мероприятие направлено на обеспечение доступности и высокого качества образовательных услуг общего образования, а также решение следующих задач:</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 xml:space="preserve">создание современной инфраструктуры </w:t>
      </w:r>
      <w:r w:rsidRPr="00957DD2">
        <w:rPr>
          <w:rFonts w:ascii="Times New Roman" w:hAnsi="Times New Roman" w:cs="Times New Roman"/>
          <w:bCs/>
          <w:sz w:val="20"/>
          <w:szCs w:val="20"/>
        </w:rPr>
        <w:t>общего и дополнительного образования детей.</w:t>
      </w:r>
      <w:r w:rsidR="00755DB9">
        <w:rPr>
          <w:rFonts w:ascii="Times New Roman" w:hAnsi="Times New Roman" w:cs="Times New Roman"/>
          <w:bCs/>
          <w:sz w:val="20"/>
          <w:szCs w:val="20"/>
        </w:rPr>
        <w:t xml:space="preserve"> </w:t>
      </w:r>
      <w:r w:rsidRPr="00957DD2">
        <w:rPr>
          <w:rFonts w:ascii="Times New Roman" w:hAnsi="Times New Roman" w:cs="Times New Roman"/>
          <w:sz w:val="20"/>
          <w:szCs w:val="20"/>
        </w:rPr>
        <w:t>Основное мероприятие предусматривает следующие основные направления: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приобретение оборудования, необходимой мебели,  мягкого инвентаря;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улучшение материально-технической базы  образовательных учреждений;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пополнение фондов школьных библиотек;</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приобретение методических пособий и литературы  для учреждений дошкольного образования;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развитие школьной инфраструктуры;</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повышение квалификации, профессиональную переподготовку руководителей общеобразовательных организаций и учителей;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выявление и поддержка лучших педагогических работников в сфере  общего образования;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организация и проведение районных  профессиональных конкурсов, а также организация участия педагогов района  в аналогичных областных конкурсах;</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модернизацию общеобразовательных организаций путем организации в них дистанционного обучения для обучающихся, в том числе увеличение пропускной способности и оплату интернет-трафика, обновление программного обеспечения и приобретение электронных образовательных ресурсов;</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обеспечение бесплатным двухразовым питанием детей с ОВЗ, обучающихся в общеобразовательных учреждениях района по адаптированным образовательным программам;</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осуществление мер, направленных на энергосбережение в системе общего образования;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проведение ремонта зданий общеобразовательных организаций, учреждений дополнительного образования.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Основное мероприятие Возможны другие направления модернизации в случае предоставления бюджету района средств областного бюджета на их реализацию.</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Реализация основного мероприятия направлена на достижение целевых показателей: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а) муниципальной программы:</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б) настоящей подпрограммы:</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удельный вес численности учителей в возрасте до 30 лет в общей численности учителей общеобразовательных организаций;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общего образования - к средней заработной плате в Амурской области);</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доля муниципальных образовательных организаций, реализующих программы общего образования, здания которых капитального ремонта, в общей численности муниципальных образовательных организаций, реализующих программы общего образования.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Реализация данного основного мероприятия позволит достичь следующих результатов:</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во всех муниципальных общеобразовательных организациях будут созданы условия, соответствующие требованиям ФГОС;</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во всех муниципальных общеобразовательных организациях дети с ограниченными возможностями здоровья, обучающиеся по адаптированным образовательным программам,  будут обеспечены  бесплатным двухразовым питанием;</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заработная плата педагогических работников общего образования сохранится на уровне средней заработной платы в сфере  экономики Амурской области.</w:t>
      </w:r>
      <w:r w:rsidR="00755DB9">
        <w:rPr>
          <w:rFonts w:ascii="Times New Roman" w:hAnsi="Times New Roman" w:cs="Times New Roman"/>
          <w:sz w:val="20"/>
          <w:szCs w:val="20"/>
        </w:rPr>
        <w:t xml:space="preserve"> </w:t>
      </w:r>
      <w:r w:rsidRPr="00957DD2">
        <w:rPr>
          <w:rFonts w:ascii="Times New Roman" w:hAnsi="Times New Roman" w:cs="Times New Roman"/>
          <w:b/>
          <w:i/>
          <w:sz w:val="20"/>
          <w:szCs w:val="20"/>
        </w:rPr>
        <w:t>1.3 «Модернизация системы дополнительного образования». «Обеспечение функционирования системы персонифицированного финансирования дополнительного образования детей»</w:t>
      </w:r>
      <w:r w:rsidR="00755DB9">
        <w:rPr>
          <w:rFonts w:ascii="Times New Roman" w:hAnsi="Times New Roman" w:cs="Times New Roman"/>
          <w:b/>
          <w:i/>
          <w:sz w:val="20"/>
          <w:szCs w:val="20"/>
        </w:rPr>
        <w:t xml:space="preserve"> </w:t>
      </w:r>
      <w:r w:rsidRPr="00957DD2">
        <w:rPr>
          <w:rFonts w:ascii="Times New Roman" w:hAnsi="Times New Roman" w:cs="Times New Roman"/>
          <w:sz w:val="20"/>
          <w:szCs w:val="20"/>
        </w:rPr>
        <w:t>Основное мероприятие «Обеспечение функционирования системы персонифицированного финансирования дополнительного образования детей» направлено на</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r w:rsidR="00755DB9">
        <w:rPr>
          <w:rFonts w:ascii="Times New Roman" w:hAnsi="Times New Roman" w:cs="Times New Roman"/>
          <w:sz w:val="20"/>
          <w:szCs w:val="20"/>
        </w:rPr>
        <w:t xml:space="preserve"> </w:t>
      </w:r>
      <w:r w:rsidRPr="00957DD2">
        <w:rPr>
          <w:rFonts w:ascii="Times New Roman" w:hAnsi="Times New Roman" w:cs="Times New Roman"/>
          <w:i/>
          <w:sz w:val="20"/>
          <w:szCs w:val="20"/>
        </w:rPr>
        <w:t>1</w:t>
      </w:r>
      <w:r w:rsidRPr="00957DD2">
        <w:rPr>
          <w:rFonts w:ascii="Times New Roman" w:hAnsi="Times New Roman" w:cs="Times New Roman"/>
          <w:b/>
          <w:i/>
          <w:sz w:val="20"/>
          <w:szCs w:val="20"/>
        </w:rPr>
        <w:t>.4.3. Основное мероприятие 1.4«Выявление и поддержка одаренных детей».</w:t>
      </w:r>
      <w:r w:rsidR="00755DB9">
        <w:rPr>
          <w:rFonts w:ascii="Times New Roman" w:hAnsi="Times New Roman" w:cs="Times New Roman"/>
          <w:b/>
          <w:i/>
          <w:sz w:val="20"/>
          <w:szCs w:val="20"/>
        </w:rPr>
        <w:t xml:space="preserve"> </w:t>
      </w:r>
      <w:r w:rsidRPr="00957DD2">
        <w:rPr>
          <w:rFonts w:ascii="Times New Roman" w:hAnsi="Times New Roman" w:cs="Times New Roman"/>
          <w:sz w:val="20"/>
          <w:szCs w:val="20"/>
        </w:rPr>
        <w:t>Основное мероприятие направлено на создание условий для развития молодых талантов и детей с высокой мотивацией к обучению как важного условия повышения качества образования, а также решение следующей задачи:</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В рамках основного мероприятия будет продолжено методическое и информационное сопровождение традиционных муниципальных мероприятий, связанных с поддержкой талантливых детей, в том числе:</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 xml:space="preserve">организация и проведение муниципального этапа </w:t>
      </w:r>
      <w:r w:rsidRPr="00957DD2">
        <w:rPr>
          <w:rFonts w:ascii="Times New Roman" w:hAnsi="Times New Roman" w:cs="Times New Roman"/>
          <w:sz w:val="20"/>
          <w:szCs w:val="20"/>
        </w:rPr>
        <w:lastRenderedPageBreak/>
        <w:t>всероссийской олимпиады школьников по общеобразовательным предметам и участие школьников в заключительном этапе всероссийской олимпиады;</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организация и проведение районных тематических марафонов; слетов, соревнований;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организация и проведение культурно-массовых мероприятий для детей-сирот и детей, оставшихся без попечения родителей;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проведение конкурсов для детей-сирот и детей, оставшихся без попечения родителей;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проведение мероприятий областного, всероссийского и международного уровней;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участие в интеллектуальных, проектно-исследовательских конкурсах, научно-практических конференциях, форумах, слетах, спортивных форумах и т.д;</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участие в межрегиональных, всероссийских, международных мероприятиях различной направленности.</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спортивно-технической областях.</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Реализация основного мероприятия направлена на достижение следующих  целевых показателей настоящей  подпрограммы:</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В результате реализации данного основного мероприятия не менее 50%  обучающихся по программам общего образования будут  участвовать  в олимпиадах и конкурсах различного уровня, в общей численности учащихся по программам общего образования.</w:t>
      </w:r>
      <w:r w:rsidR="00755DB9">
        <w:rPr>
          <w:rFonts w:ascii="Times New Roman" w:hAnsi="Times New Roman" w:cs="Times New Roman"/>
          <w:sz w:val="20"/>
          <w:szCs w:val="20"/>
        </w:rPr>
        <w:t xml:space="preserve"> </w:t>
      </w:r>
      <w:r w:rsidRPr="00957DD2">
        <w:rPr>
          <w:rFonts w:ascii="Times New Roman" w:hAnsi="Times New Roman" w:cs="Times New Roman"/>
          <w:b/>
          <w:i/>
          <w:sz w:val="20"/>
          <w:szCs w:val="20"/>
        </w:rPr>
        <w:t>1.4.4. Основное мероприятие 1.5«Реализация моделей получения качественного дошкольного, общего и дополнительного образования детьми-инвалидамии,  лицами с ограниченными возможностями здоровья».</w:t>
      </w:r>
      <w:r w:rsidR="00755DB9">
        <w:rPr>
          <w:rFonts w:ascii="Times New Roman" w:hAnsi="Times New Roman" w:cs="Times New Roman"/>
          <w:b/>
          <w:i/>
          <w:sz w:val="20"/>
          <w:szCs w:val="20"/>
        </w:rPr>
        <w:t xml:space="preserve"> </w:t>
      </w:r>
      <w:r w:rsidRPr="00957DD2">
        <w:rPr>
          <w:rFonts w:ascii="Times New Roman" w:hAnsi="Times New Roman" w:cs="Times New Roman"/>
          <w:sz w:val="20"/>
          <w:szCs w:val="20"/>
        </w:rPr>
        <w:t xml:space="preserve">Основное мероприятие направлено на обеспечение доступности качественных образовательных услуг детям-инвалидам и лицам с ограниченными возможностями здоровья, а также  решение следующих задач: </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формирование доступной среды для качественного дошкольного образования  детей с ограниченными возможностями здоровья;</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755DB9">
        <w:rPr>
          <w:rFonts w:ascii="Times New Roman" w:hAnsi="Times New Roman" w:cs="Times New Roman"/>
          <w:sz w:val="20"/>
          <w:szCs w:val="20"/>
        </w:rPr>
        <w:t xml:space="preserve"> </w:t>
      </w:r>
      <w:r w:rsidRPr="00957DD2">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В рамках основного мероприятия будет продолжено развитие системы обучения детей-инвалидов на дому с использованием электронного обучения, дистанционных образовательных технологий, будет обеспечено  внедрение федеральных стандартов к реализации программ дошкольного образования, ФГОС основного общего и среднего общего образования для детей-инвалидов, а также материально-техническое оснащение групп для детей с ОВЗ в дошкольных образовательных организациях, приобретение соответствующего оборудования в данные группы.</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Реализация основного мероприятия направлена на достижение целевого показателя данной подпрограммы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а также  «Удельный вес численности детей-инвалидов, обучающихся по программам дошкольного образования в дошкольных образовательных организациях, в общей численности детей-инвалидов, которым показана такая форма обучения».</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В результате реализации основного мероприятия детям-инвалидам ежегодно будет предоставлена возможность освоения образовательных программ общего образования в форме дистанционного или инклюзивного образования, а также  программ дошкольного образования в  дошкольных образовательных организациях.</w:t>
      </w:r>
      <w:r w:rsidR="001914B6">
        <w:rPr>
          <w:rFonts w:ascii="Times New Roman" w:hAnsi="Times New Roman" w:cs="Times New Roman"/>
          <w:sz w:val="20"/>
          <w:szCs w:val="20"/>
        </w:rPr>
        <w:t xml:space="preserve"> </w:t>
      </w:r>
      <w:r w:rsidRPr="00957DD2">
        <w:rPr>
          <w:rFonts w:ascii="Times New Roman" w:hAnsi="Times New Roman" w:cs="Times New Roman"/>
          <w:b/>
          <w:sz w:val="20"/>
          <w:szCs w:val="20"/>
        </w:rPr>
        <w:t xml:space="preserve">1.5. Планируемые показатели эффективности реализации подпрограммы  и непосредственные результаты основных мероприятий подпрограммы </w:t>
      </w:r>
      <w:r w:rsidRPr="00957DD2">
        <w:rPr>
          <w:rFonts w:ascii="Times New Roman" w:hAnsi="Times New Roman" w:cs="Times New Roman"/>
          <w:sz w:val="20"/>
          <w:szCs w:val="20"/>
        </w:rPr>
        <w:t>В рамках настоящей подпрограммы  муниципальные образовательные организации района будут обеспечивать  и предоставлять ответственному исполнителю муниципальной программы информацию о достижении значений следующих показателей эффективности</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реализации подпрограммы:</w:t>
      </w:r>
      <w:r w:rsidR="001914B6">
        <w:rPr>
          <w:rFonts w:ascii="Times New Roman" w:hAnsi="Times New Roman" w:cs="Times New Roman"/>
          <w:sz w:val="20"/>
          <w:szCs w:val="20"/>
        </w:rPr>
        <w:t xml:space="preserve"> </w:t>
      </w:r>
      <w:r w:rsidRPr="00957DD2">
        <w:rPr>
          <w:rFonts w:ascii="Times New Roman" w:hAnsi="Times New Roman" w:cs="Times New Roman"/>
          <w:sz w:val="20"/>
          <w:szCs w:val="20"/>
          <w:u w:val="single"/>
        </w:rPr>
        <w:t>показатель 2.1</w:t>
      </w:r>
      <w:r w:rsidRPr="00957DD2">
        <w:rPr>
          <w:rFonts w:ascii="Times New Roman" w:hAnsi="Times New Roman" w:cs="Times New Roman"/>
          <w:sz w:val="20"/>
          <w:szCs w:val="20"/>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(В</w:t>
      </w:r>
      <w:r w:rsidRPr="00957DD2">
        <w:rPr>
          <w:rFonts w:ascii="Times New Roman" w:hAnsi="Times New Roman" w:cs="Times New Roman"/>
          <w:sz w:val="20"/>
          <w:szCs w:val="20"/>
          <w:vertAlign w:val="subscript"/>
        </w:rPr>
        <w:t>прр</w:t>
      </w:r>
      <w:r w:rsidRPr="00957DD2">
        <w:rPr>
          <w:rFonts w:ascii="Times New Roman" w:hAnsi="Times New Roman" w:cs="Times New Roman"/>
          <w:sz w:val="20"/>
          <w:szCs w:val="20"/>
        </w:rPr>
        <w:t>) рассчитывается по формуле:</w:t>
      </w:r>
      <w:r w:rsidR="001914B6">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прр</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прр</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 xml:space="preserve">х 100%,где: </m:t>
        </m:r>
      </m:oMath>
      <w:r w:rsidRPr="00957DD2">
        <w:rPr>
          <w:rFonts w:ascii="Times New Roman" w:hAnsi="Times New Roman" w:cs="Times New Roman"/>
          <w:sz w:val="20"/>
          <w:szCs w:val="20"/>
        </w:rPr>
        <w:t>Ч</w:t>
      </w:r>
      <w:r w:rsidRPr="00957DD2">
        <w:rPr>
          <w:rFonts w:ascii="Times New Roman" w:hAnsi="Times New Roman" w:cs="Times New Roman"/>
          <w:sz w:val="20"/>
          <w:szCs w:val="20"/>
          <w:vertAlign w:val="subscript"/>
        </w:rPr>
        <w:t>прр</w:t>
      </w:r>
      <w:r w:rsidRPr="00957DD2">
        <w:rPr>
          <w:rFonts w:ascii="Times New Roman" w:hAnsi="Times New Roman" w:cs="Times New Roman"/>
          <w:sz w:val="20"/>
          <w:szCs w:val="20"/>
        </w:rPr>
        <w:t xml:space="preserve"> – численность детей в возрасте от 0 до 3 лет, охваченных программами поддержки раннего развития;</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Ч</w:t>
      </w:r>
      <w:r w:rsidRPr="00957DD2">
        <w:rPr>
          <w:rFonts w:ascii="Times New Roman" w:hAnsi="Times New Roman" w:cs="Times New Roman"/>
          <w:sz w:val="20"/>
          <w:szCs w:val="20"/>
          <w:vertAlign w:val="subscript"/>
        </w:rPr>
        <w:t>о</w:t>
      </w:r>
      <w:r w:rsidRPr="00957DD2">
        <w:rPr>
          <w:rFonts w:ascii="Times New Roman" w:hAnsi="Times New Roman" w:cs="Times New Roman"/>
          <w:sz w:val="20"/>
          <w:szCs w:val="20"/>
        </w:rPr>
        <w:t xml:space="preserve"> – численность детей в возрасте от 0 до 3 лет;</w:t>
      </w:r>
      <w:r w:rsidR="001914B6">
        <w:rPr>
          <w:rFonts w:ascii="Times New Roman" w:hAnsi="Times New Roman" w:cs="Times New Roman"/>
          <w:sz w:val="20"/>
          <w:szCs w:val="20"/>
        </w:rPr>
        <w:t xml:space="preserve"> </w:t>
      </w:r>
      <w:r w:rsidRPr="00957DD2">
        <w:rPr>
          <w:rFonts w:ascii="Times New Roman" w:hAnsi="Times New Roman" w:cs="Times New Roman"/>
          <w:sz w:val="20"/>
          <w:szCs w:val="20"/>
          <w:u w:val="single"/>
        </w:rPr>
        <w:t>показатель 2.2</w:t>
      </w:r>
      <w:r w:rsidRPr="00957DD2">
        <w:rPr>
          <w:rFonts w:ascii="Times New Roman" w:hAnsi="Times New Roman" w:cs="Times New Roman"/>
          <w:sz w:val="20"/>
          <w:szCs w:val="20"/>
        </w:rPr>
        <w:t xml:space="preserve">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(Д</w:t>
      </w:r>
      <w:r w:rsidRPr="00957DD2">
        <w:rPr>
          <w:rFonts w:ascii="Times New Roman" w:hAnsi="Times New Roman" w:cs="Times New Roman"/>
          <w:sz w:val="20"/>
          <w:szCs w:val="20"/>
          <w:vertAlign w:val="subscript"/>
        </w:rPr>
        <w:t>сто</w:t>
      </w:r>
      <w:r w:rsidRPr="00957DD2">
        <w:rPr>
          <w:rFonts w:ascii="Times New Roman" w:hAnsi="Times New Roman" w:cs="Times New Roman"/>
          <w:sz w:val="20"/>
          <w:szCs w:val="20"/>
        </w:rPr>
        <w:t>) рассчитывается по формуле:</w:t>
      </w:r>
      <w:r w:rsidR="001914B6">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сто</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сто</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оу</m:t>
                </m:r>
              </m:sub>
            </m:sSub>
          </m:den>
        </m:f>
        <m:r>
          <m:rPr>
            <m:sty m:val="p"/>
          </m:rPr>
          <w:rPr>
            <w:rFonts w:ascii="Cambria Math" w:hAnsi="Cambria Math" w:cs="Times New Roman"/>
            <w:sz w:val="20"/>
            <w:szCs w:val="20"/>
          </w:rPr>
          <m:t xml:space="preserve">х 100%,где: </m:t>
        </m:r>
      </m:oMath>
      <w:r w:rsidRPr="00957DD2">
        <w:rPr>
          <w:rFonts w:ascii="Times New Roman" w:hAnsi="Times New Roman" w:cs="Times New Roman"/>
          <w:sz w:val="20"/>
          <w:szCs w:val="20"/>
        </w:rPr>
        <w:t>Ч</w:t>
      </w:r>
      <w:r w:rsidRPr="00957DD2">
        <w:rPr>
          <w:rFonts w:ascii="Times New Roman" w:hAnsi="Times New Roman" w:cs="Times New Roman"/>
          <w:sz w:val="20"/>
          <w:szCs w:val="20"/>
          <w:vertAlign w:val="subscript"/>
        </w:rPr>
        <w:t>сто</w:t>
      </w:r>
      <w:r w:rsidRPr="00957DD2">
        <w:rPr>
          <w:rFonts w:ascii="Times New Roman" w:hAnsi="Times New Roman" w:cs="Times New Roman"/>
          <w:sz w:val="20"/>
          <w:szCs w:val="20"/>
        </w:rPr>
        <w:t xml:space="preserve"> – число муниципальных общеобразовательных организаций, соответствующих современным требованиям обучения;</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Ч</w:t>
      </w:r>
      <w:r w:rsidRPr="00957DD2">
        <w:rPr>
          <w:rFonts w:ascii="Times New Roman" w:hAnsi="Times New Roman" w:cs="Times New Roman"/>
          <w:sz w:val="20"/>
          <w:szCs w:val="20"/>
          <w:vertAlign w:val="subscript"/>
        </w:rPr>
        <w:t>оу</w:t>
      </w:r>
      <w:r w:rsidRPr="00957DD2">
        <w:rPr>
          <w:rFonts w:ascii="Times New Roman" w:hAnsi="Times New Roman" w:cs="Times New Roman"/>
          <w:sz w:val="20"/>
          <w:szCs w:val="20"/>
        </w:rPr>
        <w:t xml:space="preserve"> – число муниципальных  общеобразовательных организаций;</w:t>
      </w:r>
      <w:r w:rsidR="001914B6">
        <w:rPr>
          <w:rFonts w:ascii="Times New Roman" w:hAnsi="Times New Roman" w:cs="Times New Roman"/>
          <w:sz w:val="20"/>
          <w:szCs w:val="20"/>
        </w:rPr>
        <w:t xml:space="preserve"> </w:t>
      </w:r>
      <w:r w:rsidRPr="00957DD2">
        <w:rPr>
          <w:rFonts w:ascii="Times New Roman" w:hAnsi="Times New Roman" w:cs="Times New Roman"/>
          <w:sz w:val="20"/>
          <w:szCs w:val="20"/>
          <w:u w:val="single"/>
        </w:rPr>
        <w:t>показатель 2.3</w:t>
      </w:r>
      <w:r w:rsidRPr="00957DD2">
        <w:rPr>
          <w:rFonts w:ascii="Times New Roman" w:hAnsi="Times New Roman" w:cs="Times New Roman"/>
          <w:sz w:val="20"/>
          <w:szCs w:val="20"/>
        </w:rPr>
        <w:t xml:space="preserve">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(Д</w:t>
      </w:r>
      <w:r w:rsidRPr="00957DD2">
        <w:rPr>
          <w:rFonts w:ascii="Times New Roman" w:hAnsi="Times New Roman" w:cs="Times New Roman"/>
          <w:sz w:val="20"/>
          <w:szCs w:val="20"/>
          <w:vertAlign w:val="subscript"/>
        </w:rPr>
        <w:t>кап</w:t>
      </w:r>
      <w:r w:rsidRPr="00957DD2">
        <w:rPr>
          <w:rFonts w:ascii="Times New Roman" w:hAnsi="Times New Roman" w:cs="Times New Roman"/>
          <w:sz w:val="20"/>
          <w:szCs w:val="20"/>
        </w:rPr>
        <w:t>) рассчитывается по формуле:</w:t>
      </w:r>
      <w:r w:rsidR="001914B6">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кап</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кап</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 xml:space="preserve">х 100%,где: </m:t>
        </m:r>
      </m:oMath>
      <w:r w:rsidRPr="00957DD2">
        <w:rPr>
          <w:rFonts w:ascii="Times New Roman" w:hAnsi="Times New Roman" w:cs="Times New Roman"/>
          <w:sz w:val="20"/>
          <w:szCs w:val="20"/>
        </w:rPr>
        <w:t>Ч</w:t>
      </w:r>
      <w:r w:rsidRPr="00957DD2">
        <w:rPr>
          <w:rFonts w:ascii="Times New Roman" w:hAnsi="Times New Roman" w:cs="Times New Roman"/>
          <w:sz w:val="20"/>
          <w:szCs w:val="20"/>
          <w:vertAlign w:val="subscript"/>
        </w:rPr>
        <w:t>кап</w:t>
      </w:r>
      <w:r w:rsidRPr="00957DD2">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Ч</w:t>
      </w:r>
      <w:r w:rsidRPr="00957DD2">
        <w:rPr>
          <w:rFonts w:ascii="Times New Roman" w:hAnsi="Times New Roman" w:cs="Times New Roman"/>
          <w:sz w:val="20"/>
          <w:szCs w:val="20"/>
          <w:vertAlign w:val="subscript"/>
        </w:rPr>
        <w:t>о</w:t>
      </w:r>
      <w:r w:rsidRPr="00957DD2">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w:t>
      </w:r>
      <w:r w:rsidR="001914B6">
        <w:rPr>
          <w:rFonts w:ascii="Times New Roman" w:hAnsi="Times New Roman" w:cs="Times New Roman"/>
          <w:sz w:val="20"/>
          <w:szCs w:val="20"/>
        </w:rPr>
        <w:t xml:space="preserve"> </w:t>
      </w:r>
      <w:r w:rsidRPr="00957DD2">
        <w:rPr>
          <w:rFonts w:ascii="Times New Roman" w:hAnsi="Times New Roman" w:cs="Times New Roman"/>
          <w:sz w:val="20"/>
          <w:szCs w:val="20"/>
          <w:u w:val="single"/>
        </w:rPr>
        <w:t>показатель 2.4</w:t>
      </w:r>
      <w:r w:rsidRPr="00957DD2">
        <w:rPr>
          <w:rFonts w:ascii="Times New Roman" w:hAnsi="Times New Roman" w:cs="Times New Roman"/>
          <w:sz w:val="20"/>
          <w:szCs w:val="20"/>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(В</w:t>
      </w:r>
      <w:r w:rsidRPr="00957DD2">
        <w:rPr>
          <w:rFonts w:ascii="Times New Roman" w:hAnsi="Times New Roman" w:cs="Times New Roman"/>
          <w:sz w:val="20"/>
          <w:szCs w:val="20"/>
          <w:vertAlign w:val="subscript"/>
        </w:rPr>
        <w:t>дот</w:t>
      </w:r>
      <w:r w:rsidRPr="00957DD2">
        <w:rPr>
          <w:rFonts w:ascii="Times New Roman" w:hAnsi="Times New Roman" w:cs="Times New Roman"/>
          <w:sz w:val="20"/>
          <w:szCs w:val="20"/>
        </w:rPr>
        <w:t>) рассчитывается по формуле:</w:t>
      </w:r>
      <w:r w:rsidR="001914B6">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дот</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дот</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оу</m:t>
                </m:r>
              </m:sub>
            </m:sSub>
          </m:den>
        </m:f>
        <m:r>
          <m:rPr>
            <m:sty m:val="p"/>
          </m:rPr>
          <w:rPr>
            <w:rFonts w:ascii="Cambria Math" w:hAnsi="Cambria Math" w:cs="Times New Roman"/>
            <w:sz w:val="20"/>
            <w:szCs w:val="20"/>
          </w:rPr>
          <m:t xml:space="preserve">х 100%,где: </m:t>
        </m:r>
      </m:oMath>
      <w:r w:rsidRPr="00957DD2">
        <w:rPr>
          <w:rFonts w:ascii="Times New Roman" w:hAnsi="Times New Roman" w:cs="Times New Roman"/>
          <w:sz w:val="20"/>
          <w:szCs w:val="20"/>
        </w:rPr>
        <w:t>Ч</w:t>
      </w:r>
      <w:r w:rsidRPr="00957DD2">
        <w:rPr>
          <w:rFonts w:ascii="Times New Roman" w:hAnsi="Times New Roman" w:cs="Times New Roman"/>
          <w:sz w:val="20"/>
          <w:szCs w:val="20"/>
          <w:vertAlign w:val="subscript"/>
        </w:rPr>
        <w:t>дот</w:t>
      </w:r>
      <w:r w:rsidRPr="00957DD2">
        <w:rPr>
          <w:rFonts w:ascii="Times New Roman" w:hAnsi="Times New Roman" w:cs="Times New Roman"/>
          <w:sz w:val="20"/>
          <w:szCs w:val="20"/>
        </w:rPr>
        <w:t xml:space="preserve"> – численность детей-инвалидов, обучающихся по программам общего образования на дому с использованием дистанционных образовательных технологий;</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Ч</w:t>
      </w:r>
      <w:r w:rsidRPr="00957DD2">
        <w:rPr>
          <w:rFonts w:ascii="Times New Roman" w:hAnsi="Times New Roman" w:cs="Times New Roman"/>
          <w:sz w:val="20"/>
          <w:szCs w:val="20"/>
          <w:vertAlign w:val="subscript"/>
        </w:rPr>
        <w:t>оу</w:t>
      </w:r>
      <w:r w:rsidRPr="00957DD2">
        <w:rPr>
          <w:rFonts w:ascii="Times New Roman" w:hAnsi="Times New Roman" w:cs="Times New Roman"/>
          <w:sz w:val="20"/>
          <w:szCs w:val="20"/>
        </w:rPr>
        <w:t xml:space="preserve"> – численность детей-инвалидов, которым показана такая форма обучения;</w:t>
      </w:r>
      <w:r w:rsidR="001914B6">
        <w:rPr>
          <w:rFonts w:ascii="Times New Roman" w:hAnsi="Times New Roman" w:cs="Times New Roman"/>
          <w:sz w:val="20"/>
          <w:szCs w:val="20"/>
        </w:rPr>
        <w:t xml:space="preserve"> </w:t>
      </w:r>
      <w:r w:rsidRPr="00957DD2">
        <w:rPr>
          <w:rFonts w:ascii="Times New Roman" w:hAnsi="Times New Roman" w:cs="Times New Roman"/>
          <w:sz w:val="20"/>
          <w:szCs w:val="20"/>
          <w:u w:val="single"/>
        </w:rPr>
        <w:t>показатель 2.5</w:t>
      </w:r>
      <w:r w:rsidRPr="00957DD2">
        <w:rPr>
          <w:rFonts w:ascii="Times New Roman" w:hAnsi="Times New Roman" w:cs="Times New Roman"/>
          <w:sz w:val="20"/>
          <w:szCs w:val="20"/>
        </w:rPr>
        <w:t xml:space="preserve">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(В</w:t>
      </w:r>
      <w:r w:rsidRPr="00957DD2">
        <w:rPr>
          <w:rFonts w:ascii="Times New Roman" w:hAnsi="Times New Roman" w:cs="Times New Roman"/>
          <w:sz w:val="20"/>
          <w:szCs w:val="20"/>
          <w:vertAlign w:val="subscript"/>
        </w:rPr>
        <w:t>ддо</w:t>
      </w:r>
      <w:r w:rsidRPr="00957DD2">
        <w:rPr>
          <w:rFonts w:ascii="Times New Roman" w:hAnsi="Times New Roman" w:cs="Times New Roman"/>
          <w:sz w:val="20"/>
          <w:szCs w:val="20"/>
        </w:rPr>
        <w:t>) рассчитывается по формуле:</w:t>
      </w:r>
      <w:r w:rsidR="001914B6">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ддо</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ддо</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 xml:space="preserve">х 100%,где: </m:t>
        </m:r>
      </m:oMath>
      <w:r w:rsidRPr="00957DD2">
        <w:rPr>
          <w:rFonts w:ascii="Times New Roman" w:hAnsi="Times New Roman" w:cs="Times New Roman"/>
          <w:sz w:val="20"/>
          <w:szCs w:val="20"/>
        </w:rPr>
        <w:t>Ч</w:t>
      </w:r>
      <w:r w:rsidRPr="00957DD2">
        <w:rPr>
          <w:rFonts w:ascii="Times New Roman" w:hAnsi="Times New Roman" w:cs="Times New Roman"/>
          <w:sz w:val="20"/>
          <w:szCs w:val="20"/>
          <w:vertAlign w:val="subscript"/>
        </w:rPr>
        <w:t>ддо</w:t>
      </w:r>
      <w:r w:rsidRPr="00957DD2">
        <w:rPr>
          <w:rFonts w:ascii="Times New Roman" w:hAnsi="Times New Roman" w:cs="Times New Roman"/>
          <w:sz w:val="20"/>
          <w:szCs w:val="20"/>
        </w:rPr>
        <w:t xml:space="preserve"> – численность детей, получающих услуги дополнительного образования;</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Ч</w:t>
      </w:r>
      <w:r w:rsidRPr="00957DD2">
        <w:rPr>
          <w:rFonts w:ascii="Times New Roman" w:hAnsi="Times New Roman" w:cs="Times New Roman"/>
          <w:sz w:val="20"/>
          <w:szCs w:val="20"/>
          <w:vertAlign w:val="subscript"/>
        </w:rPr>
        <w:t>о</w:t>
      </w:r>
      <w:r w:rsidRPr="00957DD2">
        <w:rPr>
          <w:rFonts w:ascii="Times New Roman" w:hAnsi="Times New Roman" w:cs="Times New Roman"/>
          <w:sz w:val="20"/>
          <w:szCs w:val="20"/>
        </w:rPr>
        <w:t xml:space="preserve"> – численность детей в возрасте 5 - 18 лет;</w:t>
      </w:r>
      <w:r w:rsidR="001914B6">
        <w:rPr>
          <w:rFonts w:ascii="Times New Roman" w:hAnsi="Times New Roman" w:cs="Times New Roman"/>
          <w:sz w:val="20"/>
          <w:szCs w:val="20"/>
        </w:rPr>
        <w:t xml:space="preserve"> </w:t>
      </w:r>
      <w:r w:rsidRPr="00957DD2">
        <w:rPr>
          <w:rFonts w:ascii="Times New Roman" w:hAnsi="Times New Roman" w:cs="Times New Roman"/>
          <w:sz w:val="20"/>
          <w:szCs w:val="20"/>
          <w:u w:val="single"/>
        </w:rPr>
        <w:t xml:space="preserve">Показатель 2.5.1. </w:t>
      </w:r>
      <w:r w:rsidRPr="00957DD2">
        <w:rPr>
          <w:rFonts w:ascii="Times New Roman" w:hAnsi="Times New Roman" w:cs="Times New Roman"/>
          <w:sz w:val="20"/>
          <w:szCs w:val="20"/>
        </w:rPr>
        <w:t xml:space="preserve">«Доля детей в возрасте от 5 до 18 лет, использующих сертификаты дополнительного образования»: </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 xml:space="preserve">Характеризует степень внедрения механизма персонифицированного финансирования и доступность дополнительного образования. 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w:t>
      </w:r>
      <w:r w:rsidRPr="00957DD2">
        <w:rPr>
          <w:rFonts w:ascii="Times New Roman" w:hAnsi="Times New Roman" w:cs="Times New Roman"/>
          <w:sz w:val="20"/>
          <w:szCs w:val="20"/>
        </w:rPr>
        <w:lastRenderedPageBreak/>
        <w:t>территории муниципалитета.</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Рассчитывается по формуле:</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С =Чсерт/Чвсего,  где:</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С - доля детей в возрасте от 5 до 18 лет, использующих сертификаты дополнительного образования;</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Чсерт – общая численность детей, использующих сертификаты дополнительного образования;</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Чвсего – численность детей от 5 до 18 лет, проживающих на территории муниципалитета.</w:t>
      </w:r>
      <w:r w:rsidR="001914B6">
        <w:rPr>
          <w:rFonts w:ascii="Times New Roman" w:hAnsi="Times New Roman" w:cs="Times New Roman"/>
          <w:sz w:val="20"/>
          <w:szCs w:val="20"/>
        </w:rPr>
        <w:t xml:space="preserve"> </w:t>
      </w:r>
      <w:r w:rsidRPr="00957DD2">
        <w:rPr>
          <w:rFonts w:ascii="Times New Roman" w:hAnsi="Times New Roman" w:cs="Times New Roman"/>
          <w:sz w:val="20"/>
          <w:szCs w:val="20"/>
          <w:u w:val="single"/>
        </w:rPr>
        <w:t>показатель 2.6</w:t>
      </w:r>
      <w:r w:rsidRPr="00957DD2">
        <w:rPr>
          <w:rFonts w:ascii="Times New Roman" w:hAnsi="Times New Roman" w:cs="Times New Roman"/>
          <w:sz w:val="20"/>
          <w:szCs w:val="20"/>
        </w:rPr>
        <w:t xml:space="preserve">  «Удельный вес численности учителей в возрасте до 30 лет в общей численности учителей общеобразовательных организаций» (В</w:t>
      </w:r>
      <w:r w:rsidRPr="00957DD2">
        <w:rPr>
          <w:rFonts w:ascii="Times New Roman" w:hAnsi="Times New Roman" w:cs="Times New Roman"/>
          <w:sz w:val="20"/>
          <w:szCs w:val="20"/>
          <w:vertAlign w:val="subscript"/>
        </w:rPr>
        <w:t>уч</w:t>
      </w:r>
      <w:r w:rsidRPr="00957DD2">
        <w:rPr>
          <w:rFonts w:ascii="Times New Roman" w:hAnsi="Times New Roman" w:cs="Times New Roman"/>
          <w:sz w:val="20"/>
          <w:szCs w:val="20"/>
        </w:rPr>
        <w:t>) рассчитывается по формуле:</w:t>
      </w:r>
      <w:r w:rsidR="001914B6">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уч</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уч</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 xml:space="preserve">х 100%,где: </m:t>
        </m:r>
      </m:oMath>
      <w:r w:rsidRPr="00957DD2">
        <w:rPr>
          <w:rFonts w:ascii="Times New Roman" w:hAnsi="Times New Roman" w:cs="Times New Roman"/>
          <w:sz w:val="20"/>
          <w:szCs w:val="20"/>
        </w:rPr>
        <w:t>Ч</w:t>
      </w:r>
      <w:r w:rsidRPr="00957DD2">
        <w:rPr>
          <w:rFonts w:ascii="Times New Roman" w:hAnsi="Times New Roman" w:cs="Times New Roman"/>
          <w:sz w:val="20"/>
          <w:szCs w:val="20"/>
          <w:vertAlign w:val="subscript"/>
        </w:rPr>
        <w:t>уч</w:t>
      </w:r>
      <w:r w:rsidRPr="00957DD2">
        <w:rPr>
          <w:rFonts w:ascii="Times New Roman" w:hAnsi="Times New Roman" w:cs="Times New Roman"/>
          <w:sz w:val="20"/>
          <w:szCs w:val="20"/>
        </w:rPr>
        <w:t xml:space="preserve"> – численность учителей в возрасте до 30 лет;</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Ч</w:t>
      </w:r>
      <w:r w:rsidRPr="00957DD2">
        <w:rPr>
          <w:rFonts w:ascii="Times New Roman" w:hAnsi="Times New Roman" w:cs="Times New Roman"/>
          <w:sz w:val="20"/>
          <w:szCs w:val="20"/>
          <w:vertAlign w:val="subscript"/>
        </w:rPr>
        <w:t>о</w:t>
      </w:r>
      <w:r w:rsidRPr="00957DD2">
        <w:rPr>
          <w:rFonts w:ascii="Times New Roman" w:hAnsi="Times New Roman" w:cs="Times New Roman"/>
          <w:sz w:val="20"/>
          <w:szCs w:val="20"/>
        </w:rPr>
        <w:t xml:space="preserve"> – численность учителей общеобразовательных организаций;</w:t>
      </w:r>
      <w:r w:rsidR="001914B6">
        <w:rPr>
          <w:rFonts w:ascii="Times New Roman" w:hAnsi="Times New Roman" w:cs="Times New Roman"/>
          <w:sz w:val="20"/>
          <w:szCs w:val="20"/>
        </w:rPr>
        <w:t xml:space="preserve"> </w:t>
      </w:r>
      <w:r w:rsidRPr="00957DD2">
        <w:rPr>
          <w:rFonts w:ascii="Times New Roman" w:hAnsi="Times New Roman" w:cs="Times New Roman"/>
          <w:sz w:val="20"/>
          <w:szCs w:val="20"/>
          <w:u w:val="single"/>
        </w:rPr>
        <w:t>показатель 2.7</w:t>
      </w:r>
      <w:r w:rsidRPr="00957DD2">
        <w:rPr>
          <w:rFonts w:ascii="Times New Roman" w:hAnsi="Times New Roman" w:cs="Times New Roman"/>
          <w:sz w:val="20"/>
          <w:szCs w:val="20"/>
        </w:rPr>
        <w:t xml:space="preserve">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(В</w:t>
      </w:r>
      <w:r w:rsidRPr="00957DD2">
        <w:rPr>
          <w:rFonts w:ascii="Times New Roman" w:hAnsi="Times New Roman" w:cs="Times New Roman"/>
          <w:sz w:val="20"/>
          <w:szCs w:val="20"/>
          <w:vertAlign w:val="subscript"/>
        </w:rPr>
        <w:t>пкв</w:t>
      </w:r>
      <w:r w:rsidRPr="00957DD2">
        <w:rPr>
          <w:rFonts w:ascii="Times New Roman" w:hAnsi="Times New Roman" w:cs="Times New Roman"/>
          <w:sz w:val="20"/>
          <w:szCs w:val="20"/>
        </w:rPr>
        <w:t>) рассчитывается по формуле:</w:t>
      </w:r>
      <w:r w:rsidR="001914B6">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пкв</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пкв</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 xml:space="preserve">х 100%,где: </m:t>
        </m:r>
      </m:oMath>
      <w:r w:rsidRPr="00957DD2">
        <w:rPr>
          <w:rFonts w:ascii="Times New Roman" w:hAnsi="Times New Roman" w:cs="Times New Roman"/>
          <w:sz w:val="20"/>
          <w:szCs w:val="20"/>
        </w:rPr>
        <w:t>Ч</w:t>
      </w:r>
      <w:r w:rsidRPr="00957DD2">
        <w:rPr>
          <w:rFonts w:ascii="Times New Roman" w:hAnsi="Times New Roman" w:cs="Times New Roman"/>
          <w:sz w:val="20"/>
          <w:szCs w:val="20"/>
          <w:vertAlign w:val="subscript"/>
        </w:rPr>
        <w:t>пкв</w:t>
      </w:r>
      <w:r w:rsidRPr="00957DD2">
        <w:rPr>
          <w:rFonts w:ascii="Times New Roman" w:hAnsi="Times New Roman" w:cs="Times New Roman"/>
          <w:sz w:val="20"/>
          <w:szCs w:val="20"/>
        </w:rPr>
        <w:t xml:space="preserve"> – численность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Ч</w:t>
      </w:r>
      <w:r w:rsidRPr="00957DD2">
        <w:rPr>
          <w:rFonts w:ascii="Times New Roman" w:hAnsi="Times New Roman" w:cs="Times New Roman"/>
          <w:sz w:val="20"/>
          <w:szCs w:val="20"/>
          <w:vertAlign w:val="subscript"/>
        </w:rPr>
        <w:t>о</w:t>
      </w:r>
      <w:r w:rsidRPr="00957DD2">
        <w:rPr>
          <w:rFonts w:ascii="Times New Roman" w:hAnsi="Times New Roman" w:cs="Times New Roman"/>
          <w:sz w:val="20"/>
          <w:szCs w:val="20"/>
        </w:rPr>
        <w:t xml:space="preserve"> – численности руководителей организаций дошкольного, общего, дополнительного образования детей;</w:t>
      </w:r>
      <w:r w:rsidR="001914B6">
        <w:rPr>
          <w:rFonts w:ascii="Times New Roman" w:hAnsi="Times New Roman" w:cs="Times New Roman"/>
          <w:sz w:val="20"/>
          <w:szCs w:val="20"/>
        </w:rPr>
        <w:t xml:space="preserve"> </w:t>
      </w:r>
      <w:r w:rsidRPr="00957DD2">
        <w:rPr>
          <w:rFonts w:ascii="Times New Roman" w:hAnsi="Times New Roman" w:cs="Times New Roman"/>
          <w:sz w:val="20"/>
          <w:szCs w:val="20"/>
          <w:u w:val="single"/>
        </w:rPr>
        <w:t xml:space="preserve">показатель 2.8 </w:t>
      </w:r>
      <w:r w:rsidRPr="00957DD2">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(ЗПД), общего образования – к средней заработной плате в Амурской области» (ЗПО) рассчитывается по формулам:</w:t>
      </w:r>
      <w:r w:rsidR="001914B6">
        <w:rPr>
          <w:rFonts w:ascii="Times New Roman" w:hAnsi="Times New Roman" w:cs="Times New Roman"/>
          <w:sz w:val="20"/>
          <w:szCs w:val="20"/>
        </w:rPr>
        <w:t xml:space="preserve"> </w:t>
      </w:r>
      <m:oMath>
        <m:r>
          <m:rPr>
            <m:sty m:val="p"/>
          </m:rPr>
          <w:rPr>
            <w:rFonts w:ascii="Cambria Math" w:hAnsi="Cambria Math" w:cs="Times New Roman"/>
            <w:sz w:val="20"/>
            <w:szCs w:val="20"/>
          </w:rPr>
          <m:t>ЗПД=</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до</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обл</m:t>
                </m:r>
              </m:sub>
            </m:sSub>
          </m:den>
        </m:f>
        <m:r>
          <m:rPr>
            <m:sty m:val="p"/>
          </m:rPr>
          <w:rPr>
            <w:rFonts w:ascii="Cambria Math" w:hAnsi="Cambria Math" w:cs="Times New Roman"/>
            <w:sz w:val="20"/>
            <w:szCs w:val="20"/>
          </w:rPr>
          <m:t xml:space="preserve">х 94%,где: </m:t>
        </m:r>
      </m:oMath>
      <w:r w:rsidRPr="00957DD2">
        <w:rPr>
          <w:rFonts w:ascii="Times New Roman" w:hAnsi="Times New Roman" w:cs="Times New Roman"/>
          <w:sz w:val="20"/>
          <w:szCs w:val="20"/>
        </w:rPr>
        <w:t>СЗП</w:t>
      </w:r>
      <w:r w:rsidRPr="00957DD2">
        <w:rPr>
          <w:rFonts w:ascii="Times New Roman" w:hAnsi="Times New Roman" w:cs="Times New Roman"/>
          <w:sz w:val="20"/>
          <w:szCs w:val="20"/>
          <w:vertAlign w:val="subscript"/>
        </w:rPr>
        <w:t>до</w:t>
      </w:r>
      <w:r w:rsidRPr="00957DD2">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дошкольного образования;</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СЗП</w:t>
      </w:r>
      <w:r w:rsidRPr="00957DD2">
        <w:rPr>
          <w:rFonts w:ascii="Times New Roman" w:hAnsi="Times New Roman" w:cs="Times New Roman"/>
          <w:sz w:val="20"/>
          <w:szCs w:val="20"/>
          <w:vertAlign w:val="subscript"/>
        </w:rPr>
        <w:t>обл</w:t>
      </w:r>
      <w:r w:rsidRPr="00957DD2">
        <w:rPr>
          <w:rFonts w:ascii="Times New Roman" w:hAnsi="Times New Roman" w:cs="Times New Roman"/>
          <w:sz w:val="20"/>
          <w:szCs w:val="20"/>
        </w:rPr>
        <w:t xml:space="preserve"> – средняя заработная плата в общем образовании Амурской области;</w:t>
      </w:r>
      <w:r w:rsidR="001914B6">
        <w:rPr>
          <w:rFonts w:ascii="Times New Roman" w:hAnsi="Times New Roman" w:cs="Times New Roman"/>
          <w:sz w:val="20"/>
          <w:szCs w:val="20"/>
        </w:rPr>
        <w:t xml:space="preserve"> </w:t>
      </w:r>
      <m:oMath>
        <m:r>
          <m:rPr>
            <m:sty m:val="p"/>
          </m:rPr>
          <w:rPr>
            <w:rFonts w:ascii="Cambria Math" w:hAnsi="Cambria Math" w:cs="Times New Roman"/>
            <w:sz w:val="20"/>
            <w:szCs w:val="20"/>
          </w:rPr>
          <m:t>ЗПО=</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оо</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обл</m:t>
                </m:r>
              </m:sub>
            </m:sSub>
          </m:den>
        </m:f>
        <m:r>
          <m:rPr>
            <m:sty m:val="p"/>
          </m:rPr>
          <w:rPr>
            <w:rFonts w:ascii="Cambria Math" w:hAnsi="Cambria Math" w:cs="Times New Roman"/>
            <w:sz w:val="20"/>
            <w:szCs w:val="20"/>
          </w:rPr>
          <m:t xml:space="preserve">х 94 %,где: </m:t>
        </m:r>
      </m:oMath>
      <w:r w:rsidRPr="00957DD2">
        <w:rPr>
          <w:rFonts w:ascii="Times New Roman" w:hAnsi="Times New Roman" w:cs="Times New Roman"/>
          <w:sz w:val="20"/>
          <w:szCs w:val="20"/>
        </w:rPr>
        <w:t>СЗП</w:t>
      </w:r>
      <w:r w:rsidRPr="00957DD2">
        <w:rPr>
          <w:rFonts w:ascii="Times New Roman" w:hAnsi="Times New Roman" w:cs="Times New Roman"/>
          <w:sz w:val="20"/>
          <w:szCs w:val="20"/>
          <w:vertAlign w:val="subscript"/>
        </w:rPr>
        <w:t>оо</w:t>
      </w:r>
      <w:r w:rsidRPr="00957DD2">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общего образования;</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СЗП</w:t>
      </w:r>
      <w:r w:rsidRPr="00957DD2">
        <w:rPr>
          <w:rFonts w:ascii="Times New Roman" w:hAnsi="Times New Roman" w:cs="Times New Roman"/>
          <w:sz w:val="20"/>
          <w:szCs w:val="20"/>
          <w:vertAlign w:val="subscript"/>
        </w:rPr>
        <w:t>обл</w:t>
      </w:r>
      <w:r w:rsidRPr="00957DD2">
        <w:rPr>
          <w:rFonts w:ascii="Times New Roman" w:hAnsi="Times New Roman" w:cs="Times New Roman"/>
          <w:sz w:val="20"/>
          <w:szCs w:val="20"/>
        </w:rPr>
        <w:t xml:space="preserve"> – средняя заработная плата в Амурской области;</w:t>
      </w:r>
      <w:r w:rsidR="001914B6">
        <w:rPr>
          <w:rFonts w:ascii="Times New Roman" w:hAnsi="Times New Roman" w:cs="Times New Roman"/>
          <w:sz w:val="20"/>
          <w:szCs w:val="20"/>
        </w:rPr>
        <w:t xml:space="preserve"> </w:t>
      </w:r>
      <w:r w:rsidRPr="00957DD2">
        <w:rPr>
          <w:rFonts w:ascii="Times New Roman" w:hAnsi="Times New Roman" w:cs="Times New Roman"/>
          <w:bCs/>
          <w:sz w:val="20"/>
          <w:szCs w:val="20"/>
          <w:u w:val="single"/>
        </w:rPr>
        <w:t>показатель 2.9</w:t>
      </w:r>
      <w:r w:rsidRPr="00957DD2">
        <w:rPr>
          <w:rFonts w:ascii="Times New Roman" w:hAnsi="Times New Roman" w:cs="Times New Roman"/>
          <w:bCs/>
          <w:sz w:val="20"/>
          <w:szCs w:val="20"/>
        </w:rPr>
        <w:t xml:space="preserve"> «Отношение среднемесячной  заработной платы </w:t>
      </w:r>
      <w:r w:rsidRPr="00957DD2">
        <w:rPr>
          <w:rFonts w:ascii="Times New Roman" w:hAnsi="Times New Roman" w:cs="Times New Roman"/>
          <w:sz w:val="20"/>
          <w:szCs w:val="20"/>
        </w:rPr>
        <w:t>педагогических работников организаций дополнительного образования детей к средней заработной плате работников, занятых в сфере экономики области (ЗПУ) рассчитывается по формуле:</w:t>
      </w:r>
      <w:r w:rsidR="001914B6">
        <w:rPr>
          <w:rFonts w:ascii="Times New Roman" w:hAnsi="Times New Roman" w:cs="Times New Roman"/>
          <w:sz w:val="20"/>
          <w:szCs w:val="20"/>
        </w:rPr>
        <w:t xml:space="preserve"> </w:t>
      </w:r>
      <m:oMath>
        <m:r>
          <m:rPr>
            <m:sty m:val="p"/>
          </m:rPr>
          <w:rPr>
            <w:rFonts w:ascii="Cambria Math" w:hAnsi="Cambria Math" w:cs="Times New Roman"/>
            <w:sz w:val="20"/>
            <w:szCs w:val="20"/>
          </w:rPr>
          <m:t>ЗПУ=</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доп</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эк</m:t>
                </m:r>
              </m:sub>
            </m:sSub>
          </m:den>
        </m:f>
        <m:r>
          <m:rPr>
            <m:sty m:val="p"/>
          </m:rPr>
          <w:rPr>
            <w:rFonts w:ascii="Cambria Math" w:hAnsi="Cambria Math" w:cs="Times New Roman"/>
            <w:sz w:val="20"/>
            <w:szCs w:val="20"/>
          </w:rPr>
          <m:t xml:space="preserve">х 75%,где: </m:t>
        </m:r>
      </m:oMath>
      <w:r w:rsidRPr="00957DD2">
        <w:rPr>
          <w:rFonts w:ascii="Times New Roman" w:hAnsi="Times New Roman" w:cs="Times New Roman"/>
          <w:sz w:val="20"/>
          <w:szCs w:val="20"/>
        </w:rPr>
        <w:t>СЗП</w:t>
      </w:r>
      <w:r w:rsidRPr="00957DD2">
        <w:rPr>
          <w:rFonts w:ascii="Times New Roman" w:hAnsi="Times New Roman" w:cs="Times New Roman"/>
          <w:sz w:val="20"/>
          <w:szCs w:val="20"/>
          <w:vertAlign w:val="subscript"/>
        </w:rPr>
        <w:t>доп</w:t>
      </w:r>
      <w:r w:rsidRPr="00957DD2">
        <w:rPr>
          <w:rFonts w:ascii="Times New Roman" w:hAnsi="Times New Roman" w:cs="Times New Roman"/>
          <w:sz w:val="20"/>
          <w:szCs w:val="20"/>
        </w:rPr>
        <w:t xml:space="preserve"> –</w:t>
      </w:r>
      <w:r w:rsidRPr="00957DD2">
        <w:rPr>
          <w:rFonts w:ascii="Times New Roman" w:hAnsi="Times New Roman" w:cs="Times New Roman"/>
          <w:bCs/>
          <w:sz w:val="20"/>
          <w:szCs w:val="20"/>
        </w:rPr>
        <w:t xml:space="preserve">среднемесячная  заработная плата </w:t>
      </w:r>
      <w:r w:rsidRPr="00957DD2">
        <w:rPr>
          <w:rFonts w:ascii="Times New Roman" w:hAnsi="Times New Roman" w:cs="Times New Roman"/>
          <w:sz w:val="20"/>
          <w:szCs w:val="20"/>
        </w:rPr>
        <w:t>педагогических работников организаций дополнительного образования детей;</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СЗП</w:t>
      </w:r>
      <w:r w:rsidRPr="00957DD2">
        <w:rPr>
          <w:rFonts w:ascii="Times New Roman" w:hAnsi="Times New Roman" w:cs="Times New Roman"/>
          <w:sz w:val="20"/>
          <w:szCs w:val="20"/>
          <w:vertAlign w:val="subscript"/>
        </w:rPr>
        <w:t>эк</w:t>
      </w:r>
      <w:r w:rsidRPr="00957DD2">
        <w:rPr>
          <w:rFonts w:ascii="Times New Roman" w:hAnsi="Times New Roman" w:cs="Times New Roman"/>
          <w:sz w:val="20"/>
          <w:szCs w:val="20"/>
        </w:rPr>
        <w:t xml:space="preserve"> –средняя заработная плата работников, занятых в сфере экономики Амурской области;</w:t>
      </w:r>
      <w:r w:rsidR="001914B6">
        <w:rPr>
          <w:rFonts w:ascii="Times New Roman" w:hAnsi="Times New Roman" w:cs="Times New Roman"/>
          <w:sz w:val="20"/>
          <w:szCs w:val="20"/>
        </w:rPr>
        <w:t xml:space="preserve"> </w:t>
      </w:r>
      <w:r w:rsidRPr="00957DD2">
        <w:rPr>
          <w:rFonts w:ascii="Times New Roman" w:hAnsi="Times New Roman" w:cs="Times New Roman"/>
          <w:sz w:val="20"/>
          <w:szCs w:val="20"/>
          <w:u w:val="single"/>
        </w:rPr>
        <w:t>показатель 2.10</w:t>
      </w:r>
      <w:r w:rsidRPr="00957DD2">
        <w:rPr>
          <w:rFonts w:ascii="Times New Roman" w:hAnsi="Times New Roman" w:cs="Times New Roman"/>
          <w:sz w:val="20"/>
          <w:szCs w:val="20"/>
        </w:rPr>
        <w:t xml:space="preserve">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(В</w:t>
      </w:r>
      <w:r w:rsidRPr="00957DD2">
        <w:rPr>
          <w:rFonts w:ascii="Times New Roman" w:hAnsi="Times New Roman" w:cs="Times New Roman"/>
          <w:sz w:val="20"/>
          <w:szCs w:val="20"/>
          <w:vertAlign w:val="subscript"/>
        </w:rPr>
        <w:t>ок</w:t>
      </w:r>
      <w:r w:rsidRPr="00957DD2">
        <w:rPr>
          <w:rFonts w:ascii="Times New Roman" w:hAnsi="Times New Roman" w:cs="Times New Roman"/>
          <w:sz w:val="20"/>
          <w:szCs w:val="20"/>
        </w:rPr>
        <w:t>) рассчитывается по формуле:</w:t>
      </w:r>
      <w:r w:rsidR="001914B6">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ок</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ок</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 xml:space="preserve">х 100%,где: </m:t>
        </m:r>
      </m:oMath>
      <w:r w:rsidRPr="00957DD2">
        <w:rPr>
          <w:rFonts w:ascii="Times New Roman" w:hAnsi="Times New Roman" w:cs="Times New Roman"/>
          <w:sz w:val="20"/>
          <w:szCs w:val="20"/>
        </w:rPr>
        <w:t>Ч</w:t>
      </w:r>
      <w:r w:rsidRPr="00957DD2">
        <w:rPr>
          <w:rFonts w:ascii="Times New Roman" w:hAnsi="Times New Roman" w:cs="Times New Roman"/>
          <w:sz w:val="20"/>
          <w:szCs w:val="20"/>
          <w:vertAlign w:val="subscript"/>
        </w:rPr>
        <w:t>ок</w:t>
      </w:r>
      <w:r w:rsidRPr="00957DD2">
        <w:rPr>
          <w:rFonts w:ascii="Times New Roman" w:hAnsi="Times New Roman" w:cs="Times New Roman"/>
          <w:sz w:val="20"/>
          <w:szCs w:val="20"/>
        </w:rPr>
        <w:t xml:space="preserve"> – численность обучающихся по программам общего образования, участвующих в олимпиадах и конкурсах различного уровня;</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Ч</w:t>
      </w:r>
      <w:r w:rsidRPr="00957DD2">
        <w:rPr>
          <w:rFonts w:ascii="Times New Roman" w:hAnsi="Times New Roman" w:cs="Times New Roman"/>
          <w:sz w:val="20"/>
          <w:szCs w:val="20"/>
          <w:vertAlign w:val="subscript"/>
        </w:rPr>
        <w:t>о</w:t>
      </w:r>
      <w:r w:rsidRPr="00957DD2">
        <w:rPr>
          <w:rFonts w:ascii="Times New Roman" w:hAnsi="Times New Roman" w:cs="Times New Roman"/>
          <w:sz w:val="20"/>
          <w:szCs w:val="20"/>
        </w:rPr>
        <w:t xml:space="preserve"> – численность обучающихся по программам общего образования.</w:t>
      </w:r>
      <w:r w:rsidR="001914B6">
        <w:rPr>
          <w:rFonts w:ascii="Times New Roman" w:hAnsi="Times New Roman" w:cs="Times New Roman"/>
          <w:sz w:val="20"/>
          <w:szCs w:val="20"/>
        </w:rPr>
        <w:t xml:space="preserve"> </w:t>
      </w:r>
      <w:r w:rsidRPr="00957DD2">
        <w:rPr>
          <w:rFonts w:ascii="Times New Roman" w:hAnsi="Times New Roman" w:cs="Times New Roman"/>
          <w:b/>
          <w:sz w:val="20"/>
          <w:szCs w:val="20"/>
        </w:rPr>
        <w:t>2. Подпрограмма  «Развитие системы защиты прав детей»</w:t>
      </w:r>
      <w:r w:rsidR="001914B6">
        <w:rPr>
          <w:rFonts w:ascii="Times New Roman" w:hAnsi="Times New Roman" w:cs="Times New Roman"/>
          <w:b/>
          <w:sz w:val="20"/>
          <w:szCs w:val="20"/>
        </w:rPr>
        <w:t xml:space="preserve"> </w:t>
      </w:r>
      <w:r w:rsidRPr="00957DD2">
        <w:rPr>
          <w:rFonts w:ascii="Times New Roman" w:hAnsi="Times New Roman" w:cs="Times New Roman"/>
          <w:b/>
          <w:sz w:val="20"/>
          <w:szCs w:val="20"/>
        </w:rPr>
        <w:t>2.1. Паспорт подпрограммы</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699"/>
        <w:gridCol w:w="2698"/>
        <w:gridCol w:w="7252"/>
      </w:tblGrid>
      <w:tr w:rsidR="00957DD2" w:rsidRPr="001914B6" w14:paraId="574468A7" w14:textId="77777777" w:rsidTr="008D6C4D">
        <w:trPr>
          <w:trHeight w:val="20"/>
          <w:tblCellSpacing w:w="5" w:type="nil"/>
        </w:trPr>
        <w:tc>
          <w:tcPr>
            <w:tcW w:w="328" w:type="pct"/>
          </w:tcPr>
          <w:p w14:paraId="7C7A68CC" w14:textId="77777777" w:rsidR="00957DD2" w:rsidRPr="001914B6" w:rsidRDefault="00957DD2" w:rsidP="001914B6">
            <w:pPr>
              <w:spacing w:after="0" w:line="240" w:lineRule="auto"/>
              <w:jc w:val="center"/>
              <w:rPr>
                <w:rFonts w:ascii="Times New Roman" w:hAnsi="Times New Roman" w:cs="Times New Roman"/>
                <w:sz w:val="18"/>
                <w:szCs w:val="18"/>
              </w:rPr>
            </w:pPr>
            <w:r w:rsidRPr="001914B6">
              <w:rPr>
                <w:rFonts w:ascii="Times New Roman" w:hAnsi="Times New Roman" w:cs="Times New Roman"/>
                <w:sz w:val="18"/>
                <w:szCs w:val="18"/>
              </w:rPr>
              <w:t>1</w:t>
            </w:r>
          </w:p>
        </w:tc>
        <w:tc>
          <w:tcPr>
            <w:tcW w:w="1267" w:type="pct"/>
          </w:tcPr>
          <w:p w14:paraId="7F135F2E"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 xml:space="preserve">Наименование подпрограммы </w:t>
            </w:r>
          </w:p>
        </w:tc>
        <w:tc>
          <w:tcPr>
            <w:tcW w:w="3405" w:type="pct"/>
          </w:tcPr>
          <w:p w14:paraId="25375855"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Развитие системы защиты прав детей</w:t>
            </w:r>
          </w:p>
        </w:tc>
      </w:tr>
      <w:tr w:rsidR="00957DD2" w:rsidRPr="001914B6" w14:paraId="7D0CDAC4" w14:textId="77777777" w:rsidTr="008D6C4D">
        <w:trPr>
          <w:trHeight w:val="20"/>
          <w:tblCellSpacing w:w="5" w:type="nil"/>
        </w:trPr>
        <w:tc>
          <w:tcPr>
            <w:tcW w:w="328" w:type="pct"/>
          </w:tcPr>
          <w:p w14:paraId="766FBC36" w14:textId="77777777" w:rsidR="00957DD2" w:rsidRPr="001914B6" w:rsidRDefault="00957DD2" w:rsidP="001914B6">
            <w:pPr>
              <w:spacing w:after="0" w:line="240" w:lineRule="auto"/>
              <w:jc w:val="center"/>
              <w:rPr>
                <w:rFonts w:ascii="Times New Roman" w:hAnsi="Times New Roman" w:cs="Times New Roman"/>
                <w:sz w:val="18"/>
                <w:szCs w:val="18"/>
              </w:rPr>
            </w:pPr>
            <w:r w:rsidRPr="001914B6">
              <w:rPr>
                <w:rFonts w:ascii="Times New Roman" w:hAnsi="Times New Roman" w:cs="Times New Roman"/>
                <w:sz w:val="18"/>
                <w:szCs w:val="18"/>
              </w:rPr>
              <w:t>2</w:t>
            </w:r>
          </w:p>
        </w:tc>
        <w:tc>
          <w:tcPr>
            <w:tcW w:w="1267" w:type="pct"/>
          </w:tcPr>
          <w:p w14:paraId="379452E3"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Координатор подпрограммы</w:t>
            </w:r>
          </w:p>
        </w:tc>
        <w:tc>
          <w:tcPr>
            <w:tcW w:w="3405" w:type="pct"/>
          </w:tcPr>
          <w:p w14:paraId="40905B56" w14:textId="30AFBE21"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 xml:space="preserve">Отдел образования администрации </w:t>
            </w:r>
            <w:r w:rsidR="001914B6">
              <w:rPr>
                <w:rFonts w:ascii="Times New Roman" w:hAnsi="Times New Roman" w:cs="Times New Roman"/>
                <w:sz w:val="18"/>
                <w:szCs w:val="18"/>
              </w:rPr>
              <w:t xml:space="preserve"> </w:t>
            </w:r>
            <w:r w:rsidRPr="001914B6">
              <w:rPr>
                <w:rFonts w:ascii="Times New Roman" w:hAnsi="Times New Roman" w:cs="Times New Roman"/>
                <w:sz w:val="18"/>
                <w:szCs w:val="18"/>
              </w:rPr>
              <w:t>Завитинского муниципального округа Амурской области</w:t>
            </w:r>
          </w:p>
        </w:tc>
      </w:tr>
      <w:tr w:rsidR="00957DD2" w:rsidRPr="001914B6" w14:paraId="7684948D" w14:textId="77777777" w:rsidTr="008D6C4D">
        <w:trPr>
          <w:trHeight w:val="20"/>
          <w:tblCellSpacing w:w="5" w:type="nil"/>
        </w:trPr>
        <w:tc>
          <w:tcPr>
            <w:tcW w:w="328" w:type="pct"/>
          </w:tcPr>
          <w:p w14:paraId="713179F3" w14:textId="77777777" w:rsidR="00957DD2" w:rsidRPr="001914B6" w:rsidRDefault="00957DD2" w:rsidP="001914B6">
            <w:pPr>
              <w:spacing w:after="0" w:line="240" w:lineRule="auto"/>
              <w:jc w:val="center"/>
              <w:rPr>
                <w:rFonts w:ascii="Times New Roman" w:hAnsi="Times New Roman" w:cs="Times New Roman"/>
                <w:sz w:val="18"/>
                <w:szCs w:val="18"/>
              </w:rPr>
            </w:pPr>
            <w:r w:rsidRPr="001914B6">
              <w:rPr>
                <w:rFonts w:ascii="Times New Roman" w:hAnsi="Times New Roman" w:cs="Times New Roman"/>
                <w:sz w:val="18"/>
                <w:szCs w:val="18"/>
              </w:rPr>
              <w:t>3</w:t>
            </w:r>
          </w:p>
        </w:tc>
        <w:tc>
          <w:tcPr>
            <w:tcW w:w="1267" w:type="pct"/>
          </w:tcPr>
          <w:p w14:paraId="12205D16"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Участники муниципальной программы</w:t>
            </w:r>
          </w:p>
        </w:tc>
        <w:tc>
          <w:tcPr>
            <w:tcW w:w="3405" w:type="pct"/>
          </w:tcPr>
          <w:p w14:paraId="52B7F6D1" w14:textId="1DC689FE"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 xml:space="preserve">Отдел образования администрации </w:t>
            </w:r>
            <w:r w:rsidR="001914B6">
              <w:rPr>
                <w:rFonts w:ascii="Times New Roman" w:hAnsi="Times New Roman" w:cs="Times New Roman"/>
                <w:sz w:val="18"/>
                <w:szCs w:val="18"/>
              </w:rPr>
              <w:t xml:space="preserve"> </w:t>
            </w:r>
            <w:r w:rsidRPr="001914B6">
              <w:rPr>
                <w:rFonts w:ascii="Times New Roman" w:hAnsi="Times New Roman" w:cs="Times New Roman"/>
                <w:sz w:val="18"/>
                <w:szCs w:val="18"/>
              </w:rPr>
              <w:t>Завитинского муниципального округа Амурской области, муниципальные образовательные учреждения муниципального округа</w:t>
            </w:r>
          </w:p>
        </w:tc>
      </w:tr>
      <w:tr w:rsidR="00957DD2" w:rsidRPr="001914B6" w14:paraId="477C9CA1" w14:textId="77777777" w:rsidTr="008D6C4D">
        <w:trPr>
          <w:trHeight w:val="20"/>
          <w:tblCellSpacing w:w="5" w:type="nil"/>
        </w:trPr>
        <w:tc>
          <w:tcPr>
            <w:tcW w:w="328" w:type="pct"/>
          </w:tcPr>
          <w:p w14:paraId="5743E340" w14:textId="77777777" w:rsidR="00957DD2" w:rsidRPr="001914B6" w:rsidRDefault="00957DD2" w:rsidP="001914B6">
            <w:pPr>
              <w:spacing w:after="0" w:line="240" w:lineRule="auto"/>
              <w:jc w:val="center"/>
              <w:rPr>
                <w:rFonts w:ascii="Times New Roman" w:hAnsi="Times New Roman" w:cs="Times New Roman"/>
                <w:sz w:val="18"/>
                <w:szCs w:val="18"/>
              </w:rPr>
            </w:pPr>
            <w:r w:rsidRPr="001914B6">
              <w:rPr>
                <w:rFonts w:ascii="Times New Roman" w:hAnsi="Times New Roman" w:cs="Times New Roman"/>
                <w:sz w:val="18"/>
                <w:szCs w:val="18"/>
              </w:rPr>
              <w:t>4</w:t>
            </w:r>
          </w:p>
        </w:tc>
        <w:tc>
          <w:tcPr>
            <w:tcW w:w="1267" w:type="pct"/>
          </w:tcPr>
          <w:p w14:paraId="6271FC2B"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Цель подпрограммы</w:t>
            </w:r>
          </w:p>
        </w:tc>
        <w:tc>
          <w:tcPr>
            <w:tcW w:w="3405" w:type="pct"/>
          </w:tcPr>
          <w:p w14:paraId="49E3E95E"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bCs/>
                <w:sz w:val="18"/>
                <w:szCs w:val="18"/>
              </w:rPr>
              <w:t>Совершенствование деятельности по защите прав детей на отдых, оздоровление и социальную поддержку</w:t>
            </w:r>
          </w:p>
        </w:tc>
      </w:tr>
      <w:tr w:rsidR="00957DD2" w:rsidRPr="001914B6" w14:paraId="1B79FFB9" w14:textId="77777777" w:rsidTr="008D6C4D">
        <w:trPr>
          <w:trHeight w:val="20"/>
          <w:tblCellSpacing w:w="5" w:type="nil"/>
        </w:trPr>
        <w:tc>
          <w:tcPr>
            <w:tcW w:w="328" w:type="pct"/>
          </w:tcPr>
          <w:p w14:paraId="1291B265" w14:textId="77777777" w:rsidR="00957DD2" w:rsidRPr="001914B6" w:rsidRDefault="00957DD2" w:rsidP="001914B6">
            <w:pPr>
              <w:spacing w:after="0" w:line="240" w:lineRule="auto"/>
              <w:jc w:val="center"/>
              <w:rPr>
                <w:rFonts w:ascii="Times New Roman" w:hAnsi="Times New Roman" w:cs="Times New Roman"/>
                <w:sz w:val="18"/>
                <w:szCs w:val="18"/>
              </w:rPr>
            </w:pPr>
            <w:r w:rsidRPr="001914B6">
              <w:rPr>
                <w:rFonts w:ascii="Times New Roman" w:hAnsi="Times New Roman" w:cs="Times New Roman"/>
                <w:sz w:val="18"/>
                <w:szCs w:val="18"/>
              </w:rPr>
              <w:t>5</w:t>
            </w:r>
          </w:p>
        </w:tc>
        <w:tc>
          <w:tcPr>
            <w:tcW w:w="1267" w:type="pct"/>
          </w:tcPr>
          <w:p w14:paraId="7A75815D"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Задачи подпрограммы</w:t>
            </w:r>
          </w:p>
          <w:p w14:paraId="08F0C13A" w14:textId="77777777" w:rsidR="00957DD2" w:rsidRPr="001914B6" w:rsidRDefault="00957DD2" w:rsidP="001914B6">
            <w:pPr>
              <w:spacing w:after="0" w:line="240" w:lineRule="auto"/>
              <w:jc w:val="both"/>
              <w:rPr>
                <w:rFonts w:ascii="Times New Roman" w:hAnsi="Times New Roman" w:cs="Times New Roman"/>
                <w:sz w:val="18"/>
                <w:szCs w:val="18"/>
              </w:rPr>
            </w:pPr>
          </w:p>
        </w:tc>
        <w:tc>
          <w:tcPr>
            <w:tcW w:w="3405" w:type="pct"/>
          </w:tcPr>
          <w:p w14:paraId="4A4D887D" w14:textId="0ED38BEB" w:rsidR="00957DD2" w:rsidRPr="001914B6" w:rsidRDefault="00957DD2" w:rsidP="001914B6">
            <w:pPr>
              <w:spacing w:after="0" w:line="240" w:lineRule="auto"/>
              <w:jc w:val="both"/>
              <w:rPr>
                <w:rFonts w:ascii="Times New Roman" w:hAnsi="Times New Roman" w:cs="Times New Roman"/>
                <w:bCs/>
                <w:sz w:val="18"/>
                <w:szCs w:val="18"/>
              </w:rPr>
            </w:pPr>
            <w:r w:rsidRPr="001914B6">
              <w:rPr>
                <w:rFonts w:ascii="Times New Roman" w:hAnsi="Times New Roman" w:cs="Times New Roman"/>
                <w:bCs/>
                <w:sz w:val="18"/>
                <w:szCs w:val="18"/>
              </w:rPr>
              <w:t>1. Обеспечение отдыха и оздоровления детей, реализация программ их трудовой занятости в каникулярное время.</w:t>
            </w:r>
            <w:r w:rsidR="001914B6">
              <w:rPr>
                <w:rFonts w:ascii="Times New Roman" w:hAnsi="Times New Roman" w:cs="Times New Roman"/>
                <w:bCs/>
                <w:sz w:val="18"/>
                <w:szCs w:val="18"/>
              </w:rPr>
              <w:t xml:space="preserve"> </w:t>
            </w:r>
            <w:r w:rsidRPr="001914B6">
              <w:rPr>
                <w:rFonts w:ascii="Times New Roman" w:hAnsi="Times New Roman" w:cs="Times New Roman"/>
                <w:bCs/>
                <w:sz w:val="18"/>
                <w:szCs w:val="18"/>
              </w:rPr>
              <w:t>2. Повышение качества услуг, предоставляемых организациями отдыха и оздоровления детей.</w:t>
            </w:r>
            <w:r w:rsidR="001914B6">
              <w:rPr>
                <w:rFonts w:ascii="Times New Roman" w:hAnsi="Times New Roman" w:cs="Times New Roman"/>
                <w:bCs/>
                <w:sz w:val="18"/>
                <w:szCs w:val="18"/>
              </w:rPr>
              <w:t xml:space="preserve"> </w:t>
            </w:r>
            <w:r w:rsidRPr="001914B6">
              <w:rPr>
                <w:rFonts w:ascii="Times New Roman" w:hAnsi="Times New Roman" w:cs="Times New Roman"/>
                <w:bCs/>
                <w:sz w:val="18"/>
                <w:szCs w:val="18"/>
              </w:rPr>
              <w:t>3. 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tc>
      </w:tr>
      <w:tr w:rsidR="00957DD2" w:rsidRPr="001914B6" w14:paraId="19F5092B" w14:textId="77777777" w:rsidTr="008D6C4D">
        <w:trPr>
          <w:trHeight w:val="20"/>
          <w:tblCellSpacing w:w="5" w:type="nil"/>
        </w:trPr>
        <w:tc>
          <w:tcPr>
            <w:tcW w:w="328" w:type="pct"/>
          </w:tcPr>
          <w:p w14:paraId="32542DA8" w14:textId="77777777" w:rsidR="00957DD2" w:rsidRPr="001914B6" w:rsidRDefault="00957DD2" w:rsidP="001914B6">
            <w:pPr>
              <w:spacing w:after="0" w:line="240" w:lineRule="auto"/>
              <w:jc w:val="center"/>
              <w:rPr>
                <w:rFonts w:ascii="Times New Roman" w:hAnsi="Times New Roman" w:cs="Times New Roman"/>
                <w:sz w:val="18"/>
                <w:szCs w:val="18"/>
              </w:rPr>
            </w:pPr>
            <w:r w:rsidRPr="001914B6">
              <w:rPr>
                <w:rFonts w:ascii="Times New Roman" w:hAnsi="Times New Roman" w:cs="Times New Roman"/>
                <w:sz w:val="18"/>
                <w:szCs w:val="18"/>
              </w:rPr>
              <w:t>6</w:t>
            </w:r>
          </w:p>
        </w:tc>
        <w:tc>
          <w:tcPr>
            <w:tcW w:w="1267" w:type="pct"/>
          </w:tcPr>
          <w:p w14:paraId="55FF848A" w14:textId="4F890961"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 xml:space="preserve">Сроки реализации  </w:t>
            </w:r>
            <w:r w:rsidR="001914B6">
              <w:rPr>
                <w:rFonts w:ascii="Times New Roman" w:hAnsi="Times New Roman" w:cs="Times New Roman"/>
                <w:sz w:val="18"/>
                <w:szCs w:val="18"/>
              </w:rPr>
              <w:t xml:space="preserve"> </w:t>
            </w:r>
            <w:r w:rsidRPr="001914B6">
              <w:rPr>
                <w:rFonts w:ascii="Times New Roman" w:hAnsi="Times New Roman" w:cs="Times New Roman"/>
                <w:sz w:val="18"/>
                <w:szCs w:val="18"/>
              </w:rPr>
              <w:t>подпрограммы</w:t>
            </w:r>
          </w:p>
        </w:tc>
        <w:tc>
          <w:tcPr>
            <w:tcW w:w="3405" w:type="pct"/>
          </w:tcPr>
          <w:p w14:paraId="468C9320"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2015 – 2025 годы</w:t>
            </w:r>
          </w:p>
        </w:tc>
      </w:tr>
      <w:tr w:rsidR="00957DD2" w:rsidRPr="001914B6" w14:paraId="5DFB9C5F" w14:textId="77777777" w:rsidTr="008D6C4D">
        <w:trPr>
          <w:trHeight w:val="20"/>
          <w:tblCellSpacing w:w="5" w:type="nil"/>
        </w:trPr>
        <w:tc>
          <w:tcPr>
            <w:tcW w:w="328" w:type="pct"/>
          </w:tcPr>
          <w:p w14:paraId="686D8897" w14:textId="77777777" w:rsidR="00957DD2" w:rsidRPr="001914B6" w:rsidRDefault="00957DD2" w:rsidP="001914B6">
            <w:pPr>
              <w:spacing w:after="0" w:line="240" w:lineRule="auto"/>
              <w:jc w:val="center"/>
              <w:rPr>
                <w:rFonts w:ascii="Times New Roman" w:hAnsi="Times New Roman" w:cs="Times New Roman"/>
                <w:sz w:val="18"/>
                <w:szCs w:val="18"/>
              </w:rPr>
            </w:pPr>
            <w:r w:rsidRPr="001914B6">
              <w:rPr>
                <w:rFonts w:ascii="Times New Roman" w:hAnsi="Times New Roman" w:cs="Times New Roman"/>
                <w:sz w:val="18"/>
                <w:szCs w:val="18"/>
              </w:rPr>
              <w:t>7</w:t>
            </w:r>
          </w:p>
        </w:tc>
        <w:tc>
          <w:tcPr>
            <w:tcW w:w="1267" w:type="pct"/>
          </w:tcPr>
          <w:p w14:paraId="4D1DFE1E"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 xml:space="preserve">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      </w:t>
            </w:r>
          </w:p>
        </w:tc>
        <w:tc>
          <w:tcPr>
            <w:tcW w:w="3405" w:type="pct"/>
          </w:tcPr>
          <w:p w14:paraId="5404FA1A" w14:textId="0884D89B" w:rsidR="00957DD2" w:rsidRPr="001914B6" w:rsidRDefault="00957DD2" w:rsidP="00726929">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 xml:space="preserve">Планируемые общие затраты на реализацию подпрограммы  </w:t>
            </w:r>
            <w:r w:rsidRPr="001914B6">
              <w:rPr>
                <w:rFonts w:ascii="Times New Roman" w:hAnsi="Times New Roman" w:cs="Times New Roman"/>
                <w:b/>
                <w:sz w:val="18"/>
                <w:szCs w:val="18"/>
              </w:rPr>
              <w:t>11 257, 79</w:t>
            </w:r>
            <w:r w:rsidRPr="001914B6">
              <w:rPr>
                <w:rFonts w:ascii="Times New Roman" w:hAnsi="Times New Roman" w:cs="Times New Roman"/>
                <w:sz w:val="18"/>
                <w:szCs w:val="18"/>
              </w:rPr>
              <w:t xml:space="preserve"> тыс. рублей, в том числе:</w:t>
            </w:r>
            <w:r w:rsidR="008A6452">
              <w:rPr>
                <w:rFonts w:ascii="Times New Roman" w:hAnsi="Times New Roman" w:cs="Times New Roman"/>
                <w:sz w:val="18"/>
                <w:szCs w:val="18"/>
              </w:rPr>
              <w:t xml:space="preserve"> </w:t>
            </w:r>
            <w:r w:rsidRPr="001914B6">
              <w:rPr>
                <w:rFonts w:ascii="Times New Roman" w:hAnsi="Times New Roman" w:cs="Times New Roman"/>
                <w:sz w:val="18"/>
                <w:szCs w:val="18"/>
              </w:rPr>
              <w:t xml:space="preserve">2015 год – 1 133,70 </w:t>
            </w:r>
            <w:r w:rsidRPr="001914B6">
              <w:rPr>
                <w:rFonts w:ascii="Times New Roman" w:hAnsi="Times New Roman" w:cs="Times New Roman"/>
                <w:bCs/>
                <w:sz w:val="18"/>
                <w:szCs w:val="18"/>
              </w:rPr>
              <w:t>т</w:t>
            </w:r>
            <w:r w:rsidRPr="001914B6">
              <w:rPr>
                <w:rFonts w:ascii="Times New Roman" w:hAnsi="Times New Roman" w:cs="Times New Roman"/>
                <w:sz w:val="18"/>
                <w:szCs w:val="18"/>
              </w:rPr>
              <w:t>ыс. рублей;</w:t>
            </w:r>
            <w:r w:rsidR="001914B6">
              <w:rPr>
                <w:rFonts w:ascii="Times New Roman" w:hAnsi="Times New Roman" w:cs="Times New Roman"/>
                <w:sz w:val="18"/>
                <w:szCs w:val="18"/>
              </w:rPr>
              <w:t xml:space="preserve"> </w:t>
            </w:r>
            <w:r w:rsidRPr="001914B6">
              <w:rPr>
                <w:rFonts w:ascii="Times New Roman" w:hAnsi="Times New Roman" w:cs="Times New Roman"/>
                <w:sz w:val="18"/>
                <w:szCs w:val="18"/>
              </w:rPr>
              <w:t>2016 год – 418, 33</w:t>
            </w:r>
            <w:r w:rsidR="00726929">
              <w:rPr>
                <w:rFonts w:ascii="Times New Roman" w:hAnsi="Times New Roman" w:cs="Times New Roman"/>
                <w:sz w:val="18"/>
                <w:szCs w:val="18"/>
              </w:rPr>
              <w:t xml:space="preserve"> </w:t>
            </w:r>
            <w:r w:rsidRPr="001914B6">
              <w:rPr>
                <w:rFonts w:ascii="Times New Roman" w:hAnsi="Times New Roman" w:cs="Times New Roman"/>
                <w:sz w:val="18"/>
                <w:szCs w:val="18"/>
              </w:rPr>
              <w:t>тыс. рублей</w:t>
            </w:r>
            <w:r w:rsidR="00726929">
              <w:rPr>
                <w:rFonts w:ascii="Times New Roman" w:hAnsi="Times New Roman" w:cs="Times New Roman"/>
                <w:sz w:val="18"/>
                <w:szCs w:val="18"/>
              </w:rPr>
              <w:t xml:space="preserve">; </w:t>
            </w:r>
            <w:r w:rsidRPr="001914B6">
              <w:rPr>
                <w:rFonts w:ascii="Times New Roman" w:hAnsi="Times New Roman" w:cs="Times New Roman"/>
                <w:sz w:val="18"/>
                <w:szCs w:val="18"/>
              </w:rPr>
              <w:t>2017 год – 461,80 тыс. рублей;</w:t>
            </w:r>
            <w:r w:rsidR="001914B6">
              <w:rPr>
                <w:rFonts w:ascii="Times New Roman" w:hAnsi="Times New Roman" w:cs="Times New Roman"/>
                <w:sz w:val="18"/>
                <w:szCs w:val="18"/>
              </w:rPr>
              <w:t xml:space="preserve"> </w:t>
            </w:r>
            <w:r w:rsidRPr="001914B6">
              <w:rPr>
                <w:rFonts w:ascii="Times New Roman" w:hAnsi="Times New Roman" w:cs="Times New Roman"/>
                <w:sz w:val="18"/>
                <w:szCs w:val="18"/>
              </w:rPr>
              <w:t>2018 год – 880,80 тыс. рублей;</w:t>
            </w:r>
            <w:r w:rsidR="00726929">
              <w:rPr>
                <w:rFonts w:ascii="Times New Roman" w:hAnsi="Times New Roman" w:cs="Times New Roman"/>
                <w:sz w:val="18"/>
                <w:szCs w:val="18"/>
              </w:rPr>
              <w:t xml:space="preserve"> </w:t>
            </w:r>
            <w:r w:rsidRPr="001914B6">
              <w:rPr>
                <w:rFonts w:ascii="Times New Roman" w:hAnsi="Times New Roman" w:cs="Times New Roman"/>
                <w:sz w:val="18"/>
                <w:szCs w:val="18"/>
              </w:rPr>
              <w:t>2019 год – 985,90 тыс. рублей;</w:t>
            </w:r>
            <w:r w:rsidR="001914B6">
              <w:rPr>
                <w:rFonts w:ascii="Times New Roman" w:hAnsi="Times New Roman" w:cs="Times New Roman"/>
                <w:sz w:val="18"/>
                <w:szCs w:val="18"/>
              </w:rPr>
              <w:t xml:space="preserve"> </w:t>
            </w:r>
            <w:r w:rsidRPr="001914B6">
              <w:rPr>
                <w:rFonts w:ascii="Times New Roman" w:hAnsi="Times New Roman" w:cs="Times New Roman"/>
                <w:sz w:val="18"/>
                <w:szCs w:val="18"/>
              </w:rPr>
              <w:t>2020 год – 406, 10 тыс. рублей;</w:t>
            </w:r>
            <w:r w:rsidR="00726929">
              <w:rPr>
                <w:rFonts w:ascii="Times New Roman" w:hAnsi="Times New Roman" w:cs="Times New Roman"/>
                <w:sz w:val="18"/>
                <w:szCs w:val="18"/>
              </w:rPr>
              <w:t xml:space="preserve"> </w:t>
            </w:r>
            <w:r w:rsidRPr="001914B6">
              <w:rPr>
                <w:rFonts w:ascii="Times New Roman" w:hAnsi="Times New Roman" w:cs="Times New Roman"/>
                <w:sz w:val="18"/>
                <w:szCs w:val="18"/>
              </w:rPr>
              <w:t>2021 год –1 556, 80 тыс. рублей;</w:t>
            </w:r>
            <w:r w:rsidR="001914B6">
              <w:rPr>
                <w:rFonts w:ascii="Times New Roman" w:hAnsi="Times New Roman" w:cs="Times New Roman"/>
                <w:sz w:val="18"/>
                <w:szCs w:val="18"/>
              </w:rPr>
              <w:t xml:space="preserve"> </w:t>
            </w:r>
            <w:r w:rsidRPr="001914B6">
              <w:rPr>
                <w:rFonts w:ascii="Times New Roman" w:hAnsi="Times New Roman" w:cs="Times New Roman"/>
                <w:sz w:val="18"/>
                <w:szCs w:val="18"/>
              </w:rPr>
              <w:t>2022 год – 1 939, 26 тыс. рублей;</w:t>
            </w:r>
            <w:r w:rsidR="00726929">
              <w:rPr>
                <w:rFonts w:ascii="Times New Roman" w:hAnsi="Times New Roman" w:cs="Times New Roman"/>
                <w:sz w:val="18"/>
                <w:szCs w:val="18"/>
              </w:rPr>
              <w:t xml:space="preserve"> </w:t>
            </w:r>
            <w:r w:rsidRPr="001914B6">
              <w:rPr>
                <w:rFonts w:ascii="Times New Roman" w:hAnsi="Times New Roman" w:cs="Times New Roman"/>
                <w:sz w:val="18"/>
                <w:szCs w:val="18"/>
              </w:rPr>
              <w:t>2023 год – 1 177, 10 тыс. рублей;</w:t>
            </w:r>
            <w:r w:rsidR="001914B6">
              <w:rPr>
                <w:rFonts w:ascii="Times New Roman" w:hAnsi="Times New Roman" w:cs="Times New Roman"/>
                <w:sz w:val="18"/>
                <w:szCs w:val="18"/>
              </w:rPr>
              <w:t xml:space="preserve"> </w:t>
            </w:r>
            <w:r w:rsidRPr="001914B6">
              <w:rPr>
                <w:rFonts w:ascii="Times New Roman" w:hAnsi="Times New Roman" w:cs="Times New Roman"/>
                <w:sz w:val="18"/>
                <w:szCs w:val="18"/>
              </w:rPr>
              <w:t>2024 год – 1 149, 00 тыс. рублей;</w:t>
            </w:r>
            <w:r w:rsidR="00726929">
              <w:rPr>
                <w:rFonts w:ascii="Times New Roman" w:hAnsi="Times New Roman" w:cs="Times New Roman"/>
                <w:sz w:val="18"/>
                <w:szCs w:val="18"/>
              </w:rPr>
              <w:t xml:space="preserve"> </w:t>
            </w:r>
            <w:r w:rsidRPr="001914B6">
              <w:rPr>
                <w:rFonts w:ascii="Times New Roman" w:hAnsi="Times New Roman" w:cs="Times New Roman"/>
                <w:sz w:val="18"/>
                <w:szCs w:val="18"/>
              </w:rPr>
              <w:t>2025 год – 1 149,00 тыс. рублей.</w:t>
            </w:r>
            <w:r w:rsidR="008A6452">
              <w:rPr>
                <w:rFonts w:ascii="Times New Roman" w:hAnsi="Times New Roman" w:cs="Times New Roman"/>
                <w:sz w:val="18"/>
                <w:szCs w:val="18"/>
              </w:rPr>
              <w:t xml:space="preserve"> </w:t>
            </w:r>
            <w:r w:rsidRPr="001914B6">
              <w:rPr>
                <w:rFonts w:ascii="Times New Roman" w:hAnsi="Times New Roman" w:cs="Times New Roman"/>
                <w:sz w:val="18"/>
                <w:szCs w:val="18"/>
              </w:rPr>
              <w:t xml:space="preserve">из них: </w:t>
            </w:r>
            <w:r w:rsidR="001914B6">
              <w:rPr>
                <w:rFonts w:ascii="Times New Roman" w:hAnsi="Times New Roman" w:cs="Times New Roman"/>
                <w:sz w:val="18"/>
                <w:szCs w:val="18"/>
              </w:rPr>
              <w:t xml:space="preserve"> </w:t>
            </w:r>
            <w:r w:rsidRPr="001914B6">
              <w:rPr>
                <w:rFonts w:ascii="Times New Roman" w:hAnsi="Times New Roman" w:cs="Times New Roman"/>
                <w:sz w:val="18"/>
                <w:szCs w:val="18"/>
              </w:rPr>
              <w:t xml:space="preserve">за счет средств местного  бюджета – </w:t>
            </w:r>
            <w:r w:rsidRPr="001914B6">
              <w:rPr>
                <w:rFonts w:ascii="Times New Roman" w:hAnsi="Times New Roman" w:cs="Times New Roman"/>
                <w:b/>
                <w:sz w:val="18"/>
                <w:szCs w:val="18"/>
              </w:rPr>
              <w:t xml:space="preserve">5 585,54 </w:t>
            </w:r>
            <w:r w:rsidRPr="001914B6">
              <w:rPr>
                <w:rFonts w:ascii="Times New Roman" w:hAnsi="Times New Roman" w:cs="Times New Roman"/>
                <w:sz w:val="18"/>
                <w:szCs w:val="18"/>
              </w:rPr>
              <w:t xml:space="preserve"> тыс. рублей, в том числе:</w:t>
            </w:r>
            <w:r w:rsidR="001914B6">
              <w:rPr>
                <w:rFonts w:ascii="Times New Roman" w:hAnsi="Times New Roman" w:cs="Times New Roman"/>
                <w:sz w:val="18"/>
                <w:szCs w:val="18"/>
              </w:rPr>
              <w:t xml:space="preserve"> </w:t>
            </w:r>
            <w:r w:rsidRPr="001914B6">
              <w:rPr>
                <w:rFonts w:ascii="Times New Roman" w:hAnsi="Times New Roman" w:cs="Times New Roman"/>
                <w:sz w:val="18"/>
                <w:szCs w:val="18"/>
              </w:rPr>
              <w:t xml:space="preserve">2015 год – 440,0 </w:t>
            </w:r>
            <w:r w:rsidRPr="001914B6">
              <w:rPr>
                <w:rFonts w:ascii="Times New Roman" w:hAnsi="Times New Roman" w:cs="Times New Roman"/>
                <w:bCs/>
                <w:sz w:val="18"/>
                <w:szCs w:val="18"/>
              </w:rPr>
              <w:t>т</w:t>
            </w:r>
            <w:r w:rsidRPr="001914B6">
              <w:rPr>
                <w:rFonts w:ascii="Times New Roman" w:hAnsi="Times New Roman" w:cs="Times New Roman"/>
                <w:sz w:val="18"/>
                <w:szCs w:val="18"/>
              </w:rPr>
              <w:t>ыс. рублей;</w:t>
            </w:r>
            <w:r w:rsidR="001914B6">
              <w:rPr>
                <w:rFonts w:ascii="Times New Roman" w:hAnsi="Times New Roman" w:cs="Times New Roman"/>
                <w:sz w:val="18"/>
                <w:szCs w:val="18"/>
              </w:rPr>
              <w:t xml:space="preserve"> </w:t>
            </w:r>
            <w:r w:rsidRPr="001914B6">
              <w:rPr>
                <w:rFonts w:ascii="Times New Roman" w:hAnsi="Times New Roman" w:cs="Times New Roman"/>
                <w:sz w:val="18"/>
                <w:szCs w:val="18"/>
              </w:rPr>
              <w:t>2016 год – 242,31 тыс. рублей</w:t>
            </w:r>
            <w:r w:rsidR="00726929">
              <w:rPr>
                <w:rFonts w:ascii="Times New Roman" w:hAnsi="Times New Roman" w:cs="Times New Roman"/>
                <w:sz w:val="18"/>
                <w:szCs w:val="18"/>
              </w:rPr>
              <w:t xml:space="preserve">; </w:t>
            </w:r>
            <w:r w:rsidRPr="001914B6">
              <w:rPr>
                <w:rFonts w:ascii="Times New Roman" w:hAnsi="Times New Roman" w:cs="Times New Roman"/>
                <w:sz w:val="18"/>
                <w:szCs w:val="18"/>
              </w:rPr>
              <w:t>2017 год – 190,60 тыс. рублей;</w:t>
            </w:r>
            <w:r w:rsidR="001914B6">
              <w:rPr>
                <w:rFonts w:ascii="Times New Roman" w:hAnsi="Times New Roman" w:cs="Times New Roman"/>
                <w:sz w:val="18"/>
                <w:szCs w:val="18"/>
              </w:rPr>
              <w:t xml:space="preserve"> </w:t>
            </w:r>
            <w:r w:rsidRPr="001914B6">
              <w:rPr>
                <w:rFonts w:ascii="Times New Roman" w:hAnsi="Times New Roman" w:cs="Times New Roman"/>
                <w:sz w:val="18"/>
                <w:szCs w:val="18"/>
              </w:rPr>
              <w:t>2018 год – 613,62  тыс. рублей;</w:t>
            </w:r>
            <w:r w:rsidR="00726929">
              <w:rPr>
                <w:rFonts w:ascii="Times New Roman" w:hAnsi="Times New Roman" w:cs="Times New Roman"/>
                <w:sz w:val="18"/>
                <w:szCs w:val="18"/>
              </w:rPr>
              <w:t xml:space="preserve"> </w:t>
            </w:r>
            <w:r w:rsidRPr="001914B6">
              <w:rPr>
                <w:rFonts w:ascii="Times New Roman" w:hAnsi="Times New Roman" w:cs="Times New Roman"/>
                <w:sz w:val="18"/>
                <w:szCs w:val="18"/>
              </w:rPr>
              <w:t>2019 год –548,46 тыс. рублей;2020 год – 406, 10 тыс. рублей;</w:t>
            </w:r>
            <w:r w:rsidR="001914B6">
              <w:rPr>
                <w:rFonts w:ascii="Times New Roman" w:hAnsi="Times New Roman" w:cs="Times New Roman"/>
                <w:sz w:val="18"/>
                <w:szCs w:val="18"/>
              </w:rPr>
              <w:t xml:space="preserve"> </w:t>
            </w:r>
            <w:r w:rsidRPr="001914B6">
              <w:rPr>
                <w:rFonts w:ascii="Times New Roman" w:hAnsi="Times New Roman" w:cs="Times New Roman"/>
                <w:sz w:val="18"/>
                <w:szCs w:val="18"/>
              </w:rPr>
              <w:t>2021 год – 940, 70 тыс. рублей;2022 год – 1 198, 75 тыс. рублей;</w:t>
            </w:r>
            <w:r w:rsidR="001914B6">
              <w:rPr>
                <w:rFonts w:ascii="Times New Roman" w:hAnsi="Times New Roman" w:cs="Times New Roman"/>
                <w:sz w:val="18"/>
                <w:szCs w:val="18"/>
              </w:rPr>
              <w:t xml:space="preserve"> </w:t>
            </w:r>
            <w:r w:rsidRPr="001914B6">
              <w:rPr>
                <w:rFonts w:ascii="Times New Roman" w:hAnsi="Times New Roman" w:cs="Times New Roman"/>
                <w:sz w:val="18"/>
                <w:szCs w:val="18"/>
              </w:rPr>
              <w:t>2023 год – 335, 00 тыс. рублей;</w:t>
            </w:r>
            <w:r w:rsidR="001914B6">
              <w:rPr>
                <w:rFonts w:ascii="Times New Roman" w:hAnsi="Times New Roman" w:cs="Times New Roman"/>
                <w:sz w:val="18"/>
                <w:szCs w:val="18"/>
              </w:rPr>
              <w:t xml:space="preserve"> </w:t>
            </w:r>
            <w:r w:rsidRPr="001914B6">
              <w:rPr>
                <w:rFonts w:ascii="Times New Roman" w:hAnsi="Times New Roman" w:cs="Times New Roman"/>
                <w:sz w:val="18"/>
                <w:szCs w:val="18"/>
              </w:rPr>
              <w:t>2024 год – 335,00 тыс. рублей;</w:t>
            </w:r>
            <w:r w:rsidR="001914B6">
              <w:rPr>
                <w:rFonts w:ascii="Times New Roman" w:hAnsi="Times New Roman" w:cs="Times New Roman"/>
                <w:sz w:val="18"/>
                <w:szCs w:val="18"/>
              </w:rPr>
              <w:t xml:space="preserve"> </w:t>
            </w:r>
            <w:r w:rsidRPr="001914B6">
              <w:rPr>
                <w:rFonts w:ascii="Times New Roman" w:hAnsi="Times New Roman" w:cs="Times New Roman"/>
                <w:sz w:val="18"/>
                <w:szCs w:val="18"/>
              </w:rPr>
              <w:t>2025 год - 335, 00 тыс. рублей.</w:t>
            </w:r>
          </w:p>
        </w:tc>
      </w:tr>
      <w:tr w:rsidR="00957DD2" w:rsidRPr="001914B6" w14:paraId="0E5B9F3D" w14:textId="77777777" w:rsidTr="008D6C4D">
        <w:trPr>
          <w:trHeight w:val="20"/>
          <w:tblCellSpacing w:w="5" w:type="nil"/>
        </w:trPr>
        <w:tc>
          <w:tcPr>
            <w:tcW w:w="328" w:type="pct"/>
          </w:tcPr>
          <w:p w14:paraId="18AADC0E" w14:textId="77777777" w:rsidR="00957DD2" w:rsidRPr="001914B6" w:rsidRDefault="00957DD2" w:rsidP="001914B6">
            <w:pPr>
              <w:spacing w:after="0" w:line="240" w:lineRule="auto"/>
              <w:jc w:val="center"/>
              <w:rPr>
                <w:rFonts w:ascii="Times New Roman" w:hAnsi="Times New Roman" w:cs="Times New Roman"/>
                <w:sz w:val="18"/>
                <w:szCs w:val="18"/>
              </w:rPr>
            </w:pPr>
            <w:r w:rsidRPr="001914B6">
              <w:rPr>
                <w:rFonts w:ascii="Times New Roman" w:hAnsi="Times New Roman" w:cs="Times New Roman"/>
                <w:sz w:val="18"/>
                <w:szCs w:val="18"/>
              </w:rPr>
              <w:t>8</w:t>
            </w:r>
          </w:p>
        </w:tc>
        <w:tc>
          <w:tcPr>
            <w:tcW w:w="1267" w:type="pct"/>
          </w:tcPr>
          <w:p w14:paraId="6DC8BC02"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 xml:space="preserve">Ожидаемые конечные результаты реализации подпрограммы                            </w:t>
            </w:r>
          </w:p>
        </w:tc>
        <w:tc>
          <w:tcPr>
            <w:tcW w:w="3405" w:type="pct"/>
          </w:tcPr>
          <w:p w14:paraId="41AFBFBD" w14:textId="517362EB"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 xml:space="preserve">1. Доля детей, охваченных мероприятиями по отдыху и оздоровлению, увеличится от </w:t>
            </w:r>
            <w:r w:rsidRPr="001914B6">
              <w:rPr>
                <w:rFonts w:ascii="Times New Roman" w:hAnsi="Times New Roman" w:cs="Times New Roman"/>
                <w:bCs/>
                <w:sz w:val="18"/>
                <w:szCs w:val="18"/>
              </w:rPr>
              <w:t>общего количества детей школьного возраста до 80%.</w:t>
            </w:r>
            <w:r w:rsidR="001914B6">
              <w:rPr>
                <w:rFonts w:ascii="Times New Roman" w:hAnsi="Times New Roman" w:cs="Times New Roman"/>
                <w:bCs/>
                <w:sz w:val="18"/>
                <w:szCs w:val="18"/>
              </w:rPr>
              <w:t xml:space="preserve"> </w:t>
            </w:r>
            <w:r w:rsidRPr="001914B6">
              <w:rPr>
                <w:rFonts w:ascii="Times New Roman" w:hAnsi="Times New Roman" w:cs="Times New Roman"/>
                <w:sz w:val="18"/>
                <w:szCs w:val="18"/>
              </w:rPr>
              <w:t>2. Число участников ученических производственных бригад составит не менее 50 чел.</w:t>
            </w:r>
            <w:r w:rsidR="001914B6">
              <w:rPr>
                <w:rFonts w:ascii="Times New Roman" w:hAnsi="Times New Roman" w:cs="Times New Roman"/>
                <w:sz w:val="18"/>
                <w:szCs w:val="18"/>
              </w:rPr>
              <w:t xml:space="preserve"> </w:t>
            </w:r>
            <w:r w:rsidRPr="001914B6">
              <w:rPr>
                <w:rFonts w:ascii="Times New Roman" w:hAnsi="Times New Roman" w:cs="Times New Roman"/>
                <w:sz w:val="18"/>
                <w:szCs w:val="18"/>
              </w:rPr>
              <w:t>3.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80%</w:t>
            </w:r>
          </w:p>
        </w:tc>
      </w:tr>
    </w:tbl>
    <w:p w14:paraId="4A017299" w14:textId="2680D12A" w:rsidR="00957DD2" w:rsidRPr="001914B6" w:rsidRDefault="00957DD2" w:rsidP="00726929">
      <w:pPr>
        <w:spacing w:after="0" w:line="240" w:lineRule="auto"/>
        <w:jc w:val="both"/>
        <w:rPr>
          <w:rFonts w:ascii="Times New Roman" w:hAnsi="Times New Roman" w:cs="Times New Roman"/>
          <w:b/>
          <w:sz w:val="20"/>
          <w:szCs w:val="20"/>
        </w:rPr>
      </w:pPr>
      <w:r w:rsidRPr="001914B6">
        <w:rPr>
          <w:rFonts w:ascii="Times New Roman" w:hAnsi="Times New Roman" w:cs="Times New Roman"/>
          <w:b/>
          <w:sz w:val="20"/>
          <w:szCs w:val="20"/>
        </w:rPr>
        <w:t>2.2. Характеристика сферы реализации подпрограммы</w:t>
      </w:r>
      <w:r w:rsidR="001914B6" w:rsidRPr="001914B6">
        <w:rPr>
          <w:rFonts w:ascii="Times New Roman" w:hAnsi="Times New Roman" w:cs="Times New Roman"/>
          <w:b/>
          <w:sz w:val="20"/>
          <w:szCs w:val="20"/>
        </w:rPr>
        <w:t xml:space="preserve"> </w:t>
      </w:r>
      <w:r w:rsidRPr="001914B6">
        <w:rPr>
          <w:rFonts w:ascii="Times New Roman" w:hAnsi="Times New Roman" w:cs="Times New Roman"/>
          <w:sz w:val="20"/>
          <w:szCs w:val="20"/>
        </w:rPr>
        <w:t>Важнейшими из основных правомочий несовершеннолетних детей, закрепленных Семейным кодексом Российской Федерации, Федеральным законом от 24.07.1998 №124-ФЗ «Об основных гарантиях прав ребенка в Российской Федерации»,  Конвенцией «О правах ребенка»,  кроме  права на образование, мероприятия по реализации которого представлены в предыдущей подпрограмме, являются право на отдых и досуг, право на жизнь и воспитание в семье.</w:t>
      </w:r>
      <w:r w:rsidR="001914B6" w:rsidRPr="001914B6">
        <w:rPr>
          <w:rFonts w:ascii="Times New Roman" w:hAnsi="Times New Roman" w:cs="Times New Roman"/>
          <w:sz w:val="20"/>
          <w:szCs w:val="20"/>
        </w:rPr>
        <w:t xml:space="preserve"> </w:t>
      </w:r>
      <w:r w:rsidRPr="001914B6">
        <w:rPr>
          <w:rFonts w:ascii="Times New Roman" w:hAnsi="Times New Roman" w:cs="Times New Roman"/>
          <w:sz w:val="20"/>
          <w:szCs w:val="20"/>
        </w:rPr>
        <w:t>Исходя из этого, в рамках  настоящей подпрограммы приоритетными направлениями деятельности в сфере защиты прав детей определены следующие:</w:t>
      </w:r>
      <w:r w:rsidR="001914B6">
        <w:rPr>
          <w:rFonts w:ascii="Times New Roman" w:hAnsi="Times New Roman" w:cs="Times New Roman"/>
          <w:sz w:val="20"/>
          <w:szCs w:val="20"/>
        </w:rPr>
        <w:t xml:space="preserve"> </w:t>
      </w:r>
      <w:r w:rsidRPr="001914B6">
        <w:rPr>
          <w:rFonts w:ascii="Times New Roman" w:hAnsi="Times New Roman" w:cs="Times New Roman"/>
          <w:sz w:val="20"/>
          <w:szCs w:val="20"/>
        </w:rPr>
        <w:t>оздоровление детей и молодежи, организация их занятости;</w:t>
      </w:r>
      <w:r w:rsidR="001914B6">
        <w:rPr>
          <w:rFonts w:ascii="Times New Roman" w:hAnsi="Times New Roman" w:cs="Times New Roman"/>
          <w:sz w:val="20"/>
          <w:szCs w:val="20"/>
        </w:rPr>
        <w:t xml:space="preserve"> </w:t>
      </w:r>
      <w:r w:rsidRPr="001914B6">
        <w:rPr>
          <w:rFonts w:ascii="Times New Roman" w:hAnsi="Times New Roman" w:cs="Times New Roman"/>
          <w:sz w:val="20"/>
          <w:szCs w:val="20"/>
        </w:rPr>
        <w:lastRenderedPageBreak/>
        <w:t>социальная поддержка детей-сирот и детей, оставшихся без попечения родителей.</w:t>
      </w:r>
      <w:r w:rsidR="001914B6">
        <w:rPr>
          <w:rFonts w:ascii="Times New Roman" w:hAnsi="Times New Roman" w:cs="Times New Roman"/>
          <w:sz w:val="20"/>
          <w:szCs w:val="20"/>
        </w:rPr>
        <w:t xml:space="preserve"> </w:t>
      </w:r>
      <w:r w:rsidRPr="001914B6">
        <w:rPr>
          <w:rFonts w:ascii="Times New Roman" w:hAnsi="Times New Roman" w:cs="Times New Roman"/>
          <w:sz w:val="20"/>
          <w:szCs w:val="20"/>
        </w:rPr>
        <w:t>Важной составляющей государственной политики в сфере образования является защита прав детей на отдых и оздоровление.</w:t>
      </w:r>
      <w:r w:rsidR="001914B6">
        <w:rPr>
          <w:rFonts w:ascii="Times New Roman" w:hAnsi="Times New Roman" w:cs="Times New Roman"/>
          <w:sz w:val="20"/>
          <w:szCs w:val="20"/>
        </w:rPr>
        <w:t xml:space="preserve"> </w:t>
      </w:r>
      <w:r w:rsidRPr="001914B6">
        <w:rPr>
          <w:rFonts w:ascii="Times New Roman" w:hAnsi="Times New Roman" w:cs="Times New Roman"/>
          <w:sz w:val="20"/>
          <w:szCs w:val="20"/>
        </w:rPr>
        <w:t>В 2014 году в Завитинском районе на проведение мероприятий по отдыху и оздоровлению детей из всех источников финансирования было затрачено 2 455, тыс.  рублей. За период летней оздоровительной кампании мероприятиями отдыха и оздоровления охвачено 677  несовершеннолетних  или 80 % от общего количества детей школьного возраста. При этом следует отметить, что значение показателей достигается за счет работы лагерей с дневным пребыванием детей.</w:t>
      </w:r>
      <w:r w:rsidR="001914B6">
        <w:rPr>
          <w:rFonts w:ascii="Times New Roman" w:hAnsi="Times New Roman" w:cs="Times New Roman"/>
          <w:sz w:val="20"/>
          <w:szCs w:val="20"/>
        </w:rPr>
        <w:t xml:space="preserve"> </w:t>
      </w:r>
      <w:r w:rsidRPr="001914B6">
        <w:rPr>
          <w:rFonts w:ascii="Times New Roman" w:hAnsi="Times New Roman" w:cs="Times New Roman"/>
          <w:sz w:val="20"/>
          <w:szCs w:val="20"/>
        </w:rPr>
        <w:t>Летний отдых и оздоровление детей  неразрывно связаны с их занятостью. В 2014 году 40 учащихся в возрасте от 14 до 16 лет были охвачены различными формами занятости.</w:t>
      </w:r>
      <w:r w:rsidR="001914B6">
        <w:rPr>
          <w:rFonts w:ascii="Times New Roman" w:hAnsi="Times New Roman" w:cs="Times New Roman"/>
          <w:sz w:val="20"/>
          <w:szCs w:val="20"/>
        </w:rPr>
        <w:t xml:space="preserve"> </w:t>
      </w:r>
      <w:r w:rsidRPr="001914B6">
        <w:rPr>
          <w:rFonts w:ascii="Times New Roman" w:hAnsi="Times New Roman" w:cs="Times New Roman"/>
          <w:sz w:val="20"/>
          <w:szCs w:val="20"/>
        </w:rPr>
        <w:t>Значительное их количество работало в ученических производственных бригадах, которые остаются  единственной и безальтернативной воспитательной формой учебного процесса, сочетающей возможности привития трудовых профессиональных навыков, патриотического и морально-этического воспитания, организации коллективного труда и отдыха учащихся.</w:t>
      </w:r>
      <w:r w:rsidR="001914B6">
        <w:rPr>
          <w:rFonts w:ascii="Times New Roman" w:hAnsi="Times New Roman" w:cs="Times New Roman"/>
          <w:sz w:val="20"/>
          <w:szCs w:val="20"/>
        </w:rPr>
        <w:t xml:space="preserve"> </w:t>
      </w:r>
      <w:r w:rsidRPr="001914B6">
        <w:rPr>
          <w:rFonts w:ascii="Times New Roman" w:hAnsi="Times New Roman" w:cs="Times New Roman"/>
          <w:sz w:val="20"/>
          <w:szCs w:val="20"/>
        </w:rPr>
        <w:t>Вторым приоритетным направлением деятельности в рамках подпрограммы является социальная поддержка самой незащищенной категории населения области: детей-сирот и детей, оставшихся без попечения родителей.</w:t>
      </w:r>
      <w:r w:rsidR="001914B6">
        <w:rPr>
          <w:rFonts w:ascii="Times New Roman" w:hAnsi="Times New Roman" w:cs="Times New Roman"/>
          <w:sz w:val="20"/>
          <w:szCs w:val="20"/>
        </w:rPr>
        <w:t xml:space="preserve"> </w:t>
      </w:r>
      <w:r w:rsidRPr="001914B6">
        <w:rPr>
          <w:rFonts w:ascii="Times New Roman" w:hAnsi="Times New Roman" w:cs="Times New Roman"/>
          <w:sz w:val="20"/>
          <w:szCs w:val="20"/>
        </w:rPr>
        <w:t xml:space="preserve">На территории района по состоянию на 01.09.2014  проживает 147детей-сирот и детей, оставшихся без попечения родителей,  что составляет 3,3 % от общего количества детского населения области. </w:t>
      </w:r>
      <w:r w:rsidR="001914B6">
        <w:rPr>
          <w:rFonts w:ascii="Times New Roman" w:hAnsi="Times New Roman" w:cs="Times New Roman"/>
          <w:sz w:val="20"/>
          <w:szCs w:val="20"/>
        </w:rPr>
        <w:t xml:space="preserve"> </w:t>
      </w:r>
      <w:r w:rsidRPr="001914B6">
        <w:rPr>
          <w:rFonts w:ascii="Times New Roman" w:hAnsi="Times New Roman" w:cs="Times New Roman"/>
          <w:sz w:val="20"/>
          <w:szCs w:val="20"/>
        </w:rPr>
        <w:t>В течение 2014 года выявлено и учтено11 детей – сирот и детей, оставшихся без попечения родителей.</w:t>
      </w:r>
      <w:r w:rsidR="001914B6">
        <w:rPr>
          <w:rFonts w:ascii="Times New Roman" w:hAnsi="Times New Roman" w:cs="Times New Roman"/>
          <w:sz w:val="20"/>
          <w:szCs w:val="20"/>
        </w:rPr>
        <w:t xml:space="preserve"> </w:t>
      </w:r>
      <w:r w:rsidRPr="001914B6">
        <w:rPr>
          <w:rFonts w:ascii="Times New Roman" w:hAnsi="Times New Roman" w:cs="Times New Roman"/>
          <w:sz w:val="20"/>
          <w:szCs w:val="20"/>
        </w:rPr>
        <w:t>Защита прав детей, оставшихся без попечения родителей, состоит в их устройстве на воспитание в приемную семью, семью опекунов или попечителей, либо в передаче на усыновление.</w:t>
      </w:r>
      <w:r w:rsidR="001914B6">
        <w:rPr>
          <w:rFonts w:ascii="Times New Roman" w:hAnsi="Times New Roman" w:cs="Times New Roman"/>
          <w:sz w:val="20"/>
          <w:szCs w:val="20"/>
        </w:rPr>
        <w:t xml:space="preserve"> </w:t>
      </w:r>
      <w:r w:rsidRPr="001914B6">
        <w:rPr>
          <w:rFonts w:ascii="Times New Roman" w:hAnsi="Times New Roman" w:cs="Times New Roman"/>
          <w:sz w:val="20"/>
          <w:szCs w:val="20"/>
        </w:rPr>
        <w:t>В структуре семейного устройства детей-сирот и детей, оставшихся без попечения родителей, на протяжении последних лет в районе отмечаются следующие позитивные тенденции:</w:t>
      </w:r>
      <w:r w:rsidR="001914B6">
        <w:rPr>
          <w:rFonts w:ascii="Times New Roman" w:hAnsi="Times New Roman" w:cs="Times New Roman"/>
          <w:sz w:val="20"/>
          <w:szCs w:val="20"/>
        </w:rPr>
        <w:t xml:space="preserve"> </w:t>
      </w:r>
      <w:r w:rsidRPr="001914B6">
        <w:rPr>
          <w:rFonts w:ascii="Times New Roman" w:hAnsi="Times New Roman" w:cs="Times New Roman"/>
          <w:sz w:val="20"/>
          <w:szCs w:val="20"/>
        </w:rPr>
        <w:t>увеличивается количество детей устроенных на воспитание в замещающие семьи (2014 – 30 детей, 2013 год - 18  детей, 2012 год – 5 детей), в то же время снижается численность детей, передаваемых под надзор в государственные организации интернатного типа;</w:t>
      </w:r>
      <w:r w:rsidR="001914B6">
        <w:rPr>
          <w:rFonts w:ascii="Times New Roman" w:hAnsi="Times New Roman" w:cs="Times New Roman"/>
          <w:sz w:val="20"/>
          <w:szCs w:val="20"/>
        </w:rPr>
        <w:t xml:space="preserve"> </w:t>
      </w:r>
      <w:r w:rsidRPr="001914B6">
        <w:rPr>
          <w:rFonts w:ascii="Times New Roman" w:hAnsi="Times New Roman" w:cs="Times New Roman"/>
          <w:sz w:val="20"/>
          <w:szCs w:val="20"/>
        </w:rPr>
        <w:t>активно развивается институт приемной семьи: в текущем году 24  ребёнка устроены в приемные  семьи района, из них 21 ребёнок  из государственных учреждений для детей-сирот и детей, оставшихся без попечения родителей,</w:t>
      </w:r>
      <w:r w:rsidR="001914B6">
        <w:rPr>
          <w:rFonts w:ascii="Times New Roman" w:hAnsi="Times New Roman" w:cs="Times New Roman"/>
          <w:sz w:val="20"/>
          <w:szCs w:val="20"/>
        </w:rPr>
        <w:t xml:space="preserve"> </w:t>
      </w:r>
      <w:r w:rsidRPr="001914B6">
        <w:rPr>
          <w:rFonts w:ascii="Times New Roman" w:hAnsi="Times New Roman" w:cs="Times New Roman"/>
          <w:sz w:val="20"/>
          <w:szCs w:val="20"/>
        </w:rPr>
        <w:t xml:space="preserve">в течение нескольких лет отмечается  устойчивая положительная </w:t>
      </w:r>
      <w:r w:rsidRPr="008A6452">
        <w:rPr>
          <w:rFonts w:ascii="Times New Roman" w:hAnsi="Times New Roman" w:cs="Times New Roman"/>
          <w:sz w:val="20"/>
          <w:szCs w:val="20"/>
        </w:rPr>
        <w:t>динамика развития приоритетной формы семейного устройства детей – усыновление: 2011 год – 1ребенок, 2012-й – 2, 2013-й – 1, 2014-й - 1.</w:t>
      </w:r>
      <w:r w:rsidR="001914B6"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Действенной мерой достижения позитивных изменений в развитии семейного жизнеустройства является государственная поддержка замещающих семей. </w:t>
      </w:r>
      <w:r w:rsidR="001914B6" w:rsidRPr="008A6452">
        <w:rPr>
          <w:rFonts w:ascii="Times New Roman" w:hAnsi="Times New Roman" w:cs="Times New Roman"/>
          <w:sz w:val="20"/>
          <w:szCs w:val="20"/>
        </w:rPr>
        <w:t xml:space="preserve"> </w:t>
      </w:r>
      <w:r w:rsidRPr="008A6452">
        <w:rPr>
          <w:rFonts w:ascii="Times New Roman" w:hAnsi="Times New Roman" w:cs="Times New Roman"/>
          <w:sz w:val="20"/>
          <w:szCs w:val="20"/>
        </w:rPr>
        <w:t>Несмотря на определенные достижения в  сфере защиты прав детей остаются проблемы, требующие решения в рамках настоящей подпрограммы, а именно:</w:t>
      </w:r>
      <w:r w:rsidR="001914B6" w:rsidRPr="008A6452">
        <w:rPr>
          <w:rFonts w:ascii="Times New Roman" w:hAnsi="Times New Roman" w:cs="Times New Roman"/>
          <w:sz w:val="20"/>
          <w:szCs w:val="20"/>
        </w:rPr>
        <w:t xml:space="preserve"> </w:t>
      </w:r>
      <w:r w:rsidRPr="008A6452">
        <w:rPr>
          <w:rFonts w:ascii="Times New Roman" w:hAnsi="Times New Roman" w:cs="Times New Roman"/>
          <w:sz w:val="20"/>
          <w:szCs w:val="20"/>
        </w:rPr>
        <w:t>отсутствие возможности большей части детей отдохнуть с максимальным оздоровительным эффектом в загородных детских оздоровительных лагерях;</w:t>
      </w:r>
      <w:r w:rsidR="001914B6" w:rsidRPr="008A6452">
        <w:rPr>
          <w:rFonts w:ascii="Times New Roman" w:hAnsi="Times New Roman" w:cs="Times New Roman"/>
          <w:sz w:val="20"/>
          <w:szCs w:val="20"/>
        </w:rPr>
        <w:t xml:space="preserve"> </w:t>
      </w:r>
      <w:r w:rsidRPr="008A6452">
        <w:rPr>
          <w:rFonts w:ascii="Times New Roman" w:hAnsi="Times New Roman" w:cs="Times New Roman"/>
          <w:sz w:val="20"/>
          <w:szCs w:val="20"/>
        </w:rPr>
        <w:t>слабое оснащение ученических производственных бригад;</w:t>
      </w:r>
      <w:r w:rsidR="001914B6"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недостаточный уровень исполнения законодательства в сфере  защиты прав детей-сирот, детей, оставшихся без попечения родителей, и лиц из их числа. </w:t>
      </w:r>
      <w:r w:rsidR="001914B6" w:rsidRPr="008A6452">
        <w:rPr>
          <w:rFonts w:ascii="Times New Roman" w:hAnsi="Times New Roman" w:cs="Times New Roman"/>
          <w:sz w:val="20"/>
          <w:szCs w:val="20"/>
        </w:rPr>
        <w:t xml:space="preserve"> </w:t>
      </w:r>
      <w:r w:rsidRPr="008A6452">
        <w:rPr>
          <w:rFonts w:ascii="Times New Roman" w:hAnsi="Times New Roman" w:cs="Times New Roman"/>
          <w:b/>
          <w:sz w:val="20"/>
          <w:szCs w:val="20"/>
        </w:rPr>
        <w:t xml:space="preserve">2.3. Приоритеты муниципальной политики в сфере реализации </w:t>
      </w:r>
      <w:r w:rsidR="001914B6" w:rsidRPr="008A6452">
        <w:rPr>
          <w:rFonts w:ascii="Times New Roman" w:hAnsi="Times New Roman" w:cs="Times New Roman"/>
          <w:b/>
          <w:sz w:val="20"/>
          <w:szCs w:val="20"/>
        </w:rPr>
        <w:t xml:space="preserve"> </w:t>
      </w:r>
      <w:r w:rsidRPr="008A6452">
        <w:rPr>
          <w:rFonts w:ascii="Times New Roman" w:hAnsi="Times New Roman" w:cs="Times New Roman"/>
          <w:b/>
          <w:sz w:val="20"/>
          <w:szCs w:val="20"/>
        </w:rPr>
        <w:t>Подпрограммы 2 , цели, задачи и ожидаемые конечные результаты</w:t>
      </w:r>
      <w:r w:rsidR="001914B6" w:rsidRPr="008A6452">
        <w:rPr>
          <w:rFonts w:ascii="Times New Roman" w:hAnsi="Times New Roman" w:cs="Times New Roman"/>
          <w:b/>
          <w:sz w:val="20"/>
          <w:szCs w:val="20"/>
        </w:rPr>
        <w:t xml:space="preserve"> </w:t>
      </w:r>
      <w:r w:rsidRPr="008A6452">
        <w:rPr>
          <w:rFonts w:ascii="Times New Roman" w:hAnsi="Times New Roman" w:cs="Times New Roman"/>
          <w:sz w:val="20"/>
          <w:szCs w:val="20"/>
        </w:rPr>
        <w:t xml:space="preserve">Развитие системы отдыха и оздоровления детей в Завитинском районе является одним из основных направлений государственной  политики, непременным ее атрибутом в отношении детей. </w:t>
      </w:r>
      <w:r w:rsidR="001914B6" w:rsidRPr="008A6452">
        <w:rPr>
          <w:rFonts w:ascii="Times New Roman" w:hAnsi="Times New Roman" w:cs="Times New Roman"/>
          <w:sz w:val="20"/>
          <w:szCs w:val="20"/>
        </w:rPr>
        <w:t xml:space="preserve"> </w:t>
      </w:r>
      <w:r w:rsidRPr="008A6452">
        <w:rPr>
          <w:rFonts w:ascii="Times New Roman" w:hAnsi="Times New Roman" w:cs="Times New Roman"/>
          <w:sz w:val="20"/>
          <w:szCs w:val="20"/>
        </w:rPr>
        <w:t>Федеральный закон от 24.07.1998 № 124-ФЗ «Об основных гарантиях прав ребенка в Российской Федерации» поставил в один ряд и увязал друг с другом вопросы детского отдыха и укрепления здоровья детей и подростков, образования, воспитания и развития детей, которые являются системообразующими в реализации государственной политики в отношении подрастающего поколения. Одним из приоритетов настоящей подпрограммы является защита прав детей на отдых и оздоровление.</w:t>
      </w:r>
      <w:r w:rsidR="001914B6"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В целях совершенствования государственной политики в сфере защиты прав детей приоритетным направлением подпрограммы является обеспечение всемерной поддержки </w:t>
      </w:r>
      <w:r w:rsidRPr="008A6452">
        <w:rPr>
          <w:rFonts w:ascii="Times New Roman" w:hAnsi="Times New Roman" w:cs="Times New Roman"/>
          <w:bCs/>
          <w:sz w:val="20"/>
          <w:szCs w:val="20"/>
        </w:rPr>
        <w:t>детей-сирот и детей, оставшихся без попечения родителей.</w:t>
      </w:r>
      <w:r w:rsidR="001914B6" w:rsidRPr="008A6452">
        <w:rPr>
          <w:rFonts w:ascii="Times New Roman" w:hAnsi="Times New Roman" w:cs="Times New Roman"/>
          <w:bCs/>
          <w:sz w:val="20"/>
          <w:szCs w:val="20"/>
        </w:rPr>
        <w:t xml:space="preserve"> </w:t>
      </w:r>
      <w:r w:rsidRPr="008A6452">
        <w:rPr>
          <w:rFonts w:ascii="Times New Roman" w:hAnsi="Times New Roman" w:cs="Times New Roman"/>
          <w:sz w:val="20"/>
          <w:szCs w:val="20"/>
        </w:rPr>
        <w:t>Целью настоящей  подпрограммы является с</w:t>
      </w:r>
      <w:r w:rsidRPr="008A6452">
        <w:rPr>
          <w:rFonts w:ascii="Times New Roman" w:hAnsi="Times New Roman" w:cs="Times New Roman"/>
          <w:bCs/>
          <w:sz w:val="20"/>
          <w:szCs w:val="20"/>
        </w:rPr>
        <w:t>овершенствование деятельности по защите прав детей на отдых, оздоровление и социальную поддержку.</w:t>
      </w:r>
      <w:r w:rsidR="001914B6" w:rsidRPr="008A6452">
        <w:rPr>
          <w:rFonts w:ascii="Times New Roman" w:hAnsi="Times New Roman" w:cs="Times New Roman"/>
          <w:bCs/>
          <w:sz w:val="20"/>
          <w:szCs w:val="20"/>
        </w:rPr>
        <w:t xml:space="preserve"> </w:t>
      </w:r>
      <w:r w:rsidRPr="008A6452">
        <w:rPr>
          <w:rFonts w:ascii="Times New Roman" w:hAnsi="Times New Roman" w:cs="Times New Roman"/>
          <w:b/>
          <w:sz w:val="20"/>
          <w:szCs w:val="20"/>
        </w:rPr>
        <w:t>Задачи подпрограммы</w:t>
      </w:r>
      <w:r w:rsidRPr="008A6452">
        <w:rPr>
          <w:rFonts w:ascii="Times New Roman" w:hAnsi="Times New Roman" w:cs="Times New Roman"/>
          <w:sz w:val="20"/>
          <w:szCs w:val="20"/>
        </w:rPr>
        <w:t>:</w:t>
      </w:r>
      <w:r w:rsidR="001914B6" w:rsidRPr="008A6452">
        <w:rPr>
          <w:rFonts w:ascii="Times New Roman" w:hAnsi="Times New Roman" w:cs="Times New Roman"/>
          <w:sz w:val="20"/>
          <w:szCs w:val="20"/>
        </w:rPr>
        <w:t xml:space="preserve"> </w:t>
      </w:r>
      <w:r w:rsidRPr="008A6452">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1914B6" w:rsidRPr="008A6452">
        <w:rPr>
          <w:rFonts w:ascii="Times New Roman" w:hAnsi="Times New Roman" w:cs="Times New Roman"/>
          <w:bCs/>
          <w:sz w:val="20"/>
          <w:szCs w:val="20"/>
        </w:rPr>
        <w:t xml:space="preserve"> </w:t>
      </w:r>
      <w:r w:rsidRPr="008A6452">
        <w:rPr>
          <w:rFonts w:ascii="Times New Roman" w:hAnsi="Times New Roman" w:cs="Times New Roman"/>
          <w:bCs/>
          <w:sz w:val="20"/>
          <w:szCs w:val="20"/>
        </w:rPr>
        <w:t>повышение качества услуг, предоставляемых организациями отдыха и оздоровления детей;</w:t>
      </w:r>
      <w:r w:rsidR="001914B6" w:rsidRPr="008A6452">
        <w:rPr>
          <w:rFonts w:ascii="Times New Roman" w:hAnsi="Times New Roman" w:cs="Times New Roman"/>
          <w:bCs/>
          <w:sz w:val="20"/>
          <w:szCs w:val="20"/>
        </w:rPr>
        <w:t xml:space="preserve"> </w:t>
      </w:r>
      <w:r w:rsidRPr="008A6452">
        <w:rPr>
          <w:rFonts w:ascii="Times New Roman" w:hAnsi="Times New Roman" w:cs="Times New Roman"/>
          <w:bCs/>
          <w:sz w:val="20"/>
          <w:szCs w:val="20"/>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r w:rsidR="001914B6" w:rsidRPr="008A6452">
        <w:rPr>
          <w:rFonts w:ascii="Times New Roman" w:hAnsi="Times New Roman" w:cs="Times New Roman"/>
          <w:bCs/>
          <w:sz w:val="20"/>
          <w:szCs w:val="20"/>
        </w:rPr>
        <w:t xml:space="preserve"> </w:t>
      </w:r>
      <w:r w:rsidRPr="008A6452">
        <w:rPr>
          <w:rFonts w:ascii="Times New Roman" w:hAnsi="Times New Roman" w:cs="Times New Roman"/>
          <w:sz w:val="20"/>
          <w:szCs w:val="20"/>
        </w:rPr>
        <w:t>В рамках настоящей подпрограммы будут достигнуты следующие результаты:</w:t>
      </w:r>
      <w:r w:rsidR="001914B6"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доля детей, охваченных мероприятиями по отдыху и оздоровлению, увеличится от </w:t>
      </w:r>
      <w:r w:rsidRPr="008A6452">
        <w:rPr>
          <w:rFonts w:ascii="Times New Roman" w:hAnsi="Times New Roman" w:cs="Times New Roman"/>
          <w:bCs/>
          <w:sz w:val="20"/>
          <w:szCs w:val="20"/>
        </w:rPr>
        <w:t>общего количества детей школьного возраста до 80%;</w:t>
      </w:r>
      <w:r w:rsidR="001914B6" w:rsidRPr="008A6452">
        <w:rPr>
          <w:rFonts w:ascii="Times New Roman" w:hAnsi="Times New Roman" w:cs="Times New Roman"/>
          <w:bCs/>
          <w:sz w:val="20"/>
          <w:szCs w:val="20"/>
        </w:rPr>
        <w:t xml:space="preserve"> </w:t>
      </w:r>
      <w:r w:rsidRPr="008A6452">
        <w:rPr>
          <w:rFonts w:ascii="Times New Roman" w:hAnsi="Times New Roman" w:cs="Times New Roman"/>
          <w:sz w:val="20"/>
          <w:szCs w:val="20"/>
        </w:rPr>
        <w:t>число участников ученических производственных бригад составит не менее 50чел.;</w:t>
      </w:r>
      <w:r w:rsidR="001914B6"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w:t>
      </w:r>
      <w:r w:rsidRPr="008A6452">
        <w:rPr>
          <w:rFonts w:ascii="Times New Roman" w:hAnsi="Times New Roman" w:cs="Times New Roman"/>
          <w:bCs/>
          <w:sz w:val="20"/>
          <w:szCs w:val="20"/>
        </w:rPr>
        <w:t>80%;</w:t>
      </w:r>
      <w:r w:rsidR="001914B6" w:rsidRPr="008A6452">
        <w:rPr>
          <w:rFonts w:ascii="Times New Roman" w:hAnsi="Times New Roman" w:cs="Times New Roman"/>
          <w:bCs/>
          <w:sz w:val="20"/>
          <w:szCs w:val="20"/>
        </w:rPr>
        <w:t xml:space="preserve"> </w:t>
      </w:r>
      <w:r w:rsidRPr="008A6452">
        <w:rPr>
          <w:rFonts w:ascii="Times New Roman" w:hAnsi="Times New Roman" w:cs="Times New Roman"/>
          <w:sz w:val="20"/>
          <w:szCs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w:t>
      </w:r>
      <w:r w:rsidRPr="008A6452">
        <w:rPr>
          <w:rFonts w:ascii="Times New Roman" w:hAnsi="Times New Roman" w:cs="Times New Roman"/>
          <w:bCs/>
          <w:sz w:val="20"/>
          <w:szCs w:val="20"/>
        </w:rPr>
        <w:t>80%;</w:t>
      </w:r>
      <w:r w:rsidR="001914B6" w:rsidRPr="008A6452">
        <w:rPr>
          <w:rFonts w:ascii="Times New Roman" w:hAnsi="Times New Roman" w:cs="Times New Roman"/>
          <w:bCs/>
          <w:sz w:val="20"/>
          <w:szCs w:val="20"/>
        </w:rPr>
        <w:t xml:space="preserve"> </w:t>
      </w:r>
      <w:r w:rsidRPr="008A6452">
        <w:rPr>
          <w:rFonts w:ascii="Times New Roman" w:hAnsi="Times New Roman" w:cs="Times New Roman"/>
          <w:b/>
          <w:sz w:val="20"/>
          <w:szCs w:val="20"/>
        </w:rPr>
        <w:t>2.4. Описание системы основных мероприятий</w:t>
      </w:r>
      <w:r w:rsidR="001914B6" w:rsidRPr="008A6452">
        <w:rPr>
          <w:rFonts w:ascii="Times New Roman" w:hAnsi="Times New Roman" w:cs="Times New Roman"/>
          <w:b/>
          <w:sz w:val="20"/>
          <w:szCs w:val="20"/>
        </w:rPr>
        <w:t xml:space="preserve"> </w:t>
      </w:r>
      <w:r w:rsidRPr="008A6452">
        <w:rPr>
          <w:rFonts w:ascii="Times New Roman" w:hAnsi="Times New Roman" w:cs="Times New Roman"/>
          <w:sz w:val="20"/>
          <w:szCs w:val="20"/>
        </w:rPr>
        <w:t>В рамках настоящей подпрограммы реализуются 4 основных мероприятия.</w:t>
      </w:r>
      <w:r w:rsidR="001914B6" w:rsidRPr="008A6452">
        <w:rPr>
          <w:rFonts w:ascii="Times New Roman" w:hAnsi="Times New Roman" w:cs="Times New Roman"/>
          <w:sz w:val="20"/>
          <w:szCs w:val="20"/>
        </w:rPr>
        <w:t xml:space="preserve"> </w:t>
      </w:r>
      <w:r w:rsidRPr="008A6452">
        <w:rPr>
          <w:rFonts w:ascii="Times New Roman" w:hAnsi="Times New Roman" w:cs="Times New Roman"/>
          <w:b/>
          <w:i/>
          <w:sz w:val="20"/>
          <w:szCs w:val="20"/>
        </w:rPr>
        <w:t>2.4.1.Основное мероприятие 2.1«Организация и проведение профильных смен, многодневных походов, турслетов, спортивных игр.</w:t>
      </w:r>
      <w:r w:rsidR="001914B6" w:rsidRPr="008A6452">
        <w:rPr>
          <w:rFonts w:ascii="Times New Roman" w:hAnsi="Times New Roman" w:cs="Times New Roman"/>
          <w:b/>
          <w:i/>
          <w:sz w:val="20"/>
          <w:szCs w:val="20"/>
        </w:rPr>
        <w:t xml:space="preserve"> </w:t>
      </w:r>
      <w:r w:rsidRPr="008A6452">
        <w:rPr>
          <w:rFonts w:ascii="Times New Roman" w:hAnsi="Times New Roman" w:cs="Times New Roman"/>
          <w:sz w:val="20"/>
          <w:szCs w:val="20"/>
        </w:rPr>
        <w:t>В рамках основного мероприятия будут осуществлены  полномочия</w:t>
      </w:r>
      <w:r w:rsidRPr="00957DD2">
        <w:rPr>
          <w:rFonts w:ascii="Times New Roman" w:hAnsi="Times New Roman" w:cs="Times New Roman"/>
          <w:sz w:val="20"/>
          <w:szCs w:val="20"/>
        </w:rPr>
        <w:t xml:space="preserve"> по защите прав детей на отдых и оздоровление, в том числе  на участие одаренных детей, детей-сирот в профильных оздоровительных сменах.</w:t>
      </w:r>
      <w:r w:rsidR="001914B6">
        <w:rPr>
          <w:rFonts w:ascii="Times New Roman" w:hAnsi="Times New Roman" w:cs="Times New Roman"/>
          <w:sz w:val="20"/>
          <w:szCs w:val="20"/>
        </w:rPr>
        <w:t xml:space="preserve"> </w:t>
      </w:r>
      <w:r w:rsidRPr="00957DD2">
        <w:rPr>
          <w:rFonts w:ascii="Times New Roman" w:hAnsi="Times New Roman" w:cs="Times New Roman"/>
          <w:bCs/>
          <w:sz w:val="20"/>
          <w:szCs w:val="20"/>
        </w:rPr>
        <w:t>Основное мероприятие направлено на решение следующей задачи:</w:t>
      </w:r>
      <w:r w:rsidR="001914B6">
        <w:rPr>
          <w:rFonts w:ascii="Times New Roman" w:hAnsi="Times New Roman" w:cs="Times New Roman"/>
          <w:bCs/>
          <w:sz w:val="20"/>
          <w:szCs w:val="20"/>
        </w:rPr>
        <w:t xml:space="preserve"> </w:t>
      </w:r>
      <w:r w:rsidRPr="00957DD2">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1914B6">
        <w:rPr>
          <w:rFonts w:ascii="Times New Roman" w:hAnsi="Times New Roman" w:cs="Times New Roman"/>
          <w:bCs/>
          <w:sz w:val="20"/>
          <w:szCs w:val="20"/>
        </w:rPr>
        <w:t xml:space="preserve"> </w:t>
      </w:r>
      <w:r w:rsidRPr="00957DD2">
        <w:rPr>
          <w:rFonts w:ascii="Times New Roman" w:hAnsi="Times New Roman" w:cs="Times New Roman"/>
          <w:sz w:val="20"/>
          <w:szCs w:val="20"/>
        </w:rPr>
        <w:t xml:space="preserve">Основное мероприятие призвано достичь следующего показателя данной подпрограммы: «Доля детей, охваченных мероприятиями по отдыху и оздоровлению, от </w:t>
      </w:r>
      <w:r w:rsidRPr="00957DD2">
        <w:rPr>
          <w:rFonts w:ascii="Times New Roman" w:hAnsi="Times New Roman" w:cs="Times New Roman"/>
          <w:bCs/>
          <w:sz w:val="20"/>
          <w:szCs w:val="20"/>
        </w:rPr>
        <w:t>общего количества детей школьного возраста».</w:t>
      </w:r>
      <w:r w:rsidR="001914B6">
        <w:rPr>
          <w:rFonts w:ascii="Times New Roman" w:hAnsi="Times New Roman" w:cs="Times New Roman"/>
          <w:bCs/>
          <w:sz w:val="20"/>
          <w:szCs w:val="20"/>
        </w:rPr>
        <w:t xml:space="preserve"> </w:t>
      </w:r>
      <w:r w:rsidRPr="00957DD2">
        <w:rPr>
          <w:rFonts w:ascii="Times New Roman" w:hAnsi="Times New Roman" w:cs="Times New Roman"/>
          <w:b/>
          <w:i/>
          <w:sz w:val="20"/>
          <w:szCs w:val="20"/>
        </w:rPr>
        <w:t>2.4.2. Основное мероприятие 2.2«Мероприятия по проведению оздоровительной кампании детей».</w:t>
      </w:r>
      <w:r w:rsidR="001914B6">
        <w:rPr>
          <w:rFonts w:ascii="Times New Roman" w:hAnsi="Times New Roman" w:cs="Times New Roman"/>
          <w:b/>
          <w:i/>
          <w:sz w:val="20"/>
          <w:szCs w:val="20"/>
        </w:rPr>
        <w:t xml:space="preserve"> </w:t>
      </w:r>
      <w:r w:rsidRPr="00957DD2">
        <w:rPr>
          <w:rFonts w:ascii="Times New Roman" w:hAnsi="Times New Roman" w:cs="Times New Roman"/>
          <w:sz w:val="20"/>
          <w:szCs w:val="20"/>
        </w:rPr>
        <w:t>В рамках основного мероприятия  будут осуществлены  полномочия по защите прав  детей на отдых и оздоровление, в том числе  детей,  находящихся в трудной жизненной ситуации, детей-сирот и детей, оставшихся без попечения родителей.</w:t>
      </w:r>
      <w:r w:rsidR="001914B6">
        <w:rPr>
          <w:rFonts w:ascii="Times New Roman" w:hAnsi="Times New Roman" w:cs="Times New Roman"/>
          <w:sz w:val="20"/>
          <w:szCs w:val="20"/>
        </w:rPr>
        <w:t xml:space="preserve"> </w:t>
      </w:r>
      <w:r w:rsidRPr="00957DD2">
        <w:rPr>
          <w:rFonts w:ascii="Times New Roman" w:hAnsi="Times New Roman" w:cs="Times New Roman"/>
          <w:bCs/>
          <w:sz w:val="20"/>
          <w:szCs w:val="20"/>
        </w:rPr>
        <w:t>Основное мероприятие направлено на решение следующей задачи:</w:t>
      </w:r>
      <w:r w:rsidR="001914B6">
        <w:rPr>
          <w:rFonts w:ascii="Times New Roman" w:hAnsi="Times New Roman" w:cs="Times New Roman"/>
          <w:bCs/>
          <w:sz w:val="20"/>
          <w:szCs w:val="20"/>
        </w:rPr>
        <w:t xml:space="preserve"> </w:t>
      </w:r>
      <w:r w:rsidRPr="00957DD2">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1914B6">
        <w:rPr>
          <w:rFonts w:ascii="Times New Roman" w:hAnsi="Times New Roman" w:cs="Times New Roman"/>
          <w:bCs/>
          <w:sz w:val="20"/>
          <w:szCs w:val="20"/>
        </w:rPr>
        <w:t xml:space="preserve"> </w:t>
      </w:r>
      <w:r w:rsidRPr="00957DD2">
        <w:rPr>
          <w:rFonts w:ascii="Times New Roman" w:hAnsi="Times New Roman" w:cs="Times New Roman"/>
          <w:bCs/>
          <w:sz w:val="20"/>
          <w:szCs w:val="20"/>
        </w:rPr>
        <w:t>частичная оплата стоимости путевок в учреждения отдыха,</w:t>
      </w:r>
      <w:r w:rsidR="001914B6">
        <w:rPr>
          <w:rFonts w:ascii="Times New Roman" w:hAnsi="Times New Roman" w:cs="Times New Roman"/>
          <w:bCs/>
          <w:sz w:val="20"/>
          <w:szCs w:val="20"/>
        </w:rPr>
        <w:t xml:space="preserve"> </w:t>
      </w:r>
      <w:r w:rsidRPr="00957DD2">
        <w:rPr>
          <w:rFonts w:ascii="Times New Roman" w:hAnsi="Times New Roman" w:cs="Times New Roman"/>
          <w:bCs/>
          <w:sz w:val="20"/>
          <w:szCs w:val="20"/>
        </w:rPr>
        <w:t xml:space="preserve">оплата вакцинации детей, выезжающих за пределы района в летний период для участия в профильных сменах. </w:t>
      </w:r>
      <w:r w:rsidR="001914B6">
        <w:rPr>
          <w:rFonts w:ascii="Times New Roman" w:hAnsi="Times New Roman" w:cs="Times New Roman"/>
          <w:bCs/>
          <w:sz w:val="20"/>
          <w:szCs w:val="20"/>
        </w:rPr>
        <w:t xml:space="preserve"> </w:t>
      </w:r>
      <w:r w:rsidRPr="00957DD2">
        <w:rPr>
          <w:rFonts w:ascii="Times New Roman" w:hAnsi="Times New Roman" w:cs="Times New Roman"/>
          <w:sz w:val="20"/>
          <w:szCs w:val="20"/>
        </w:rPr>
        <w:t xml:space="preserve">Основное мероприятие направлено на достижение следующего показателя настоящей подпрограммы: «Доля детей, охваченных мероприятиями по отдыху и оздоровлению, от </w:t>
      </w:r>
      <w:r w:rsidRPr="00957DD2">
        <w:rPr>
          <w:rFonts w:ascii="Times New Roman" w:hAnsi="Times New Roman" w:cs="Times New Roman"/>
          <w:bCs/>
          <w:sz w:val="20"/>
          <w:szCs w:val="20"/>
        </w:rPr>
        <w:t>общего количества детей школьного возраста».</w:t>
      </w:r>
      <w:r w:rsidR="001914B6">
        <w:rPr>
          <w:rFonts w:ascii="Times New Roman" w:hAnsi="Times New Roman" w:cs="Times New Roman"/>
          <w:bCs/>
          <w:sz w:val="20"/>
          <w:szCs w:val="20"/>
        </w:rPr>
        <w:t xml:space="preserve">   </w:t>
      </w:r>
      <w:r w:rsidRPr="00957DD2">
        <w:rPr>
          <w:rFonts w:ascii="Times New Roman" w:hAnsi="Times New Roman" w:cs="Times New Roman"/>
          <w:sz w:val="20"/>
          <w:szCs w:val="20"/>
        </w:rPr>
        <w:t>В результате реализации основного мероприятия:</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Ежегодно будут оздоравливаться не менее 50 % детей, находящихся в трудной жизненной ситуации (от общего числа детей данной категории). А также не менее 70% детей, обучающихся в общеобразовательных организациях района.</w:t>
      </w:r>
      <w:r w:rsidR="001914B6">
        <w:rPr>
          <w:rFonts w:ascii="Times New Roman" w:hAnsi="Times New Roman" w:cs="Times New Roman"/>
          <w:sz w:val="20"/>
          <w:szCs w:val="20"/>
        </w:rPr>
        <w:t xml:space="preserve"> </w:t>
      </w:r>
      <w:r w:rsidRPr="00957DD2">
        <w:rPr>
          <w:rFonts w:ascii="Times New Roman" w:hAnsi="Times New Roman" w:cs="Times New Roman"/>
          <w:b/>
          <w:i/>
          <w:sz w:val="20"/>
          <w:szCs w:val="20"/>
        </w:rPr>
        <w:t xml:space="preserve">2.4.3. Основное мероприятие 2.3 «Развитие инфраструктуры отдыха,  оздоровления и занятости  детей и </w:t>
      </w:r>
      <w:r w:rsidRPr="00957DD2">
        <w:rPr>
          <w:rFonts w:ascii="Times New Roman" w:hAnsi="Times New Roman" w:cs="Times New Roman"/>
          <w:b/>
          <w:i/>
          <w:sz w:val="20"/>
          <w:szCs w:val="20"/>
        </w:rPr>
        <w:lastRenderedPageBreak/>
        <w:t>подростков  в каникулярное время».</w:t>
      </w:r>
      <w:r w:rsidR="001914B6">
        <w:rPr>
          <w:rFonts w:ascii="Times New Roman" w:hAnsi="Times New Roman" w:cs="Times New Roman"/>
          <w:b/>
          <w:i/>
          <w:sz w:val="20"/>
          <w:szCs w:val="20"/>
        </w:rPr>
        <w:t xml:space="preserve"> </w:t>
      </w:r>
      <w:r w:rsidRPr="00957DD2">
        <w:rPr>
          <w:rFonts w:ascii="Times New Roman" w:hAnsi="Times New Roman" w:cs="Times New Roman"/>
          <w:sz w:val="20"/>
          <w:szCs w:val="20"/>
        </w:rPr>
        <w:t xml:space="preserve">В рамках основного мероприятия  будут осуществлены  мероприятия по поддержке </w:t>
      </w:r>
      <w:r w:rsidRPr="00957DD2">
        <w:rPr>
          <w:rFonts w:ascii="Times New Roman" w:hAnsi="Times New Roman" w:cs="Times New Roman"/>
          <w:bCs/>
          <w:sz w:val="20"/>
          <w:szCs w:val="20"/>
        </w:rPr>
        <w:t xml:space="preserve">детских и молодежных объединений, реализующих программы трудовой занятости детей и подростков, в том числе </w:t>
      </w:r>
      <w:r w:rsidRPr="00957DD2">
        <w:rPr>
          <w:rFonts w:ascii="Times New Roman" w:hAnsi="Times New Roman" w:cs="Times New Roman"/>
          <w:sz w:val="20"/>
          <w:szCs w:val="20"/>
        </w:rPr>
        <w:t>ученических производственных бригад, а также мероприятия по проведению оздоровительной кампании детей (дератизация) и т.д.</w:t>
      </w:r>
      <w:r w:rsidR="001914B6">
        <w:rPr>
          <w:rFonts w:ascii="Times New Roman" w:hAnsi="Times New Roman" w:cs="Times New Roman"/>
          <w:sz w:val="20"/>
          <w:szCs w:val="20"/>
        </w:rPr>
        <w:t xml:space="preserve"> </w:t>
      </w:r>
      <w:r w:rsidRPr="00957DD2">
        <w:rPr>
          <w:rFonts w:ascii="Times New Roman" w:hAnsi="Times New Roman" w:cs="Times New Roman"/>
          <w:bCs/>
          <w:sz w:val="20"/>
          <w:szCs w:val="20"/>
        </w:rPr>
        <w:t>Основное мероприятие  направлено на решение следующей задачи:</w:t>
      </w:r>
      <w:r w:rsidR="001914B6">
        <w:rPr>
          <w:rFonts w:ascii="Times New Roman" w:hAnsi="Times New Roman" w:cs="Times New Roman"/>
          <w:bCs/>
          <w:sz w:val="20"/>
          <w:szCs w:val="20"/>
        </w:rPr>
        <w:t xml:space="preserve"> </w:t>
      </w:r>
      <w:r w:rsidRPr="00957DD2">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1914B6">
        <w:rPr>
          <w:rFonts w:ascii="Times New Roman" w:hAnsi="Times New Roman" w:cs="Times New Roman"/>
          <w:bCs/>
          <w:sz w:val="20"/>
          <w:szCs w:val="20"/>
        </w:rPr>
        <w:t xml:space="preserve"> </w:t>
      </w:r>
      <w:r w:rsidRPr="00957DD2">
        <w:rPr>
          <w:rFonts w:ascii="Times New Roman" w:hAnsi="Times New Roman" w:cs="Times New Roman"/>
          <w:sz w:val="20"/>
          <w:szCs w:val="20"/>
        </w:rPr>
        <w:t xml:space="preserve">Основное мероприятие направлено на достижение следующих  показателей настоящей подпрограммы: </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 xml:space="preserve">доля детей, охваченных мероприятиями по отдыху и оздоровлению, от </w:t>
      </w:r>
      <w:r w:rsidRPr="00957DD2">
        <w:rPr>
          <w:rFonts w:ascii="Times New Roman" w:hAnsi="Times New Roman" w:cs="Times New Roman"/>
          <w:bCs/>
          <w:sz w:val="20"/>
          <w:szCs w:val="20"/>
        </w:rPr>
        <w:t>общего количества детей школьного возраста;</w:t>
      </w:r>
      <w:r w:rsidR="001914B6">
        <w:rPr>
          <w:rFonts w:ascii="Times New Roman" w:hAnsi="Times New Roman" w:cs="Times New Roman"/>
          <w:bCs/>
          <w:sz w:val="20"/>
          <w:szCs w:val="20"/>
        </w:rPr>
        <w:t xml:space="preserve"> </w:t>
      </w:r>
      <w:r w:rsidRPr="00957DD2">
        <w:rPr>
          <w:rFonts w:ascii="Times New Roman" w:hAnsi="Times New Roman" w:cs="Times New Roman"/>
          <w:bCs/>
          <w:sz w:val="20"/>
          <w:szCs w:val="20"/>
        </w:rPr>
        <w:t>число участников ученических производственных бригад.</w:t>
      </w:r>
      <w:r w:rsidR="001914B6">
        <w:rPr>
          <w:rFonts w:ascii="Times New Roman" w:hAnsi="Times New Roman" w:cs="Times New Roman"/>
          <w:bCs/>
          <w:sz w:val="20"/>
          <w:szCs w:val="20"/>
        </w:rPr>
        <w:t xml:space="preserve"> </w:t>
      </w:r>
      <w:r w:rsidRPr="00957DD2">
        <w:rPr>
          <w:rFonts w:ascii="Times New Roman" w:hAnsi="Times New Roman" w:cs="Times New Roman"/>
          <w:sz w:val="20"/>
          <w:szCs w:val="20"/>
        </w:rPr>
        <w:t>В результате реализации основного мероприятия укрепится материально-техническая база ученических производственных бригад.</w:t>
      </w:r>
      <w:r w:rsidR="001914B6">
        <w:rPr>
          <w:rFonts w:ascii="Times New Roman" w:hAnsi="Times New Roman" w:cs="Times New Roman"/>
          <w:sz w:val="20"/>
          <w:szCs w:val="20"/>
        </w:rPr>
        <w:t xml:space="preserve"> </w:t>
      </w:r>
      <w:r w:rsidRPr="00957DD2">
        <w:rPr>
          <w:rFonts w:ascii="Times New Roman" w:hAnsi="Times New Roman" w:cs="Times New Roman"/>
          <w:b/>
          <w:i/>
          <w:sz w:val="20"/>
          <w:szCs w:val="20"/>
        </w:rPr>
        <w:t>2.4.4. Основное мероприятие 2.4 «Вложения в материально-техническую базу летних оздоровительных  учреждений района».</w:t>
      </w:r>
      <w:r w:rsidR="001914B6">
        <w:rPr>
          <w:rFonts w:ascii="Times New Roman" w:hAnsi="Times New Roman" w:cs="Times New Roman"/>
          <w:b/>
          <w:i/>
          <w:sz w:val="20"/>
          <w:szCs w:val="20"/>
        </w:rPr>
        <w:t xml:space="preserve"> </w:t>
      </w:r>
      <w:r w:rsidRPr="00957DD2">
        <w:rPr>
          <w:rFonts w:ascii="Times New Roman" w:hAnsi="Times New Roman" w:cs="Times New Roman"/>
          <w:sz w:val="20"/>
          <w:szCs w:val="20"/>
        </w:rPr>
        <w:t xml:space="preserve">Основное мероприятие направлено на создание  соответствующих современным требованиям условий, материально-технической базы для  отдыха и оздоровления детей и подростков  в каникулярное время, а также </w:t>
      </w:r>
      <w:r w:rsidRPr="00957DD2">
        <w:rPr>
          <w:rFonts w:ascii="Times New Roman" w:hAnsi="Times New Roman" w:cs="Times New Roman"/>
          <w:bCs/>
          <w:sz w:val="20"/>
          <w:szCs w:val="20"/>
        </w:rPr>
        <w:t>решение следующей задачи:</w:t>
      </w:r>
      <w:r w:rsidR="001914B6">
        <w:rPr>
          <w:rFonts w:ascii="Times New Roman" w:hAnsi="Times New Roman" w:cs="Times New Roman"/>
          <w:bCs/>
          <w:sz w:val="20"/>
          <w:szCs w:val="20"/>
        </w:rPr>
        <w:t xml:space="preserve"> </w:t>
      </w:r>
      <w:r w:rsidRPr="00957DD2">
        <w:rPr>
          <w:rFonts w:ascii="Times New Roman" w:hAnsi="Times New Roman" w:cs="Times New Roman"/>
          <w:bCs/>
          <w:sz w:val="20"/>
          <w:szCs w:val="20"/>
        </w:rPr>
        <w:t>повышение качества услуг, предоставляемых организациями отдыха и оздоровления детей, в том числе за счет улучшения материально-технической базы учреждений.</w:t>
      </w:r>
      <w:r w:rsidR="001914B6">
        <w:rPr>
          <w:rFonts w:ascii="Times New Roman" w:hAnsi="Times New Roman" w:cs="Times New Roman"/>
          <w:bCs/>
          <w:sz w:val="20"/>
          <w:szCs w:val="20"/>
        </w:rPr>
        <w:t xml:space="preserve"> </w:t>
      </w:r>
      <w:r w:rsidRPr="00957DD2">
        <w:rPr>
          <w:rFonts w:ascii="Times New Roman" w:hAnsi="Times New Roman" w:cs="Times New Roman"/>
          <w:sz w:val="20"/>
          <w:szCs w:val="20"/>
        </w:rPr>
        <w:t>В рамках данного основного мероприятия будут осуществлены  мероприятия по улучшению материально-технической базы объектов  летних оздоровительных учреждений района.</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Основное мероприятие направлено на достижение следующих показателей настоящей подпрограммы:</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 xml:space="preserve">доля детей, охваченных мероприятиями по отдыху и оздоровлению, от </w:t>
      </w:r>
      <w:r w:rsidRPr="00957DD2">
        <w:rPr>
          <w:rFonts w:ascii="Times New Roman" w:hAnsi="Times New Roman" w:cs="Times New Roman"/>
          <w:bCs/>
          <w:sz w:val="20"/>
          <w:szCs w:val="20"/>
        </w:rPr>
        <w:t>общего количества детей школьного возраста;</w:t>
      </w:r>
      <w:r w:rsidR="001914B6">
        <w:rPr>
          <w:rFonts w:ascii="Times New Roman" w:hAnsi="Times New Roman" w:cs="Times New Roman"/>
          <w:bCs/>
          <w:sz w:val="20"/>
          <w:szCs w:val="20"/>
        </w:rPr>
        <w:t xml:space="preserve"> </w:t>
      </w:r>
      <w:r w:rsidRPr="00957DD2">
        <w:rPr>
          <w:rFonts w:ascii="Times New Roman" w:hAnsi="Times New Roman" w:cs="Times New Roman"/>
          <w:sz w:val="20"/>
          <w:szCs w:val="20"/>
        </w:rPr>
        <w:t>В результате реализации основного мероприятия укрепится материально-техническая  база летних оздоровительных лагерей при школах района.</w:t>
      </w:r>
      <w:r w:rsidR="001914B6">
        <w:rPr>
          <w:rFonts w:ascii="Times New Roman" w:hAnsi="Times New Roman" w:cs="Times New Roman"/>
          <w:sz w:val="20"/>
          <w:szCs w:val="20"/>
        </w:rPr>
        <w:t xml:space="preserve"> </w:t>
      </w:r>
      <w:r w:rsidRPr="00957DD2">
        <w:rPr>
          <w:rFonts w:ascii="Times New Roman" w:hAnsi="Times New Roman" w:cs="Times New Roman"/>
          <w:b/>
          <w:sz w:val="20"/>
          <w:szCs w:val="20"/>
        </w:rPr>
        <w:t>2.5. Ресурсное обеспечение подпрограммы</w:t>
      </w:r>
      <w:r w:rsidR="001914B6">
        <w:rPr>
          <w:rFonts w:ascii="Times New Roman" w:hAnsi="Times New Roman" w:cs="Times New Roman"/>
          <w:b/>
          <w:sz w:val="20"/>
          <w:szCs w:val="20"/>
        </w:rPr>
        <w:t xml:space="preserve"> </w:t>
      </w:r>
      <w:r w:rsidRPr="00957DD2">
        <w:rPr>
          <w:rFonts w:ascii="Times New Roman" w:hAnsi="Times New Roman" w:cs="Times New Roman"/>
          <w:sz w:val="20"/>
          <w:szCs w:val="20"/>
        </w:rPr>
        <w:t>Финансирование реализации основного мероприятия 2.1 «Организация и проведение профильных смен и многодневных походов» за счет средств районного бюджета будут выделяться денежные средства на проведение профильных смен и многодневных походов.</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Финансирование реализации основного мероприятия 2.2 «Мероприятия по проведению оздоровительной кампании детей»  осуществляется средствами областного бюджета через министерство социальной защиты населения Амурской области (оплата полной   стоимости путевок в загородные стационарные оздоровительные лагеря  для детей,  находящихся в трудной жизненной ситуации), министерство образования и науки Амурской области (детей-сирот, обучающихся в муниципальных общеобразовательных учреждениях, направление детей-сирот и детей, оставшихся без попечения родителей, в оздоровительные лагеря,  а также министерство здравоохранения Амурской области (санаторно-курортное лечение детей по медицинским заключениям), средствами местного бюджета (оплата путевок в пришкольные лагеря на условиях софинансирования).</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Реализация основного мероприятия 2.4 «Вложения в материально-техническую базу летних оздоровительных  учреждений района» предполагает финансовое обеспечение материально-технической базы учреждений .</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Информация об объемах финансирования настоящей подпрограммы  представлена в составе приложения к программе.</w:t>
      </w:r>
      <w:r w:rsidR="001914B6">
        <w:rPr>
          <w:rFonts w:ascii="Times New Roman" w:hAnsi="Times New Roman" w:cs="Times New Roman"/>
          <w:sz w:val="20"/>
          <w:szCs w:val="20"/>
        </w:rPr>
        <w:t xml:space="preserve"> </w:t>
      </w:r>
      <w:r w:rsidRPr="00957DD2">
        <w:rPr>
          <w:rFonts w:ascii="Times New Roman" w:hAnsi="Times New Roman" w:cs="Times New Roman"/>
          <w:b/>
          <w:sz w:val="20"/>
          <w:szCs w:val="20"/>
        </w:rPr>
        <w:t>2.6. Планируемые показатели эффективности реализации подпрограммы</w:t>
      </w:r>
      <w:r w:rsidR="001914B6">
        <w:rPr>
          <w:rFonts w:ascii="Times New Roman" w:hAnsi="Times New Roman" w:cs="Times New Roman"/>
          <w:b/>
          <w:sz w:val="20"/>
          <w:szCs w:val="20"/>
        </w:rPr>
        <w:t xml:space="preserve"> </w:t>
      </w:r>
      <w:r w:rsidRPr="00957DD2">
        <w:rPr>
          <w:rFonts w:ascii="Times New Roman" w:hAnsi="Times New Roman" w:cs="Times New Roman"/>
          <w:sz w:val="20"/>
          <w:szCs w:val="20"/>
        </w:rPr>
        <w:t>и непосредственные результаты основных мероприятий подпрограммы</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В рамках настоящей подпрограммы  исполнители ее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1914B6">
        <w:rPr>
          <w:rFonts w:ascii="Times New Roman" w:hAnsi="Times New Roman" w:cs="Times New Roman"/>
          <w:sz w:val="20"/>
          <w:szCs w:val="20"/>
        </w:rPr>
        <w:t xml:space="preserve"> </w:t>
      </w:r>
      <w:r w:rsidRPr="00957DD2">
        <w:rPr>
          <w:rFonts w:ascii="Times New Roman" w:hAnsi="Times New Roman" w:cs="Times New Roman"/>
          <w:sz w:val="20"/>
          <w:szCs w:val="20"/>
          <w:u w:val="single"/>
        </w:rPr>
        <w:t>показатель2.1</w:t>
      </w:r>
      <w:r w:rsidRPr="00957DD2">
        <w:rPr>
          <w:rFonts w:ascii="Times New Roman" w:hAnsi="Times New Roman" w:cs="Times New Roman"/>
          <w:sz w:val="20"/>
          <w:szCs w:val="20"/>
        </w:rPr>
        <w:t xml:space="preserve"> «Доля детей, охваченных мероприятиями по отдыху и оздоровлению, от </w:t>
      </w:r>
      <w:r w:rsidRPr="00957DD2">
        <w:rPr>
          <w:rFonts w:ascii="Times New Roman" w:hAnsi="Times New Roman" w:cs="Times New Roman"/>
          <w:bCs/>
          <w:sz w:val="20"/>
          <w:szCs w:val="20"/>
        </w:rPr>
        <w:t>общего количества детей школьного возраста» (Д</w:t>
      </w:r>
      <w:r w:rsidRPr="00957DD2">
        <w:rPr>
          <w:rFonts w:ascii="Times New Roman" w:hAnsi="Times New Roman" w:cs="Times New Roman"/>
          <w:bCs/>
          <w:sz w:val="20"/>
          <w:szCs w:val="20"/>
          <w:vertAlign w:val="subscript"/>
        </w:rPr>
        <w:t>озд</w:t>
      </w:r>
      <w:r w:rsidRPr="00957DD2">
        <w:rPr>
          <w:rFonts w:ascii="Times New Roman" w:hAnsi="Times New Roman" w:cs="Times New Roman"/>
          <w:bCs/>
          <w:sz w:val="20"/>
          <w:szCs w:val="20"/>
        </w:rPr>
        <w:t>) рассчитывается по формуле</w:t>
      </w:r>
      <w:r w:rsidR="001914B6">
        <w:rPr>
          <w:rFonts w:ascii="Times New Roman" w:hAnsi="Times New Roman" w:cs="Times New Roman"/>
          <w:bCs/>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озд</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озд</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 xml:space="preserve">х 100%,где: </m:t>
        </m:r>
      </m:oMath>
      <w:r w:rsidRPr="00957DD2">
        <w:rPr>
          <w:rFonts w:ascii="Times New Roman" w:hAnsi="Times New Roman" w:cs="Times New Roman"/>
          <w:bCs/>
          <w:sz w:val="20"/>
          <w:szCs w:val="20"/>
        </w:rPr>
        <w:t>Ч</w:t>
      </w:r>
      <w:r w:rsidRPr="00957DD2">
        <w:rPr>
          <w:rFonts w:ascii="Times New Roman" w:hAnsi="Times New Roman" w:cs="Times New Roman"/>
          <w:bCs/>
          <w:sz w:val="20"/>
          <w:szCs w:val="20"/>
          <w:vertAlign w:val="subscript"/>
        </w:rPr>
        <w:t>озд</w:t>
      </w:r>
      <w:r w:rsidRPr="00957DD2">
        <w:rPr>
          <w:rFonts w:ascii="Times New Roman" w:hAnsi="Times New Roman" w:cs="Times New Roman"/>
          <w:bCs/>
          <w:sz w:val="20"/>
          <w:szCs w:val="20"/>
        </w:rPr>
        <w:t xml:space="preserve"> – численность детей, </w:t>
      </w:r>
      <w:r w:rsidRPr="00957DD2">
        <w:rPr>
          <w:rFonts w:ascii="Times New Roman" w:hAnsi="Times New Roman" w:cs="Times New Roman"/>
          <w:sz w:val="20"/>
          <w:szCs w:val="20"/>
        </w:rPr>
        <w:t>охваченных мероприятиями по отдыху и оздоровлению;</w:t>
      </w:r>
      <w:r w:rsidR="001914B6">
        <w:rPr>
          <w:rFonts w:ascii="Times New Roman" w:hAnsi="Times New Roman" w:cs="Times New Roman"/>
          <w:sz w:val="20"/>
          <w:szCs w:val="20"/>
        </w:rPr>
        <w:t xml:space="preserve"> </w:t>
      </w:r>
      <w:r w:rsidRPr="00957DD2">
        <w:rPr>
          <w:rFonts w:ascii="Times New Roman" w:hAnsi="Times New Roman" w:cs="Times New Roman"/>
          <w:bCs/>
          <w:sz w:val="20"/>
          <w:szCs w:val="20"/>
        </w:rPr>
        <w:t>Ч</w:t>
      </w:r>
      <w:r w:rsidRPr="00957DD2">
        <w:rPr>
          <w:rFonts w:ascii="Times New Roman" w:hAnsi="Times New Roman" w:cs="Times New Roman"/>
          <w:bCs/>
          <w:sz w:val="20"/>
          <w:szCs w:val="20"/>
          <w:vertAlign w:val="subscript"/>
        </w:rPr>
        <w:t>о</w:t>
      </w:r>
      <w:r w:rsidRPr="00957DD2">
        <w:rPr>
          <w:rFonts w:ascii="Times New Roman" w:hAnsi="Times New Roman" w:cs="Times New Roman"/>
          <w:bCs/>
          <w:sz w:val="20"/>
          <w:szCs w:val="20"/>
        </w:rPr>
        <w:t xml:space="preserve"> – численность детей школьного возраста;</w:t>
      </w:r>
      <w:r w:rsidR="001914B6">
        <w:rPr>
          <w:rFonts w:ascii="Times New Roman" w:hAnsi="Times New Roman" w:cs="Times New Roman"/>
          <w:bCs/>
          <w:sz w:val="20"/>
          <w:szCs w:val="20"/>
        </w:rPr>
        <w:t xml:space="preserve"> </w:t>
      </w:r>
      <w:r w:rsidRPr="00957DD2">
        <w:rPr>
          <w:rFonts w:ascii="Times New Roman" w:hAnsi="Times New Roman" w:cs="Times New Roman"/>
          <w:sz w:val="20"/>
          <w:szCs w:val="20"/>
          <w:u w:val="single"/>
        </w:rPr>
        <w:t>показатель2.2</w:t>
      </w:r>
      <w:r w:rsidRPr="00957DD2">
        <w:rPr>
          <w:rFonts w:ascii="Times New Roman" w:hAnsi="Times New Roman" w:cs="Times New Roman"/>
          <w:sz w:val="20"/>
          <w:szCs w:val="20"/>
        </w:rPr>
        <w:t xml:space="preserve"> «Число участников ученических производственных бригад»;</w:t>
      </w:r>
      <w:r w:rsidR="001914B6">
        <w:rPr>
          <w:rFonts w:ascii="Times New Roman" w:hAnsi="Times New Roman" w:cs="Times New Roman"/>
          <w:sz w:val="20"/>
          <w:szCs w:val="20"/>
        </w:rPr>
        <w:t xml:space="preserve"> </w:t>
      </w:r>
      <w:r w:rsidRPr="00957DD2">
        <w:rPr>
          <w:rFonts w:ascii="Times New Roman" w:hAnsi="Times New Roman" w:cs="Times New Roman"/>
          <w:sz w:val="20"/>
          <w:szCs w:val="20"/>
          <w:u w:val="single"/>
        </w:rPr>
        <w:t>показатель2.3</w:t>
      </w:r>
      <w:r w:rsidRPr="00957DD2">
        <w:rPr>
          <w:rFonts w:ascii="Times New Roman" w:hAnsi="Times New Roman" w:cs="Times New Roman"/>
          <w:sz w:val="20"/>
          <w:szCs w:val="20"/>
        </w:rPr>
        <w:t xml:space="preserve">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(Д</w:t>
      </w:r>
      <w:r w:rsidRPr="00957DD2">
        <w:rPr>
          <w:rFonts w:ascii="Times New Roman" w:hAnsi="Times New Roman" w:cs="Times New Roman"/>
          <w:sz w:val="20"/>
          <w:szCs w:val="20"/>
          <w:vertAlign w:val="subscript"/>
        </w:rPr>
        <w:t>с</w:t>
      </w:r>
      <w:r w:rsidRPr="00957DD2">
        <w:rPr>
          <w:rFonts w:ascii="Times New Roman" w:hAnsi="Times New Roman" w:cs="Times New Roman"/>
          <w:sz w:val="20"/>
          <w:szCs w:val="20"/>
        </w:rPr>
        <w:t>) рассчитывается по формуле:</w:t>
      </w:r>
      <w:r w:rsidR="001914B6">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с</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Д</m:t>
            </m:r>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год-1</m:t>
                </m:r>
              </m:sub>
            </m:sSub>
            <m:r>
              <m:rPr>
                <m:sty m:val="p"/>
              </m:rPr>
              <w:rPr>
                <w:rFonts w:ascii="Cambria Math" w:hAnsi="Cambria Math" w:cs="Times New Roman"/>
                <w:sz w:val="20"/>
                <w:szCs w:val="20"/>
              </w:rPr>
              <m:t>+(Ч</m:t>
            </m:r>
            <m:r>
              <m:rPr>
                <m:sty m:val="p"/>
              </m:rPr>
              <w:rPr>
                <w:rFonts w:ascii="Cambria Math" w:hAnsi="Cambria Math" w:cs="Times New Roman"/>
                <w:sz w:val="20"/>
                <w:szCs w:val="20"/>
              </w:rPr>
              <w:softHyphen/>
            </m:r>
            <m:sSub>
              <m:sSubPr>
                <m:ctrlPr>
                  <w:rPr>
                    <w:rFonts w:ascii="Cambria Math" w:hAnsi="Cambria Math" w:cs="Times New Roman"/>
                    <w:sz w:val="20"/>
                    <w:szCs w:val="20"/>
                  </w:rPr>
                </m:ctrlPr>
              </m:sSubPr>
              <m:e>
                <m:r>
                  <m:rPr>
                    <m:sty m:val="p"/>
                  </m:rPr>
                  <w:rPr>
                    <w:rFonts w:ascii="Cambria Math" w:hAnsi="Cambria Math" w:cs="Times New Roman"/>
                    <w:sz w:val="20"/>
                    <w:szCs w:val="20"/>
                  </w:rPr>
                  <w:softHyphen/>
                </m:r>
              </m:e>
              <m:sub>
                <m:r>
                  <m:rPr>
                    <m:sty m:val="p"/>
                  </m:rPr>
                  <w:rPr>
                    <w:rFonts w:ascii="Cambria Math" w:hAnsi="Cambria Math" w:cs="Times New Roman"/>
                    <w:sz w:val="20"/>
                    <w:szCs w:val="20"/>
                  </w:rPr>
                  <m:t>год-1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год-2</m:t>
                </m:r>
              </m:sub>
            </m:sSub>
            <m:r>
              <m:rPr>
                <m:sty m:val="p"/>
              </m:rPr>
              <w:rPr>
                <w:rFonts w:ascii="Cambria Math" w:hAnsi="Cambria Math" w:cs="Times New Roman"/>
                <w:sz w:val="20"/>
                <w:szCs w:val="20"/>
              </w:rPr>
              <m:t>)</m:t>
            </m:r>
          </m:den>
        </m:f>
        <m:r>
          <m:rPr>
            <m:sty m:val="p"/>
          </m:rPr>
          <w:rPr>
            <w:rFonts w:ascii="Cambria Math" w:hAnsi="Cambria Math" w:cs="Times New Roman"/>
            <w:sz w:val="20"/>
            <w:szCs w:val="20"/>
          </w:rPr>
          <m:t xml:space="preserve">х 100%,где: </m:t>
        </m:r>
      </m:oMath>
      <w:r w:rsidRPr="00957DD2">
        <w:rPr>
          <w:rFonts w:ascii="Times New Roman" w:hAnsi="Times New Roman" w:cs="Times New Roman"/>
          <w:sz w:val="20"/>
          <w:szCs w:val="20"/>
        </w:rPr>
        <w:t>Д– общая численность детей, оставшихся без попечения родителей;</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 xml:space="preserve">Д </w:t>
      </w:r>
      <w:r w:rsidRPr="00957DD2">
        <w:rPr>
          <w:rFonts w:ascii="Times New Roman" w:hAnsi="Times New Roman" w:cs="Times New Roman"/>
          <w:sz w:val="20"/>
          <w:szCs w:val="20"/>
          <w:vertAlign w:val="subscript"/>
        </w:rPr>
        <w:t>год-1</w:t>
      </w:r>
      <w:r w:rsidRPr="00957DD2">
        <w:rPr>
          <w:rFonts w:ascii="Times New Roman" w:hAnsi="Times New Roman" w:cs="Times New Roman"/>
          <w:sz w:val="20"/>
          <w:szCs w:val="20"/>
        </w:rPr>
        <w:t>– численность населения в возрасте от 0 до 17 лет (включительно) по состоянию на 1 января отчетного года (данные Росстата);</w:t>
      </w:r>
      <w:r w:rsidR="001914B6">
        <w:rPr>
          <w:rFonts w:ascii="Times New Roman" w:hAnsi="Times New Roman" w:cs="Times New Roman"/>
          <w:sz w:val="20"/>
          <w:szCs w:val="20"/>
        </w:rPr>
        <w:t xml:space="preserve"> </w:t>
      </w:r>
      <w:r w:rsidRPr="00957DD2">
        <w:rPr>
          <w:rFonts w:ascii="Times New Roman" w:hAnsi="Times New Roman" w:cs="Times New Roman"/>
          <w:sz w:val="20"/>
          <w:szCs w:val="20"/>
        </w:rPr>
        <w:t xml:space="preserve">Ч </w:t>
      </w:r>
      <w:r w:rsidRPr="00957DD2">
        <w:rPr>
          <w:rFonts w:ascii="Times New Roman" w:hAnsi="Times New Roman" w:cs="Times New Roman"/>
          <w:sz w:val="20"/>
          <w:szCs w:val="20"/>
          <w:vertAlign w:val="subscript"/>
        </w:rPr>
        <w:t xml:space="preserve">год-2   </w:t>
      </w:r>
      <w:r w:rsidRPr="00957DD2">
        <w:rPr>
          <w:rFonts w:ascii="Times New Roman" w:hAnsi="Times New Roman" w:cs="Times New Roman"/>
          <w:sz w:val="20"/>
          <w:szCs w:val="20"/>
        </w:rPr>
        <w:t>– численность населения в возрасте от 0 до 17 лет (включительно) по состоянию на 1 января предыдущего отчетного года (данные Росстата).</w:t>
      </w:r>
      <w:r w:rsidR="001914B6">
        <w:rPr>
          <w:rFonts w:ascii="Times New Roman" w:hAnsi="Times New Roman" w:cs="Times New Roman"/>
          <w:sz w:val="20"/>
          <w:szCs w:val="20"/>
        </w:rPr>
        <w:t xml:space="preserve"> </w:t>
      </w:r>
      <w:r w:rsidRPr="00957DD2">
        <w:rPr>
          <w:rFonts w:ascii="Times New Roman" w:hAnsi="Times New Roman" w:cs="Times New Roman"/>
          <w:b/>
          <w:sz w:val="20"/>
          <w:szCs w:val="20"/>
        </w:rPr>
        <w:t>3. Подпрограмма</w:t>
      </w:r>
      <w:r w:rsidR="001914B6">
        <w:rPr>
          <w:rFonts w:ascii="Times New Roman" w:hAnsi="Times New Roman" w:cs="Times New Roman"/>
          <w:b/>
          <w:sz w:val="20"/>
          <w:szCs w:val="20"/>
        </w:rPr>
        <w:t xml:space="preserve"> </w:t>
      </w:r>
      <w:r w:rsidRPr="00957DD2">
        <w:rPr>
          <w:rFonts w:ascii="Times New Roman" w:hAnsi="Times New Roman" w:cs="Times New Roman"/>
          <w:b/>
          <w:sz w:val="20"/>
          <w:szCs w:val="20"/>
        </w:rPr>
        <w:t xml:space="preserve"> «Обеспечение реализации муниципальной</w:t>
      </w:r>
      <w:r w:rsidR="001914B6">
        <w:rPr>
          <w:rFonts w:ascii="Times New Roman" w:hAnsi="Times New Roman" w:cs="Times New Roman"/>
          <w:b/>
          <w:sz w:val="20"/>
          <w:szCs w:val="20"/>
        </w:rPr>
        <w:t xml:space="preserve"> </w:t>
      </w:r>
      <w:r w:rsidRPr="00957DD2">
        <w:rPr>
          <w:rFonts w:ascii="Times New Roman" w:hAnsi="Times New Roman" w:cs="Times New Roman"/>
          <w:b/>
          <w:sz w:val="20"/>
          <w:szCs w:val="20"/>
        </w:rPr>
        <w:t xml:space="preserve">программы «Развитие образования Завитинского муниципального округа Амурской области» </w:t>
      </w:r>
      <w:r w:rsidR="001914B6">
        <w:rPr>
          <w:rFonts w:ascii="Times New Roman" w:hAnsi="Times New Roman" w:cs="Times New Roman"/>
          <w:b/>
          <w:sz w:val="20"/>
          <w:szCs w:val="20"/>
        </w:rPr>
        <w:t xml:space="preserve"> </w:t>
      </w:r>
      <w:r w:rsidRPr="00957DD2">
        <w:rPr>
          <w:rFonts w:ascii="Times New Roman" w:hAnsi="Times New Roman" w:cs="Times New Roman"/>
          <w:b/>
          <w:sz w:val="20"/>
          <w:szCs w:val="20"/>
        </w:rPr>
        <w:t>и прочие мероприятия в области образования»</w:t>
      </w:r>
      <w:r w:rsidR="001914B6">
        <w:rPr>
          <w:rFonts w:ascii="Times New Roman" w:hAnsi="Times New Roman" w:cs="Times New Roman"/>
          <w:b/>
          <w:sz w:val="20"/>
          <w:szCs w:val="20"/>
        </w:rPr>
        <w:t xml:space="preserve"> </w:t>
      </w:r>
      <w:r w:rsidRPr="00957DD2">
        <w:rPr>
          <w:rFonts w:ascii="Times New Roman" w:hAnsi="Times New Roman" w:cs="Times New Roman"/>
          <w:b/>
          <w:sz w:val="20"/>
          <w:szCs w:val="20"/>
        </w:rPr>
        <w:t>3.1. Паспорт подпрограммы</w:t>
      </w:r>
    </w:p>
    <w:tbl>
      <w:tblPr>
        <w:tblW w:w="5000" w:type="pct"/>
        <w:tblCellSpacing w:w="5" w:type="nil"/>
        <w:tblCellMar>
          <w:left w:w="75" w:type="dxa"/>
          <w:right w:w="75" w:type="dxa"/>
        </w:tblCellMar>
        <w:tblLook w:val="0000" w:firstRow="0" w:lastRow="0" w:firstColumn="0" w:lastColumn="0" w:noHBand="0" w:noVBand="0"/>
      </w:tblPr>
      <w:tblGrid>
        <w:gridCol w:w="545"/>
        <w:gridCol w:w="4164"/>
        <w:gridCol w:w="5940"/>
      </w:tblGrid>
      <w:tr w:rsidR="00957DD2" w:rsidRPr="001914B6" w14:paraId="77E3827D" w14:textId="77777777" w:rsidTr="00957DD2">
        <w:trPr>
          <w:tblCellSpacing w:w="5" w:type="nil"/>
        </w:trPr>
        <w:tc>
          <w:tcPr>
            <w:tcW w:w="256" w:type="pct"/>
            <w:tcBorders>
              <w:top w:val="single" w:sz="4" w:space="0" w:color="auto"/>
              <w:left w:val="single" w:sz="4" w:space="0" w:color="auto"/>
              <w:bottom w:val="single" w:sz="4" w:space="0" w:color="auto"/>
              <w:right w:val="single" w:sz="4" w:space="0" w:color="auto"/>
            </w:tcBorders>
          </w:tcPr>
          <w:p w14:paraId="34962B6E"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1</w:t>
            </w:r>
          </w:p>
        </w:tc>
        <w:tc>
          <w:tcPr>
            <w:tcW w:w="1955" w:type="pct"/>
            <w:tcBorders>
              <w:top w:val="single" w:sz="4" w:space="0" w:color="auto"/>
              <w:left w:val="single" w:sz="4" w:space="0" w:color="auto"/>
              <w:bottom w:val="single" w:sz="4" w:space="0" w:color="auto"/>
              <w:right w:val="single" w:sz="4" w:space="0" w:color="auto"/>
            </w:tcBorders>
          </w:tcPr>
          <w:p w14:paraId="000CD842"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 xml:space="preserve">Наименование подпрограммы </w:t>
            </w:r>
          </w:p>
        </w:tc>
        <w:tc>
          <w:tcPr>
            <w:tcW w:w="2789" w:type="pct"/>
            <w:tcBorders>
              <w:top w:val="single" w:sz="4" w:space="0" w:color="auto"/>
              <w:left w:val="single" w:sz="4" w:space="0" w:color="auto"/>
              <w:bottom w:val="single" w:sz="4" w:space="0" w:color="auto"/>
              <w:right w:val="single" w:sz="4" w:space="0" w:color="auto"/>
            </w:tcBorders>
          </w:tcPr>
          <w:p w14:paraId="07D0FF6C"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w:t>
            </w:r>
          </w:p>
        </w:tc>
      </w:tr>
      <w:tr w:rsidR="00957DD2" w:rsidRPr="001914B6" w14:paraId="4AAEB78D" w14:textId="77777777" w:rsidTr="00957DD2">
        <w:trPr>
          <w:trHeight w:val="400"/>
          <w:tblCellSpacing w:w="5" w:type="nil"/>
        </w:trPr>
        <w:tc>
          <w:tcPr>
            <w:tcW w:w="256" w:type="pct"/>
            <w:tcBorders>
              <w:left w:val="single" w:sz="4" w:space="0" w:color="auto"/>
              <w:bottom w:val="single" w:sz="4" w:space="0" w:color="auto"/>
              <w:right w:val="single" w:sz="4" w:space="0" w:color="auto"/>
            </w:tcBorders>
          </w:tcPr>
          <w:p w14:paraId="6E11DC01"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2</w:t>
            </w:r>
          </w:p>
        </w:tc>
        <w:tc>
          <w:tcPr>
            <w:tcW w:w="1955" w:type="pct"/>
            <w:tcBorders>
              <w:left w:val="single" w:sz="4" w:space="0" w:color="auto"/>
              <w:bottom w:val="single" w:sz="4" w:space="0" w:color="auto"/>
              <w:right w:val="single" w:sz="4" w:space="0" w:color="auto"/>
            </w:tcBorders>
          </w:tcPr>
          <w:p w14:paraId="3E31FE09"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Координатор подпрограммы</w:t>
            </w:r>
          </w:p>
        </w:tc>
        <w:tc>
          <w:tcPr>
            <w:tcW w:w="2789" w:type="pct"/>
            <w:tcBorders>
              <w:left w:val="single" w:sz="4" w:space="0" w:color="auto"/>
              <w:bottom w:val="single" w:sz="4" w:space="0" w:color="auto"/>
              <w:right w:val="single" w:sz="4" w:space="0" w:color="auto"/>
            </w:tcBorders>
          </w:tcPr>
          <w:p w14:paraId="1EEB79DC"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Отдел образования администрации Завитинского муниципального округа Амурской области</w:t>
            </w:r>
          </w:p>
        </w:tc>
      </w:tr>
      <w:tr w:rsidR="00957DD2" w:rsidRPr="001914B6" w14:paraId="2B5240FE" w14:textId="77777777" w:rsidTr="00957DD2">
        <w:trPr>
          <w:trHeight w:val="400"/>
          <w:tblCellSpacing w:w="5" w:type="nil"/>
        </w:trPr>
        <w:tc>
          <w:tcPr>
            <w:tcW w:w="256" w:type="pct"/>
            <w:tcBorders>
              <w:left w:val="single" w:sz="4" w:space="0" w:color="auto"/>
              <w:bottom w:val="single" w:sz="4" w:space="0" w:color="auto"/>
              <w:right w:val="single" w:sz="4" w:space="0" w:color="auto"/>
            </w:tcBorders>
          </w:tcPr>
          <w:p w14:paraId="2BC472C4"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3</w:t>
            </w:r>
          </w:p>
        </w:tc>
        <w:tc>
          <w:tcPr>
            <w:tcW w:w="1955" w:type="pct"/>
            <w:tcBorders>
              <w:left w:val="single" w:sz="4" w:space="0" w:color="auto"/>
              <w:bottom w:val="single" w:sz="4" w:space="0" w:color="auto"/>
              <w:right w:val="single" w:sz="4" w:space="0" w:color="auto"/>
            </w:tcBorders>
          </w:tcPr>
          <w:p w14:paraId="2A739B2D"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Участники муниципальной программы</w:t>
            </w:r>
          </w:p>
        </w:tc>
        <w:tc>
          <w:tcPr>
            <w:tcW w:w="2789" w:type="pct"/>
            <w:tcBorders>
              <w:left w:val="single" w:sz="4" w:space="0" w:color="auto"/>
              <w:bottom w:val="single" w:sz="4" w:space="0" w:color="auto"/>
              <w:right w:val="single" w:sz="4" w:space="0" w:color="auto"/>
            </w:tcBorders>
          </w:tcPr>
          <w:p w14:paraId="3014DC40"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Отдел образования администрации Завитинского муниципального округа Амурской области, образовательные учреждения муниципального округа</w:t>
            </w:r>
          </w:p>
        </w:tc>
      </w:tr>
      <w:tr w:rsidR="00957DD2" w:rsidRPr="001914B6" w14:paraId="42CB141A" w14:textId="77777777" w:rsidTr="00957DD2">
        <w:trPr>
          <w:trHeight w:val="400"/>
          <w:tblCellSpacing w:w="5" w:type="nil"/>
        </w:trPr>
        <w:tc>
          <w:tcPr>
            <w:tcW w:w="256" w:type="pct"/>
            <w:tcBorders>
              <w:left w:val="single" w:sz="4" w:space="0" w:color="auto"/>
              <w:bottom w:val="single" w:sz="4" w:space="0" w:color="auto"/>
              <w:right w:val="single" w:sz="4" w:space="0" w:color="auto"/>
            </w:tcBorders>
          </w:tcPr>
          <w:p w14:paraId="0D941D87"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4</w:t>
            </w:r>
          </w:p>
        </w:tc>
        <w:tc>
          <w:tcPr>
            <w:tcW w:w="1955" w:type="pct"/>
            <w:tcBorders>
              <w:left w:val="single" w:sz="4" w:space="0" w:color="auto"/>
              <w:bottom w:val="single" w:sz="4" w:space="0" w:color="auto"/>
              <w:right w:val="single" w:sz="4" w:space="0" w:color="auto"/>
            </w:tcBorders>
          </w:tcPr>
          <w:p w14:paraId="063D81F0"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Цель подпрограммы</w:t>
            </w:r>
          </w:p>
        </w:tc>
        <w:tc>
          <w:tcPr>
            <w:tcW w:w="2789" w:type="pct"/>
            <w:tcBorders>
              <w:left w:val="single" w:sz="4" w:space="0" w:color="auto"/>
              <w:bottom w:val="single" w:sz="4" w:space="0" w:color="auto"/>
              <w:right w:val="single" w:sz="4" w:space="0" w:color="auto"/>
            </w:tcBorders>
          </w:tcPr>
          <w:p w14:paraId="00AE8904"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bCs/>
                <w:sz w:val="18"/>
                <w:szCs w:val="18"/>
              </w:rPr>
              <w:t>Обеспечение организационно-экономических, информационных и научно-методических условий развития системы образования Завитинского муниципального округа Амурской области</w:t>
            </w:r>
          </w:p>
        </w:tc>
      </w:tr>
      <w:tr w:rsidR="00957DD2" w:rsidRPr="001914B6" w14:paraId="7FE9E8E8" w14:textId="77777777" w:rsidTr="00957DD2">
        <w:trPr>
          <w:trHeight w:val="400"/>
          <w:tblCellSpacing w:w="5" w:type="nil"/>
        </w:trPr>
        <w:tc>
          <w:tcPr>
            <w:tcW w:w="256" w:type="pct"/>
            <w:tcBorders>
              <w:left w:val="single" w:sz="4" w:space="0" w:color="auto"/>
              <w:bottom w:val="single" w:sz="4" w:space="0" w:color="auto"/>
              <w:right w:val="single" w:sz="4" w:space="0" w:color="auto"/>
            </w:tcBorders>
          </w:tcPr>
          <w:p w14:paraId="03CF0563"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5</w:t>
            </w:r>
          </w:p>
        </w:tc>
        <w:tc>
          <w:tcPr>
            <w:tcW w:w="1955" w:type="pct"/>
            <w:tcBorders>
              <w:left w:val="single" w:sz="4" w:space="0" w:color="auto"/>
              <w:bottom w:val="single" w:sz="4" w:space="0" w:color="auto"/>
              <w:right w:val="single" w:sz="4" w:space="0" w:color="auto"/>
            </w:tcBorders>
          </w:tcPr>
          <w:p w14:paraId="380E6109"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Задачи подпрограммы</w:t>
            </w:r>
          </w:p>
          <w:p w14:paraId="1AAD6758" w14:textId="77777777" w:rsidR="00957DD2" w:rsidRPr="001914B6" w:rsidRDefault="00957DD2" w:rsidP="001914B6">
            <w:pPr>
              <w:spacing w:after="0" w:line="240" w:lineRule="auto"/>
              <w:jc w:val="both"/>
              <w:rPr>
                <w:rFonts w:ascii="Times New Roman" w:hAnsi="Times New Roman" w:cs="Times New Roman"/>
                <w:sz w:val="18"/>
                <w:szCs w:val="18"/>
              </w:rPr>
            </w:pPr>
          </w:p>
        </w:tc>
        <w:tc>
          <w:tcPr>
            <w:tcW w:w="2789" w:type="pct"/>
            <w:tcBorders>
              <w:left w:val="single" w:sz="4" w:space="0" w:color="auto"/>
              <w:bottom w:val="single" w:sz="4" w:space="0" w:color="auto"/>
              <w:right w:val="single" w:sz="4" w:space="0" w:color="auto"/>
            </w:tcBorders>
          </w:tcPr>
          <w:p w14:paraId="268CBAE0" w14:textId="44AA078B" w:rsidR="00957DD2" w:rsidRPr="001914B6" w:rsidRDefault="00957DD2" w:rsidP="001914B6">
            <w:pPr>
              <w:spacing w:after="0" w:line="240" w:lineRule="auto"/>
              <w:jc w:val="both"/>
              <w:rPr>
                <w:rFonts w:ascii="Times New Roman" w:hAnsi="Times New Roman" w:cs="Times New Roman"/>
                <w:bCs/>
                <w:sz w:val="18"/>
                <w:szCs w:val="18"/>
              </w:rPr>
            </w:pPr>
            <w:r w:rsidRPr="001914B6">
              <w:rPr>
                <w:rFonts w:ascii="Times New Roman" w:hAnsi="Times New Roman" w:cs="Times New Roman"/>
                <w:bCs/>
                <w:sz w:val="18"/>
                <w:szCs w:val="18"/>
              </w:rPr>
              <w:t>1. Разработка нормативных правовых, научно-методических и иных документов, направленных на эффективное решение задач муниципальной  программы.</w:t>
            </w:r>
            <w:r w:rsidR="00FA4748">
              <w:rPr>
                <w:rFonts w:ascii="Times New Roman" w:hAnsi="Times New Roman" w:cs="Times New Roman"/>
                <w:bCs/>
                <w:sz w:val="18"/>
                <w:szCs w:val="18"/>
              </w:rPr>
              <w:t xml:space="preserve"> </w:t>
            </w:r>
            <w:r w:rsidRPr="001914B6">
              <w:rPr>
                <w:rFonts w:ascii="Times New Roman" w:hAnsi="Times New Roman" w:cs="Times New Roman"/>
                <w:bCs/>
                <w:sz w:val="18"/>
                <w:szCs w:val="18"/>
              </w:rPr>
              <w:t>2. Мониторинг хода реализации и информационное сопровождение муниципальной программы.</w:t>
            </w:r>
            <w:r w:rsidR="00FA4748">
              <w:rPr>
                <w:rFonts w:ascii="Times New Roman" w:hAnsi="Times New Roman" w:cs="Times New Roman"/>
                <w:bCs/>
                <w:sz w:val="18"/>
                <w:szCs w:val="18"/>
              </w:rPr>
              <w:t xml:space="preserve"> </w:t>
            </w:r>
            <w:r w:rsidRPr="001914B6">
              <w:rPr>
                <w:rFonts w:ascii="Times New Roman" w:hAnsi="Times New Roman" w:cs="Times New Roman"/>
                <w:bCs/>
                <w:sz w:val="18"/>
                <w:szCs w:val="18"/>
              </w:rPr>
              <w:t>3. Продвижение основных идей развития образования для получения поддержки широкой общественности.</w:t>
            </w:r>
            <w:r w:rsidR="00FA4748">
              <w:rPr>
                <w:rFonts w:ascii="Times New Roman" w:hAnsi="Times New Roman" w:cs="Times New Roman"/>
                <w:bCs/>
                <w:sz w:val="18"/>
                <w:szCs w:val="18"/>
              </w:rPr>
              <w:t xml:space="preserve"> </w:t>
            </w:r>
            <w:r w:rsidRPr="001914B6">
              <w:rPr>
                <w:rFonts w:ascii="Times New Roman" w:hAnsi="Times New Roman" w:cs="Times New Roman"/>
                <w:bCs/>
                <w:sz w:val="18"/>
                <w:szCs w:val="18"/>
              </w:rPr>
              <w:t>4. Совершенствование системы оценки качества образования.5.Развитие информационно-технологической инфраструктуры</w:t>
            </w:r>
          </w:p>
        </w:tc>
      </w:tr>
      <w:tr w:rsidR="00957DD2" w:rsidRPr="001914B6" w14:paraId="079F967F" w14:textId="77777777" w:rsidTr="00FA4748">
        <w:trPr>
          <w:trHeight w:val="70"/>
          <w:tblCellSpacing w:w="5" w:type="nil"/>
        </w:trPr>
        <w:tc>
          <w:tcPr>
            <w:tcW w:w="256" w:type="pct"/>
            <w:tcBorders>
              <w:top w:val="single" w:sz="4" w:space="0" w:color="auto"/>
              <w:left w:val="single" w:sz="4" w:space="0" w:color="auto"/>
              <w:bottom w:val="single" w:sz="4" w:space="0" w:color="auto"/>
              <w:right w:val="single" w:sz="4" w:space="0" w:color="auto"/>
            </w:tcBorders>
          </w:tcPr>
          <w:p w14:paraId="4B98FBB3"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6</w:t>
            </w:r>
          </w:p>
        </w:tc>
        <w:tc>
          <w:tcPr>
            <w:tcW w:w="1955" w:type="pct"/>
            <w:tcBorders>
              <w:top w:val="single" w:sz="4" w:space="0" w:color="auto"/>
              <w:left w:val="single" w:sz="4" w:space="0" w:color="auto"/>
              <w:bottom w:val="single" w:sz="4" w:space="0" w:color="auto"/>
              <w:right w:val="single" w:sz="4" w:space="0" w:color="auto"/>
            </w:tcBorders>
          </w:tcPr>
          <w:p w14:paraId="46FCDFC3"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Сроки реализации  подпрограммы</w:t>
            </w:r>
          </w:p>
        </w:tc>
        <w:tc>
          <w:tcPr>
            <w:tcW w:w="2789" w:type="pct"/>
            <w:tcBorders>
              <w:top w:val="single" w:sz="4" w:space="0" w:color="auto"/>
              <w:left w:val="single" w:sz="4" w:space="0" w:color="auto"/>
              <w:bottom w:val="single" w:sz="4" w:space="0" w:color="auto"/>
              <w:right w:val="single" w:sz="4" w:space="0" w:color="auto"/>
            </w:tcBorders>
          </w:tcPr>
          <w:p w14:paraId="6E211E98"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2015 – 2025 годы</w:t>
            </w:r>
          </w:p>
        </w:tc>
      </w:tr>
      <w:tr w:rsidR="00957DD2" w:rsidRPr="001914B6" w14:paraId="64B52432" w14:textId="77777777" w:rsidTr="00957DD2">
        <w:trPr>
          <w:trHeight w:val="64"/>
          <w:tblCellSpacing w:w="5" w:type="nil"/>
        </w:trPr>
        <w:tc>
          <w:tcPr>
            <w:tcW w:w="256" w:type="pct"/>
            <w:tcBorders>
              <w:top w:val="single" w:sz="4" w:space="0" w:color="auto"/>
              <w:left w:val="single" w:sz="4" w:space="0" w:color="auto"/>
              <w:right w:val="single" w:sz="4" w:space="0" w:color="auto"/>
            </w:tcBorders>
          </w:tcPr>
          <w:p w14:paraId="105D418F"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7</w:t>
            </w:r>
          </w:p>
        </w:tc>
        <w:tc>
          <w:tcPr>
            <w:tcW w:w="1955" w:type="pct"/>
            <w:tcBorders>
              <w:top w:val="single" w:sz="4" w:space="0" w:color="auto"/>
              <w:left w:val="single" w:sz="4" w:space="0" w:color="auto"/>
              <w:right w:val="single" w:sz="4" w:space="0" w:color="auto"/>
            </w:tcBorders>
          </w:tcPr>
          <w:p w14:paraId="64A8BFFF"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 xml:space="preserve">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tcBorders>
              <w:top w:val="single" w:sz="4" w:space="0" w:color="auto"/>
              <w:left w:val="single" w:sz="4" w:space="0" w:color="auto"/>
              <w:right w:val="single" w:sz="4" w:space="0" w:color="auto"/>
            </w:tcBorders>
          </w:tcPr>
          <w:p w14:paraId="69CFD1EB" w14:textId="4CEBF117" w:rsidR="00957DD2" w:rsidRPr="001914B6" w:rsidRDefault="00957DD2" w:rsidP="00726929">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 xml:space="preserve">Планируемые общие затраты на реализацию подпрограммы  – </w:t>
            </w:r>
            <w:r w:rsidRPr="001914B6">
              <w:rPr>
                <w:rFonts w:ascii="Times New Roman" w:hAnsi="Times New Roman" w:cs="Times New Roman"/>
                <w:b/>
                <w:sz w:val="18"/>
                <w:szCs w:val="18"/>
              </w:rPr>
              <w:t>3 888 267,01</w:t>
            </w:r>
            <w:r w:rsidRPr="001914B6">
              <w:rPr>
                <w:rFonts w:ascii="Times New Roman" w:hAnsi="Times New Roman" w:cs="Times New Roman"/>
                <w:sz w:val="18"/>
                <w:szCs w:val="18"/>
              </w:rPr>
              <w:t xml:space="preserve"> тыс. рублей, в том числе:</w:t>
            </w:r>
            <w:r w:rsidR="001914B6" w:rsidRPr="001914B6">
              <w:rPr>
                <w:rFonts w:ascii="Times New Roman" w:hAnsi="Times New Roman" w:cs="Times New Roman"/>
                <w:sz w:val="18"/>
                <w:szCs w:val="18"/>
              </w:rPr>
              <w:t xml:space="preserve"> </w:t>
            </w:r>
            <w:r w:rsidRPr="001914B6">
              <w:rPr>
                <w:rFonts w:ascii="Times New Roman" w:hAnsi="Times New Roman" w:cs="Times New Roman"/>
                <w:sz w:val="18"/>
                <w:szCs w:val="18"/>
              </w:rPr>
              <w:t xml:space="preserve">2015 год –237 061, 80 </w:t>
            </w:r>
            <w:r w:rsidRPr="001914B6">
              <w:rPr>
                <w:rFonts w:ascii="Times New Roman" w:hAnsi="Times New Roman" w:cs="Times New Roman"/>
                <w:bCs/>
                <w:sz w:val="18"/>
                <w:szCs w:val="18"/>
              </w:rPr>
              <w:t>т</w:t>
            </w:r>
            <w:r w:rsidRPr="001914B6">
              <w:rPr>
                <w:rFonts w:ascii="Times New Roman" w:hAnsi="Times New Roman" w:cs="Times New Roman"/>
                <w:sz w:val="18"/>
                <w:szCs w:val="18"/>
              </w:rPr>
              <w:t>ыс. рублей;</w:t>
            </w:r>
            <w:r w:rsidR="00726929">
              <w:rPr>
                <w:rFonts w:ascii="Times New Roman" w:hAnsi="Times New Roman" w:cs="Times New Roman"/>
                <w:sz w:val="18"/>
                <w:szCs w:val="18"/>
              </w:rPr>
              <w:t xml:space="preserve"> </w:t>
            </w:r>
            <w:r w:rsidRPr="001914B6">
              <w:rPr>
                <w:rFonts w:ascii="Times New Roman" w:hAnsi="Times New Roman" w:cs="Times New Roman"/>
                <w:sz w:val="18"/>
                <w:szCs w:val="18"/>
              </w:rPr>
              <w:t>2016 год –259 346, 55 тыс. рублей</w:t>
            </w:r>
            <w:r w:rsidR="001914B6" w:rsidRPr="001914B6">
              <w:rPr>
                <w:rFonts w:ascii="Times New Roman" w:hAnsi="Times New Roman" w:cs="Times New Roman"/>
                <w:sz w:val="18"/>
                <w:szCs w:val="18"/>
              </w:rPr>
              <w:t xml:space="preserve"> </w:t>
            </w:r>
            <w:r w:rsidRPr="001914B6">
              <w:rPr>
                <w:rFonts w:ascii="Times New Roman" w:hAnsi="Times New Roman" w:cs="Times New Roman"/>
                <w:sz w:val="18"/>
                <w:szCs w:val="18"/>
              </w:rPr>
              <w:t>2017 год –260 253, 20 тыс. рублей;</w:t>
            </w:r>
            <w:r w:rsidR="00FA4748">
              <w:rPr>
                <w:rFonts w:ascii="Times New Roman" w:hAnsi="Times New Roman" w:cs="Times New Roman"/>
                <w:sz w:val="18"/>
                <w:szCs w:val="18"/>
              </w:rPr>
              <w:t xml:space="preserve"> </w:t>
            </w:r>
            <w:r w:rsidRPr="001914B6">
              <w:rPr>
                <w:rFonts w:ascii="Times New Roman" w:hAnsi="Times New Roman" w:cs="Times New Roman"/>
                <w:sz w:val="18"/>
                <w:szCs w:val="18"/>
              </w:rPr>
              <w:t>2018 год – 326 566, 21 тыс. рублей;</w:t>
            </w:r>
            <w:r w:rsidR="001914B6" w:rsidRPr="001914B6">
              <w:rPr>
                <w:rFonts w:ascii="Times New Roman" w:hAnsi="Times New Roman" w:cs="Times New Roman"/>
                <w:sz w:val="18"/>
                <w:szCs w:val="18"/>
              </w:rPr>
              <w:t xml:space="preserve"> </w:t>
            </w:r>
            <w:r w:rsidRPr="001914B6">
              <w:rPr>
                <w:rFonts w:ascii="Times New Roman" w:hAnsi="Times New Roman" w:cs="Times New Roman"/>
                <w:sz w:val="18"/>
                <w:szCs w:val="18"/>
              </w:rPr>
              <w:t>2019 год – 322 641, 50 тыс. рублей;</w:t>
            </w:r>
            <w:r w:rsidR="001914B6" w:rsidRPr="001914B6">
              <w:rPr>
                <w:rFonts w:ascii="Times New Roman" w:hAnsi="Times New Roman" w:cs="Times New Roman"/>
                <w:sz w:val="18"/>
                <w:szCs w:val="18"/>
              </w:rPr>
              <w:t xml:space="preserve"> </w:t>
            </w:r>
            <w:r w:rsidRPr="001914B6">
              <w:rPr>
                <w:rFonts w:ascii="Times New Roman" w:hAnsi="Times New Roman" w:cs="Times New Roman"/>
                <w:sz w:val="18"/>
                <w:szCs w:val="18"/>
              </w:rPr>
              <w:t>2020 год – 364 342, 55 тыс. рублей;</w:t>
            </w:r>
            <w:r w:rsidR="00FA4748">
              <w:rPr>
                <w:rFonts w:ascii="Times New Roman" w:hAnsi="Times New Roman" w:cs="Times New Roman"/>
                <w:sz w:val="18"/>
                <w:szCs w:val="18"/>
              </w:rPr>
              <w:t xml:space="preserve"> </w:t>
            </w:r>
            <w:r w:rsidRPr="001914B6">
              <w:rPr>
                <w:rFonts w:ascii="Times New Roman" w:hAnsi="Times New Roman" w:cs="Times New Roman"/>
                <w:sz w:val="18"/>
                <w:szCs w:val="18"/>
              </w:rPr>
              <w:t>2021 год – 420 846, 70 тыс. рублей;</w:t>
            </w:r>
            <w:r w:rsidR="001914B6" w:rsidRPr="001914B6">
              <w:rPr>
                <w:rFonts w:ascii="Times New Roman" w:hAnsi="Times New Roman" w:cs="Times New Roman"/>
                <w:sz w:val="18"/>
                <w:szCs w:val="18"/>
              </w:rPr>
              <w:t xml:space="preserve"> </w:t>
            </w:r>
            <w:r w:rsidRPr="001914B6">
              <w:rPr>
                <w:rFonts w:ascii="Times New Roman" w:hAnsi="Times New Roman" w:cs="Times New Roman"/>
                <w:sz w:val="18"/>
                <w:szCs w:val="18"/>
              </w:rPr>
              <w:t>2022 год – 418 264, 60 тыс. рублей;</w:t>
            </w:r>
            <w:r w:rsidR="001914B6" w:rsidRPr="001914B6">
              <w:rPr>
                <w:rFonts w:ascii="Times New Roman" w:hAnsi="Times New Roman" w:cs="Times New Roman"/>
                <w:sz w:val="18"/>
                <w:szCs w:val="18"/>
              </w:rPr>
              <w:t xml:space="preserve"> </w:t>
            </w:r>
            <w:r w:rsidRPr="001914B6">
              <w:rPr>
                <w:rFonts w:ascii="Times New Roman" w:hAnsi="Times New Roman" w:cs="Times New Roman"/>
                <w:sz w:val="18"/>
                <w:szCs w:val="18"/>
              </w:rPr>
              <w:t>2023 год – 410 617,90 тыс. рублей;</w:t>
            </w:r>
            <w:r w:rsidR="00FA4748">
              <w:rPr>
                <w:rFonts w:ascii="Times New Roman" w:hAnsi="Times New Roman" w:cs="Times New Roman"/>
                <w:sz w:val="18"/>
                <w:szCs w:val="18"/>
              </w:rPr>
              <w:t xml:space="preserve"> </w:t>
            </w:r>
            <w:r w:rsidRPr="001914B6">
              <w:rPr>
                <w:rFonts w:ascii="Times New Roman" w:hAnsi="Times New Roman" w:cs="Times New Roman"/>
                <w:sz w:val="18"/>
                <w:szCs w:val="18"/>
              </w:rPr>
              <w:t xml:space="preserve">2024 год – 434 163,00 тыс. </w:t>
            </w:r>
            <w:r w:rsidRPr="001914B6">
              <w:rPr>
                <w:rFonts w:ascii="Times New Roman" w:hAnsi="Times New Roman" w:cs="Times New Roman"/>
                <w:sz w:val="18"/>
                <w:szCs w:val="18"/>
              </w:rPr>
              <w:lastRenderedPageBreak/>
              <w:t>рублей;</w:t>
            </w:r>
            <w:r w:rsidR="001914B6" w:rsidRPr="001914B6">
              <w:rPr>
                <w:rFonts w:ascii="Times New Roman" w:hAnsi="Times New Roman" w:cs="Times New Roman"/>
                <w:sz w:val="18"/>
                <w:szCs w:val="18"/>
              </w:rPr>
              <w:t xml:space="preserve"> </w:t>
            </w:r>
            <w:r w:rsidRPr="001914B6">
              <w:rPr>
                <w:rFonts w:ascii="Times New Roman" w:hAnsi="Times New Roman" w:cs="Times New Roman"/>
                <w:sz w:val="18"/>
                <w:szCs w:val="18"/>
              </w:rPr>
              <w:t>2025 год – 434 163,00 тыс. рублей.</w:t>
            </w:r>
            <w:r w:rsidR="008A6452">
              <w:rPr>
                <w:rFonts w:ascii="Times New Roman" w:hAnsi="Times New Roman" w:cs="Times New Roman"/>
                <w:sz w:val="18"/>
                <w:szCs w:val="18"/>
              </w:rPr>
              <w:t xml:space="preserve"> </w:t>
            </w:r>
            <w:r w:rsidRPr="001914B6">
              <w:rPr>
                <w:rFonts w:ascii="Times New Roman" w:hAnsi="Times New Roman" w:cs="Times New Roman"/>
                <w:sz w:val="18"/>
                <w:szCs w:val="18"/>
              </w:rPr>
              <w:t>из них:</w:t>
            </w:r>
            <w:r w:rsidR="008A6452">
              <w:rPr>
                <w:rFonts w:ascii="Times New Roman" w:hAnsi="Times New Roman" w:cs="Times New Roman"/>
                <w:sz w:val="18"/>
                <w:szCs w:val="18"/>
              </w:rPr>
              <w:t xml:space="preserve"> </w:t>
            </w:r>
            <w:r w:rsidRPr="001914B6">
              <w:rPr>
                <w:rFonts w:ascii="Times New Roman" w:hAnsi="Times New Roman" w:cs="Times New Roman"/>
                <w:sz w:val="18"/>
                <w:szCs w:val="18"/>
              </w:rPr>
              <w:t>за счет средств местного  бюджета –</w:t>
            </w:r>
            <w:r w:rsidR="001914B6" w:rsidRPr="001914B6">
              <w:rPr>
                <w:rFonts w:ascii="Times New Roman" w:hAnsi="Times New Roman" w:cs="Times New Roman"/>
                <w:sz w:val="18"/>
                <w:szCs w:val="18"/>
              </w:rPr>
              <w:t xml:space="preserve"> </w:t>
            </w:r>
            <w:r w:rsidRPr="001914B6">
              <w:rPr>
                <w:rFonts w:ascii="Times New Roman" w:hAnsi="Times New Roman" w:cs="Times New Roman"/>
                <w:b/>
                <w:sz w:val="18"/>
                <w:szCs w:val="18"/>
              </w:rPr>
              <w:t>1 342 674, 13</w:t>
            </w:r>
            <w:r w:rsidRPr="001914B6">
              <w:rPr>
                <w:rFonts w:ascii="Times New Roman" w:hAnsi="Times New Roman" w:cs="Times New Roman"/>
                <w:sz w:val="18"/>
                <w:szCs w:val="18"/>
              </w:rPr>
              <w:t xml:space="preserve">  тыс. рублей, в том числе:</w:t>
            </w:r>
            <w:r w:rsidR="00726929">
              <w:rPr>
                <w:rFonts w:ascii="Times New Roman" w:hAnsi="Times New Roman" w:cs="Times New Roman"/>
                <w:sz w:val="18"/>
                <w:szCs w:val="18"/>
              </w:rPr>
              <w:t xml:space="preserve"> </w:t>
            </w:r>
            <w:r w:rsidRPr="001914B6">
              <w:rPr>
                <w:rFonts w:ascii="Times New Roman" w:hAnsi="Times New Roman" w:cs="Times New Roman"/>
                <w:sz w:val="18"/>
                <w:szCs w:val="18"/>
              </w:rPr>
              <w:t xml:space="preserve">2015 год –77  041,90 </w:t>
            </w:r>
            <w:r w:rsidRPr="001914B6">
              <w:rPr>
                <w:rFonts w:ascii="Times New Roman" w:hAnsi="Times New Roman" w:cs="Times New Roman"/>
                <w:bCs/>
                <w:sz w:val="18"/>
                <w:szCs w:val="18"/>
              </w:rPr>
              <w:t>т</w:t>
            </w:r>
            <w:r w:rsidRPr="001914B6">
              <w:rPr>
                <w:rFonts w:ascii="Times New Roman" w:hAnsi="Times New Roman" w:cs="Times New Roman"/>
                <w:sz w:val="18"/>
                <w:szCs w:val="18"/>
              </w:rPr>
              <w:t>ыс. рублей;</w:t>
            </w:r>
            <w:r w:rsidR="001914B6" w:rsidRPr="001914B6">
              <w:rPr>
                <w:rFonts w:ascii="Times New Roman" w:hAnsi="Times New Roman" w:cs="Times New Roman"/>
                <w:sz w:val="18"/>
                <w:szCs w:val="18"/>
              </w:rPr>
              <w:t xml:space="preserve"> </w:t>
            </w:r>
            <w:r w:rsidRPr="001914B6">
              <w:rPr>
                <w:rFonts w:ascii="Times New Roman" w:hAnsi="Times New Roman" w:cs="Times New Roman"/>
                <w:sz w:val="18"/>
                <w:szCs w:val="18"/>
              </w:rPr>
              <w:t>2016 год – 98 013,55 тыс. рублей</w:t>
            </w:r>
            <w:r w:rsidR="00FA4748">
              <w:rPr>
                <w:rFonts w:ascii="Times New Roman" w:hAnsi="Times New Roman" w:cs="Times New Roman"/>
                <w:sz w:val="18"/>
                <w:szCs w:val="18"/>
              </w:rPr>
              <w:t xml:space="preserve"> </w:t>
            </w:r>
            <w:r w:rsidRPr="001914B6">
              <w:rPr>
                <w:rFonts w:ascii="Times New Roman" w:hAnsi="Times New Roman" w:cs="Times New Roman"/>
                <w:sz w:val="18"/>
                <w:szCs w:val="18"/>
              </w:rPr>
              <w:t>2017 год – 92 142,22 тыс. рублей;</w:t>
            </w:r>
            <w:r w:rsidR="001914B6" w:rsidRPr="001914B6">
              <w:rPr>
                <w:rFonts w:ascii="Times New Roman" w:hAnsi="Times New Roman" w:cs="Times New Roman"/>
                <w:sz w:val="18"/>
                <w:szCs w:val="18"/>
              </w:rPr>
              <w:t xml:space="preserve"> </w:t>
            </w:r>
            <w:r w:rsidRPr="001914B6">
              <w:rPr>
                <w:rFonts w:ascii="Times New Roman" w:hAnsi="Times New Roman" w:cs="Times New Roman"/>
                <w:sz w:val="18"/>
                <w:szCs w:val="18"/>
              </w:rPr>
              <w:t>2018 год – 148 320,80 тыс. рублей;</w:t>
            </w:r>
            <w:r w:rsidR="00FA4748">
              <w:rPr>
                <w:rFonts w:ascii="Times New Roman" w:hAnsi="Times New Roman" w:cs="Times New Roman"/>
                <w:sz w:val="18"/>
                <w:szCs w:val="18"/>
              </w:rPr>
              <w:t xml:space="preserve"> </w:t>
            </w:r>
            <w:r w:rsidRPr="001914B6">
              <w:rPr>
                <w:rFonts w:ascii="Times New Roman" w:hAnsi="Times New Roman" w:cs="Times New Roman"/>
                <w:sz w:val="18"/>
                <w:szCs w:val="18"/>
              </w:rPr>
              <w:t>2019 год – 141 170,70 тыс. рублей;</w:t>
            </w:r>
            <w:r w:rsidR="001914B6" w:rsidRPr="001914B6">
              <w:rPr>
                <w:rFonts w:ascii="Times New Roman" w:hAnsi="Times New Roman" w:cs="Times New Roman"/>
                <w:sz w:val="18"/>
                <w:szCs w:val="18"/>
              </w:rPr>
              <w:t xml:space="preserve"> </w:t>
            </w:r>
            <w:r w:rsidRPr="001914B6">
              <w:rPr>
                <w:rFonts w:ascii="Times New Roman" w:hAnsi="Times New Roman" w:cs="Times New Roman"/>
                <w:sz w:val="18"/>
                <w:szCs w:val="18"/>
              </w:rPr>
              <w:t>2020 год – 150 550,36 тыс. рублей;</w:t>
            </w:r>
            <w:r w:rsidR="001914B6" w:rsidRPr="001914B6">
              <w:rPr>
                <w:rFonts w:ascii="Times New Roman" w:hAnsi="Times New Roman" w:cs="Times New Roman"/>
                <w:sz w:val="18"/>
                <w:szCs w:val="18"/>
              </w:rPr>
              <w:t xml:space="preserve"> </w:t>
            </w:r>
            <w:r w:rsidRPr="001914B6">
              <w:rPr>
                <w:rFonts w:ascii="Times New Roman" w:hAnsi="Times New Roman" w:cs="Times New Roman"/>
                <w:sz w:val="18"/>
                <w:szCs w:val="18"/>
              </w:rPr>
              <w:t>2021 год – 126 249,80 тыс. рублей;</w:t>
            </w:r>
            <w:r w:rsidR="00FA4748">
              <w:rPr>
                <w:rFonts w:ascii="Times New Roman" w:hAnsi="Times New Roman" w:cs="Times New Roman"/>
                <w:sz w:val="18"/>
                <w:szCs w:val="18"/>
              </w:rPr>
              <w:t xml:space="preserve"> </w:t>
            </w:r>
            <w:r w:rsidRPr="001914B6">
              <w:rPr>
                <w:rFonts w:ascii="Times New Roman" w:hAnsi="Times New Roman" w:cs="Times New Roman"/>
                <w:sz w:val="18"/>
                <w:szCs w:val="18"/>
              </w:rPr>
              <w:t>2022 год – 131 749,10 тыс. рублей;</w:t>
            </w:r>
            <w:r w:rsidR="001914B6" w:rsidRPr="001914B6">
              <w:rPr>
                <w:rFonts w:ascii="Times New Roman" w:hAnsi="Times New Roman" w:cs="Times New Roman"/>
                <w:sz w:val="18"/>
                <w:szCs w:val="18"/>
              </w:rPr>
              <w:t xml:space="preserve"> </w:t>
            </w:r>
            <w:r w:rsidRPr="001914B6">
              <w:rPr>
                <w:rFonts w:ascii="Times New Roman" w:hAnsi="Times New Roman" w:cs="Times New Roman"/>
                <w:sz w:val="18"/>
                <w:szCs w:val="18"/>
              </w:rPr>
              <w:t>2023 год – 119 377,90 тыс. рублей;</w:t>
            </w:r>
            <w:r w:rsidR="00FA4748">
              <w:rPr>
                <w:rFonts w:ascii="Times New Roman" w:hAnsi="Times New Roman" w:cs="Times New Roman"/>
                <w:sz w:val="18"/>
                <w:szCs w:val="18"/>
              </w:rPr>
              <w:t xml:space="preserve"> </w:t>
            </w:r>
            <w:r w:rsidRPr="001914B6">
              <w:rPr>
                <w:rFonts w:ascii="Times New Roman" w:hAnsi="Times New Roman" w:cs="Times New Roman"/>
                <w:sz w:val="18"/>
                <w:szCs w:val="18"/>
              </w:rPr>
              <w:t>2024 год – 129 028,90 тыс. рублей;</w:t>
            </w:r>
            <w:r w:rsidR="001914B6" w:rsidRPr="001914B6">
              <w:rPr>
                <w:rFonts w:ascii="Times New Roman" w:hAnsi="Times New Roman" w:cs="Times New Roman"/>
                <w:sz w:val="18"/>
                <w:szCs w:val="18"/>
              </w:rPr>
              <w:t xml:space="preserve"> </w:t>
            </w:r>
            <w:r w:rsidRPr="001914B6">
              <w:rPr>
                <w:rFonts w:ascii="Times New Roman" w:hAnsi="Times New Roman" w:cs="Times New Roman"/>
                <w:sz w:val="18"/>
                <w:szCs w:val="18"/>
              </w:rPr>
              <w:t>2025 год – 129 028,90  тыс. рублей.</w:t>
            </w:r>
          </w:p>
        </w:tc>
      </w:tr>
      <w:tr w:rsidR="00957DD2" w:rsidRPr="001914B6" w14:paraId="709159F2" w14:textId="77777777" w:rsidTr="00957DD2">
        <w:trPr>
          <w:trHeight w:val="203"/>
          <w:tblCellSpacing w:w="5" w:type="nil"/>
        </w:trPr>
        <w:tc>
          <w:tcPr>
            <w:tcW w:w="256" w:type="pct"/>
            <w:tcBorders>
              <w:top w:val="single" w:sz="4" w:space="0" w:color="auto"/>
              <w:left w:val="single" w:sz="4" w:space="0" w:color="auto"/>
              <w:bottom w:val="single" w:sz="4" w:space="0" w:color="auto"/>
              <w:right w:val="single" w:sz="4" w:space="0" w:color="auto"/>
            </w:tcBorders>
          </w:tcPr>
          <w:p w14:paraId="143A8DB9"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lastRenderedPageBreak/>
              <w:t>8</w:t>
            </w:r>
          </w:p>
        </w:tc>
        <w:tc>
          <w:tcPr>
            <w:tcW w:w="1955" w:type="pct"/>
            <w:tcBorders>
              <w:top w:val="single" w:sz="4" w:space="0" w:color="auto"/>
              <w:left w:val="single" w:sz="4" w:space="0" w:color="auto"/>
              <w:bottom w:val="single" w:sz="4" w:space="0" w:color="auto"/>
              <w:right w:val="single" w:sz="4" w:space="0" w:color="auto"/>
            </w:tcBorders>
          </w:tcPr>
          <w:p w14:paraId="255BB9D7" w14:textId="77777777"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 xml:space="preserve">Ожидаемые конечные результаты реализации подпрограммы                            </w:t>
            </w:r>
          </w:p>
        </w:tc>
        <w:tc>
          <w:tcPr>
            <w:tcW w:w="2789" w:type="pct"/>
            <w:tcBorders>
              <w:top w:val="single" w:sz="4" w:space="0" w:color="auto"/>
              <w:left w:val="single" w:sz="4" w:space="0" w:color="auto"/>
              <w:bottom w:val="single" w:sz="4" w:space="0" w:color="auto"/>
              <w:right w:val="single" w:sz="4" w:space="0" w:color="auto"/>
            </w:tcBorders>
          </w:tcPr>
          <w:p w14:paraId="4AF53975" w14:textId="34318178"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1. Будет проведено не менее 20 мероприятий районного уровня по распространению результатов муниципальной программы.</w:t>
            </w:r>
          </w:p>
          <w:p w14:paraId="251D4FF6" w14:textId="2CBEF108" w:rsidR="00957DD2" w:rsidRPr="001914B6" w:rsidRDefault="00957DD2" w:rsidP="001914B6">
            <w:pPr>
              <w:spacing w:after="0" w:line="240" w:lineRule="auto"/>
              <w:jc w:val="both"/>
              <w:rPr>
                <w:rFonts w:ascii="Times New Roman" w:hAnsi="Times New Roman" w:cs="Times New Roman"/>
                <w:sz w:val="18"/>
                <w:szCs w:val="18"/>
              </w:rPr>
            </w:pPr>
            <w:r w:rsidRPr="001914B6">
              <w:rPr>
                <w:rFonts w:ascii="Times New Roman" w:hAnsi="Times New Roman" w:cs="Times New Roman"/>
                <w:sz w:val="18"/>
                <w:szCs w:val="18"/>
              </w:rPr>
              <w:t>2. Уровень информированности населения о реализации мероприятий по развитию сферы образования в рамках муниципальной  программы достигнет 35 %.</w:t>
            </w:r>
            <w:r w:rsidR="00FA4748">
              <w:rPr>
                <w:rFonts w:ascii="Times New Roman" w:hAnsi="Times New Roman" w:cs="Times New Roman"/>
                <w:sz w:val="18"/>
                <w:szCs w:val="18"/>
              </w:rPr>
              <w:t xml:space="preserve"> </w:t>
            </w:r>
            <w:r w:rsidRPr="001914B6">
              <w:rPr>
                <w:rFonts w:ascii="Times New Roman" w:hAnsi="Times New Roman" w:cs="Times New Roman"/>
                <w:sz w:val="18"/>
                <w:szCs w:val="18"/>
              </w:rPr>
              <w:t>4. На всех уровнях образования будут реализованы механизмы внешней оценки качества образования.</w:t>
            </w:r>
            <w:r w:rsidR="00FA4748">
              <w:rPr>
                <w:rFonts w:ascii="Times New Roman" w:hAnsi="Times New Roman" w:cs="Times New Roman"/>
                <w:sz w:val="18"/>
                <w:szCs w:val="18"/>
              </w:rPr>
              <w:t xml:space="preserve"> </w:t>
            </w:r>
            <w:r w:rsidRPr="001914B6">
              <w:rPr>
                <w:rFonts w:ascii="Times New Roman" w:hAnsi="Times New Roman" w:cs="Times New Roman"/>
                <w:sz w:val="18"/>
                <w:szCs w:val="18"/>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r w:rsidR="00FA4748">
              <w:rPr>
                <w:rFonts w:ascii="Times New Roman" w:hAnsi="Times New Roman" w:cs="Times New Roman"/>
                <w:sz w:val="18"/>
                <w:szCs w:val="18"/>
              </w:rPr>
              <w:t xml:space="preserve"> </w:t>
            </w:r>
            <w:r w:rsidRPr="001914B6">
              <w:rPr>
                <w:rFonts w:ascii="Times New Roman" w:hAnsi="Times New Roman" w:cs="Times New Roman"/>
                <w:sz w:val="18"/>
                <w:szCs w:val="18"/>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r w:rsidR="00FA4748">
              <w:rPr>
                <w:rFonts w:ascii="Times New Roman" w:hAnsi="Times New Roman" w:cs="Times New Roman"/>
                <w:sz w:val="18"/>
                <w:szCs w:val="18"/>
              </w:rPr>
              <w:t xml:space="preserve"> </w:t>
            </w:r>
            <w:r w:rsidRPr="001914B6">
              <w:rPr>
                <w:rFonts w:ascii="Times New Roman" w:hAnsi="Times New Roman" w:cs="Times New Roman"/>
                <w:sz w:val="18"/>
                <w:szCs w:val="18"/>
              </w:rPr>
              <w:t>7.Увеличится охват учащихся, занимающихся физической культурой и спортом во внеурочное время до 90%</w:t>
            </w:r>
          </w:p>
        </w:tc>
      </w:tr>
    </w:tbl>
    <w:p w14:paraId="19593D9E" w14:textId="58815D28" w:rsidR="00957DD2" w:rsidRPr="00957DD2" w:rsidRDefault="00957DD2" w:rsidP="00726929">
      <w:pPr>
        <w:spacing w:after="0" w:line="240" w:lineRule="auto"/>
        <w:jc w:val="both"/>
        <w:rPr>
          <w:rFonts w:ascii="Times New Roman" w:hAnsi="Times New Roman" w:cs="Times New Roman"/>
          <w:b/>
          <w:sz w:val="20"/>
          <w:szCs w:val="20"/>
        </w:rPr>
      </w:pPr>
      <w:r w:rsidRPr="00957DD2">
        <w:rPr>
          <w:rFonts w:ascii="Times New Roman" w:hAnsi="Times New Roman" w:cs="Times New Roman"/>
          <w:b/>
          <w:sz w:val="20"/>
          <w:szCs w:val="20"/>
        </w:rPr>
        <w:t>3.2. Характеристика сферы реализации подпрограммы</w:t>
      </w:r>
      <w:r w:rsidR="00FA4748">
        <w:rPr>
          <w:rFonts w:ascii="Times New Roman" w:hAnsi="Times New Roman" w:cs="Times New Roman"/>
          <w:b/>
          <w:sz w:val="20"/>
          <w:szCs w:val="20"/>
        </w:rPr>
        <w:t xml:space="preserve"> </w:t>
      </w:r>
      <w:r w:rsidRPr="00957DD2">
        <w:rPr>
          <w:rFonts w:ascii="Times New Roman" w:hAnsi="Times New Roman" w:cs="Times New Roman"/>
          <w:sz w:val="20"/>
          <w:szCs w:val="20"/>
        </w:rPr>
        <w:t>Полномочия участников муниципальной программы в области образования распространяются на систему, насчитывающую 15 организаций, в которых учатся и работают более 3469 тыс.человек. Такая большая сфера деятельности не может существовать сама по себе без взаимодействия с другими сферами деятельности.</w:t>
      </w:r>
      <w:r w:rsidR="00FA4748">
        <w:rPr>
          <w:rFonts w:ascii="Times New Roman" w:hAnsi="Times New Roman" w:cs="Times New Roman"/>
          <w:sz w:val="20"/>
          <w:szCs w:val="20"/>
        </w:rPr>
        <w:t xml:space="preserve"> </w:t>
      </w:r>
      <w:r w:rsidRPr="00957DD2">
        <w:rPr>
          <w:rFonts w:ascii="Times New Roman" w:hAnsi="Times New Roman" w:cs="Times New Roman"/>
          <w:sz w:val="20"/>
          <w:szCs w:val="20"/>
        </w:rPr>
        <w:t>Основной целью функционирования отдела образования и учреждений образования в сфере реализации муниципальной  программы является приведение системы образования района в такое состояние, при котором качественное образование доступно всем, кто желает его получить. Движение подобного рода следует понимать как процесс постепенного изменения системы, количественного и  качественного, закрепленный в программных мероприятиях.</w:t>
      </w:r>
      <w:r w:rsidR="00FA4748">
        <w:rPr>
          <w:rFonts w:ascii="Times New Roman" w:hAnsi="Times New Roman" w:cs="Times New Roman"/>
          <w:sz w:val="20"/>
          <w:szCs w:val="20"/>
        </w:rPr>
        <w:t xml:space="preserve"> </w:t>
      </w:r>
      <w:r w:rsidRPr="00957DD2">
        <w:rPr>
          <w:rFonts w:ascii="Times New Roman" w:hAnsi="Times New Roman" w:cs="Times New Roman"/>
          <w:sz w:val="20"/>
          <w:szCs w:val="20"/>
        </w:rPr>
        <w:t>Основными инструментами реализации государственной политики в сфере образования на территории района в последние годы выступили Федеральная целевая программа развития образования на 2011 – 2015 годы, приоритетный национальный проект «Образование», национальная образовательная инициатива «Наша новая школа», другие федеральные целевые и ведомственные программы, проекты модернизации общего образования, долгосрочные целевые программы «Развитие образования Амурской области на 2009 – 2015 годы», а затем «Развитие образования Амурской области на 2012 – 2015 годы», а также муниципальная программа Завитинского муниципального округа Амурской области «Развитие образования Завитинского муниципального округа Амурской области на 2015-2025 годы».</w:t>
      </w:r>
      <w:r w:rsidR="00FA4748">
        <w:rPr>
          <w:rFonts w:ascii="Times New Roman" w:hAnsi="Times New Roman" w:cs="Times New Roman"/>
          <w:sz w:val="20"/>
          <w:szCs w:val="20"/>
        </w:rPr>
        <w:t xml:space="preserve"> </w:t>
      </w:r>
      <w:r w:rsidRPr="00957DD2">
        <w:rPr>
          <w:rFonts w:ascii="Times New Roman" w:hAnsi="Times New Roman" w:cs="Times New Roman"/>
          <w:sz w:val="20"/>
          <w:szCs w:val="20"/>
        </w:rPr>
        <w:t>Ведущими механизмами стимулирования системных изменений последних лет в образовании на всех его уровнях стало внедрение новых моделей управления и финансирования, ориентированных на результат, в том числе:</w:t>
      </w:r>
      <w:r w:rsidR="00FA4748">
        <w:rPr>
          <w:rFonts w:ascii="Times New Roman" w:hAnsi="Times New Roman" w:cs="Times New Roman"/>
          <w:sz w:val="20"/>
          <w:szCs w:val="20"/>
        </w:rPr>
        <w:t xml:space="preserve"> </w:t>
      </w:r>
      <w:r w:rsidRPr="00957DD2">
        <w:rPr>
          <w:rFonts w:ascii="Times New Roman" w:hAnsi="Times New Roman" w:cs="Times New Roman"/>
          <w:sz w:val="20"/>
          <w:szCs w:val="20"/>
        </w:rPr>
        <w:t>Нормативное подушевое финансирование образовательных учреждений;</w:t>
      </w:r>
      <w:r w:rsidR="00FA4748">
        <w:rPr>
          <w:rFonts w:ascii="Times New Roman" w:hAnsi="Times New Roman" w:cs="Times New Roman"/>
          <w:sz w:val="20"/>
          <w:szCs w:val="20"/>
        </w:rPr>
        <w:t xml:space="preserve"> </w:t>
      </w:r>
      <w:r w:rsidRPr="00957DD2">
        <w:rPr>
          <w:rFonts w:ascii="Times New Roman" w:hAnsi="Times New Roman" w:cs="Times New Roman"/>
          <w:sz w:val="20"/>
          <w:szCs w:val="20"/>
        </w:rPr>
        <w:t>система оплаты труда, ориентированная на результат;</w:t>
      </w:r>
      <w:r w:rsidR="00FA4748">
        <w:rPr>
          <w:rFonts w:ascii="Times New Roman" w:hAnsi="Times New Roman" w:cs="Times New Roman"/>
          <w:sz w:val="20"/>
          <w:szCs w:val="20"/>
        </w:rPr>
        <w:t xml:space="preserve"> </w:t>
      </w:r>
      <w:r w:rsidRPr="00957DD2">
        <w:rPr>
          <w:rFonts w:ascii="Times New Roman" w:hAnsi="Times New Roman" w:cs="Times New Roman"/>
          <w:sz w:val="20"/>
          <w:szCs w:val="20"/>
        </w:rPr>
        <w:t>общественное участие в управлении образованием и оценке его качества;</w:t>
      </w:r>
      <w:r w:rsidR="00FA4748">
        <w:rPr>
          <w:rFonts w:ascii="Times New Roman" w:hAnsi="Times New Roman" w:cs="Times New Roman"/>
          <w:sz w:val="20"/>
          <w:szCs w:val="20"/>
        </w:rPr>
        <w:t xml:space="preserve"> </w:t>
      </w:r>
      <w:r w:rsidRPr="00957DD2">
        <w:rPr>
          <w:rFonts w:ascii="Times New Roman" w:hAnsi="Times New Roman" w:cs="Times New Roman"/>
          <w:sz w:val="20"/>
          <w:szCs w:val="20"/>
        </w:rPr>
        <w:t>публичная отчетность образовательных учреждений.</w:t>
      </w:r>
      <w:r w:rsidR="00FA4748">
        <w:rPr>
          <w:rFonts w:ascii="Times New Roman" w:hAnsi="Times New Roman" w:cs="Times New Roman"/>
          <w:sz w:val="20"/>
          <w:szCs w:val="20"/>
        </w:rPr>
        <w:t xml:space="preserve"> </w:t>
      </w:r>
      <w:r w:rsidRPr="00957DD2">
        <w:rPr>
          <w:rFonts w:ascii="Times New Roman" w:eastAsia="HiddenHorzOCR" w:hAnsi="Times New Roman" w:cs="Times New Roman"/>
          <w:sz w:val="20"/>
          <w:szCs w:val="20"/>
        </w:rPr>
        <w:t>Особое внимание уделялось формированию системы оценки качества образования, которая включает в себя:</w:t>
      </w:r>
      <w:r w:rsidR="00FA4748">
        <w:rPr>
          <w:rFonts w:ascii="Times New Roman" w:eastAsia="HiddenHorzOCR" w:hAnsi="Times New Roman" w:cs="Times New Roman"/>
          <w:sz w:val="20"/>
          <w:szCs w:val="20"/>
        </w:rPr>
        <w:t xml:space="preserve"> </w:t>
      </w:r>
      <w:r w:rsidRPr="00957DD2">
        <w:rPr>
          <w:rFonts w:ascii="Times New Roman" w:eastAsia="HiddenHorzOCR" w:hAnsi="Times New Roman" w:cs="Times New Roman"/>
          <w:sz w:val="20"/>
          <w:szCs w:val="20"/>
        </w:rPr>
        <w:t>действующие и апробируемые государственные итоговые аттестационные процедуры (единый государственный экзамен, государственная итоговая аттестация выпускников 9 классов в новой форме и другие);</w:t>
      </w:r>
      <w:r w:rsidR="00FA4748">
        <w:rPr>
          <w:rFonts w:ascii="Times New Roman" w:eastAsia="HiddenHorzOCR" w:hAnsi="Times New Roman" w:cs="Times New Roman"/>
          <w:sz w:val="20"/>
          <w:szCs w:val="20"/>
        </w:rPr>
        <w:t xml:space="preserve"> </w:t>
      </w:r>
      <w:r w:rsidRPr="00957DD2">
        <w:rPr>
          <w:rFonts w:ascii="Times New Roman" w:eastAsia="HiddenHorzOCR" w:hAnsi="Times New Roman" w:cs="Times New Roman"/>
          <w:sz w:val="20"/>
          <w:szCs w:val="20"/>
        </w:rPr>
        <w:t>процедуры независимой оценки качества образования, включая оценку качества образования внутри образовательной организации;</w:t>
      </w:r>
      <w:r w:rsidR="00FA4748">
        <w:rPr>
          <w:rFonts w:ascii="Times New Roman" w:eastAsia="HiddenHorzOCR" w:hAnsi="Times New Roman" w:cs="Times New Roman"/>
          <w:sz w:val="20"/>
          <w:szCs w:val="20"/>
        </w:rPr>
        <w:t xml:space="preserve"> </w:t>
      </w:r>
      <w:r w:rsidRPr="00957DD2">
        <w:rPr>
          <w:rFonts w:ascii="Times New Roman" w:eastAsia="HiddenHorzOCR" w:hAnsi="Times New Roman" w:cs="Times New Roman"/>
          <w:sz w:val="20"/>
          <w:szCs w:val="20"/>
        </w:rPr>
        <w:t>мониторинговые исследования;</w:t>
      </w:r>
      <w:r w:rsidR="00FA4748">
        <w:rPr>
          <w:rFonts w:ascii="Times New Roman" w:eastAsia="HiddenHorzOCR" w:hAnsi="Times New Roman" w:cs="Times New Roman"/>
          <w:sz w:val="20"/>
          <w:szCs w:val="20"/>
        </w:rPr>
        <w:t xml:space="preserve"> </w:t>
      </w:r>
      <w:r w:rsidRPr="00957DD2">
        <w:rPr>
          <w:rFonts w:ascii="Times New Roman" w:eastAsia="HiddenHorzOCR" w:hAnsi="Times New Roman" w:cs="Times New Roman"/>
          <w:sz w:val="20"/>
          <w:szCs w:val="20"/>
        </w:rPr>
        <w:t>процедуры самооценки.</w:t>
      </w:r>
      <w:r w:rsidR="00FA4748">
        <w:rPr>
          <w:rFonts w:ascii="Times New Roman" w:eastAsia="HiddenHorzOCR" w:hAnsi="Times New Roman" w:cs="Times New Roman"/>
          <w:sz w:val="20"/>
          <w:szCs w:val="20"/>
        </w:rPr>
        <w:t xml:space="preserve"> </w:t>
      </w:r>
      <w:r w:rsidRPr="00957DD2">
        <w:rPr>
          <w:rFonts w:ascii="Times New Roman" w:hAnsi="Times New Roman" w:cs="Times New Roman"/>
          <w:sz w:val="20"/>
          <w:szCs w:val="20"/>
        </w:rPr>
        <w:t xml:space="preserve">Однако названные меры не привели к реальной самостоятельности образовательных учреждений, к повышению качества образования в соответствии с новыми требованиями. </w:t>
      </w:r>
      <w:r w:rsidRPr="00957DD2">
        <w:rPr>
          <w:rFonts w:ascii="Times New Roman" w:eastAsia="HiddenHorzOCR" w:hAnsi="Times New Roman" w:cs="Times New Roman"/>
          <w:sz w:val="20"/>
          <w:szCs w:val="20"/>
        </w:rPr>
        <w:t xml:space="preserve">Система не преодолела информационную закрытость, непрозрачность для потребителя. </w:t>
      </w:r>
      <w:r w:rsidRPr="00957DD2">
        <w:rPr>
          <w:rFonts w:ascii="Times New Roman" w:eastAsia="HiddenHorzOCR" w:hAnsi="Times New Roman" w:cs="Times New Roman"/>
          <w:bCs/>
          <w:sz w:val="20"/>
          <w:szCs w:val="20"/>
        </w:rPr>
        <w:t>Н</w:t>
      </w:r>
      <w:r w:rsidRPr="00957DD2">
        <w:rPr>
          <w:rFonts w:ascii="Times New Roman" w:eastAsia="HiddenHorzOCR" w:hAnsi="Times New Roman" w:cs="Times New Roman"/>
          <w:sz w:val="20"/>
          <w:szCs w:val="20"/>
        </w:rPr>
        <w:t xml:space="preserve">е обеспечена  полная информационная открытость результатов деятельности системы образования (неразмещение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r w:rsidR="00FA4748">
        <w:rPr>
          <w:rFonts w:ascii="Times New Roman" w:eastAsia="HiddenHorzOCR" w:hAnsi="Times New Roman" w:cs="Times New Roman"/>
          <w:sz w:val="20"/>
          <w:szCs w:val="20"/>
        </w:rPr>
        <w:t xml:space="preserve"> </w:t>
      </w:r>
      <w:r w:rsidRPr="00957DD2">
        <w:rPr>
          <w:rFonts w:ascii="Times New Roman" w:hAnsi="Times New Roman" w:cs="Times New Roman"/>
          <w:sz w:val="20"/>
          <w:szCs w:val="20"/>
        </w:rPr>
        <w:t>Созданные во всех общеобразовательных организациях органы коллегиального управления функционируют в основном формально.</w:t>
      </w:r>
      <w:r w:rsidR="00FA4748">
        <w:rPr>
          <w:rFonts w:ascii="Times New Roman" w:hAnsi="Times New Roman" w:cs="Times New Roman"/>
          <w:sz w:val="20"/>
          <w:szCs w:val="20"/>
        </w:rPr>
        <w:t xml:space="preserve"> </w:t>
      </w:r>
      <w:r w:rsidRPr="00957DD2">
        <w:rPr>
          <w:rFonts w:ascii="Times New Roman" w:hAnsi="Times New Roman" w:cs="Times New Roman"/>
          <w:sz w:val="20"/>
          <w:szCs w:val="20"/>
        </w:rPr>
        <w:t>С</w:t>
      </w:r>
      <w:r w:rsidRPr="00957DD2">
        <w:rPr>
          <w:rFonts w:ascii="Times New Roman" w:eastAsia="HiddenHorzOCR" w:hAnsi="Times New Roman" w:cs="Times New Roman"/>
          <w:sz w:val="20"/>
          <w:szCs w:val="20"/>
        </w:rPr>
        <w:t xml:space="preserve">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 в том числе использование результатов единого государственного экзамена. 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обучающимися. </w:t>
      </w:r>
      <w:r w:rsidR="00FA4748">
        <w:rPr>
          <w:rFonts w:ascii="Times New Roman" w:eastAsia="HiddenHorzOCR" w:hAnsi="Times New Roman" w:cs="Times New Roman"/>
          <w:sz w:val="20"/>
          <w:szCs w:val="20"/>
        </w:rPr>
        <w:t xml:space="preserve"> </w:t>
      </w:r>
      <w:r w:rsidRPr="00957DD2">
        <w:rPr>
          <w:rFonts w:ascii="Times New Roman" w:hAnsi="Times New Roman" w:cs="Times New Roman"/>
          <w:sz w:val="20"/>
          <w:szCs w:val="20"/>
        </w:rPr>
        <w:t>Определенным сдерживающим фактором в развитии системы образования района является несовершенство системы повышения квалификации муниципальных служащих, подготовки кадрового резерва.</w:t>
      </w:r>
      <w:r w:rsidR="00FA4748">
        <w:rPr>
          <w:rFonts w:ascii="Times New Roman" w:hAnsi="Times New Roman" w:cs="Times New Roman"/>
          <w:sz w:val="20"/>
          <w:szCs w:val="20"/>
        </w:rPr>
        <w:t xml:space="preserve"> </w:t>
      </w:r>
      <w:r w:rsidRPr="00957DD2">
        <w:rPr>
          <w:rFonts w:ascii="Times New Roman" w:hAnsi="Times New Roman" w:cs="Times New Roman"/>
          <w:bCs/>
          <w:sz w:val="20"/>
          <w:szCs w:val="20"/>
        </w:rPr>
        <w:t>Для эффективной реализации мероприятий муниципальной  программы потребуется совершенствовать существующую нормативную правовую базу.</w:t>
      </w:r>
      <w:r w:rsidR="00FA4748">
        <w:rPr>
          <w:rFonts w:ascii="Times New Roman" w:hAnsi="Times New Roman" w:cs="Times New Roman"/>
          <w:bCs/>
          <w:sz w:val="20"/>
          <w:szCs w:val="20"/>
        </w:rPr>
        <w:t xml:space="preserve"> </w:t>
      </w:r>
      <w:r w:rsidRPr="00957DD2">
        <w:rPr>
          <w:rFonts w:ascii="Times New Roman" w:hAnsi="Times New Roman" w:cs="Times New Roman"/>
          <w:sz w:val="20"/>
          <w:szCs w:val="20"/>
        </w:rPr>
        <w:t>Кроме названных, к числу проблем на управленческом уровне, решаемых в рамках настоящей подпрограммы, можно отнести и следующие:</w:t>
      </w:r>
      <w:r w:rsidR="00FA4748">
        <w:rPr>
          <w:rFonts w:ascii="Times New Roman" w:hAnsi="Times New Roman" w:cs="Times New Roman"/>
          <w:sz w:val="20"/>
          <w:szCs w:val="20"/>
        </w:rPr>
        <w:t xml:space="preserve"> </w:t>
      </w:r>
      <w:r w:rsidRPr="00957DD2">
        <w:rPr>
          <w:rFonts w:ascii="Times New Roman" w:hAnsi="Times New Roman" w:cs="Times New Roman"/>
          <w:bCs/>
          <w:sz w:val="20"/>
          <w:szCs w:val="20"/>
        </w:rPr>
        <w:t>снижение качества образования;</w:t>
      </w:r>
      <w:r w:rsidR="00FA4748">
        <w:rPr>
          <w:rFonts w:ascii="Times New Roman" w:hAnsi="Times New Roman" w:cs="Times New Roman"/>
          <w:bCs/>
          <w:sz w:val="20"/>
          <w:szCs w:val="20"/>
        </w:rPr>
        <w:t xml:space="preserve"> </w:t>
      </w:r>
      <w:r w:rsidRPr="00957DD2">
        <w:rPr>
          <w:rFonts w:ascii="Times New Roman" w:hAnsi="Times New Roman" w:cs="Times New Roman"/>
          <w:bCs/>
          <w:sz w:val="20"/>
          <w:szCs w:val="20"/>
        </w:rPr>
        <w:t>отсутствие налаженных связей между уровнями образования;</w:t>
      </w:r>
      <w:r w:rsidR="00FA4748">
        <w:rPr>
          <w:rFonts w:ascii="Times New Roman" w:hAnsi="Times New Roman" w:cs="Times New Roman"/>
          <w:bCs/>
          <w:sz w:val="20"/>
          <w:szCs w:val="20"/>
        </w:rPr>
        <w:t xml:space="preserve"> </w:t>
      </w:r>
      <w:r w:rsidRPr="00957DD2">
        <w:rPr>
          <w:rFonts w:ascii="Times New Roman" w:hAnsi="Times New Roman" w:cs="Times New Roman"/>
          <w:bCs/>
          <w:sz w:val="20"/>
          <w:szCs w:val="20"/>
        </w:rPr>
        <w:t>низкая экономическая эффективность системы образования;</w:t>
      </w:r>
      <w:r w:rsidR="00FA4748">
        <w:rPr>
          <w:rFonts w:ascii="Times New Roman" w:hAnsi="Times New Roman" w:cs="Times New Roman"/>
          <w:bCs/>
          <w:sz w:val="20"/>
          <w:szCs w:val="20"/>
        </w:rPr>
        <w:t xml:space="preserve"> </w:t>
      </w:r>
      <w:r w:rsidRPr="00957DD2">
        <w:rPr>
          <w:rFonts w:ascii="Times New Roman" w:hAnsi="Times New Roman" w:cs="Times New Roman"/>
          <w:bCs/>
          <w:sz w:val="20"/>
          <w:szCs w:val="20"/>
        </w:rPr>
        <w:t>недостатки в кадровом обеспечении системы управления образованием;</w:t>
      </w:r>
      <w:r w:rsidR="00FA4748">
        <w:rPr>
          <w:rFonts w:ascii="Times New Roman" w:hAnsi="Times New Roman" w:cs="Times New Roman"/>
          <w:bCs/>
          <w:sz w:val="20"/>
          <w:szCs w:val="20"/>
        </w:rPr>
        <w:t xml:space="preserve"> </w:t>
      </w:r>
      <w:r w:rsidRPr="00957DD2">
        <w:rPr>
          <w:rFonts w:ascii="Times New Roman" w:hAnsi="Times New Roman" w:cs="Times New Roman"/>
          <w:sz w:val="20"/>
          <w:szCs w:val="20"/>
        </w:rPr>
        <w:t>недостаточная прозрачность системы образования для общества.</w:t>
      </w:r>
      <w:r w:rsidR="00FA4748">
        <w:rPr>
          <w:rFonts w:ascii="Times New Roman" w:hAnsi="Times New Roman" w:cs="Times New Roman"/>
          <w:sz w:val="20"/>
          <w:szCs w:val="20"/>
        </w:rPr>
        <w:t xml:space="preserve"> </w:t>
      </w:r>
      <w:r w:rsidRPr="00957DD2">
        <w:rPr>
          <w:rFonts w:ascii="Times New Roman" w:hAnsi="Times New Roman" w:cs="Times New Roman"/>
          <w:b/>
          <w:sz w:val="20"/>
          <w:szCs w:val="20"/>
        </w:rPr>
        <w:t xml:space="preserve">3.3. Приоритеты муниципальной  политики в сфере реализации </w:t>
      </w:r>
      <w:r w:rsidR="00FA4748">
        <w:rPr>
          <w:rFonts w:ascii="Times New Roman" w:hAnsi="Times New Roman" w:cs="Times New Roman"/>
          <w:b/>
          <w:sz w:val="20"/>
          <w:szCs w:val="20"/>
        </w:rPr>
        <w:t xml:space="preserve"> </w:t>
      </w:r>
      <w:r w:rsidRPr="00957DD2">
        <w:rPr>
          <w:rFonts w:ascii="Times New Roman" w:hAnsi="Times New Roman" w:cs="Times New Roman"/>
          <w:b/>
          <w:sz w:val="20"/>
          <w:szCs w:val="20"/>
        </w:rPr>
        <w:t>Подпрограммы 3, цели, задачи и ожидаемые конечные результат</w:t>
      </w:r>
      <w:r w:rsidR="00FA4748">
        <w:rPr>
          <w:rFonts w:ascii="Times New Roman" w:hAnsi="Times New Roman" w:cs="Times New Roman"/>
          <w:b/>
          <w:sz w:val="20"/>
          <w:szCs w:val="20"/>
        </w:rPr>
        <w:t xml:space="preserve"> </w:t>
      </w:r>
      <w:r w:rsidRPr="00957DD2">
        <w:rPr>
          <w:rFonts w:ascii="Times New Roman" w:hAnsi="Times New Roman" w:cs="Times New Roman"/>
          <w:sz w:val="20"/>
          <w:szCs w:val="20"/>
        </w:rPr>
        <w:t xml:space="preserve">Настоящая подпрограмма носит не технический, не обслуживающий характер, так как направлена на существенное повышение качества управления процессами развития такой сложной системы, какой является система образования, в том числе через совершенствование системы оценки качества образования,  вовлечение экспертов и широкой общественности в реализацию муниципальной программы. Единой системы мониторинга процессов модернизации образования пока не создано. Информация о реализуемых мерах, результатах и проблемах отрасли представляется общественности в различных средствах массовой информации также разрозненно, не всегда объективно и целостно. Это порождает множество искажений. </w:t>
      </w:r>
      <w:r w:rsidR="00FA4748">
        <w:rPr>
          <w:rFonts w:ascii="Times New Roman" w:hAnsi="Times New Roman" w:cs="Times New Roman"/>
          <w:sz w:val="20"/>
          <w:szCs w:val="20"/>
        </w:rPr>
        <w:t xml:space="preserve"> </w:t>
      </w:r>
      <w:r w:rsidRPr="00957DD2">
        <w:rPr>
          <w:rFonts w:ascii="Times New Roman" w:hAnsi="Times New Roman" w:cs="Times New Roman"/>
          <w:sz w:val="20"/>
          <w:szCs w:val="20"/>
        </w:rPr>
        <w:t xml:space="preserve">Мероприятия по совершенствованию системы оценки качества образования не выделены в отдельную подпрограмму, а включены в настоящую в связи с тем, что за формирование названной  системы отвечает </w:t>
      </w:r>
      <w:r w:rsidRPr="00957DD2">
        <w:rPr>
          <w:rFonts w:ascii="Times New Roman" w:hAnsi="Times New Roman" w:cs="Times New Roman"/>
          <w:sz w:val="20"/>
          <w:szCs w:val="20"/>
        </w:rPr>
        <w:lastRenderedPageBreak/>
        <w:t>непосредственно отдел образования.</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Ведется работа по развитию информационно-технологической инфраструктуры в сфере образования (сайты), на которых размещается специализированная информация по образованию. В последние годы</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произошло существенное расширение и качественное обновление информационно-технологической инфраструктуры в сфере образования. Она нуждается в поддержке, технологическом и методическом обновлении.</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Изложенное выше позволяет  определить приоритеты муниципальной политики в сфере реализации настоящей подпрограммы, которыми являются:</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создание системы управления реализацией муниципальной программы, обеспечивающей эффективное использование общественных ресурсов;</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обеспечение вовлечения профессиональных групп и широкой общественности в поддержку идей и реализацию мероприятий муниципальной программы;</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достижение принципиальных изменений в системе оценки качества образования.</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Целью настоящей подпрограммы   является о</w:t>
      </w:r>
      <w:r w:rsidRPr="00957DD2">
        <w:rPr>
          <w:rFonts w:ascii="Times New Roman" w:hAnsi="Times New Roman" w:cs="Times New Roman"/>
          <w:bCs/>
          <w:sz w:val="20"/>
          <w:szCs w:val="20"/>
        </w:rPr>
        <w:t>беспечение организационно-экономических, информационных и научно-методических условий развития системы образования Завитинского муниципального округа Амурской области.</w:t>
      </w:r>
      <w:r w:rsidR="007050CF">
        <w:rPr>
          <w:rFonts w:ascii="Times New Roman" w:hAnsi="Times New Roman" w:cs="Times New Roman"/>
          <w:bCs/>
          <w:sz w:val="20"/>
          <w:szCs w:val="20"/>
        </w:rPr>
        <w:t xml:space="preserve"> </w:t>
      </w:r>
      <w:r w:rsidRPr="00957DD2">
        <w:rPr>
          <w:rFonts w:ascii="Times New Roman" w:hAnsi="Times New Roman" w:cs="Times New Roman"/>
          <w:sz w:val="20"/>
          <w:szCs w:val="20"/>
        </w:rPr>
        <w:t>Задачи подпрограммы:</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957DD2">
        <w:rPr>
          <w:rFonts w:ascii="Times New Roman" w:hAnsi="Times New Roman" w:cs="Times New Roman"/>
          <w:bCs/>
          <w:sz w:val="20"/>
          <w:szCs w:val="20"/>
        </w:rPr>
        <w:t>;</w:t>
      </w:r>
      <w:r w:rsidR="007050CF">
        <w:rPr>
          <w:rFonts w:ascii="Times New Roman" w:hAnsi="Times New Roman" w:cs="Times New Roman"/>
          <w:bCs/>
          <w:sz w:val="20"/>
          <w:szCs w:val="20"/>
        </w:rPr>
        <w:t xml:space="preserve"> </w:t>
      </w:r>
      <w:r w:rsidRPr="00957DD2">
        <w:rPr>
          <w:rFonts w:ascii="Times New Roman" w:hAnsi="Times New Roman" w:cs="Times New Roman"/>
          <w:sz w:val="20"/>
          <w:szCs w:val="20"/>
        </w:rPr>
        <w:t>продвижение основных идей развития образования для получения поддержки широкой общественности;</w:t>
      </w:r>
      <w:r w:rsidR="007050CF">
        <w:rPr>
          <w:rFonts w:ascii="Times New Roman" w:hAnsi="Times New Roman" w:cs="Times New Roman"/>
          <w:sz w:val="20"/>
          <w:szCs w:val="20"/>
        </w:rPr>
        <w:t xml:space="preserve"> </w:t>
      </w:r>
      <w:r w:rsidRPr="00957DD2">
        <w:rPr>
          <w:rFonts w:ascii="Times New Roman" w:hAnsi="Times New Roman" w:cs="Times New Roman"/>
          <w:bCs/>
          <w:sz w:val="20"/>
          <w:szCs w:val="20"/>
        </w:rPr>
        <w:t>совершенствование системы оценки качества образования;</w:t>
      </w:r>
      <w:r w:rsidR="007050CF">
        <w:rPr>
          <w:rFonts w:ascii="Times New Roman" w:hAnsi="Times New Roman" w:cs="Times New Roman"/>
          <w:bCs/>
          <w:sz w:val="20"/>
          <w:szCs w:val="20"/>
        </w:rPr>
        <w:t xml:space="preserve"> </w:t>
      </w:r>
      <w:r w:rsidRPr="00957DD2">
        <w:rPr>
          <w:rFonts w:ascii="Times New Roman" w:hAnsi="Times New Roman" w:cs="Times New Roman"/>
          <w:sz w:val="20"/>
          <w:szCs w:val="20"/>
        </w:rPr>
        <w:t xml:space="preserve">развитие информационно-технологической инфраструктуры. </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Результаты реализации подпрограммы:</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будет  проведено не менее 20 мероприятий муниципального уровня по распространению результатов муниципальной программы;</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уровень информированности населения о реализации мероприятий по развитию сферы образования в рамках муниципальной программы достигнет 35%.</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на всех уровнях образования будут реализованы механизмы внешней оценки качества образования;</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r w:rsidR="007050CF">
        <w:rPr>
          <w:rFonts w:ascii="Times New Roman" w:hAnsi="Times New Roman" w:cs="Times New Roman"/>
          <w:sz w:val="20"/>
          <w:szCs w:val="20"/>
        </w:rPr>
        <w:t xml:space="preserve"> </w:t>
      </w:r>
      <w:r w:rsidRPr="00957DD2">
        <w:rPr>
          <w:rFonts w:ascii="Times New Roman" w:hAnsi="Times New Roman" w:cs="Times New Roman"/>
          <w:b/>
          <w:sz w:val="20"/>
          <w:szCs w:val="20"/>
        </w:rPr>
        <w:t>3.4. Описание системы основных мероприятий</w:t>
      </w:r>
      <w:r w:rsidR="007050CF">
        <w:rPr>
          <w:rFonts w:ascii="Times New Roman" w:hAnsi="Times New Roman" w:cs="Times New Roman"/>
          <w:b/>
          <w:sz w:val="20"/>
          <w:szCs w:val="20"/>
        </w:rPr>
        <w:t xml:space="preserve"> </w:t>
      </w:r>
      <w:r w:rsidRPr="00957DD2">
        <w:rPr>
          <w:rFonts w:ascii="Times New Roman" w:hAnsi="Times New Roman" w:cs="Times New Roman"/>
          <w:sz w:val="20"/>
          <w:szCs w:val="20"/>
        </w:rPr>
        <w:t>В настоящую подпрограмму включены четыре мероприятия, направленные на решение указанных в ней проблем и приоритетных задач.</w:t>
      </w:r>
      <w:r w:rsidR="007050CF">
        <w:rPr>
          <w:rFonts w:ascii="Times New Roman" w:hAnsi="Times New Roman" w:cs="Times New Roman"/>
          <w:sz w:val="20"/>
          <w:szCs w:val="20"/>
        </w:rPr>
        <w:t xml:space="preserve"> </w:t>
      </w:r>
      <w:r w:rsidRPr="00957DD2">
        <w:rPr>
          <w:rFonts w:ascii="Times New Roman" w:hAnsi="Times New Roman" w:cs="Times New Roman"/>
          <w:b/>
          <w:i/>
          <w:sz w:val="20"/>
          <w:szCs w:val="20"/>
        </w:rPr>
        <w:t>3.4.1. Основное мероприятие 3.1«Расходы на обеспечение  функций отдела образования».</w:t>
      </w:r>
      <w:r w:rsidR="007050CF">
        <w:rPr>
          <w:rFonts w:ascii="Times New Roman" w:hAnsi="Times New Roman" w:cs="Times New Roman"/>
          <w:b/>
          <w:i/>
          <w:sz w:val="20"/>
          <w:szCs w:val="20"/>
        </w:rPr>
        <w:t xml:space="preserve"> </w:t>
      </w:r>
      <w:r w:rsidRPr="00957DD2">
        <w:rPr>
          <w:rFonts w:ascii="Times New Roman" w:hAnsi="Times New Roman" w:cs="Times New Roman"/>
          <w:sz w:val="20"/>
          <w:szCs w:val="20"/>
        </w:rPr>
        <w:t>Основное мероприятие направлено на  организационно-аналитическое, информационное сопровождение реализации муниципальной программы в рамках выполнения отделом образования возложенных на него полномочий, а также  решение следующих задач:</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957DD2">
        <w:rPr>
          <w:rFonts w:ascii="Times New Roman" w:hAnsi="Times New Roman" w:cs="Times New Roman"/>
          <w:bCs/>
          <w:sz w:val="20"/>
          <w:szCs w:val="20"/>
        </w:rPr>
        <w:t>;</w:t>
      </w:r>
      <w:r w:rsidR="007050CF">
        <w:rPr>
          <w:rFonts w:ascii="Times New Roman" w:hAnsi="Times New Roman" w:cs="Times New Roman"/>
          <w:bCs/>
          <w:sz w:val="20"/>
          <w:szCs w:val="20"/>
        </w:rPr>
        <w:t xml:space="preserve"> </w:t>
      </w:r>
      <w:r w:rsidRPr="00957DD2">
        <w:rPr>
          <w:rFonts w:ascii="Times New Roman" w:hAnsi="Times New Roman" w:cs="Times New Roman"/>
          <w:sz w:val="20"/>
          <w:szCs w:val="20"/>
        </w:rPr>
        <w:t>продвижение основных идей развития образования для получения поддержки широкой общественности;</w:t>
      </w:r>
      <w:r w:rsidR="007050CF">
        <w:rPr>
          <w:rFonts w:ascii="Times New Roman" w:hAnsi="Times New Roman" w:cs="Times New Roman"/>
          <w:sz w:val="20"/>
          <w:szCs w:val="20"/>
        </w:rPr>
        <w:t xml:space="preserve"> </w:t>
      </w:r>
      <w:r w:rsidRPr="007050CF">
        <w:rPr>
          <w:rFonts w:ascii="Times New Roman" w:hAnsi="Times New Roman" w:cs="Times New Roman"/>
          <w:bCs/>
          <w:sz w:val="20"/>
          <w:szCs w:val="20"/>
        </w:rPr>
        <w:t>совершенствование системы оценки качества образования.</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Реализация основного мероприятия направлена на достижение следующих целевых показателей настоящей подпрограммы:</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количество проведенных мероприятий районного уровня по распространению результатов муниципальной программы;</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уровень информированности населения о реализации мероприятий по развитию сферы образования в рамках муниципальной программы (по данным опроса).</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В результате реализации основного мероприятия будут обеспечены:</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 xml:space="preserve">ежегодное проведение  трех мероприятий районного уровня по распространению результатов муниципальной программы; </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разработка и принятие  нормативных правовых актов, обеспечивающих реализацию муниципальных программы;</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 xml:space="preserve">своевременная подготовка методических рекомендаций, необходимых для реализации мероприятий муниципальной программы; </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публикация в периодике аналитических материалов о ходе и результатах реализации муниципальной программы;</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высокий уровень открытости информации о результатах развития районной  системы образования;</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общественная поддержка идей муниципальной  программы.</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Основное мероприятие 3.1.1. Расходы на содержание аппарата отдела образования», 3.1.2. «Расходы на содержание методического кабинета» 3.1.3 «Расходы на содержание дошкольных образовательных учреждений», 3.1.4 «Расходы на содержание общеобразовательных учреждений», 3.1.5 «Расходы на содержание ДЮСШ».</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Основное мероприятие предусматривает выполняемые финансовым отделом администрации Завитинского муниципального округа Амурской области, «Централизованной бухгалтерией» работы по бухгалтерскому обслуживанию аппарата отдела образования, методического кабинета, технического и обслуживающего персонала образовательных учреждений района.</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3.4.2. Основное мероприятие 3.2 «Безопасность образовательных учреждений»</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Основное мероприятие  направлено на поддержание и улучшение системы пожарной безопасности: включает ремонт систем оповещения людей о пожаре, ремонт автоматической пожарной сигнализации, приобретение знаков и планов эвакуации, установку дверей, обработку деревянных конструкций чердачных помещений огнезащитным составом, проверку пропитки, оборудование выходов; зарядку огнетушителей и др. Также в рамках основного мероприятия  включен ремонт ограждения дворов образовательных учреждений, ремонт электропроводки,  установка систем видеонаблюдения, установка тревожной кнопки и др.</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3.4.3. Основное мероприятие 3.3 «Организация подвоза учащихся»</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Основное мероприятие направлено на организацию подвоза к местам обучения и обратно нуждающихся в подвозе учащихся.</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3.4.4. Основное мероприятие 3.4 «Расходы на АИС «Комплектование ДОО» и «Зачисление в ОО».</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4. Основное мероприятие «Организация и осуществление деятельности по опеке и попечительству в отношении несовершеннолетних лиц».</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5. Основное мероприятие «Социальная политика. Охрана семьи и детства».</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6. Основное мероприятие п. 3.7 «Создание в общеобразовательных организациях, расположенных в сельской местности, условий для  занятий физической культурой и спортом».</w:t>
      </w:r>
      <w:r w:rsidR="007050CF" w:rsidRPr="007050CF">
        <w:rPr>
          <w:rFonts w:ascii="Times New Roman" w:hAnsi="Times New Roman" w:cs="Times New Roman"/>
          <w:bCs/>
          <w:sz w:val="20"/>
          <w:szCs w:val="20"/>
        </w:rPr>
        <w:t xml:space="preserve"> </w:t>
      </w:r>
      <w:r w:rsidRPr="007050CF">
        <w:rPr>
          <w:rFonts w:ascii="Times New Roman" w:hAnsi="Times New Roman" w:cs="Times New Roman"/>
          <w:bCs/>
          <w:sz w:val="20"/>
          <w:szCs w:val="20"/>
        </w:rPr>
        <w:t>Основное мероприятие  направлено на создание в общеобразовательных организациях, расположенных в сельской местности, условий для занятий физической культурой и спортом, а также на у</w:t>
      </w:r>
      <w:r w:rsidRPr="007050CF">
        <w:rPr>
          <w:rFonts w:ascii="Times New Roman" w:eastAsia="Calibri" w:hAnsi="Times New Roman" w:cs="Times New Roman"/>
          <w:bCs/>
          <w:sz w:val="20"/>
          <w:szCs w:val="20"/>
        </w:rPr>
        <w:t>величение доли  обучающихся, занимающихся физической культурой  и спортом во внеурочное время (начальное общее образование, основное общее образование, среднее общее образование), в общем количестве обучающихся, за исключением дошкольного образования.</w:t>
      </w:r>
      <w:r w:rsidR="007050CF">
        <w:rPr>
          <w:rFonts w:ascii="Times New Roman" w:eastAsia="Calibri" w:hAnsi="Times New Roman" w:cs="Times New Roman"/>
          <w:bCs/>
          <w:sz w:val="20"/>
          <w:szCs w:val="20"/>
        </w:rPr>
        <w:t xml:space="preserve"> </w:t>
      </w:r>
      <w:r w:rsidRPr="00957DD2">
        <w:rPr>
          <w:rFonts w:ascii="Times New Roman" w:hAnsi="Times New Roman" w:cs="Times New Roman"/>
          <w:b/>
          <w:sz w:val="20"/>
          <w:szCs w:val="20"/>
        </w:rPr>
        <w:t>3.5. Ресурсное обеспечение подпрограммы</w:t>
      </w:r>
      <w:r w:rsidR="007050CF">
        <w:rPr>
          <w:rFonts w:ascii="Times New Roman" w:hAnsi="Times New Roman" w:cs="Times New Roman"/>
          <w:b/>
          <w:sz w:val="20"/>
          <w:szCs w:val="20"/>
        </w:rPr>
        <w:t xml:space="preserve"> </w:t>
      </w:r>
      <w:r w:rsidRPr="00957DD2">
        <w:rPr>
          <w:rFonts w:ascii="Times New Roman" w:hAnsi="Times New Roman" w:cs="Times New Roman"/>
          <w:sz w:val="20"/>
          <w:szCs w:val="20"/>
        </w:rPr>
        <w:t>Финансирование на реализацию основного мероприятия 3.4.1. направляется на содержание аппарата, специалистов отдела образования, технического и обслуживающего персонала образовательных учреждений района, поддержку развития нормативной правовой базы в сфере</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 xml:space="preserve">образования, обеспечивающего организацию мониторинга реализации муниципальной программы и ее информационное сопровождение. </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Средства на реализацию основного  мероприятия 3.4.1 направляются из муниципального бюджета.</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Средства на реализацию основного  мероприятия 6. направляются из федерального, областного и районного бюджета.</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Информация об объемах финансового обеспечения настоящей подпрограммы представлена в составе приложения к муниципальной программе.</w:t>
      </w:r>
      <w:r w:rsidR="007050CF">
        <w:rPr>
          <w:rFonts w:ascii="Times New Roman" w:hAnsi="Times New Roman" w:cs="Times New Roman"/>
          <w:sz w:val="20"/>
          <w:szCs w:val="20"/>
        </w:rPr>
        <w:t xml:space="preserve"> </w:t>
      </w:r>
      <w:r w:rsidRPr="00957DD2">
        <w:rPr>
          <w:rFonts w:ascii="Times New Roman" w:hAnsi="Times New Roman" w:cs="Times New Roman"/>
          <w:b/>
          <w:sz w:val="20"/>
          <w:szCs w:val="20"/>
        </w:rPr>
        <w:t xml:space="preserve">3.6. Планируемые показатели эффективности реализации подпрограммы </w:t>
      </w:r>
      <w:r w:rsidR="007050CF">
        <w:rPr>
          <w:rFonts w:ascii="Times New Roman" w:hAnsi="Times New Roman" w:cs="Times New Roman"/>
          <w:b/>
          <w:sz w:val="20"/>
          <w:szCs w:val="20"/>
        </w:rPr>
        <w:t xml:space="preserve"> </w:t>
      </w:r>
      <w:r w:rsidRPr="00957DD2">
        <w:rPr>
          <w:rFonts w:ascii="Times New Roman" w:hAnsi="Times New Roman" w:cs="Times New Roman"/>
          <w:b/>
          <w:sz w:val="20"/>
          <w:szCs w:val="20"/>
        </w:rPr>
        <w:t xml:space="preserve">и непосредственные результаты </w:t>
      </w:r>
      <w:r w:rsidRPr="00957DD2">
        <w:rPr>
          <w:rFonts w:ascii="Times New Roman" w:hAnsi="Times New Roman" w:cs="Times New Roman"/>
          <w:b/>
          <w:sz w:val="20"/>
          <w:szCs w:val="20"/>
        </w:rPr>
        <w:lastRenderedPageBreak/>
        <w:t>подпрограммы</w:t>
      </w:r>
      <w:r w:rsidR="007050CF">
        <w:rPr>
          <w:rFonts w:ascii="Times New Roman" w:hAnsi="Times New Roman" w:cs="Times New Roman"/>
          <w:b/>
          <w:sz w:val="20"/>
          <w:szCs w:val="20"/>
        </w:rPr>
        <w:t xml:space="preserve">  </w:t>
      </w:r>
      <w:r w:rsidRPr="00957DD2">
        <w:rPr>
          <w:rFonts w:ascii="Times New Roman" w:hAnsi="Times New Roman" w:cs="Times New Roman"/>
          <w:sz w:val="20"/>
          <w:szCs w:val="20"/>
        </w:rPr>
        <w:t>В рамках настоящей подпрограммы исполнители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7050CF">
        <w:rPr>
          <w:rFonts w:ascii="Times New Roman" w:hAnsi="Times New Roman" w:cs="Times New Roman"/>
          <w:sz w:val="20"/>
          <w:szCs w:val="20"/>
        </w:rPr>
        <w:t xml:space="preserve"> </w:t>
      </w:r>
      <w:r w:rsidRPr="00957DD2">
        <w:rPr>
          <w:rFonts w:ascii="Times New Roman" w:hAnsi="Times New Roman" w:cs="Times New Roman"/>
          <w:sz w:val="20"/>
          <w:szCs w:val="20"/>
          <w:u w:val="single"/>
        </w:rPr>
        <w:t>Показатель 1</w:t>
      </w:r>
      <w:r w:rsidRPr="00957DD2">
        <w:rPr>
          <w:rFonts w:ascii="Times New Roman" w:hAnsi="Times New Roman" w:cs="Times New Roman"/>
          <w:sz w:val="20"/>
          <w:szCs w:val="20"/>
        </w:rPr>
        <w:t xml:space="preserve">«Количество проведенных мероприятий по распространению результатов муниципальной программы» (значение показателя является накопительным и предполагает доведение числа проводимых по этому направлению мероприятий до 3 мероприятий в год); </w:t>
      </w:r>
      <w:r w:rsidR="007050CF">
        <w:rPr>
          <w:rFonts w:ascii="Times New Roman" w:hAnsi="Times New Roman" w:cs="Times New Roman"/>
          <w:sz w:val="20"/>
          <w:szCs w:val="20"/>
        </w:rPr>
        <w:t xml:space="preserve"> </w:t>
      </w:r>
      <w:r w:rsidRPr="00957DD2">
        <w:rPr>
          <w:rFonts w:ascii="Times New Roman" w:hAnsi="Times New Roman" w:cs="Times New Roman"/>
          <w:sz w:val="20"/>
          <w:szCs w:val="20"/>
          <w:u w:val="single"/>
        </w:rPr>
        <w:t>Показатель 2</w:t>
      </w:r>
      <w:r w:rsidRPr="00957DD2">
        <w:rPr>
          <w:rFonts w:ascii="Times New Roman" w:hAnsi="Times New Roman" w:cs="Times New Roman"/>
          <w:sz w:val="20"/>
          <w:szCs w:val="20"/>
        </w:rPr>
        <w:t xml:space="preserve"> «Уровень информированности населения о реализации мероприятий по развитию сферы образования в рамках муниципальной программы»(У</w:t>
      </w:r>
      <w:r w:rsidRPr="00957DD2">
        <w:rPr>
          <w:rFonts w:ascii="Times New Roman" w:hAnsi="Times New Roman" w:cs="Times New Roman"/>
          <w:sz w:val="20"/>
          <w:szCs w:val="20"/>
          <w:vertAlign w:val="subscript"/>
        </w:rPr>
        <w:t>ин</w:t>
      </w:r>
      <w:r w:rsidRPr="00957DD2">
        <w:rPr>
          <w:rFonts w:ascii="Times New Roman" w:hAnsi="Times New Roman" w:cs="Times New Roman"/>
          <w:sz w:val="20"/>
          <w:szCs w:val="20"/>
        </w:rPr>
        <w:t>) рассчитывается по формуле:</w:t>
      </w:r>
      <w:r w:rsidR="007050CF">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У</m:t>
            </m:r>
          </m:e>
          <m:sub>
            <m:r>
              <m:rPr>
                <m:sty m:val="p"/>
              </m:rPr>
              <w:rPr>
                <w:rFonts w:ascii="Cambria Math" w:hAnsi="Cambria Math" w:cs="Times New Roman"/>
                <w:sz w:val="20"/>
                <w:szCs w:val="20"/>
              </w:rPr>
              <m:t>ин</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К</m:t>
                </m:r>
              </m:e>
              <m:sub>
                <m:r>
                  <m:rPr>
                    <m:sty m:val="p"/>
                  </m:rPr>
                  <w:rPr>
                    <w:rFonts w:ascii="Cambria Math" w:hAnsi="Cambria Math" w:cs="Times New Roman"/>
                    <w:sz w:val="20"/>
                    <w:szCs w:val="20"/>
                  </w:rPr>
                  <m:t>ин</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К</m:t>
                </m:r>
              </m:e>
              <m:sub>
                <m:r>
                  <m:rPr>
                    <m:sty m:val="p"/>
                  </m:rPr>
                  <w:rPr>
                    <w:rFonts w:ascii="Cambria Math" w:hAnsi="Cambria Math" w:cs="Times New Roman"/>
                    <w:sz w:val="20"/>
                    <w:szCs w:val="20"/>
                  </w:rPr>
                  <m:t>оп</m:t>
                </m:r>
              </m:sub>
            </m:sSub>
          </m:den>
        </m:f>
        <m:r>
          <m:rPr>
            <m:sty m:val="p"/>
          </m:rPr>
          <w:rPr>
            <w:rFonts w:ascii="Cambria Math" w:hAnsi="Cambria Math" w:cs="Times New Roman"/>
            <w:sz w:val="20"/>
            <w:szCs w:val="20"/>
          </w:rPr>
          <m:t xml:space="preserve">х 100%,где: </m:t>
        </m:r>
      </m:oMath>
      <w:r w:rsidRPr="00957DD2">
        <w:rPr>
          <w:rFonts w:ascii="Times New Roman" w:hAnsi="Times New Roman" w:cs="Times New Roman"/>
          <w:sz w:val="20"/>
          <w:szCs w:val="20"/>
        </w:rPr>
        <w:t>К</w:t>
      </w:r>
      <w:r w:rsidRPr="00957DD2">
        <w:rPr>
          <w:rFonts w:ascii="Times New Roman" w:hAnsi="Times New Roman" w:cs="Times New Roman"/>
          <w:sz w:val="20"/>
          <w:szCs w:val="20"/>
          <w:vertAlign w:val="subscript"/>
        </w:rPr>
        <w:t>ин</w:t>
      </w:r>
      <w:r w:rsidRPr="00957DD2">
        <w:rPr>
          <w:rFonts w:ascii="Times New Roman" w:hAnsi="Times New Roman" w:cs="Times New Roman"/>
          <w:sz w:val="20"/>
          <w:szCs w:val="20"/>
        </w:rPr>
        <w:t xml:space="preserve"> – количество информированных людей о реализации мероприятий по развитию сферы образования в рамках муниципальной программы;</w:t>
      </w:r>
      <w:r w:rsidR="007050CF">
        <w:rPr>
          <w:rFonts w:ascii="Times New Roman" w:hAnsi="Times New Roman" w:cs="Times New Roman"/>
          <w:sz w:val="20"/>
          <w:szCs w:val="20"/>
        </w:rPr>
        <w:t xml:space="preserve"> </w:t>
      </w:r>
      <w:r w:rsidRPr="00957DD2">
        <w:rPr>
          <w:rFonts w:ascii="Times New Roman" w:hAnsi="Times New Roman" w:cs="Times New Roman"/>
          <w:sz w:val="20"/>
          <w:szCs w:val="20"/>
        </w:rPr>
        <w:t>К</w:t>
      </w:r>
      <w:r w:rsidRPr="00957DD2">
        <w:rPr>
          <w:rFonts w:ascii="Times New Roman" w:hAnsi="Times New Roman" w:cs="Times New Roman"/>
          <w:sz w:val="20"/>
          <w:szCs w:val="20"/>
          <w:vertAlign w:val="subscript"/>
        </w:rPr>
        <w:t>оп</w:t>
      </w:r>
      <w:r w:rsidRPr="00957DD2">
        <w:rPr>
          <w:rFonts w:ascii="Times New Roman" w:hAnsi="Times New Roman" w:cs="Times New Roman"/>
          <w:sz w:val="20"/>
          <w:szCs w:val="20"/>
        </w:rPr>
        <w:t>– количество опрошенных людей;</w:t>
      </w:r>
      <w:r w:rsidR="007050CF">
        <w:rPr>
          <w:rFonts w:ascii="Times New Roman" w:hAnsi="Times New Roman" w:cs="Times New Roman"/>
          <w:sz w:val="20"/>
          <w:szCs w:val="20"/>
        </w:rPr>
        <w:t xml:space="preserve"> </w:t>
      </w:r>
      <w:r w:rsidRPr="00957DD2">
        <w:rPr>
          <w:rFonts w:ascii="Times New Roman" w:hAnsi="Times New Roman" w:cs="Times New Roman"/>
          <w:sz w:val="20"/>
          <w:szCs w:val="20"/>
          <w:u w:val="single"/>
        </w:rPr>
        <w:t>Показатель  3</w:t>
      </w:r>
      <w:r w:rsidRPr="00957DD2">
        <w:rPr>
          <w:rFonts w:ascii="Times New Roman" w:hAnsi="Times New Roman" w:cs="Times New Roman"/>
          <w:sz w:val="20"/>
          <w:szCs w:val="20"/>
        </w:rPr>
        <w:t xml:space="preserve">  «</w:t>
      </w:r>
      <w:r w:rsidRPr="00957DD2">
        <w:rPr>
          <w:rFonts w:ascii="Times New Roman" w:eastAsia="HiddenHorzOCR" w:hAnsi="Times New Roman" w:cs="Times New Roman"/>
          <w:sz w:val="20"/>
          <w:szCs w:val="20"/>
        </w:rPr>
        <w:t>Число уровней образования, на которых реализуются механизмы внешней оценки качества образования»;</w:t>
      </w:r>
      <w:r w:rsidR="007050CF">
        <w:rPr>
          <w:rFonts w:ascii="Times New Roman" w:eastAsia="HiddenHorzOCR" w:hAnsi="Times New Roman" w:cs="Times New Roman"/>
          <w:sz w:val="20"/>
          <w:szCs w:val="20"/>
        </w:rPr>
        <w:t xml:space="preserve"> </w:t>
      </w:r>
      <w:r w:rsidRPr="00957DD2">
        <w:rPr>
          <w:rFonts w:ascii="Times New Roman" w:eastAsia="HiddenHorzOCR" w:hAnsi="Times New Roman" w:cs="Times New Roman"/>
          <w:sz w:val="20"/>
          <w:szCs w:val="20"/>
          <w:u w:val="single"/>
        </w:rPr>
        <w:t xml:space="preserve">Показатель  4 </w:t>
      </w:r>
      <w:r w:rsidRPr="00957DD2">
        <w:rPr>
          <w:rFonts w:ascii="Times New Roman" w:eastAsia="HiddenHorzOCR"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(В</w:t>
      </w:r>
      <w:r w:rsidRPr="00957DD2">
        <w:rPr>
          <w:rFonts w:ascii="Times New Roman" w:eastAsia="HiddenHorzOCR" w:hAnsi="Times New Roman" w:cs="Times New Roman"/>
          <w:sz w:val="20"/>
          <w:szCs w:val="20"/>
          <w:vertAlign w:val="subscript"/>
        </w:rPr>
        <w:t>ку</w:t>
      </w:r>
      <w:r w:rsidRPr="00957DD2">
        <w:rPr>
          <w:rFonts w:ascii="Times New Roman" w:eastAsia="HiddenHorzOCR" w:hAnsi="Times New Roman" w:cs="Times New Roman"/>
          <w:sz w:val="20"/>
          <w:szCs w:val="20"/>
        </w:rPr>
        <w:t>) рассчитывается по формуле:</w:t>
      </w:r>
      <w:r w:rsidR="007050CF">
        <w:rPr>
          <w:rFonts w:ascii="Times New Roman" w:eastAsia="HiddenHorzOCR" w:hAnsi="Times New Roman" w:cs="Times New Roman"/>
          <w:sz w:val="20"/>
          <w:szCs w:val="20"/>
        </w:rPr>
        <w:t xml:space="preserve"> </w:t>
      </w:r>
      <m:oMath>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В</m:t>
            </m:r>
          </m:e>
          <m:sub>
            <m:r>
              <m:rPr>
                <m:sty m:val="p"/>
              </m:rPr>
              <w:rPr>
                <w:rFonts w:ascii="Cambria Math" w:eastAsia="HiddenHorzOCR" w:hAnsi="Cambria Math" w:cs="Times New Roman"/>
                <w:sz w:val="20"/>
                <w:szCs w:val="20"/>
              </w:rPr>
              <m:t>ку</m:t>
            </m:r>
          </m:sub>
        </m:sSub>
        <m:r>
          <m:rPr>
            <m:sty m:val="p"/>
          </m:rPr>
          <w:rPr>
            <w:rFonts w:ascii="Cambria Math" w:eastAsia="HiddenHorzOCR" w:hAnsi="Cambria Math" w:cs="Times New Roman"/>
            <w:sz w:val="20"/>
            <w:szCs w:val="20"/>
          </w:rPr>
          <m:t>=</m:t>
        </m:r>
        <m:f>
          <m:fPr>
            <m:ctrlPr>
              <w:rPr>
                <w:rFonts w:ascii="Cambria Math" w:eastAsia="HiddenHorzOCR" w:hAnsi="Cambria Math" w:cs="Times New Roman"/>
                <w:sz w:val="20"/>
                <w:szCs w:val="20"/>
              </w:rPr>
            </m:ctrlPr>
          </m:fPr>
          <m:num>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ку</m:t>
                </m:r>
              </m:sub>
            </m:sSub>
          </m:num>
          <m:den>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m:t>
                </m:r>
              </m:sub>
            </m:sSub>
          </m:den>
        </m:f>
        <m:r>
          <m:rPr>
            <m:sty m:val="p"/>
          </m:rPr>
          <w:rPr>
            <w:rFonts w:ascii="Cambria Math" w:eastAsia="HiddenHorzOCR" w:hAnsi="Cambria Math" w:cs="Times New Roman"/>
            <w:sz w:val="20"/>
            <w:szCs w:val="20"/>
          </w:rPr>
          <m:t xml:space="preserve">х 100%,где: </m:t>
        </m:r>
      </m:oMath>
      <w:r w:rsidRPr="00957DD2">
        <w:rPr>
          <w:rFonts w:ascii="Times New Roman" w:eastAsia="HiddenHorzOCR" w:hAnsi="Times New Roman" w:cs="Times New Roman"/>
          <w:sz w:val="20"/>
          <w:szCs w:val="20"/>
        </w:rPr>
        <w:t>Ч</w:t>
      </w:r>
      <w:r w:rsidRPr="00957DD2">
        <w:rPr>
          <w:rFonts w:ascii="Times New Roman" w:eastAsia="HiddenHorzOCR" w:hAnsi="Times New Roman" w:cs="Times New Roman"/>
          <w:sz w:val="20"/>
          <w:szCs w:val="20"/>
          <w:vertAlign w:val="subscript"/>
        </w:rPr>
        <w:t>ку</w:t>
      </w:r>
      <w:r w:rsidRPr="00957DD2">
        <w:rPr>
          <w:rFonts w:ascii="Times New Roman" w:eastAsia="HiddenHorzOCR" w:hAnsi="Times New Roman" w:cs="Times New Roman"/>
          <w:sz w:val="20"/>
          <w:szCs w:val="20"/>
        </w:rPr>
        <w:t xml:space="preserve"> – число образовательных организаций, в которых созданы органы коллегиального управления с участием общественности (родители, работодатели);</w:t>
      </w:r>
      <w:r w:rsidR="007050CF">
        <w:rPr>
          <w:rFonts w:ascii="Times New Roman" w:eastAsia="HiddenHorzOCR" w:hAnsi="Times New Roman" w:cs="Times New Roman"/>
          <w:sz w:val="20"/>
          <w:szCs w:val="20"/>
        </w:rPr>
        <w:t xml:space="preserve"> </w:t>
      </w:r>
      <w:r w:rsidRPr="00957DD2">
        <w:rPr>
          <w:rFonts w:ascii="Times New Roman" w:eastAsia="HiddenHorzOCR" w:hAnsi="Times New Roman" w:cs="Times New Roman"/>
          <w:sz w:val="20"/>
          <w:szCs w:val="20"/>
        </w:rPr>
        <w:t>Ч</w:t>
      </w:r>
      <w:r w:rsidRPr="00957DD2">
        <w:rPr>
          <w:rFonts w:ascii="Times New Roman" w:eastAsia="HiddenHorzOCR" w:hAnsi="Times New Roman" w:cs="Times New Roman"/>
          <w:sz w:val="20"/>
          <w:szCs w:val="20"/>
          <w:vertAlign w:val="subscript"/>
        </w:rPr>
        <w:t>о</w:t>
      </w:r>
      <w:r w:rsidRPr="00957DD2">
        <w:rPr>
          <w:rFonts w:ascii="Times New Roman" w:eastAsia="HiddenHorzOCR" w:hAnsi="Times New Roman" w:cs="Times New Roman"/>
          <w:sz w:val="20"/>
          <w:szCs w:val="20"/>
        </w:rPr>
        <w:t xml:space="preserve"> – число образовательных организаций;</w:t>
      </w:r>
      <w:r w:rsidR="007050CF">
        <w:rPr>
          <w:rFonts w:ascii="Times New Roman" w:eastAsia="HiddenHorzOCR" w:hAnsi="Times New Roman" w:cs="Times New Roman"/>
          <w:sz w:val="20"/>
          <w:szCs w:val="20"/>
        </w:rPr>
        <w:t xml:space="preserve"> </w:t>
      </w:r>
      <w:r w:rsidRPr="00957DD2">
        <w:rPr>
          <w:rFonts w:ascii="Times New Roman" w:eastAsia="HiddenHorzOCR" w:hAnsi="Times New Roman" w:cs="Times New Roman"/>
          <w:sz w:val="20"/>
          <w:szCs w:val="20"/>
          <w:u w:val="single"/>
        </w:rPr>
        <w:t>Показатель 5</w:t>
      </w:r>
      <w:r w:rsidRPr="00957DD2">
        <w:rPr>
          <w:rFonts w:ascii="Times New Roman" w:eastAsia="HiddenHorzOCR" w:hAnsi="Times New Roman" w:cs="Times New Roman"/>
          <w:sz w:val="20"/>
          <w:szCs w:val="20"/>
        </w:rPr>
        <w:t xml:space="preserve">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(В</w:t>
      </w:r>
      <w:r w:rsidRPr="00957DD2">
        <w:rPr>
          <w:rFonts w:ascii="Times New Roman" w:eastAsia="HiddenHorzOCR" w:hAnsi="Times New Roman" w:cs="Times New Roman"/>
          <w:sz w:val="20"/>
          <w:szCs w:val="20"/>
          <w:vertAlign w:val="subscript"/>
        </w:rPr>
        <w:t>офс</w:t>
      </w:r>
      <w:r w:rsidRPr="00957DD2">
        <w:rPr>
          <w:rFonts w:ascii="Times New Roman" w:eastAsia="HiddenHorzOCR" w:hAnsi="Times New Roman" w:cs="Times New Roman"/>
          <w:sz w:val="20"/>
          <w:szCs w:val="20"/>
        </w:rPr>
        <w:t>)рассчитывается по формуле:</w:t>
      </w:r>
      <w:r w:rsidR="007050CF">
        <w:rPr>
          <w:rFonts w:ascii="Times New Roman" w:eastAsia="HiddenHorzOCR" w:hAnsi="Times New Roman" w:cs="Times New Roman"/>
          <w:sz w:val="20"/>
          <w:szCs w:val="20"/>
        </w:rPr>
        <w:t xml:space="preserve"> </w:t>
      </w:r>
      <m:oMath>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В</m:t>
            </m:r>
          </m:e>
          <m:sub>
            <m:r>
              <m:rPr>
                <m:sty m:val="p"/>
              </m:rPr>
              <w:rPr>
                <w:rFonts w:ascii="Cambria Math" w:eastAsia="HiddenHorzOCR" w:hAnsi="Cambria Math" w:cs="Times New Roman"/>
                <w:sz w:val="20"/>
                <w:szCs w:val="20"/>
              </w:rPr>
              <m:t>офс</m:t>
            </m:r>
          </m:sub>
        </m:sSub>
        <m:r>
          <m:rPr>
            <m:sty m:val="p"/>
          </m:rPr>
          <w:rPr>
            <w:rFonts w:ascii="Cambria Math" w:eastAsia="HiddenHorzOCR" w:hAnsi="Cambria Math" w:cs="Times New Roman"/>
            <w:sz w:val="20"/>
            <w:szCs w:val="20"/>
          </w:rPr>
          <m:t>=</m:t>
        </m:r>
        <m:f>
          <m:fPr>
            <m:ctrlPr>
              <w:rPr>
                <w:rFonts w:ascii="Cambria Math" w:eastAsia="HiddenHorzOCR" w:hAnsi="Cambria Math" w:cs="Times New Roman"/>
                <w:sz w:val="20"/>
                <w:szCs w:val="20"/>
              </w:rPr>
            </m:ctrlPr>
          </m:fPr>
          <m:num>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офс</m:t>
                </m:r>
              </m:sub>
            </m:sSub>
          </m:num>
          <m:den>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m:t>
                </m:r>
              </m:sub>
            </m:sSub>
          </m:den>
        </m:f>
        <m:r>
          <m:rPr>
            <m:sty m:val="p"/>
          </m:rPr>
          <w:rPr>
            <w:rFonts w:ascii="Cambria Math" w:eastAsia="HiddenHorzOCR" w:hAnsi="Cambria Math" w:cs="Times New Roman"/>
            <w:sz w:val="20"/>
            <w:szCs w:val="20"/>
          </w:rPr>
          <m:t xml:space="preserve">х 100%,где: </m:t>
        </m:r>
      </m:oMath>
      <w:r w:rsidRPr="00957DD2">
        <w:rPr>
          <w:rFonts w:ascii="Times New Roman" w:eastAsia="HiddenHorzOCR" w:hAnsi="Times New Roman" w:cs="Times New Roman"/>
          <w:sz w:val="20"/>
          <w:szCs w:val="20"/>
        </w:rPr>
        <w:t>Ч</w:t>
      </w:r>
      <w:r w:rsidRPr="00957DD2">
        <w:rPr>
          <w:rFonts w:ascii="Times New Roman" w:eastAsia="HiddenHorzOCR" w:hAnsi="Times New Roman" w:cs="Times New Roman"/>
          <w:sz w:val="20"/>
          <w:szCs w:val="20"/>
          <w:vertAlign w:val="subscript"/>
        </w:rPr>
        <w:t>офс</w:t>
      </w:r>
      <w:r w:rsidRPr="00957DD2">
        <w:rPr>
          <w:rFonts w:ascii="Times New Roman" w:eastAsia="HiddenHorzOCR" w:hAnsi="Times New Roman" w:cs="Times New Roman"/>
          <w:sz w:val="20"/>
          <w:szCs w:val="20"/>
        </w:rPr>
        <w:t xml:space="preserve"> – число образовательных организаций, обеспечивающих предоставление нормативно закрепленного перечня сведений о своей деятельности на официальных сайтах;</w:t>
      </w:r>
      <w:r w:rsidR="007050CF">
        <w:rPr>
          <w:rFonts w:ascii="Times New Roman" w:eastAsia="HiddenHorzOCR" w:hAnsi="Times New Roman" w:cs="Times New Roman"/>
          <w:sz w:val="20"/>
          <w:szCs w:val="20"/>
        </w:rPr>
        <w:t xml:space="preserve"> </w:t>
      </w:r>
      <w:r w:rsidRPr="00957DD2">
        <w:rPr>
          <w:rFonts w:ascii="Times New Roman" w:eastAsia="HiddenHorzOCR" w:hAnsi="Times New Roman" w:cs="Times New Roman"/>
          <w:sz w:val="20"/>
          <w:szCs w:val="20"/>
        </w:rPr>
        <w:t>Ч</w:t>
      </w:r>
      <w:r w:rsidRPr="00957DD2">
        <w:rPr>
          <w:rFonts w:ascii="Times New Roman" w:eastAsia="HiddenHorzOCR" w:hAnsi="Times New Roman" w:cs="Times New Roman"/>
          <w:sz w:val="20"/>
          <w:szCs w:val="20"/>
          <w:vertAlign w:val="subscript"/>
        </w:rPr>
        <w:t>о</w:t>
      </w:r>
      <w:r w:rsidRPr="00957DD2">
        <w:rPr>
          <w:rFonts w:ascii="Times New Roman" w:eastAsia="HiddenHorzOCR" w:hAnsi="Times New Roman" w:cs="Times New Roman"/>
          <w:sz w:val="20"/>
          <w:szCs w:val="20"/>
        </w:rPr>
        <w:t xml:space="preserve"> – число образовательных организаций.</w:t>
      </w:r>
      <w:r w:rsidR="007050CF">
        <w:rPr>
          <w:rFonts w:ascii="Times New Roman" w:eastAsia="HiddenHorzOCR" w:hAnsi="Times New Roman" w:cs="Times New Roman"/>
          <w:sz w:val="20"/>
          <w:szCs w:val="20"/>
        </w:rPr>
        <w:t xml:space="preserve"> </w:t>
      </w:r>
      <w:r w:rsidRPr="00957DD2">
        <w:rPr>
          <w:rFonts w:ascii="Times New Roman" w:hAnsi="Times New Roman" w:cs="Times New Roman"/>
          <w:b/>
          <w:sz w:val="20"/>
          <w:szCs w:val="20"/>
        </w:rPr>
        <w:t>4. Подпрограмма  «Формирование законопослушного поведения участников дорожного движения»</w:t>
      </w:r>
      <w:r w:rsidR="007050CF">
        <w:rPr>
          <w:rFonts w:ascii="Times New Roman" w:hAnsi="Times New Roman" w:cs="Times New Roman"/>
          <w:b/>
          <w:sz w:val="20"/>
          <w:szCs w:val="20"/>
        </w:rPr>
        <w:t xml:space="preserve"> </w:t>
      </w:r>
      <w:r w:rsidRPr="00957DD2">
        <w:rPr>
          <w:rFonts w:ascii="Times New Roman" w:hAnsi="Times New Roman" w:cs="Times New Roman"/>
          <w:b/>
          <w:sz w:val="20"/>
          <w:szCs w:val="20"/>
        </w:rPr>
        <w:t>4.1. Паспорт подпрограммы</w:t>
      </w:r>
    </w:p>
    <w:tbl>
      <w:tblPr>
        <w:tblW w:w="5000" w:type="pct"/>
        <w:tblCellSpacing w:w="5" w:type="nil"/>
        <w:tblCellMar>
          <w:left w:w="75" w:type="dxa"/>
          <w:right w:w="75" w:type="dxa"/>
        </w:tblCellMar>
        <w:tblLook w:val="0000" w:firstRow="0" w:lastRow="0" w:firstColumn="0" w:lastColumn="0" w:noHBand="0" w:noVBand="0"/>
      </w:tblPr>
      <w:tblGrid>
        <w:gridCol w:w="279"/>
        <w:gridCol w:w="4253"/>
        <w:gridCol w:w="6117"/>
      </w:tblGrid>
      <w:tr w:rsidR="00957DD2" w:rsidRPr="007050CF" w14:paraId="2A94392E" w14:textId="77777777" w:rsidTr="007050CF">
        <w:trPr>
          <w:trHeight w:val="20"/>
          <w:tblCellSpacing w:w="5" w:type="nil"/>
        </w:trPr>
        <w:tc>
          <w:tcPr>
            <w:tcW w:w="131" w:type="pct"/>
            <w:tcBorders>
              <w:top w:val="single" w:sz="4" w:space="0" w:color="auto"/>
              <w:left w:val="single" w:sz="4" w:space="0" w:color="auto"/>
              <w:bottom w:val="single" w:sz="4" w:space="0" w:color="auto"/>
              <w:right w:val="single" w:sz="4" w:space="0" w:color="auto"/>
            </w:tcBorders>
          </w:tcPr>
          <w:p w14:paraId="0F9D9A36" w14:textId="77777777" w:rsidR="00957DD2" w:rsidRPr="007050CF" w:rsidRDefault="00957DD2" w:rsidP="007050CF">
            <w:pPr>
              <w:spacing w:after="0" w:line="240" w:lineRule="auto"/>
              <w:jc w:val="center"/>
              <w:rPr>
                <w:rFonts w:ascii="Times New Roman" w:hAnsi="Times New Roman" w:cs="Times New Roman"/>
                <w:sz w:val="18"/>
                <w:szCs w:val="18"/>
              </w:rPr>
            </w:pPr>
            <w:r w:rsidRPr="007050CF">
              <w:rPr>
                <w:rFonts w:ascii="Times New Roman" w:hAnsi="Times New Roman" w:cs="Times New Roman"/>
                <w:sz w:val="18"/>
                <w:szCs w:val="18"/>
              </w:rPr>
              <w:t>1</w:t>
            </w:r>
          </w:p>
        </w:tc>
        <w:tc>
          <w:tcPr>
            <w:tcW w:w="1997" w:type="pct"/>
            <w:tcBorders>
              <w:top w:val="single" w:sz="4" w:space="0" w:color="auto"/>
              <w:left w:val="single" w:sz="4" w:space="0" w:color="auto"/>
              <w:bottom w:val="single" w:sz="4" w:space="0" w:color="auto"/>
              <w:right w:val="single" w:sz="4" w:space="0" w:color="auto"/>
            </w:tcBorders>
          </w:tcPr>
          <w:p w14:paraId="2C31CBDB" w14:textId="77777777" w:rsidR="00957DD2" w:rsidRPr="007050CF" w:rsidRDefault="00957DD2" w:rsidP="007050CF">
            <w:pPr>
              <w:spacing w:after="0" w:line="240" w:lineRule="auto"/>
              <w:jc w:val="both"/>
              <w:rPr>
                <w:rFonts w:ascii="Times New Roman" w:hAnsi="Times New Roman" w:cs="Times New Roman"/>
                <w:sz w:val="18"/>
                <w:szCs w:val="18"/>
              </w:rPr>
            </w:pPr>
            <w:r w:rsidRPr="007050CF">
              <w:rPr>
                <w:rFonts w:ascii="Times New Roman" w:hAnsi="Times New Roman" w:cs="Times New Roman"/>
                <w:sz w:val="18"/>
                <w:szCs w:val="18"/>
              </w:rPr>
              <w:t xml:space="preserve">Наименование подпрограммы </w:t>
            </w:r>
          </w:p>
        </w:tc>
        <w:tc>
          <w:tcPr>
            <w:tcW w:w="2872" w:type="pct"/>
            <w:tcBorders>
              <w:top w:val="single" w:sz="4" w:space="0" w:color="auto"/>
              <w:left w:val="single" w:sz="4" w:space="0" w:color="auto"/>
              <w:bottom w:val="single" w:sz="4" w:space="0" w:color="auto"/>
              <w:right w:val="single" w:sz="4" w:space="0" w:color="auto"/>
            </w:tcBorders>
          </w:tcPr>
          <w:p w14:paraId="0D6659EB" w14:textId="77777777" w:rsidR="00957DD2" w:rsidRPr="007050CF" w:rsidRDefault="00957DD2" w:rsidP="007050CF">
            <w:pPr>
              <w:spacing w:after="0" w:line="240" w:lineRule="auto"/>
              <w:jc w:val="both"/>
              <w:rPr>
                <w:rFonts w:ascii="Times New Roman" w:hAnsi="Times New Roman" w:cs="Times New Roman"/>
                <w:sz w:val="18"/>
                <w:szCs w:val="18"/>
              </w:rPr>
            </w:pPr>
            <w:r w:rsidRPr="007050CF">
              <w:rPr>
                <w:rFonts w:ascii="Times New Roman" w:hAnsi="Times New Roman" w:cs="Times New Roman"/>
                <w:sz w:val="18"/>
                <w:szCs w:val="18"/>
              </w:rPr>
              <w:t>Формирование законопослушного поведения участников дорожного движения</w:t>
            </w:r>
          </w:p>
        </w:tc>
      </w:tr>
      <w:tr w:rsidR="00957DD2" w:rsidRPr="007050CF" w14:paraId="7AC1DE04" w14:textId="77777777" w:rsidTr="007050CF">
        <w:trPr>
          <w:trHeight w:val="20"/>
          <w:tblCellSpacing w:w="5" w:type="nil"/>
        </w:trPr>
        <w:tc>
          <w:tcPr>
            <w:tcW w:w="131" w:type="pct"/>
            <w:tcBorders>
              <w:left w:val="single" w:sz="4" w:space="0" w:color="auto"/>
              <w:bottom w:val="single" w:sz="4" w:space="0" w:color="auto"/>
              <w:right w:val="single" w:sz="4" w:space="0" w:color="auto"/>
            </w:tcBorders>
          </w:tcPr>
          <w:p w14:paraId="13626504" w14:textId="77777777" w:rsidR="00957DD2" w:rsidRPr="007050CF" w:rsidRDefault="00957DD2" w:rsidP="007050CF">
            <w:pPr>
              <w:spacing w:after="0" w:line="240" w:lineRule="auto"/>
              <w:jc w:val="center"/>
              <w:rPr>
                <w:rFonts w:ascii="Times New Roman" w:hAnsi="Times New Roman" w:cs="Times New Roman"/>
                <w:sz w:val="18"/>
                <w:szCs w:val="18"/>
              </w:rPr>
            </w:pPr>
            <w:r w:rsidRPr="007050CF">
              <w:rPr>
                <w:rFonts w:ascii="Times New Roman" w:hAnsi="Times New Roman" w:cs="Times New Roman"/>
                <w:sz w:val="18"/>
                <w:szCs w:val="18"/>
              </w:rPr>
              <w:t>2</w:t>
            </w:r>
          </w:p>
        </w:tc>
        <w:tc>
          <w:tcPr>
            <w:tcW w:w="1997" w:type="pct"/>
            <w:tcBorders>
              <w:left w:val="single" w:sz="4" w:space="0" w:color="auto"/>
              <w:bottom w:val="single" w:sz="4" w:space="0" w:color="auto"/>
              <w:right w:val="single" w:sz="4" w:space="0" w:color="auto"/>
            </w:tcBorders>
          </w:tcPr>
          <w:p w14:paraId="40CA12FC" w14:textId="77777777" w:rsidR="00957DD2" w:rsidRPr="007050CF" w:rsidRDefault="00957DD2" w:rsidP="007050CF">
            <w:pPr>
              <w:spacing w:after="0" w:line="240" w:lineRule="auto"/>
              <w:jc w:val="both"/>
              <w:rPr>
                <w:rFonts w:ascii="Times New Roman" w:hAnsi="Times New Roman" w:cs="Times New Roman"/>
                <w:sz w:val="18"/>
                <w:szCs w:val="18"/>
              </w:rPr>
            </w:pPr>
            <w:r w:rsidRPr="007050CF">
              <w:rPr>
                <w:rFonts w:ascii="Times New Roman" w:hAnsi="Times New Roman" w:cs="Times New Roman"/>
                <w:sz w:val="18"/>
                <w:szCs w:val="18"/>
              </w:rPr>
              <w:t>Координатор подпрограммы</w:t>
            </w:r>
          </w:p>
        </w:tc>
        <w:tc>
          <w:tcPr>
            <w:tcW w:w="2872" w:type="pct"/>
            <w:tcBorders>
              <w:left w:val="single" w:sz="4" w:space="0" w:color="auto"/>
              <w:bottom w:val="single" w:sz="4" w:space="0" w:color="auto"/>
              <w:right w:val="single" w:sz="4" w:space="0" w:color="auto"/>
            </w:tcBorders>
          </w:tcPr>
          <w:p w14:paraId="234720CB" w14:textId="77777777" w:rsidR="00957DD2" w:rsidRPr="007050CF" w:rsidRDefault="00957DD2" w:rsidP="007050CF">
            <w:pPr>
              <w:spacing w:after="0" w:line="240" w:lineRule="auto"/>
              <w:jc w:val="both"/>
              <w:rPr>
                <w:rFonts w:ascii="Times New Roman" w:hAnsi="Times New Roman" w:cs="Times New Roman"/>
                <w:sz w:val="18"/>
                <w:szCs w:val="18"/>
              </w:rPr>
            </w:pPr>
            <w:r w:rsidRPr="007050CF">
              <w:rPr>
                <w:rFonts w:ascii="Times New Roman" w:hAnsi="Times New Roman" w:cs="Times New Roman"/>
                <w:sz w:val="18"/>
                <w:szCs w:val="18"/>
              </w:rPr>
              <w:t>Отдел образования администрации Завитинского муниципального округа Амурской области</w:t>
            </w:r>
          </w:p>
        </w:tc>
      </w:tr>
      <w:tr w:rsidR="00957DD2" w:rsidRPr="007050CF" w14:paraId="3A9469A7" w14:textId="77777777" w:rsidTr="007050CF">
        <w:trPr>
          <w:trHeight w:val="20"/>
          <w:tblCellSpacing w:w="5" w:type="nil"/>
        </w:trPr>
        <w:tc>
          <w:tcPr>
            <w:tcW w:w="131" w:type="pct"/>
            <w:tcBorders>
              <w:left w:val="single" w:sz="4" w:space="0" w:color="auto"/>
              <w:bottom w:val="single" w:sz="4" w:space="0" w:color="auto"/>
              <w:right w:val="single" w:sz="4" w:space="0" w:color="auto"/>
            </w:tcBorders>
          </w:tcPr>
          <w:p w14:paraId="7A6F2A39" w14:textId="77777777" w:rsidR="00957DD2" w:rsidRPr="007050CF" w:rsidRDefault="00957DD2" w:rsidP="007050CF">
            <w:pPr>
              <w:spacing w:after="0" w:line="240" w:lineRule="auto"/>
              <w:jc w:val="center"/>
              <w:rPr>
                <w:rFonts w:ascii="Times New Roman" w:hAnsi="Times New Roman" w:cs="Times New Roman"/>
                <w:sz w:val="18"/>
                <w:szCs w:val="18"/>
              </w:rPr>
            </w:pPr>
            <w:r w:rsidRPr="007050CF">
              <w:rPr>
                <w:rFonts w:ascii="Times New Roman" w:hAnsi="Times New Roman" w:cs="Times New Roman"/>
                <w:sz w:val="18"/>
                <w:szCs w:val="18"/>
              </w:rPr>
              <w:t>3</w:t>
            </w:r>
          </w:p>
        </w:tc>
        <w:tc>
          <w:tcPr>
            <w:tcW w:w="1997" w:type="pct"/>
            <w:tcBorders>
              <w:left w:val="single" w:sz="4" w:space="0" w:color="auto"/>
              <w:bottom w:val="single" w:sz="4" w:space="0" w:color="auto"/>
              <w:right w:val="single" w:sz="4" w:space="0" w:color="auto"/>
            </w:tcBorders>
          </w:tcPr>
          <w:p w14:paraId="15B3C6C5" w14:textId="77777777" w:rsidR="00957DD2" w:rsidRPr="007050CF" w:rsidRDefault="00957DD2" w:rsidP="007050CF">
            <w:pPr>
              <w:spacing w:after="0" w:line="240" w:lineRule="auto"/>
              <w:jc w:val="both"/>
              <w:rPr>
                <w:rFonts w:ascii="Times New Roman" w:hAnsi="Times New Roman" w:cs="Times New Roman"/>
                <w:sz w:val="18"/>
                <w:szCs w:val="18"/>
              </w:rPr>
            </w:pPr>
            <w:r w:rsidRPr="007050CF">
              <w:rPr>
                <w:rFonts w:ascii="Times New Roman" w:hAnsi="Times New Roman" w:cs="Times New Roman"/>
                <w:sz w:val="18"/>
                <w:szCs w:val="18"/>
              </w:rPr>
              <w:t>Участники муниципальной программы</w:t>
            </w:r>
          </w:p>
        </w:tc>
        <w:tc>
          <w:tcPr>
            <w:tcW w:w="2872" w:type="pct"/>
            <w:tcBorders>
              <w:left w:val="single" w:sz="4" w:space="0" w:color="auto"/>
              <w:bottom w:val="single" w:sz="4" w:space="0" w:color="auto"/>
              <w:right w:val="single" w:sz="4" w:space="0" w:color="auto"/>
            </w:tcBorders>
          </w:tcPr>
          <w:p w14:paraId="2CDD22FF" w14:textId="77777777" w:rsidR="00957DD2" w:rsidRPr="007050CF" w:rsidRDefault="00957DD2" w:rsidP="007050CF">
            <w:pPr>
              <w:spacing w:after="0" w:line="240" w:lineRule="auto"/>
              <w:jc w:val="both"/>
              <w:rPr>
                <w:rFonts w:ascii="Times New Roman" w:hAnsi="Times New Roman" w:cs="Times New Roman"/>
                <w:sz w:val="18"/>
                <w:szCs w:val="18"/>
              </w:rPr>
            </w:pPr>
            <w:r w:rsidRPr="007050CF">
              <w:rPr>
                <w:rFonts w:ascii="Times New Roman" w:hAnsi="Times New Roman" w:cs="Times New Roman"/>
                <w:sz w:val="18"/>
                <w:szCs w:val="18"/>
              </w:rPr>
              <w:t>Отдел образования администрации Завитинского муниципального округа Амурской области, образовательные учреждения муниципального округа</w:t>
            </w:r>
          </w:p>
        </w:tc>
      </w:tr>
      <w:tr w:rsidR="00957DD2" w:rsidRPr="007050CF" w14:paraId="5DAD1150" w14:textId="77777777" w:rsidTr="007050CF">
        <w:trPr>
          <w:trHeight w:val="20"/>
          <w:tblCellSpacing w:w="5" w:type="nil"/>
        </w:trPr>
        <w:tc>
          <w:tcPr>
            <w:tcW w:w="131" w:type="pct"/>
            <w:tcBorders>
              <w:left w:val="single" w:sz="4" w:space="0" w:color="auto"/>
              <w:bottom w:val="single" w:sz="4" w:space="0" w:color="auto"/>
              <w:right w:val="single" w:sz="4" w:space="0" w:color="auto"/>
            </w:tcBorders>
          </w:tcPr>
          <w:p w14:paraId="6AA5FD6A" w14:textId="77777777" w:rsidR="00957DD2" w:rsidRPr="007050CF" w:rsidRDefault="00957DD2" w:rsidP="007050CF">
            <w:pPr>
              <w:spacing w:after="0" w:line="240" w:lineRule="auto"/>
              <w:jc w:val="center"/>
              <w:rPr>
                <w:rFonts w:ascii="Times New Roman" w:hAnsi="Times New Roman" w:cs="Times New Roman"/>
                <w:sz w:val="18"/>
                <w:szCs w:val="18"/>
              </w:rPr>
            </w:pPr>
            <w:r w:rsidRPr="007050CF">
              <w:rPr>
                <w:rFonts w:ascii="Times New Roman" w:hAnsi="Times New Roman" w:cs="Times New Roman"/>
                <w:sz w:val="18"/>
                <w:szCs w:val="18"/>
              </w:rPr>
              <w:t>4</w:t>
            </w:r>
          </w:p>
        </w:tc>
        <w:tc>
          <w:tcPr>
            <w:tcW w:w="1997" w:type="pct"/>
            <w:tcBorders>
              <w:left w:val="single" w:sz="4" w:space="0" w:color="auto"/>
              <w:bottom w:val="single" w:sz="4" w:space="0" w:color="auto"/>
              <w:right w:val="single" w:sz="4" w:space="0" w:color="auto"/>
            </w:tcBorders>
          </w:tcPr>
          <w:p w14:paraId="7CF7ABDD" w14:textId="77777777" w:rsidR="00957DD2" w:rsidRPr="007050CF" w:rsidRDefault="00957DD2" w:rsidP="007050CF">
            <w:pPr>
              <w:spacing w:after="0" w:line="240" w:lineRule="auto"/>
              <w:jc w:val="both"/>
              <w:rPr>
                <w:rFonts w:ascii="Times New Roman" w:hAnsi="Times New Roman" w:cs="Times New Roman"/>
                <w:sz w:val="18"/>
                <w:szCs w:val="18"/>
              </w:rPr>
            </w:pPr>
            <w:r w:rsidRPr="007050CF">
              <w:rPr>
                <w:rFonts w:ascii="Times New Roman" w:hAnsi="Times New Roman" w:cs="Times New Roman"/>
                <w:sz w:val="18"/>
                <w:szCs w:val="18"/>
              </w:rPr>
              <w:t>Цель подпрограммы</w:t>
            </w:r>
          </w:p>
        </w:tc>
        <w:tc>
          <w:tcPr>
            <w:tcW w:w="2872" w:type="pct"/>
            <w:tcBorders>
              <w:left w:val="single" w:sz="4" w:space="0" w:color="auto"/>
              <w:bottom w:val="single" w:sz="4" w:space="0" w:color="auto"/>
              <w:right w:val="single" w:sz="4" w:space="0" w:color="auto"/>
            </w:tcBorders>
          </w:tcPr>
          <w:p w14:paraId="44892DC1" w14:textId="147414A1" w:rsidR="00957DD2" w:rsidRPr="007050CF" w:rsidRDefault="00957DD2" w:rsidP="007050CF">
            <w:pPr>
              <w:spacing w:after="0" w:line="240" w:lineRule="auto"/>
              <w:jc w:val="both"/>
              <w:rPr>
                <w:rFonts w:ascii="Times New Roman" w:eastAsia="Calibri" w:hAnsi="Times New Roman" w:cs="Times New Roman"/>
                <w:sz w:val="18"/>
                <w:szCs w:val="18"/>
              </w:rPr>
            </w:pPr>
            <w:r w:rsidRPr="007050CF">
              <w:rPr>
                <w:rFonts w:ascii="Times New Roman" w:eastAsia="Calibri" w:hAnsi="Times New Roman" w:cs="Times New Roman"/>
                <w:sz w:val="18"/>
                <w:szCs w:val="18"/>
              </w:rPr>
              <w:t>Сокращение количества дорожно-транспортных происшествий с участием несовершеннолетних; повышение уровня  правового воспитания участников дорожного движения, культуры их поведения; повышение эффектив</w:t>
            </w:r>
            <w:r w:rsidR="00726929">
              <w:rPr>
                <w:rFonts w:ascii="Times New Roman" w:eastAsia="Calibri" w:hAnsi="Times New Roman" w:cs="Times New Roman"/>
                <w:sz w:val="18"/>
                <w:szCs w:val="18"/>
              </w:rPr>
              <w:t>н</w:t>
            </w:r>
            <w:r w:rsidRPr="007050CF">
              <w:rPr>
                <w:rFonts w:ascii="Times New Roman" w:eastAsia="Calibri" w:hAnsi="Times New Roman" w:cs="Times New Roman"/>
                <w:sz w:val="18"/>
                <w:szCs w:val="18"/>
              </w:rPr>
              <w:t xml:space="preserve">ости профилактики детского дорожно-транспортного травматизма </w:t>
            </w:r>
          </w:p>
        </w:tc>
      </w:tr>
      <w:tr w:rsidR="00957DD2" w:rsidRPr="007050CF" w14:paraId="66D1BCD2" w14:textId="77777777" w:rsidTr="007050CF">
        <w:trPr>
          <w:trHeight w:val="20"/>
          <w:tblCellSpacing w:w="5" w:type="nil"/>
        </w:trPr>
        <w:tc>
          <w:tcPr>
            <w:tcW w:w="131" w:type="pct"/>
            <w:tcBorders>
              <w:left w:val="single" w:sz="4" w:space="0" w:color="auto"/>
              <w:bottom w:val="single" w:sz="4" w:space="0" w:color="auto"/>
              <w:right w:val="single" w:sz="4" w:space="0" w:color="auto"/>
            </w:tcBorders>
          </w:tcPr>
          <w:p w14:paraId="537E1FD9" w14:textId="77777777" w:rsidR="00957DD2" w:rsidRPr="007050CF" w:rsidRDefault="00957DD2" w:rsidP="007050CF">
            <w:pPr>
              <w:spacing w:after="0" w:line="240" w:lineRule="auto"/>
              <w:jc w:val="center"/>
              <w:rPr>
                <w:rFonts w:ascii="Times New Roman" w:hAnsi="Times New Roman" w:cs="Times New Roman"/>
                <w:sz w:val="18"/>
                <w:szCs w:val="18"/>
              </w:rPr>
            </w:pPr>
            <w:r w:rsidRPr="007050CF">
              <w:rPr>
                <w:rFonts w:ascii="Times New Roman" w:hAnsi="Times New Roman" w:cs="Times New Roman"/>
                <w:sz w:val="18"/>
                <w:szCs w:val="18"/>
              </w:rPr>
              <w:t>5</w:t>
            </w:r>
          </w:p>
        </w:tc>
        <w:tc>
          <w:tcPr>
            <w:tcW w:w="1997" w:type="pct"/>
            <w:tcBorders>
              <w:left w:val="single" w:sz="4" w:space="0" w:color="auto"/>
              <w:bottom w:val="single" w:sz="4" w:space="0" w:color="auto"/>
              <w:right w:val="single" w:sz="4" w:space="0" w:color="auto"/>
            </w:tcBorders>
          </w:tcPr>
          <w:p w14:paraId="2898B65A" w14:textId="77777777" w:rsidR="00957DD2" w:rsidRPr="007050CF" w:rsidRDefault="00957DD2" w:rsidP="007050CF">
            <w:pPr>
              <w:spacing w:after="0" w:line="240" w:lineRule="auto"/>
              <w:jc w:val="both"/>
              <w:rPr>
                <w:rFonts w:ascii="Times New Roman" w:hAnsi="Times New Roman" w:cs="Times New Roman"/>
                <w:sz w:val="18"/>
                <w:szCs w:val="18"/>
              </w:rPr>
            </w:pPr>
            <w:r w:rsidRPr="007050CF">
              <w:rPr>
                <w:rFonts w:ascii="Times New Roman" w:hAnsi="Times New Roman" w:cs="Times New Roman"/>
                <w:sz w:val="18"/>
                <w:szCs w:val="18"/>
              </w:rPr>
              <w:t>Задачи подпрограммы</w:t>
            </w:r>
          </w:p>
          <w:p w14:paraId="05987177" w14:textId="77777777" w:rsidR="00957DD2" w:rsidRPr="007050CF" w:rsidRDefault="00957DD2" w:rsidP="007050CF">
            <w:pPr>
              <w:spacing w:after="0" w:line="240" w:lineRule="auto"/>
              <w:jc w:val="both"/>
              <w:rPr>
                <w:rFonts w:ascii="Times New Roman" w:hAnsi="Times New Roman" w:cs="Times New Roman"/>
                <w:sz w:val="18"/>
                <w:szCs w:val="18"/>
              </w:rPr>
            </w:pPr>
          </w:p>
        </w:tc>
        <w:tc>
          <w:tcPr>
            <w:tcW w:w="2872" w:type="pct"/>
            <w:tcBorders>
              <w:left w:val="single" w:sz="4" w:space="0" w:color="auto"/>
              <w:bottom w:val="single" w:sz="4" w:space="0" w:color="auto"/>
              <w:right w:val="single" w:sz="4" w:space="0" w:color="auto"/>
            </w:tcBorders>
          </w:tcPr>
          <w:p w14:paraId="268C136B" w14:textId="2F092D9B" w:rsidR="00957DD2" w:rsidRPr="007050CF" w:rsidRDefault="00957DD2" w:rsidP="007050CF">
            <w:pPr>
              <w:spacing w:after="0" w:line="240" w:lineRule="auto"/>
              <w:jc w:val="both"/>
              <w:rPr>
                <w:rFonts w:ascii="Times New Roman" w:eastAsia="Calibri" w:hAnsi="Times New Roman" w:cs="Times New Roman"/>
                <w:sz w:val="18"/>
                <w:szCs w:val="18"/>
              </w:rPr>
            </w:pPr>
            <w:r w:rsidRPr="007050CF">
              <w:rPr>
                <w:rFonts w:ascii="Times New Roman" w:eastAsia="Calibri" w:hAnsi="Times New Roman" w:cs="Times New Roman"/>
                <w:sz w:val="18"/>
                <w:szCs w:val="18"/>
              </w:rPr>
              <w:t>1.Предупреждение опасного поведения детей дошкольного и школьного возраста, участников дорожного движения;</w:t>
            </w:r>
            <w:r w:rsidR="007050CF">
              <w:rPr>
                <w:rFonts w:ascii="Times New Roman" w:eastAsia="Calibri" w:hAnsi="Times New Roman" w:cs="Times New Roman"/>
                <w:sz w:val="18"/>
                <w:szCs w:val="18"/>
              </w:rPr>
              <w:t xml:space="preserve"> </w:t>
            </w:r>
            <w:r w:rsidRPr="007050CF">
              <w:rPr>
                <w:rFonts w:ascii="Times New Roman" w:eastAsia="Calibri" w:hAnsi="Times New Roman" w:cs="Times New Roman"/>
                <w:sz w:val="18"/>
                <w:szCs w:val="18"/>
              </w:rPr>
              <w:t xml:space="preserve">2. Создать комплексную систему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w:t>
            </w:r>
            <w:r w:rsidR="007050CF">
              <w:rPr>
                <w:rFonts w:ascii="Times New Roman" w:eastAsia="Calibri" w:hAnsi="Times New Roman" w:cs="Times New Roman"/>
                <w:sz w:val="18"/>
                <w:szCs w:val="18"/>
              </w:rPr>
              <w:t xml:space="preserve"> </w:t>
            </w:r>
            <w:r w:rsidRPr="007050CF">
              <w:rPr>
                <w:rFonts w:ascii="Times New Roman" w:eastAsia="Calibri" w:hAnsi="Times New Roman" w:cs="Times New Roman"/>
                <w:sz w:val="18"/>
                <w:szCs w:val="18"/>
              </w:rPr>
              <w:t>3.Совершенствовать систему профилактики детского дорожно-транспортного травматизма, позволяющую сформировать стереотип законопослушного поведения и негативного отношения к правонарушениям в сфере дорожного движения;</w:t>
            </w:r>
            <w:r w:rsidR="007050CF">
              <w:rPr>
                <w:rFonts w:ascii="Times New Roman" w:eastAsia="Calibri" w:hAnsi="Times New Roman" w:cs="Times New Roman"/>
                <w:sz w:val="18"/>
                <w:szCs w:val="18"/>
              </w:rPr>
              <w:t xml:space="preserve"> </w:t>
            </w:r>
            <w:r w:rsidRPr="007050CF">
              <w:rPr>
                <w:rFonts w:ascii="Times New Roman" w:eastAsia="Calibri" w:hAnsi="Times New Roman" w:cs="Times New Roman"/>
                <w:sz w:val="18"/>
                <w:szCs w:val="18"/>
              </w:rPr>
              <w:t>4. Формировать у детей навыки безопасного поведения на дорогах.</w:t>
            </w:r>
          </w:p>
        </w:tc>
      </w:tr>
      <w:tr w:rsidR="00957DD2" w:rsidRPr="007050CF" w14:paraId="277182D1" w14:textId="77777777" w:rsidTr="007050CF">
        <w:trPr>
          <w:trHeight w:val="20"/>
          <w:tblCellSpacing w:w="5" w:type="nil"/>
        </w:trPr>
        <w:tc>
          <w:tcPr>
            <w:tcW w:w="131" w:type="pct"/>
            <w:tcBorders>
              <w:top w:val="single" w:sz="4" w:space="0" w:color="auto"/>
              <w:left w:val="single" w:sz="4" w:space="0" w:color="auto"/>
              <w:bottom w:val="single" w:sz="4" w:space="0" w:color="auto"/>
              <w:right w:val="single" w:sz="4" w:space="0" w:color="auto"/>
            </w:tcBorders>
          </w:tcPr>
          <w:p w14:paraId="1745B309" w14:textId="77777777" w:rsidR="00957DD2" w:rsidRPr="007050CF" w:rsidRDefault="00957DD2" w:rsidP="007050CF">
            <w:pPr>
              <w:spacing w:after="0" w:line="240" w:lineRule="auto"/>
              <w:jc w:val="center"/>
              <w:rPr>
                <w:rFonts w:ascii="Times New Roman" w:hAnsi="Times New Roman" w:cs="Times New Roman"/>
                <w:sz w:val="18"/>
                <w:szCs w:val="18"/>
              </w:rPr>
            </w:pPr>
            <w:r w:rsidRPr="007050CF">
              <w:rPr>
                <w:rFonts w:ascii="Times New Roman" w:hAnsi="Times New Roman" w:cs="Times New Roman"/>
                <w:sz w:val="18"/>
                <w:szCs w:val="18"/>
              </w:rPr>
              <w:t>6</w:t>
            </w:r>
          </w:p>
        </w:tc>
        <w:tc>
          <w:tcPr>
            <w:tcW w:w="1997" w:type="pct"/>
            <w:tcBorders>
              <w:top w:val="single" w:sz="4" w:space="0" w:color="auto"/>
              <w:left w:val="single" w:sz="4" w:space="0" w:color="auto"/>
              <w:bottom w:val="single" w:sz="4" w:space="0" w:color="auto"/>
              <w:right w:val="single" w:sz="4" w:space="0" w:color="auto"/>
            </w:tcBorders>
          </w:tcPr>
          <w:p w14:paraId="67F22593" w14:textId="77777777" w:rsidR="00957DD2" w:rsidRPr="007050CF" w:rsidRDefault="00957DD2" w:rsidP="007050CF">
            <w:pPr>
              <w:spacing w:after="0" w:line="240" w:lineRule="auto"/>
              <w:jc w:val="both"/>
              <w:rPr>
                <w:rFonts w:ascii="Times New Roman" w:hAnsi="Times New Roman" w:cs="Times New Roman"/>
                <w:sz w:val="18"/>
                <w:szCs w:val="18"/>
              </w:rPr>
            </w:pPr>
            <w:r w:rsidRPr="007050CF">
              <w:rPr>
                <w:rFonts w:ascii="Times New Roman" w:hAnsi="Times New Roman" w:cs="Times New Roman"/>
                <w:sz w:val="18"/>
                <w:szCs w:val="18"/>
              </w:rPr>
              <w:t>Сроки реализации  подпрограммы</w:t>
            </w:r>
          </w:p>
        </w:tc>
        <w:tc>
          <w:tcPr>
            <w:tcW w:w="2872" w:type="pct"/>
            <w:tcBorders>
              <w:top w:val="single" w:sz="4" w:space="0" w:color="auto"/>
              <w:left w:val="single" w:sz="4" w:space="0" w:color="auto"/>
              <w:bottom w:val="single" w:sz="4" w:space="0" w:color="auto"/>
              <w:right w:val="single" w:sz="4" w:space="0" w:color="auto"/>
            </w:tcBorders>
          </w:tcPr>
          <w:p w14:paraId="4F987947" w14:textId="77777777" w:rsidR="00957DD2" w:rsidRPr="007050CF" w:rsidRDefault="00957DD2" w:rsidP="007050CF">
            <w:pPr>
              <w:spacing w:after="0" w:line="240" w:lineRule="auto"/>
              <w:jc w:val="both"/>
              <w:rPr>
                <w:rFonts w:ascii="Times New Roman" w:hAnsi="Times New Roman" w:cs="Times New Roman"/>
                <w:sz w:val="18"/>
                <w:szCs w:val="18"/>
              </w:rPr>
            </w:pPr>
            <w:r w:rsidRPr="007050CF">
              <w:rPr>
                <w:rFonts w:ascii="Times New Roman" w:hAnsi="Times New Roman" w:cs="Times New Roman"/>
                <w:sz w:val="18"/>
                <w:szCs w:val="18"/>
              </w:rPr>
              <w:t>2018 – 2025 годы</w:t>
            </w:r>
          </w:p>
        </w:tc>
      </w:tr>
      <w:tr w:rsidR="00957DD2" w:rsidRPr="007050CF" w14:paraId="07AE6BF6" w14:textId="77777777" w:rsidTr="007050CF">
        <w:trPr>
          <w:trHeight w:val="20"/>
          <w:tblCellSpacing w:w="5" w:type="nil"/>
        </w:trPr>
        <w:tc>
          <w:tcPr>
            <w:tcW w:w="131" w:type="pct"/>
            <w:tcBorders>
              <w:top w:val="single" w:sz="4" w:space="0" w:color="auto"/>
              <w:left w:val="single" w:sz="4" w:space="0" w:color="auto"/>
              <w:right w:val="single" w:sz="4" w:space="0" w:color="auto"/>
            </w:tcBorders>
          </w:tcPr>
          <w:p w14:paraId="48B46697" w14:textId="77777777" w:rsidR="00957DD2" w:rsidRPr="007050CF" w:rsidRDefault="00957DD2" w:rsidP="007050CF">
            <w:pPr>
              <w:spacing w:after="0" w:line="240" w:lineRule="auto"/>
              <w:jc w:val="center"/>
              <w:rPr>
                <w:rFonts w:ascii="Times New Roman" w:hAnsi="Times New Roman" w:cs="Times New Roman"/>
                <w:sz w:val="18"/>
                <w:szCs w:val="18"/>
              </w:rPr>
            </w:pPr>
            <w:r w:rsidRPr="007050CF">
              <w:rPr>
                <w:rFonts w:ascii="Times New Roman" w:hAnsi="Times New Roman" w:cs="Times New Roman"/>
                <w:sz w:val="18"/>
                <w:szCs w:val="18"/>
              </w:rPr>
              <w:t>7</w:t>
            </w:r>
          </w:p>
        </w:tc>
        <w:tc>
          <w:tcPr>
            <w:tcW w:w="1997" w:type="pct"/>
            <w:tcBorders>
              <w:top w:val="single" w:sz="4" w:space="0" w:color="auto"/>
              <w:left w:val="single" w:sz="4" w:space="0" w:color="auto"/>
              <w:right w:val="single" w:sz="4" w:space="0" w:color="auto"/>
            </w:tcBorders>
          </w:tcPr>
          <w:p w14:paraId="4BD08074" w14:textId="77777777" w:rsidR="00957DD2" w:rsidRPr="007050CF" w:rsidRDefault="00957DD2" w:rsidP="007050CF">
            <w:pPr>
              <w:spacing w:after="0" w:line="240" w:lineRule="auto"/>
              <w:jc w:val="both"/>
              <w:rPr>
                <w:rFonts w:ascii="Times New Roman" w:hAnsi="Times New Roman" w:cs="Times New Roman"/>
                <w:sz w:val="18"/>
                <w:szCs w:val="18"/>
              </w:rPr>
            </w:pPr>
            <w:r w:rsidRPr="007050CF">
              <w:rPr>
                <w:rFonts w:ascii="Times New Roman" w:hAnsi="Times New Roman" w:cs="Times New Roman"/>
                <w:sz w:val="18"/>
                <w:szCs w:val="18"/>
              </w:rPr>
              <w:t xml:space="preserve">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      </w:t>
            </w:r>
          </w:p>
        </w:tc>
        <w:tc>
          <w:tcPr>
            <w:tcW w:w="2872" w:type="pct"/>
            <w:tcBorders>
              <w:top w:val="single" w:sz="4" w:space="0" w:color="auto"/>
              <w:left w:val="single" w:sz="4" w:space="0" w:color="auto"/>
              <w:right w:val="single" w:sz="4" w:space="0" w:color="auto"/>
            </w:tcBorders>
          </w:tcPr>
          <w:p w14:paraId="7D60DA94" w14:textId="7C2DB756" w:rsidR="00957DD2" w:rsidRPr="007050CF" w:rsidRDefault="00957DD2" w:rsidP="007050CF">
            <w:pPr>
              <w:spacing w:after="0" w:line="240" w:lineRule="auto"/>
              <w:jc w:val="both"/>
              <w:rPr>
                <w:rFonts w:ascii="Times New Roman" w:hAnsi="Times New Roman" w:cs="Times New Roman"/>
                <w:sz w:val="18"/>
                <w:szCs w:val="18"/>
              </w:rPr>
            </w:pPr>
            <w:r w:rsidRPr="007050CF">
              <w:rPr>
                <w:rFonts w:ascii="Times New Roman" w:hAnsi="Times New Roman" w:cs="Times New Roman"/>
                <w:sz w:val="18"/>
                <w:szCs w:val="18"/>
              </w:rPr>
              <w:t xml:space="preserve">Планируемые общие затраты на реализацию подпрограммы  – </w:t>
            </w:r>
            <w:r w:rsidRPr="007050CF">
              <w:rPr>
                <w:rFonts w:ascii="Times New Roman" w:hAnsi="Times New Roman" w:cs="Times New Roman"/>
                <w:b/>
                <w:sz w:val="18"/>
                <w:szCs w:val="18"/>
              </w:rPr>
              <w:t>419,0</w:t>
            </w:r>
            <w:r w:rsidRPr="007050CF">
              <w:rPr>
                <w:rFonts w:ascii="Times New Roman" w:hAnsi="Times New Roman" w:cs="Times New Roman"/>
                <w:sz w:val="18"/>
                <w:szCs w:val="18"/>
              </w:rPr>
              <w:t xml:space="preserve"> тыс. рублей, в том числе:</w:t>
            </w:r>
            <w:r w:rsidR="007050CF">
              <w:rPr>
                <w:rFonts w:ascii="Times New Roman" w:hAnsi="Times New Roman" w:cs="Times New Roman"/>
                <w:sz w:val="18"/>
                <w:szCs w:val="18"/>
              </w:rPr>
              <w:t xml:space="preserve"> </w:t>
            </w:r>
            <w:r w:rsidRPr="007050CF">
              <w:rPr>
                <w:rFonts w:ascii="Times New Roman" w:hAnsi="Times New Roman" w:cs="Times New Roman"/>
                <w:sz w:val="18"/>
                <w:szCs w:val="18"/>
              </w:rPr>
              <w:t>2018 год – 0 тыс. рублей;</w:t>
            </w:r>
            <w:r w:rsidR="007050CF">
              <w:rPr>
                <w:rFonts w:ascii="Times New Roman" w:hAnsi="Times New Roman" w:cs="Times New Roman"/>
                <w:sz w:val="18"/>
                <w:szCs w:val="18"/>
              </w:rPr>
              <w:t xml:space="preserve"> </w:t>
            </w:r>
            <w:r w:rsidRPr="007050CF">
              <w:rPr>
                <w:rFonts w:ascii="Times New Roman" w:hAnsi="Times New Roman" w:cs="Times New Roman"/>
                <w:sz w:val="18"/>
                <w:szCs w:val="18"/>
              </w:rPr>
              <w:t>2019 год – 0 тыс. рублей;</w:t>
            </w:r>
            <w:r w:rsidR="007050CF">
              <w:rPr>
                <w:rFonts w:ascii="Times New Roman" w:hAnsi="Times New Roman" w:cs="Times New Roman"/>
                <w:sz w:val="18"/>
                <w:szCs w:val="18"/>
              </w:rPr>
              <w:t xml:space="preserve"> </w:t>
            </w:r>
            <w:r w:rsidRPr="007050CF">
              <w:rPr>
                <w:rFonts w:ascii="Times New Roman" w:hAnsi="Times New Roman" w:cs="Times New Roman"/>
                <w:sz w:val="18"/>
                <w:szCs w:val="18"/>
              </w:rPr>
              <w:t>2020 год – 69,0 тыс. рублей;</w:t>
            </w:r>
            <w:r w:rsidR="007050CF">
              <w:rPr>
                <w:rFonts w:ascii="Times New Roman" w:hAnsi="Times New Roman" w:cs="Times New Roman"/>
                <w:sz w:val="18"/>
                <w:szCs w:val="18"/>
              </w:rPr>
              <w:t xml:space="preserve"> </w:t>
            </w:r>
            <w:r w:rsidRPr="007050CF">
              <w:rPr>
                <w:rFonts w:ascii="Times New Roman" w:hAnsi="Times New Roman" w:cs="Times New Roman"/>
                <w:sz w:val="18"/>
                <w:szCs w:val="18"/>
              </w:rPr>
              <w:t>2021 год - 70,0 тыс. рублей;</w:t>
            </w:r>
            <w:r w:rsidR="007050CF">
              <w:rPr>
                <w:rFonts w:ascii="Times New Roman" w:hAnsi="Times New Roman" w:cs="Times New Roman"/>
                <w:sz w:val="18"/>
                <w:szCs w:val="18"/>
              </w:rPr>
              <w:t xml:space="preserve"> </w:t>
            </w:r>
            <w:r w:rsidRPr="007050CF">
              <w:rPr>
                <w:rFonts w:ascii="Times New Roman" w:hAnsi="Times New Roman" w:cs="Times New Roman"/>
                <w:sz w:val="18"/>
                <w:szCs w:val="18"/>
              </w:rPr>
              <w:t>2022 год – 70,0 тыс. рублей.</w:t>
            </w:r>
            <w:r w:rsidR="007050CF">
              <w:rPr>
                <w:rFonts w:ascii="Times New Roman" w:hAnsi="Times New Roman" w:cs="Times New Roman"/>
                <w:sz w:val="18"/>
                <w:szCs w:val="18"/>
              </w:rPr>
              <w:t xml:space="preserve"> </w:t>
            </w:r>
            <w:r w:rsidRPr="007050CF">
              <w:rPr>
                <w:rFonts w:ascii="Times New Roman" w:hAnsi="Times New Roman" w:cs="Times New Roman"/>
                <w:sz w:val="18"/>
                <w:szCs w:val="18"/>
              </w:rPr>
              <w:t>2023 год – 70,0 тыс. рублей.</w:t>
            </w:r>
            <w:r w:rsidR="007050CF">
              <w:rPr>
                <w:rFonts w:ascii="Times New Roman" w:hAnsi="Times New Roman" w:cs="Times New Roman"/>
                <w:sz w:val="18"/>
                <w:szCs w:val="18"/>
              </w:rPr>
              <w:t xml:space="preserve"> </w:t>
            </w:r>
            <w:r w:rsidRPr="007050CF">
              <w:rPr>
                <w:rFonts w:ascii="Times New Roman" w:hAnsi="Times New Roman" w:cs="Times New Roman"/>
                <w:sz w:val="18"/>
                <w:szCs w:val="18"/>
              </w:rPr>
              <w:t>2024 год – 70,0 тыс. рублей.</w:t>
            </w:r>
            <w:r w:rsidR="007050CF">
              <w:rPr>
                <w:rFonts w:ascii="Times New Roman" w:hAnsi="Times New Roman" w:cs="Times New Roman"/>
                <w:sz w:val="18"/>
                <w:szCs w:val="18"/>
              </w:rPr>
              <w:t xml:space="preserve"> </w:t>
            </w:r>
            <w:r w:rsidRPr="007050CF">
              <w:rPr>
                <w:rFonts w:ascii="Times New Roman" w:hAnsi="Times New Roman" w:cs="Times New Roman"/>
                <w:sz w:val="18"/>
                <w:szCs w:val="18"/>
              </w:rPr>
              <w:t>2025 год – 70,0 тыс. рублей.</w:t>
            </w:r>
          </w:p>
        </w:tc>
      </w:tr>
      <w:tr w:rsidR="00957DD2" w:rsidRPr="007050CF" w14:paraId="55520291" w14:textId="77777777" w:rsidTr="007050CF">
        <w:trPr>
          <w:trHeight w:val="20"/>
          <w:tblCellSpacing w:w="5" w:type="nil"/>
        </w:trPr>
        <w:tc>
          <w:tcPr>
            <w:tcW w:w="131" w:type="pct"/>
            <w:tcBorders>
              <w:top w:val="single" w:sz="4" w:space="0" w:color="auto"/>
              <w:left w:val="single" w:sz="4" w:space="0" w:color="auto"/>
              <w:bottom w:val="single" w:sz="4" w:space="0" w:color="auto"/>
              <w:right w:val="single" w:sz="4" w:space="0" w:color="auto"/>
            </w:tcBorders>
          </w:tcPr>
          <w:p w14:paraId="49706A26" w14:textId="77777777" w:rsidR="00957DD2" w:rsidRPr="007050CF" w:rsidRDefault="00957DD2" w:rsidP="007050CF">
            <w:pPr>
              <w:spacing w:after="0" w:line="240" w:lineRule="auto"/>
              <w:jc w:val="center"/>
              <w:rPr>
                <w:rFonts w:ascii="Times New Roman" w:hAnsi="Times New Roman" w:cs="Times New Roman"/>
                <w:sz w:val="18"/>
                <w:szCs w:val="18"/>
              </w:rPr>
            </w:pPr>
            <w:r w:rsidRPr="007050CF">
              <w:rPr>
                <w:rFonts w:ascii="Times New Roman" w:hAnsi="Times New Roman" w:cs="Times New Roman"/>
                <w:sz w:val="18"/>
                <w:szCs w:val="18"/>
              </w:rPr>
              <w:t>8</w:t>
            </w:r>
          </w:p>
        </w:tc>
        <w:tc>
          <w:tcPr>
            <w:tcW w:w="1997" w:type="pct"/>
            <w:tcBorders>
              <w:top w:val="single" w:sz="4" w:space="0" w:color="auto"/>
              <w:left w:val="single" w:sz="4" w:space="0" w:color="auto"/>
              <w:bottom w:val="single" w:sz="4" w:space="0" w:color="auto"/>
              <w:right w:val="single" w:sz="4" w:space="0" w:color="auto"/>
            </w:tcBorders>
          </w:tcPr>
          <w:p w14:paraId="78A50CF7" w14:textId="77777777" w:rsidR="00957DD2" w:rsidRPr="007050CF" w:rsidRDefault="00957DD2" w:rsidP="007050CF">
            <w:pPr>
              <w:spacing w:after="0" w:line="240" w:lineRule="auto"/>
              <w:jc w:val="both"/>
              <w:rPr>
                <w:rFonts w:ascii="Times New Roman" w:hAnsi="Times New Roman" w:cs="Times New Roman"/>
                <w:sz w:val="18"/>
                <w:szCs w:val="18"/>
              </w:rPr>
            </w:pPr>
            <w:r w:rsidRPr="007050CF">
              <w:rPr>
                <w:rFonts w:ascii="Times New Roman" w:hAnsi="Times New Roman" w:cs="Times New Roman"/>
                <w:sz w:val="18"/>
                <w:szCs w:val="18"/>
              </w:rPr>
              <w:t xml:space="preserve">Ожидаемые конечные результаты реализации подпрограммы                            </w:t>
            </w:r>
          </w:p>
        </w:tc>
        <w:tc>
          <w:tcPr>
            <w:tcW w:w="2872" w:type="pct"/>
            <w:tcBorders>
              <w:top w:val="single" w:sz="4" w:space="0" w:color="auto"/>
              <w:left w:val="single" w:sz="4" w:space="0" w:color="auto"/>
              <w:bottom w:val="single" w:sz="4" w:space="0" w:color="auto"/>
              <w:right w:val="single" w:sz="4" w:space="0" w:color="auto"/>
            </w:tcBorders>
          </w:tcPr>
          <w:p w14:paraId="39538CEC" w14:textId="091CA709" w:rsidR="00957DD2" w:rsidRPr="007050CF" w:rsidRDefault="00957DD2" w:rsidP="001A75AF">
            <w:pPr>
              <w:numPr>
                <w:ilvl w:val="0"/>
                <w:numId w:val="16"/>
              </w:numPr>
              <w:spacing w:after="0" w:line="240" w:lineRule="auto"/>
              <w:ind w:left="0"/>
              <w:jc w:val="both"/>
              <w:rPr>
                <w:rFonts w:ascii="Times New Roman" w:hAnsi="Times New Roman" w:cs="Times New Roman"/>
                <w:sz w:val="18"/>
                <w:szCs w:val="18"/>
              </w:rPr>
            </w:pPr>
            <w:r w:rsidRPr="007050CF">
              <w:rPr>
                <w:rFonts w:ascii="Times New Roman" w:hAnsi="Times New Roman" w:cs="Times New Roman"/>
                <w:sz w:val="18"/>
                <w:szCs w:val="18"/>
              </w:rPr>
              <w:t>1.Создание системы и необходимых условий для профилактической работы по предупреждению  детского дорожно-транспортного травматизма в образовательных учреждениях района.</w:t>
            </w:r>
            <w:r w:rsidR="007050CF">
              <w:rPr>
                <w:rFonts w:ascii="Times New Roman" w:hAnsi="Times New Roman" w:cs="Times New Roman"/>
                <w:sz w:val="18"/>
                <w:szCs w:val="18"/>
              </w:rPr>
              <w:t xml:space="preserve"> </w:t>
            </w:r>
            <w:r w:rsidRPr="007050CF">
              <w:rPr>
                <w:rFonts w:ascii="Times New Roman" w:hAnsi="Times New Roman" w:cs="Times New Roman"/>
                <w:sz w:val="18"/>
                <w:szCs w:val="18"/>
              </w:rPr>
              <w:t>2.Формирование культуры безопасного поведения учащихся на улице. Снижение дорожно-транспортных происшествий с участием детей и подростков.</w:t>
            </w:r>
            <w:r w:rsidR="007050CF">
              <w:rPr>
                <w:rFonts w:ascii="Times New Roman" w:hAnsi="Times New Roman" w:cs="Times New Roman"/>
                <w:sz w:val="18"/>
                <w:szCs w:val="18"/>
              </w:rPr>
              <w:t xml:space="preserve"> </w:t>
            </w:r>
            <w:r w:rsidRPr="007050CF">
              <w:rPr>
                <w:rFonts w:ascii="Times New Roman" w:hAnsi="Times New Roman" w:cs="Times New Roman"/>
                <w:sz w:val="18"/>
                <w:szCs w:val="18"/>
              </w:rPr>
              <w:t>3. Увеличение процента учащихся, вовлеченных в общественно-полезную деятельность через участие в конкурсах, акциях  по безопасности дорожного движения, ЮИД.</w:t>
            </w:r>
            <w:r w:rsidR="007050CF">
              <w:rPr>
                <w:rFonts w:ascii="Times New Roman" w:hAnsi="Times New Roman" w:cs="Times New Roman"/>
                <w:sz w:val="18"/>
                <w:szCs w:val="18"/>
              </w:rPr>
              <w:t xml:space="preserve"> </w:t>
            </w:r>
            <w:r w:rsidRPr="007050CF">
              <w:rPr>
                <w:rFonts w:ascii="Times New Roman" w:hAnsi="Times New Roman" w:cs="Times New Roman"/>
                <w:sz w:val="18"/>
                <w:szCs w:val="18"/>
              </w:rPr>
              <w:t>4. Сформировать у обучающихся знания и навыки поведения в сфере дорожного движения.</w:t>
            </w:r>
          </w:p>
        </w:tc>
      </w:tr>
    </w:tbl>
    <w:p w14:paraId="44E0CB49" w14:textId="028CAAE0" w:rsidR="00957DD2" w:rsidRPr="008A6452" w:rsidRDefault="00957DD2" w:rsidP="00726929">
      <w:pPr>
        <w:spacing w:after="0" w:line="240" w:lineRule="auto"/>
        <w:jc w:val="both"/>
        <w:rPr>
          <w:rFonts w:ascii="Times New Roman" w:hAnsi="Times New Roman" w:cs="Times New Roman"/>
          <w:sz w:val="20"/>
          <w:szCs w:val="20"/>
        </w:rPr>
      </w:pPr>
      <w:r w:rsidRPr="008A6452">
        <w:rPr>
          <w:rFonts w:ascii="Times New Roman" w:hAnsi="Times New Roman" w:cs="Times New Roman"/>
          <w:b/>
          <w:sz w:val="20"/>
          <w:szCs w:val="20"/>
        </w:rPr>
        <w:t>Характеристика сферы реализации подпрограммы</w:t>
      </w:r>
      <w:r w:rsidR="007050CF" w:rsidRPr="008A6452">
        <w:rPr>
          <w:rFonts w:ascii="Times New Roman" w:hAnsi="Times New Roman" w:cs="Times New Roman"/>
          <w:b/>
          <w:sz w:val="20"/>
          <w:szCs w:val="20"/>
        </w:rPr>
        <w:t xml:space="preserve"> </w:t>
      </w:r>
      <w:r w:rsidRPr="008A6452">
        <w:rPr>
          <w:rFonts w:ascii="Times New Roman" w:hAnsi="Times New Roman" w:cs="Times New Roman"/>
          <w:sz w:val="20"/>
          <w:szCs w:val="20"/>
          <w:shd w:val="clear" w:color="auto" w:fill="FFFFFF"/>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r w:rsidR="007050CF" w:rsidRPr="008A6452">
        <w:rPr>
          <w:rFonts w:ascii="Times New Roman" w:hAnsi="Times New Roman" w:cs="Times New Roman"/>
          <w:sz w:val="20"/>
          <w:szCs w:val="20"/>
          <w:shd w:val="clear" w:color="auto" w:fill="FFFFFF"/>
        </w:rPr>
        <w:t xml:space="preserve"> </w:t>
      </w:r>
      <w:r w:rsidRPr="008A6452">
        <w:rPr>
          <w:rFonts w:ascii="Times New Roman" w:hAnsi="Times New Roman" w:cs="Times New Roman"/>
          <w:sz w:val="20"/>
          <w:szCs w:val="20"/>
          <w:shd w:val="clear" w:color="auto" w:fill="FFFFFF"/>
        </w:rPr>
        <w:t>Продолжающийся рост количества дорожно-транспортных происшествий и числа пострадавших в них людей еще более повышает актуальность принятия и реализации программы повышения безопасности дорожного движения.</w:t>
      </w:r>
      <w:r w:rsidR="007050CF" w:rsidRPr="008A6452">
        <w:rPr>
          <w:rFonts w:ascii="Times New Roman" w:hAnsi="Times New Roman" w:cs="Times New Roman"/>
          <w:sz w:val="20"/>
          <w:szCs w:val="20"/>
          <w:shd w:val="clear" w:color="auto" w:fill="FFFFFF"/>
        </w:rPr>
        <w:t xml:space="preserve"> </w:t>
      </w:r>
      <w:r w:rsidRPr="008A6452">
        <w:rPr>
          <w:rFonts w:ascii="Times New Roman" w:hAnsi="Times New Roman" w:cs="Times New Roman"/>
          <w:sz w:val="20"/>
          <w:szCs w:val="20"/>
          <w:shd w:val="clear" w:color="auto" w:fill="FFFFFF"/>
        </w:rPr>
        <w:t>Единая цель подпрограммы конкретизируется в совокупности задач, решение которых осуществляется с помощью конкретных эффективных комплексов мероприятий.</w:t>
      </w:r>
      <w:r w:rsidRPr="008A6452">
        <w:rPr>
          <w:rFonts w:ascii="Times New Roman" w:hAnsi="Times New Roman" w:cs="Times New Roman"/>
          <w:sz w:val="20"/>
          <w:szCs w:val="20"/>
        </w:rPr>
        <w:t> </w:t>
      </w:r>
      <w:r w:rsidR="007050CF" w:rsidRPr="008A6452">
        <w:rPr>
          <w:rFonts w:ascii="Times New Roman" w:hAnsi="Times New Roman" w:cs="Times New Roman"/>
          <w:sz w:val="20"/>
          <w:szCs w:val="20"/>
        </w:rPr>
        <w:t xml:space="preserve"> </w:t>
      </w:r>
      <w:r w:rsidRPr="008A6452">
        <w:rPr>
          <w:rFonts w:ascii="Times New Roman" w:hAnsi="Times New Roman" w:cs="Times New Roman"/>
          <w:sz w:val="20"/>
          <w:szCs w:val="20"/>
          <w:shd w:val="clear" w:color="auto" w:fill="FFFFFF"/>
        </w:rPr>
        <w:t>Подпрограмма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трехлетний  период.</w:t>
      </w:r>
      <w:r w:rsidR="007050CF" w:rsidRPr="008A6452">
        <w:rPr>
          <w:rFonts w:ascii="Times New Roman" w:hAnsi="Times New Roman" w:cs="Times New Roman"/>
          <w:sz w:val="20"/>
          <w:szCs w:val="20"/>
          <w:shd w:val="clear" w:color="auto" w:fill="FFFFFF"/>
        </w:rPr>
        <w:t xml:space="preserve"> </w:t>
      </w:r>
      <w:r w:rsidRPr="008A6452">
        <w:rPr>
          <w:rFonts w:ascii="Times New Roman" w:hAnsi="Times New Roman" w:cs="Times New Roman"/>
          <w:sz w:val="20"/>
          <w:szCs w:val="20"/>
          <w:shd w:val="clear" w:color="auto" w:fill="FFFFFF"/>
        </w:rPr>
        <w:t>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r w:rsidRPr="008A6452">
        <w:rPr>
          <w:rFonts w:ascii="Times New Roman" w:hAnsi="Times New Roman" w:cs="Times New Roman"/>
          <w:sz w:val="20"/>
          <w:szCs w:val="20"/>
        </w:rPr>
        <w:t> </w:t>
      </w:r>
      <w:r w:rsidR="007050CF" w:rsidRPr="008A6452">
        <w:rPr>
          <w:rFonts w:ascii="Times New Roman" w:hAnsi="Times New Roman" w:cs="Times New Roman"/>
          <w:sz w:val="20"/>
          <w:szCs w:val="20"/>
        </w:rPr>
        <w:t xml:space="preserve"> </w:t>
      </w:r>
      <w:r w:rsidRPr="008A6452">
        <w:rPr>
          <w:rFonts w:ascii="Times New Roman" w:hAnsi="Times New Roman" w:cs="Times New Roman"/>
          <w:sz w:val="20"/>
          <w:szCs w:val="20"/>
          <w:shd w:val="clear" w:color="auto" w:fill="FFFFFF"/>
        </w:rPr>
        <w:t>В целях профилактики дорожно-транспортных происшествий с участием детей в 2018 году в образовательных учреждениях района  были  проведены профилактические беседы по соблюдению ПДД, конкурсы, акции  и т.д. Вопрос детского дорожно-транспортного травматизма постоянно находится во внимании отдела образования администрации района.</w:t>
      </w:r>
      <w:r w:rsidR="007050CF" w:rsidRPr="008A6452">
        <w:rPr>
          <w:rFonts w:ascii="Times New Roman" w:hAnsi="Times New Roman" w:cs="Times New Roman"/>
          <w:sz w:val="20"/>
          <w:szCs w:val="20"/>
          <w:shd w:val="clear" w:color="auto" w:fill="FFFFFF"/>
        </w:rPr>
        <w:t xml:space="preserve"> </w:t>
      </w:r>
      <w:r w:rsidRPr="008A6452">
        <w:rPr>
          <w:rFonts w:ascii="Times New Roman" w:hAnsi="Times New Roman" w:cs="Times New Roman"/>
          <w:sz w:val="20"/>
          <w:szCs w:val="20"/>
        </w:rPr>
        <w:lastRenderedPageBreak/>
        <w:t>Применение программно-целевого метода позволит осуществить:</w:t>
      </w:r>
      <w:r w:rsidR="007050CF" w:rsidRPr="008A6452">
        <w:rPr>
          <w:rFonts w:ascii="Times New Roman" w:hAnsi="Times New Roman" w:cs="Times New Roman"/>
          <w:sz w:val="20"/>
          <w:szCs w:val="20"/>
        </w:rPr>
        <w:t xml:space="preserve"> </w:t>
      </w:r>
      <w:r w:rsidRPr="008A6452">
        <w:rPr>
          <w:rFonts w:ascii="Times New Roman" w:hAnsi="Times New Roman" w:cs="Times New Roman"/>
          <w:sz w:val="20"/>
          <w:szCs w:val="20"/>
        </w:rPr>
        <w:t>- формирование основ и приоритетных направлений профилактики ДТП и снижения тяжести их последствий;</w:t>
      </w:r>
      <w:r w:rsidR="007050CF" w:rsidRPr="008A6452">
        <w:rPr>
          <w:rFonts w:ascii="Times New Roman" w:hAnsi="Times New Roman" w:cs="Times New Roman"/>
          <w:sz w:val="20"/>
          <w:szCs w:val="20"/>
        </w:rPr>
        <w:t xml:space="preserve"> </w:t>
      </w:r>
      <w:r w:rsidRPr="008A6452">
        <w:rPr>
          <w:rFonts w:ascii="Times New Roman" w:hAnsi="Times New Roman" w:cs="Times New Roman"/>
          <w:sz w:val="20"/>
          <w:szCs w:val="20"/>
        </w:rPr>
        <w:t>- реализацию комплекса мероприятий, в том числе профилактического характера, снижающих количество ДТП с несовершеннолетними и количество лиц, пострадавших в результате ДТП.</w:t>
      </w:r>
      <w:bookmarkStart w:id="54" w:name="bookmark4"/>
      <w:r w:rsidR="007050CF"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Ожидаемый эффект от реализации подпрограммы  «Формирование законопослушного поведения участников дорожного движения»:  обеспечение </w:t>
      </w:r>
      <w:r w:rsidRPr="008A6452">
        <w:rPr>
          <w:rFonts w:ascii="Times New Roman" w:hAnsi="Times New Roman" w:cs="Times New Roman"/>
          <w:spacing w:val="2"/>
          <w:sz w:val="20"/>
          <w:szCs w:val="20"/>
          <w:shd w:val="clear" w:color="auto" w:fill="FFFFFF"/>
        </w:rPr>
        <w:t xml:space="preserve">безопасности дорожного движения участникам дорожного движения,  </w:t>
      </w:r>
      <w:r w:rsidRPr="008A6452">
        <w:rPr>
          <w:rFonts w:ascii="Times New Roman" w:hAnsi="Times New Roman" w:cs="Times New Roman"/>
          <w:sz w:val="20"/>
          <w:szCs w:val="20"/>
        </w:rPr>
        <w:t>сокращение количества дорожно-транспортных происшествий с несовершеннолетними.</w:t>
      </w:r>
      <w:r w:rsidR="007050CF" w:rsidRPr="008A6452">
        <w:rPr>
          <w:rFonts w:ascii="Times New Roman" w:hAnsi="Times New Roman" w:cs="Times New Roman"/>
          <w:sz w:val="20"/>
          <w:szCs w:val="20"/>
        </w:rPr>
        <w:t xml:space="preserve"> </w:t>
      </w:r>
      <w:r w:rsidRPr="008A6452">
        <w:rPr>
          <w:rFonts w:ascii="Times New Roman" w:hAnsi="Times New Roman" w:cs="Times New Roman"/>
          <w:b/>
          <w:sz w:val="20"/>
          <w:szCs w:val="20"/>
        </w:rPr>
        <w:t>4.3. Приоритеты муниципальной политики в сфере реализации</w:t>
      </w:r>
      <w:r w:rsidR="007050CF" w:rsidRPr="008A6452">
        <w:rPr>
          <w:rFonts w:ascii="Times New Roman" w:hAnsi="Times New Roman" w:cs="Times New Roman"/>
          <w:b/>
          <w:sz w:val="20"/>
          <w:szCs w:val="20"/>
        </w:rPr>
        <w:t xml:space="preserve"> </w:t>
      </w:r>
      <w:r w:rsidRPr="008A6452">
        <w:rPr>
          <w:rFonts w:ascii="Times New Roman" w:hAnsi="Times New Roman" w:cs="Times New Roman"/>
          <w:b/>
          <w:sz w:val="20"/>
          <w:szCs w:val="20"/>
        </w:rPr>
        <w:t>подпрограммы, цели, задачи и ожидаемые конечные результаты</w:t>
      </w:r>
      <w:r w:rsidR="007050CF" w:rsidRPr="008A6452">
        <w:rPr>
          <w:rFonts w:ascii="Times New Roman" w:hAnsi="Times New Roman" w:cs="Times New Roman"/>
          <w:b/>
          <w:sz w:val="20"/>
          <w:szCs w:val="20"/>
        </w:rPr>
        <w:t xml:space="preserve"> </w:t>
      </w:r>
      <w:r w:rsidRPr="008A6452">
        <w:rPr>
          <w:rFonts w:ascii="Times New Roman" w:hAnsi="Times New Roman" w:cs="Times New Roman"/>
          <w:sz w:val="20"/>
          <w:szCs w:val="20"/>
        </w:rPr>
        <w:t>Основной целью Подпрограммы  является общее сокращение количества ДТП  и количества ДТП с несовершеннолетними. Это позволит снизить показатели аварийности и, следовательно, уменьшить социальную остроту проблемы. Условиями достижения целей Подпрограммы является решение следующих задач:  - предупреждение опасного поведения детей дошкольного и школьного возраста, участников дорожного движения;</w:t>
      </w:r>
      <w:r w:rsidR="007050CF" w:rsidRPr="008A6452">
        <w:rPr>
          <w:rFonts w:ascii="Times New Roman" w:hAnsi="Times New Roman" w:cs="Times New Roman"/>
          <w:sz w:val="20"/>
          <w:szCs w:val="20"/>
        </w:rPr>
        <w:t xml:space="preserve"> </w:t>
      </w:r>
      <w:r w:rsidRPr="008A6452">
        <w:rPr>
          <w:rFonts w:ascii="Times New Roman" w:hAnsi="Times New Roman" w:cs="Times New Roman"/>
          <w:sz w:val="20"/>
          <w:szCs w:val="20"/>
        </w:rPr>
        <w:t>-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 совершенствование системы профилактики детского дорожно-транспортного травматизма, позволяющей сформировать стереотип законопослушного поведения и негативного отношения к правонарушениям в сфере дорожного движения;</w:t>
      </w:r>
      <w:r w:rsidR="007050CF" w:rsidRPr="008A6452">
        <w:rPr>
          <w:rFonts w:ascii="Times New Roman" w:hAnsi="Times New Roman" w:cs="Times New Roman"/>
          <w:sz w:val="20"/>
          <w:szCs w:val="20"/>
        </w:rPr>
        <w:t xml:space="preserve"> </w:t>
      </w:r>
      <w:r w:rsidRPr="008A6452">
        <w:rPr>
          <w:rFonts w:ascii="Times New Roman" w:hAnsi="Times New Roman" w:cs="Times New Roman"/>
          <w:sz w:val="20"/>
          <w:szCs w:val="20"/>
        </w:rPr>
        <w:t>- формирование у детей навыков безопасного поведения на дорогах.</w:t>
      </w:r>
      <w:r w:rsidR="007050CF" w:rsidRPr="008A6452">
        <w:rPr>
          <w:rFonts w:ascii="Times New Roman" w:hAnsi="Times New Roman" w:cs="Times New Roman"/>
          <w:sz w:val="20"/>
          <w:szCs w:val="20"/>
        </w:rPr>
        <w:t xml:space="preserve"> </w:t>
      </w:r>
      <w:r w:rsidRPr="008A6452">
        <w:rPr>
          <w:rFonts w:ascii="Times New Roman" w:hAnsi="Times New Roman" w:cs="Times New Roman"/>
          <w:sz w:val="20"/>
          <w:szCs w:val="20"/>
        </w:rPr>
        <w:t>Предусматривается реализация таких мероприятий, как:</w:t>
      </w:r>
      <w:r w:rsidR="007050CF" w:rsidRPr="008A6452">
        <w:rPr>
          <w:rFonts w:ascii="Times New Roman" w:hAnsi="Times New Roman" w:cs="Times New Roman"/>
          <w:sz w:val="20"/>
          <w:szCs w:val="20"/>
        </w:rPr>
        <w:t xml:space="preserve"> </w:t>
      </w:r>
      <w:r w:rsidRPr="008A6452">
        <w:rPr>
          <w:rFonts w:ascii="Times New Roman" w:hAnsi="Times New Roman" w:cs="Times New Roman"/>
          <w:sz w:val="20"/>
          <w:szCs w:val="20"/>
        </w:rPr>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r w:rsidR="007050CF" w:rsidRPr="008A6452">
        <w:rPr>
          <w:rFonts w:ascii="Times New Roman" w:hAnsi="Times New Roman" w:cs="Times New Roman"/>
          <w:sz w:val="20"/>
          <w:szCs w:val="20"/>
        </w:rPr>
        <w:t xml:space="preserve"> </w:t>
      </w:r>
      <w:r w:rsidRPr="008A6452">
        <w:rPr>
          <w:rFonts w:ascii="Times New Roman" w:hAnsi="Times New Roman" w:cs="Times New Roman"/>
          <w:sz w:val="20"/>
          <w:szCs w:val="20"/>
        </w:rPr>
        <w:t>- совершенствование работы по профилактике и сокращению детского дорожно</w:t>
      </w:r>
      <w:r w:rsidRPr="008A6452">
        <w:rPr>
          <w:rFonts w:ascii="Times New Roman" w:hAnsi="Times New Roman" w:cs="Times New Roman"/>
          <w:sz w:val="20"/>
          <w:szCs w:val="20"/>
        </w:rPr>
        <w:softHyphen/>
        <w:t xml:space="preserve">-транспортного травматизма; </w:t>
      </w:r>
      <w:r w:rsidR="007050CF" w:rsidRPr="008A6452">
        <w:rPr>
          <w:rFonts w:ascii="Times New Roman" w:hAnsi="Times New Roman" w:cs="Times New Roman"/>
          <w:sz w:val="20"/>
          <w:szCs w:val="20"/>
        </w:rPr>
        <w:t xml:space="preserve"> </w:t>
      </w:r>
      <w:r w:rsidRPr="008A6452">
        <w:rPr>
          <w:rFonts w:ascii="Times New Roman" w:hAnsi="Times New Roman" w:cs="Times New Roman"/>
          <w:sz w:val="20"/>
          <w:szCs w:val="20"/>
        </w:rPr>
        <w:t>- формирование у населения, особенно у детей, навыков безопасного поведения на дорогах.</w:t>
      </w:r>
      <w:r w:rsidR="007050CF" w:rsidRPr="008A6452">
        <w:rPr>
          <w:rFonts w:ascii="Times New Roman" w:hAnsi="Times New Roman" w:cs="Times New Roman"/>
          <w:sz w:val="20"/>
          <w:szCs w:val="20"/>
        </w:rPr>
        <w:t xml:space="preserve"> </w:t>
      </w:r>
      <w:r w:rsidRPr="008A6452">
        <w:rPr>
          <w:rFonts w:ascii="Times New Roman" w:hAnsi="Times New Roman" w:cs="Times New Roman"/>
          <w:b/>
          <w:sz w:val="20"/>
          <w:szCs w:val="20"/>
          <w:shd w:val="clear" w:color="auto" w:fill="FFFFFF"/>
        </w:rPr>
        <w:t xml:space="preserve">4.4. </w:t>
      </w:r>
      <w:r w:rsidRPr="008A6452">
        <w:rPr>
          <w:rFonts w:ascii="Times New Roman" w:hAnsi="Times New Roman" w:cs="Times New Roman"/>
          <w:b/>
          <w:sz w:val="20"/>
          <w:szCs w:val="20"/>
        </w:rPr>
        <w:t>Описание системы основных мероприятий</w:t>
      </w:r>
      <w:r w:rsidR="007050CF" w:rsidRPr="008A6452">
        <w:rPr>
          <w:rFonts w:ascii="Times New Roman" w:hAnsi="Times New Roman" w:cs="Times New Roman"/>
          <w:b/>
          <w:sz w:val="20"/>
          <w:szCs w:val="20"/>
        </w:rPr>
        <w:t xml:space="preserve"> </w:t>
      </w:r>
      <w:r w:rsidRPr="008A6452">
        <w:rPr>
          <w:rFonts w:ascii="Times New Roman" w:hAnsi="Times New Roman" w:cs="Times New Roman"/>
          <w:sz w:val="20"/>
          <w:szCs w:val="20"/>
        </w:rPr>
        <w:t xml:space="preserve">Мероприятия муниципальной программы по обеспечению формирования законопослушного поведения участников дорожного движения в районе систематизируется по следующим основным направлениям: </w:t>
      </w:r>
      <w:r w:rsidR="007050CF" w:rsidRPr="008A6452">
        <w:rPr>
          <w:rFonts w:ascii="Times New Roman" w:hAnsi="Times New Roman" w:cs="Times New Roman"/>
          <w:sz w:val="20"/>
          <w:szCs w:val="20"/>
        </w:rPr>
        <w:t xml:space="preserve"> </w:t>
      </w:r>
      <w:r w:rsidRPr="008A6452">
        <w:rPr>
          <w:rFonts w:ascii="Times New Roman" w:hAnsi="Times New Roman" w:cs="Times New Roman"/>
          <w:sz w:val="20"/>
          <w:szCs w:val="20"/>
        </w:rPr>
        <w:t>- подготовка методических рекомендаций по обучению детей правилам безопасности дорожного движения;</w:t>
      </w:r>
      <w:r w:rsidR="007050CF" w:rsidRPr="008A6452">
        <w:rPr>
          <w:rFonts w:ascii="Times New Roman" w:hAnsi="Times New Roman" w:cs="Times New Roman"/>
          <w:sz w:val="20"/>
          <w:szCs w:val="20"/>
        </w:rPr>
        <w:t xml:space="preserve"> </w:t>
      </w:r>
      <w:r w:rsidRPr="008A6452">
        <w:rPr>
          <w:rFonts w:ascii="Times New Roman" w:hAnsi="Times New Roman" w:cs="Times New Roman"/>
          <w:sz w:val="20"/>
          <w:szCs w:val="20"/>
        </w:rPr>
        <w:t>- обеспечение муниципальных образовательных учреждений перечнем нормативно - 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w:t>
      </w:r>
      <w:r w:rsidR="007050CF" w:rsidRPr="008A6452">
        <w:rPr>
          <w:rFonts w:ascii="Times New Roman" w:hAnsi="Times New Roman" w:cs="Times New Roman"/>
          <w:sz w:val="20"/>
          <w:szCs w:val="20"/>
        </w:rPr>
        <w:t xml:space="preserve"> </w:t>
      </w:r>
      <w:r w:rsidRPr="008A6452">
        <w:rPr>
          <w:rFonts w:ascii="Times New Roman" w:hAnsi="Times New Roman" w:cs="Times New Roman"/>
          <w:sz w:val="20"/>
          <w:szCs w:val="20"/>
        </w:rPr>
        <w:t>- организация и проведение уроков правовых знаний в образовательных учреждениях в рамках Всероссийской акции «Внимание - дети!»;</w:t>
      </w:r>
      <w:r w:rsidR="007050CF" w:rsidRPr="008A6452">
        <w:rPr>
          <w:rFonts w:ascii="Times New Roman" w:hAnsi="Times New Roman" w:cs="Times New Roman"/>
          <w:sz w:val="20"/>
          <w:szCs w:val="20"/>
        </w:rPr>
        <w:t xml:space="preserve"> </w:t>
      </w:r>
      <w:r w:rsidRPr="008A6452">
        <w:rPr>
          <w:rFonts w:ascii="Times New Roman" w:hAnsi="Times New Roman" w:cs="Times New Roman"/>
          <w:sz w:val="20"/>
          <w:szCs w:val="20"/>
        </w:rPr>
        <w:t>- организация и проведение в общеобразовательных и дошкольных образовательных учреждениях и в учреждениях дополнительного образования детей акции «Неделя безопасности» в рамках Международной недели безопасности на дорогах;</w:t>
      </w:r>
      <w:r w:rsidR="007050CF" w:rsidRPr="008A6452">
        <w:rPr>
          <w:rFonts w:ascii="Times New Roman" w:hAnsi="Times New Roman" w:cs="Times New Roman"/>
          <w:sz w:val="20"/>
          <w:szCs w:val="20"/>
        </w:rPr>
        <w:t xml:space="preserve"> </w:t>
      </w:r>
      <w:r w:rsidRPr="008A6452">
        <w:rPr>
          <w:rFonts w:ascii="Times New Roman" w:hAnsi="Times New Roman" w:cs="Times New Roman"/>
          <w:sz w:val="20"/>
          <w:szCs w:val="20"/>
        </w:rPr>
        <w:t>- организация и проведение в образовательных учреждениях занятий, мероприятий,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r w:rsidR="007050CF" w:rsidRPr="008A6452">
        <w:rPr>
          <w:rFonts w:ascii="Times New Roman" w:hAnsi="Times New Roman" w:cs="Times New Roman"/>
          <w:sz w:val="20"/>
          <w:szCs w:val="20"/>
        </w:rPr>
        <w:t xml:space="preserve"> </w:t>
      </w:r>
      <w:r w:rsidRPr="008A6452">
        <w:rPr>
          <w:rFonts w:ascii="Times New Roman" w:hAnsi="Times New Roman" w:cs="Times New Roman"/>
          <w:sz w:val="20"/>
          <w:szCs w:val="20"/>
        </w:rPr>
        <w:t>- проведение</w:t>
      </w:r>
      <w:r w:rsidR="007050CF" w:rsidRPr="008A6452">
        <w:rPr>
          <w:rFonts w:ascii="Times New Roman" w:hAnsi="Times New Roman" w:cs="Times New Roman"/>
          <w:sz w:val="20"/>
          <w:szCs w:val="20"/>
        </w:rPr>
        <w:t xml:space="preserve"> </w:t>
      </w:r>
      <w:r w:rsidRPr="008A6452">
        <w:rPr>
          <w:rFonts w:ascii="Times New Roman" w:hAnsi="Times New Roman" w:cs="Times New Roman"/>
          <w:sz w:val="20"/>
          <w:szCs w:val="20"/>
        </w:rPr>
        <w:t>соревнований, игр, конкурсов,  творческих</w:t>
      </w:r>
      <w:r w:rsidRPr="008A6452">
        <w:rPr>
          <w:rFonts w:ascii="Times New Roman" w:hAnsi="Times New Roman" w:cs="Times New Roman"/>
          <w:sz w:val="20"/>
          <w:szCs w:val="20"/>
        </w:rPr>
        <w:tab/>
        <w:t>работ среди детей по безопасности дорожного движения (соревнования «Безопасное колесо»), конкурсы и викторины по ПДД в пришкольных  детских оздоровительных лагерях;</w:t>
      </w:r>
      <w:r w:rsidR="004D3F8F" w:rsidRPr="008A6452">
        <w:rPr>
          <w:rFonts w:ascii="Times New Roman" w:hAnsi="Times New Roman" w:cs="Times New Roman"/>
          <w:sz w:val="20"/>
          <w:szCs w:val="20"/>
        </w:rPr>
        <w:t xml:space="preserve"> </w:t>
      </w:r>
      <w:r w:rsidRPr="008A6452">
        <w:rPr>
          <w:rFonts w:ascii="Times New Roman" w:hAnsi="Times New Roman" w:cs="Times New Roman"/>
          <w:sz w:val="20"/>
          <w:szCs w:val="20"/>
        </w:rPr>
        <w:t>- проведение лекций, семинаров и практических занятий совместно с ОГИБДД МО МВД России  по Завитинскому району;</w:t>
      </w:r>
      <w:r w:rsidR="004D3F8F" w:rsidRPr="008A6452">
        <w:rPr>
          <w:rFonts w:ascii="Times New Roman" w:hAnsi="Times New Roman" w:cs="Times New Roman"/>
          <w:sz w:val="20"/>
          <w:szCs w:val="20"/>
        </w:rPr>
        <w:t xml:space="preserve"> </w:t>
      </w:r>
      <w:r w:rsidRPr="008A6452">
        <w:rPr>
          <w:rFonts w:ascii="Times New Roman" w:hAnsi="Times New Roman" w:cs="Times New Roman"/>
          <w:sz w:val="20"/>
          <w:szCs w:val="20"/>
        </w:rPr>
        <w:t>- совещания по актуальным вопросам обеспечения безопасности дорожного движения;</w:t>
      </w:r>
      <w:r w:rsidR="004D3F8F" w:rsidRPr="008A6452">
        <w:rPr>
          <w:rFonts w:ascii="Times New Roman" w:hAnsi="Times New Roman" w:cs="Times New Roman"/>
          <w:sz w:val="20"/>
          <w:szCs w:val="20"/>
        </w:rPr>
        <w:t xml:space="preserve"> </w:t>
      </w:r>
      <w:r w:rsidRPr="008A6452">
        <w:rPr>
          <w:rFonts w:ascii="Times New Roman" w:hAnsi="Times New Roman" w:cs="Times New Roman"/>
          <w:sz w:val="20"/>
          <w:szCs w:val="20"/>
        </w:rPr>
        <w:t>- размещение</w:t>
      </w:r>
      <w:r w:rsidRPr="008A6452">
        <w:rPr>
          <w:rFonts w:ascii="Times New Roman" w:hAnsi="Times New Roman" w:cs="Times New Roman"/>
          <w:sz w:val="20"/>
          <w:szCs w:val="20"/>
        </w:rPr>
        <w:tab/>
        <w:t>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отдела образования, образовательных учреждений.</w:t>
      </w:r>
      <w:bookmarkEnd w:id="54"/>
      <w:r w:rsidR="004D3F8F" w:rsidRPr="008A6452">
        <w:rPr>
          <w:rFonts w:ascii="Times New Roman" w:hAnsi="Times New Roman" w:cs="Times New Roman"/>
          <w:sz w:val="20"/>
          <w:szCs w:val="20"/>
        </w:rPr>
        <w:t xml:space="preserve"> </w:t>
      </w:r>
      <w:r w:rsidRPr="008A6452">
        <w:rPr>
          <w:rFonts w:ascii="Times New Roman" w:hAnsi="Times New Roman" w:cs="Times New Roman"/>
          <w:b/>
          <w:sz w:val="20"/>
          <w:szCs w:val="20"/>
        </w:rPr>
        <w:t>4.5. Ресурсное обеспечение подпрограммы</w:t>
      </w:r>
      <w:r w:rsidR="004D3F8F" w:rsidRPr="008A6452">
        <w:rPr>
          <w:rFonts w:ascii="Times New Roman" w:hAnsi="Times New Roman" w:cs="Times New Roman"/>
          <w:b/>
          <w:sz w:val="20"/>
          <w:szCs w:val="20"/>
        </w:rPr>
        <w:t xml:space="preserve"> </w:t>
      </w:r>
      <w:r w:rsidRPr="008A6452">
        <w:rPr>
          <w:rFonts w:ascii="Times New Roman" w:hAnsi="Times New Roman" w:cs="Times New Roman"/>
          <w:sz w:val="20"/>
          <w:szCs w:val="20"/>
        </w:rPr>
        <w:t>Средства на реализацию основных  мероприятий направляются из муниципального бюджета. Некоторые мероприятия подпрограммы носят организационный характер и не требуют финансирования. Информация об объемах финансового обеспечения настоящей подпрограммы представлена в составе приложения к муниципальной программе.</w:t>
      </w:r>
      <w:r w:rsidR="004D3F8F" w:rsidRPr="008A6452">
        <w:rPr>
          <w:rFonts w:ascii="Times New Roman" w:hAnsi="Times New Roman" w:cs="Times New Roman"/>
          <w:sz w:val="20"/>
          <w:szCs w:val="20"/>
        </w:rPr>
        <w:t xml:space="preserve"> </w:t>
      </w:r>
      <w:r w:rsidRPr="008A6452">
        <w:rPr>
          <w:rFonts w:ascii="Times New Roman" w:hAnsi="Times New Roman" w:cs="Times New Roman"/>
          <w:b/>
          <w:sz w:val="20"/>
          <w:szCs w:val="20"/>
        </w:rPr>
        <w:t xml:space="preserve">4.6. Планируемые показатели эффективности реализации подпрограммы </w:t>
      </w:r>
      <w:r w:rsidR="004D3F8F" w:rsidRPr="008A6452">
        <w:rPr>
          <w:rFonts w:ascii="Times New Roman" w:hAnsi="Times New Roman" w:cs="Times New Roman"/>
          <w:b/>
          <w:sz w:val="20"/>
          <w:szCs w:val="20"/>
        </w:rPr>
        <w:t xml:space="preserve"> </w:t>
      </w:r>
      <w:r w:rsidRPr="008A6452">
        <w:rPr>
          <w:rFonts w:ascii="Times New Roman" w:hAnsi="Times New Roman" w:cs="Times New Roman"/>
          <w:b/>
          <w:sz w:val="20"/>
          <w:szCs w:val="20"/>
        </w:rPr>
        <w:t>и непосредственные результаты подпрограммы</w:t>
      </w:r>
      <w:r w:rsidR="004D3F8F" w:rsidRPr="008A6452">
        <w:rPr>
          <w:rFonts w:ascii="Times New Roman" w:hAnsi="Times New Roman" w:cs="Times New Roman"/>
          <w:b/>
          <w:sz w:val="20"/>
          <w:szCs w:val="20"/>
        </w:rPr>
        <w:t xml:space="preserve"> </w:t>
      </w:r>
      <w:r w:rsidRPr="008A6452">
        <w:rPr>
          <w:rFonts w:ascii="Times New Roman" w:hAnsi="Times New Roman" w:cs="Times New Roman"/>
          <w:sz w:val="20"/>
          <w:szCs w:val="20"/>
        </w:rPr>
        <w:t>Для оценки эффективности и результативности решения задач, определенных подпрограммой, предполагается использование системы целевых показателей.</w:t>
      </w:r>
      <w:r w:rsidR="004D3F8F" w:rsidRPr="008A6452">
        <w:rPr>
          <w:rFonts w:ascii="Times New Roman" w:hAnsi="Times New Roman" w:cs="Times New Roman"/>
          <w:sz w:val="20"/>
          <w:szCs w:val="20"/>
        </w:rPr>
        <w:t xml:space="preserve"> </w:t>
      </w:r>
      <w:r w:rsidRPr="008A6452">
        <w:rPr>
          <w:rFonts w:ascii="Times New Roman" w:hAnsi="Times New Roman" w:cs="Times New Roman"/>
          <w:sz w:val="20"/>
          <w:szCs w:val="20"/>
        </w:rPr>
        <w:t>Эффективность реализации подпрограммы определяется степенью достижения целевых показателей Подпрограммы, которыми являются: количество ДТП с участием несовершеннолетних, число детей, погибших в ДТП, доля учащихся, задействованных в мероприятиях по профилактике ДТП.</w:t>
      </w:r>
      <w:r w:rsidR="004D3F8F" w:rsidRPr="008A6452">
        <w:rPr>
          <w:rFonts w:ascii="Times New Roman" w:hAnsi="Times New Roman" w:cs="Times New Roman"/>
          <w:sz w:val="20"/>
          <w:szCs w:val="20"/>
        </w:rPr>
        <w:t xml:space="preserve"> </w:t>
      </w:r>
      <w:r w:rsidRPr="008A6452">
        <w:rPr>
          <w:rFonts w:ascii="Times New Roman" w:hAnsi="Times New Roman" w:cs="Times New Roman"/>
          <w:sz w:val="20"/>
          <w:szCs w:val="20"/>
        </w:rPr>
        <w:t>Реализация мероприятий муниципальной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w:t>
      </w:r>
      <w:r w:rsidR="004D3F8F" w:rsidRPr="008A6452">
        <w:rPr>
          <w:rFonts w:ascii="Times New Roman" w:hAnsi="Times New Roman" w:cs="Times New Roman"/>
          <w:sz w:val="20"/>
          <w:szCs w:val="20"/>
        </w:rPr>
        <w:t xml:space="preserve"> </w:t>
      </w:r>
      <w:r w:rsidRPr="008A6452">
        <w:rPr>
          <w:rFonts w:ascii="Times New Roman" w:hAnsi="Times New Roman" w:cs="Times New Roman"/>
          <w:sz w:val="20"/>
          <w:szCs w:val="20"/>
        </w:rPr>
        <w:t>Ожидаемый эффект от реализации Подпрограммы «Формирование законопослушного поведения участников дорожного движения» - сокращение количества дорожно-транспортных происшествий с несовершеннолетними.</w:t>
      </w:r>
    </w:p>
    <w:p w14:paraId="1D743DE2" w14:textId="77777777" w:rsidR="004D3F8F" w:rsidRDefault="004D3F8F" w:rsidP="004D3F8F">
      <w:pPr>
        <w:pStyle w:val="aa"/>
        <w:ind w:left="780"/>
        <w:jc w:val="both"/>
        <w:rPr>
          <w:b/>
          <w:sz w:val="20"/>
          <w:szCs w:val="20"/>
        </w:rPr>
        <w:sectPr w:rsidR="004D3F8F" w:rsidSect="00957DD2">
          <w:headerReference w:type="even" r:id="rId36"/>
          <w:pgSz w:w="11906" w:h="16838"/>
          <w:pgMar w:top="567" w:right="567" w:bottom="567" w:left="680" w:header="0" w:footer="0" w:gutter="0"/>
          <w:cols w:space="708"/>
          <w:docGrid w:linePitch="360"/>
        </w:sectPr>
      </w:pPr>
    </w:p>
    <w:p w14:paraId="4F3926C9" w14:textId="3EC79354" w:rsidR="00957DD2" w:rsidRPr="00957DD2" w:rsidRDefault="004D3F8F" w:rsidP="008A6452">
      <w:pPr>
        <w:spacing w:after="0" w:line="240" w:lineRule="auto"/>
        <w:jc w:val="both"/>
        <w:rPr>
          <w:rFonts w:ascii="Times New Roman" w:hAnsi="Times New Roman" w:cs="Times New Roman"/>
          <w:sz w:val="20"/>
          <w:szCs w:val="20"/>
        </w:rPr>
      </w:pPr>
      <w:r w:rsidRPr="004D3F8F">
        <w:rPr>
          <w:rFonts w:ascii="Times New Roman" w:hAnsi="Times New Roman" w:cs="Times New Roman"/>
          <w:sz w:val="20"/>
          <w:szCs w:val="20"/>
        </w:rPr>
        <w:lastRenderedPageBreak/>
        <w:t xml:space="preserve">Приложение № 1 к муниципальной программе «Развитие образования Завитинского муниципального округа Амурской области» </w:t>
      </w:r>
      <w:r w:rsidR="00957DD2" w:rsidRPr="004D3F8F">
        <w:rPr>
          <w:rFonts w:ascii="Times New Roman" w:hAnsi="Times New Roman" w:cs="Times New Roman"/>
          <w:sz w:val="20"/>
          <w:szCs w:val="20"/>
        </w:rPr>
        <w:t>Система основных мероприятий и плановых показателей реализации муниципальной программы</w:t>
      </w:r>
    </w:p>
    <w:tbl>
      <w:tblPr>
        <w:tblW w:w="16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47"/>
        <w:gridCol w:w="761"/>
        <w:gridCol w:w="653"/>
        <w:gridCol w:w="1417"/>
        <w:gridCol w:w="1985"/>
        <w:gridCol w:w="709"/>
        <w:gridCol w:w="708"/>
        <w:gridCol w:w="567"/>
        <w:gridCol w:w="709"/>
        <w:gridCol w:w="709"/>
        <w:gridCol w:w="713"/>
        <w:gridCol w:w="704"/>
        <w:gridCol w:w="571"/>
        <w:gridCol w:w="59"/>
        <w:gridCol w:w="15"/>
        <w:gridCol w:w="15"/>
        <w:gridCol w:w="7"/>
        <w:gridCol w:w="578"/>
        <w:gridCol w:w="7"/>
        <w:gridCol w:w="8"/>
        <w:gridCol w:w="570"/>
        <w:gridCol w:w="15"/>
        <w:gridCol w:w="15"/>
        <w:gridCol w:w="696"/>
        <w:gridCol w:w="9"/>
        <w:gridCol w:w="15"/>
        <w:gridCol w:w="15"/>
        <w:gridCol w:w="811"/>
        <w:gridCol w:w="1233"/>
      </w:tblGrid>
      <w:tr w:rsidR="00957DD2" w:rsidRPr="00CF6010" w14:paraId="54E33E25" w14:textId="77777777" w:rsidTr="00CF6010">
        <w:trPr>
          <w:trHeight w:val="331"/>
          <w:jc w:val="center"/>
        </w:trPr>
        <w:tc>
          <w:tcPr>
            <w:tcW w:w="468" w:type="dxa"/>
            <w:vMerge w:val="restart"/>
          </w:tcPr>
          <w:p w14:paraId="5E91CAE7"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w:t>
            </w:r>
          </w:p>
        </w:tc>
        <w:tc>
          <w:tcPr>
            <w:tcW w:w="1647" w:type="dxa"/>
            <w:vMerge w:val="restart"/>
          </w:tcPr>
          <w:p w14:paraId="1A21F09D"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Наименование программы, основного мероприятия</w:t>
            </w:r>
          </w:p>
        </w:tc>
        <w:tc>
          <w:tcPr>
            <w:tcW w:w="1414" w:type="dxa"/>
            <w:gridSpan w:val="2"/>
          </w:tcPr>
          <w:p w14:paraId="231871B5"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Срок реализации</w:t>
            </w:r>
          </w:p>
        </w:tc>
        <w:tc>
          <w:tcPr>
            <w:tcW w:w="1417" w:type="dxa"/>
            <w:vMerge w:val="restart"/>
          </w:tcPr>
          <w:p w14:paraId="7BCEE8D8"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Координатор программы, участники муниципальной программы</w:t>
            </w:r>
          </w:p>
        </w:tc>
        <w:tc>
          <w:tcPr>
            <w:tcW w:w="1985" w:type="dxa"/>
            <w:vMerge w:val="restart"/>
          </w:tcPr>
          <w:p w14:paraId="4BC79A3C"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Наименование показателя, единица измерения</w:t>
            </w:r>
          </w:p>
        </w:tc>
        <w:tc>
          <w:tcPr>
            <w:tcW w:w="709" w:type="dxa"/>
            <w:vMerge w:val="restart"/>
          </w:tcPr>
          <w:p w14:paraId="4374BBB3"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Базисный год</w:t>
            </w:r>
          </w:p>
        </w:tc>
        <w:tc>
          <w:tcPr>
            <w:tcW w:w="7516" w:type="dxa"/>
            <w:gridSpan w:val="22"/>
          </w:tcPr>
          <w:p w14:paraId="70519BF0"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Значение планового показателя по годам реализации</w:t>
            </w:r>
          </w:p>
        </w:tc>
        <w:tc>
          <w:tcPr>
            <w:tcW w:w="1233" w:type="dxa"/>
            <w:vMerge w:val="restart"/>
          </w:tcPr>
          <w:p w14:paraId="05D84532"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Отношение последнего года к базисному году, %</w:t>
            </w:r>
          </w:p>
        </w:tc>
      </w:tr>
      <w:tr w:rsidR="00957DD2" w:rsidRPr="00CF6010" w14:paraId="752552EB" w14:textId="77777777" w:rsidTr="00957DD2">
        <w:trPr>
          <w:jc w:val="center"/>
        </w:trPr>
        <w:tc>
          <w:tcPr>
            <w:tcW w:w="468" w:type="dxa"/>
            <w:vMerge/>
          </w:tcPr>
          <w:p w14:paraId="2CD3E703" w14:textId="77777777" w:rsidR="00957DD2" w:rsidRPr="00CF6010" w:rsidRDefault="00957DD2" w:rsidP="008A6452">
            <w:pPr>
              <w:pStyle w:val="aff1"/>
              <w:rPr>
                <w:rFonts w:ascii="Times New Roman" w:hAnsi="Times New Roman"/>
                <w:sz w:val="16"/>
                <w:szCs w:val="16"/>
              </w:rPr>
            </w:pPr>
          </w:p>
        </w:tc>
        <w:tc>
          <w:tcPr>
            <w:tcW w:w="1647" w:type="dxa"/>
            <w:vMerge/>
          </w:tcPr>
          <w:p w14:paraId="58522233" w14:textId="77777777" w:rsidR="00957DD2" w:rsidRPr="00CF6010" w:rsidRDefault="00957DD2" w:rsidP="008A6452">
            <w:pPr>
              <w:pStyle w:val="aff1"/>
              <w:rPr>
                <w:rFonts w:ascii="Times New Roman" w:hAnsi="Times New Roman"/>
                <w:sz w:val="16"/>
                <w:szCs w:val="16"/>
              </w:rPr>
            </w:pPr>
          </w:p>
        </w:tc>
        <w:tc>
          <w:tcPr>
            <w:tcW w:w="761" w:type="dxa"/>
          </w:tcPr>
          <w:p w14:paraId="61F6DCA3"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начало</w:t>
            </w:r>
          </w:p>
        </w:tc>
        <w:tc>
          <w:tcPr>
            <w:tcW w:w="653" w:type="dxa"/>
          </w:tcPr>
          <w:p w14:paraId="567B3873"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завершение</w:t>
            </w:r>
          </w:p>
        </w:tc>
        <w:tc>
          <w:tcPr>
            <w:tcW w:w="1417" w:type="dxa"/>
            <w:vMerge/>
          </w:tcPr>
          <w:p w14:paraId="50316872" w14:textId="77777777" w:rsidR="00957DD2" w:rsidRPr="00CF6010" w:rsidRDefault="00957DD2" w:rsidP="008A6452">
            <w:pPr>
              <w:pStyle w:val="aff1"/>
              <w:rPr>
                <w:rFonts w:ascii="Times New Roman" w:hAnsi="Times New Roman"/>
                <w:sz w:val="16"/>
                <w:szCs w:val="16"/>
              </w:rPr>
            </w:pPr>
          </w:p>
        </w:tc>
        <w:tc>
          <w:tcPr>
            <w:tcW w:w="1985" w:type="dxa"/>
            <w:vMerge/>
          </w:tcPr>
          <w:p w14:paraId="1280C0FF" w14:textId="77777777" w:rsidR="00957DD2" w:rsidRPr="00CF6010" w:rsidRDefault="00957DD2" w:rsidP="008A6452">
            <w:pPr>
              <w:pStyle w:val="aff1"/>
              <w:rPr>
                <w:rFonts w:ascii="Times New Roman" w:hAnsi="Times New Roman"/>
                <w:sz w:val="16"/>
                <w:szCs w:val="16"/>
              </w:rPr>
            </w:pPr>
          </w:p>
        </w:tc>
        <w:tc>
          <w:tcPr>
            <w:tcW w:w="709" w:type="dxa"/>
            <w:vMerge/>
          </w:tcPr>
          <w:p w14:paraId="7078B978" w14:textId="77777777" w:rsidR="00957DD2" w:rsidRPr="00CF6010" w:rsidRDefault="00957DD2" w:rsidP="008A6452">
            <w:pPr>
              <w:pStyle w:val="aff1"/>
              <w:rPr>
                <w:rFonts w:ascii="Times New Roman" w:hAnsi="Times New Roman"/>
                <w:sz w:val="16"/>
                <w:szCs w:val="16"/>
              </w:rPr>
            </w:pPr>
          </w:p>
        </w:tc>
        <w:tc>
          <w:tcPr>
            <w:tcW w:w="708" w:type="dxa"/>
          </w:tcPr>
          <w:p w14:paraId="627031B2"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2015</w:t>
            </w:r>
          </w:p>
        </w:tc>
        <w:tc>
          <w:tcPr>
            <w:tcW w:w="567" w:type="dxa"/>
          </w:tcPr>
          <w:p w14:paraId="052F524F"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2016</w:t>
            </w:r>
          </w:p>
        </w:tc>
        <w:tc>
          <w:tcPr>
            <w:tcW w:w="709" w:type="dxa"/>
          </w:tcPr>
          <w:p w14:paraId="03754F9C"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2017</w:t>
            </w:r>
          </w:p>
        </w:tc>
        <w:tc>
          <w:tcPr>
            <w:tcW w:w="709" w:type="dxa"/>
          </w:tcPr>
          <w:p w14:paraId="467BBBE9"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2018</w:t>
            </w:r>
          </w:p>
        </w:tc>
        <w:tc>
          <w:tcPr>
            <w:tcW w:w="713" w:type="dxa"/>
          </w:tcPr>
          <w:p w14:paraId="13E4A1E1"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2019</w:t>
            </w:r>
          </w:p>
        </w:tc>
        <w:tc>
          <w:tcPr>
            <w:tcW w:w="704" w:type="dxa"/>
          </w:tcPr>
          <w:p w14:paraId="4522EC1C"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2020</w:t>
            </w:r>
          </w:p>
        </w:tc>
        <w:tc>
          <w:tcPr>
            <w:tcW w:w="667" w:type="dxa"/>
            <w:gridSpan w:val="5"/>
          </w:tcPr>
          <w:p w14:paraId="67C8D0ED"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2021</w:t>
            </w:r>
          </w:p>
        </w:tc>
        <w:tc>
          <w:tcPr>
            <w:tcW w:w="585" w:type="dxa"/>
            <w:gridSpan w:val="2"/>
          </w:tcPr>
          <w:p w14:paraId="1E03FD60"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2022</w:t>
            </w:r>
          </w:p>
        </w:tc>
        <w:tc>
          <w:tcPr>
            <w:tcW w:w="593" w:type="dxa"/>
            <w:gridSpan w:val="3"/>
          </w:tcPr>
          <w:p w14:paraId="1A1C0739"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2023</w:t>
            </w:r>
          </w:p>
        </w:tc>
        <w:tc>
          <w:tcPr>
            <w:tcW w:w="711" w:type="dxa"/>
            <w:gridSpan w:val="2"/>
          </w:tcPr>
          <w:p w14:paraId="404DC3CA"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2024</w:t>
            </w:r>
          </w:p>
        </w:tc>
        <w:tc>
          <w:tcPr>
            <w:tcW w:w="850" w:type="dxa"/>
            <w:gridSpan w:val="4"/>
          </w:tcPr>
          <w:p w14:paraId="025CEB10" w14:textId="77777777" w:rsidR="00957DD2" w:rsidRPr="00CF6010" w:rsidRDefault="00957DD2" w:rsidP="008A6452">
            <w:pPr>
              <w:pStyle w:val="aff1"/>
              <w:rPr>
                <w:rFonts w:ascii="Times New Roman" w:hAnsi="Times New Roman"/>
                <w:sz w:val="16"/>
                <w:szCs w:val="16"/>
              </w:rPr>
            </w:pPr>
            <w:r w:rsidRPr="00CF6010">
              <w:rPr>
                <w:rFonts w:ascii="Times New Roman" w:hAnsi="Times New Roman"/>
                <w:sz w:val="16"/>
                <w:szCs w:val="16"/>
              </w:rPr>
              <w:t>2025</w:t>
            </w:r>
          </w:p>
        </w:tc>
        <w:tc>
          <w:tcPr>
            <w:tcW w:w="1233" w:type="dxa"/>
            <w:vMerge/>
          </w:tcPr>
          <w:p w14:paraId="41B26DA6" w14:textId="77777777" w:rsidR="00957DD2" w:rsidRPr="00CF6010" w:rsidRDefault="00957DD2" w:rsidP="008A6452">
            <w:pPr>
              <w:pStyle w:val="aff1"/>
              <w:rPr>
                <w:rFonts w:ascii="Times New Roman" w:hAnsi="Times New Roman"/>
                <w:sz w:val="16"/>
                <w:szCs w:val="16"/>
              </w:rPr>
            </w:pPr>
          </w:p>
        </w:tc>
      </w:tr>
      <w:tr w:rsidR="00957DD2" w:rsidRPr="00CF6010" w14:paraId="4EEB9EDE" w14:textId="77777777" w:rsidTr="00957DD2">
        <w:trPr>
          <w:jc w:val="center"/>
        </w:trPr>
        <w:tc>
          <w:tcPr>
            <w:tcW w:w="468" w:type="dxa"/>
          </w:tcPr>
          <w:p w14:paraId="33EAFB81"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w:t>
            </w:r>
          </w:p>
        </w:tc>
        <w:tc>
          <w:tcPr>
            <w:tcW w:w="1647" w:type="dxa"/>
          </w:tcPr>
          <w:p w14:paraId="58BF60B3"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2</w:t>
            </w:r>
          </w:p>
        </w:tc>
        <w:tc>
          <w:tcPr>
            <w:tcW w:w="761" w:type="dxa"/>
          </w:tcPr>
          <w:p w14:paraId="40ED8EE4"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3</w:t>
            </w:r>
          </w:p>
        </w:tc>
        <w:tc>
          <w:tcPr>
            <w:tcW w:w="653" w:type="dxa"/>
          </w:tcPr>
          <w:p w14:paraId="748F8ED3"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4</w:t>
            </w:r>
          </w:p>
        </w:tc>
        <w:tc>
          <w:tcPr>
            <w:tcW w:w="1417" w:type="dxa"/>
          </w:tcPr>
          <w:p w14:paraId="4267383A"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5</w:t>
            </w:r>
          </w:p>
        </w:tc>
        <w:tc>
          <w:tcPr>
            <w:tcW w:w="1985" w:type="dxa"/>
          </w:tcPr>
          <w:p w14:paraId="0CE4E16A"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6</w:t>
            </w:r>
          </w:p>
        </w:tc>
        <w:tc>
          <w:tcPr>
            <w:tcW w:w="709" w:type="dxa"/>
          </w:tcPr>
          <w:p w14:paraId="43A858E7"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7</w:t>
            </w:r>
          </w:p>
        </w:tc>
        <w:tc>
          <w:tcPr>
            <w:tcW w:w="708" w:type="dxa"/>
          </w:tcPr>
          <w:p w14:paraId="2C677501"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8</w:t>
            </w:r>
          </w:p>
        </w:tc>
        <w:tc>
          <w:tcPr>
            <w:tcW w:w="567" w:type="dxa"/>
          </w:tcPr>
          <w:p w14:paraId="18006E19"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9</w:t>
            </w:r>
          </w:p>
        </w:tc>
        <w:tc>
          <w:tcPr>
            <w:tcW w:w="709" w:type="dxa"/>
          </w:tcPr>
          <w:p w14:paraId="638C7A8A"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10</w:t>
            </w:r>
          </w:p>
        </w:tc>
        <w:tc>
          <w:tcPr>
            <w:tcW w:w="709" w:type="dxa"/>
          </w:tcPr>
          <w:p w14:paraId="1F45E896"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11</w:t>
            </w:r>
          </w:p>
        </w:tc>
        <w:tc>
          <w:tcPr>
            <w:tcW w:w="713" w:type="dxa"/>
          </w:tcPr>
          <w:p w14:paraId="57F87DE9"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12</w:t>
            </w:r>
          </w:p>
        </w:tc>
        <w:tc>
          <w:tcPr>
            <w:tcW w:w="704" w:type="dxa"/>
          </w:tcPr>
          <w:p w14:paraId="73032F0E"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13</w:t>
            </w:r>
          </w:p>
        </w:tc>
        <w:tc>
          <w:tcPr>
            <w:tcW w:w="667" w:type="dxa"/>
            <w:gridSpan w:val="5"/>
          </w:tcPr>
          <w:p w14:paraId="5C311D00"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14</w:t>
            </w:r>
          </w:p>
        </w:tc>
        <w:tc>
          <w:tcPr>
            <w:tcW w:w="585" w:type="dxa"/>
            <w:gridSpan w:val="2"/>
          </w:tcPr>
          <w:p w14:paraId="63327F03"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15</w:t>
            </w:r>
          </w:p>
        </w:tc>
        <w:tc>
          <w:tcPr>
            <w:tcW w:w="593" w:type="dxa"/>
            <w:gridSpan w:val="3"/>
          </w:tcPr>
          <w:p w14:paraId="233F7327"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16</w:t>
            </w:r>
          </w:p>
        </w:tc>
        <w:tc>
          <w:tcPr>
            <w:tcW w:w="711" w:type="dxa"/>
            <w:gridSpan w:val="2"/>
          </w:tcPr>
          <w:p w14:paraId="54316992"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17</w:t>
            </w:r>
          </w:p>
        </w:tc>
        <w:tc>
          <w:tcPr>
            <w:tcW w:w="850" w:type="dxa"/>
            <w:gridSpan w:val="4"/>
          </w:tcPr>
          <w:p w14:paraId="06ABEE0B"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18</w:t>
            </w:r>
          </w:p>
        </w:tc>
        <w:tc>
          <w:tcPr>
            <w:tcW w:w="1233" w:type="dxa"/>
          </w:tcPr>
          <w:p w14:paraId="0CD7D3F9" w14:textId="77777777" w:rsidR="00957DD2" w:rsidRPr="00CF6010" w:rsidRDefault="00957DD2" w:rsidP="00CF6010">
            <w:pPr>
              <w:pStyle w:val="aff1"/>
              <w:rPr>
                <w:rFonts w:ascii="Times New Roman" w:hAnsi="Times New Roman"/>
                <w:sz w:val="16"/>
                <w:szCs w:val="16"/>
              </w:rPr>
            </w:pPr>
          </w:p>
        </w:tc>
      </w:tr>
      <w:tr w:rsidR="00957DD2" w:rsidRPr="00CF6010" w14:paraId="00A07F1C" w14:textId="77777777" w:rsidTr="00957DD2">
        <w:trPr>
          <w:jc w:val="center"/>
        </w:trPr>
        <w:tc>
          <w:tcPr>
            <w:tcW w:w="468" w:type="dxa"/>
            <w:vMerge w:val="restart"/>
          </w:tcPr>
          <w:p w14:paraId="403A9951" w14:textId="77777777" w:rsidR="00957DD2" w:rsidRPr="00CF6010" w:rsidRDefault="00957DD2" w:rsidP="00CF6010">
            <w:pPr>
              <w:pStyle w:val="aff1"/>
              <w:rPr>
                <w:rFonts w:ascii="Times New Roman" w:hAnsi="Times New Roman"/>
                <w:sz w:val="16"/>
                <w:szCs w:val="16"/>
              </w:rPr>
            </w:pPr>
          </w:p>
        </w:tc>
        <w:tc>
          <w:tcPr>
            <w:tcW w:w="1647" w:type="dxa"/>
            <w:vMerge w:val="restart"/>
          </w:tcPr>
          <w:p w14:paraId="23189D22" w14:textId="77777777" w:rsidR="00957DD2" w:rsidRPr="00CF6010" w:rsidRDefault="00957DD2" w:rsidP="00CF6010">
            <w:pPr>
              <w:pStyle w:val="aff1"/>
              <w:rPr>
                <w:rFonts w:ascii="Times New Roman" w:hAnsi="Times New Roman"/>
                <w:b/>
                <w:sz w:val="16"/>
                <w:szCs w:val="16"/>
              </w:rPr>
            </w:pPr>
            <w:r w:rsidRPr="00CF6010">
              <w:rPr>
                <w:rFonts w:ascii="Times New Roman" w:hAnsi="Times New Roman"/>
                <w:b/>
                <w:sz w:val="16"/>
                <w:szCs w:val="16"/>
              </w:rPr>
              <w:t xml:space="preserve">Муниципальная программа «Развитие образования Завитинского муниципального округа Амурской области» </w:t>
            </w:r>
          </w:p>
        </w:tc>
        <w:tc>
          <w:tcPr>
            <w:tcW w:w="761" w:type="dxa"/>
            <w:vMerge w:val="restart"/>
          </w:tcPr>
          <w:p w14:paraId="0250D9A0"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2015</w:t>
            </w:r>
          </w:p>
        </w:tc>
        <w:tc>
          <w:tcPr>
            <w:tcW w:w="653" w:type="dxa"/>
            <w:vMerge w:val="restart"/>
          </w:tcPr>
          <w:p w14:paraId="72B99268"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2025</w:t>
            </w:r>
          </w:p>
        </w:tc>
        <w:tc>
          <w:tcPr>
            <w:tcW w:w="1417" w:type="dxa"/>
            <w:vMerge w:val="restart"/>
          </w:tcPr>
          <w:p w14:paraId="5432A455"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Отдел образования администрации Завитинского муниципального округа Амурской области</w:t>
            </w:r>
          </w:p>
        </w:tc>
        <w:tc>
          <w:tcPr>
            <w:tcW w:w="1985" w:type="dxa"/>
          </w:tcPr>
          <w:p w14:paraId="35D727B9"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Удельный вес численности населения в возрасте 5 - 18 лет, охваченного образованием, в общей численности населения в возрасте 5 - 18 лет, %</w:t>
            </w:r>
          </w:p>
        </w:tc>
        <w:tc>
          <w:tcPr>
            <w:tcW w:w="709" w:type="dxa"/>
          </w:tcPr>
          <w:p w14:paraId="1A1BABB1"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65</w:t>
            </w:r>
          </w:p>
        </w:tc>
        <w:tc>
          <w:tcPr>
            <w:tcW w:w="708" w:type="dxa"/>
          </w:tcPr>
          <w:p w14:paraId="329663B8"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66</w:t>
            </w:r>
          </w:p>
        </w:tc>
        <w:tc>
          <w:tcPr>
            <w:tcW w:w="567" w:type="dxa"/>
          </w:tcPr>
          <w:p w14:paraId="4E7C4915"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67</w:t>
            </w:r>
          </w:p>
        </w:tc>
        <w:tc>
          <w:tcPr>
            <w:tcW w:w="709" w:type="dxa"/>
          </w:tcPr>
          <w:p w14:paraId="110C9029"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67</w:t>
            </w:r>
          </w:p>
        </w:tc>
        <w:tc>
          <w:tcPr>
            <w:tcW w:w="709" w:type="dxa"/>
          </w:tcPr>
          <w:p w14:paraId="2A032D18"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67</w:t>
            </w:r>
          </w:p>
        </w:tc>
        <w:tc>
          <w:tcPr>
            <w:tcW w:w="713" w:type="dxa"/>
          </w:tcPr>
          <w:p w14:paraId="56E5AE09"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67</w:t>
            </w:r>
          </w:p>
        </w:tc>
        <w:tc>
          <w:tcPr>
            <w:tcW w:w="704" w:type="dxa"/>
          </w:tcPr>
          <w:p w14:paraId="44527193"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67</w:t>
            </w:r>
          </w:p>
        </w:tc>
        <w:tc>
          <w:tcPr>
            <w:tcW w:w="667" w:type="dxa"/>
            <w:gridSpan w:val="5"/>
          </w:tcPr>
          <w:p w14:paraId="29DBFA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70</w:t>
            </w:r>
          </w:p>
        </w:tc>
        <w:tc>
          <w:tcPr>
            <w:tcW w:w="585" w:type="dxa"/>
            <w:gridSpan w:val="2"/>
          </w:tcPr>
          <w:p w14:paraId="771B7D8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70</w:t>
            </w:r>
          </w:p>
        </w:tc>
        <w:tc>
          <w:tcPr>
            <w:tcW w:w="593" w:type="dxa"/>
            <w:gridSpan w:val="3"/>
          </w:tcPr>
          <w:p w14:paraId="74AA900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70</w:t>
            </w:r>
          </w:p>
        </w:tc>
        <w:tc>
          <w:tcPr>
            <w:tcW w:w="711" w:type="dxa"/>
            <w:gridSpan w:val="2"/>
          </w:tcPr>
          <w:p w14:paraId="4E6573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75</w:t>
            </w:r>
          </w:p>
        </w:tc>
        <w:tc>
          <w:tcPr>
            <w:tcW w:w="850" w:type="dxa"/>
            <w:gridSpan w:val="4"/>
          </w:tcPr>
          <w:p w14:paraId="25063C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75</w:t>
            </w:r>
          </w:p>
        </w:tc>
        <w:tc>
          <w:tcPr>
            <w:tcW w:w="1233" w:type="dxa"/>
          </w:tcPr>
          <w:p w14:paraId="7B442731"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 xml:space="preserve">103,0 </w:t>
            </w:r>
          </w:p>
        </w:tc>
      </w:tr>
      <w:tr w:rsidR="00957DD2" w:rsidRPr="00CF6010" w14:paraId="2C5D6D0A" w14:textId="77777777" w:rsidTr="00957DD2">
        <w:trPr>
          <w:trHeight w:val="424"/>
          <w:jc w:val="center"/>
        </w:trPr>
        <w:tc>
          <w:tcPr>
            <w:tcW w:w="468" w:type="dxa"/>
            <w:vMerge/>
          </w:tcPr>
          <w:p w14:paraId="283915D6" w14:textId="77777777" w:rsidR="00957DD2" w:rsidRPr="00CF6010" w:rsidRDefault="00957DD2" w:rsidP="00CF6010">
            <w:pPr>
              <w:pStyle w:val="aff1"/>
              <w:rPr>
                <w:rFonts w:ascii="Times New Roman" w:hAnsi="Times New Roman"/>
                <w:sz w:val="16"/>
                <w:szCs w:val="16"/>
              </w:rPr>
            </w:pPr>
          </w:p>
        </w:tc>
        <w:tc>
          <w:tcPr>
            <w:tcW w:w="1647" w:type="dxa"/>
            <w:vMerge/>
          </w:tcPr>
          <w:p w14:paraId="31078338" w14:textId="77777777" w:rsidR="00957DD2" w:rsidRPr="00CF6010" w:rsidRDefault="00957DD2" w:rsidP="00CF6010">
            <w:pPr>
              <w:pStyle w:val="aff1"/>
              <w:rPr>
                <w:rFonts w:ascii="Times New Roman" w:hAnsi="Times New Roman"/>
                <w:sz w:val="16"/>
                <w:szCs w:val="16"/>
              </w:rPr>
            </w:pPr>
          </w:p>
        </w:tc>
        <w:tc>
          <w:tcPr>
            <w:tcW w:w="761" w:type="dxa"/>
            <w:vMerge/>
          </w:tcPr>
          <w:p w14:paraId="0841BD79" w14:textId="77777777" w:rsidR="00957DD2" w:rsidRPr="00CF6010" w:rsidRDefault="00957DD2" w:rsidP="00CF6010">
            <w:pPr>
              <w:pStyle w:val="aff1"/>
              <w:rPr>
                <w:rFonts w:ascii="Times New Roman" w:hAnsi="Times New Roman"/>
                <w:sz w:val="16"/>
                <w:szCs w:val="16"/>
              </w:rPr>
            </w:pPr>
          </w:p>
        </w:tc>
        <w:tc>
          <w:tcPr>
            <w:tcW w:w="653" w:type="dxa"/>
            <w:vMerge/>
          </w:tcPr>
          <w:p w14:paraId="5D0E76AD" w14:textId="77777777" w:rsidR="00957DD2" w:rsidRPr="00CF6010" w:rsidRDefault="00957DD2" w:rsidP="00CF6010">
            <w:pPr>
              <w:pStyle w:val="aff1"/>
              <w:rPr>
                <w:rFonts w:ascii="Times New Roman" w:hAnsi="Times New Roman"/>
                <w:sz w:val="16"/>
                <w:szCs w:val="16"/>
              </w:rPr>
            </w:pPr>
          </w:p>
        </w:tc>
        <w:tc>
          <w:tcPr>
            <w:tcW w:w="1417" w:type="dxa"/>
            <w:vMerge/>
          </w:tcPr>
          <w:p w14:paraId="0EEBB762" w14:textId="77777777" w:rsidR="00957DD2" w:rsidRPr="00CF6010" w:rsidRDefault="00957DD2" w:rsidP="00CF6010">
            <w:pPr>
              <w:pStyle w:val="aff1"/>
              <w:rPr>
                <w:rFonts w:ascii="Times New Roman" w:hAnsi="Times New Roman"/>
                <w:sz w:val="16"/>
                <w:szCs w:val="16"/>
              </w:rPr>
            </w:pPr>
          </w:p>
        </w:tc>
        <w:tc>
          <w:tcPr>
            <w:tcW w:w="1985" w:type="dxa"/>
          </w:tcPr>
          <w:p w14:paraId="03E6F562" w14:textId="66506202"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Доступность</w:t>
            </w:r>
            <w:r w:rsidR="00726929">
              <w:rPr>
                <w:rFonts w:ascii="Times New Roman" w:hAnsi="Times New Roman"/>
                <w:sz w:val="16"/>
                <w:szCs w:val="16"/>
              </w:rPr>
              <w:t xml:space="preserve"> д</w:t>
            </w:r>
            <w:r w:rsidRPr="00CF6010">
              <w:rPr>
                <w:rFonts w:ascii="Times New Roman" w:hAnsi="Times New Roman"/>
                <w:sz w:val="16"/>
                <w:szCs w:val="16"/>
              </w:rPr>
              <w:t>ошкольного</w:t>
            </w:r>
            <w:r w:rsidR="00726929">
              <w:rPr>
                <w:rFonts w:ascii="Times New Roman" w:hAnsi="Times New Roman"/>
                <w:sz w:val="16"/>
                <w:szCs w:val="16"/>
              </w:rPr>
              <w:t xml:space="preserve"> </w:t>
            </w:r>
            <w:r w:rsidRPr="00CF6010">
              <w:rPr>
                <w:rFonts w:ascii="Times New Roman" w:hAnsi="Times New Roman"/>
                <w:sz w:val="16"/>
                <w:szCs w:val="16"/>
              </w:rPr>
              <w:t>образования</w:t>
            </w:r>
            <w:r w:rsidR="00726929">
              <w:rPr>
                <w:rFonts w:ascii="Times New Roman" w:hAnsi="Times New Roman"/>
                <w:sz w:val="16"/>
                <w:szCs w:val="16"/>
              </w:rPr>
              <w:t xml:space="preserve"> </w:t>
            </w:r>
            <w:r w:rsidRPr="00CF6010">
              <w:rPr>
                <w:rFonts w:ascii="Times New Roman" w:hAnsi="Times New Roman"/>
                <w:sz w:val="16"/>
                <w:szCs w:val="16"/>
              </w:rPr>
              <w:t>(отношение численности детей 3 - 7 лет, которым</w:t>
            </w:r>
            <w:r w:rsidR="00726929">
              <w:rPr>
                <w:rFonts w:ascii="Times New Roman" w:hAnsi="Times New Roman"/>
                <w:sz w:val="16"/>
                <w:szCs w:val="16"/>
              </w:rPr>
              <w:t xml:space="preserve"> </w:t>
            </w:r>
            <w:r w:rsidRPr="00CF6010">
              <w:rPr>
                <w:rFonts w:ascii="Times New Roman" w:hAnsi="Times New Roman"/>
                <w:sz w:val="16"/>
                <w:szCs w:val="16"/>
              </w:rPr>
              <w:t>предоставлена</w:t>
            </w:r>
            <w:r w:rsidR="00726929">
              <w:rPr>
                <w:rFonts w:ascii="Times New Roman" w:hAnsi="Times New Roman"/>
                <w:sz w:val="16"/>
                <w:szCs w:val="16"/>
              </w:rPr>
              <w:t xml:space="preserve"> </w:t>
            </w:r>
            <w:r w:rsidRPr="00CF6010">
              <w:rPr>
                <w:rFonts w:ascii="Times New Roman" w:hAnsi="Times New Roman"/>
                <w:sz w:val="16"/>
                <w:szCs w:val="16"/>
              </w:rPr>
              <w:t>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w:t>
            </w:r>
          </w:p>
        </w:tc>
        <w:tc>
          <w:tcPr>
            <w:tcW w:w="709" w:type="dxa"/>
          </w:tcPr>
          <w:p w14:paraId="4E606EB7"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90</w:t>
            </w:r>
          </w:p>
        </w:tc>
        <w:tc>
          <w:tcPr>
            <w:tcW w:w="708" w:type="dxa"/>
          </w:tcPr>
          <w:p w14:paraId="64845292"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95</w:t>
            </w:r>
          </w:p>
        </w:tc>
        <w:tc>
          <w:tcPr>
            <w:tcW w:w="567" w:type="dxa"/>
          </w:tcPr>
          <w:p w14:paraId="4360A10D"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95</w:t>
            </w:r>
          </w:p>
        </w:tc>
        <w:tc>
          <w:tcPr>
            <w:tcW w:w="709" w:type="dxa"/>
          </w:tcPr>
          <w:p w14:paraId="6D0F4CC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95</w:t>
            </w:r>
          </w:p>
        </w:tc>
        <w:tc>
          <w:tcPr>
            <w:tcW w:w="709" w:type="dxa"/>
          </w:tcPr>
          <w:p w14:paraId="7F01856B"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95</w:t>
            </w:r>
          </w:p>
        </w:tc>
        <w:tc>
          <w:tcPr>
            <w:tcW w:w="713" w:type="dxa"/>
          </w:tcPr>
          <w:p w14:paraId="7868684F"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95</w:t>
            </w:r>
          </w:p>
        </w:tc>
        <w:tc>
          <w:tcPr>
            <w:tcW w:w="704" w:type="dxa"/>
          </w:tcPr>
          <w:p w14:paraId="5876841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95</w:t>
            </w:r>
          </w:p>
        </w:tc>
        <w:tc>
          <w:tcPr>
            <w:tcW w:w="667" w:type="dxa"/>
            <w:gridSpan w:val="5"/>
          </w:tcPr>
          <w:p w14:paraId="55B5C3F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585" w:type="dxa"/>
            <w:gridSpan w:val="2"/>
          </w:tcPr>
          <w:p w14:paraId="392BA64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593" w:type="dxa"/>
            <w:gridSpan w:val="3"/>
          </w:tcPr>
          <w:p w14:paraId="5A960F6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711" w:type="dxa"/>
            <w:gridSpan w:val="2"/>
          </w:tcPr>
          <w:p w14:paraId="49DA1C6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850" w:type="dxa"/>
            <w:gridSpan w:val="4"/>
          </w:tcPr>
          <w:p w14:paraId="4F7FFBB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1233" w:type="dxa"/>
          </w:tcPr>
          <w:p w14:paraId="7BE8C869"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105,5</w:t>
            </w:r>
          </w:p>
        </w:tc>
      </w:tr>
      <w:tr w:rsidR="00957DD2" w:rsidRPr="00CF6010" w14:paraId="7E4F7112" w14:textId="77777777" w:rsidTr="004D3F8F">
        <w:trPr>
          <w:trHeight w:val="370"/>
          <w:jc w:val="center"/>
        </w:trPr>
        <w:tc>
          <w:tcPr>
            <w:tcW w:w="468" w:type="dxa"/>
            <w:vMerge/>
          </w:tcPr>
          <w:p w14:paraId="172CED14" w14:textId="77777777" w:rsidR="00957DD2" w:rsidRPr="00CF6010" w:rsidRDefault="00957DD2" w:rsidP="00CF6010">
            <w:pPr>
              <w:pStyle w:val="aff1"/>
              <w:rPr>
                <w:rFonts w:ascii="Times New Roman" w:hAnsi="Times New Roman"/>
                <w:sz w:val="16"/>
                <w:szCs w:val="16"/>
              </w:rPr>
            </w:pPr>
          </w:p>
        </w:tc>
        <w:tc>
          <w:tcPr>
            <w:tcW w:w="1647" w:type="dxa"/>
            <w:vMerge/>
          </w:tcPr>
          <w:p w14:paraId="318FE6F1" w14:textId="77777777" w:rsidR="00957DD2" w:rsidRPr="00CF6010" w:rsidRDefault="00957DD2" w:rsidP="00CF6010">
            <w:pPr>
              <w:pStyle w:val="aff1"/>
              <w:rPr>
                <w:rFonts w:ascii="Times New Roman" w:hAnsi="Times New Roman"/>
                <w:sz w:val="16"/>
                <w:szCs w:val="16"/>
              </w:rPr>
            </w:pPr>
          </w:p>
        </w:tc>
        <w:tc>
          <w:tcPr>
            <w:tcW w:w="761" w:type="dxa"/>
            <w:vMerge/>
          </w:tcPr>
          <w:p w14:paraId="789B7ABF" w14:textId="77777777" w:rsidR="00957DD2" w:rsidRPr="00CF6010" w:rsidRDefault="00957DD2" w:rsidP="00CF6010">
            <w:pPr>
              <w:pStyle w:val="aff1"/>
              <w:rPr>
                <w:rFonts w:ascii="Times New Roman" w:hAnsi="Times New Roman"/>
                <w:sz w:val="16"/>
                <w:szCs w:val="16"/>
              </w:rPr>
            </w:pPr>
          </w:p>
        </w:tc>
        <w:tc>
          <w:tcPr>
            <w:tcW w:w="653" w:type="dxa"/>
            <w:vMerge/>
          </w:tcPr>
          <w:p w14:paraId="7FC0F15C" w14:textId="77777777" w:rsidR="00957DD2" w:rsidRPr="00CF6010" w:rsidRDefault="00957DD2" w:rsidP="00CF6010">
            <w:pPr>
              <w:pStyle w:val="aff1"/>
              <w:rPr>
                <w:rFonts w:ascii="Times New Roman" w:hAnsi="Times New Roman"/>
                <w:sz w:val="16"/>
                <w:szCs w:val="16"/>
              </w:rPr>
            </w:pPr>
          </w:p>
        </w:tc>
        <w:tc>
          <w:tcPr>
            <w:tcW w:w="1417" w:type="dxa"/>
            <w:vMerge/>
          </w:tcPr>
          <w:p w14:paraId="27F85FEB" w14:textId="77777777" w:rsidR="00957DD2" w:rsidRPr="00CF6010" w:rsidRDefault="00957DD2" w:rsidP="00CF6010">
            <w:pPr>
              <w:pStyle w:val="aff1"/>
              <w:rPr>
                <w:rFonts w:ascii="Times New Roman" w:hAnsi="Times New Roman"/>
                <w:sz w:val="16"/>
                <w:szCs w:val="16"/>
              </w:rPr>
            </w:pPr>
          </w:p>
        </w:tc>
        <w:tc>
          <w:tcPr>
            <w:tcW w:w="1985" w:type="dxa"/>
          </w:tcPr>
          <w:p w14:paraId="7E8479D5"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w:t>
            </w:r>
          </w:p>
        </w:tc>
        <w:tc>
          <w:tcPr>
            <w:tcW w:w="709" w:type="dxa"/>
          </w:tcPr>
          <w:p w14:paraId="3B42DAD0"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1,7</w:t>
            </w:r>
          </w:p>
        </w:tc>
        <w:tc>
          <w:tcPr>
            <w:tcW w:w="708" w:type="dxa"/>
          </w:tcPr>
          <w:p w14:paraId="0ED12FE9"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1,6</w:t>
            </w:r>
          </w:p>
        </w:tc>
        <w:tc>
          <w:tcPr>
            <w:tcW w:w="567" w:type="dxa"/>
          </w:tcPr>
          <w:p w14:paraId="0A27C907"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1,5</w:t>
            </w:r>
          </w:p>
        </w:tc>
        <w:tc>
          <w:tcPr>
            <w:tcW w:w="709" w:type="dxa"/>
          </w:tcPr>
          <w:p w14:paraId="3357BAAE"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1,4</w:t>
            </w:r>
          </w:p>
        </w:tc>
        <w:tc>
          <w:tcPr>
            <w:tcW w:w="709" w:type="dxa"/>
          </w:tcPr>
          <w:p w14:paraId="47A17456"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1,3</w:t>
            </w:r>
          </w:p>
        </w:tc>
        <w:tc>
          <w:tcPr>
            <w:tcW w:w="713" w:type="dxa"/>
          </w:tcPr>
          <w:p w14:paraId="17F8D9E4"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1,2</w:t>
            </w:r>
          </w:p>
        </w:tc>
        <w:tc>
          <w:tcPr>
            <w:tcW w:w="704" w:type="dxa"/>
          </w:tcPr>
          <w:p w14:paraId="40CBC0B7"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1,2</w:t>
            </w:r>
          </w:p>
        </w:tc>
        <w:tc>
          <w:tcPr>
            <w:tcW w:w="660" w:type="dxa"/>
            <w:gridSpan w:val="4"/>
          </w:tcPr>
          <w:p w14:paraId="63AD11D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w:t>
            </w:r>
          </w:p>
        </w:tc>
        <w:tc>
          <w:tcPr>
            <w:tcW w:w="585" w:type="dxa"/>
            <w:gridSpan w:val="2"/>
          </w:tcPr>
          <w:p w14:paraId="0192F58D"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1,2</w:t>
            </w:r>
          </w:p>
        </w:tc>
        <w:tc>
          <w:tcPr>
            <w:tcW w:w="600" w:type="dxa"/>
            <w:gridSpan w:val="4"/>
          </w:tcPr>
          <w:p w14:paraId="7DE2C06A"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1,2</w:t>
            </w:r>
          </w:p>
        </w:tc>
        <w:tc>
          <w:tcPr>
            <w:tcW w:w="711" w:type="dxa"/>
            <w:gridSpan w:val="2"/>
          </w:tcPr>
          <w:p w14:paraId="7EFCAA6D"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1,2</w:t>
            </w:r>
          </w:p>
        </w:tc>
        <w:tc>
          <w:tcPr>
            <w:tcW w:w="850" w:type="dxa"/>
            <w:gridSpan w:val="4"/>
          </w:tcPr>
          <w:p w14:paraId="3E23100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1,2</w:t>
            </w:r>
          </w:p>
        </w:tc>
        <w:tc>
          <w:tcPr>
            <w:tcW w:w="1233" w:type="dxa"/>
          </w:tcPr>
          <w:p w14:paraId="6229F2AB"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70,5</w:t>
            </w:r>
          </w:p>
        </w:tc>
      </w:tr>
      <w:tr w:rsidR="00957DD2" w:rsidRPr="00CF6010" w14:paraId="04A09D9B" w14:textId="77777777" w:rsidTr="00CF6010">
        <w:trPr>
          <w:trHeight w:val="2405"/>
          <w:jc w:val="center"/>
        </w:trPr>
        <w:tc>
          <w:tcPr>
            <w:tcW w:w="468" w:type="dxa"/>
            <w:vMerge/>
          </w:tcPr>
          <w:p w14:paraId="48B1AF68" w14:textId="77777777" w:rsidR="00957DD2" w:rsidRPr="00CF6010" w:rsidRDefault="00957DD2" w:rsidP="00CF6010">
            <w:pPr>
              <w:pStyle w:val="aff1"/>
              <w:rPr>
                <w:rFonts w:ascii="Times New Roman" w:hAnsi="Times New Roman"/>
                <w:sz w:val="16"/>
                <w:szCs w:val="16"/>
              </w:rPr>
            </w:pPr>
          </w:p>
        </w:tc>
        <w:tc>
          <w:tcPr>
            <w:tcW w:w="1647" w:type="dxa"/>
            <w:vMerge/>
          </w:tcPr>
          <w:p w14:paraId="63A309F6" w14:textId="77777777" w:rsidR="00957DD2" w:rsidRPr="00CF6010" w:rsidRDefault="00957DD2" w:rsidP="00CF6010">
            <w:pPr>
              <w:pStyle w:val="aff1"/>
              <w:rPr>
                <w:rFonts w:ascii="Times New Roman" w:hAnsi="Times New Roman"/>
                <w:sz w:val="16"/>
                <w:szCs w:val="16"/>
              </w:rPr>
            </w:pPr>
          </w:p>
        </w:tc>
        <w:tc>
          <w:tcPr>
            <w:tcW w:w="761" w:type="dxa"/>
            <w:vMerge/>
          </w:tcPr>
          <w:p w14:paraId="00C212C4" w14:textId="77777777" w:rsidR="00957DD2" w:rsidRPr="00CF6010" w:rsidRDefault="00957DD2" w:rsidP="00CF6010">
            <w:pPr>
              <w:pStyle w:val="aff1"/>
              <w:rPr>
                <w:rFonts w:ascii="Times New Roman" w:hAnsi="Times New Roman"/>
                <w:sz w:val="16"/>
                <w:szCs w:val="16"/>
              </w:rPr>
            </w:pPr>
          </w:p>
        </w:tc>
        <w:tc>
          <w:tcPr>
            <w:tcW w:w="653" w:type="dxa"/>
            <w:vMerge/>
          </w:tcPr>
          <w:p w14:paraId="30568800" w14:textId="77777777" w:rsidR="00957DD2" w:rsidRPr="00CF6010" w:rsidRDefault="00957DD2" w:rsidP="00CF6010">
            <w:pPr>
              <w:pStyle w:val="aff1"/>
              <w:rPr>
                <w:rFonts w:ascii="Times New Roman" w:hAnsi="Times New Roman"/>
                <w:sz w:val="16"/>
                <w:szCs w:val="16"/>
              </w:rPr>
            </w:pPr>
          </w:p>
        </w:tc>
        <w:tc>
          <w:tcPr>
            <w:tcW w:w="1417" w:type="dxa"/>
            <w:vMerge/>
          </w:tcPr>
          <w:p w14:paraId="02AC3495" w14:textId="77777777" w:rsidR="00957DD2" w:rsidRPr="00CF6010" w:rsidRDefault="00957DD2" w:rsidP="00CF6010">
            <w:pPr>
              <w:pStyle w:val="aff1"/>
              <w:rPr>
                <w:rFonts w:ascii="Times New Roman" w:hAnsi="Times New Roman"/>
                <w:sz w:val="16"/>
                <w:szCs w:val="16"/>
              </w:rPr>
            </w:pPr>
          </w:p>
        </w:tc>
        <w:tc>
          <w:tcPr>
            <w:tcW w:w="1985" w:type="dxa"/>
          </w:tcPr>
          <w:p w14:paraId="2369E92C"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709" w:type="dxa"/>
          </w:tcPr>
          <w:p w14:paraId="3122FF3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98</w:t>
            </w:r>
          </w:p>
        </w:tc>
        <w:tc>
          <w:tcPr>
            <w:tcW w:w="708" w:type="dxa"/>
          </w:tcPr>
          <w:p w14:paraId="26A49E2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98</w:t>
            </w:r>
          </w:p>
        </w:tc>
        <w:tc>
          <w:tcPr>
            <w:tcW w:w="567" w:type="dxa"/>
          </w:tcPr>
          <w:p w14:paraId="1453375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98</w:t>
            </w:r>
          </w:p>
        </w:tc>
        <w:tc>
          <w:tcPr>
            <w:tcW w:w="709" w:type="dxa"/>
          </w:tcPr>
          <w:p w14:paraId="577EAA2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98</w:t>
            </w:r>
          </w:p>
        </w:tc>
        <w:tc>
          <w:tcPr>
            <w:tcW w:w="709" w:type="dxa"/>
          </w:tcPr>
          <w:p w14:paraId="315397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713" w:type="dxa"/>
          </w:tcPr>
          <w:p w14:paraId="6EDFDB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704" w:type="dxa"/>
          </w:tcPr>
          <w:p w14:paraId="1CFB8E5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660" w:type="dxa"/>
            <w:gridSpan w:val="4"/>
          </w:tcPr>
          <w:p w14:paraId="799030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600" w:type="dxa"/>
            <w:gridSpan w:val="4"/>
          </w:tcPr>
          <w:p w14:paraId="2BB1594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585" w:type="dxa"/>
            <w:gridSpan w:val="2"/>
          </w:tcPr>
          <w:p w14:paraId="4DBAAB5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750" w:type="dxa"/>
            <w:gridSpan w:val="5"/>
          </w:tcPr>
          <w:p w14:paraId="0D4D26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811" w:type="dxa"/>
          </w:tcPr>
          <w:p w14:paraId="63C2C95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1233" w:type="dxa"/>
          </w:tcPr>
          <w:p w14:paraId="42B3BE84"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102,0</w:t>
            </w:r>
          </w:p>
        </w:tc>
      </w:tr>
      <w:tr w:rsidR="00957DD2" w:rsidRPr="00CF6010" w14:paraId="632B7D93" w14:textId="77777777" w:rsidTr="00957DD2">
        <w:trPr>
          <w:trHeight w:val="270"/>
          <w:jc w:val="center"/>
        </w:trPr>
        <w:tc>
          <w:tcPr>
            <w:tcW w:w="468" w:type="dxa"/>
            <w:vMerge/>
          </w:tcPr>
          <w:p w14:paraId="20CAFA02" w14:textId="77777777" w:rsidR="00957DD2" w:rsidRPr="00CF6010" w:rsidRDefault="00957DD2" w:rsidP="00CF6010">
            <w:pPr>
              <w:pStyle w:val="aff1"/>
              <w:rPr>
                <w:rFonts w:ascii="Times New Roman" w:hAnsi="Times New Roman"/>
                <w:sz w:val="16"/>
                <w:szCs w:val="16"/>
              </w:rPr>
            </w:pPr>
          </w:p>
        </w:tc>
        <w:tc>
          <w:tcPr>
            <w:tcW w:w="1647" w:type="dxa"/>
            <w:vMerge/>
          </w:tcPr>
          <w:p w14:paraId="25E5E922" w14:textId="77777777" w:rsidR="00957DD2" w:rsidRPr="00CF6010" w:rsidRDefault="00957DD2" w:rsidP="00CF6010">
            <w:pPr>
              <w:pStyle w:val="aff1"/>
              <w:rPr>
                <w:rFonts w:ascii="Times New Roman" w:hAnsi="Times New Roman"/>
                <w:sz w:val="16"/>
                <w:szCs w:val="16"/>
              </w:rPr>
            </w:pPr>
          </w:p>
        </w:tc>
        <w:tc>
          <w:tcPr>
            <w:tcW w:w="761" w:type="dxa"/>
            <w:vMerge/>
          </w:tcPr>
          <w:p w14:paraId="002D7EFE" w14:textId="77777777" w:rsidR="00957DD2" w:rsidRPr="00CF6010" w:rsidRDefault="00957DD2" w:rsidP="00CF6010">
            <w:pPr>
              <w:pStyle w:val="aff1"/>
              <w:rPr>
                <w:rFonts w:ascii="Times New Roman" w:hAnsi="Times New Roman"/>
                <w:sz w:val="16"/>
                <w:szCs w:val="16"/>
              </w:rPr>
            </w:pPr>
          </w:p>
        </w:tc>
        <w:tc>
          <w:tcPr>
            <w:tcW w:w="653" w:type="dxa"/>
            <w:vMerge/>
          </w:tcPr>
          <w:p w14:paraId="6C6D8E3E" w14:textId="77777777" w:rsidR="00957DD2" w:rsidRPr="00CF6010" w:rsidRDefault="00957DD2" w:rsidP="00CF6010">
            <w:pPr>
              <w:pStyle w:val="aff1"/>
              <w:rPr>
                <w:rFonts w:ascii="Times New Roman" w:hAnsi="Times New Roman"/>
                <w:sz w:val="16"/>
                <w:szCs w:val="16"/>
              </w:rPr>
            </w:pPr>
          </w:p>
        </w:tc>
        <w:tc>
          <w:tcPr>
            <w:tcW w:w="1417" w:type="dxa"/>
            <w:vMerge/>
          </w:tcPr>
          <w:p w14:paraId="41F6D4AA" w14:textId="77777777" w:rsidR="00957DD2" w:rsidRPr="00CF6010" w:rsidRDefault="00957DD2" w:rsidP="00CF6010">
            <w:pPr>
              <w:pStyle w:val="aff1"/>
              <w:rPr>
                <w:rFonts w:ascii="Times New Roman" w:hAnsi="Times New Roman"/>
                <w:sz w:val="16"/>
                <w:szCs w:val="16"/>
              </w:rPr>
            </w:pPr>
          </w:p>
        </w:tc>
        <w:tc>
          <w:tcPr>
            <w:tcW w:w="1985" w:type="dxa"/>
          </w:tcPr>
          <w:p w14:paraId="3549547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этой возрастной группы, %</w:t>
            </w:r>
          </w:p>
        </w:tc>
        <w:tc>
          <w:tcPr>
            <w:tcW w:w="709" w:type="dxa"/>
          </w:tcPr>
          <w:p w14:paraId="59399FAF"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80</w:t>
            </w:r>
          </w:p>
        </w:tc>
        <w:tc>
          <w:tcPr>
            <w:tcW w:w="708" w:type="dxa"/>
          </w:tcPr>
          <w:p w14:paraId="12AFE999"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81</w:t>
            </w:r>
          </w:p>
        </w:tc>
        <w:tc>
          <w:tcPr>
            <w:tcW w:w="567" w:type="dxa"/>
          </w:tcPr>
          <w:p w14:paraId="01A15114"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82</w:t>
            </w:r>
          </w:p>
        </w:tc>
        <w:tc>
          <w:tcPr>
            <w:tcW w:w="709" w:type="dxa"/>
          </w:tcPr>
          <w:p w14:paraId="24B00C1D"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82,5</w:t>
            </w:r>
          </w:p>
        </w:tc>
        <w:tc>
          <w:tcPr>
            <w:tcW w:w="709" w:type="dxa"/>
          </w:tcPr>
          <w:p w14:paraId="10CD6F95"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83</w:t>
            </w:r>
          </w:p>
        </w:tc>
        <w:tc>
          <w:tcPr>
            <w:tcW w:w="713" w:type="dxa"/>
          </w:tcPr>
          <w:p w14:paraId="343E6B34"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83,5</w:t>
            </w:r>
          </w:p>
        </w:tc>
        <w:tc>
          <w:tcPr>
            <w:tcW w:w="704" w:type="dxa"/>
          </w:tcPr>
          <w:p w14:paraId="59A37155"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84</w:t>
            </w:r>
          </w:p>
        </w:tc>
        <w:tc>
          <w:tcPr>
            <w:tcW w:w="660" w:type="dxa"/>
            <w:gridSpan w:val="4"/>
          </w:tcPr>
          <w:p w14:paraId="6E3FBE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85</w:t>
            </w:r>
          </w:p>
        </w:tc>
        <w:tc>
          <w:tcPr>
            <w:tcW w:w="600" w:type="dxa"/>
            <w:gridSpan w:val="4"/>
          </w:tcPr>
          <w:p w14:paraId="1E767D95"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85</w:t>
            </w:r>
          </w:p>
        </w:tc>
        <w:tc>
          <w:tcPr>
            <w:tcW w:w="585" w:type="dxa"/>
            <w:gridSpan w:val="2"/>
          </w:tcPr>
          <w:p w14:paraId="42BC6C69"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85</w:t>
            </w:r>
          </w:p>
        </w:tc>
        <w:tc>
          <w:tcPr>
            <w:tcW w:w="750" w:type="dxa"/>
            <w:gridSpan w:val="5"/>
          </w:tcPr>
          <w:p w14:paraId="5197C339"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85</w:t>
            </w:r>
          </w:p>
        </w:tc>
        <w:tc>
          <w:tcPr>
            <w:tcW w:w="811" w:type="dxa"/>
          </w:tcPr>
          <w:p w14:paraId="46293BB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85</w:t>
            </w:r>
          </w:p>
        </w:tc>
        <w:tc>
          <w:tcPr>
            <w:tcW w:w="1233" w:type="dxa"/>
          </w:tcPr>
          <w:p w14:paraId="36E3FB46"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105,0</w:t>
            </w:r>
          </w:p>
        </w:tc>
      </w:tr>
      <w:tr w:rsidR="00957DD2" w:rsidRPr="00CF6010" w14:paraId="538EBC68" w14:textId="77777777" w:rsidTr="00CF6010">
        <w:trPr>
          <w:trHeight w:val="2638"/>
          <w:jc w:val="center"/>
        </w:trPr>
        <w:tc>
          <w:tcPr>
            <w:tcW w:w="468" w:type="dxa"/>
            <w:vMerge/>
          </w:tcPr>
          <w:p w14:paraId="167D65BE" w14:textId="77777777" w:rsidR="00957DD2" w:rsidRPr="00CF6010" w:rsidRDefault="00957DD2" w:rsidP="00CF6010">
            <w:pPr>
              <w:pStyle w:val="aff1"/>
              <w:rPr>
                <w:rFonts w:ascii="Times New Roman" w:hAnsi="Times New Roman"/>
                <w:sz w:val="16"/>
                <w:szCs w:val="16"/>
              </w:rPr>
            </w:pPr>
          </w:p>
        </w:tc>
        <w:tc>
          <w:tcPr>
            <w:tcW w:w="1647" w:type="dxa"/>
            <w:vMerge/>
          </w:tcPr>
          <w:p w14:paraId="63B4EEBB" w14:textId="77777777" w:rsidR="00957DD2" w:rsidRPr="00CF6010" w:rsidRDefault="00957DD2" w:rsidP="00CF6010">
            <w:pPr>
              <w:pStyle w:val="aff1"/>
              <w:rPr>
                <w:rFonts w:ascii="Times New Roman" w:hAnsi="Times New Roman"/>
                <w:sz w:val="16"/>
                <w:szCs w:val="16"/>
              </w:rPr>
            </w:pPr>
          </w:p>
        </w:tc>
        <w:tc>
          <w:tcPr>
            <w:tcW w:w="761" w:type="dxa"/>
            <w:vMerge/>
          </w:tcPr>
          <w:p w14:paraId="2F376B6E" w14:textId="77777777" w:rsidR="00957DD2" w:rsidRPr="00CF6010" w:rsidRDefault="00957DD2" w:rsidP="00CF6010">
            <w:pPr>
              <w:pStyle w:val="aff1"/>
              <w:rPr>
                <w:rFonts w:ascii="Times New Roman" w:hAnsi="Times New Roman"/>
                <w:sz w:val="16"/>
                <w:szCs w:val="16"/>
              </w:rPr>
            </w:pPr>
          </w:p>
        </w:tc>
        <w:tc>
          <w:tcPr>
            <w:tcW w:w="653" w:type="dxa"/>
            <w:vMerge/>
          </w:tcPr>
          <w:p w14:paraId="7C211939" w14:textId="77777777" w:rsidR="00957DD2" w:rsidRPr="00CF6010" w:rsidRDefault="00957DD2" w:rsidP="00CF6010">
            <w:pPr>
              <w:pStyle w:val="aff1"/>
              <w:rPr>
                <w:rFonts w:ascii="Times New Roman" w:hAnsi="Times New Roman"/>
                <w:sz w:val="16"/>
                <w:szCs w:val="16"/>
              </w:rPr>
            </w:pPr>
          </w:p>
        </w:tc>
        <w:tc>
          <w:tcPr>
            <w:tcW w:w="1417" w:type="dxa"/>
            <w:vMerge/>
          </w:tcPr>
          <w:p w14:paraId="1CD19DBD" w14:textId="77777777" w:rsidR="00957DD2" w:rsidRPr="00CF6010" w:rsidRDefault="00957DD2" w:rsidP="00CF6010">
            <w:pPr>
              <w:pStyle w:val="aff1"/>
              <w:rPr>
                <w:rFonts w:ascii="Times New Roman" w:hAnsi="Times New Roman"/>
                <w:sz w:val="16"/>
                <w:szCs w:val="16"/>
              </w:rPr>
            </w:pPr>
          </w:p>
        </w:tc>
        <w:tc>
          <w:tcPr>
            <w:tcW w:w="1985" w:type="dxa"/>
          </w:tcPr>
          <w:p w14:paraId="309D233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p>
        </w:tc>
        <w:tc>
          <w:tcPr>
            <w:tcW w:w="709" w:type="dxa"/>
          </w:tcPr>
          <w:p w14:paraId="175CE0B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90</w:t>
            </w:r>
          </w:p>
        </w:tc>
        <w:tc>
          <w:tcPr>
            <w:tcW w:w="708" w:type="dxa"/>
          </w:tcPr>
          <w:p w14:paraId="6126210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90</w:t>
            </w:r>
          </w:p>
        </w:tc>
        <w:tc>
          <w:tcPr>
            <w:tcW w:w="567" w:type="dxa"/>
          </w:tcPr>
          <w:p w14:paraId="0ECED5A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90</w:t>
            </w:r>
          </w:p>
        </w:tc>
        <w:tc>
          <w:tcPr>
            <w:tcW w:w="709" w:type="dxa"/>
          </w:tcPr>
          <w:p w14:paraId="2FE6362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91</w:t>
            </w:r>
          </w:p>
        </w:tc>
        <w:tc>
          <w:tcPr>
            <w:tcW w:w="709" w:type="dxa"/>
          </w:tcPr>
          <w:p w14:paraId="2DB8B75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92</w:t>
            </w:r>
          </w:p>
        </w:tc>
        <w:tc>
          <w:tcPr>
            <w:tcW w:w="713" w:type="dxa"/>
          </w:tcPr>
          <w:p w14:paraId="225E1C0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95</w:t>
            </w:r>
          </w:p>
        </w:tc>
        <w:tc>
          <w:tcPr>
            <w:tcW w:w="704" w:type="dxa"/>
          </w:tcPr>
          <w:p w14:paraId="0F673FA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95</w:t>
            </w:r>
          </w:p>
        </w:tc>
        <w:tc>
          <w:tcPr>
            <w:tcW w:w="645" w:type="dxa"/>
            <w:gridSpan w:val="3"/>
          </w:tcPr>
          <w:p w14:paraId="0702634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95</w:t>
            </w:r>
          </w:p>
        </w:tc>
        <w:tc>
          <w:tcPr>
            <w:tcW w:w="615" w:type="dxa"/>
            <w:gridSpan w:val="5"/>
          </w:tcPr>
          <w:p w14:paraId="01A6902E"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95</w:t>
            </w:r>
          </w:p>
        </w:tc>
        <w:tc>
          <w:tcPr>
            <w:tcW w:w="585" w:type="dxa"/>
            <w:gridSpan w:val="2"/>
          </w:tcPr>
          <w:p w14:paraId="6DF5E6D6"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95</w:t>
            </w:r>
          </w:p>
        </w:tc>
        <w:tc>
          <w:tcPr>
            <w:tcW w:w="750" w:type="dxa"/>
            <w:gridSpan w:val="5"/>
          </w:tcPr>
          <w:p w14:paraId="0DA58D71"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95</w:t>
            </w:r>
          </w:p>
        </w:tc>
        <w:tc>
          <w:tcPr>
            <w:tcW w:w="811" w:type="dxa"/>
          </w:tcPr>
          <w:p w14:paraId="232FE41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95</w:t>
            </w:r>
          </w:p>
        </w:tc>
        <w:tc>
          <w:tcPr>
            <w:tcW w:w="1233" w:type="dxa"/>
          </w:tcPr>
          <w:p w14:paraId="7F4D4CF8"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105,5</w:t>
            </w:r>
          </w:p>
        </w:tc>
      </w:tr>
      <w:tr w:rsidR="00957DD2" w:rsidRPr="00CF6010" w14:paraId="4C65F1A2" w14:textId="77777777" w:rsidTr="00CF6010">
        <w:trPr>
          <w:trHeight w:val="1838"/>
          <w:jc w:val="center"/>
        </w:trPr>
        <w:tc>
          <w:tcPr>
            <w:tcW w:w="468" w:type="dxa"/>
            <w:vMerge/>
          </w:tcPr>
          <w:p w14:paraId="25DEB46E" w14:textId="77777777" w:rsidR="00957DD2" w:rsidRPr="00CF6010" w:rsidRDefault="00957DD2" w:rsidP="00CF6010">
            <w:pPr>
              <w:pStyle w:val="aff1"/>
              <w:rPr>
                <w:rFonts w:ascii="Times New Roman" w:hAnsi="Times New Roman"/>
                <w:sz w:val="16"/>
                <w:szCs w:val="16"/>
              </w:rPr>
            </w:pPr>
          </w:p>
        </w:tc>
        <w:tc>
          <w:tcPr>
            <w:tcW w:w="1647" w:type="dxa"/>
            <w:vMerge/>
          </w:tcPr>
          <w:p w14:paraId="6BBCA0D9" w14:textId="77777777" w:rsidR="00957DD2" w:rsidRPr="00CF6010" w:rsidRDefault="00957DD2" w:rsidP="00CF6010">
            <w:pPr>
              <w:pStyle w:val="aff1"/>
              <w:rPr>
                <w:rFonts w:ascii="Times New Roman" w:hAnsi="Times New Roman"/>
                <w:sz w:val="16"/>
                <w:szCs w:val="16"/>
              </w:rPr>
            </w:pPr>
          </w:p>
        </w:tc>
        <w:tc>
          <w:tcPr>
            <w:tcW w:w="761" w:type="dxa"/>
            <w:vMerge/>
          </w:tcPr>
          <w:p w14:paraId="3E738A36" w14:textId="77777777" w:rsidR="00957DD2" w:rsidRPr="00CF6010" w:rsidRDefault="00957DD2" w:rsidP="00CF6010">
            <w:pPr>
              <w:pStyle w:val="aff1"/>
              <w:rPr>
                <w:rFonts w:ascii="Times New Roman" w:hAnsi="Times New Roman"/>
                <w:sz w:val="16"/>
                <w:szCs w:val="16"/>
              </w:rPr>
            </w:pPr>
          </w:p>
        </w:tc>
        <w:tc>
          <w:tcPr>
            <w:tcW w:w="653" w:type="dxa"/>
            <w:vMerge/>
          </w:tcPr>
          <w:p w14:paraId="718A0A50" w14:textId="77777777" w:rsidR="00957DD2" w:rsidRPr="00CF6010" w:rsidRDefault="00957DD2" w:rsidP="00CF6010">
            <w:pPr>
              <w:pStyle w:val="aff1"/>
              <w:rPr>
                <w:rFonts w:ascii="Times New Roman" w:hAnsi="Times New Roman"/>
                <w:sz w:val="16"/>
                <w:szCs w:val="16"/>
              </w:rPr>
            </w:pPr>
          </w:p>
        </w:tc>
        <w:tc>
          <w:tcPr>
            <w:tcW w:w="1417" w:type="dxa"/>
            <w:vMerge/>
          </w:tcPr>
          <w:p w14:paraId="57BA90F4" w14:textId="77777777" w:rsidR="00957DD2" w:rsidRPr="00CF6010" w:rsidRDefault="00957DD2" w:rsidP="00CF6010">
            <w:pPr>
              <w:pStyle w:val="aff1"/>
              <w:rPr>
                <w:rFonts w:ascii="Times New Roman" w:hAnsi="Times New Roman"/>
                <w:sz w:val="16"/>
                <w:szCs w:val="16"/>
              </w:rPr>
            </w:pPr>
          </w:p>
        </w:tc>
        <w:tc>
          <w:tcPr>
            <w:tcW w:w="1985" w:type="dxa"/>
          </w:tcPr>
          <w:p w14:paraId="2B57BE14"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w:t>
            </w:r>
          </w:p>
        </w:tc>
        <w:tc>
          <w:tcPr>
            <w:tcW w:w="709" w:type="dxa"/>
          </w:tcPr>
          <w:p w14:paraId="6023CC25" w14:textId="77777777" w:rsidR="00957DD2" w:rsidRPr="00CF6010" w:rsidRDefault="00957DD2" w:rsidP="00CF6010">
            <w:pPr>
              <w:pStyle w:val="af9"/>
              <w:jc w:val="both"/>
              <w:rPr>
                <w:rFonts w:ascii="Times New Roman" w:hAnsi="Times New Roman" w:cs="Times New Roman"/>
                <w:sz w:val="16"/>
                <w:szCs w:val="16"/>
              </w:rPr>
            </w:pPr>
          </w:p>
        </w:tc>
        <w:tc>
          <w:tcPr>
            <w:tcW w:w="708" w:type="dxa"/>
          </w:tcPr>
          <w:p w14:paraId="585BA133" w14:textId="77777777" w:rsidR="00957DD2" w:rsidRPr="00CF6010" w:rsidRDefault="00957DD2" w:rsidP="00CF6010">
            <w:pPr>
              <w:pStyle w:val="af9"/>
              <w:jc w:val="both"/>
              <w:rPr>
                <w:rFonts w:ascii="Times New Roman" w:hAnsi="Times New Roman" w:cs="Times New Roman"/>
                <w:sz w:val="16"/>
                <w:szCs w:val="16"/>
              </w:rPr>
            </w:pPr>
          </w:p>
        </w:tc>
        <w:tc>
          <w:tcPr>
            <w:tcW w:w="567" w:type="dxa"/>
          </w:tcPr>
          <w:p w14:paraId="4E4401BC" w14:textId="77777777" w:rsidR="00957DD2" w:rsidRPr="00CF6010" w:rsidRDefault="00957DD2" w:rsidP="00CF6010">
            <w:pPr>
              <w:pStyle w:val="af9"/>
              <w:jc w:val="both"/>
              <w:rPr>
                <w:rFonts w:ascii="Times New Roman" w:hAnsi="Times New Roman" w:cs="Times New Roman"/>
                <w:sz w:val="16"/>
                <w:szCs w:val="16"/>
              </w:rPr>
            </w:pPr>
          </w:p>
        </w:tc>
        <w:tc>
          <w:tcPr>
            <w:tcW w:w="709" w:type="dxa"/>
          </w:tcPr>
          <w:p w14:paraId="22036BD4" w14:textId="77777777" w:rsidR="00957DD2" w:rsidRPr="00CF6010" w:rsidRDefault="00957DD2" w:rsidP="00CF6010">
            <w:pPr>
              <w:pStyle w:val="af9"/>
              <w:jc w:val="both"/>
              <w:rPr>
                <w:rFonts w:ascii="Times New Roman" w:hAnsi="Times New Roman" w:cs="Times New Roman"/>
                <w:sz w:val="16"/>
                <w:szCs w:val="16"/>
              </w:rPr>
            </w:pPr>
          </w:p>
        </w:tc>
        <w:tc>
          <w:tcPr>
            <w:tcW w:w="709" w:type="dxa"/>
          </w:tcPr>
          <w:p w14:paraId="784C7862" w14:textId="77777777" w:rsidR="00957DD2" w:rsidRPr="00CF6010" w:rsidRDefault="00957DD2" w:rsidP="00CF6010">
            <w:pPr>
              <w:pStyle w:val="af9"/>
              <w:jc w:val="both"/>
              <w:rPr>
                <w:rFonts w:ascii="Times New Roman" w:hAnsi="Times New Roman" w:cs="Times New Roman"/>
                <w:sz w:val="16"/>
                <w:szCs w:val="16"/>
              </w:rPr>
            </w:pPr>
          </w:p>
        </w:tc>
        <w:tc>
          <w:tcPr>
            <w:tcW w:w="713" w:type="dxa"/>
          </w:tcPr>
          <w:p w14:paraId="28B335AC" w14:textId="77777777" w:rsidR="00957DD2" w:rsidRPr="00CF6010" w:rsidRDefault="00957DD2" w:rsidP="00CF6010">
            <w:pPr>
              <w:pStyle w:val="af9"/>
              <w:jc w:val="both"/>
              <w:rPr>
                <w:rFonts w:ascii="Times New Roman" w:hAnsi="Times New Roman" w:cs="Times New Roman"/>
                <w:sz w:val="16"/>
                <w:szCs w:val="16"/>
              </w:rPr>
            </w:pPr>
          </w:p>
        </w:tc>
        <w:tc>
          <w:tcPr>
            <w:tcW w:w="704" w:type="dxa"/>
          </w:tcPr>
          <w:p w14:paraId="7E1EDAE0" w14:textId="77777777" w:rsidR="00957DD2" w:rsidRPr="00CF6010" w:rsidRDefault="00957DD2" w:rsidP="00CF6010">
            <w:pPr>
              <w:pStyle w:val="af9"/>
              <w:jc w:val="both"/>
              <w:rPr>
                <w:rFonts w:ascii="Times New Roman" w:hAnsi="Times New Roman" w:cs="Times New Roman"/>
                <w:sz w:val="16"/>
                <w:szCs w:val="16"/>
              </w:rPr>
            </w:pPr>
          </w:p>
        </w:tc>
        <w:tc>
          <w:tcPr>
            <w:tcW w:w="645" w:type="dxa"/>
            <w:gridSpan w:val="3"/>
          </w:tcPr>
          <w:p w14:paraId="00BFC9F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25</w:t>
            </w:r>
          </w:p>
        </w:tc>
        <w:tc>
          <w:tcPr>
            <w:tcW w:w="615" w:type="dxa"/>
            <w:gridSpan w:val="5"/>
          </w:tcPr>
          <w:p w14:paraId="58B32B7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25</w:t>
            </w:r>
          </w:p>
        </w:tc>
        <w:tc>
          <w:tcPr>
            <w:tcW w:w="585" w:type="dxa"/>
            <w:gridSpan w:val="2"/>
          </w:tcPr>
          <w:p w14:paraId="6C9688C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25</w:t>
            </w:r>
          </w:p>
        </w:tc>
        <w:tc>
          <w:tcPr>
            <w:tcW w:w="750" w:type="dxa"/>
            <w:gridSpan w:val="5"/>
          </w:tcPr>
          <w:p w14:paraId="660A5A30"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25</w:t>
            </w:r>
          </w:p>
        </w:tc>
        <w:tc>
          <w:tcPr>
            <w:tcW w:w="811" w:type="dxa"/>
          </w:tcPr>
          <w:p w14:paraId="3632D541"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25</w:t>
            </w:r>
          </w:p>
        </w:tc>
        <w:tc>
          <w:tcPr>
            <w:tcW w:w="1233" w:type="dxa"/>
          </w:tcPr>
          <w:p w14:paraId="572BF514"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100</w:t>
            </w:r>
          </w:p>
        </w:tc>
      </w:tr>
      <w:tr w:rsidR="00957DD2" w:rsidRPr="00CF6010" w14:paraId="7AEB5F58" w14:textId="77777777" w:rsidTr="00957DD2">
        <w:trPr>
          <w:trHeight w:val="480"/>
          <w:jc w:val="center"/>
        </w:trPr>
        <w:tc>
          <w:tcPr>
            <w:tcW w:w="468" w:type="dxa"/>
            <w:vMerge w:val="restart"/>
          </w:tcPr>
          <w:p w14:paraId="7DF3A6DE"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w:t>
            </w:r>
          </w:p>
        </w:tc>
        <w:tc>
          <w:tcPr>
            <w:tcW w:w="1647" w:type="dxa"/>
            <w:vMerge w:val="restart"/>
          </w:tcPr>
          <w:p w14:paraId="07559CBF" w14:textId="77777777" w:rsidR="00957DD2" w:rsidRPr="00CF6010" w:rsidRDefault="00957DD2" w:rsidP="00CF6010">
            <w:pPr>
              <w:spacing w:after="0" w:line="240" w:lineRule="auto"/>
              <w:jc w:val="both"/>
              <w:rPr>
                <w:rFonts w:ascii="Times New Roman" w:hAnsi="Times New Roman" w:cs="Times New Roman"/>
                <w:b/>
                <w:bCs/>
                <w:sz w:val="16"/>
                <w:szCs w:val="16"/>
              </w:rPr>
            </w:pPr>
            <w:r w:rsidRPr="00CF6010">
              <w:rPr>
                <w:rFonts w:ascii="Times New Roman" w:hAnsi="Times New Roman" w:cs="Times New Roman"/>
                <w:b/>
                <w:bCs/>
                <w:sz w:val="16"/>
                <w:szCs w:val="16"/>
              </w:rPr>
              <w:t xml:space="preserve">Подпрограмма 1. «Развитие дошкольного, </w:t>
            </w:r>
            <w:r w:rsidRPr="00CF6010">
              <w:rPr>
                <w:rFonts w:ascii="Times New Roman" w:hAnsi="Times New Roman" w:cs="Times New Roman"/>
                <w:b/>
                <w:bCs/>
                <w:sz w:val="16"/>
                <w:szCs w:val="16"/>
              </w:rPr>
              <w:lastRenderedPageBreak/>
              <w:t>общего  и дополнительного образования детей»</w:t>
            </w:r>
          </w:p>
        </w:tc>
        <w:tc>
          <w:tcPr>
            <w:tcW w:w="761" w:type="dxa"/>
            <w:vMerge w:val="restart"/>
          </w:tcPr>
          <w:p w14:paraId="7A6AF5DE" w14:textId="77777777" w:rsidR="00957DD2" w:rsidRPr="00CF6010" w:rsidRDefault="00957DD2" w:rsidP="00CF6010">
            <w:pPr>
              <w:pStyle w:val="aff1"/>
              <w:rPr>
                <w:rFonts w:ascii="Times New Roman" w:hAnsi="Times New Roman"/>
                <w:sz w:val="16"/>
                <w:szCs w:val="16"/>
              </w:rPr>
            </w:pPr>
          </w:p>
        </w:tc>
        <w:tc>
          <w:tcPr>
            <w:tcW w:w="653" w:type="dxa"/>
            <w:vMerge w:val="restart"/>
          </w:tcPr>
          <w:p w14:paraId="74674579" w14:textId="77777777" w:rsidR="00957DD2" w:rsidRPr="00CF6010" w:rsidRDefault="00957DD2" w:rsidP="00CF6010">
            <w:pPr>
              <w:pStyle w:val="aff1"/>
              <w:rPr>
                <w:rFonts w:ascii="Times New Roman" w:hAnsi="Times New Roman"/>
                <w:sz w:val="16"/>
                <w:szCs w:val="16"/>
              </w:rPr>
            </w:pPr>
          </w:p>
        </w:tc>
        <w:tc>
          <w:tcPr>
            <w:tcW w:w="1417" w:type="dxa"/>
            <w:vMerge w:val="restart"/>
          </w:tcPr>
          <w:p w14:paraId="38E12EAA" w14:textId="77777777" w:rsidR="00957DD2" w:rsidRPr="00CF6010" w:rsidRDefault="00957DD2" w:rsidP="00CF6010">
            <w:pPr>
              <w:pStyle w:val="aff1"/>
              <w:rPr>
                <w:rFonts w:ascii="Times New Roman" w:hAnsi="Times New Roman"/>
                <w:sz w:val="16"/>
                <w:szCs w:val="16"/>
              </w:rPr>
            </w:pPr>
          </w:p>
        </w:tc>
        <w:tc>
          <w:tcPr>
            <w:tcW w:w="1985" w:type="dxa"/>
          </w:tcPr>
          <w:p w14:paraId="31C80567"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 xml:space="preserve">Доля муниципальных общеобразовательных организаций, </w:t>
            </w:r>
            <w:r w:rsidRPr="00CF6010">
              <w:rPr>
                <w:rFonts w:ascii="Times New Roman" w:hAnsi="Times New Roman"/>
                <w:sz w:val="16"/>
                <w:szCs w:val="16"/>
              </w:rPr>
              <w:lastRenderedPageBreak/>
              <w:t>соответствующих современным требованиям обучения, в общем количестве муниципальных общеобразовательных организаций, %</w:t>
            </w:r>
          </w:p>
        </w:tc>
        <w:tc>
          <w:tcPr>
            <w:tcW w:w="709" w:type="dxa"/>
          </w:tcPr>
          <w:p w14:paraId="61840B7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lastRenderedPageBreak/>
              <w:t>98</w:t>
            </w:r>
          </w:p>
        </w:tc>
        <w:tc>
          <w:tcPr>
            <w:tcW w:w="708" w:type="dxa"/>
          </w:tcPr>
          <w:p w14:paraId="21B9E12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98</w:t>
            </w:r>
          </w:p>
        </w:tc>
        <w:tc>
          <w:tcPr>
            <w:tcW w:w="567" w:type="dxa"/>
          </w:tcPr>
          <w:p w14:paraId="72FE68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98</w:t>
            </w:r>
          </w:p>
        </w:tc>
        <w:tc>
          <w:tcPr>
            <w:tcW w:w="709" w:type="dxa"/>
          </w:tcPr>
          <w:p w14:paraId="24F196F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98</w:t>
            </w:r>
          </w:p>
        </w:tc>
        <w:tc>
          <w:tcPr>
            <w:tcW w:w="709" w:type="dxa"/>
          </w:tcPr>
          <w:p w14:paraId="633890F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98</w:t>
            </w:r>
          </w:p>
        </w:tc>
        <w:tc>
          <w:tcPr>
            <w:tcW w:w="713" w:type="dxa"/>
          </w:tcPr>
          <w:p w14:paraId="0C1E1F6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99</w:t>
            </w:r>
          </w:p>
        </w:tc>
        <w:tc>
          <w:tcPr>
            <w:tcW w:w="704" w:type="dxa"/>
          </w:tcPr>
          <w:p w14:paraId="7AA7C42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99</w:t>
            </w:r>
          </w:p>
        </w:tc>
        <w:tc>
          <w:tcPr>
            <w:tcW w:w="645" w:type="dxa"/>
            <w:gridSpan w:val="3"/>
          </w:tcPr>
          <w:p w14:paraId="111CF12D"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69,4</w:t>
            </w:r>
          </w:p>
        </w:tc>
        <w:tc>
          <w:tcPr>
            <w:tcW w:w="615" w:type="dxa"/>
            <w:gridSpan w:val="5"/>
          </w:tcPr>
          <w:p w14:paraId="1E5CF92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69,4</w:t>
            </w:r>
          </w:p>
        </w:tc>
        <w:tc>
          <w:tcPr>
            <w:tcW w:w="585" w:type="dxa"/>
            <w:gridSpan w:val="2"/>
          </w:tcPr>
          <w:p w14:paraId="6FCE4026"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69,4</w:t>
            </w:r>
          </w:p>
        </w:tc>
        <w:tc>
          <w:tcPr>
            <w:tcW w:w="750" w:type="dxa"/>
            <w:gridSpan w:val="5"/>
          </w:tcPr>
          <w:p w14:paraId="567FF7DA"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69,4</w:t>
            </w:r>
          </w:p>
        </w:tc>
        <w:tc>
          <w:tcPr>
            <w:tcW w:w="811" w:type="dxa"/>
          </w:tcPr>
          <w:p w14:paraId="06543E64"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69,4</w:t>
            </w:r>
          </w:p>
        </w:tc>
        <w:tc>
          <w:tcPr>
            <w:tcW w:w="1233" w:type="dxa"/>
          </w:tcPr>
          <w:p w14:paraId="68EA2DC9"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101,0</w:t>
            </w:r>
          </w:p>
        </w:tc>
      </w:tr>
      <w:tr w:rsidR="00957DD2" w:rsidRPr="00CF6010" w14:paraId="5BB00BD1" w14:textId="77777777" w:rsidTr="00957DD2">
        <w:trPr>
          <w:trHeight w:val="255"/>
          <w:jc w:val="center"/>
        </w:trPr>
        <w:tc>
          <w:tcPr>
            <w:tcW w:w="468" w:type="dxa"/>
            <w:vMerge/>
          </w:tcPr>
          <w:p w14:paraId="32B59F51"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1647" w:type="dxa"/>
            <w:vMerge/>
          </w:tcPr>
          <w:p w14:paraId="7CADB313" w14:textId="77777777" w:rsidR="00957DD2" w:rsidRPr="00CF6010" w:rsidRDefault="00957DD2" w:rsidP="00CF6010">
            <w:pPr>
              <w:spacing w:after="0" w:line="240" w:lineRule="auto"/>
              <w:jc w:val="both"/>
              <w:rPr>
                <w:rFonts w:ascii="Times New Roman" w:hAnsi="Times New Roman" w:cs="Times New Roman"/>
                <w:bCs/>
                <w:sz w:val="16"/>
                <w:szCs w:val="16"/>
              </w:rPr>
            </w:pPr>
          </w:p>
        </w:tc>
        <w:tc>
          <w:tcPr>
            <w:tcW w:w="761" w:type="dxa"/>
            <w:vMerge/>
          </w:tcPr>
          <w:p w14:paraId="2EBBD923" w14:textId="77777777" w:rsidR="00957DD2" w:rsidRPr="00CF6010" w:rsidRDefault="00957DD2" w:rsidP="00CF6010">
            <w:pPr>
              <w:pStyle w:val="aff1"/>
              <w:rPr>
                <w:rFonts w:ascii="Times New Roman" w:hAnsi="Times New Roman"/>
                <w:sz w:val="16"/>
                <w:szCs w:val="16"/>
              </w:rPr>
            </w:pPr>
          </w:p>
        </w:tc>
        <w:tc>
          <w:tcPr>
            <w:tcW w:w="653" w:type="dxa"/>
            <w:vMerge/>
          </w:tcPr>
          <w:p w14:paraId="7785E9A8" w14:textId="77777777" w:rsidR="00957DD2" w:rsidRPr="00CF6010" w:rsidRDefault="00957DD2" w:rsidP="00CF6010">
            <w:pPr>
              <w:pStyle w:val="aff1"/>
              <w:rPr>
                <w:rFonts w:ascii="Times New Roman" w:hAnsi="Times New Roman"/>
                <w:sz w:val="16"/>
                <w:szCs w:val="16"/>
              </w:rPr>
            </w:pPr>
          </w:p>
        </w:tc>
        <w:tc>
          <w:tcPr>
            <w:tcW w:w="1417" w:type="dxa"/>
            <w:vMerge/>
          </w:tcPr>
          <w:p w14:paraId="6761B8FB" w14:textId="77777777" w:rsidR="00957DD2" w:rsidRPr="00CF6010" w:rsidRDefault="00957DD2" w:rsidP="00CF6010">
            <w:pPr>
              <w:pStyle w:val="aff1"/>
              <w:rPr>
                <w:rFonts w:ascii="Times New Roman" w:hAnsi="Times New Roman"/>
                <w:sz w:val="16"/>
                <w:szCs w:val="16"/>
              </w:rPr>
            </w:pPr>
          </w:p>
        </w:tc>
        <w:tc>
          <w:tcPr>
            <w:tcW w:w="1985" w:type="dxa"/>
          </w:tcPr>
          <w:p w14:paraId="2B026534"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Удельный вес численности учителей в возрасте до 30 лет в общей численности учителей общеобразовательных организаций, %</w:t>
            </w:r>
          </w:p>
        </w:tc>
        <w:tc>
          <w:tcPr>
            <w:tcW w:w="709" w:type="dxa"/>
          </w:tcPr>
          <w:p w14:paraId="15F1449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w:t>
            </w:r>
          </w:p>
        </w:tc>
        <w:tc>
          <w:tcPr>
            <w:tcW w:w="708" w:type="dxa"/>
          </w:tcPr>
          <w:p w14:paraId="63E0763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10,7</w:t>
            </w:r>
          </w:p>
        </w:tc>
        <w:tc>
          <w:tcPr>
            <w:tcW w:w="567" w:type="dxa"/>
          </w:tcPr>
          <w:p w14:paraId="352432B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w:t>
            </w:r>
          </w:p>
        </w:tc>
        <w:tc>
          <w:tcPr>
            <w:tcW w:w="709" w:type="dxa"/>
          </w:tcPr>
          <w:p w14:paraId="48BB41D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11,5</w:t>
            </w:r>
          </w:p>
        </w:tc>
        <w:tc>
          <w:tcPr>
            <w:tcW w:w="709" w:type="dxa"/>
          </w:tcPr>
          <w:p w14:paraId="52D8E1D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11,5</w:t>
            </w:r>
          </w:p>
        </w:tc>
        <w:tc>
          <w:tcPr>
            <w:tcW w:w="713" w:type="dxa"/>
          </w:tcPr>
          <w:p w14:paraId="655DCD8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11,7</w:t>
            </w:r>
          </w:p>
        </w:tc>
        <w:tc>
          <w:tcPr>
            <w:tcW w:w="704" w:type="dxa"/>
          </w:tcPr>
          <w:p w14:paraId="5AA3742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w:t>
            </w:r>
          </w:p>
        </w:tc>
        <w:tc>
          <w:tcPr>
            <w:tcW w:w="645" w:type="dxa"/>
            <w:gridSpan w:val="3"/>
          </w:tcPr>
          <w:p w14:paraId="4BAB3B5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w:t>
            </w:r>
          </w:p>
        </w:tc>
        <w:tc>
          <w:tcPr>
            <w:tcW w:w="615" w:type="dxa"/>
            <w:gridSpan w:val="5"/>
          </w:tcPr>
          <w:p w14:paraId="0310E75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w:t>
            </w:r>
          </w:p>
        </w:tc>
        <w:tc>
          <w:tcPr>
            <w:tcW w:w="585" w:type="dxa"/>
            <w:gridSpan w:val="2"/>
          </w:tcPr>
          <w:p w14:paraId="3A87501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w:t>
            </w:r>
          </w:p>
        </w:tc>
        <w:tc>
          <w:tcPr>
            <w:tcW w:w="750" w:type="dxa"/>
            <w:gridSpan w:val="5"/>
          </w:tcPr>
          <w:p w14:paraId="7419572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w:t>
            </w:r>
          </w:p>
        </w:tc>
        <w:tc>
          <w:tcPr>
            <w:tcW w:w="811" w:type="dxa"/>
          </w:tcPr>
          <w:p w14:paraId="0B3081B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w:t>
            </w:r>
          </w:p>
        </w:tc>
        <w:tc>
          <w:tcPr>
            <w:tcW w:w="1233" w:type="dxa"/>
          </w:tcPr>
          <w:p w14:paraId="5EED9668"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120,0</w:t>
            </w:r>
          </w:p>
        </w:tc>
      </w:tr>
      <w:tr w:rsidR="00957DD2" w:rsidRPr="00CF6010" w14:paraId="222F7BFA" w14:textId="77777777" w:rsidTr="00957DD2">
        <w:trPr>
          <w:trHeight w:val="345"/>
          <w:jc w:val="center"/>
        </w:trPr>
        <w:tc>
          <w:tcPr>
            <w:tcW w:w="468" w:type="dxa"/>
            <w:vMerge/>
          </w:tcPr>
          <w:p w14:paraId="0BC22A52"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1647" w:type="dxa"/>
            <w:vMerge/>
          </w:tcPr>
          <w:p w14:paraId="32DE33A7" w14:textId="77777777" w:rsidR="00957DD2" w:rsidRPr="00CF6010" w:rsidRDefault="00957DD2" w:rsidP="00CF6010">
            <w:pPr>
              <w:spacing w:after="0" w:line="240" w:lineRule="auto"/>
              <w:jc w:val="both"/>
              <w:rPr>
                <w:rFonts w:ascii="Times New Roman" w:hAnsi="Times New Roman" w:cs="Times New Roman"/>
                <w:bCs/>
                <w:sz w:val="16"/>
                <w:szCs w:val="16"/>
              </w:rPr>
            </w:pPr>
          </w:p>
        </w:tc>
        <w:tc>
          <w:tcPr>
            <w:tcW w:w="761" w:type="dxa"/>
            <w:vMerge/>
          </w:tcPr>
          <w:p w14:paraId="1170596C" w14:textId="77777777" w:rsidR="00957DD2" w:rsidRPr="00CF6010" w:rsidRDefault="00957DD2" w:rsidP="00CF6010">
            <w:pPr>
              <w:pStyle w:val="aff1"/>
              <w:rPr>
                <w:rFonts w:ascii="Times New Roman" w:hAnsi="Times New Roman"/>
                <w:sz w:val="16"/>
                <w:szCs w:val="16"/>
              </w:rPr>
            </w:pPr>
          </w:p>
        </w:tc>
        <w:tc>
          <w:tcPr>
            <w:tcW w:w="653" w:type="dxa"/>
            <w:vMerge/>
          </w:tcPr>
          <w:p w14:paraId="1E235037" w14:textId="77777777" w:rsidR="00957DD2" w:rsidRPr="00CF6010" w:rsidRDefault="00957DD2" w:rsidP="00CF6010">
            <w:pPr>
              <w:pStyle w:val="aff1"/>
              <w:rPr>
                <w:rFonts w:ascii="Times New Roman" w:hAnsi="Times New Roman"/>
                <w:sz w:val="16"/>
                <w:szCs w:val="16"/>
              </w:rPr>
            </w:pPr>
          </w:p>
        </w:tc>
        <w:tc>
          <w:tcPr>
            <w:tcW w:w="1417" w:type="dxa"/>
            <w:vMerge/>
          </w:tcPr>
          <w:p w14:paraId="4BC90880" w14:textId="77777777" w:rsidR="00957DD2" w:rsidRPr="00CF6010" w:rsidRDefault="00957DD2" w:rsidP="00CF6010">
            <w:pPr>
              <w:pStyle w:val="aff1"/>
              <w:rPr>
                <w:rFonts w:ascii="Times New Roman" w:hAnsi="Times New Roman"/>
                <w:sz w:val="16"/>
                <w:szCs w:val="16"/>
              </w:rPr>
            </w:pPr>
          </w:p>
        </w:tc>
        <w:tc>
          <w:tcPr>
            <w:tcW w:w="1985" w:type="dxa"/>
          </w:tcPr>
          <w:p w14:paraId="7A57EB04"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w:t>
            </w:r>
          </w:p>
        </w:tc>
        <w:tc>
          <w:tcPr>
            <w:tcW w:w="709" w:type="dxa"/>
          </w:tcPr>
          <w:p w14:paraId="19DFF47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708" w:type="dxa"/>
          </w:tcPr>
          <w:p w14:paraId="3FB21E0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567" w:type="dxa"/>
          </w:tcPr>
          <w:p w14:paraId="2F3686C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709" w:type="dxa"/>
          </w:tcPr>
          <w:p w14:paraId="59DD35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709" w:type="dxa"/>
          </w:tcPr>
          <w:p w14:paraId="16571B6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713" w:type="dxa"/>
          </w:tcPr>
          <w:p w14:paraId="26C2BD2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704" w:type="dxa"/>
          </w:tcPr>
          <w:p w14:paraId="17DF0A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645" w:type="dxa"/>
            <w:gridSpan w:val="3"/>
          </w:tcPr>
          <w:p w14:paraId="62B257A5"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615" w:type="dxa"/>
            <w:gridSpan w:val="5"/>
          </w:tcPr>
          <w:p w14:paraId="6ED94E5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585" w:type="dxa"/>
            <w:gridSpan w:val="2"/>
          </w:tcPr>
          <w:p w14:paraId="219EA9E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750" w:type="dxa"/>
            <w:gridSpan w:val="5"/>
          </w:tcPr>
          <w:p w14:paraId="5EE813F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811" w:type="dxa"/>
          </w:tcPr>
          <w:p w14:paraId="08522ABF"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1233" w:type="dxa"/>
          </w:tcPr>
          <w:p w14:paraId="533E9037"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100</w:t>
            </w:r>
          </w:p>
        </w:tc>
      </w:tr>
      <w:tr w:rsidR="00957DD2" w:rsidRPr="00CF6010" w14:paraId="65C562BD" w14:textId="77777777" w:rsidTr="00957DD2">
        <w:trPr>
          <w:trHeight w:val="225"/>
          <w:jc w:val="center"/>
        </w:trPr>
        <w:tc>
          <w:tcPr>
            <w:tcW w:w="468" w:type="dxa"/>
            <w:vMerge/>
          </w:tcPr>
          <w:p w14:paraId="12B3F22D"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1647" w:type="dxa"/>
            <w:vMerge/>
          </w:tcPr>
          <w:p w14:paraId="1C5E5F59" w14:textId="77777777" w:rsidR="00957DD2" w:rsidRPr="00CF6010" w:rsidRDefault="00957DD2" w:rsidP="00CF6010">
            <w:pPr>
              <w:spacing w:after="0" w:line="240" w:lineRule="auto"/>
              <w:jc w:val="both"/>
              <w:rPr>
                <w:rFonts w:ascii="Times New Roman" w:hAnsi="Times New Roman" w:cs="Times New Roman"/>
                <w:bCs/>
                <w:sz w:val="16"/>
                <w:szCs w:val="16"/>
              </w:rPr>
            </w:pPr>
          </w:p>
        </w:tc>
        <w:tc>
          <w:tcPr>
            <w:tcW w:w="761" w:type="dxa"/>
            <w:vMerge/>
          </w:tcPr>
          <w:p w14:paraId="6B7C993E" w14:textId="77777777" w:rsidR="00957DD2" w:rsidRPr="00CF6010" w:rsidRDefault="00957DD2" w:rsidP="00CF6010">
            <w:pPr>
              <w:pStyle w:val="aff1"/>
              <w:rPr>
                <w:rFonts w:ascii="Times New Roman" w:hAnsi="Times New Roman"/>
                <w:sz w:val="16"/>
                <w:szCs w:val="16"/>
              </w:rPr>
            </w:pPr>
          </w:p>
        </w:tc>
        <w:tc>
          <w:tcPr>
            <w:tcW w:w="653" w:type="dxa"/>
            <w:vMerge/>
          </w:tcPr>
          <w:p w14:paraId="260FDD68" w14:textId="77777777" w:rsidR="00957DD2" w:rsidRPr="00CF6010" w:rsidRDefault="00957DD2" w:rsidP="00CF6010">
            <w:pPr>
              <w:pStyle w:val="aff1"/>
              <w:rPr>
                <w:rFonts w:ascii="Times New Roman" w:hAnsi="Times New Roman"/>
                <w:sz w:val="16"/>
                <w:szCs w:val="16"/>
              </w:rPr>
            </w:pPr>
          </w:p>
        </w:tc>
        <w:tc>
          <w:tcPr>
            <w:tcW w:w="1417" w:type="dxa"/>
            <w:vMerge/>
          </w:tcPr>
          <w:p w14:paraId="49AD9840" w14:textId="77777777" w:rsidR="00957DD2" w:rsidRPr="00CF6010" w:rsidRDefault="00957DD2" w:rsidP="00CF6010">
            <w:pPr>
              <w:pStyle w:val="aff1"/>
              <w:rPr>
                <w:rFonts w:ascii="Times New Roman" w:hAnsi="Times New Roman"/>
                <w:sz w:val="16"/>
                <w:szCs w:val="16"/>
              </w:rPr>
            </w:pPr>
          </w:p>
        </w:tc>
        <w:tc>
          <w:tcPr>
            <w:tcW w:w="1985" w:type="dxa"/>
          </w:tcPr>
          <w:p w14:paraId="23B6B54E"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
        </w:tc>
        <w:tc>
          <w:tcPr>
            <w:tcW w:w="709" w:type="dxa"/>
          </w:tcPr>
          <w:p w14:paraId="335633F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85</w:t>
            </w:r>
          </w:p>
        </w:tc>
        <w:tc>
          <w:tcPr>
            <w:tcW w:w="708" w:type="dxa"/>
          </w:tcPr>
          <w:p w14:paraId="0D13B71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85</w:t>
            </w:r>
          </w:p>
        </w:tc>
        <w:tc>
          <w:tcPr>
            <w:tcW w:w="567" w:type="dxa"/>
          </w:tcPr>
          <w:p w14:paraId="4864921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87</w:t>
            </w:r>
          </w:p>
        </w:tc>
        <w:tc>
          <w:tcPr>
            <w:tcW w:w="709" w:type="dxa"/>
          </w:tcPr>
          <w:p w14:paraId="5545BC9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87</w:t>
            </w:r>
          </w:p>
        </w:tc>
        <w:tc>
          <w:tcPr>
            <w:tcW w:w="709" w:type="dxa"/>
          </w:tcPr>
          <w:p w14:paraId="6F61FD0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90</w:t>
            </w:r>
          </w:p>
        </w:tc>
        <w:tc>
          <w:tcPr>
            <w:tcW w:w="713" w:type="dxa"/>
          </w:tcPr>
          <w:p w14:paraId="1D3594A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90</w:t>
            </w:r>
          </w:p>
        </w:tc>
        <w:tc>
          <w:tcPr>
            <w:tcW w:w="704" w:type="dxa"/>
          </w:tcPr>
          <w:p w14:paraId="2B953FC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95</w:t>
            </w:r>
          </w:p>
        </w:tc>
        <w:tc>
          <w:tcPr>
            <w:tcW w:w="630" w:type="dxa"/>
            <w:gridSpan w:val="2"/>
          </w:tcPr>
          <w:p w14:paraId="17BBD4F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630" w:type="dxa"/>
            <w:gridSpan w:val="6"/>
          </w:tcPr>
          <w:p w14:paraId="1BE4BE67"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570" w:type="dxa"/>
          </w:tcPr>
          <w:p w14:paraId="31692646"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765" w:type="dxa"/>
            <w:gridSpan w:val="6"/>
          </w:tcPr>
          <w:p w14:paraId="29EE0F64"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811" w:type="dxa"/>
          </w:tcPr>
          <w:p w14:paraId="2CD13F81"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1233" w:type="dxa"/>
          </w:tcPr>
          <w:p w14:paraId="727DF8F9"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111,8</w:t>
            </w:r>
          </w:p>
        </w:tc>
      </w:tr>
      <w:tr w:rsidR="00957DD2" w:rsidRPr="00CF6010" w14:paraId="4736D6FB" w14:textId="77777777" w:rsidTr="00CF6010">
        <w:trPr>
          <w:trHeight w:val="1980"/>
          <w:jc w:val="center"/>
        </w:trPr>
        <w:tc>
          <w:tcPr>
            <w:tcW w:w="468" w:type="dxa"/>
            <w:vMerge/>
          </w:tcPr>
          <w:p w14:paraId="6069D748"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1647" w:type="dxa"/>
            <w:vMerge/>
          </w:tcPr>
          <w:p w14:paraId="5774D134"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761" w:type="dxa"/>
            <w:vMerge/>
          </w:tcPr>
          <w:p w14:paraId="378A8EE2" w14:textId="77777777" w:rsidR="00957DD2" w:rsidRPr="00CF6010" w:rsidRDefault="00957DD2" w:rsidP="00CF6010">
            <w:pPr>
              <w:pStyle w:val="aff1"/>
              <w:rPr>
                <w:rFonts w:ascii="Times New Roman" w:hAnsi="Times New Roman"/>
                <w:sz w:val="16"/>
                <w:szCs w:val="16"/>
              </w:rPr>
            </w:pPr>
          </w:p>
        </w:tc>
        <w:tc>
          <w:tcPr>
            <w:tcW w:w="653" w:type="dxa"/>
            <w:vMerge/>
          </w:tcPr>
          <w:p w14:paraId="59984985" w14:textId="77777777" w:rsidR="00957DD2" w:rsidRPr="00CF6010" w:rsidRDefault="00957DD2" w:rsidP="00CF6010">
            <w:pPr>
              <w:pStyle w:val="aff1"/>
              <w:rPr>
                <w:rFonts w:ascii="Times New Roman" w:hAnsi="Times New Roman"/>
                <w:sz w:val="16"/>
                <w:szCs w:val="16"/>
              </w:rPr>
            </w:pPr>
          </w:p>
        </w:tc>
        <w:tc>
          <w:tcPr>
            <w:tcW w:w="1417" w:type="dxa"/>
            <w:vMerge/>
          </w:tcPr>
          <w:p w14:paraId="42494FDA" w14:textId="77777777" w:rsidR="00957DD2" w:rsidRPr="00CF6010" w:rsidRDefault="00957DD2" w:rsidP="00CF6010">
            <w:pPr>
              <w:pStyle w:val="aff1"/>
              <w:rPr>
                <w:rFonts w:ascii="Times New Roman" w:hAnsi="Times New Roman"/>
                <w:sz w:val="16"/>
                <w:szCs w:val="16"/>
              </w:rPr>
            </w:pPr>
          </w:p>
        </w:tc>
        <w:tc>
          <w:tcPr>
            <w:tcW w:w="1985" w:type="dxa"/>
          </w:tcPr>
          <w:p w14:paraId="1189448D"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709" w:type="dxa"/>
          </w:tcPr>
          <w:p w14:paraId="5A178D5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60</w:t>
            </w:r>
          </w:p>
        </w:tc>
        <w:tc>
          <w:tcPr>
            <w:tcW w:w="708" w:type="dxa"/>
          </w:tcPr>
          <w:p w14:paraId="549644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63</w:t>
            </w:r>
          </w:p>
        </w:tc>
        <w:tc>
          <w:tcPr>
            <w:tcW w:w="567" w:type="dxa"/>
          </w:tcPr>
          <w:p w14:paraId="23D5ADA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65</w:t>
            </w:r>
          </w:p>
        </w:tc>
        <w:tc>
          <w:tcPr>
            <w:tcW w:w="709" w:type="dxa"/>
          </w:tcPr>
          <w:p w14:paraId="57732BA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65,2</w:t>
            </w:r>
          </w:p>
        </w:tc>
        <w:tc>
          <w:tcPr>
            <w:tcW w:w="709" w:type="dxa"/>
          </w:tcPr>
          <w:p w14:paraId="785F16B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65,2</w:t>
            </w:r>
          </w:p>
        </w:tc>
        <w:tc>
          <w:tcPr>
            <w:tcW w:w="713" w:type="dxa"/>
          </w:tcPr>
          <w:p w14:paraId="72F72AE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65,3</w:t>
            </w:r>
          </w:p>
        </w:tc>
        <w:tc>
          <w:tcPr>
            <w:tcW w:w="704" w:type="dxa"/>
          </w:tcPr>
          <w:p w14:paraId="0F365B4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65,5</w:t>
            </w:r>
          </w:p>
        </w:tc>
        <w:tc>
          <w:tcPr>
            <w:tcW w:w="571" w:type="dxa"/>
          </w:tcPr>
          <w:p w14:paraId="3359826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65,5</w:t>
            </w:r>
          </w:p>
        </w:tc>
        <w:tc>
          <w:tcPr>
            <w:tcW w:w="674" w:type="dxa"/>
            <w:gridSpan w:val="5"/>
          </w:tcPr>
          <w:p w14:paraId="0BEC4C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65,5</w:t>
            </w:r>
          </w:p>
        </w:tc>
        <w:tc>
          <w:tcPr>
            <w:tcW w:w="615" w:type="dxa"/>
            <w:gridSpan w:val="5"/>
          </w:tcPr>
          <w:p w14:paraId="03394B7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65,5</w:t>
            </w:r>
          </w:p>
        </w:tc>
        <w:tc>
          <w:tcPr>
            <w:tcW w:w="720" w:type="dxa"/>
            <w:gridSpan w:val="3"/>
          </w:tcPr>
          <w:p w14:paraId="481023D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65,5</w:t>
            </w:r>
          </w:p>
        </w:tc>
        <w:tc>
          <w:tcPr>
            <w:tcW w:w="826" w:type="dxa"/>
            <w:gridSpan w:val="2"/>
          </w:tcPr>
          <w:p w14:paraId="2E3BB74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65,5</w:t>
            </w:r>
          </w:p>
        </w:tc>
        <w:tc>
          <w:tcPr>
            <w:tcW w:w="1233" w:type="dxa"/>
          </w:tcPr>
          <w:p w14:paraId="43F2731C"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109,2</w:t>
            </w:r>
          </w:p>
        </w:tc>
      </w:tr>
      <w:tr w:rsidR="00957DD2" w:rsidRPr="00CF6010" w14:paraId="57D66AA6" w14:textId="77777777" w:rsidTr="00957DD2">
        <w:trPr>
          <w:trHeight w:val="1838"/>
          <w:jc w:val="center"/>
        </w:trPr>
        <w:tc>
          <w:tcPr>
            <w:tcW w:w="468" w:type="dxa"/>
          </w:tcPr>
          <w:p w14:paraId="1DE244E9"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1647" w:type="dxa"/>
          </w:tcPr>
          <w:p w14:paraId="0C7A5D70"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761" w:type="dxa"/>
          </w:tcPr>
          <w:p w14:paraId="4D5F4D68" w14:textId="77777777" w:rsidR="00957DD2" w:rsidRPr="00CF6010" w:rsidRDefault="00957DD2" w:rsidP="00CF6010">
            <w:pPr>
              <w:pStyle w:val="aff1"/>
              <w:rPr>
                <w:rFonts w:ascii="Times New Roman" w:hAnsi="Times New Roman"/>
                <w:sz w:val="16"/>
                <w:szCs w:val="16"/>
              </w:rPr>
            </w:pPr>
          </w:p>
        </w:tc>
        <w:tc>
          <w:tcPr>
            <w:tcW w:w="653" w:type="dxa"/>
          </w:tcPr>
          <w:p w14:paraId="5C295FB4" w14:textId="77777777" w:rsidR="00957DD2" w:rsidRPr="00CF6010" w:rsidRDefault="00957DD2" w:rsidP="00CF6010">
            <w:pPr>
              <w:pStyle w:val="aff1"/>
              <w:rPr>
                <w:rFonts w:ascii="Times New Roman" w:hAnsi="Times New Roman"/>
                <w:sz w:val="16"/>
                <w:szCs w:val="16"/>
              </w:rPr>
            </w:pPr>
          </w:p>
        </w:tc>
        <w:tc>
          <w:tcPr>
            <w:tcW w:w="1417" w:type="dxa"/>
          </w:tcPr>
          <w:p w14:paraId="3A495CD3" w14:textId="77777777" w:rsidR="00957DD2" w:rsidRPr="00CF6010" w:rsidRDefault="00957DD2" w:rsidP="00CF6010">
            <w:pPr>
              <w:pStyle w:val="aff1"/>
              <w:rPr>
                <w:rFonts w:ascii="Times New Roman" w:hAnsi="Times New Roman"/>
                <w:sz w:val="16"/>
                <w:szCs w:val="16"/>
              </w:rPr>
            </w:pPr>
          </w:p>
        </w:tc>
        <w:tc>
          <w:tcPr>
            <w:tcW w:w="1985" w:type="dxa"/>
          </w:tcPr>
          <w:p w14:paraId="2B7ADBBA"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709" w:type="dxa"/>
          </w:tcPr>
          <w:p w14:paraId="234C3694"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70</w:t>
            </w:r>
          </w:p>
        </w:tc>
        <w:tc>
          <w:tcPr>
            <w:tcW w:w="708" w:type="dxa"/>
          </w:tcPr>
          <w:p w14:paraId="3DD69499"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72</w:t>
            </w:r>
          </w:p>
        </w:tc>
        <w:tc>
          <w:tcPr>
            <w:tcW w:w="567" w:type="dxa"/>
          </w:tcPr>
          <w:p w14:paraId="6C0F7A56"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72</w:t>
            </w:r>
          </w:p>
        </w:tc>
        <w:tc>
          <w:tcPr>
            <w:tcW w:w="709" w:type="dxa"/>
          </w:tcPr>
          <w:p w14:paraId="28D51D65"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73</w:t>
            </w:r>
          </w:p>
        </w:tc>
        <w:tc>
          <w:tcPr>
            <w:tcW w:w="709" w:type="dxa"/>
          </w:tcPr>
          <w:p w14:paraId="12D571C1"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73</w:t>
            </w:r>
          </w:p>
        </w:tc>
        <w:tc>
          <w:tcPr>
            <w:tcW w:w="713" w:type="dxa"/>
          </w:tcPr>
          <w:p w14:paraId="2179A639"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74</w:t>
            </w:r>
          </w:p>
        </w:tc>
        <w:tc>
          <w:tcPr>
            <w:tcW w:w="704" w:type="dxa"/>
          </w:tcPr>
          <w:p w14:paraId="52EA9985"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75</w:t>
            </w:r>
          </w:p>
        </w:tc>
        <w:tc>
          <w:tcPr>
            <w:tcW w:w="571" w:type="dxa"/>
          </w:tcPr>
          <w:p w14:paraId="0D1061B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76</w:t>
            </w:r>
          </w:p>
        </w:tc>
        <w:tc>
          <w:tcPr>
            <w:tcW w:w="674" w:type="dxa"/>
            <w:gridSpan w:val="5"/>
          </w:tcPr>
          <w:p w14:paraId="4881F150"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80</w:t>
            </w:r>
          </w:p>
        </w:tc>
        <w:tc>
          <w:tcPr>
            <w:tcW w:w="615" w:type="dxa"/>
            <w:gridSpan w:val="5"/>
          </w:tcPr>
          <w:p w14:paraId="3C13749C"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80</w:t>
            </w:r>
          </w:p>
        </w:tc>
        <w:tc>
          <w:tcPr>
            <w:tcW w:w="720" w:type="dxa"/>
            <w:gridSpan w:val="3"/>
          </w:tcPr>
          <w:p w14:paraId="516D69C0"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80</w:t>
            </w:r>
          </w:p>
        </w:tc>
        <w:tc>
          <w:tcPr>
            <w:tcW w:w="826" w:type="dxa"/>
            <w:gridSpan w:val="2"/>
          </w:tcPr>
          <w:p w14:paraId="6D7EC5DC"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80</w:t>
            </w:r>
          </w:p>
        </w:tc>
        <w:tc>
          <w:tcPr>
            <w:tcW w:w="1233" w:type="dxa"/>
          </w:tcPr>
          <w:p w14:paraId="33798454"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107,1</w:t>
            </w:r>
          </w:p>
        </w:tc>
      </w:tr>
      <w:tr w:rsidR="00957DD2" w:rsidRPr="00CF6010" w14:paraId="6B1249D2" w14:textId="77777777" w:rsidTr="00957DD2">
        <w:trPr>
          <w:jc w:val="center"/>
        </w:trPr>
        <w:tc>
          <w:tcPr>
            <w:tcW w:w="468" w:type="dxa"/>
          </w:tcPr>
          <w:p w14:paraId="57C63DDE"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1647" w:type="dxa"/>
          </w:tcPr>
          <w:p w14:paraId="6B404623"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761" w:type="dxa"/>
          </w:tcPr>
          <w:p w14:paraId="1BCF9A6A" w14:textId="77777777" w:rsidR="00957DD2" w:rsidRPr="00CF6010" w:rsidRDefault="00957DD2" w:rsidP="00CF6010">
            <w:pPr>
              <w:pStyle w:val="aff1"/>
              <w:rPr>
                <w:rFonts w:ascii="Times New Roman" w:hAnsi="Times New Roman"/>
                <w:sz w:val="16"/>
                <w:szCs w:val="16"/>
              </w:rPr>
            </w:pPr>
          </w:p>
        </w:tc>
        <w:tc>
          <w:tcPr>
            <w:tcW w:w="653" w:type="dxa"/>
          </w:tcPr>
          <w:p w14:paraId="066384FE" w14:textId="77777777" w:rsidR="00957DD2" w:rsidRPr="00CF6010" w:rsidRDefault="00957DD2" w:rsidP="00CF6010">
            <w:pPr>
              <w:pStyle w:val="aff1"/>
              <w:rPr>
                <w:rFonts w:ascii="Times New Roman" w:hAnsi="Times New Roman"/>
                <w:sz w:val="16"/>
                <w:szCs w:val="16"/>
              </w:rPr>
            </w:pPr>
          </w:p>
        </w:tc>
        <w:tc>
          <w:tcPr>
            <w:tcW w:w="1417" w:type="dxa"/>
          </w:tcPr>
          <w:p w14:paraId="32F1A565" w14:textId="77777777" w:rsidR="00957DD2" w:rsidRPr="00CF6010" w:rsidRDefault="00957DD2" w:rsidP="00CF6010">
            <w:pPr>
              <w:pStyle w:val="aff1"/>
              <w:rPr>
                <w:rFonts w:ascii="Times New Roman" w:hAnsi="Times New Roman"/>
                <w:sz w:val="16"/>
                <w:szCs w:val="16"/>
              </w:rPr>
            </w:pPr>
          </w:p>
        </w:tc>
        <w:tc>
          <w:tcPr>
            <w:tcW w:w="1985" w:type="dxa"/>
          </w:tcPr>
          <w:p w14:paraId="7B62D21A"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Удельный вес обучающихся муниципальных общеобразовательных организаций, занимающихся во вторую смену, от общей численности обучающихся в данных организациях, %</w:t>
            </w:r>
          </w:p>
        </w:tc>
        <w:tc>
          <w:tcPr>
            <w:tcW w:w="709" w:type="dxa"/>
          </w:tcPr>
          <w:p w14:paraId="19233B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18,9</w:t>
            </w:r>
          </w:p>
        </w:tc>
        <w:tc>
          <w:tcPr>
            <w:tcW w:w="708" w:type="dxa"/>
          </w:tcPr>
          <w:p w14:paraId="77AB10A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18,9</w:t>
            </w:r>
          </w:p>
        </w:tc>
        <w:tc>
          <w:tcPr>
            <w:tcW w:w="567" w:type="dxa"/>
          </w:tcPr>
          <w:p w14:paraId="78AB750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w:t>
            </w:r>
          </w:p>
        </w:tc>
        <w:tc>
          <w:tcPr>
            <w:tcW w:w="709" w:type="dxa"/>
          </w:tcPr>
          <w:p w14:paraId="64B609D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16</w:t>
            </w:r>
          </w:p>
        </w:tc>
        <w:tc>
          <w:tcPr>
            <w:tcW w:w="709" w:type="dxa"/>
          </w:tcPr>
          <w:p w14:paraId="36A3D3F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16</w:t>
            </w:r>
          </w:p>
        </w:tc>
        <w:tc>
          <w:tcPr>
            <w:tcW w:w="713" w:type="dxa"/>
          </w:tcPr>
          <w:p w14:paraId="4607B5A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w:t>
            </w:r>
          </w:p>
        </w:tc>
        <w:tc>
          <w:tcPr>
            <w:tcW w:w="704" w:type="dxa"/>
          </w:tcPr>
          <w:p w14:paraId="30D0720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w:t>
            </w:r>
          </w:p>
        </w:tc>
        <w:tc>
          <w:tcPr>
            <w:tcW w:w="571" w:type="dxa"/>
          </w:tcPr>
          <w:p w14:paraId="47B25BE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w:t>
            </w:r>
          </w:p>
        </w:tc>
        <w:tc>
          <w:tcPr>
            <w:tcW w:w="674" w:type="dxa"/>
            <w:gridSpan w:val="5"/>
          </w:tcPr>
          <w:p w14:paraId="207C174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w:t>
            </w:r>
          </w:p>
        </w:tc>
        <w:tc>
          <w:tcPr>
            <w:tcW w:w="615" w:type="dxa"/>
            <w:gridSpan w:val="5"/>
          </w:tcPr>
          <w:p w14:paraId="5395529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w:t>
            </w:r>
          </w:p>
        </w:tc>
        <w:tc>
          <w:tcPr>
            <w:tcW w:w="720" w:type="dxa"/>
            <w:gridSpan w:val="3"/>
          </w:tcPr>
          <w:p w14:paraId="228E17E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w:t>
            </w:r>
          </w:p>
        </w:tc>
        <w:tc>
          <w:tcPr>
            <w:tcW w:w="826" w:type="dxa"/>
            <w:gridSpan w:val="2"/>
          </w:tcPr>
          <w:p w14:paraId="40373FA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w:t>
            </w:r>
          </w:p>
        </w:tc>
        <w:tc>
          <w:tcPr>
            <w:tcW w:w="1233" w:type="dxa"/>
          </w:tcPr>
          <w:p w14:paraId="22928C04"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52,9</w:t>
            </w:r>
          </w:p>
        </w:tc>
      </w:tr>
      <w:tr w:rsidR="00957DD2" w:rsidRPr="00CF6010" w14:paraId="39070018" w14:textId="77777777" w:rsidTr="00957DD2">
        <w:trPr>
          <w:jc w:val="center"/>
        </w:trPr>
        <w:tc>
          <w:tcPr>
            <w:tcW w:w="468" w:type="dxa"/>
            <w:vMerge w:val="restart"/>
          </w:tcPr>
          <w:p w14:paraId="37A6EB5C"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w:t>
            </w:r>
          </w:p>
        </w:tc>
        <w:tc>
          <w:tcPr>
            <w:tcW w:w="1647" w:type="dxa"/>
            <w:vMerge w:val="restart"/>
          </w:tcPr>
          <w:p w14:paraId="199FFBD2" w14:textId="77777777" w:rsidR="00957DD2" w:rsidRPr="00CF6010" w:rsidRDefault="00957DD2" w:rsidP="00CF6010">
            <w:pPr>
              <w:spacing w:after="0" w:line="240" w:lineRule="auto"/>
              <w:jc w:val="both"/>
              <w:rPr>
                <w:rFonts w:ascii="Times New Roman" w:hAnsi="Times New Roman" w:cs="Times New Roman"/>
                <w:b/>
                <w:bCs/>
                <w:sz w:val="16"/>
                <w:szCs w:val="16"/>
              </w:rPr>
            </w:pPr>
            <w:r w:rsidRPr="00CF6010">
              <w:rPr>
                <w:rFonts w:ascii="Times New Roman" w:hAnsi="Times New Roman" w:cs="Times New Roman"/>
                <w:b/>
                <w:bCs/>
                <w:sz w:val="16"/>
                <w:szCs w:val="16"/>
              </w:rPr>
              <w:t>Подпрограмма 2. «Развитие системы защиты прав детей»</w:t>
            </w:r>
          </w:p>
        </w:tc>
        <w:tc>
          <w:tcPr>
            <w:tcW w:w="761" w:type="dxa"/>
            <w:vMerge w:val="restart"/>
          </w:tcPr>
          <w:p w14:paraId="298C6123" w14:textId="77777777" w:rsidR="00957DD2" w:rsidRPr="00CF6010" w:rsidRDefault="00957DD2" w:rsidP="00CF6010">
            <w:pPr>
              <w:pStyle w:val="aff1"/>
              <w:rPr>
                <w:rFonts w:ascii="Times New Roman" w:hAnsi="Times New Roman"/>
                <w:sz w:val="16"/>
                <w:szCs w:val="16"/>
              </w:rPr>
            </w:pPr>
          </w:p>
        </w:tc>
        <w:tc>
          <w:tcPr>
            <w:tcW w:w="653" w:type="dxa"/>
            <w:vMerge w:val="restart"/>
          </w:tcPr>
          <w:p w14:paraId="097737E3" w14:textId="77777777" w:rsidR="00957DD2" w:rsidRPr="00CF6010" w:rsidRDefault="00957DD2" w:rsidP="00CF6010">
            <w:pPr>
              <w:pStyle w:val="aff1"/>
              <w:rPr>
                <w:rFonts w:ascii="Times New Roman" w:hAnsi="Times New Roman"/>
                <w:sz w:val="16"/>
                <w:szCs w:val="16"/>
              </w:rPr>
            </w:pPr>
          </w:p>
        </w:tc>
        <w:tc>
          <w:tcPr>
            <w:tcW w:w="1417" w:type="dxa"/>
            <w:vMerge w:val="restart"/>
          </w:tcPr>
          <w:p w14:paraId="3DA7AD79"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Отдел образования администрации Завитинского муниципального округа Амурской области</w:t>
            </w:r>
          </w:p>
        </w:tc>
        <w:tc>
          <w:tcPr>
            <w:tcW w:w="1985" w:type="dxa"/>
          </w:tcPr>
          <w:p w14:paraId="64B6C2A9"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 xml:space="preserve">Доля детей, охваченных мероприятиями по отдыху и оздоровлению, от </w:t>
            </w:r>
            <w:r w:rsidRPr="00CF6010">
              <w:rPr>
                <w:rFonts w:ascii="Times New Roman" w:hAnsi="Times New Roman"/>
                <w:bCs/>
                <w:sz w:val="16"/>
                <w:szCs w:val="16"/>
              </w:rPr>
              <w:t>общего количества детей школьного возраста, %</w:t>
            </w:r>
          </w:p>
        </w:tc>
        <w:tc>
          <w:tcPr>
            <w:tcW w:w="709" w:type="dxa"/>
          </w:tcPr>
          <w:p w14:paraId="5256C71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80</w:t>
            </w:r>
          </w:p>
        </w:tc>
        <w:tc>
          <w:tcPr>
            <w:tcW w:w="708" w:type="dxa"/>
          </w:tcPr>
          <w:p w14:paraId="6620238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80</w:t>
            </w:r>
          </w:p>
        </w:tc>
        <w:tc>
          <w:tcPr>
            <w:tcW w:w="567" w:type="dxa"/>
          </w:tcPr>
          <w:p w14:paraId="79FEF28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80,1</w:t>
            </w:r>
          </w:p>
        </w:tc>
        <w:tc>
          <w:tcPr>
            <w:tcW w:w="709" w:type="dxa"/>
          </w:tcPr>
          <w:p w14:paraId="44AA85F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80,1</w:t>
            </w:r>
          </w:p>
        </w:tc>
        <w:tc>
          <w:tcPr>
            <w:tcW w:w="709" w:type="dxa"/>
          </w:tcPr>
          <w:p w14:paraId="5CE1869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80,2</w:t>
            </w:r>
          </w:p>
        </w:tc>
        <w:tc>
          <w:tcPr>
            <w:tcW w:w="713" w:type="dxa"/>
          </w:tcPr>
          <w:p w14:paraId="52F4CAA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80,5</w:t>
            </w:r>
          </w:p>
        </w:tc>
        <w:tc>
          <w:tcPr>
            <w:tcW w:w="704" w:type="dxa"/>
          </w:tcPr>
          <w:p w14:paraId="140F88A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81</w:t>
            </w:r>
          </w:p>
        </w:tc>
        <w:tc>
          <w:tcPr>
            <w:tcW w:w="571" w:type="dxa"/>
          </w:tcPr>
          <w:p w14:paraId="32F9CDD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82</w:t>
            </w:r>
          </w:p>
        </w:tc>
        <w:tc>
          <w:tcPr>
            <w:tcW w:w="674" w:type="dxa"/>
            <w:gridSpan w:val="5"/>
          </w:tcPr>
          <w:p w14:paraId="345AE89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83</w:t>
            </w:r>
          </w:p>
        </w:tc>
        <w:tc>
          <w:tcPr>
            <w:tcW w:w="615" w:type="dxa"/>
            <w:gridSpan w:val="5"/>
          </w:tcPr>
          <w:p w14:paraId="1E9A55E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84</w:t>
            </w:r>
          </w:p>
        </w:tc>
        <w:tc>
          <w:tcPr>
            <w:tcW w:w="720" w:type="dxa"/>
            <w:gridSpan w:val="3"/>
          </w:tcPr>
          <w:p w14:paraId="21DF5A3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85</w:t>
            </w:r>
          </w:p>
        </w:tc>
        <w:tc>
          <w:tcPr>
            <w:tcW w:w="826" w:type="dxa"/>
            <w:gridSpan w:val="2"/>
          </w:tcPr>
          <w:p w14:paraId="10949FC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85</w:t>
            </w:r>
          </w:p>
        </w:tc>
        <w:tc>
          <w:tcPr>
            <w:tcW w:w="1233" w:type="dxa"/>
          </w:tcPr>
          <w:p w14:paraId="30C2B784"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101,2</w:t>
            </w:r>
          </w:p>
        </w:tc>
      </w:tr>
      <w:tr w:rsidR="00957DD2" w:rsidRPr="00CF6010" w14:paraId="183E79A1" w14:textId="77777777" w:rsidTr="00957DD2">
        <w:trPr>
          <w:jc w:val="center"/>
        </w:trPr>
        <w:tc>
          <w:tcPr>
            <w:tcW w:w="468" w:type="dxa"/>
            <w:vMerge/>
          </w:tcPr>
          <w:p w14:paraId="5C9B7AF3"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1647" w:type="dxa"/>
            <w:vMerge/>
          </w:tcPr>
          <w:p w14:paraId="53C89B23"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761" w:type="dxa"/>
            <w:vMerge/>
          </w:tcPr>
          <w:p w14:paraId="51F465E8" w14:textId="77777777" w:rsidR="00957DD2" w:rsidRPr="00CF6010" w:rsidRDefault="00957DD2" w:rsidP="00CF6010">
            <w:pPr>
              <w:pStyle w:val="aff1"/>
              <w:rPr>
                <w:rFonts w:ascii="Times New Roman" w:hAnsi="Times New Roman"/>
                <w:sz w:val="16"/>
                <w:szCs w:val="16"/>
              </w:rPr>
            </w:pPr>
          </w:p>
        </w:tc>
        <w:tc>
          <w:tcPr>
            <w:tcW w:w="653" w:type="dxa"/>
            <w:vMerge/>
          </w:tcPr>
          <w:p w14:paraId="27F6471B" w14:textId="77777777" w:rsidR="00957DD2" w:rsidRPr="00CF6010" w:rsidRDefault="00957DD2" w:rsidP="00CF6010">
            <w:pPr>
              <w:pStyle w:val="aff1"/>
              <w:rPr>
                <w:rFonts w:ascii="Times New Roman" w:hAnsi="Times New Roman"/>
                <w:sz w:val="16"/>
                <w:szCs w:val="16"/>
              </w:rPr>
            </w:pPr>
          </w:p>
        </w:tc>
        <w:tc>
          <w:tcPr>
            <w:tcW w:w="1417" w:type="dxa"/>
            <w:vMerge/>
          </w:tcPr>
          <w:p w14:paraId="2E1297C6" w14:textId="77777777" w:rsidR="00957DD2" w:rsidRPr="00CF6010" w:rsidRDefault="00957DD2" w:rsidP="00CF6010">
            <w:pPr>
              <w:pStyle w:val="aff1"/>
              <w:rPr>
                <w:rFonts w:ascii="Times New Roman" w:hAnsi="Times New Roman"/>
                <w:sz w:val="16"/>
                <w:szCs w:val="16"/>
              </w:rPr>
            </w:pPr>
          </w:p>
        </w:tc>
        <w:tc>
          <w:tcPr>
            <w:tcW w:w="1985" w:type="dxa"/>
          </w:tcPr>
          <w:p w14:paraId="1A554CEA"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Количество одаренных детей, вовлеченных в профильные смены, чел.</w:t>
            </w:r>
          </w:p>
        </w:tc>
        <w:tc>
          <w:tcPr>
            <w:tcW w:w="709" w:type="dxa"/>
          </w:tcPr>
          <w:p w14:paraId="5574798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w:t>
            </w:r>
          </w:p>
        </w:tc>
        <w:tc>
          <w:tcPr>
            <w:tcW w:w="708" w:type="dxa"/>
          </w:tcPr>
          <w:p w14:paraId="70665B8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w:t>
            </w:r>
          </w:p>
        </w:tc>
        <w:tc>
          <w:tcPr>
            <w:tcW w:w="567" w:type="dxa"/>
          </w:tcPr>
          <w:p w14:paraId="21D201B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55</w:t>
            </w:r>
          </w:p>
        </w:tc>
        <w:tc>
          <w:tcPr>
            <w:tcW w:w="709" w:type="dxa"/>
          </w:tcPr>
          <w:p w14:paraId="1098A1D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55</w:t>
            </w:r>
          </w:p>
        </w:tc>
        <w:tc>
          <w:tcPr>
            <w:tcW w:w="709" w:type="dxa"/>
          </w:tcPr>
          <w:p w14:paraId="4A84D50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60</w:t>
            </w:r>
          </w:p>
        </w:tc>
        <w:tc>
          <w:tcPr>
            <w:tcW w:w="713" w:type="dxa"/>
          </w:tcPr>
          <w:p w14:paraId="64EE0C7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60</w:t>
            </w:r>
          </w:p>
        </w:tc>
        <w:tc>
          <w:tcPr>
            <w:tcW w:w="704" w:type="dxa"/>
          </w:tcPr>
          <w:p w14:paraId="1B60382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60</w:t>
            </w:r>
          </w:p>
        </w:tc>
        <w:tc>
          <w:tcPr>
            <w:tcW w:w="571" w:type="dxa"/>
          </w:tcPr>
          <w:p w14:paraId="5556CF4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60</w:t>
            </w:r>
          </w:p>
        </w:tc>
        <w:tc>
          <w:tcPr>
            <w:tcW w:w="674" w:type="dxa"/>
            <w:gridSpan w:val="5"/>
          </w:tcPr>
          <w:p w14:paraId="7E5A25C9"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60</w:t>
            </w:r>
          </w:p>
        </w:tc>
        <w:tc>
          <w:tcPr>
            <w:tcW w:w="600" w:type="dxa"/>
            <w:gridSpan w:val="4"/>
          </w:tcPr>
          <w:p w14:paraId="6368982A"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60</w:t>
            </w:r>
          </w:p>
        </w:tc>
        <w:tc>
          <w:tcPr>
            <w:tcW w:w="720" w:type="dxa"/>
            <w:gridSpan w:val="3"/>
          </w:tcPr>
          <w:p w14:paraId="3EA25EBF"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60</w:t>
            </w:r>
          </w:p>
        </w:tc>
        <w:tc>
          <w:tcPr>
            <w:tcW w:w="841" w:type="dxa"/>
            <w:gridSpan w:val="3"/>
          </w:tcPr>
          <w:p w14:paraId="761996E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60</w:t>
            </w:r>
          </w:p>
        </w:tc>
        <w:tc>
          <w:tcPr>
            <w:tcW w:w="1233" w:type="dxa"/>
          </w:tcPr>
          <w:p w14:paraId="4EBF3419"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120</w:t>
            </w:r>
          </w:p>
        </w:tc>
      </w:tr>
      <w:tr w:rsidR="00957DD2" w:rsidRPr="00CF6010" w14:paraId="017B0C5C" w14:textId="77777777" w:rsidTr="00726929">
        <w:trPr>
          <w:trHeight w:val="137"/>
          <w:jc w:val="center"/>
        </w:trPr>
        <w:tc>
          <w:tcPr>
            <w:tcW w:w="468" w:type="dxa"/>
            <w:vMerge/>
          </w:tcPr>
          <w:p w14:paraId="2FCCC119"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1647" w:type="dxa"/>
            <w:vMerge/>
          </w:tcPr>
          <w:p w14:paraId="5D18AAFB"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761" w:type="dxa"/>
            <w:vMerge/>
          </w:tcPr>
          <w:p w14:paraId="1664434A" w14:textId="77777777" w:rsidR="00957DD2" w:rsidRPr="00CF6010" w:rsidRDefault="00957DD2" w:rsidP="00CF6010">
            <w:pPr>
              <w:pStyle w:val="aff1"/>
              <w:rPr>
                <w:rFonts w:ascii="Times New Roman" w:hAnsi="Times New Roman"/>
                <w:sz w:val="16"/>
                <w:szCs w:val="16"/>
              </w:rPr>
            </w:pPr>
          </w:p>
        </w:tc>
        <w:tc>
          <w:tcPr>
            <w:tcW w:w="653" w:type="dxa"/>
            <w:vMerge/>
          </w:tcPr>
          <w:p w14:paraId="1F763B23" w14:textId="77777777" w:rsidR="00957DD2" w:rsidRPr="00CF6010" w:rsidRDefault="00957DD2" w:rsidP="00CF6010">
            <w:pPr>
              <w:pStyle w:val="aff1"/>
              <w:rPr>
                <w:rFonts w:ascii="Times New Roman" w:hAnsi="Times New Roman"/>
                <w:sz w:val="16"/>
                <w:szCs w:val="16"/>
              </w:rPr>
            </w:pPr>
          </w:p>
        </w:tc>
        <w:tc>
          <w:tcPr>
            <w:tcW w:w="1417" w:type="dxa"/>
            <w:vMerge/>
          </w:tcPr>
          <w:p w14:paraId="15C76B9C" w14:textId="77777777" w:rsidR="00957DD2" w:rsidRPr="00CF6010" w:rsidRDefault="00957DD2" w:rsidP="00CF6010">
            <w:pPr>
              <w:pStyle w:val="aff1"/>
              <w:rPr>
                <w:rFonts w:ascii="Times New Roman" w:hAnsi="Times New Roman"/>
                <w:sz w:val="16"/>
                <w:szCs w:val="16"/>
              </w:rPr>
            </w:pPr>
          </w:p>
        </w:tc>
        <w:tc>
          <w:tcPr>
            <w:tcW w:w="1985" w:type="dxa"/>
          </w:tcPr>
          <w:p w14:paraId="1E77F480"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 xml:space="preserve">Удельный вес несовершеннолетних, которым будет предоставлена частичная оплата стоимости путевок для детей работающих граждан в организации отдыха и оздоровления детей в каникулярное время, от общего количества детей </w:t>
            </w:r>
            <w:r w:rsidRPr="00CF6010">
              <w:rPr>
                <w:rFonts w:ascii="Times New Roman" w:hAnsi="Times New Roman"/>
                <w:sz w:val="16"/>
                <w:szCs w:val="16"/>
              </w:rPr>
              <w:lastRenderedPageBreak/>
              <w:t>школьного возраста, %</w:t>
            </w:r>
          </w:p>
        </w:tc>
        <w:tc>
          <w:tcPr>
            <w:tcW w:w="709" w:type="dxa"/>
          </w:tcPr>
          <w:p w14:paraId="7AEB882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lastRenderedPageBreak/>
              <w:t>9</w:t>
            </w:r>
          </w:p>
        </w:tc>
        <w:tc>
          <w:tcPr>
            <w:tcW w:w="708" w:type="dxa"/>
          </w:tcPr>
          <w:p w14:paraId="38D2F5B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9,5</w:t>
            </w:r>
          </w:p>
        </w:tc>
        <w:tc>
          <w:tcPr>
            <w:tcW w:w="567" w:type="dxa"/>
          </w:tcPr>
          <w:p w14:paraId="102A4F1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w:t>
            </w:r>
          </w:p>
        </w:tc>
        <w:tc>
          <w:tcPr>
            <w:tcW w:w="709" w:type="dxa"/>
          </w:tcPr>
          <w:p w14:paraId="42281F3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w:t>
            </w:r>
          </w:p>
        </w:tc>
        <w:tc>
          <w:tcPr>
            <w:tcW w:w="709" w:type="dxa"/>
          </w:tcPr>
          <w:p w14:paraId="1843156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w:t>
            </w:r>
          </w:p>
        </w:tc>
        <w:tc>
          <w:tcPr>
            <w:tcW w:w="713" w:type="dxa"/>
          </w:tcPr>
          <w:p w14:paraId="609879F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w:t>
            </w:r>
          </w:p>
        </w:tc>
        <w:tc>
          <w:tcPr>
            <w:tcW w:w="704" w:type="dxa"/>
          </w:tcPr>
          <w:p w14:paraId="548AD98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w:t>
            </w:r>
          </w:p>
        </w:tc>
        <w:tc>
          <w:tcPr>
            <w:tcW w:w="571" w:type="dxa"/>
          </w:tcPr>
          <w:p w14:paraId="6DC72A9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w:t>
            </w:r>
          </w:p>
        </w:tc>
        <w:tc>
          <w:tcPr>
            <w:tcW w:w="674" w:type="dxa"/>
            <w:gridSpan w:val="5"/>
          </w:tcPr>
          <w:p w14:paraId="0CB9BEF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w:t>
            </w:r>
          </w:p>
        </w:tc>
        <w:tc>
          <w:tcPr>
            <w:tcW w:w="600" w:type="dxa"/>
            <w:gridSpan w:val="4"/>
          </w:tcPr>
          <w:p w14:paraId="4CDF068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w:t>
            </w:r>
          </w:p>
        </w:tc>
        <w:tc>
          <w:tcPr>
            <w:tcW w:w="720" w:type="dxa"/>
            <w:gridSpan w:val="3"/>
          </w:tcPr>
          <w:p w14:paraId="230A673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w:t>
            </w:r>
          </w:p>
        </w:tc>
        <w:tc>
          <w:tcPr>
            <w:tcW w:w="841" w:type="dxa"/>
            <w:gridSpan w:val="3"/>
          </w:tcPr>
          <w:p w14:paraId="6126CB0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w:t>
            </w:r>
          </w:p>
        </w:tc>
        <w:tc>
          <w:tcPr>
            <w:tcW w:w="1233" w:type="dxa"/>
          </w:tcPr>
          <w:p w14:paraId="2848874B"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133,3</w:t>
            </w:r>
          </w:p>
        </w:tc>
      </w:tr>
      <w:tr w:rsidR="00957DD2" w:rsidRPr="00CF6010" w14:paraId="1BEACC67" w14:textId="77777777" w:rsidTr="00957DD2">
        <w:trPr>
          <w:trHeight w:val="586"/>
          <w:jc w:val="center"/>
        </w:trPr>
        <w:tc>
          <w:tcPr>
            <w:tcW w:w="468" w:type="dxa"/>
            <w:vMerge w:val="restart"/>
          </w:tcPr>
          <w:p w14:paraId="6895DD2B"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1647" w:type="dxa"/>
            <w:vMerge w:val="restart"/>
          </w:tcPr>
          <w:p w14:paraId="585299DB"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761" w:type="dxa"/>
            <w:vMerge w:val="restart"/>
          </w:tcPr>
          <w:p w14:paraId="73E546B0" w14:textId="77777777" w:rsidR="00957DD2" w:rsidRPr="00CF6010" w:rsidRDefault="00957DD2" w:rsidP="00CF6010">
            <w:pPr>
              <w:pStyle w:val="aff1"/>
              <w:rPr>
                <w:rFonts w:ascii="Times New Roman" w:hAnsi="Times New Roman"/>
                <w:sz w:val="16"/>
                <w:szCs w:val="16"/>
              </w:rPr>
            </w:pPr>
          </w:p>
        </w:tc>
        <w:tc>
          <w:tcPr>
            <w:tcW w:w="653" w:type="dxa"/>
            <w:vMerge w:val="restart"/>
          </w:tcPr>
          <w:p w14:paraId="3DD5CFDD" w14:textId="77777777" w:rsidR="00957DD2" w:rsidRPr="00CF6010" w:rsidRDefault="00957DD2" w:rsidP="00CF6010">
            <w:pPr>
              <w:pStyle w:val="aff1"/>
              <w:rPr>
                <w:rFonts w:ascii="Times New Roman" w:hAnsi="Times New Roman"/>
                <w:sz w:val="16"/>
                <w:szCs w:val="16"/>
              </w:rPr>
            </w:pPr>
          </w:p>
        </w:tc>
        <w:tc>
          <w:tcPr>
            <w:tcW w:w="1417" w:type="dxa"/>
            <w:vMerge w:val="restart"/>
          </w:tcPr>
          <w:p w14:paraId="4E9429ED" w14:textId="77777777" w:rsidR="00957DD2" w:rsidRPr="00CF6010" w:rsidRDefault="00957DD2" w:rsidP="00CF6010">
            <w:pPr>
              <w:pStyle w:val="aff1"/>
              <w:rPr>
                <w:rFonts w:ascii="Times New Roman" w:hAnsi="Times New Roman"/>
                <w:sz w:val="16"/>
                <w:szCs w:val="16"/>
              </w:rPr>
            </w:pPr>
          </w:p>
        </w:tc>
        <w:tc>
          <w:tcPr>
            <w:tcW w:w="1985" w:type="dxa"/>
          </w:tcPr>
          <w:p w14:paraId="25193E5E"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Удельный вес несовершеннолетних, которым будет предоставлена частичная оплата работы в трудовых бригадах,%</w:t>
            </w:r>
          </w:p>
        </w:tc>
        <w:tc>
          <w:tcPr>
            <w:tcW w:w="709" w:type="dxa"/>
          </w:tcPr>
          <w:p w14:paraId="547A6ABF"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30</w:t>
            </w:r>
          </w:p>
        </w:tc>
        <w:tc>
          <w:tcPr>
            <w:tcW w:w="708" w:type="dxa"/>
          </w:tcPr>
          <w:p w14:paraId="775E0FFA"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31</w:t>
            </w:r>
          </w:p>
        </w:tc>
        <w:tc>
          <w:tcPr>
            <w:tcW w:w="567" w:type="dxa"/>
          </w:tcPr>
          <w:p w14:paraId="6E97EDEB"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31</w:t>
            </w:r>
          </w:p>
        </w:tc>
        <w:tc>
          <w:tcPr>
            <w:tcW w:w="709" w:type="dxa"/>
          </w:tcPr>
          <w:p w14:paraId="558F333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31</w:t>
            </w:r>
          </w:p>
        </w:tc>
        <w:tc>
          <w:tcPr>
            <w:tcW w:w="709" w:type="dxa"/>
          </w:tcPr>
          <w:p w14:paraId="71AC1BD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5</w:t>
            </w:r>
          </w:p>
        </w:tc>
        <w:tc>
          <w:tcPr>
            <w:tcW w:w="713" w:type="dxa"/>
          </w:tcPr>
          <w:p w14:paraId="72B51205"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5</w:t>
            </w:r>
          </w:p>
        </w:tc>
        <w:tc>
          <w:tcPr>
            <w:tcW w:w="704" w:type="dxa"/>
          </w:tcPr>
          <w:p w14:paraId="27814107"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5</w:t>
            </w:r>
          </w:p>
        </w:tc>
        <w:tc>
          <w:tcPr>
            <w:tcW w:w="571" w:type="dxa"/>
          </w:tcPr>
          <w:p w14:paraId="24A88316"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5</w:t>
            </w:r>
          </w:p>
        </w:tc>
        <w:tc>
          <w:tcPr>
            <w:tcW w:w="674" w:type="dxa"/>
            <w:gridSpan w:val="5"/>
          </w:tcPr>
          <w:p w14:paraId="6FB998CA"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5</w:t>
            </w:r>
          </w:p>
        </w:tc>
        <w:tc>
          <w:tcPr>
            <w:tcW w:w="600" w:type="dxa"/>
            <w:gridSpan w:val="4"/>
          </w:tcPr>
          <w:p w14:paraId="3E27674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5</w:t>
            </w:r>
          </w:p>
        </w:tc>
        <w:tc>
          <w:tcPr>
            <w:tcW w:w="720" w:type="dxa"/>
            <w:gridSpan w:val="3"/>
          </w:tcPr>
          <w:p w14:paraId="08B11BC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5</w:t>
            </w:r>
          </w:p>
        </w:tc>
        <w:tc>
          <w:tcPr>
            <w:tcW w:w="841" w:type="dxa"/>
            <w:gridSpan w:val="3"/>
          </w:tcPr>
          <w:p w14:paraId="0D83821B"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5</w:t>
            </w:r>
          </w:p>
        </w:tc>
        <w:tc>
          <w:tcPr>
            <w:tcW w:w="1233" w:type="dxa"/>
          </w:tcPr>
          <w:p w14:paraId="0922ED00"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103,3</w:t>
            </w:r>
          </w:p>
        </w:tc>
      </w:tr>
      <w:tr w:rsidR="00957DD2" w:rsidRPr="00CF6010" w14:paraId="37356C0A" w14:textId="77777777" w:rsidTr="00726929">
        <w:trPr>
          <w:trHeight w:val="967"/>
          <w:jc w:val="center"/>
        </w:trPr>
        <w:tc>
          <w:tcPr>
            <w:tcW w:w="468" w:type="dxa"/>
            <w:vMerge/>
          </w:tcPr>
          <w:p w14:paraId="19B05620"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1647" w:type="dxa"/>
            <w:vMerge/>
          </w:tcPr>
          <w:p w14:paraId="1CE4C0C6"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761" w:type="dxa"/>
            <w:vMerge/>
          </w:tcPr>
          <w:p w14:paraId="0EC439C9" w14:textId="77777777" w:rsidR="00957DD2" w:rsidRPr="00CF6010" w:rsidRDefault="00957DD2" w:rsidP="00CF6010">
            <w:pPr>
              <w:pStyle w:val="aff1"/>
              <w:rPr>
                <w:rFonts w:ascii="Times New Roman" w:hAnsi="Times New Roman"/>
                <w:sz w:val="16"/>
                <w:szCs w:val="16"/>
              </w:rPr>
            </w:pPr>
          </w:p>
        </w:tc>
        <w:tc>
          <w:tcPr>
            <w:tcW w:w="653" w:type="dxa"/>
            <w:vMerge/>
          </w:tcPr>
          <w:p w14:paraId="18E97CEF" w14:textId="77777777" w:rsidR="00957DD2" w:rsidRPr="00CF6010" w:rsidRDefault="00957DD2" w:rsidP="00CF6010">
            <w:pPr>
              <w:pStyle w:val="aff1"/>
              <w:rPr>
                <w:rFonts w:ascii="Times New Roman" w:hAnsi="Times New Roman"/>
                <w:sz w:val="16"/>
                <w:szCs w:val="16"/>
              </w:rPr>
            </w:pPr>
          </w:p>
        </w:tc>
        <w:tc>
          <w:tcPr>
            <w:tcW w:w="1417" w:type="dxa"/>
            <w:vMerge/>
          </w:tcPr>
          <w:p w14:paraId="506A970B" w14:textId="77777777" w:rsidR="00957DD2" w:rsidRPr="00CF6010" w:rsidRDefault="00957DD2" w:rsidP="00CF6010">
            <w:pPr>
              <w:pStyle w:val="aff1"/>
              <w:rPr>
                <w:rFonts w:ascii="Times New Roman" w:hAnsi="Times New Roman"/>
                <w:sz w:val="16"/>
                <w:szCs w:val="16"/>
              </w:rPr>
            </w:pPr>
          </w:p>
        </w:tc>
        <w:tc>
          <w:tcPr>
            <w:tcW w:w="1985" w:type="dxa"/>
          </w:tcPr>
          <w:p w14:paraId="24316002"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Число летних оздоровительных учреждений, в которых укрепится материально-техническая база, ед.</w:t>
            </w:r>
          </w:p>
        </w:tc>
        <w:tc>
          <w:tcPr>
            <w:tcW w:w="709" w:type="dxa"/>
          </w:tcPr>
          <w:p w14:paraId="153CEC7E"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3</w:t>
            </w:r>
          </w:p>
        </w:tc>
        <w:tc>
          <w:tcPr>
            <w:tcW w:w="708" w:type="dxa"/>
          </w:tcPr>
          <w:p w14:paraId="5D49675A"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2</w:t>
            </w:r>
          </w:p>
        </w:tc>
        <w:tc>
          <w:tcPr>
            <w:tcW w:w="567" w:type="dxa"/>
          </w:tcPr>
          <w:p w14:paraId="640ECFC5"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2</w:t>
            </w:r>
          </w:p>
        </w:tc>
        <w:tc>
          <w:tcPr>
            <w:tcW w:w="709" w:type="dxa"/>
          </w:tcPr>
          <w:p w14:paraId="27459DDF"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2</w:t>
            </w:r>
          </w:p>
        </w:tc>
        <w:tc>
          <w:tcPr>
            <w:tcW w:w="709" w:type="dxa"/>
          </w:tcPr>
          <w:p w14:paraId="34C63DAB"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2</w:t>
            </w:r>
          </w:p>
        </w:tc>
        <w:tc>
          <w:tcPr>
            <w:tcW w:w="713" w:type="dxa"/>
          </w:tcPr>
          <w:p w14:paraId="343891CD"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2</w:t>
            </w:r>
          </w:p>
        </w:tc>
        <w:tc>
          <w:tcPr>
            <w:tcW w:w="704" w:type="dxa"/>
          </w:tcPr>
          <w:p w14:paraId="793E46A7"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2</w:t>
            </w:r>
          </w:p>
        </w:tc>
        <w:tc>
          <w:tcPr>
            <w:tcW w:w="571" w:type="dxa"/>
          </w:tcPr>
          <w:p w14:paraId="6529650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w:t>
            </w:r>
          </w:p>
        </w:tc>
        <w:tc>
          <w:tcPr>
            <w:tcW w:w="674" w:type="dxa"/>
            <w:gridSpan w:val="5"/>
          </w:tcPr>
          <w:p w14:paraId="0016DBF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w:t>
            </w:r>
          </w:p>
        </w:tc>
        <w:tc>
          <w:tcPr>
            <w:tcW w:w="600" w:type="dxa"/>
            <w:gridSpan w:val="4"/>
          </w:tcPr>
          <w:p w14:paraId="0801AC0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w:t>
            </w:r>
          </w:p>
        </w:tc>
        <w:tc>
          <w:tcPr>
            <w:tcW w:w="720" w:type="dxa"/>
            <w:gridSpan w:val="3"/>
          </w:tcPr>
          <w:p w14:paraId="4331A12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w:t>
            </w:r>
          </w:p>
        </w:tc>
        <w:tc>
          <w:tcPr>
            <w:tcW w:w="841" w:type="dxa"/>
            <w:gridSpan w:val="3"/>
          </w:tcPr>
          <w:p w14:paraId="6200FC8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w:t>
            </w:r>
          </w:p>
        </w:tc>
        <w:tc>
          <w:tcPr>
            <w:tcW w:w="1233" w:type="dxa"/>
          </w:tcPr>
          <w:p w14:paraId="5AE5A69B"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66,6</w:t>
            </w:r>
          </w:p>
        </w:tc>
      </w:tr>
      <w:tr w:rsidR="00957DD2" w:rsidRPr="00CF6010" w14:paraId="2124BDEB" w14:textId="77777777" w:rsidTr="00957DD2">
        <w:trPr>
          <w:trHeight w:val="1181"/>
          <w:jc w:val="center"/>
        </w:trPr>
        <w:tc>
          <w:tcPr>
            <w:tcW w:w="468" w:type="dxa"/>
            <w:vMerge w:val="restart"/>
          </w:tcPr>
          <w:p w14:paraId="177E8C69"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1647" w:type="dxa"/>
            <w:vMerge w:val="restart"/>
          </w:tcPr>
          <w:p w14:paraId="6CDD4446" w14:textId="77777777" w:rsidR="00957DD2" w:rsidRPr="00CF6010" w:rsidRDefault="00957DD2" w:rsidP="00CF6010">
            <w:pPr>
              <w:spacing w:after="0" w:line="240" w:lineRule="auto"/>
              <w:jc w:val="both"/>
              <w:rPr>
                <w:rFonts w:ascii="Times New Roman" w:hAnsi="Times New Roman" w:cs="Times New Roman"/>
                <w:b/>
                <w:bCs/>
                <w:sz w:val="16"/>
                <w:szCs w:val="16"/>
              </w:rPr>
            </w:pPr>
            <w:r w:rsidRPr="00CF6010">
              <w:rPr>
                <w:rFonts w:ascii="Times New Roman" w:hAnsi="Times New Roman" w:cs="Times New Roman"/>
                <w:b/>
                <w:bCs/>
                <w:sz w:val="16"/>
                <w:szCs w:val="16"/>
              </w:rPr>
              <w:t xml:space="preserve">Подпрограмма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w:t>
            </w:r>
          </w:p>
          <w:p w14:paraId="7F91311B" w14:textId="77777777" w:rsidR="00957DD2" w:rsidRPr="00CF6010" w:rsidRDefault="00957DD2" w:rsidP="00CF6010">
            <w:pPr>
              <w:spacing w:after="0" w:line="240" w:lineRule="auto"/>
              <w:jc w:val="both"/>
              <w:rPr>
                <w:rFonts w:ascii="Times New Roman" w:hAnsi="Times New Roman" w:cs="Times New Roman"/>
                <w:bCs/>
                <w:sz w:val="16"/>
                <w:szCs w:val="16"/>
              </w:rPr>
            </w:pPr>
            <w:r w:rsidRPr="00CF6010">
              <w:rPr>
                <w:rFonts w:ascii="Times New Roman" w:hAnsi="Times New Roman" w:cs="Times New Roman"/>
                <w:b/>
                <w:bCs/>
                <w:sz w:val="16"/>
                <w:szCs w:val="16"/>
              </w:rPr>
              <w:t>образования</w:t>
            </w:r>
          </w:p>
        </w:tc>
        <w:tc>
          <w:tcPr>
            <w:tcW w:w="761" w:type="dxa"/>
            <w:vMerge w:val="restart"/>
          </w:tcPr>
          <w:p w14:paraId="0015C66F"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2015</w:t>
            </w:r>
          </w:p>
        </w:tc>
        <w:tc>
          <w:tcPr>
            <w:tcW w:w="653" w:type="dxa"/>
            <w:vMerge w:val="restart"/>
          </w:tcPr>
          <w:p w14:paraId="5E6A39E8"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2025</w:t>
            </w:r>
          </w:p>
        </w:tc>
        <w:tc>
          <w:tcPr>
            <w:tcW w:w="1417" w:type="dxa"/>
            <w:vMerge w:val="restart"/>
          </w:tcPr>
          <w:p w14:paraId="2C3C7238"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Отдел образования администрации Завитинского муниципального округа Амурской области</w:t>
            </w:r>
          </w:p>
        </w:tc>
        <w:tc>
          <w:tcPr>
            <w:tcW w:w="1985" w:type="dxa"/>
          </w:tcPr>
          <w:p w14:paraId="25F695E7"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Количество проведенных мероприятий по распространению результатов муниципальной программы</w:t>
            </w:r>
          </w:p>
        </w:tc>
        <w:tc>
          <w:tcPr>
            <w:tcW w:w="709" w:type="dxa"/>
          </w:tcPr>
          <w:p w14:paraId="7FE1844C"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2</w:t>
            </w:r>
          </w:p>
        </w:tc>
        <w:tc>
          <w:tcPr>
            <w:tcW w:w="708" w:type="dxa"/>
          </w:tcPr>
          <w:p w14:paraId="099D5F75"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3</w:t>
            </w:r>
          </w:p>
        </w:tc>
        <w:tc>
          <w:tcPr>
            <w:tcW w:w="567" w:type="dxa"/>
          </w:tcPr>
          <w:p w14:paraId="7563CB1D"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3</w:t>
            </w:r>
          </w:p>
        </w:tc>
        <w:tc>
          <w:tcPr>
            <w:tcW w:w="709" w:type="dxa"/>
          </w:tcPr>
          <w:p w14:paraId="10741FE8"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3</w:t>
            </w:r>
          </w:p>
        </w:tc>
        <w:tc>
          <w:tcPr>
            <w:tcW w:w="709" w:type="dxa"/>
          </w:tcPr>
          <w:p w14:paraId="51F8D13C"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3</w:t>
            </w:r>
          </w:p>
        </w:tc>
        <w:tc>
          <w:tcPr>
            <w:tcW w:w="713" w:type="dxa"/>
          </w:tcPr>
          <w:p w14:paraId="517FCF5A"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3</w:t>
            </w:r>
          </w:p>
        </w:tc>
        <w:tc>
          <w:tcPr>
            <w:tcW w:w="704" w:type="dxa"/>
          </w:tcPr>
          <w:p w14:paraId="2F428065"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3</w:t>
            </w:r>
          </w:p>
        </w:tc>
        <w:tc>
          <w:tcPr>
            <w:tcW w:w="571" w:type="dxa"/>
          </w:tcPr>
          <w:p w14:paraId="25446E3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w:t>
            </w:r>
          </w:p>
        </w:tc>
        <w:tc>
          <w:tcPr>
            <w:tcW w:w="674" w:type="dxa"/>
            <w:gridSpan w:val="5"/>
          </w:tcPr>
          <w:p w14:paraId="4D4537C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w:t>
            </w:r>
          </w:p>
        </w:tc>
        <w:tc>
          <w:tcPr>
            <w:tcW w:w="600" w:type="dxa"/>
            <w:gridSpan w:val="4"/>
          </w:tcPr>
          <w:p w14:paraId="7379BA8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w:t>
            </w:r>
          </w:p>
        </w:tc>
        <w:tc>
          <w:tcPr>
            <w:tcW w:w="720" w:type="dxa"/>
            <w:gridSpan w:val="3"/>
          </w:tcPr>
          <w:p w14:paraId="1FF6138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w:t>
            </w:r>
          </w:p>
        </w:tc>
        <w:tc>
          <w:tcPr>
            <w:tcW w:w="841" w:type="dxa"/>
            <w:gridSpan w:val="3"/>
          </w:tcPr>
          <w:p w14:paraId="3E5802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w:t>
            </w:r>
          </w:p>
        </w:tc>
        <w:tc>
          <w:tcPr>
            <w:tcW w:w="1233" w:type="dxa"/>
          </w:tcPr>
          <w:p w14:paraId="515E13A7"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150</w:t>
            </w:r>
          </w:p>
        </w:tc>
      </w:tr>
      <w:tr w:rsidR="00957DD2" w:rsidRPr="00CF6010" w14:paraId="4545B792" w14:textId="77777777" w:rsidTr="00957DD2">
        <w:trPr>
          <w:trHeight w:val="972"/>
          <w:jc w:val="center"/>
        </w:trPr>
        <w:tc>
          <w:tcPr>
            <w:tcW w:w="468" w:type="dxa"/>
            <w:vMerge/>
          </w:tcPr>
          <w:p w14:paraId="1996A874"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1647" w:type="dxa"/>
            <w:vMerge/>
          </w:tcPr>
          <w:p w14:paraId="43C939F0" w14:textId="77777777" w:rsidR="00957DD2" w:rsidRPr="00CF6010" w:rsidRDefault="00957DD2" w:rsidP="00CF6010">
            <w:pPr>
              <w:spacing w:after="0" w:line="240" w:lineRule="auto"/>
              <w:jc w:val="both"/>
              <w:rPr>
                <w:rFonts w:ascii="Times New Roman" w:hAnsi="Times New Roman" w:cs="Times New Roman"/>
                <w:bCs/>
                <w:sz w:val="16"/>
                <w:szCs w:val="16"/>
              </w:rPr>
            </w:pPr>
          </w:p>
        </w:tc>
        <w:tc>
          <w:tcPr>
            <w:tcW w:w="761" w:type="dxa"/>
            <w:vMerge/>
          </w:tcPr>
          <w:p w14:paraId="19C09730" w14:textId="77777777" w:rsidR="00957DD2" w:rsidRPr="00CF6010" w:rsidRDefault="00957DD2" w:rsidP="00CF6010">
            <w:pPr>
              <w:pStyle w:val="aff1"/>
              <w:rPr>
                <w:rFonts w:ascii="Times New Roman" w:hAnsi="Times New Roman"/>
                <w:sz w:val="16"/>
                <w:szCs w:val="16"/>
              </w:rPr>
            </w:pPr>
          </w:p>
        </w:tc>
        <w:tc>
          <w:tcPr>
            <w:tcW w:w="653" w:type="dxa"/>
            <w:vMerge/>
          </w:tcPr>
          <w:p w14:paraId="0C74CE9A" w14:textId="77777777" w:rsidR="00957DD2" w:rsidRPr="00CF6010" w:rsidRDefault="00957DD2" w:rsidP="00CF6010">
            <w:pPr>
              <w:pStyle w:val="aff1"/>
              <w:rPr>
                <w:rFonts w:ascii="Times New Roman" w:hAnsi="Times New Roman"/>
                <w:sz w:val="16"/>
                <w:szCs w:val="16"/>
              </w:rPr>
            </w:pPr>
          </w:p>
        </w:tc>
        <w:tc>
          <w:tcPr>
            <w:tcW w:w="1417" w:type="dxa"/>
            <w:vMerge/>
          </w:tcPr>
          <w:p w14:paraId="7826AC54" w14:textId="77777777" w:rsidR="00957DD2" w:rsidRPr="00CF6010" w:rsidRDefault="00957DD2" w:rsidP="00CF6010">
            <w:pPr>
              <w:pStyle w:val="aff1"/>
              <w:rPr>
                <w:rFonts w:ascii="Times New Roman" w:hAnsi="Times New Roman"/>
                <w:sz w:val="16"/>
                <w:szCs w:val="16"/>
              </w:rPr>
            </w:pPr>
          </w:p>
        </w:tc>
        <w:tc>
          <w:tcPr>
            <w:tcW w:w="1985" w:type="dxa"/>
          </w:tcPr>
          <w:p w14:paraId="7EAE102B" w14:textId="77777777" w:rsidR="00957DD2" w:rsidRPr="00CF6010" w:rsidRDefault="00957DD2" w:rsidP="00CF6010">
            <w:pPr>
              <w:pStyle w:val="aff1"/>
              <w:rPr>
                <w:rFonts w:ascii="Times New Roman" w:hAnsi="Times New Roman"/>
                <w:sz w:val="16"/>
                <w:szCs w:val="16"/>
              </w:rPr>
            </w:pPr>
            <w:r w:rsidRPr="00CF6010">
              <w:rPr>
                <w:rFonts w:ascii="Times New Roman" w:eastAsia="HiddenHorzOCR" w:hAnsi="Times New Roman"/>
                <w:sz w:val="16"/>
                <w:szCs w:val="16"/>
              </w:rPr>
              <w:t>Число уровней образования, на которых реализуются механизмы внешней оценки качества образования ,ед.</w:t>
            </w:r>
          </w:p>
        </w:tc>
        <w:tc>
          <w:tcPr>
            <w:tcW w:w="709" w:type="dxa"/>
          </w:tcPr>
          <w:p w14:paraId="76AF32FC"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4</w:t>
            </w:r>
          </w:p>
        </w:tc>
        <w:tc>
          <w:tcPr>
            <w:tcW w:w="708" w:type="dxa"/>
          </w:tcPr>
          <w:p w14:paraId="3A43E702"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4</w:t>
            </w:r>
          </w:p>
        </w:tc>
        <w:tc>
          <w:tcPr>
            <w:tcW w:w="567" w:type="dxa"/>
          </w:tcPr>
          <w:p w14:paraId="5A01FC23"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4</w:t>
            </w:r>
          </w:p>
        </w:tc>
        <w:tc>
          <w:tcPr>
            <w:tcW w:w="709" w:type="dxa"/>
          </w:tcPr>
          <w:p w14:paraId="19329E56"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4</w:t>
            </w:r>
          </w:p>
        </w:tc>
        <w:tc>
          <w:tcPr>
            <w:tcW w:w="709" w:type="dxa"/>
          </w:tcPr>
          <w:p w14:paraId="45F117FE"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4</w:t>
            </w:r>
          </w:p>
        </w:tc>
        <w:tc>
          <w:tcPr>
            <w:tcW w:w="713" w:type="dxa"/>
          </w:tcPr>
          <w:p w14:paraId="4D324171"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4</w:t>
            </w:r>
          </w:p>
        </w:tc>
        <w:tc>
          <w:tcPr>
            <w:tcW w:w="704" w:type="dxa"/>
          </w:tcPr>
          <w:p w14:paraId="1C05618C"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4</w:t>
            </w:r>
          </w:p>
        </w:tc>
        <w:tc>
          <w:tcPr>
            <w:tcW w:w="571" w:type="dxa"/>
          </w:tcPr>
          <w:p w14:paraId="157BF50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w:t>
            </w:r>
          </w:p>
        </w:tc>
        <w:tc>
          <w:tcPr>
            <w:tcW w:w="689" w:type="dxa"/>
            <w:gridSpan w:val="7"/>
          </w:tcPr>
          <w:p w14:paraId="4F72E3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w:t>
            </w:r>
          </w:p>
        </w:tc>
        <w:tc>
          <w:tcPr>
            <w:tcW w:w="600" w:type="dxa"/>
            <w:gridSpan w:val="3"/>
          </w:tcPr>
          <w:p w14:paraId="05842D4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w:t>
            </w:r>
          </w:p>
        </w:tc>
        <w:tc>
          <w:tcPr>
            <w:tcW w:w="696" w:type="dxa"/>
          </w:tcPr>
          <w:p w14:paraId="3ACA6E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w:t>
            </w:r>
          </w:p>
        </w:tc>
        <w:tc>
          <w:tcPr>
            <w:tcW w:w="850" w:type="dxa"/>
            <w:gridSpan w:val="4"/>
          </w:tcPr>
          <w:p w14:paraId="02FB908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w:t>
            </w:r>
          </w:p>
        </w:tc>
        <w:tc>
          <w:tcPr>
            <w:tcW w:w="1233" w:type="dxa"/>
          </w:tcPr>
          <w:p w14:paraId="07E3B28E"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100</w:t>
            </w:r>
          </w:p>
        </w:tc>
      </w:tr>
      <w:tr w:rsidR="00957DD2" w:rsidRPr="00CF6010" w14:paraId="46D5454F" w14:textId="77777777" w:rsidTr="004D3F8F">
        <w:trPr>
          <w:trHeight w:val="370"/>
          <w:jc w:val="center"/>
        </w:trPr>
        <w:tc>
          <w:tcPr>
            <w:tcW w:w="468" w:type="dxa"/>
            <w:vMerge/>
          </w:tcPr>
          <w:p w14:paraId="1EA03F89"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1647" w:type="dxa"/>
            <w:vMerge/>
          </w:tcPr>
          <w:p w14:paraId="04B23DB8" w14:textId="77777777" w:rsidR="00957DD2" w:rsidRPr="00CF6010" w:rsidRDefault="00957DD2" w:rsidP="00CF6010">
            <w:pPr>
              <w:spacing w:after="0" w:line="240" w:lineRule="auto"/>
              <w:jc w:val="both"/>
              <w:rPr>
                <w:rFonts w:ascii="Times New Roman" w:hAnsi="Times New Roman" w:cs="Times New Roman"/>
                <w:bCs/>
                <w:sz w:val="16"/>
                <w:szCs w:val="16"/>
              </w:rPr>
            </w:pPr>
          </w:p>
        </w:tc>
        <w:tc>
          <w:tcPr>
            <w:tcW w:w="761" w:type="dxa"/>
            <w:vMerge/>
          </w:tcPr>
          <w:p w14:paraId="44F6723E" w14:textId="77777777" w:rsidR="00957DD2" w:rsidRPr="00CF6010" w:rsidRDefault="00957DD2" w:rsidP="00CF6010">
            <w:pPr>
              <w:pStyle w:val="aff1"/>
              <w:rPr>
                <w:rFonts w:ascii="Times New Roman" w:hAnsi="Times New Roman"/>
                <w:sz w:val="16"/>
                <w:szCs w:val="16"/>
              </w:rPr>
            </w:pPr>
          </w:p>
        </w:tc>
        <w:tc>
          <w:tcPr>
            <w:tcW w:w="653" w:type="dxa"/>
            <w:vMerge/>
          </w:tcPr>
          <w:p w14:paraId="3D89896B" w14:textId="77777777" w:rsidR="00957DD2" w:rsidRPr="00CF6010" w:rsidRDefault="00957DD2" w:rsidP="00CF6010">
            <w:pPr>
              <w:pStyle w:val="aff1"/>
              <w:rPr>
                <w:rFonts w:ascii="Times New Roman" w:hAnsi="Times New Roman"/>
                <w:sz w:val="16"/>
                <w:szCs w:val="16"/>
              </w:rPr>
            </w:pPr>
          </w:p>
        </w:tc>
        <w:tc>
          <w:tcPr>
            <w:tcW w:w="1417" w:type="dxa"/>
            <w:vMerge/>
          </w:tcPr>
          <w:p w14:paraId="60699FFE" w14:textId="77777777" w:rsidR="00957DD2" w:rsidRPr="00CF6010" w:rsidRDefault="00957DD2" w:rsidP="00CF6010">
            <w:pPr>
              <w:pStyle w:val="aff1"/>
              <w:rPr>
                <w:rFonts w:ascii="Times New Roman" w:hAnsi="Times New Roman"/>
                <w:sz w:val="16"/>
                <w:szCs w:val="16"/>
              </w:rPr>
            </w:pPr>
          </w:p>
        </w:tc>
        <w:tc>
          <w:tcPr>
            <w:tcW w:w="1985" w:type="dxa"/>
          </w:tcPr>
          <w:p w14:paraId="4F2BB01C" w14:textId="77777777" w:rsidR="00957DD2" w:rsidRPr="00CF6010" w:rsidRDefault="00957DD2" w:rsidP="00CF6010">
            <w:pPr>
              <w:pStyle w:val="aff1"/>
              <w:rPr>
                <w:rFonts w:ascii="Times New Roman" w:hAnsi="Times New Roman"/>
                <w:sz w:val="16"/>
                <w:szCs w:val="16"/>
              </w:rPr>
            </w:pPr>
            <w:r w:rsidRPr="00CF6010">
              <w:rPr>
                <w:rFonts w:ascii="Times New Roman" w:eastAsia="HiddenHorzOCR" w:hAnsi="Times New Roman"/>
                <w:sz w:val="16"/>
                <w:szCs w:val="16"/>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
        </w:tc>
        <w:tc>
          <w:tcPr>
            <w:tcW w:w="709" w:type="dxa"/>
          </w:tcPr>
          <w:p w14:paraId="5A0FFE08"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100</w:t>
            </w:r>
          </w:p>
        </w:tc>
        <w:tc>
          <w:tcPr>
            <w:tcW w:w="708" w:type="dxa"/>
          </w:tcPr>
          <w:p w14:paraId="32916D45"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567" w:type="dxa"/>
          </w:tcPr>
          <w:p w14:paraId="1019CD4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709" w:type="dxa"/>
          </w:tcPr>
          <w:p w14:paraId="48E4F52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709" w:type="dxa"/>
          </w:tcPr>
          <w:p w14:paraId="129CF91D"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713" w:type="dxa"/>
          </w:tcPr>
          <w:p w14:paraId="2B0D864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704" w:type="dxa"/>
          </w:tcPr>
          <w:p w14:paraId="40E458B6"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571" w:type="dxa"/>
          </w:tcPr>
          <w:p w14:paraId="132C0394"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689" w:type="dxa"/>
            <w:gridSpan w:val="7"/>
          </w:tcPr>
          <w:p w14:paraId="1A9206DB"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600" w:type="dxa"/>
            <w:gridSpan w:val="3"/>
          </w:tcPr>
          <w:p w14:paraId="6F1DBAF9"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696" w:type="dxa"/>
          </w:tcPr>
          <w:p w14:paraId="629AE43B"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850" w:type="dxa"/>
            <w:gridSpan w:val="4"/>
          </w:tcPr>
          <w:p w14:paraId="6B329C59"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1233" w:type="dxa"/>
          </w:tcPr>
          <w:p w14:paraId="0FA4F846"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100</w:t>
            </w:r>
          </w:p>
        </w:tc>
      </w:tr>
      <w:tr w:rsidR="00957DD2" w:rsidRPr="00CF6010" w14:paraId="6BC2ABB7" w14:textId="77777777" w:rsidTr="00957DD2">
        <w:trPr>
          <w:trHeight w:val="2347"/>
          <w:jc w:val="center"/>
        </w:trPr>
        <w:tc>
          <w:tcPr>
            <w:tcW w:w="468" w:type="dxa"/>
            <w:vMerge/>
          </w:tcPr>
          <w:p w14:paraId="7ED0C428"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1647" w:type="dxa"/>
            <w:vMerge/>
          </w:tcPr>
          <w:p w14:paraId="2A023848" w14:textId="77777777" w:rsidR="00957DD2" w:rsidRPr="00CF6010" w:rsidRDefault="00957DD2" w:rsidP="00CF6010">
            <w:pPr>
              <w:spacing w:after="0" w:line="240" w:lineRule="auto"/>
              <w:jc w:val="both"/>
              <w:rPr>
                <w:rFonts w:ascii="Times New Roman" w:hAnsi="Times New Roman" w:cs="Times New Roman"/>
                <w:bCs/>
                <w:sz w:val="16"/>
                <w:szCs w:val="16"/>
              </w:rPr>
            </w:pPr>
          </w:p>
        </w:tc>
        <w:tc>
          <w:tcPr>
            <w:tcW w:w="761" w:type="dxa"/>
            <w:vMerge/>
          </w:tcPr>
          <w:p w14:paraId="3235DE7A" w14:textId="77777777" w:rsidR="00957DD2" w:rsidRPr="00CF6010" w:rsidRDefault="00957DD2" w:rsidP="00CF6010">
            <w:pPr>
              <w:pStyle w:val="aff1"/>
              <w:rPr>
                <w:rFonts w:ascii="Times New Roman" w:hAnsi="Times New Roman"/>
                <w:sz w:val="16"/>
                <w:szCs w:val="16"/>
              </w:rPr>
            </w:pPr>
          </w:p>
        </w:tc>
        <w:tc>
          <w:tcPr>
            <w:tcW w:w="653" w:type="dxa"/>
            <w:vMerge/>
          </w:tcPr>
          <w:p w14:paraId="57A4AA43" w14:textId="77777777" w:rsidR="00957DD2" w:rsidRPr="00CF6010" w:rsidRDefault="00957DD2" w:rsidP="00CF6010">
            <w:pPr>
              <w:pStyle w:val="aff1"/>
              <w:rPr>
                <w:rFonts w:ascii="Times New Roman" w:hAnsi="Times New Roman"/>
                <w:sz w:val="16"/>
                <w:szCs w:val="16"/>
              </w:rPr>
            </w:pPr>
          </w:p>
        </w:tc>
        <w:tc>
          <w:tcPr>
            <w:tcW w:w="1417" w:type="dxa"/>
            <w:vMerge/>
          </w:tcPr>
          <w:p w14:paraId="6324B22A" w14:textId="77777777" w:rsidR="00957DD2" w:rsidRPr="00CF6010" w:rsidRDefault="00957DD2" w:rsidP="00CF6010">
            <w:pPr>
              <w:pStyle w:val="aff1"/>
              <w:rPr>
                <w:rFonts w:ascii="Times New Roman" w:hAnsi="Times New Roman"/>
                <w:sz w:val="16"/>
                <w:szCs w:val="16"/>
              </w:rPr>
            </w:pPr>
          </w:p>
        </w:tc>
        <w:tc>
          <w:tcPr>
            <w:tcW w:w="1985" w:type="dxa"/>
          </w:tcPr>
          <w:p w14:paraId="11D3EFB2" w14:textId="77777777" w:rsidR="00957DD2" w:rsidRPr="00CF6010" w:rsidRDefault="00957DD2" w:rsidP="00CF6010">
            <w:pPr>
              <w:pStyle w:val="aff1"/>
              <w:rPr>
                <w:rFonts w:ascii="Times New Roman" w:eastAsia="HiddenHorzOCR" w:hAnsi="Times New Roman"/>
                <w:sz w:val="16"/>
                <w:szCs w:val="16"/>
              </w:rPr>
            </w:pPr>
            <w:r w:rsidRPr="00CF6010">
              <w:rPr>
                <w:rFonts w:ascii="Times New Roman" w:eastAsia="HiddenHorzOCR" w:hAnsi="Times New Roman"/>
                <w:sz w:val="16"/>
                <w:szCs w:val="16"/>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709" w:type="dxa"/>
          </w:tcPr>
          <w:p w14:paraId="0A9F2B80"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100</w:t>
            </w:r>
          </w:p>
        </w:tc>
        <w:tc>
          <w:tcPr>
            <w:tcW w:w="708" w:type="dxa"/>
          </w:tcPr>
          <w:p w14:paraId="17548AF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567" w:type="dxa"/>
          </w:tcPr>
          <w:p w14:paraId="2163174B"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709" w:type="dxa"/>
          </w:tcPr>
          <w:p w14:paraId="7181669E"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709" w:type="dxa"/>
          </w:tcPr>
          <w:p w14:paraId="0C4ABB74"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713" w:type="dxa"/>
          </w:tcPr>
          <w:p w14:paraId="2A0614F4"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704" w:type="dxa"/>
          </w:tcPr>
          <w:p w14:paraId="465E96E1"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571" w:type="dxa"/>
          </w:tcPr>
          <w:p w14:paraId="35CEFF1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689" w:type="dxa"/>
            <w:gridSpan w:val="7"/>
          </w:tcPr>
          <w:p w14:paraId="611D0EE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600" w:type="dxa"/>
            <w:gridSpan w:val="3"/>
          </w:tcPr>
          <w:p w14:paraId="32D10C2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696" w:type="dxa"/>
          </w:tcPr>
          <w:p w14:paraId="18CB3CE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850" w:type="dxa"/>
            <w:gridSpan w:val="4"/>
          </w:tcPr>
          <w:p w14:paraId="47EB7D59"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w:t>
            </w:r>
          </w:p>
        </w:tc>
        <w:tc>
          <w:tcPr>
            <w:tcW w:w="1233" w:type="dxa"/>
          </w:tcPr>
          <w:p w14:paraId="3034919B"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100</w:t>
            </w:r>
          </w:p>
        </w:tc>
      </w:tr>
      <w:tr w:rsidR="00957DD2" w:rsidRPr="00CF6010" w14:paraId="08A22E98" w14:textId="77777777" w:rsidTr="00CF6010">
        <w:trPr>
          <w:trHeight w:val="454"/>
          <w:jc w:val="center"/>
        </w:trPr>
        <w:tc>
          <w:tcPr>
            <w:tcW w:w="468" w:type="dxa"/>
            <w:vMerge w:val="restart"/>
          </w:tcPr>
          <w:p w14:paraId="26428577"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4.</w:t>
            </w:r>
          </w:p>
        </w:tc>
        <w:tc>
          <w:tcPr>
            <w:tcW w:w="1647" w:type="dxa"/>
            <w:vMerge w:val="restart"/>
          </w:tcPr>
          <w:p w14:paraId="6106F4FA"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Подпрограмма 4</w:t>
            </w:r>
          </w:p>
          <w:p w14:paraId="62F11759"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 xml:space="preserve">«Формирование законопослушного </w:t>
            </w:r>
            <w:r w:rsidRPr="00CF6010">
              <w:rPr>
                <w:rFonts w:ascii="Times New Roman" w:hAnsi="Times New Roman" w:cs="Times New Roman"/>
                <w:b/>
                <w:sz w:val="16"/>
                <w:szCs w:val="16"/>
              </w:rPr>
              <w:lastRenderedPageBreak/>
              <w:t>поведения участников дорожного движения»</w:t>
            </w:r>
          </w:p>
        </w:tc>
        <w:tc>
          <w:tcPr>
            <w:tcW w:w="761" w:type="dxa"/>
            <w:vMerge w:val="restart"/>
          </w:tcPr>
          <w:p w14:paraId="5619AD30"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lastRenderedPageBreak/>
              <w:t>2018</w:t>
            </w:r>
          </w:p>
        </w:tc>
        <w:tc>
          <w:tcPr>
            <w:tcW w:w="653" w:type="dxa"/>
            <w:vMerge w:val="restart"/>
          </w:tcPr>
          <w:p w14:paraId="3215EDF2"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2025</w:t>
            </w:r>
          </w:p>
        </w:tc>
        <w:tc>
          <w:tcPr>
            <w:tcW w:w="1417" w:type="dxa"/>
            <w:vMerge w:val="restart"/>
          </w:tcPr>
          <w:p w14:paraId="0E5618C9"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 xml:space="preserve">Отдел образования администрации </w:t>
            </w:r>
            <w:r w:rsidRPr="00CF6010">
              <w:rPr>
                <w:rFonts w:ascii="Times New Roman" w:hAnsi="Times New Roman"/>
                <w:sz w:val="16"/>
                <w:szCs w:val="16"/>
              </w:rPr>
              <w:lastRenderedPageBreak/>
              <w:t>Завитинского муниципального округа Амурской области</w:t>
            </w:r>
          </w:p>
        </w:tc>
        <w:tc>
          <w:tcPr>
            <w:tcW w:w="1985" w:type="dxa"/>
          </w:tcPr>
          <w:p w14:paraId="18018F85" w14:textId="5E575F18"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lastRenderedPageBreak/>
              <w:t>Количество ДТП с участием</w:t>
            </w:r>
            <w:r w:rsidR="00726929">
              <w:rPr>
                <w:rFonts w:ascii="Times New Roman" w:hAnsi="Times New Roman" w:cs="Times New Roman"/>
                <w:sz w:val="16"/>
                <w:szCs w:val="16"/>
              </w:rPr>
              <w:t xml:space="preserve"> </w:t>
            </w:r>
            <w:r w:rsidRPr="00CF6010">
              <w:rPr>
                <w:rFonts w:ascii="Times New Roman" w:hAnsi="Times New Roman" w:cs="Times New Roman"/>
                <w:sz w:val="16"/>
                <w:szCs w:val="16"/>
              </w:rPr>
              <w:t>несовершеннолетних,</w:t>
            </w:r>
            <w:r w:rsidR="00726929">
              <w:rPr>
                <w:rFonts w:ascii="Times New Roman" w:hAnsi="Times New Roman" w:cs="Times New Roman"/>
                <w:sz w:val="16"/>
                <w:szCs w:val="16"/>
              </w:rPr>
              <w:t xml:space="preserve"> </w:t>
            </w:r>
            <w:r w:rsidRPr="00CF6010">
              <w:rPr>
                <w:rFonts w:ascii="Times New Roman" w:hAnsi="Times New Roman" w:cs="Times New Roman"/>
                <w:sz w:val="16"/>
                <w:szCs w:val="16"/>
              </w:rPr>
              <w:t>ед</w:t>
            </w:r>
          </w:p>
        </w:tc>
        <w:tc>
          <w:tcPr>
            <w:tcW w:w="709" w:type="dxa"/>
          </w:tcPr>
          <w:p w14:paraId="0EEB9326"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0</w:t>
            </w:r>
          </w:p>
        </w:tc>
        <w:tc>
          <w:tcPr>
            <w:tcW w:w="708" w:type="dxa"/>
          </w:tcPr>
          <w:p w14:paraId="7E78C44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w:t>
            </w:r>
          </w:p>
        </w:tc>
        <w:tc>
          <w:tcPr>
            <w:tcW w:w="567" w:type="dxa"/>
          </w:tcPr>
          <w:p w14:paraId="7A0E25AA"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w:t>
            </w:r>
          </w:p>
        </w:tc>
        <w:tc>
          <w:tcPr>
            <w:tcW w:w="709" w:type="dxa"/>
          </w:tcPr>
          <w:p w14:paraId="0BC7D72F"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w:t>
            </w:r>
          </w:p>
        </w:tc>
        <w:tc>
          <w:tcPr>
            <w:tcW w:w="709" w:type="dxa"/>
          </w:tcPr>
          <w:p w14:paraId="0C96D34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w:t>
            </w:r>
          </w:p>
        </w:tc>
        <w:tc>
          <w:tcPr>
            <w:tcW w:w="713" w:type="dxa"/>
          </w:tcPr>
          <w:p w14:paraId="113352C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w:t>
            </w:r>
          </w:p>
        </w:tc>
        <w:tc>
          <w:tcPr>
            <w:tcW w:w="704" w:type="dxa"/>
          </w:tcPr>
          <w:p w14:paraId="78FAB6C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w:t>
            </w:r>
          </w:p>
        </w:tc>
        <w:tc>
          <w:tcPr>
            <w:tcW w:w="571" w:type="dxa"/>
          </w:tcPr>
          <w:p w14:paraId="45425252"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0</w:t>
            </w:r>
          </w:p>
        </w:tc>
        <w:tc>
          <w:tcPr>
            <w:tcW w:w="689" w:type="dxa"/>
            <w:gridSpan w:val="7"/>
          </w:tcPr>
          <w:p w14:paraId="1C5CFAD1"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0</w:t>
            </w:r>
          </w:p>
        </w:tc>
        <w:tc>
          <w:tcPr>
            <w:tcW w:w="600" w:type="dxa"/>
            <w:gridSpan w:val="3"/>
          </w:tcPr>
          <w:p w14:paraId="360EF466"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0</w:t>
            </w:r>
          </w:p>
        </w:tc>
        <w:tc>
          <w:tcPr>
            <w:tcW w:w="696" w:type="dxa"/>
          </w:tcPr>
          <w:p w14:paraId="76C2CA0A"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0</w:t>
            </w:r>
          </w:p>
        </w:tc>
        <w:tc>
          <w:tcPr>
            <w:tcW w:w="850" w:type="dxa"/>
            <w:gridSpan w:val="4"/>
          </w:tcPr>
          <w:p w14:paraId="29CDCB6F"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0</w:t>
            </w:r>
          </w:p>
        </w:tc>
        <w:tc>
          <w:tcPr>
            <w:tcW w:w="1233" w:type="dxa"/>
          </w:tcPr>
          <w:p w14:paraId="57022715"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100</w:t>
            </w:r>
          </w:p>
        </w:tc>
      </w:tr>
      <w:tr w:rsidR="00957DD2" w:rsidRPr="00CF6010" w14:paraId="1F670E39" w14:textId="77777777" w:rsidTr="004D3F8F">
        <w:trPr>
          <w:trHeight w:val="429"/>
          <w:jc w:val="center"/>
        </w:trPr>
        <w:tc>
          <w:tcPr>
            <w:tcW w:w="468" w:type="dxa"/>
            <w:vMerge/>
          </w:tcPr>
          <w:p w14:paraId="50E22827"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1647" w:type="dxa"/>
            <w:vMerge/>
          </w:tcPr>
          <w:p w14:paraId="0F2B3D15" w14:textId="77777777" w:rsidR="00957DD2" w:rsidRPr="00CF6010" w:rsidRDefault="00957DD2" w:rsidP="00CF6010">
            <w:pPr>
              <w:pStyle w:val="af9"/>
              <w:jc w:val="both"/>
              <w:rPr>
                <w:rFonts w:ascii="Times New Roman" w:hAnsi="Times New Roman" w:cs="Times New Roman"/>
                <w:sz w:val="16"/>
                <w:szCs w:val="16"/>
              </w:rPr>
            </w:pPr>
          </w:p>
        </w:tc>
        <w:tc>
          <w:tcPr>
            <w:tcW w:w="761" w:type="dxa"/>
            <w:vMerge/>
          </w:tcPr>
          <w:p w14:paraId="08D30B1A" w14:textId="77777777" w:rsidR="00957DD2" w:rsidRPr="00CF6010" w:rsidRDefault="00957DD2" w:rsidP="00CF6010">
            <w:pPr>
              <w:pStyle w:val="aff1"/>
              <w:rPr>
                <w:rFonts w:ascii="Times New Roman" w:hAnsi="Times New Roman"/>
                <w:sz w:val="16"/>
                <w:szCs w:val="16"/>
              </w:rPr>
            </w:pPr>
          </w:p>
        </w:tc>
        <w:tc>
          <w:tcPr>
            <w:tcW w:w="653" w:type="dxa"/>
            <w:vMerge/>
          </w:tcPr>
          <w:p w14:paraId="235D87F7" w14:textId="77777777" w:rsidR="00957DD2" w:rsidRPr="00CF6010" w:rsidRDefault="00957DD2" w:rsidP="00CF6010">
            <w:pPr>
              <w:pStyle w:val="aff1"/>
              <w:rPr>
                <w:rFonts w:ascii="Times New Roman" w:hAnsi="Times New Roman"/>
                <w:sz w:val="16"/>
                <w:szCs w:val="16"/>
              </w:rPr>
            </w:pPr>
          </w:p>
        </w:tc>
        <w:tc>
          <w:tcPr>
            <w:tcW w:w="1417" w:type="dxa"/>
            <w:vMerge/>
          </w:tcPr>
          <w:p w14:paraId="5635C5F4" w14:textId="77777777" w:rsidR="00957DD2" w:rsidRPr="00CF6010" w:rsidRDefault="00957DD2" w:rsidP="00CF6010">
            <w:pPr>
              <w:pStyle w:val="aff1"/>
              <w:rPr>
                <w:rFonts w:ascii="Times New Roman" w:hAnsi="Times New Roman"/>
                <w:sz w:val="16"/>
                <w:szCs w:val="16"/>
              </w:rPr>
            </w:pPr>
          </w:p>
        </w:tc>
        <w:tc>
          <w:tcPr>
            <w:tcW w:w="1985" w:type="dxa"/>
          </w:tcPr>
          <w:p w14:paraId="67F7F675" w14:textId="58E81626"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shd w:val="clear" w:color="auto" w:fill="FFFFFF"/>
              </w:rPr>
              <w:t>Число детей, погибших в ДТП,</w:t>
            </w:r>
            <w:r w:rsidR="00726929">
              <w:rPr>
                <w:rFonts w:ascii="Times New Roman" w:hAnsi="Times New Roman" w:cs="Times New Roman"/>
                <w:sz w:val="16"/>
                <w:szCs w:val="16"/>
                <w:shd w:val="clear" w:color="auto" w:fill="FFFFFF"/>
              </w:rPr>
              <w:t xml:space="preserve"> </w:t>
            </w:r>
            <w:r w:rsidRPr="00CF6010">
              <w:rPr>
                <w:rFonts w:ascii="Times New Roman" w:hAnsi="Times New Roman" w:cs="Times New Roman"/>
                <w:sz w:val="16"/>
                <w:szCs w:val="16"/>
                <w:shd w:val="clear" w:color="auto" w:fill="FFFFFF"/>
              </w:rPr>
              <w:t>ед</w:t>
            </w:r>
          </w:p>
        </w:tc>
        <w:tc>
          <w:tcPr>
            <w:tcW w:w="709" w:type="dxa"/>
          </w:tcPr>
          <w:p w14:paraId="2EB6D806"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0</w:t>
            </w:r>
          </w:p>
        </w:tc>
        <w:tc>
          <w:tcPr>
            <w:tcW w:w="708" w:type="dxa"/>
          </w:tcPr>
          <w:p w14:paraId="378A18C6"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w:t>
            </w:r>
          </w:p>
        </w:tc>
        <w:tc>
          <w:tcPr>
            <w:tcW w:w="567" w:type="dxa"/>
          </w:tcPr>
          <w:p w14:paraId="47E53F6B"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w:t>
            </w:r>
          </w:p>
        </w:tc>
        <w:tc>
          <w:tcPr>
            <w:tcW w:w="709" w:type="dxa"/>
          </w:tcPr>
          <w:p w14:paraId="40BEBD65"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w:t>
            </w:r>
          </w:p>
        </w:tc>
        <w:tc>
          <w:tcPr>
            <w:tcW w:w="709" w:type="dxa"/>
          </w:tcPr>
          <w:p w14:paraId="70749724"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w:t>
            </w:r>
          </w:p>
        </w:tc>
        <w:tc>
          <w:tcPr>
            <w:tcW w:w="713" w:type="dxa"/>
          </w:tcPr>
          <w:p w14:paraId="43D73CE9"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w:t>
            </w:r>
          </w:p>
        </w:tc>
        <w:tc>
          <w:tcPr>
            <w:tcW w:w="704" w:type="dxa"/>
          </w:tcPr>
          <w:p w14:paraId="334881CC"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w:t>
            </w:r>
          </w:p>
        </w:tc>
        <w:tc>
          <w:tcPr>
            <w:tcW w:w="571" w:type="dxa"/>
          </w:tcPr>
          <w:p w14:paraId="7FA85010"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0</w:t>
            </w:r>
          </w:p>
        </w:tc>
        <w:tc>
          <w:tcPr>
            <w:tcW w:w="689" w:type="dxa"/>
            <w:gridSpan w:val="7"/>
          </w:tcPr>
          <w:p w14:paraId="771477A9"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0</w:t>
            </w:r>
          </w:p>
        </w:tc>
        <w:tc>
          <w:tcPr>
            <w:tcW w:w="600" w:type="dxa"/>
            <w:gridSpan w:val="3"/>
          </w:tcPr>
          <w:p w14:paraId="673F865A"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0</w:t>
            </w:r>
          </w:p>
        </w:tc>
        <w:tc>
          <w:tcPr>
            <w:tcW w:w="696" w:type="dxa"/>
          </w:tcPr>
          <w:p w14:paraId="0B12238F"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0</w:t>
            </w:r>
          </w:p>
        </w:tc>
        <w:tc>
          <w:tcPr>
            <w:tcW w:w="850" w:type="dxa"/>
            <w:gridSpan w:val="4"/>
          </w:tcPr>
          <w:p w14:paraId="51EAD7E6"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0</w:t>
            </w:r>
          </w:p>
        </w:tc>
        <w:tc>
          <w:tcPr>
            <w:tcW w:w="1233" w:type="dxa"/>
          </w:tcPr>
          <w:p w14:paraId="3969802D"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100</w:t>
            </w:r>
          </w:p>
        </w:tc>
      </w:tr>
      <w:tr w:rsidR="00957DD2" w:rsidRPr="00CF6010" w14:paraId="105F5D49" w14:textId="77777777" w:rsidTr="004D3F8F">
        <w:trPr>
          <w:trHeight w:val="807"/>
          <w:jc w:val="center"/>
        </w:trPr>
        <w:tc>
          <w:tcPr>
            <w:tcW w:w="468" w:type="dxa"/>
            <w:vMerge/>
          </w:tcPr>
          <w:p w14:paraId="4F996C4F"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1647" w:type="dxa"/>
            <w:vMerge/>
          </w:tcPr>
          <w:p w14:paraId="4BDCF71A" w14:textId="77777777" w:rsidR="00957DD2" w:rsidRPr="00CF6010" w:rsidRDefault="00957DD2" w:rsidP="00CF6010">
            <w:pPr>
              <w:pStyle w:val="af9"/>
              <w:jc w:val="both"/>
              <w:rPr>
                <w:rFonts w:ascii="Times New Roman" w:hAnsi="Times New Roman" w:cs="Times New Roman"/>
                <w:sz w:val="16"/>
                <w:szCs w:val="16"/>
              </w:rPr>
            </w:pPr>
          </w:p>
        </w:tc>
        <w:tc>
          <w:tcPr>
            <w:tcW w:w="761" w:type="dxa"/>
            <w:vMerge/>
          </w:tcPr>
          <w:p w14:paraId="77008991" w14:textId="77777777" w:rsidR="00957DD2" w:rsidRPr="00CF6010" w:rsidRDefault="00957DD2" w:rsidP="00CF6010">
            <w:pPr>
              <w:pStyle w:val="aff1"/>
              <w:rPr>
                <w:rFonts w:ascii="Times New Roman" w:hAnsi="Times New Roman"/>
                <w:sz w:val="16"/>
                <w:szCs w:val="16"/>
              </w:rPr>
            </w:pPr>
          </w:p>
        </w:tc>
        <w:tc>
          <w:tcPr>
            <w:tcW w:w="653" w:type="dxa"/>
            <w:vMerge/>
          </w:tcPr>
          <w:p w14:paraId="6AAA79CE" w14:textId="77777777" w:rsidR="00957DD2" w:rsidRPr="00CF6010" w:rsidRDefault="00957DD2" w:rsidP="00CF6010">
            <w:pPr>
              <w:pStyle w:val="aff1"/>
              <w:rPr>
                <w:rFonts w:ascii="Times New Roman" w:hAnsi="Times New Roman"/>
                <w:sz w:val="16"/>
                <w:szCs w:val="16"/>
              </w:rPr>
            </w:pPr>
          </w:p>
        </w:tc>
        <w:tc>
          <w:tcPr>
            <w:tcW w:w="1417" w:type="dxa"/>
            <w:vMerge/>
          </w:tcPr>
          <w:p w14:paraId="290FD709" w14:textId="77777777" w:rsidR="00957DD2" w:rsidRPr="00CF6010" w:rsidRDefault="00957DD2" w:rsidP="00CF6010">
            <w:pPr>
              <w:pStyle w:val="aff1"/>
              <w:rPr>
                <w:rFonts w:ascii="Times New Roman" w:hAnsi="Times New Roman"/>
                <w:sz w:val="16"/>
                <w:szCs w:val="16"/>
              </w:rPr>
            </w:pPr>
          </w:p>
        </w:tc>
        <w:tc>
          <w:tcPr>
            <w:tcW w:w="1985" w:type="dxa"/>
          </w:tcPr>
          <w:p w14:paraId="5FB95021"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доля учащихся, задействованных в мероприятиях по профилактике ДТП.,%</w:t>
            </w:r>
          </w:p>
        </w:tc>
        <w:tc>
          <w:tcPr>
            <w:tcW w:w="709" w:type="dxa"/>
          </w:tcPr>
          <w:p w14:paraId="6343F65A"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100</w:t>
            </w:r>
          </w:p>
        </w:tc>
        <w:tc>
          <w:tcPr>
            <w:tcW w:w="708" w:type="dxa"/>
          </w:tcPr>
          <w:p w14:paraId="414EB7E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w:t>
            </w:r>
          </w:p>
        </w:tc>
        <w:tc>
          <w:tcPr>
            <w:tcW w:w="567" w:type="dxa"/>
          </w:tcPr>
          <w:p w14:paraId="03F217A0"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w:t>
            </w:r>
          </w:p>
        </w:tc>
        <w:tc>
          <w:tcPr>
            <w:tcW w:w="709" w:type="dxa"/>
          </w:tcPr>
          <w:p w14:paraId="79810E84"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100</w:t>
            </w:r>
          </w:p>
        </w:tc>
        <w:tc>
          <w:tcPr>
            <w:tcW w:w="709" w:type="dxa"/>
          </w:tcPr>
          <w:p w14:paraId="6716E366"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100</w:t>
            </w:r>
          </w:p>
        </w:tc>
        <w:tc>
          <w:tcPr>
            <w:tcW w:w="713" w:type="dxa"/>
          </w:tcPr>
          <w:p w14:paraId="741EAD39"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100</w:t>
            </w:r>
          </w:p>
        </w:tc>
        <w:tc>
          <w:tcPr>
            <w:tcW w:w="704" w:type="dxa"/>
          </w:tcPr>
          <w:p w14:paraId="57E8567F"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100</w:t>
            </w:r>
          </w:p>
        </w:tc>
        <w:tc>
          <w:tcPr>
            <w:tcW w:w="571" w:type="dxa"/>
          </w:tcPr>
          <w:p w14:paraId="074B2A78"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100</w:t>
            </w:r>
          </w:p>
        </w:tc>
        <w:tc>
          <w:tcPr>
            <w:tcW w:w="689" w:type="dxa"/>
            <w:gridSpan w:val="7"/>
          </w:tcPr>
          <w:p w14:paraId="69A8F962"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100</w:t>
            </w:r>
          </w:p>
        </w:tc>
        <w:tc>
          <w:tcPr>
            <w:tcW w:w="600" w:type="dxa"/>
            <w:gridSpan w:val="3"/>
          </w:tcPr>
          <w:p w14:paraId="127422DC"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100</w:t>
            </w:r>
          </w:p>
        </w:tc>
        <w:tc>
          <w:tcPr>
            <w:tcW w:w="696" w:type="dxa"/>
          </w:tcPr>
          <w:p w14:paraId="0C6A07E0"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100</w:t>
            </w:r>
          </w:p>
        </w:tc>
        <w:tc>
          <w:tcPr>
            <w:tcW w:w="850" w:type="dxa"/>
            <w:gridSpan w:val="4"/>
          </w:tcPr>
          <w:p w14:paraId="5ABCC775" w14:textId="77777777" w:rsidR="00957DD2" w:rsidRPr="00CF6010" w:rsidRDefault="00957DD2" w:rsidP="00CF6010">
            <w:pPr>
              <w:pStyle w:val="aff1"/>
              <w:rPr>
                <w:rFonts w:ascii="Times New Roman" w:hAnsi="Times New Roman"/>
                <w:sz w:val="16"/>
                <w:szCs w:val="16"/>
              </w:rPr>
            </w:pPr>
            <w:r w:rsidRPr="00CF6010">
              <w:rPr>
                <w:rFonts w:ascii="Times New Roman" w:hAnsi="Times New Roman"/>
                <w:sz w:val="16"/>
                <w:szCs w:val="16"/>
              </w:rPr>
              <w:t>100</w:t>
            </w:r>
          </w:p>
        </w:tc>
        <w:tc>
          <w:tcPr>
            <w:tcW w:w="1233" w:type="dxa"/>
          </w:tcPr>
          <w:p w14:paraId="173CBE5B" w14:textId="77777777" w:rsidR="00957DD2" w:rsidRPr="00CF6010" w:rsidRDefault="00957DD2" w:rsidP="00CF6010">
            <w:pPr>
              <w:pStyle w:val="aff1"/>
              <w:ind w:right="452"/>
              <w:rPr>
                <w:rFonts w:ascii="Times New Roman" w:hAnsi="Times New Roman"/>
                <w:sz w:val="16"/>
                <w:szCs w:val="16"/>
              </w:rPr>
            </w:pPr>
            <w:r w:rsidRPr="00CF6010">
              <w:rPr>
                <w:rFonts w:ascii="Times New Roman" w:hAnsi="Times New Roman"/>
                <w:sz w:val="16"/>
                <w:szCs w:val="16"/>
              </w:rPr>
              <w:t>100</w:t>
            </w:r>
          </w:p>
        </w:tc>
      </w:tr>
    </w:tbl>
    <w:p w14:paraId="495606FF" w14:textId="181285B8" w:rsidR="00957DD2" w:rsidRPr="00957DD2" w:rsidRDefault="004D3F8F" w:rsidP="004D3F8F">
      <w:pPr>
        <w:spacing w:after="0" w:line="240" w:lineRule="auto"/>
        <w:jc w:val="both"/>
        <w:rPr>
          <w:rFonts w:ascii="Times New Roman" w:hAnsi="Times New Roman" w:cs="Times New Roman"/>
          <w:sz w:val="20"/>
          <w:szCs w:val="20"/>
        </w:rPr>
      </w:pPr>
      <w:r w:rsidRPr="004D3F8F">
        <w:rPr>
          <w:rFonts w:ascii="Times New Roman" w:hAnsi="Times New Roman" w:cs="Times New Roman"/>
          <w:sz w:val="20"/>
          <w:szCs w:val="20"/>
        </w:rPr>
        <w:t xml:space="preserve">Приложение № 2 к муниципальной программе «Развитие образования Завитинского муниципального округа Амурской области» </w:t>
      </w:r>
      <w:r w:rsidR="00957DD2" w:rsidRPr="004D3F8F">
        <w:rPr>
          <w:rFonts w:ascii="Times New Roman" w:hAnsi="Times New Roman" w:cs="Times New Roman"/>
          <w:sz w:val="20"/>
          <w:szCs w:val="20"/>
        </w:rPr>
        <w:t>Ресурсное обеспечение и прогнозная (справочная) оценка расходов на реализацию мероприятий муниципальной программы</w:t>
      </w:r>
      <w:r w:rsidRPr="004D3F8F">
        <w:rPr>
          <w:rFonts w:ascii="Times New Roman" w:hAnsi="Times New Roman" w:cs="Times New Roman"/>
          <w:sz w:val="20"/>
          <w:szCs w:val="20"/>
        </w:rPr>
        <w:t xml:space="preserve"> </w:t>
      </w:r>
      <w:r w:rsidR="00957DD2" w:rsidRPr="004D3F8F">
        <w:rPr>
          <w:rFonts w:ascii="Times New Roman" w:hAnsi="Times New Roman" w:cs="Times New Roman"/>
          <w:sz w:val="20"/>
          <w:szCs w:val="20"/>
        </w:rPr>
        <w:t>«Развитие образования Завитинского муниципального округа Амурской области» из различных источников финансирования</w:t>
      </w:r>
    </w:p>
    <w:tbl>
      <w:tblPr>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5"/>
        <w:gridCol w:w="1558"/>
        <w:gridCol w:w="1417"/>
        <w:gridCol w:w="1276"/>
        <w:gridCol w:w="500"/>
        <w:gridCol w:w="575"/>
        <w:gridCol w:w="607"/>
        <w:gridCol w:w="708"/>
        <w:gridCol w:w="709"/>
        <w:gridCol w:w="709"/>
        <w:gridCol w:w="709"/>
        <w:gridCol w:w="708"/>
        <w:gridCol w:w="709"/>
        <w:gridCol w:w="851"/>
        <w:gridCol w:w="708"/>
        <w:gridCol w:w="731"/>
        <w:gridCol w:w="829"/>
        <w:gridCol w:w="850"/>
        <w:gridCol w:w="992"/>
      </w:tblGrid>
      <w:tr w:rsidR="00957DD2" w:rsidRPr="00CF6010" w14:paraId="6D3F3BFB" w14:textId="77777777" w:rsidTr="00F830D3">
        <w:trPr>
          <w:trHeight w:val="390"/>
        </w:trPr>
        <w:tc>
          <w:tcPr>
            <w:tcW w:w="725" w:type="dxa"/>
            <w:vMerge w:val="restart"/>
            <w:hideMark/>
          </w:tcPr>
          <w:p w14:paraId="04573B7C"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 п/п</w:t>
            </w:r>
          </w:p>
        </w:tc>
        <w:tc>
          <w:tcPr>
            <w:tcW w:w="1558" w:type="dxa"/>
            <w:vMerge w:val="restart"/>
            <w:hideMark/>
          </w:tcPr>
          <w:p w14:paraId="2191A52B"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Наименование муниципальной программы, подпрограммы, основного мероприятия, мероприятия</w:t>
            </w:r>
          </w:p>
        </w:tc>
        <w:tc>
          <w:tcPr>
            <w:tcW w:w="1417" w:type="dxa"/>
            <w:vMerge w:val="restart"/>
          </w:tcPr>
          <w:p w14:paraId="6B7A2109"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 xml:space="preserve">Координатор муниципальной программы, координатор подпрограммы, участники  муниципальной программы </w:t>
            </w:r>
          </w:p>
        </w:tc>
        <w:tc>
          <w:tcPr>
            <w:tcW w:w="1276" w:type="dxa"/>
            <w:vMerge w:val="restart"/>
          </w:tcPr>
          <w:p w14:paraId="47523BDF"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Источники финансирования</w:t>
            </w:r>
          </w:p>
        </w:tc>
        <w:tc>
          <w:tcPr>
            <w:tcW w:w="1682" w:type="dxa"/>
            <w:gridSpan w:val="3"/>
            <w:hideMark/>
          </w:tcPr>
          <w:p w14:paraId="38CFBF8A"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Код бюджетной классификации</w:t>
            </w:r>
          </w:p>
        </w:tc>
        <w:tc>
          <w:tcPr>
            <w:tcW w:w="9213" w:type="dxa"/>
            <w:gridSpan w:val="12"/>
            <w:hideMark/>
          </w:tcPr>
          <w:p w14:paraId="14F3EFB2"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Оценка расходов (тыс.руб)</w:t>
            </w:r>
          </w:p>
        </w:tc>
      </w:tr>
      <w:tr w:rsidR="00957DD2" w:rsidRPr="00CF6010" w14:paraId="6A90E65C" w14:textId="77777777" w:rsidTr="00F830D3">
        <w:trPr>
          <w:trHeight w:val="901"/>
        </w:trPr>
        <w:tc>
          <w:tcPr>
            <w:tcW w:w="725" w:type="dxa"/>
            <w:vMerge/>
            <w:hideMark/>
          </w:tcPr>
          <w:p w14:paraId="2DECEE7E"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586173C"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436533B" w14:textId="77777777" w:rsidR="00957DD2" w:rsidRPr="00CF6010" w:rsidRDefault="00957DD2" w:rsidP="00CF6010">
            <w:pPr>
              <w:pStyle w:val="af9"/>
              <w:jc w:val="both"/>
              <w:rPr>
                <w:rFonts w:ascii="Times New Roman" w:hAnsi="Times New Roman" w:cs="Times New Roman"/>
                <w:sz w:val="16"/>
                <w:szCs w:val="16"/>
              </w:rPr>
            </w:pPr>
          </w:p>
        </w:tc>
        <w:tc>
          <w:tcPr>
            <w:tcW w:w="1276" w:type="dxa"/>
            <w:vMerge/>
          </w:tcPr>
          <w:p w14:paraId="2323D0C8" w14:textId="77777777" w:rsidR="00957DD2" w:rsidRPr="00CF6010" w:rsidRDefault="00957DD2" w:rsidP="00CF6010">
            <w:pPr>
              <w:pStyle w:val="af9"/>
              <w:jc w:val="both"/>
              <w:rPr>
                <w:rFonts w:ascii="Times New Roman" w:hAnsi="Times New Roman" w:cs="Times New Roman"/>
                <w:sz w:val="16"/>
                <w:szCs w:val="16"/>
              </w:rPr>
            </w:pPr>
          </w:p>
        </w:tc>
        <w:tc>
          <w:tcPr>
            <w:tcW w:w="500" w:type="dxa"/>
            <w:hideMark/>
          </w:tcPr>
          <w:p w14:paraId="300D5409"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ГБРС</w:t>
            </w:r>
          </w:p>
        </w:tc>
        <w:tc>
          <w:tcPr>
            <w:tcW w:w="575" w:type="dxa"/>
            <w:hideMark/>
          </w:tcPr>
          <w:p w14:paraId="0A5DACC6"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РЗ ПР</w:t>
            </w:r>
          </w:p>
        </w:tc>
        <w:tc>
          <w:tcPr>
            <w:tcW w:w="607" w:type="dxa"/>
            <w:hideMark/>
          </w:tcPr>
          <w:p w14:paraId="46B9D0B1"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ЦСР</w:t>
            </w:r>
          </w:p>
        </w:tc>
        <w:tc>
          <w:tcPr>
            <w:tcW w:w="708" w:type="dxa"/>
            <w:hideMark/>
          </w:tcPr>
          <w:p w14:paraId="6187E8F2"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Всего</w:t>
            </w:r>
          </w:p>
        </w:tc>
        <w:tc>
          <w:tcPr>
            <w:tcW w:w="709" w:type="dxa"/>
            <w:hideMark/>
          </w:tcPr>
          <w:p w14:paraId="3600732B"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2015</w:t>
            </w:r>
          </w:p>
        </w:tc>
        <w:tc>
          <w:tcPr>
            <w:tcW w:w="709" w:type="dxa"/>
            <w:hideMark/>
          </w:tcPr>
          <w:p w14:paraId="4A4EF7A3"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2016</w:t>
            </w:r>
          </w:p>
        </w:tc>
        <w:tc>
          <w:tcPr>
            <w:tcW w:w="709" w:type="dxa"/>
            <w:hideMark/>
          </w:tcPr>
          <w:p w14:paraId="527EF8D6"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2017</w:t>
            </w:r>
          </w:p>
        </w:tc>
        <w:tc>
          <w:tcPr>
            <w:tcW w:w="708" w:type="dxa"/>
            <w:hideMark/>
          </w:tcPr>
          <w:p w14:paraId="6C1D14AA"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2018</w:t>
            </w:r>
          </w:p>
        </w:tc>
        <w:tc>
          <w:tcPr>
            <w:tcW w:w="709" w:type="dxa"/>
            <w:hideMark/>
          </w:tcPr>
          <w:p w14:paraId="32AE9F51"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2019</w:t>
            </w:r>
          </w:p>
        </w:tc>
        <w:tc>
          <w:tcPr>
            <w:tcW w:w="851" w:type="dxa"/>
            <w:hideMark/>
          </w:tcPr>
          <w:p w14:paraId="7022AD15"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2020</w:t>
            </w:r>
          </w:p>
        </w:tc>
        <w:tc>
          <w:tcPr>
            <w:tcW w:w="708" w:type="dxa"/>
            <w:noWrap/>
            <w:hideMark/>
          </w:tcPr>
          <w:p w14:paraId="7D56E37B"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2021</w:t>
            </w:r>
          </w:p>
        </w:tc>
        <w:tc>
          <w:tcPr>
            <w:tcW w:w="731" w:type="dxa"/>
            <w:noWrap/>
            <w:hideMark/>
          </w:tcPr>
          <w:p w14:paraId="0961D269"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2022</w:t>
            </w:r>
          </w:p>
        </w:tc>
        <w:tc>
          <w:tcPr>
            <w:tcW w:w="829" w:type="dxa"/>
            <w:noWrap/>
            <w:hideMark/>
          </w:tcPr>
          <w:p w14:paraId="08D1A8D7"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2023</w:t>
            </w:r>
          </w:p>
        </w:tc>
        <w:tc>
          <w:tcPr>
            <w:tcW w:w="850" w:type="dxa"/>
            <w:noWrap/>
            <w:hideMark/>
          </w:tcPr>
          <w:p w14:paraId="6E46F766"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2024</w:t>
            </w:r>
          </w:p>
        </w:tc>
        <w:tc>
          <w:tcPr>
            <w:tcW w:w="992" w:type="dxa"/>
            <w:noWrap/>
            <w:hideMark/>
          </w:tcPr>
          <w:p w14:paraId="338E0635" w14:textId="77777777" w:rsidR="00957DD2" w:rsidRPr="00CF6010" w:rsidRDefault="00957DD2" w:rsidP="00CF6010">
            <w:pPr>
              <w:pStyle w:val="af9"/>
              <w:jc w:val="both"/>
              <w:rPr>
                <w:rFonts w:ascii="Times New Roman" w:hAnsi="Times New Roman" w:cs="Times New Roman"/>
                <w:b/>
                <w:sz w:val="16"/>
                <w:szCs w:val="16"/>
              </w:rPr>
            </w:pPr>
            <w:r w:rsidRPr="00CF6010">
              <w:rPr>
                <w:rFonts w:ascii="Times New Roman" w:hAnsi="Times New Roman" w:cs="Times New Roman"/>
                <w:b/>
                <w:sz w:val="16"/>
                <w:szCs w:val="16"/>
              </w:rPr>
              <w:t>2025</w:t>
            </w:r>
          </w:p>
        </w:tc>
      </w:tr>
      <w:tr w:rsidR="00957DD2" w:rsidRPr="00CF6010" w14:paraId="15D9544A" w14:textId="77777777" w:rsidTr="00F830D3">
        <w:trPr>
          <w:trHeight w:val="378"/>
        </w:trPr>
        <w:tc>
          <w:tcPr>
            <w:tcW w:w="725" w:type="dxa"/>
            <w:vMerge w:val="restart"/>
            <w:hideMark/>
          </w:tcPr>
          <w:p w14:paraId="53E23FB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1558" w:type="dxa"/>
            <w:vMerge w:val="restart"/>
            <w:hideMark/>
          </w:tcPr>
          <w:p w14:paraId="29B3700E" w14:textId="77777777" w:rsidR="00957DD2" w:rsidRPr="00CF6010" w:rsidRDefault="00957DD2" w:rsidP="00CF6010">
            <w:pPr>
              <w:pStyle w:val="af9"/>
              <w:jc w:val="both"/>
              <w:rPr>
                <w:rFonts w:ascii="Times New Roman" w:hAnsi="Times New Roman" w:cs="Times New Roman"/>
                <w:b/>
                <w:bCs/>
                <w:sz w:val="16"/>
                <w:szCs w:val="16"/>
              </w:rPr>
            </w:pPr>
            <w:r w:rsidRPr="00CF6010">
              <w:rPr>
                <w:rFonts w:ascii="Times New Roman" w:hAnsi="Times New Roman" w:cs="Times New Roman"/>
                <w:b/>
                <w:bCs/>
                <w:sz w:val="16"/>
                <w:szCs w:val="16"/>
              </w:rPr>
              <w:t xml:space="preserve">Развитие образования Завитинского муниципального округа Амурской области </w:t>
            </w:r>
          </w:p>
        </w:tc>
        <w:tc>
          <w:tcPr>
            <w:tcW w:w="1417" w:type="dxa"/>
            <w:vMerge w:val="restart"/>
          </w:tcPr>
          <w:p w14:paraId="63DE866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6AD6010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2EF2D99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005</w:t>
            </w:r>
          </w:p>
        </w:tc>
        <w:tc>
          <w:tcPr>
            <w:tcW w:w="575" w:type="dxa"/>
            <w:vMerge w:val="restart"/>
            <w:hideMark/>
          </w:tcPr>
          <w:p w14:paraId="359334F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607" w:type="dxa"/>
            <w:vMerge w:val="restart"/>
            <w:hideMark/>
          </w:tcPr>
          <w:p w14:paraId="6B64259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708" w:type="dxa"/>
            <w:vAlign w:val="bottom"/>
            <w:hideMark/>
          </w:tcPr>
          <w:p w14:paraId="7C03430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4 150 375,05</w:t>
            </w:r>
          </w:p>
        </w:tc>
        <w:tc>
          <w:tcPr>
            <w:tcW w:w="709" w:type="dxa"/>
            <w:vAlign w:val="bottom"/>
            <w:hideMark/>
          </w:tcPr>
          <w:p w14:paraId="2430869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239 377,30</w:t>
            </w:r>
          </w:p>
        </w:tc>
        <w:tc>
          <w:tcPr>
            <w:tcW w:w="709" w:type="dxa"/>
            <w:vAlign w:val="bottom"/>
            <w:hideMark/>
          </w:tcPr>
          <w:p w14:paraId="74A9321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260 367,16</w:t>
            </w:r>
          </w:p>
        </w:tc>
        <w:tc>
          <w:tcPr>
            <w:tcW w:w="709" w:type="dxa"/>
            <w:vAlign w:val="bottom"/>
            <w:hideMark/>
          </w:tcPr>
          <w:p w14:paraId="19F37C4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262 006,90</w:t>
            </w:r>
          </w:p>
        </w:tc>
        <w:tc>
          <w:tcPr>
            <w:tcW w:w="708" w:type="dxa"/>
            <w:vAlign w:val="bottom"/>
            <w:hideMark/>
          </w:tcPr>
          <w:p w14:paraId="2CF3035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329 911,57</w:t>
            </w:r>
          </w:p>
        </w:tc>
        <w:tc>
          <w:tcPr>
            <w:tcW w:w="709" w:type="dxa"/>
            <w:vAlign w:val="bottom"/>
            <w:hideMark/>
          </w:tcPr>
          <w:p w14:paraId="01D4C54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334 871,26</w:t>
            </w:r>
          </w:p>
        </w:tc>
        <w:tc>
          <w:tcPr>
            <w:tcW w:w="851" w:type="dxa"/>
            <w:vAlign w:val="bottom"/>
            <w:hideMark/>
          </w:tcPr>
          <w:p w14:paraId="5AA0FB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485 907,65</w:t>
            </w:r>
          </w:p>
        </w:tc>
        <w:tc>
          <w:tcPr>
            <w:tcW w:w="708" w:type="dxa"/>
            <w:vAlign w:val="bottom"/>
            <w:hideMark/>
          </w:tcPr>
          <w:p w14:paraId="6CCA106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485 565,18</w:t>
            </w:r>
          </w:p>
        </w:tc>
        <w:tc>
          <w:tcPr>
            <w:tcW w:w="731" w:type="dxa"/>
            <w:vAlign w:val="bottom"/>
            <w:hideMark/>
          </w:tcPr>
          <w:p w14:paraId="1EE45BB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452 631,84</w:t>
            </w:r>
          </w:p>
        </w:tc>
        <w:tc>
          <w:tcPr>
            <w:tcW w:w="829" w:type="dxa"/>
            <w:vAlign w:val="bottom"/>
            <w:hideMark/>
          </w:tcPr>
          <w:p w14:paraId="399F781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418 746,80</w:t>
            </w:r>
          </w:p>
        </w:tc>
        <w:tc>
          <w:tcPr>
            <w:tcW w:w="850" w:type="dxa"/>
            <w:vAlign w:val="bottom"/>
            <w:hideMark/>
          </w:tcPr>
          <w:p w14:paraId="35CEC07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441 513,80</w:t>
            </w:r>
          </w:p>
        </w:tc>
        <w:tc>
          <w:tcPr>
            <w:tcW w:w="992" w:type="dxa"/>
            <w:vAlign w:val="bottom"/>
            <w:hideMark/>
          </w:tcPr>
          <w:p w14:paraId="57BA01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439 475,59</w:t>
            </w:r>
          </w:p>
        </w:tc>
      </w:tr>
      <w:tr w:rsidR="00957DD2" w:rsidRPr="00CF6010" w14:paraId="50D851C4" w14:textId="77777777" w:rsidTr="00F830D3">
        <w:trPr>
          <w:trHeight w:val="324"/>
        </w:trPr>
        <w:tc>
          <w:tcPr>
            <w:tcW w:w="725" w:type="dxa"/>
            <w:vMerge/>
            <w:hideMark/>
          </w:tcPr>
          <w:p w14:paraId="4D834FDB"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19B6E82"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02EB44ED"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6BFE77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5B1F1F30"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3FC614F"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42DEA9E"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08E7D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103 059,16</w:t>
            </w:r>
          </w:p>
        </w:tc>
        <w:tc>
          <w:tcPr>
            <w:tcW w:w="709" w:type="dxa"/>
            <w:vAlign w:val="bottom"/>
            <w:hideMark/>
          </w:tcPr>
          <w:p w14:paraId="357ECE7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2 706,10</w:t>
            </w:r>
          </w:p>
        </w:tc>
        <w:tc>
          <w:tcPr>
            <w:tcW w:w="709" w:type="dxa"/>
            <w:vAlign w:val="bottom"/>
            <w:hideMark/>
          </w:tcPr>
          <w:p w14:paraId="5CC4776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1 120,00</w:t>
            </w:r>
          </w:p>
        </w:tc>
        <w:tc>
          <w:tcPr>
            <w:tcW w:w="709" w:type="dxa"/>
            <w:vAlign w:val="bottom"/>
            <w:hideMark/>
          </w:tcPr>
          <w:p w14:paraId="7824F2F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1 015,53</w:t>
            </w:r>
          </w:p>
        </w:tc>
        <w:tc>
          <w:tcPr>
            <w:tcW w:w="708" w:type="dxa"/>
            <w:vAlign w:val="bottom"/>
            <w:hideMark/>
          </w:tcPr>
          <w:p w14:paraId="3C8A046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5D814C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1 568,63</w:t>
            </w:r>
          </w:p>
        </w:tc>
        <w:tc>
          <w:tcPr>
            <w:tcW w:w="851" w:type="dxa"/>
            <w:vAlign w:val="bottom"/>
            <w:hideMark/>
          </w:tcPr>
          <w:p w14:paraId="1DA1C79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10 756,10</w:t>
            </w:r>
          </w:p>
        </w:tc>
        <w:tc>
          <w:tcPr>
            <w:tcW w:w="708" w:type="dxa"/>
            <w:vAlign w:val="bottom"/>
            <w:hideMark/>
          </w:tcPr>
          <w:p w14:paraId="6272FFF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16 288,00</w:t>
            </w:r>
          </w:p>
        </w:tc>
        <w:tc>
          <w:tcPr>
            <w:tcW w:w="731" w:type="dxa"/>
            <w:vAlign w:val="bottom"/>
            <w:hideMark/>
          </w:tcPr>
          <w:p w14:paraId="70D36AB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16 288,00</w:t>
            </w:r>
          </w:p>
        </w:tc>
        <w:tc>
          <w:tcPr>
            <w:tcW w:w="829" w:type="dxa"/>
            <w:vAlign w:val="bottom"/>
            <w:hideMark/>
          </w:tcPr>
          <w:p w14:paraId="79B1FE9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16 288,00</w:t>
            </w:r>
          </w:p>
        </w:tc>
        <w:tc>
          <w:tcPr>
            <w:tcW w:w="850" w:type="dxa"/>
            <w:vAlign w:val="bottom"/>
            <w:hideMark/>
          </w:tcPr>
          <w:p w14:paraId="3C7FE5E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18 514,40</w:t>
            </w:r>
          </w:p>
        </w:tc>
        <w:tc>
          <w:tcPr>
            <w:tcW w:w="992" w:type="dxa"/>
            <w:vAlign w:val="bottom"/>
            <w:hideMark/>
          </w:tcPr>
          <w:p w14:paraId="11A3B80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18 514,40</w:t>
            </w:r>
          </w:p>
        </w:tc>
      </w:tr>
      <w:tr w:rsidR="00957DD2" w:rsidRPr="00CF6010" w14:paraId="2E4F0D7B" w14:textId="77777777" w:rsidTr="00F830D3">
        <w:trPr>
          <w:trHeight w:val="456"/>
        </w:trPr>
        <w:tc>
          <w:tcPr>
            <w:tcW w:w="725" w:type="dxa"/>
            <w:vMerge/>
            <w:hideMark/>
          </w:tcPr>
          <w:p w14:paraId="15C5A8E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AED00C1"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5142C25B"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926F9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373F42B3"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0EEAFA3"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FD4B531"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0E37DC6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2 510 754,77</w:t>
            </w:r>
          </w:p>
        </w:tc>
        <w:tc>
          <w:tcPr>
            <w:tcW w:w="709" w:type="dxa"/>
            <w:vAlign w:val="bottom"/>
            <w:hideMark/>
          </w:tcPr>
          <w:p w14:paraId="100E95A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158 644,40</w:t>
            </w:r>
          </w:p>
        </w:tc>
        <w:tc>
          <w:tcPr>
            <w:tcW w:w="709" w:type="dxa"/>
            <w:vAlign w:val="bottom"/>
            <w:hideMark/>
          </w:tcPr>
          <w:p w14:paraId="1A904A1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160 389,02</w:t>
            </w:r>
          </w:p>
        </w:tc>
        <w:tc>
          <w:tcPr>
            <w:tcW w:w="709" w:type="dxa"/>
            <w:vAlign w:val="bottom"/>
            <w:hideMark/>
          </w:tcPr>
          <w:p w14:paraId="2C780C9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167 366,65</w:t>
            </w:r>
          </w:p>
        </w:tc>
        <w:tc>
          <w:tcPr>
            <w:tcW w:w="708" w:type="dxa"/>
            <w:vAlign w:val="bottom"/>
            <w:hideMark/>
          </w:tcPr>
          <w:p w14:paraId="148786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179 699,19</w:t>
            </w:r>
          </w:p>
        </w:tc>
        <w:tc>
          <w:tcPr>
            <w:tcW w:w="709" w:type="dxa"/>
            <w:vAlign w:val="bottom"/>
            <w:hideMark/>
          </w:tcPr>
          <w:p w14:paraId="2E2C679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188 854,16</w:t>
            </w:r>
          </w:p>
        </w:tc>
        <w:tc>
          <w:tcPr>
            <w:tcW w:w="851" w:type="dxa"/>
            <w:vAlign w:val="bottom"/>
            <w:hideMark/>
          </w:tcPr>
          <w:p w14:paraId="78900C6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204 426,09</w:t>
            </w:r>
          </w:p>
        </w:tc>
        <w:tc>
          <w:tcPr>
            <w:tcW w:w="708" w:type="dxa"/>
            <w:vAlign w:val="bottom"/>
            <w:hideMark/>
          </w:tcPr>
          <w:p w14:paraId="493812B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312 033,20</w:t>
            </w:r>
          </w:p>
        </w:tc>
        <w:tc>
          <w:tcPr>
            <w:tcW w:w="731" w:type="dxa"/>
            <w:vAlign w:val="bottom"/>
            <w:hideMark/>
          </w:tcPr>
          <w:p w14:paraId="073223B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279 275,04</w:t>
            </w:r>
          </w:p>
        </w:tc>
        <w:tc>
          <w:tcPr>
            <w:tcW w:w="829" w:type="dxa"/>
            <w:vAlign w:val="bottom"/>
            <w:hideMark/>
          </w:tcPr>
          <w:p w14:paraId="298FD56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279 595,94</w:t>
            </w:r>
          </w:p>
        </w:tc>
        <w:tc>
          <w:tcPr>
            <w:tcW w:w="850" w:type="dxa"/>
            <w:vAlign w:val="bottom"/>
            <w:hideMark/>
          </w:tcPr>
          <w:p w14:paraId="0DFBA32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291 235,54</w:t>
            </w:r>
          </w:p>
        </w:tc>
        <w:tc>
          <w:tcPr>
            <w:tcW w:w="992" w:type="dxa"/>
            <w:vAlign w:val="bottom"/>
            <w:hideMark/>
          </w:tcPr>
          <w:p w14:paraId="09AF8A0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289 235,54</w:t>
            </w:r>
          </w:p>
        </w:tc>
      </w:tr>
      <w:tr w:rsidR="00957DD2" w:rsidRPr="00CF6010" w14:paraId="78DE1131" w14:textId="77777777" w:rsidTr="00F830D3">
        <w:trPr>
          <w:trHeight w:val="439"/>
        </w:trPr>
        <w:tc>
          <w:tcPr>
            <w:tcW w:w="725" w:type="dxa"/>
            <w:vMerge/>
            <w:hideMark/>
          </w:tcPr>
          <w:p w14:paraId="29C4E07B"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0E49C63"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5D50434D"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B32C9C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местный </w:t>
            </w:r>
          </w:p>
          <w:p w14:paraId="167480D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бюджет</w:t>
            </w:r>
          </w:p>
        </w:tc>
        <w:tc>
          <w:tcPr>
            <w:tcW w:w="500" w:type="dxa"/>
            <w:vMerge/>
            <w:hideMark/>
          </w:tcPr>
          <w:p w14:paraId="0E7F509C"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544335C"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4731D39"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F34F48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1 536 561,12</w:t>
            </w:r>
          </w:p>
        </w:tc>
        <w:tc>
          <w:tcPr>
            <w:tcW w:w="709" w:type="dxa"/>
            <w:vAlign w:val="bottom"/>
            <w:hideMark/>
          </w:tcPr>
          <w:p w14:paraId="1D95398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78 026,80</w:t>
            </w:r>
          </w:p>
        </w:tc>
        <w:tc>
          <w:tcPr>
            <w:tcW w:w="709" w:type="dxa"/>
            <w:vAlign w:val="bottom"/>
            <w:hideMark/>
          </w:tcPr>
          <w:p w14:paraId="00CBE3A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98 858,14</w:t>
            </w:r>
          </w:p>
        </w:tc>
        <w:tc>
          <w:tcPr>
            <w:tcW w:w="709" w:type="dxa"/>
            <w:vAlign w:val="bottom"/>
            <w:hideMark/>
          </w:tcPr>
          <w:p w14:paraId="28E8623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93 624,72</w:t>
            </w:r>
          </w:p>
        </w:tc>
        <w:tc>
          <w:tcPr>
            <w:tcW w:w="708" w:type="dxa"/>
            <w:vAlign w:val="bottom"/>
            <w:hideMark/>
          </w:tcPr>
          <w:p w14:paraId="760BCF4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150 212,38</w:t>
            </w:r>
          </w:p>
        </w:tc>
        <w:tc>
          <w:tcPr>
            <w:tcW w:w="709" w:type="dxa"/>
            <w:vAlign w:val="bottom"/>
            <w:hideMark/>
          </w:tcPr>
          <w:p w14:paraId="3E1D09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144 448,47</w:t>
            </w:r>
          </w:p>
        </w:tc>
        <w:tc>
          <w:tcPr>
            <w:tcW w:w="851" w:type="dxa"/>
            <w:vAlign w:val="bottom"/>
            <w:hideMark/>
          </w:tcPr>
          <w:p w14:paraId="7AFF058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270 725,46</w:t>
            </w:r>
          </w:p>
        </w:tc>
        <w:tc>
          <w:tcPr>
            <w:tcW w:w="708" w:type="dxa"/>
            <w:vAlign w:val="bottom"/>
            <w:hideMark/>
          </w:tcPr>
          <w:p w14:paraId="24847DC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157 243,98</w:t>
            </w:r>
          </w:p>
        </w:tc>
        <w:tc>
          <w:tcPr>
            <w:tcW w:w="731" w:type="dxa"/>
            <w:vAlign w:val="bottom"/>
            <w:hideMark/>
          </w:tcPr>
          <w:p w14:paraId="09D97AC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157 068,80</w:t>
            </w:r>
          </w:p>
        </w:tc>
        <w:tc>
          <w:tcPr>
            <w:tcW w:w="829" w:type="dxa"/>
            <w:vAlign w:val="bottom"/>
            <w:hideMark/>
          </w:tcPr>
          <w:p w14:paraId="7748156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122 862,86</w:t>
            </w:r>
          </w:p>
        </w:tc>
        <w:tc>
          <w:tcPr>
            <w:tcW w:w="850" w:type="dxa"/>
            <w:vAlign w:val="bottom"/>
            <w:hideMark/>
          </w:tcPr>
          <w:p w14:paraId="236B27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131 763,86</w:t>
            </w:r>
          </w:p>
        </w:tc>
        <w:tc>
          <w:tcPr>
            <w:tcW w:w="992" w:type="dxa"/>
            <w:vAlign w:val="bottom"/>
            <w:hideMark/>
          </w:tcPr>
          <w:p w14:paraId="60E2D3A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131 725,65</w:t>
            </w:r>
          </w:p>
        </w:tc>
      </w:tr>
      <w:tr w:rsidR="00957DD2" w:rsidRPr="00CF6010" w14:paraId="299095B5" w14:textId="77777777" w:rsidTr="00F830D3">
        <w:trPr>
          <w:trHeight w:val="260"/>
        </w:trPr>
        <w:tc>
          <w:tcPr>
            <w:tcW w:w="725" w:type="dxa"/>
            <w:vMerge/>
            <w:hideMark/>
          </w:tcPr>
          <w:p w14:paraId="7A46841A"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E46CAA9"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7CD9A0E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E15CD20" w14:textId="78DB2AC5"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внебюджетные источники</w:t>
            </w:r>
          </w:p>
        </w:tc>
        <w:tc>
          <w:tcPr>
            <w:tcW w:w="500" w:type="dxa"/>
            <w:vMerge/>
            <w:hideMark/>
          </w:tcPr>
          <w:p w14:paraId="156B2164"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9ECA7DC"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6F0750C"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21C703D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AEADE3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F5CBE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405F7F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4069E0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CE9C14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5EA853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A99256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603CC59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1674544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07D1B9E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13D691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0B8C03F4" w14:textId="77777777" w:rsidTr="00F830D3">
        <w:trPr>
          <w:trHeight w:val="435"/>
        </w:trPr>
        <w:tc>
          <w:tcPr>
            <w:tcW w:w="725" w:type="dxa"/>
            <w:vMerge w:val="restart"/>
            <w:hideMark/>
          </w:tcPr>
          <w:p w14:paraId="2ACC01B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w:t>
            </w:r>
          </w:p>
        </w:tc>
        <w:tc>
          <w:tcPr>
            <w:tcW w:w="1558" w:type="dxa"/>
            <w:vMerge w:val="restart"/>
            <w:hideMark/>
          </w:tcPr>
          <w:p w14:paraId="6F6AB5D3" w14:textId="77777777" w:rsidR="00957DD2" w:rsidRPr="00CF6010" w:rsidRDefault="00957DD2" w:rsidP="00CF6010">
            <w:pPr>
              <w:pStyle w:val="af9"/>
              <w:jc w:val="both"/>
              <w:rPr>
                <w:rFonts w:ascii="Times New Roman" w:hAnsi="Times New Roman" w:cs="Times New Roman"/>
                <w:b/>
                <w:bCs/>
                <w:sz w:val="16"/>
                <w:szCs w:val="16"/>
              </w:rPr>
            </w:pPr>
            <w:r w:rsidRPr="00CF6010">
              <w:rPr>
                <w:rFonts w:ascii="Times New Roman" w:hAnsi="Times New Roman" w:cs="Times New Roman"/>
                <w:b/>
                <w:bCs/>
                <w:sz w:val="16"/>
                <w:szCs w:val="16"/>
              </w:rPr>
              <w:t>Подпрограмма 1. «Развитие дошкольного, общего  и дополнительного образования детей»</w:t>
            </w:r>
          </w:p>
        </w:tc>
        <w:tc>
          <w:tcPr>
            <w:tcW w:w="1417" w:type="dxa"/>
            <w:vMerge w:val="restart"/>
          </w:tcPr>
          <w:p w14:paraId="6BCE5284"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65407D53"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Всего</w:t>
            </w:r>
          </w:p>
        </w:tc>
        <w:tc>
          <w:tcPr>
            <w:tcW w:w="500" w:type="dxa"/>
            <w:vMerge w:val="restart"/>
            <w:hideMark/>
          </w:tcPr>
          <w:p w14:paraId="7614BE3A" w14:textId="77777777" w:rsidR="00957DD2" w:rsidRPr="00CF6010" w:rsidRDefault="00957DD2" w:rsidP="00CF6010">
            <w:pPr>
              <w:pStyle w:val="af9"/>
              <w:jc w:val="both"/>
              <w:rPr>
                <w:rFonts w:ascii="Times New Roman" w:hAnsi="Times New Roman" w:cs="Times New Roman"/>
                <w:iCs/>
                <w:sz w:val="16"/>
                <w:szCs w:val="16"/>
              </w:rPr>
            </w:pPr>
            <w:r w:rsidRPr="00CF6010">
              <w:rPr>
                <w:rFonts w:ascii="Times New Roman" w:hAnsi="Times New Roman" w:cs="Times New Roman"/>
                <w:iCs/>
                <w:sz w:val="16"/>
                <w:szCs w:val="16"/>
              </w:rPr>
              <w:t> 005</w:t>
            </w:r>
          </w:p>
        </w:tc>
        <w:tc>
          <w:tcPr>
            <w:tcW w:w="575" w:type="dxa"/>
            <w:vMerge w:val="restart"/>
            <w:hideMark/>
          </w:tcPr>
          <w:p w14:paraId="14D2B88D" w14:textId="77777777" w:rsidR="00957DD2" w:rsidRPr="00CF6010" w:rsidRDefault="00957DD2" w:rsidP="00CF6010">
            <w:pPr>
              <w:pStyle w:val="af9"/>
              <w:jc w:val="both"/>
              <w:rPr>
                <w:rFonts w:ascii="Times New Roman" w:hAnsi="Times New Roman" w:cs="Times New Roman"/>
                <w:iCs/>
                <w:sz w:val="16"/>
                <w:szCs w:val="16"/>
              </w:rPr>
            </w:pPr>
            <w:r w:rsidRPr="00CF6010">
              <w:rPr>
                <w:rFonts w:ascii="Times New Roman" w:hAnsi="Times New Roman" w:cs="Times New Roman"/>
                <w:iCs/>
                <w:sz w:val="16"/>
                <w:szCs w:val="16"/>
              </w:rPr>
              <w:t> 0701</w:t>
            </w:r>
          </w:p>
        </w:tc>
        <w:tc>
          <w:tcPr>
            <w:tcW w:w="607" w:type="dxa"/>
            <w:vMerge w:val="restart"/>
            <w:hideMark/>
          </w:tcPr>
          <w:p w14:paraId="72FEA7E6" w14:textId="77777777" w:rsidR="00957DD2" w:rsidRPr="00CF6010" w:rsidRDefault="00957DD2" w:rsidP="00CF6010">
            <w:pPr>
              <w:pStyle w:val="af9"/>
              <w:jc w:val="both"/>
              <w:rPr>
                <w:rFonts w:ascii="Times New Roman" w:hAnsi="Times New Roman" w:cs="Times New Roman"/>
                <w:iCs/>
                <w:sz w:val="16"/>
                <w:szCs w:val="16"/>
              </w:rPr>
            </w:pPr>
            <w:r w:rsidRPr="00CF6010">
              <w:rPr>
                <w:rFonts w:ascii="Times New Roman" w:hAnsi="Times New Roman" w:cs="Times New Roman"/>
                <w:iCs/>
                <w:sz w:val="16"/>
                <w:szCs w:val="16"/>
              </w:rPr>
              <w:t>59.1.00.00000</w:t>
            </w:r>
          </w:p>
        </w:tc>
        <w:tc>
          <w:tcPr>
            <w:tcW w:w="708" w:type="dxa"/>
            <w:vAlign w:val="bottom"/>
            <w:hideMark/>
          </w:tcPr>
          <w:p w14:paraId="2E7C28F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250 431,26</w:t>
            </w:r>
          </w:p>
        </w:tc>
        <w:tc>
          <w:tcPr>
            <w:tcW w:w="709" w:type="dxa"/>
            <w:vAlign w:val="bottom"/>
            <w:hideMark/>
          </w:tcPr>
          <w:p w14:paraId="6C3CD39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1 181,80</w:t>
            </w:r>
          </w:p>
        </w:tc>
        <w:tc>
          <w:tcPr>
            <w:tcW w:w="709" w:type="dxa"/>
            <w:vAlign w:val="bottom"/>
            <w:hideMark/>
          </w:tcPr>
          <w:p w14:paraId="748D25D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602,28</w:t>
            </w:r>
          </w:p>
        </w:tc>
        <w:tc>
          <w:tcPr>
            <w:tcW w:w="709" w:type="dxa"/>
            <w:vAlign w:val="bottom"/>
            <w:hideMark/>
          </w:tcPr>
          <w:p w14:paraId="65F24E2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1 291,90</w:t>
            </w:r>
          </w:p>
        </w:tc>
        <w:tc>
          <w:tcPr>
            <w:tcW w:w="708" w:type="dxa"/>
            <w:vAlign w:val="bottom"/>
            <w:hideMark/>
          </w:tcPr>
          <w:p w14:paraId="1BACF0E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2 464,56</w:t>
            </w:r>
          </w:p>
        </w:tc>
        <w:tc>
          <w:tcPr>
            <w:tcW w:w="709" w:type="dxa"/>
            <w:vAlign w:val="bottom"/>
            <w:hideMark/>
          </w:tcPr>
          <w:p w14:paraId="54A3AE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11 243,86</w:t>
            </w:r>
          </w:p>
        </w:tc>
        <w:tc>
          <w:tcPr>
            <w:tcW w:w="851" w:type="dxa"/>
            <w:vAlign w:val="bottom"/>
            <w:hideMark/>
          </w:tcPr>
          <w:p w14:paraId="265FEA1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121 090,00</w:t>
            </w:r>
          </w:p>
        </w:tc>
        <w:tc>
          <w:tcPr>
            <w:tcW w:w="708" w:type="dxa"/>
            <w:vAlign w:val="bottom"/>
            <w:hideMark/>
          </w:tcPr>
          <w:p w14:paraId="48A5753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63 091,68</w:t>
            </w:r>
          </w:p>
        </w:tc>
        <w:tc>
          <w:tcPr>
            <w:tcW w:w="731" w:type="dxa"/>
            <w:vAlign w:val="bottom"/>
            <w:hideMark/>
          </w:tcPr>
          <w:p w14:paraId="0E8D88A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32 357,98</w:t>
            </w:r>
          </w:p>
        </w:tc>
        <w:tc>
          <w:tcPr>
            <w:tcW w:w="829" w:type="dxa"/>
            <w:vAlign w:val="bottom"/>
            <w:hideMark/>
          </w:tcPr>
          <w:p w14:paraId="66C157A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6 881,80</w:t>
            </w:r>
          </w:p>
        </w:tc>
        <w:tc>
          <w:tcPr>
            <w:tcW w:w="850" w:type="dxa"/>
            <w:vAlign w:val="bottom"/>
            <w:hideMark/>
          </w:tcPr>
          <w:p w14:paraId="224D40D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6 131,80</w:t>
            </w:r>
          </w:p>
        </w:tc>
        <w:tc>
          <w:tcPr>
            <w:tcW w:w="992" w:type="dxa"/>
            <w:vAlign w:val="bottom"/>
            <w:hideMark/>
          </w:tcPr>
          <w:p w14:paraId="08BE674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4 093,59</w:t>
            </w:r>
          </w:p>
        </w:tc>
      </w:tr>
      <w:tr w:rsidR="00957DD2" w:rsidRPr="00CF6010" w14:paraId="3DE10DA9" w14:textId="77777777" w:rsidTr="00F830D3">
        <w:trPr>
          <w:trHeight w:val="394"/>
        </w:trPr>
        <w:tc>
          <w:tcPr>
            <w:tcW w:w="725" w:type="dxa"/>
            <w:vMerge/>
            <w:hideMark/>
          </w:tcPr>
          <w:p w14:paraId="15806B3B"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A9E63C3"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29662BEC" w14:textId="77777777" w:rsidR="00957DD2" w:rsidRPr="00CF6010" w:rsidRDefault="00957DD2" w:rsidP="00CF6010">
            <w:pPr>
              <w:pStyle w:val="af9"/>
              <w:jc w:val="both"/>
              <w:rPr>
                <w:rFonts w:ascii="Times New Roman" w:hAnsi="Times New Roman" w:cs="Times New Roman"/>
                <w:i/>
                <w:iCs/>
                <w:sz w:val="16"/>
                <w:szCs w:val="16"/>
              </w:rPr>
            </w:pPr>
          </w:p>
        </w:tc>
        <w:tc>
          <w:tcPr>
            <w:tcW w:w="1276" w:type="dxa"/>
          </w:tcPr>
          <w:p w14:paraId="4FAFCEC8"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федеральный бюджет</w:t>
            </w:r>
          </w:p>
        </w:tc>
        <w:tc>
          <w:tcPr>
            <w:tcW w:w="500" w:type="dxa"/>
            <w:vMerge/>
            <w:hideMark/>
          </w:tcPr>
          <w:p w14:paraId="269CA487" w14:textId="77777777" w:rsidR="00957DD2" w:rsidRPr="00CF6010" w:rsidRDefault="00957DD2" w:rsidP="00CF6010">
            <w:pPr>
              <w:pStyle w:val="af9"/>
              <w:jc w:val="both"/>
              <w:rPr>
                <w:rFonts w:ascii="Times New Roman" w:hAnsi="Times New Roman" w:cs="Times New Roman"/>
                <w:i/>
                <w:iCs/>
                <w:sz w:val="16"/>
                <w:szCs w:val="16"/>
              </w:rPr>
            </w:pPr>
          </w:p>
        </w:tc>
        <w:tc>
          <w:tcPr>
            <w:tcW w:w="575" w:type="dxa"/>
            <w:vMerge/>
            <w:hideMark/>
          </w:tcPr>
          <w:p w14:paraId="626088A9" w14:textId="77777777" w:rsidR="00957DD2" w:rsidRPr="00CF6010" w:rsidRDefault="00957DD2" w:rsidP="00CF6010">
            <w:pPr>
              <w:pStyle w:val="af9"/>
              <w:jc w:val="both"/>
              <w:rPr>
                <w:rFonts w:ascii="Times New Roman" w:hAnsi="Times New Roman" w:cs="Times New Roman"/>
                <w:i/>
                <w:iCs/>
                <w:sz w:val="16"/>
                <w:szCs w:val="16"/>
              </w:rPr>
            </w:pPr>
          </w:p>
        </w:tc>
        <w:tc>
          <w:tcPr>
            <w:tcW w:w="607" w:type="dxa"/>
            <w:vMerge/>
            <w:hideMark/>
          </w:tcPr>
          <w:p w14:paraId="2C67AF63" w14:textId="77777777" w:rsidR="00957DD2" w:rsidRPr="00CF6010" w:rsidRDefault="00957DD2" w:rsidP="00CF6010">
            <w:pPr>
              <w:pStyle w:val="af9"/>
              <w:jc w:val="both"/>
              <w:rPr>
                <w:rFonts w:ascii="Times New Roman" w:hAnsi="Times New Roman" w:cs="Times New Roman"/>
                <w:i/>
                <w:iCs/>
                <w:sz w:val="16"/>
                <w:szCs w:val="16"/>
              </w:rPr>
            </w:pPr>
          </w:p>
        </w:tc>
        <w:tc>
          <w:tcPr>
            <w:tcW w:w="708" w:type="dxa"/>
            <w:vAlign w:val="bottom"/>
            <w:hideMark/>
          </w:tcPr>
          <w:p w14:paraId="20C0235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2 086,53</w:t>
            </w:r>
          </w:p>
        </w:tc>
        <w:tc>
          <w:tcPr>
            <w:tcW w:w="709" w:type="dxa"/>
            <w:vAlign w:val="bottom"/>
            <w:hideMark/>
          </w:tcPr>
          <w:p w14:paraId="061860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517,90</w:t>
            </w:r>
          </w:p>
        </w:tc>
        <w:tc>
          <w:tcPr>
            <w:tcW w:w="709" w:type="dxa"/>
            <w:vAlign w:val="bottom"/>
            <w:hideMark/>
          </w:tcPr>
          <w:p w14:paraId="70475C8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CB5E47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90A63E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EA7511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1 568,63</w:t>
            </w:r>
          </w:p>
        </w:tc>
        <w:tc>
          <w:tcPr>
            <w:tcW w:w="851" w:type="dxa"/>
            <w:vAlign w:val="bottom"/>
            <w:hideMark/>
          </w:tcPr>
          <w:p w14:paraId="03DE8D5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BE1F07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75D3E51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5D08A2F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2F6077B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22DE1BE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758BE344" w14:textId="77777777" w:rsidTr="00F830D3">
        <w:trPr>
          <w:trHeight w:val="466"/>
        </w:trPr>
        <w:tc>
          <w:tcPr>
            <w:tcW w:w="725" w:type="dxa"/>
            <w:vMerge/>
            <w:hideMark/>
          </w:tcPr>
          <w:p w14:paraId="7DD5F4B1"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4192483"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239A72F5" w14:textId="77777777" w:rsidR="00957DD2" w:rsidRPr="00CF6010" w:rsidRDefault="00957DD2" w:rsidP="00CF6010">
            <w:pPr>
              <w:pStyle w:val="af9"/>
              <w:jc w:val="both"/>
              <w:rPr>
                <w:rFonts w:ascii="Times New Roman" w:hAnsi="Times New Roman" w:cs="Times New Roman"/>
                <w:i/>
                <w:iCs/>
                <w:sz w:val="16"/>
                <w:szCs w:val="16"/>
              </w:rPr>
            </w:pPr>
          </w:p>
        </w:tc>
        <w:tc>
          <w:tcPr>
            <w:tcW w:w="1276" w:type="dxa"/>
          </w:tcPr>
          <w:p w14:paraId="7738F1C6"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областной бюджет</w:t>
            </w:r>
          </w:p>
        </w:tc>
        <w:tc>
          <w:tcPr>
            <w:tcW w:w="500" w:type="dxa"/>
            <w:vMerge/>
            <w:hideMark/>
          </w:tcPr>
          <w:p w14:paraId="5EA031CA" w14:textId="77777777" w:rsidR="00957DD2" w:rsidRPr="00CF6010" w:rsidRDefault="00957DD2" w:rsidP="00CF6010">
            <w:pPr>
              <w:pStyle w:val="af9"/>
              <w:jc w:val="both"/>
              <w:rPr>
                <w:rFonts w:ascii="Times New Roman" w:hAnsi="Times New Roman" w:cs="Times New Roman"/>
                <w:i/>
                <w:iCs/>
                <w:sz w:val="16"/>
                <w:szCs w:val="16"/>
              </w:rPr>
            </w:pPr>
          </w:p>
        </w:tc>
        <w:tc>
          <w:tcPr>
            <w:tcW w:w="575" w:type="dxa"/>
            <w:vMerge/>
            <w:hideMark/>
          </w:tcPr>
          <w:p w14:paraId="42A2EBC6" w14:textId="77777777" w:rsidR="00957DD2" w:rsidRPr="00CF6010" w:rsidRDefault="00957DD2" w:rsidP="00CF6010">
            <w:pPr>
              <w:pStyle w:val="af9"/>
              <w:jc w:val="both"/>
              <w:rPr>
                <w:rFonts w:ascii="Times New Roman" w:hAnsi="Times New Roman" w:cs="Times New Roman"/>
                <w:i/>
                <w:iCs/>
                <w:sz w:val="16"/>
                <w:szCs w:val="16"/>
              </w:rPr>
            </w:pPr>
          </w:p>
        </w:tc>
        <w:tc>
          <w:tcPr>
            <w:tcW w:w="607" w:type="dxa"/>
            <w:vMerge/>
            <w:hideMark/>
          </w:tcPr>
          <w:p w14:paraId="7F3BD927" w14:textId="77777777" w:rsidR="00957DD2" w:rsidRPr="00CF6010" w:rsidRDefault="00957DD2" w:rsidP="00CF6010">
            <w:pPr>
              <w:pStyle w:val="af9"/>
              <w:jc w:val="both"/>
              <w:rPr>
                <w:rFonts w:ascii="Times New Roman" w:hAnsi="Times New Roman" w:cs="Times New Roman"/>
                <w:i/>
                <w:iCs/>
                <w:sz w:val="16"/>
                <w:szCs w:val="16"/>
              </w:rPr>
            </w:pPr>
          </w:p>
        </w:tc>
        <w:tc>
          <w:tcPr>
            <w:tcW w:w="708" w:type="dxa"/>
            <w:vAlign w:val="bottom"/>
            <w:hideMark/>
          </w:tcPr>
          <w:p w14:paraId="36069F4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60 462,28</w:t>
            </w:r>
          </w:p>
        </w:tc>
        <w:tc>
          <w:tcPr>
            <w:tcW w:w="709" w:type="dxa"/>
            <w:vAlign w:val="bottom"/>
            <w:hideMark/>
          </w:tcPr>
          <w:p w14:paraId="37197F9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119,00</w:t>
            </w:r>
          </w:p>
        </w:tc>
        <w:tc>
          <w:tcPr>
            <w:tcW w:w="709" w:type="dxa"/>
            <w:vAlign w:val="bottom"/>
            <w:hideMark/>
          </w:tcPr>
          <w:p w14:paraId="683FEBE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7495A3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417391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1 186,60</w:t>
            </w:r>
          </w:p>
        </w:tc>
        <w:tc>
          <w:tcPr>
            <w:tcW w:w="709" w:type="dxa"/>
            <w:vAlign w:val="bottom"/>
            <w:hideMark/>
          </w:tcPr>
          <w:p w14:paraId="19F5EEE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6 945,92</w:t>
            </w:r>
          </w:p>
        </w:tc>
        <w:tc>
          <w:tcPr>
            <w:tcW w:w="851" w:type="dxa"/>
            <w:vAlign w:val="bottom"/>
            <w:hideMark/>
          </w:tcPr>
          <w:p w14:paraId="0ADB4C6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1 390,00</w:t>
            </w:r>
          </w:p>
        </w:tc>
        <w:tc>
          <w:tcPr>
            <w:tcW w:w="708" w:type="dxa"/>
            <w:vAlign w:val="bottom"/>
            <w:hideMark/>
          </w:tcPr>
          <w:p w14:paraId="1A0E79D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33 108,20</w:t>
            </w:r>
          </w:p>
        </w:tc>
        <w:tc>
          <w:tcPr>
            <w:tcW w:w="731" w:type="dxa"/>
            <w:vAlign w:val="bottom"/>
            <w:hideMark/>
          </w:tcPr>
          <w:p w14:paraId="3863E01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8 307,03</w:t>
            </w:r>
          </w:p>
        </w:tc>
        <w:tc>
          <w:tcPr>
            <w:tcW w:w="829" w:type="dxa"/>
            <w:vAlign w:val="bottom"/>
            <w:hideMark/>
          </w:tcPr>
          <w:p w14:paraId="6A99207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3 801,84</w:t>
            </w:r>
          </w:p>
        </w:tc>
        <w:tc>
          <w:tcPr>
            <w:tcW w:w="850" w:type="dxa"/>
            <w:vAlign w:val="bottom"/>
            <w:hideMark/>
          </w:tcPr>
          <w:p w14:paraId="0F80032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3 801,84</w:t>
            </w:r>
          </w:p>
        </w:tc>
        <w:tc>
          <w:tcPr>
            <w:tcW w:w="992" w:type="dxa"/>
            <w:vAlign w:val="bottom"/>
            <w:hideMark/>
          </w:tcPr>
          <w:p w14:paraId="3D04A07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1 801,84</w:t>
            </w:r>
          </w:p>
        </w:tc>
      </w:tr>
      <w:tr w:rsidR="00957DD2" w:rsidRPr="00CF6010" w14:paraId="29F5E5C0" w14:textId="77777777" w:rsidTr="00F830D3">
        <w:trPr>
          <w:trHeight w:val="272"/>
        </w:trPr>
        <w:tc>
          <w:tcPr>
            <w:tcW w:w="725" w:type="dxa"/>
            <w:vMerge/>
            <w:hideMark/>
          </w:tcPr>
          <w:p w14:paraId="129AAE3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319B62A"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1C6E48B8" w14:textId="77777777" w:rsidR="00957DD2" w:rsidRPr="00CF6010" w:rsidRDefault="00957DD2" w:rsidP="00CF6010">
            <w:pPr>
              <w:pStyle w:val="af9"/>
              <w:jc w:val="both"/>
              <w:rPr>
                <w:rFonts w:ascii="Times New Roman" w:hAnsi="Times New Roman" w:cs="Times New Roman"/>
                <w:i/>
                <w:iCs/>
                <w:sz w:val="16"/>
                <w:szCs w:val="16"/>
              </w:rPr>
            </w:pPr>
          </w:p>
        </w:tc>
        <w:tc>
          <w:tcPr>
            <w:tcW w:w="1276" w:type="dxa"/>
          </w:tcPr>
          <w:p w14:paraId="4DE87E0E"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местный бюджет</w:t>
            </w:r>
          </w:p>
        </w:tc>
        <w:tc>
          <w:tcPr>
            <w:tcW w:w="500" w:type="dxa"/>
            <w:vMerge/>
            <w:hideMark/>
          </w:tcPr>
          <w:p w14:paraId="6B38B64D" w14:textId="77777777" w:rsidR="00957DD2" w:rsidRPr="00CF6010" w:rsidRDefault="00957DD2" w:rsidP="00CF6010">
            <w:pPr>
              <w:pStyle w:val="af9"/>
              <w:jc w:val="both"/>
              <w:rPr>
                <w:rFonts w:ascii="Times New Roman" w:hAnsi="Times New Roman" w:cs="Times New Roman"/>
                <w:i/>
                <w:iCs/>
                <w:sz w:val="16"/>
                <w:szCs w:val="16"/>
              </w:rPr>
            </w:pPr>
          </w:p>
        </w:tc>
        <w:tc>
          <w:tcPr>
            <w:tcW w:w="575" w:type="dxa"/>
            <w:vMerge/>
            <w:hideMark/>
          </w:tcPr>
          <w:p w14:paraId="79B6924B" w14:textId="77777777" w:rsidR="00957DD2" w:rsidRPr="00CF6010" w:rsidRDefault="00957DD2" w:rsidP="00CF6010">
            <w:pPr>
              <w:pStyle w:val="af9"/>
              <w:jc w:val="both"/>
              <w:rPr>
                <w:rFonts w:ascii="Times New Roman" w:hAnsi="Times New Roman" w:cs="Times New Roman"/>
                <w:i/>
                <w:iCs/>
                <w:sz w:val="16"/>
                <w:szCs w:val="16"/>
              </w:rPr>
            </w:pPr>
          </w:p>
        </w:tc>
        <w:tc>
          <w:tcPr>
            <w:tcW w:w="607" w:type="dxa"/>
            <w:vMerge/>
            <w:hideMark/>
          </w:tcPr>
          <w:p w14:paraId="6C173DDB" w14:textId="77777777" w:rsidR="00957DD2" w:rsidRPr="00CF6010" w:rsidRDefault="00957DD2" w:rsidP="00CF6010">
            <w:pPr>
              <w:pStyle w:val="af9"/>
              <w:jc w:val="both"/>
              <w:rPr>
                <w:rFonts w:ascii="Times New Roman" w:hAnsi="Times New Roman" w:cs="Times New Roman"/>
                <w:i/>
                <w:iCs/>
                <w:sz w:val="16"/>
                <w:szCs w:val="16"/>
              </w:rPr>
            </w:pPr>
          </w:p>
        </w:tc>
        <w:tc>
          <w:tcPr>
            <w:tcW w:w="708" w:type="dxa"/>
            <w:vAlign w:val="bottom"/>
            <w:hideMark/>
          </w:tcPr>
          <w:p w14:paraId="52ACE91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187 882,45</w:t>
            </w:r>
          </w:p>
        </w:tc>
        <w:tc>
          <w:tcPr>
            <w:tcW w:w="709" w:type="dxa"/>
            <w:vAlign w:val="bottom"/>
            <w:hideMark/>
          </w:tcPr>
          <w:p w14:paraId="4E767B1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544,90</w:t>
            </w:r>
          </w:p>
        </w:tc>
        <w:tc>
          <w:tcPr>
            <w:tcW w:w="709" w:type="dxa"/>
            <w:vAlign w:val="bottom"/>
            <w:hideMark/>
          </w:tcPr>
          <w:p w14:paraId="325DA8A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602,28</w:t>
            </w:r>
          </w:p>
        </w:tc>
        <w:tc>
          <w:tcPr>
            <w:tcW w:w="709" w:type="dxa"/>
            <w:vAlign w:val="bottom"/>
            <w:hideMark/>
          </w:tcPr>
          <w:p w14:paraId="4E1BF37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1 291,90</w:t>
            </w:r>
          </w:p>
        </w:tc>
        <w:tc>
          <w:tcPr>
            <w:tcW w:w="708" w:type="dxa"/>
            <w:vAlign w:val="bottom"/>
            <w:hideMark/>
          </w:tcPr>
          <w:p w14:paraId="2157420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1 277,96</w:t>
            </w:r>
          </w:p>
        </w:tc>
        <w:tc>
          <w:tcPr>
            <w:tcW w:w="709" w:type="dxa"/>
            <w:vAlign w:val="bottom"/>
            <w:hideMark/>
          </w:tcPr>
          <w:p w14:paraId="2B8C78F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2 729,31</w:t>
            </w:r>
          </w:p>
        </w:tc>
        <w:tc>
          <w:tcPr>
            <w:tcW w:w="851" w:type="dxa"/>
            <w:vAlign w:val="bottom"/>
            <w:hideMark/>
          </w:tcPr>
          <w:p w14:paraId="470A13B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119 700,00</w:t>
            </w:r>
          </w:p>
        </w:tc>
        <w:tc>
          <w:tcPr>
            <w:tcW w:w="708" w:type="dxa"/>
            <w:vAlign w:val="bottom"/>
            <w:hideMark/>
          </w:tcPr>
          <w:p w14:paraId="68A442B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29 983,48</w:t>
            </w:r>
          </w:p>
        </w:tc>
        <w:tc>
          <w:tcPr>
            <w:tcW w:w="731" w:type="dxa"/>
            <w:vAlign w:val="bottom"/>
            <w:hideMark/>
          </w:tcPr>
          <w:p w14:paraId="009FD5B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24 050,95</w:t>
            </w:r>
          </w:p>
        </w:tc>
        <w:tc>
          <w:tcPr>
            <w:tcW w:w="829" w:type="dxa"/>
            <w:vAlign w:val="bottom"/>
            <w:hideMark/>
          </w:tcPr>
          <w:p w14:paraId="0ED5F37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3 079,96</w:t>
            </w:r>
          </w:p>
        </w:tc>
        <w:tc>
          <w:tcPr>
            <w:tcW w:w="850" w:type="dxa"/>
            <w:vAlign w:val="bottom"/>
            <w:hideMark/>
          </w:tcPr>
          <w:p w14:paraId="40EAFCD8"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2 329,96</w:t>
            </w:r>
          </w:p>
        </w:tc>
        <w:tc>
          <w:tcPr>
            <w:tcW w:w="992" w:type="dxa"/>
            <w:vAlign w:val="bottom"/>
            <w:hideMark/>
          </w:tcPr>
          <w:p w14:paraId="11F2C82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2 291,75</w:t>
            </w:r>
          </w:p>
        </w:tc>
      </w:tr>
      <w:tr w:rsidR="00957DD2" w:rsidRPr="00CF6010" w14:paraId="7C624270" w14:textId="77777777" w:rsidTr="00F830D3">
        <w:trPr>
          <w:trHeight w:val="304"/>
        </w:trPr>
        <w:tc>
          <w:tcPr>
            <w:tcW w:w="725" w:type="dxa"/>
            <w:vMerge/>
            <w:hideMark/>
          </w:tcPr>
          <w:p w14:paraId="597BBF3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B632087"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24E3D7CD" w14:textId="77777777" w:rsidR="00957DD2" w:rsidRPr="00CF6010" w:rsidRDefault="00957DD2" w:rsidP="00CF6010">
            <w:pPr>
              <w:pStyle w:val="af9"/>
              <w:jc w:val="both"/>
              <w:rPr>
                <w:rFonts w:ascii="Times New Roman" w:hAnsi="Times New Roman" w:cs="Times New Roman"/>
                <w:i/>
                <w:iCs/>
                <w:sz w:val="16"/>
                <w:szCs w:val="16"/>
              </w:rPr>
            </w:pPr>
          </w:p>
        </w:tc>
        <w:tc>
          <w:tcPr>
            <w:tcW w:w="1276" w:type="dxa"/>
          </w:tcPr>
          <w:p w14:paraId="53DA979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2D56435D" w14:textId="1AD24FF3"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61630400" w14:textId="77777777" w:rsidR="00957DD2" w:rsidRPr="00CF6010" w:rsidRDefault="00957DD2" w:rsidP="00CF6010">
            <w:pPr>
              <w:pStyle w:val="af9"/>
              <w:jc w:val="both"/>
              <w:rPr>
                <w:rFonts w:ascii="Times New Roman" w:hAnsi="Times New Roman" w:cs="Times New Roman"/>
                <w:i/>
                <w:iCs/>
                <w:sz w:val="16"/>
                <w:szCs w:val="16"/>
              </w:rPr>
            </w:pPr>
          </w:p>
        </w:tc>
        <w:tc>
          <w:tcPr>
            <w:tcW w:w="575" w:type="dxa"/>
            <w:vMerge/>
            <w:hideMark/>
          </w:tcPr>
          <w:p w14:paraId="2E9D5D33" w14:textId="77777777" w:rsidR="00957DD2" w:rsidRPr="00CF6010" w:rsidRDefault="00957DD2" w:rsidP="00CF6010">
            <w:pPr>
              <w:pStyle w:val="af9"/>
              <w:jc w:val="both"/>
              <w:rPr>
                <w:rFonts w:ascii="Times New Roman" w:hAnsi="Times New Roman" w:cs="Times New Roman"/>
                <w:i/>
                <w:iCs/>
                <w:sz w:val="16"/>
                <w:szCs w:val="16"/>
              </w:rPr>
            </w:pPr>
          </w:p>
        </w:tc>
        <w:tc>
          <w:tcPr>
            <w:tcW w:w="607" w:type="dxa"/>
            <w:vMerge/>
            <w:hideMark/>
          </w:tcPr>
          <w:p w14:paraId="660D4843" w14:textId="77777777" w:rsidR="00957DD2" w:rsidRPr="00CF6010" w:rsidRDefault="00957DD2" w:rsidP="00CF6010">
            <w:pPr>
              <w:pStyle w:val="af9"/>
              <w:jc w:val="both"/>
              <w:rPr>
                <w:rFonts w:ascii="Times New Roman" w:hAnsi="Times New Roman" w:cs="Times New Roman"/>
                <w:i/>
                <w:iCs/>
                <w:sz w:val="16"/>
                <w:szCs w:val="16"/>
              </w:rPr>
            </w:pPr>
          </w:p>
        </w:tc>
        <w:tc>
          <w:tcPr>
            <w:tcW w:w="708" w:type="dxa"/>
            <w:hideMark/>
          </w:tcPr>
          <w:p w14:paraId="269A314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460F25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63ED2D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32C7CD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CBF31E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DEA624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13C93C3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2A1734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57428FB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2F9024B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47DD540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10ED58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1C77BE0C" w14:textId="77777777" w:rsidTr="00F830D3">
        <w:trPr>
          <w:trHeight w:val="272"/>
        </w:trPr>
        <w:tc>
          <w:tcPr>
            <w:tcW w:w="725" w:type="dxa"/>
            <w:vMerge w:val="restart"/>
            <w:hideMark/>
          </w:tcPr>
          <w:p w14:paraId="609BBE2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w:t>
            </w:r>
          </w:p>
        </w:tc>
        <w:tc>
          <w:tcPr>
            <w:tcW w:w="1558" w:type="dxa"/>
            <w:vMerge w:val="restart"/>
            <w:hideMark/>
          </w:tcPr>
          <w:p w14:paraId="51DB5EA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«Модернизация системы дошкольного образования»</w:t>
            </w:r>
          </w:p>
        </w:tc>
        <w:tc>
          <w:tcPr>
            <w:tcW w:w="1417" w:type="dxa"/>
            <w:vMerge w:val="restart"/>
          </w:tcPr>
          <w:p w14:paraId="67CAD6C7"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B9E6D4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37D3269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3A7C5AF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0701</w:t>
            </w:r>
          </w:p>
        </w:tc>
        <w:tc>
          <w:tcPr>
            <w:tcW w:w="607" w:type="dxa"/>
            <w:vMerge w:val="restart"/>
            <w:hideMark/>
          </w:tcPr>
          <w:p w14:paraId="4FBB06C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59. 1.01. 00240 59.101.97046</w:t>
            </w:r>
          </w:p>
        </w:tc>
        <w:tc>
          <w:tcPr>
            <w:tcW w:w="708" w:type="dxa"/>
            <w:vAlign w:val="bottom"/>
            <w:hideMark/>
          </w:tcPr>
          <w:p w14:paraId="54FFF7F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44 308,00</w:t>
            </w:r>
          </w:p>
        </w:tc>
        <w:tc>
          <w:tcPr>
            <w:tcW w:w="709" w:type="dxa"/>
            <w:vAlign w:val="bottom"/>
            <w:hideMark/>
          </w:tcPr>
          <w:p w14:paraId="7AD8288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47,00</w:t>
            </w:r>
          </w:p>
        </w:tc>
        <w:tc>
          <w:tcPr>
            <w:tcW w:w="709" w:type="dxa"/>
            <w:vAlign w:val="bottom"/>
            <w:hideMark/>
          </w:tcPr>
          <w:p w14:paraId="51988C0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c>
          <w:tcPr>
            <w:tcW w:w="709" w:type="dxa"/>
            <w:vAlign w:val="bottom"/>
            <w:hideMark/>
          </w:tcPr>
          <w:p w14:paraId="6441BF0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94AC73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25,00</w:t>
            </w:r>
          </w:p>
        </w:tc>
        <w:tc>
          <w:tcPr>
            <w:tcW w:w="709" w:type="dxa"/>
            <w:vAlign w:val="bottom"/>
            <w:hideMark/>
          </w:tcPr>
          <w:p w14:paraId="54C84D2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2344033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25 236,00</w:t>
            </w:r>
          </w:p>
        </w:tc>
        <w:tc>
          <w:tcPr>
            <w:tcW w:w="708" w:type="dxa"/>
            <w:vAlign w:val="bottom"/>
            <w:hideMark/>
          </w:tcPr>
          <w:p w14:paraId="033D3EF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13 008,10</w:t>
            </w:r>
          </w:p>
        </w:tc>
        <w:tc>
          <w:tcPr>
            <w:tcW w:w="731" w:type="dxa"/>
            <w:vAlign w:val="bottom"/>
            <w:hideMark/>
          </w:tcPr>
          <w:p w14:paraId="5FA52A3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5 116,90</w:t>
            </w:r>
          </w:p>
        </w:tc>
        <w:tc>
          <w:tcPr>
            <w:tcW w:w="829" w:type="dxa"/>
            <w:vAlign w:val="bottom"/>
            <w:hideMark/>
          </w:tcPr>
          <w:p w14:paraId="5E52ACA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775,00</w:t>
            </w:r>
          </w:p>
        </w:tc>
        <w:tc>
          <w:tcPr>
            <w:tcW w:w="850" w:type="dxa"/>
            <w:vAlign w:val="bottom"/>
            <w:hideMark/>
          </w:tcPr>
          <w:p w14:paraId="24B62D28"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25,00</w:t>
            </w:r>
          </w:p>
        </w:tc>
        <w:tc>
          <w:tcPr>
            <w:tcW w:w="992" w:type="dxa"/>
            <w:vAlign w:val="bottom"/>
            <w:hideMark/>
          </w:tcPr>
          <w:p w14:paraId="7BEF0AA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25,00</w:t>
            </w:r>
          </w:p>
        </w:tc>
      </w:tr>
      <w:tr w:rsidR="00957DD2" w:rsidRPr="00CF6010" w14:paraId="7A61041A" w14:textId="77777777" w:rsidTr="00F830D3">
        <w:trPr>
          <w:trHeight w:val="354"/>
        </w:trPr>
        <w:tc>
          <w:tcPr>
            <w:tcW w:w="725" w:type="dxa"/>
            <w:vMerge/>
            <w:hideMark/>
          </w:tcPr>
          <w:p w14:paraId="38C29A11"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C9D5180"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A4C4E60"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C679F8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6E5FD209"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D0994DC"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3A0A3D9"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64BA934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4B0BD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B5AD06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5FA817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645C85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E2278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0B6B611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178EB0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06DE2BF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144864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383E2264"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42BA266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358ACEC7" w14:textId="77777777" w:rsidTr="00F830D3">
        <w:trPr>
          <w:trHeight w:val="360"/>
        </w:trPr>
        <w:tc>
          <w:tcPr>
            <w:tcW w:w="725" w:type="dxa"/>
            <w:vMerge/>
            <w:hideMark/>
          </w:tcPr>
          <w:p w14:paraId="76E757D9"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4220A28"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8EC70C7"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1AF70B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3284D276"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C8ABD81"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194C006"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2978EE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6 758,80</w:t>
            </w:r>
          </w:p>
        </w:tc>
        <w:tc>
          <w:tcPr>
            <w:tcW w:w="709" w:type="dxa"/>
            <w:vAlign w:val="bottom"/>
            <w:hideMark/>
          </w:tcPr>
          <w:p w14:paraId="2B5317C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DC3120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F97FC0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4AD403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585280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505CF78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991846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4 838,80</w:t>
            </w:r>
          </w:p>
        </w:tc>
        <w:tc>
          <w:tcPr>
            <w:tcW w:w="731" w:type="dxa"/>
            <w:vAlign w:val="bottom"/>
            <w:hideMark/>
          </w:tcPr>
          <w:p w14:paraId="7E908B39"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1 920,00</w:t>
            </w:r>
          </w:p>
        </w:tc>
        <w:tc>
          <w:tcPr>
            <w:tcW w:w="829" w:type="dxa"/>
            <w:vAlign w:val="bottom"/>
            <w:hideMark/>
          </w:tcPr>
          <w:p w14:paraId="0A3A11E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70CE93A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40025BD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0EC52A17" w14:textId="77777777" w:rsidTr="00F830D3">
        <w:trPr>
          <w:trHeight w:val="508"/>
        </w:trPr>
        <w:tc>
          <w:tcPr>
            <w:tcW w:w="725" w:type="dxa"/>
            <w:vMerge/>
            <w:hideMark/>
          </w:tcPr>
          <w:p w14:paraId="292B898D"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648B739"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EA9C6BF"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23A5A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53A883FC"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2DC4639"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77EACDB"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1BA379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37 549,20</w:t>
            </w:r>
          </w:p>
        </w:tc>
        <w:tc>
          <w:tcPr>
            <w:tcW w:w="709" w:type="dxa"/>
            <w:vAlign w:val="bottom"/>
            <w:hideMark/>
          </w:tcPr>
          <w:p w14:paraId="4FF340C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47,00</w:t>
            </w:r>
          </w:p>
        </w:tc>
        <w:tc>
          <w:tcPr>
            <w:tcW w:w="709" w:type="dxa"/>
            <w:vAlign w:val="bottom"/>
            <w:hideMark/>
          </w:tcPr>
          <w:p w14:paraId="42099AA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c>
          <w:tcPr>
            <w:tcW w:w="709" w:type="dxa"/>
            <w:vAlign w:val="bottom"/>
            <w:hideMark/>
          </w:tcPr>
          <w:p w14:paraId="057E58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B2268E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25,00</w:t>
            </w:r>
          </w:p>
        </w:tc>
        <w:tc>
          <w:tcPr>
            <w:tcW w:w="709" w:type="dxa"/>
            <w:vAlign w:val="bottom"/>
            <w:hideMark/>
          </w:tcPr>
          <w:p w14:paraId="5220108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33261E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25 236,00</w:t>
            </w:r>
          </w:p>
        </w:tc>
        <w:tc>
          <w:tcPr>
            <w:tcW w:w="708" w:type="dxa"/>
            <w:vAlign w:val="bottom"/>
            <w:hideMark/>
          </w:tcPr>
          <w:p w14:paraId="587A399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8 169,30</w:t>
            </w:r>
          </w:p>
        </w:tc>
        <w:tc>
          <w:tcPr>
            <w:tcW w:w="731" w:type="dxa"/>
            <w:vAlign w:val="bottom"/>
            <w:hideMark/>
          </w:tcPr>
          <w:p w14:paraId="63FFDF4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3 196,90</w:t>
            </w:r>
          </w:p>
        </w:tc>
        <w:tc>
          <w:tcPr>
            <w:tcW w:w="829" w:type="dxa"/>
            <w:vAlign w:val="bottom"/>
            <w:hideMark/>
          </w:tcPr>
          <w:p w14:paraId="6A263C1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775,00</w:t>
            </w:r>
          </w:p>
        </w:tc>
        <w:tc>
          <w:tcPr>
            <w:tcW w:w="850" w:type="dxa"/>
            <w:vAlign w:val="bottom"/>
            <w:hideMark/>
          </w:tcPr>
          <w:p w14:paraId="57DC94F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25,00</w:t>
            </w:r>
          </w:p>
        </w:tc>
        <w:tc>
          <w:tcPr>
            <w:tcW w:w="992" w:type="dxa"/>
            <w:vAlign w:val="bottom"/>
            <w:hideMark/>
          </w:tcPr>
          <w:p w14:paraId="444B108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25,00</w:t>
            </w:r>
          </w:p>
        </w:tc>
      </w:tr>
      <w:tr w:rsidR="00957DD2" w:rsidRPr="00CF6010" w14:paraId="0735E8B5" w14:textId="77777777" w:rsidTr="00F830D3">
        <w:trPr>
          <w:trHeight w:val="402"/>
        </w:trPr>
        <w:tc>
          <w:tcPr>
            <w:tcW w:w="725" w:type="dxa"/>
            <w:vMerge/>
            <w:hideMark/>
          </w:tcPr>
          <w:p w14:paraId="3CEC662F"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418EAE5"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AF83A84"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FE9C64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4669447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4F74C154"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D299885"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FCCFA76"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05B15A0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FD7C49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39DACF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301975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0F169D2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197806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5C26328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406D64F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3FC6741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3B5FE6C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69252D0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523CF2A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282230D8" w14:textId="77777777" w:rsidTr="00F830D3">
        <w:trPr>
          <w:trHeight w:val="251"/>
        </w:trPr>
        <w:tc>
          <w:tcPr>
            <w:tcW w:w="725" w:type="dxa"/>
            <w:vMerge w:val="restart"/>
            <w:hideMark/>
          </w:tcPr>
          <w:p w14:paraId="3A2D1AC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lastRenderedPageBreak/>
              <w:t>1.1.1</w:t>
            </w:r>
          </w:p>
        </w:tc>
        <w:tc>
          <w:tcPr>
            <w:tcW w:w="1558" w:type="dxa"/>
            <w:vMerge w:val="restart"/>
            <w:hideMark/>
          </w:tcPr>
          <w:p w14:paraId="6F6938E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«Модернизация системы дошкольного образования» (Проведение ремонта зданий учреждений, развитие инфраструктуры дошкольных образовательных учреждений)</w:t>
            </w:r>
          </w:p>
        </w:tc>
        <w:tc>
          <w:tcPr>
            <w:tcW w:w="1417" w:type="dxa"/>
            <w:vMerge w:val="restart"/>
          </w:tcPr>
          <w:p w14:paraId="32B801DB"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82BFA9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2A3A1A86" w14:textId="77777777" w:rsidR="00957DD2" w:rsidRPr="00CF6010" w:rsidRDefault="00957DD2" w:rsidP="00CF6010">
            <w:pPr>
              <w:pStyle w:val="af9"/>
              <w:jc w:val="both"/>
              <w:rPr>
                <w:rFonts w:ascii="Times New Roman" w:hAnsi="Times New Roman" w:cs="Times New Roman"/>
                <w:sz w:val="16"/>
                <w:szCs w:val="16"/>
              </w:rPr>
            </w:pPr>
          </w:p>
        </w:tc>
        <w:tc>
          <w:tcPr>
            <w:tcW w:w="575" w:type="dxa"/>
            <w:vMerge w:val="restart"/>
            <w:hideMark/>
          </w:tcPr>
          <w:p w14:paraId="12185715" w14:textId="77777777" w:rsidR="00957DD2" w:rsidRPr="00CF6010" w:rsidRDefault="00957DD2" w:rsidP="00CF6010">
            <w:pPr>
              <w:pStyle w:val="af9"/>
              <w:jc w:val="both"/>
              <w:rPr>
                <w:rFonts w:ascii="Times New Roman" w:hAnsi="Times New Roman" w:cs="Times New Roman"/>
                <w:sz w:val="16"/>
                <w:szCs w:val="16"/>
              </w:rPr>
            </w:pPr>
          </w:p>
        </w:tc>
        <w:tc>
          <w:tcPr>
            <w:tcW w:w="607" w:type="dxa"/>
            <w:vMerge w:val="restart"/>
            <w:hideMark/>
          </w:tcPr>
          <w:p w14:paraId="4AD1704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59.1.01.97046</w:t>
            </w:r>
          </w:p>
        </w:tc>
        <w:tc>
          <w:tcPr>
            <w:tcW w:w="708" w:type="dxa"/>
            <w:vAlign w:val="bottom"/>
            <w:hideMark/>
          </w:tcPr>
          <w:p w14:paraId="5FCD681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37 469,20</w:t>
            </w:r>
          </w:p>
        </w:tc>
        <w:tc>
          <w:tcPr>
            <w:tcW w:w="709" w:type="dxa"/>
            <w:vAlign w:val="bottom"/>
            <w:hideMark/>
          </w:tcPr>
          <w:p w14:paraId="661E8CA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47,00</w:t>
            </w:r>
          </w:p>
        </w:tc>
        <w:tc>
          <w:tcPr>
            <w:tcW w:w="709" w:type="dxa"/>
            <w:vAlign w:val="bottom"/>
            <w:hideMark/>
          </w:tcPr>
          <w:p w14:paraId="3D069DC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c>
          <w:tcPr>
            <w:tcW w:w="709" w:type="dxa"/>
            <w:vAlign w:val="bottom"/>
            <w:hideMark/>
          </w:tcPr>
          <w:p w14:paraId="41E00DE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B82F1C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25,00</w:t>
            </w:r>
          </w:p>
        </w:tc>
        <w:tc>
          <w:tcPr>
            <w:tcW w:w="709" w:type="dxa"/>
            <w:vAlign w:val="bottom"/>
            <w:hideMark/>
          </w:tcPr>
          <w:p w14:paraId="798207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0C53958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25 236,00</w:t>
            </w:r>
          </w:p>
        </w:tc>
        <w:tc>
          <w:tcPr>
            <w:tcW w:w="708" w:type="dxa"/>
            <w:vAlign w:val="bottom"/>
            <w:hideMark/>
          </w:tcPr>
          <w:p w14:paraId="7D9CC9C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8 169,30</w:t>
            </w:r>
          </w:p>
        </w:tc>
        <w:tc>
          <w:tcPr>
            <w:tcW w:w="731" w:type="dxa"/>
            <w:vAlign w:val="bottom"/>
            <w:hideMark/>
          </w:tcPr>
          <w:p w14:paraId="02F6317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3 116,90</w:t>
            </w:r>
          </w:p>
        </w:tc>
        <w:tc>
          <w:tcPr>
            <w:tcW w:w="829" w:type="dxa"/>
            <w:vAlign w:val="bottom"/>
            <w:hideMark/>
          </w:tcPr>
          <w:p w14:paraId="39D5397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775,00</w:t>
            </w:r>
          </w:p>
        </w:tc>
        <w:tc>
          <w:tcPr>
            <w:tcW w:w="850" w:type="dxa"/>
            <w:vAlign w:val="bottom"/>
            <w:hideMark/>
          </w:tcPr>
          <w:p w14:paraId="440B494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25,00</w:t>
            </w:r>
          </w:p>
        </w:tc>
        <w:tc>
          <w:tcPr>
            <w:tcW w:w="992" w:type="dxa"/>
            <w:vAlign w:val="bottom"/>
            <w:hideMark/>
          </w:tcPr>
          <w:p w14:paraId="0007039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25,00</w:t>
            </w:r>
          </w:p>
        </w:tc>
      </w:tr>
      <w:tr w:rsidR="00957DD2" w:rsidRPr="00CF6010" w14:paraId="4A8C1E9D" w14:textId="77777777" w:rsidTr="00F830D3">
        <w:trPr>
          <w:trHeight w:val="354"/>
        </w:trPr>
        <w:tc>
          <w:tcPr>
            <w:tcW w:w="725" w:type="dxa"/>
            <w:vMerge/>
            <w:hideMark/>
          </w:tcPr>
          <w:p w14:paraId="42B898A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EC4F90A"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592BB38"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9250AD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6D1EB0FA"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D7847DA"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A6958BB"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67DABF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E3A044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2C22B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E03DB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515FA7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737521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0056386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6BE38F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4A9BE6A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59ED2A4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7A7B62C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6A89FBC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19FF391E" w14:textId="77777777" w:rsidTr="00F830D3">
        <w:trPr>
          <w:trHeight w:val="360"/>
        </w:trPr>
        <w:tc>
          <w:tcPr>
            <w:tcW w:w="725" w:type="dxa"/>
            <w:vMerge/>
            <w:hideMark/>
          </w:tcPr>
          <w:p w14:paraId="7C7F3E67"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889FFA9"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121D52E"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9FC16E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4708A4C4"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1A5DA28"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2AEFA09"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DBB0C6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BD6A8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5035B4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CD098D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98359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F0799D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51A616F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BCBC23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02E7AD6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0CF4ED7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2B46B0E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51FE0B2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028F58AC" w14:textId="77777777" w:rsidTr="00F830D3">
        <w:trPr>
          <w:trHeight w:val="508"/>
        </w:trPr>
        <w:tc>
          <w:tcPr>
            <w:tcW w:w="725" w:type="dxa"/>
            <w:vMerge/>
            <w:hideMark/>
          </w:tcPr>
          <w:p w14:paraId="6F3EF070"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C9AEFE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EF22418"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A5F88E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6E13099C"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B6498C2"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D454AAF"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64EC6F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37 469,20</w:t>
            </w:r>
          </w:p>
        </w:tc>
        <w:tc>
          <w:tcPr>
            <w:tcW w:w="709" w:type="dxa"/>
            <w:vAlign w:val="bottom"/>
            <w:hideMark/>
          </w:tcPr>
          <w:p w14:paraId="0733855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47,00</w:t>
            </w:r>
          </w:p>
        </w:tc>
        <w:tc>
          <w:tcPr>
            <w:tcW w:w="709" w:type="dxa"/>
            <w:vAlign w:val="bottom"/>
            <w:hideMark/>
          </w:tcPr>
          <w:p w14:paraId="5E900AE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c>
          <w:tcPr>
            <w:tcW w:w="709" w:type="dxa"/>
            <w:vAlign w:val="bottom"/>
            <w:hideMark/>
          </w:tcPr>
          <w:p w14:paraId="56FE98F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03EB77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25,00</w:t>
            </w:r>
          </w:p>
        </w:tc>
        <w:tc>
          <w:tcPr>
            <w:tcW w:w="709" w:type="dxa"/>
            <w:vAlign w:val="bottom"/>
            <w:hideMark/>
          </w:tcPr>
          <w:p w14:paraId="0110F62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02BFBFD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25 236,00</w:t>
            </w:r>
          </w:p>
        </w:tc>
        <w:tc>
          <w:tcPr>
            <w:tcW w:w="708" w:type="dxa"/>
            <w:vAlign w:val="bottom"/>
            <w:hideMark/>
          </w:tcPr>
          <w:p w14:paraId="112F472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8 169,30</w:t>
            </w:r>
          </w:p>
        </w:tc>
        <w:tc>
          <w:tcPr>
            <w:tcW w:w="731" w:type="dxa"/>
            <w:vAlign w:val="bottom"/>
            <w:hideMark/>
          </w:tcPr>
          <w:p w14:paraId="5DC96A2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3 116,90</w:t>
            </w:r>
          </w:p>
        </w:tc>
        <w:tc>
          <w:tcPr>
            <w:tcW w:w="829" w:type="dxa"/>
            <w:vAlign w:val="bottom"/>
            <w:hideMark/>
          </w:tcPr>
          <w:p w14:paraId="12F93EF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775,00</w:t>
            </w:r>
          </w:p>
        </w:tc>
        <w:tc>
          <w:tcPr>
            <w:tcW w:w="850" w:type="dxa"/>
            <w:vAlign w:val="bottom"/>
            <w:hideMark/>
          </w:tcPr>
          <w:p w14:paraId="7EF2694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25,00</w:t>
            </w:r>
          </w:p>
        </w:tc>
        <w:tc>
          <w:tcPr>
            <w:tcW w:w="992" w:type="dxa"/>
            <w:vAlign w:val="bottom"/>
            <w:hideMark/>
          </w:tcPr>
          <w:p w14:paraId="34BE45F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25,00</w:t>
            </w:r>
          </w:p>
        </w:tc>
      </w:tr>
      <w:tr w:rsidR="00957DD2" w:rsidRPr="00CF6010" w14:paraId="1BC9E81C" w14:textId="77777777" w:rsidTr="00F830D3">
        <w:trPr>
          <w:trHeight w:val="244"/>
        </w:trPr>
        <w:tc>
          <w:tcPr>
            <w:tcW w:w="725" w:type="dxa"/>
            <w:vMerge/>
            <w:hideMark/>
          </w:tcPr>
          <w:p w14:paraId="5049719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C975CB1"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5CBAA92"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15B8CB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20311A2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16C3FD77"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7DF8EC6"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6754C3F"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6CFAF2B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23E2A8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5F3359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E5AED7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3155D13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44902A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3FF887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3C7EC55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6664D2A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44F302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39AC1A7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1A7F2C0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3F2DE791" w14:textId="77777777" w:rsidTr="00F830D3">
        <w:trPr>
          <w:trHeight w:val="251"/>
        </w:trPr>
        <w:tc>
          <w:tcPr>
            <w:tcW w:w="725" w:type="dxa"/>
            <w:vMerge w:val="restart"/>
            <w:hideMark/>
          </w:tcPr>
          <w:p w14:paraId="2BDA378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1.1.2</w:t>
            </w:r>
          </w:p>
        </w:tc>
        <w:tc>
          <w:tcPr>
            <w:tcW w:w="1558" w:type="dxa"/>
            <w:vMerge w:val="restart"/>
            <w:hideMark/>
          </w:tcPr>
          <w:p w14:paraId="6D9179E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«Модернизация региональных систем дошкольного образования»</w:t>
            </w:r>
          </w:p>
          <w:p w14:paraId="00FE8BC8" w14:textId="77777777" w:rsidR="00957DD2" w:rsidRPr="00CF6010" w:rsidRDefault="00957DD2" w:rsidP="00CF6010">
            <w:pPr>
              <w:pStyle w:val="af9"/>
              <w:jc w:val="both"/>
              <w:rPr>
                <w:rFonts w:ascii="Times New Roman" w:hAnsi="Times New Roman" w:cs="Times New Roman"/>
                <w:i/>
                <w:sz w:val="16"/>
                <w:szCs w:val="16"/>
              </w:rPr>
            </w:pPr>
            <w:r w:rsidRPr="00CF6010">
              <w:rPr>
                <w:rFonts w:ascii="Times New Roman" w:hAnsi="Times New Roman" w:cs="Times New Roman"/>
                <w:i/>
                <w:sz w:val="16"/>
                <w:szCs w:val="16"/>
              </w:rPr>
              <w:t>(приобретение детского игрового оборудования для площадок)</w:t>
            </w:r>
          </w:p>
        </w:tc>
        <w:tc>
          <w:tcPr>
            <w:tcW w:w="1417" w:type="dxa"/>
            <w:vMerge w:val="restart"/>
          </w:tcPr>
          <w:p w14:paraId="40452AAF"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88349C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1FB314B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342D8E4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0701</w:t>
            </w:r>
          </w:p>
        </w:tc>
        <w:tc>
          <w:tcPr>
            <w:tcW w:w="607" w:type="dxa"/>
            <w:vMerge w:val="restart"/>
            <w:hideMark/>
          </w:tcPr>
          <w:p w14:paraId="52B77083" w14:textId="77777777" w:rsidR="00957DD2" w:rsidRPr="00CF6010" w:rsidRDefault="00957DD2" w:rsidP="00CF6010">
            <w:pPr>
              <w:pStyle w:val="af9"/>
              <w:jc w:val="both"/>
              <w:rPr>
                <w:rFonts w:ascii="Times New Roman" w:hAnsi="Times New Roman" w:cs="Times New Roman"/>
                <w:sz w:val="16"/>
                <w:szCs w:val="16"/>
                <w:lang w:val="en-US"/>
              </w:rPr>
            </w:pPr>
            <w:r w:rsidRPr="00CF6010">
              <w:rPr>
                <w:rFonts w:ascii="Times New Roman" w:hAnsi="Times New Roman" w:cs="Times New Roman"/>
                <w:sz w:val="16"/>
                <w:szCs w:val="16"/>
              </w:rPr>
              <w:t xml:space="preserve">59. 1.01. </w:t>
            </w:r>
            <w:r w:rsidRPr="00CF6010">
              <w:rPr>
                <w:rFonts w:ascii="Times New Roman" w:hAnsi="Times New Roman" w:cs="Times New Roman"/>
                <w:sz w:val="16"/>
                <w:szCs w:val="16"/>
                <w:lang w:val="en-US"/>
              </w:rPr>
              <w:t>S 7520</w:t>
            </w:r>
          </w:p>
        </w:tc>
        <w:tc>
          <w:tcPr>
            <w:tcW w:w="708" w:type="dxa"/>
            <w:vAlign w:val="bottom"/>
            <w:hideMark/>
          </w:tcPr>
          <w:p w14:paraId="6264391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4 838,80</w:t>
            </w:r>
          </w:p>
        </w:tc>
        <w:tc>
          <w:tcPr>
            <w:tcW w:w="709" w:type="dxa"/>
            <w:vAlign w:val="bottom"/>
            <w:hideMark/>
          </w:tcPr>
          <w:p w14:paraId="39EE151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DAC24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FFB09A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CAE22C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F7A428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4058160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E51FFA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4 838,80</w:t>
            </w:r>
          </w:p>
        </w:tc>
        <w:tc>
          <w:tcPr>
            <w:tcW w:w="731" w:type="dxa"/>
            <w:vAlign w:val="bottom"/>
            <w:hideMark/>
          </w:tcPr>
          <w:p w14:paraId="7AC9A63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24F9C80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1D7B4B6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1E084AE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364B61D1" w14:textId="77777777" w:rsidTr="00F830D3">
        <w:trPr>
          <w:trHeight w:val="354"/>
        </w:trPr>
        <w:tc>
          <w:tcPr>
            <w:tcW w:w="725" w:type="dxa"/>
            <w:vMerge/>
            <w:hideMark/>
          </w:tcPr>
          <w:p w14:paraId="5F197E3D"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00CDED2"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8CD1760"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F0685B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28453831"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28980CD"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01EF982"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6F56E38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3642AE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4CDDC6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88DD74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4879F0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1ED5F4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6A6E2C4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FA533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1FAFC6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356BA9A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7E574D9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7647A9D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7CE91295" w14:textId="77777777" w:rsidTr="00F830D3">
        <w:trPr>
          <w:trHeight w:val="360"/>
        </w:trPr>
        <w:tc>
          <w:tcPr>
            <w:tcW w:w="725" w:type="dxa"/>
            <w:vMerge/>
            <w:hideMark/>
          </w:tcPr>
          <w:p w14:paraId="04F45822"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CE5D59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83FAF0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E2ADA6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1D09EECD"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11ADD3B"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EA5E119"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CB94C8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4 838,80</w:t>
            </w:r>
          </w:p>
        </w:tc>
        <w:tc>
          <w:tcPr>
            <w:tcW w:w="709" w:type="dxa"/>
            <w:vAlign w:val="bottom"/>
            <w:hideMark/>
          </w:tcPr>
          <w:p w14:paraId="4BBAC09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67A8AD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62D1FD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C2C3F3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883252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6A36590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2037E4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4 838,80</w:t>
            </w:r>
          </w:p>
        </w:tc>
        <w:tc>
          <w:tcPr>
            <w:tcW w:w="731" w:type="dxa"/>
            <w:vAlign w:val="bottom"/>
            <w:hideMark/>
          </w:tcPr>
          <w:p w14:paraId="1B0F230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2EBEE1B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6BE4EE3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489450B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52AD5EFA" w14:textId="77777777" w:rsidTr="00F830D3">
        <w:trPr>
          <w:trHeight w:val="508"/>
        </w:trPr>
        <w:tc>
          <w:tcPr>
            <w:tcW w:w="725" w:type="dxa"/>
            <w:vMerge/>
            <w:hideMark/>
          </w:tcPr>
          <w:p w14:paraId="147ACE60"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64BF03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A4C83A4"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46313D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37FD73E7"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154395E"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7297375"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C3F45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24976C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75F068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389B5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4FEBE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BCE8ED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5E4B4AF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988A72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5A8225F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4DF74C8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23406C34"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7983DC7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5CA89985" w14:textId="77777777" w:rsidTr="00F830D3">
        <w:trPr>
          <w:trHeight w:val="402"/>
        </w:trPr>
        <w:tc>
          <w:tcPr>
            <w:tcW w:w="725" w:type="dxa"/>
            <w:vMerge/>
            <w:hideMark/>
          </w:tcPr>
          <w:p w14:paraId="60217B01"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F78BB90"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5C07A3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41DC0B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1477D8F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54CA7DED"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74DC7E8"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DFB152D"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24684FF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0D090D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C52823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459811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8B95F5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A8B513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3DB879B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921175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3588A27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55CCBA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2A158E0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17F63DA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2301CF04" w14:textId="77777777" w:rsidTr="00F830D3">
        <w:trPr>
          <w:trHeight w:val="182"/>
        </w:trPr>
        <w:tc>
          <w:tcPr>
            <w:tcW w:w="725" w:type="dxa"/>
            <w:vMerge w:val="restart"/>
            <w:hideMark/>
          </w:tcPr>
          <w:p w14:paraId="4B16595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1.1.3</w:t>
            </w:r>
          </w:p>
        </w:tc>
        <w:tc>
          <w:tcPr>
            <w:tcW w:w="1558" w:type="dxa"/>
            <w:vMerge w:val="restart"/>
            <w:hideMark/>
          </w:tcPr>
          <w:p w14:paraId="336DFFC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Софинансирование мероприятий по благоустройству территорий дошкольных учреждений</w:t>
            </w:r>
          </w:p>
        </w:tc>
        <w:tc>
          <w:tcPr>
            <w:tcW w:w="1417" w:type="dxa"/>
            <w:vMerge w:val="restart"/>
          </w:tcPr>
          <w:p w14:paraId="1DFB20DC"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628530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14068C8A" w14:textId="77777777" w:rsidR="00957DD2" w:rsidRPr="00CF6010" w:rsidRDefault="00957DD2" w:rsidP="00CF6010">
            <w:pPr>
              <w:pStyle w:val="af9"/>
              <w:jc w:val="both"/>
              <w:rPr>
                <w:rFonts w:ascii="Times New Roman" w:hAnsi="Times New Roman" w:cs="Times New Roman"/>
                <w:sz w:val="16"/>
                <w:szCs w:val="16"/>
              </w:rPr>
            </w:pPr>
          </w:p>
        </w:tc>
        <w:tc>
          <w:tcPr>
            <w:tcW w:w="575" w:type="dxa"/>
            <w:vMerge w:val="restart"/>
            <w:hideMark/>
          </w:tcPr>
          <w:p w14:paraId="5A4A3ECE" w14:textId="77777777" w:rsidR="00957DD2" w:rsidRPr="00CF6010" w:rsidRDefault="00957DD2" w:rsidP="00CF6010">
            <w:pPr>
              <w:pStyle w:val="af9"/>
              <w:jc w:val="both"/>
              <w:rPr>
                <w:rFonts w:ascii="Times New Roman" w:hAnsi="Times New Roman" w:cs="Times New Roman"/>
                <w:sz w:val="16"/>
                <w:szCs w:val="16"/>
              </w:rPr>
            </w:pPr>
          </w:p>
        </w:tc>
        <w:tc>
          <w:tcPr>
            <w:tcW w:w="607" w:type="dxa"/>
            <w:vMerge w:val="restart"/>
            <w:hideMark/>
          </w:tcPr>
          <w:p w14:paraId="6D585946" w14:textId="77777777" w:rsidR="00957DD2" w:rsidRPr="00CF6010" w:rsidRDefault="00957DD2" w:rsidP="00CF6010">
            <w:pPr>
              <w:pStyle w:val="af9"/>
              <w:jc w:val="both"/>
              <w:rPr>
                <w:rFonts w:ascii="Times New Roman" w:hAnsi="Times New Roman" w:cs="Times New Roman"/>
                <w:sz w:val="16"/>
                <w:szCs w:val="16"/>
                <w:lang w:val="en-US"/>
              </w:rPr>
            </w:pPr>
          </w:p>
        </w:tc>
        <w:tc>
          <w:tcPr>
            <w:tcW w:w="708" w:type="dxa"/>
            <w:vAlign w:val="bottom"/>
            <w:hideMark/>
          </w:tcPr>
          <w:p w14:paraId="7165B69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2 000,00</w:t>
            </w:r>
          </w:p>
        </w:tc>
        <w:tc>
          <w:tcPr>
            <w:tcW w:w="709" w:type="dxa"/>
            <w:vAlign w:val="bottom"/>
            <w:hideMark/>
          </w:tcPr>
          <w:p w14:paraId="661B52F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14AB4E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A0B06B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40C890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FF2558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7EC89A9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0DED48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2F8BA10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2 000,00</w:t>
            </w:r>
          </w:p>
        </w:tc>
        <w:tc>
          <w:tcPr>
            <w:tcW w:w="829" w:type="dxa"/>
            <w:vAlign w:val="bottom"/>
            <w:hideMark/>
          </w:tcPr>
          <w:p w14:paraId="1AAC36C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5BBDFF2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22F16D7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18224405" w14:textId="77777777" w:rsidTr="00F830D3">
        <w:trPr>
          <w:trHeight w:val="354"/>
        </w:trPr>
        <w:tc>
          <w:tcPr>
            <w:tcW w:w="725" w:type="dxa"/>
            <w:vMerge/>
            <w:hideMark/>
          </w:tcPr>
          <w:p w14:paraId="176FA34C"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0D86218"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837F122"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52A8AF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1C21982C"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FD7882E"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A902F65"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876F1A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620B9A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0801C4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DC9C88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11DC83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E97C20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7EFB2F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55295F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4C50A58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4CEA589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5554CBE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311F483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2155EC76" w14:textId="77777777" w:rsidTr="00F830D3">
        <w:trPr>
          <w:trHeight w:val="360"/>
        </w:trPr>
        <w:tc>
          <w:tcPr>
            <w:tcW w:w="725" w:type="dxa"/>
            <w:vMerge/>
            <w:hideMark/>
          </w:tcPr>
          <w:p w14:paraId="759825B7"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8EBDCA2"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B7C1622"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269E3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53504F12"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AF63C9B"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37FE2B1"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C289F1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1 920,00</w:t>
            </w:r>
          </w:p>
        </w:tc>
        <w:tc>
          <w:tcPr>
            <w:tcW w:w="709" w:type="dxa"/>
            <w:vAlign w:val="bottom"/>
            <w:hideMark/>
          </w:tcPr>
          <w:p w14:paraId="7D6BA8F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63EF33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80632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0C902C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A7B24F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2146E25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7650BA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3A7CD16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1 920,00</w:t>
            </w:r>
          </w:p>
        </w:tc>
        <w:tc>
          <w:tcPr>
            <w:tcW w:w="829" w:type="dxa"/>
            <w:vAlign w:val="bottom"/>
            <w:hideMark/>
          </w:tcPr>
          <w:p w14:paraId="617AE83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432B408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6D564304"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47B50794" w14:textId="77777777" w:rsidTr="00F830D3">
        <w:trPr>
          <w:trHeight w:val="170"/>
        </w:trPr>
        <w:tc>
          <w:tcPr>
            <w:tcW w:w="725" w:type="dxa"/>
            <w:vMerge/>
            <w:hideMark/>
          </w:tcPr>
          <w:p w14:paraId="785D360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AEE3EC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0EB0D92"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474532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1DA628EE"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A7CE351"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4295E62"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216CC2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80,00</w:t>
            </w:r>
          </w:p>
        </w:tc>
        <w:tc>
          <w:tcPr>
            <w:tcW w:w="709" w:type="dxa"/>
            <w:vAlign w:val="bottom"/>
            <w:hideMark/>
          </w:tcPr>
          <w:p w14:paraId="6FA242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ED7E58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B8DA23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394217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4D3DE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2F15E29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5A1949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52CE3C5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80,00</w:t>
            </w:r>
          </w:p>
        </w:tc>
        <w:tc>
          <w:tcPr>
            <w:tcW w:w="829" w:type="dxa"/>
            <w:vAlign w:val="bottom"/>
            <w:hideMark/>
          </w:tcPr>
          <w:p w14:paraId="4CEEE85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04545E0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33A7CEC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74FDD8A8" w14:textId="77777777" w:rsidTr="00F830D3">
        <w:trPr>
          <w:trHeight w:val="402"/>
        </w:trPr>
        <w:tc>
          <w:tcPr>
            <w:tcW w:w="725" w:type="dxa"/>
            <w:vMerge/>
            <w:hideMark/>
          </w:tcPr>
          <w:p w14:paraId="06F09DB3"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7DE82D7"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E4E4F6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D488EA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1394DED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513630BA"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6F8401D"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CC06BA2"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1CEDEA3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E3E001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B96453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EEA980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8D6920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AAD798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4C1B04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438F779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71EC3A7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0E8BDA2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263D960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23B1BF1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2CED98C0" w14:textId="77777777" w:rsidTr="00F830D3">
        <w:trPr>
          <w:trHeight w:val="137"/>
        </w:trPr>
        <w:tc>
          <w:tcPr>
            <w:tcW w:w="725" w:type="dxa"/>
            <w:vMerge w:val="restart"/>
            <w:hideMark/>
          </w:tcPr>
          <w:p w14:paraId="496DA16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w:t>
            </w:r>
          </w:p>
        </w:tc>
        <w:tc>
          <w:tcPr>
            <w:tcW w:w="1558" w:type="dxa"/>
            <w:vMerge w:val="restart"/>
            <w:hideMark/>
          </w:tcPr>
          <w:p w14:paraId="0DD627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«Модернизация системы общего образования»</w:t>
            </w:r>
          </w:p>
        </w:tc>
        <w:tc>
          <w:tcPr>
            <w:tcW w:w="1417" w:type="dxa"/>
            <w:vMerge w:val="restart"/>
          </w:tcPr>
          <w:p w14:paraId="6BA57C8F"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6A85B6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43C870F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7BA1893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0702</w:t>
            </w:r>
          </w:p>
        </w:tc>
        <w:tc>
          <w:tcPr>
            <w:tcW w:w="607" w:type="dxa"/>
            <w:vMerge w:val="restart"/>
            <w:hideMark/>
          </w:tcPr>
          <w:p w14:paraId="7F190D1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59. 1.02. 00250  59.1.02.97047 59.1.02.10920</w:t>
            </w:r>
          </w:p>
          <w:p w14:paraId="173D7379" w14:textId="10AF0543"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59.1.02.S8570</w:t>
            </w:r>
          </w:p>
        </w:tc>
        <w:tc>
          <w:tcPr>
            <w:tcW w:w="708" w:type="dxa"/>
            <w:vAlign w:val="bottom"/>
            <w:hideMark/>
          </w:tcPr>
          <w:p w14:paraId="2B83A34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173 329,71</w:t>
            </w:r>
          </w:p>
        </w:tc>
        <w:tc>
          <w:tcPr>
            <w:tcW w:w="709" w:type="dxa"/>
            <w:vAlign w:val="bottom"/>
            <w:hideMark/>
          </w:tcPr>
          <w:p w14:paraId="741ABFB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132,00</w:t>
            </w:r>
          </w:p>
        </w:tc>
        <w:tc>
          <w:tcPr>
            <w:tcW w:w="709" w:type="dxa"/>
            <w:vAlign w:val="bottom"/>
            <w:hideMark/>
          </w:tcPr>
          <w:p w14:paraId="413A333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463,00</w:t>
            </w:r>
          </w:p>
        </w:tc>
        <w:tc>
          <w:tcPr>
            <w:tcW w:w="709" w:type="dxa"/>
            <w:vAlign w:val="bottom"/>
            <w:hideMark/>
          </w:tcPr>
          <w:p w14:paraId="70CC027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1 191,50</w:t>
            </w:r>
          </w:p>
        </w:tc>
        <w:tc>
          <w:tcPr>
            <w:tcW w:w="708" w:type="dxa"/>
            <w:vAlign w:val="bottom"/>
            <w:hideMark/>
          </w:tcPr>
          <w:p w14:paraId="5D87C3F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880,30</w:t>
            </w:r>
          </w:p>
        </w:tc>
        <w:tc>
          <w:tcPr>
            <w:tcW w:w="709" w:type="dxa"/>
            <w:vAlign w:val="bottom"/>
            <w:hideMark/>
          </w:tcPr>
          <w:p w14:paraId="3C756C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9 743,86</w:t>
            </w:r>
          </w:p>
        </w:tc>
        <w:tc>
          <w:tcPr>
            <w:tcW w:w="851" w:type="dxa"/>
            <w:vAlign w:val="bottom"/>
            <w:hideMark/>
          </w:tcPr>
          <w:p w14:paraId="7FCA136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80 590,20</w:t>
            </w:r>
          </w:p>
        </w:tc>
        <w:tc>
          <w:tcPr>
            <w:tcW w:w="708" w:type="dxa"/>
            <w:vAlign w:val="bottom"/>
            <w:hideMark/>
          </w:tcPr>
          <w:p w14:paraId="06565E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46 862,10</w:t>
            </w:r>
          </w:p>
        </w:tc>
        <w:tc>
          <w:tcPr>
            <w:tcW w:w="731" w:type="dxa"/>
            <w:vAlign w:val="bottom"/>
            <w:hideMark/>
          </w:tcPr>
          <w:p w14:paraId="3A83CF0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24 390,32</w:t>
            </w:r>
          </w:p>
        </w:tc>
        <w:tc>
          <w:tcPr>
            <w:tcW w:w="829" w:type="dxa"/>
            <w:vAlign w:val="bottom"/>
            <w:hideMark/>
          </w:tcPr>
          <w:p w14:paraId="6DAB580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3 704,88</w:t>
            </w:r>
          </w:p>
        </w:tc>
        <w:tc>
          <w:tcPr>
            <w:tcW w:w="850" w:type="dxa"/>
            <w:vAlign w:val="bottom"/>
            <w:hideMark/>
          </w:tcPr>
          <w:p w14:paraId="615DD04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3 704,88</w:t>
            </w:r>
          </w:p>
        </w:tc>
        <w:tc>
          <w:tcPr>
            <w:tcW w:w="992" w:type="dxa"/>
            <w:vAlign w:val="bottom"/>
            <w:hideMark/>
          </w:tcPr>
          <w:p w14:paraId="670B05E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1 666,67</w:t>
            </w:r>
          </w:p>
        </w:tc>
      </w:tr>
      <w:tr w:rsidR="00957DD2" w:rsidRPr="00CF6010" w14:paraId="2127131C" w14:textId="77777777" w:rsidTr="00F830D3">
        <w:trPr>
          <w:trHeight w:val="430"/>
        </w:trPr>
        <w:tc>
          <w:tcPr>
            <w:tcW w:w="725" w:type="dxa"/>
            <w:vMerge/>
            <w:hideMark/>
          </w:tcPr>
          <w:p w14:paraId="3209DBF0"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F474607"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C564B18"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58B955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56EBDD60"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198985F"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61A4EF3"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A53A3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1 568,63</w:t>
            </w:r>
          </w:p>
        </w:tc>
        <w:tc>
          <w:tcPr>
            <w:tcW w:w="709" w:type="dxa"/>
            <w:vAlign w:val="bottom"/>
            <w:hideMark/>
          </w:tcPr>
          <w:p w14:paraId="75ADD2A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877950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E9E171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1E7F75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B088A5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1 568,63</w:t>
            </w:r>
          </w:p>
        </w:tc>
        <w:tc>
          <w:tcPr>
            <w:tcW w:w="851" w:type="dxa"/>
            <w:vAlign w:val="bottom"/>
            <w:hideMark/>
          </w:tcPr>
          <w:p w14:paraId="31B0EFB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BEA43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15336D7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70FC10E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1120519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1FE7F82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36C7ADFB" w14:textId="77777777" w:rsidTr="00F830D3">
        <w:trPr>
          <w:trHeight w:val="422"/>
        </w:trPr>
        <w:tc>
          <w:tcPr>
            <w:tcW w:w="725" w:type="dxa"/>
            <w:vMerge/>
            <w:hideMark/>
          </w:tcPr>
          <w:p w14:paraId="7314DC1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24BF357"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6C2FEB0"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1B1749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3FD3913D"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277A1B6"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28380B6"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9ED856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40 950,72</w:t>
            </w:r>
          </w:p>
        </w:tc>
        <w:tc>
          <w:tcPr>
            <w:tcW w:w="709" w:type="dxa"/>
            <w:vAlign w:val="bottom"/>
            <w:hideMark/>
          </w:tcPr>
          <w:p w14:paraId="2824B97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3EB97F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030DB9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D65A81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FEE71F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5 709,92</w:t>
            </w:r>
          </w:p>
        </w:tc>
        <w:tc>
          <w:tcPr>
            <w:tcW w:w="851" w:type="dxa"/>
            <w:vAlign w:val="bottom"/>
            <w:hideMark/>
          </w:tcPr>
          <w:p w14:paraId="4996007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A9DC8B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26 740,80</w:t>
            </w:r>
          </w:p>
        </w:tc>
        <w:tc>
          <w:tcPr>
            <w:tcW w:w="731" w:type="dxa"/>
            <w:vAlign w:val="bottom"/>
            <w:hideMark/>
          </w:tcPr>
          <w:p w14:paraId="322A511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4 500,00</w:t>
            </w:r>
          </w:p>
        </w:tc>
        <w:tc>
          <w:tcPr>
            <w:tcW w:w="829" w:type="dxa"/>
            <w:vAlign w:val="bottom"/>
            <w:hideMark/>
          </w:tcPr>
          <w:p w14:paraId="1C75270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2 000,00</w:t>
            </w:r>
          </w:p>
        </w:tc>
        <w:tc>
          <w:tcPr>
            <w:tcW w:w="850" w:type="dxa"/>
            <w:vAlign w:val="bottom"/>
            <w:hideMark/>
          </w:tcPr>
          <w:p w14:paraId="5566612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2 000,00</w:t>
            </w:r>
          </w:p>
        </w:tc>
        <w:tc>
          <w:tcPr>
            <w:tcW w:w="992" w:type="dxa"/>
            <w:vAlign w:val="bottom"/>
            <w:hideMark/>
          </w:tcPr>
          <w:p w14:paraId="53A9DE7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4B29A231" w14:textId="77777777" w:rsidTr="00F830D3">
        <w:trPr>
          <w:trHeight w:val="414"/>
        </w:trPr>
        <w:tc>
          <w:tcPr>
            <w:tcW w:w="725" w:type="dxa"/>
            <w:vMerge/>
            <w:hideMark/>
          </w:tcPr>
          <w:p w14:paraId="256A459C"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8FD39D3"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5A050C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247EFB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6CC2DD0B"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AA6F259"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1AC03D8"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F1C423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130 810,36</w:t>
            </w:r>
          </w:p>
        </w:tc>
        <w:tc>
          <w:tcPr>
            <w:tcW w:w="709" w:type="dxa"/>
            <w:vAlign w:val="bottom"/>
            <w:hideMark/>
          </w:tcPr>
          <w:p w14:paraId="7A2452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132,00</w:t>
            </w:r>
          </w:p>
        </w:tc>
        <w:tc>
          <w:tcPr>
            <w:tcW w:w="709" w:type="dxa"/>
            <w:vAlign w:val="bottom"/>
            <w:hideMark/>
          </w:tcPr>
          <w:p w14:paraId="5E6AC21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463,00</w:t>
            </w:r>
          </w:p>
        </w:tc>
        <w:tc>
          <w:tcPr>
            <w:tcW w:w="709" w:type="dxa"/>
            <w:vAlign w:val="bottom"/>
            <w:hideMark/>
          </w:tcPr>
          <w:p w14:paraId="40A58C9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1 191,50</w:t>
            </w:r>
          </w:p>
        </w:tc>
        <w:tc>
          <w:tcPr>
            <w:tcW w:w="708" w:type="dxa"/>
            <w:vAlign w:val="bottom"/>
            <w:hideMark/>
          </w:tcPr>
          <w:p w14:paraId="2A0FE76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880,30</w:t>
            </w:r>
          </w:p>
        </w:tc>
        <w:tc>
          <w:tcPr>
            <w:tcW w:w="709" w:type="dxa"/>
            <w:vAlign w:val="bottom"/>
            <w:hideMark/>
          </w:tcPr>
          <w:p w14:paraId="3F2C629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2 465,31</w:t>
            </w:r>
          </w:p>
        </w:tc>
        <w:tc>
          <w:tcPr>
            <w:tcW w:w="851" w:type="dxa"/>
            <w:vAlign w:val="bottom"/>
            <w:hideMark/>
          </w:tcPr>
          <w:p w14:paraId="24CFC38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80 590,20</w:t>
            </w:r>
          </w:p>
        </w:tc>
        <w:tc>
          <w:tcPr>
            <w:tcW w:w="708" w:type="dxa"/>
            <w:vAlign w:val="bottom"/>
            <w:hideMark/>
          </w:tcPr>
          <w:p w14:paraId="518BF49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20 121,30</w:t>
            </w:r>
          </w:p>
        </w:tc>
        <w:tc>
          <w:tcPr>
            <w:tcW w:w="731" w:type="dxa"/>
            <w:vAlign w:val="bottom"/>
            <w:hideMark/>
          </w:tcPr>
          <w:p w14:paraId="0134398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19 890,32</w:t>
            </w:r>
          </w:p>
        </w:tc>
        <w:tc>
          <w:tcPr>
            <w:tcW w:w="829" w:type="dxa"/>
            <w:vAlign w:val="bottom"/>
            <w:hideMark/>
          </w:tcPr>
          <w:p w14:paraId="4B909C2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1 704,88</w:t>
            </w:r>
          </w:p>
        </w:tc>
        <w:tc>
          <w:tcPr>
            <w:tcW w:w="850" w:type="dxa"/>
            <w:vAlign w:val="bottom"/>
            <w:hideMark/>
          </w:tcPr>
          <w:p w14:paraId="05C289E4"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1 704,88</w:t>
            </w:r>
          </w:p>
        </w:tc>
        <w:tc>
          <w:tcPr>
            <w:tcW w:w="992" w:type="dxa"/>
            <w:vAlign w:val="bottom"/>
            <w:hideMark/>
          </w:tcPr>
          <w:p w14:paraId="13309DF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1 666,67</w:t>
            </w:r>
          </w:p>
        </w:tc>
      </w:tr>
      <w:tr w:rsidR="00957DD2" w:rsidRPr="00CF6010" w14:paraId="3E79C58B" w14:textId="77777777" w:rsidTr="00F830D3">
        <w:trPr>
          <w:trHeight w:val="644"/>
        </w:trPr>
        <w:tc>
          <w:tcPr>
            <w:tcW w:w="725" w:type="dxa"/>
            <w:vMerge/>
            <w:hideMark/>
          </w:tcPr>
          <w:p w14:paraId="173FFCE2"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CD51DBB"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6E2482D"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1F7DDD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6D070FE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42F9AF44"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FC58CE8"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8BB8BE1"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2DF20A4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9815A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272164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DCCDD7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758B88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1AC09E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0003D9B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2EC4780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423CAA7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2C6542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43C1B73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799E06D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4B1874A6" w14:textId="77777777" w:rsidTr="00F830D3">
        <w:trPr>
          <w:trHeight w:val="467"/>
        </w:trPr>
        <w:tc>
          <w:tcPr>
            <w:tcW w:w="725" w:type="dxa"/>
            <w:vMerge w:val="restart"/>
            <w:hideMark/>
          </w:tcPr>
          <w:p w14:paraId="609C322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1.2.1.</w:t>
            </w:r>
          </w:p>
        </w:tc>
        <w:tc>
          <w:tcPr>
            <w:tcW w:w="1558" w:type="dxa"/>
            <w:vMerge w:val="restart"/>
            <w:hideMark/>
          </w:tcPr>
          <w:p w14:paraId="633CAEA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Проведение ремонта зданий образовательных организаций, </w:t>
            </w:r>
            <w:r w:rsidRPr="00CF6010">
              <w:rPr>
                <w:rFonts w:ascii="Times New Roman" w:hAnsi="Times New Roman" w:cs="Times New Roman"/>
                <w:sz w:val="16"/>
                <w:szCs w:val="16"/>
              </w:rPr>
              <w:lastRenderedPageBreak/>
              <w:t>проведение мероприятий, конкурсов,  развитие школьной инфраструктуры и т.д.</w:t>
            </w:r>
          </w:p>
        </w:tc>
        <w:tc>
          <w:tcPr>
            <w:tcW w:w="1417" w:type="dxa"/>
            <w:vMerge w:val="restart"/>
          </w:tcPr>
          <w:p w14:paraId="2A05F8A4"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220849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748B8CF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28ABC01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5FF4FC9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548BC6B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575" w:type="dxa"/>
            <w:vMerge w:val="restart"/>
            <w:hideMark/>
          </w:tcPr>
          <w:p w14:paraId="115400E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5EB25E6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7BDC64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51129AC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607" w:type="dxa"/>
            <w:vMerge w:val="restart"/>
            <w:hideMark/>
          </w:tcPr>
          <w:p w14:paraId="51C7B92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59. 1.02. 00250</w:t>
            </w:r>
          </w:p>
          <w:p w14:paraId="7616DB3E" w14:textId="77777777" w:rsidR="00957DD2" w:rsidRPr="00CF6010" w:rsidRDefault="00957DD2" w:rsidP="00CF6010">
            <w:pPr>
              <w:pStyle w:val="af9"/>
              <w:jc w:val="both"/>
              <w:rPr>
                <w:rFonts w:ascii="Times New Roman" w:hAnsi="Times New Roman" w:cs="Times New Roman"/>
                <w:sz w:val="16"/>
                <w:szCs w:val="16"/>
              </w:rPr>
            </w:pPr>
          </w:p>
          <w:p w14:paraId="65E5BDB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39AB76B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01F4FE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708" w:type="dxa"/>
            <w:vAlign w:val="bottom"/>
            <w:hideMark/>
          </w:tcPr>
          <w:p w14:paraId="2EDB0A4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lastRenderedPageBreak/>
              <w:t>112 916,31</w:t>
            </w:r>
          </w:p>
        </w:tc>
        <w:tc>
          <w:tcPr>
            <w:tcW w:w="709" w:type="dxa"/>
            <w:vAlign w:val="bottom"/>
            <w:hideMark/>
          </w:tcPr>
          <w:p w14:paraId="242691C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132,00</w:t>
            </w:r>
          </w:p>
        </w:tc>
        <w:tc>
          <w:tcPr>
            <w:tcW w:w="709" w:type="dxa"/>
            <w:vAlign w:val="bottom"/>
            <w:hideMark/>
          </w:tcPr>
          <w:p w14:paraId="76B24D8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463,00</w:t>
            </w:r>
          </w:p>
        </w:tc>
        <w:tc>
          <w:tcPr>
            <w:tcW w:w="709" w:type="dxa"/>
            <w:vAlign w:val="bottom"/>
            <w:hideMark/>
          </w:tcPr>
          <w:p w14:paraId="31566C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1 191,50</w:t>
            </w:r>
          </w:p>
        </w:tc>
        <w:tc>
          <w:tcPr>
            <w:tcW w:w="708" w:type="dxa"/>
            <w:vAlign w:val="bottom"/>
            <w:hideMark/>
          </w:tcPr>
          <w:p w14:paraId="5B9A8B1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880,30</w:t>
            </w:r>
          </w:p>
        </w:tc>
        <w:tc>
          <w:tcPr>
            <w:tcW w:w="709" w:type="dxa"/>
            <w:vAlign w:val="bottom"/>
            <w:hideMark/>
          </w:tcPr>
          <w:p w14:paraId="52D6A50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1 751,20</w:t>
            </w:r>
          </w:p>
        </w:tc>
        <w:tc>
          <w:tcPr>
            <w:tcW w:w="851" w:type="dxa"/>
            <w:vAlign w:val="bottom"/>
            <w:hideMark/>
          </w:tcPr>
          <w:p w14:paraId="0F86F0A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79 752,60</w:t>
            </w:r>
          </w:p>
        </w:tc>
        <w:tc>
          <w:tcPr>
            <w:tcW w:w="708" w:type="dxa"/>
            <w:vAlign w:val="bottom"/>
            <w:hideMark/>
          </w:tcPr>
          <w:p w14:paraId="46CB76C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6 233,12</w:t>
            </w:r>
          </w:p>
        </w:tc>
        <w:tc>
          <w:tcPr>
            <w:tcW w:w="731" w:type="dxa"/>
            <w:vAlign w:val="bottom"/>
            <w:hideMark/>
          </w:tcPr>
          <w:p w14:paraId="0698CC5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18 202,82</w:t>
            </w:r>
          </w:p>
        </w:tc>
        <w:tc>
          <w:tcPr>
            <w:tcW w:w="829" w:type="dxa"/>
            <w:vAlign w:val="bottom"/>
            <w:hideMark/>
          </w:tcPr>
          <w:p w14:paraId="2EE519B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1 421,55</w:t>
            </w:r>
          </w:p>
        </w:tc>
        <w:tc>
          <w:tcPr>
            <w:tcW w:w="850" w:type="dxa"/>
            <w:vAlign w:val="bottom"/>
            <w:hideMark/>
          </w:tcPr>
          <w:p w14:paraId="2617C2E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1 421,55</w:t>
            </w:r>
          </w:p>
        </w:tc>
        <w:tc>
          <w:tcPr>
            <w:tcW w:w="992" w:type="dxa"/>
            <w:vAlign w:val="bottom"/>
            <w:hideMark/>
          </w:tcPr>
          <w:p w14:paraId="789D718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1 466,67</w:t>
            </w:r>
          </w:p>
        </w:tc>
      </w:tr>
      <w:tr w:rsidR="00957DD2" w:rsidRPr="00CF6010" w14:paraId="7DE1C0C6" w14:textId="77777777" w:rsidTr="00F830D3">
        <w:trPr>
          <w:trHeight w:val="308"/>
        </w:trPr>
        <w:tc>
          <w:tcPr>
            <w:tcW w:w="725" w:type="dxa"/>
            <w:vMerge/>
            <w:hideMark/>
          </w:tcPr>
          <w:p w14:paraId="043FD7DB"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0488DFB"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A7B8A1D"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06E29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6D32E2E8"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437D51E"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CF7BD08"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71BD3A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1931E9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40A0CF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09FD50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EBBD54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6F1713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2791FB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6640BD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67277C7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70DECC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2E4515F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2B69334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0D538EF0" w14:textId="77777777" w:rsidTr="00F830D3">
        <w:trPr>
          <w:trHeight w:val="276"/>
        </w:trPr>
        <w:tc>
          <w:tcPr>
            <w:tcW w:w="725" w:type="dxa"/>
            <w:vMerge/>
            <w:hideMark/>
          </w:tcPr>
          <w:p w14:paraId="58AD67C9"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F736D9A"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A406FC8"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50D266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1486C942"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1E3B76E"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800B141"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D9CF09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8C6B2D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9C8923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E9F12B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79DC72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AEEFB3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6D29309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03A248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31989C9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46BB701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1FC8278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5CA0511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1579C128" w14:textId="77777777" w:rsidTr="00F830D3">
        <w:trPr>
          <w:trHeight w:val="484"/>
        </w:trPr>
        <w:tc>
          <w:tcPr>
            <w:tcW w:w="725" w:type="dxa"/>
            <w:vMerge/>
            <w:hideMark/>
          </w:tcPr>
          <w:p w14:paraId="599F4DC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F7794CC"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9943738"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617226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408FB910"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4BB6703"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46BD3E2"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7AC26E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112 916,31</w:t>
            </w:r>
          </w:p>
        </w:tc>
        <w:tc>
          <w:tcPr>
            <w:tcW w:w="709" w:type="dxa"/>
            <w:vAlign w:val="bottom"/>
            <w:hideMark/>
          </w:tcPr>
          <w:p w14:paraId="625CF5F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132,00</w:t>
            </w:r>
          </w:p>
        </w:tc>
        <w:tc>
          <w:tcPr>
            <w:tcW w:w="709" w:type="dxa"/>
            <w:vAlign w:val="bottom"/>
            <w:hideMark/>
          </w:tcPr>
          <w:p w14:paraId="23549EE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463,00</w:t>
            </w:r>
          </w:p>
        </w:tc>
        <w:tc>
          <w:tcPr>
            <w:tcW w:w="709" w:type="dxa"/>
            <w:vAlign w:val="bottom"/>
            <w:hideMark/>
          </w:tcPr>
          <w:p w14:paraId="006006A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1 191,50</w:t>
            </w:r>
          </w:p>
        </w:tc>
        <w:tc>
          <w:tcPr>
            <w:tcW w:w="708" w:type="dxa"/>
            <w:vAlign w:val="bottom"/>
            <w:hideMark/>
          </w:tcPr>
          <w:p w14:paraId="7EEB80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880,30</w:t>
            </w:r>
          </w:p>
        </w:tc>
        <w:tc>
          <w:tcPr>
            <w:tcW w:w="709" w:type="dxa"/>
            <w:vAlign w:val="bottom"/>
            <w:hideMark/>
          </w:tcPr>
          <w:p w14:paraId="2BAB581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1 751,20</w:t>
            </w:r>
          </w:p>
        </w:tc>
        <w:tc>
          <w:tcPr>
            <w:tcW w:w="851" w:type="dxa"/>
            <w:vAlign w:val="bottom"/>
            <w:hideMark/>
          </w:tcPr>
          <w:p w14:paraId="675FB8A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79 752,60</w:t>
            </w:r>
          </w:p>
        </w:tc>
        <w:tc>
          <w:tcPr>
            <w:tcW w:w="708" w:type="dxa"/>
            <w:vAlign w:val="bottom"/>
            <w:hideMark/>
          </w:tcPr>
          <w:p w14:paraId="5E3AFAD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6 233,12</w:t>
            </w:r>
          </w:p>
        </w:tc>
        <w:tc>
          <w:tcPr>
            <w:tcW w:w="731" w:type="dxa"/>
            <w:vAlign w:val="bottom"/>
            <w:hideMark/>
          </w:tcPr>
          <w:p w14:paraId="17B6CC3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18 202,82</w:t>
            </w:r>
          </w:p>
        </w:tc>
        <w:tc>
          <w:tcPr>
            <w:tcW w:w="829" w:type="dxa"/>
            <w:vAlign w:val="bottom"/>
            <w:hideMark/>
          </w:tcPr>
          <w:p w14:paraId="5AC57BA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1 421,55</w:t>
            </w:r>
          </w:p>
        </w:tc>
        <w:tc>
          <w:tcPr>
            <w:tcW w:w="850" w:type="dxa"/>
            <w:vAlign w:val="bottom"/>
            <w:hideMark/>
          </w:tcPr>
          <w:p w14:paraId="652674E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1 421,55</w:t>
            </w:r>
          </w:p>
        </w:tc>
        <w:tc>
          <w:tcPr>
            <w:tcW w:w="992" w:type="dxa"/>
            <w:vAlign w:val="bottom"/>
            <w:hideMark/>
          </w:tcPr>
          <w:p w14:paraId="0F60F3E8"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1 466,67</w:t>
            </w:r>
          </w:p>
        </w:tc>
      </w:tr>
      <w:tr w:rsidR="00957DD2" w:rsidRPr="00CF6010" w14:paraId="7B427942" w14:textId="77777777" w:rsidTr="00F830D3">
        <w:trPr>
          <w:trHeight w:val="332"/>
        </w:trPr>
        <w:tc>
          <w:tcPr>
            <w:tcW w:w="725" w:type="dxa"/>
            <w:vMerge/>
            <w:hideMark/>
          </w:tcPr>
          <w:p w14:paraId="7AF3E602"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9CBC9B1"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A058BF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1D6E4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0C15AD6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36A9083A"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DAD766F"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2A5403D"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289E3B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9643B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552684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576BB5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6FCD85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D0420D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726D1B3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EBA0CE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228D16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199ED21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7CEE5E9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5FAFEDC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57EEB5C1" w14:textId="77777777" w:rsidTr="00F830D3">
        <w:trPr>
          <w:trHeight w:val="300"/>
        </w:trPr>
        <w:tc>
          <w:tcPr>
            <w:tcW w:w="725" w:type="dxa"/>
            <w:vMerge w:val="restart"/>
            <w:hideMark/>
          </w:tcPr>
          <w:p w14:paraId="4032C42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1.2.2.</w:t>
            </w:r>
          </w:p>
        </w:tc>
        <w:tc>
          <w:tcPr>
            <w:tcW w:w="1558" w:type="dxa"/>
            <w:vMerge w:val="restart"/>
            <w:hideMark/>
          </w:tcPr>
          <w:p w14:paraId="769ACFD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Софинансирование расходных обязательств, возникающих при реализации мероприятий по модернизации систем общего образования</w:t>
            </w:r>
          </w:p>
        </w:tc>
        <w:tc>
          <w:tcPr>
            <w:tcW w:w="1417" w:type="dxa"/>
            <w:vMerge w:val="restart"/>
          </w:tcPr>
          <w:p w14:paraId="2C258C7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78A347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4C0B18B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60BFDE6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3BC3D88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63578F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575" w:type="dxa"/>
            <w:vMerge w:val="restart"/>
            <w:hideMark/>
          </w:tcPr>
          <w:p w14:paraId="3135CCD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77FF8A7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216F48C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4547BC7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607" w:type="dxa"/>
            <w:vMerge w:val="restart"/>
            <w:hideMark/>
          </w:tcPr>
          <w:p w14:paraId="6C1596E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59.1.02.97047</w:t>
            </w:r>
          </w:p>
          <w:p w14:paraId="134A801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2C21F04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2D0B33B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708" w:type="dxa"/>
            <w:vAlign w:val="bottom"/>
            <w:hideMark/>
          </w:tcPr>
          <w:p w14:paraId="21CC23F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19 377,50</w:t>
            </w:r>
          </w:p>
        </w:tc>
        <w:tc>
          <w:tcPr>
            <w:tcW w:w="709" w:type="dxa"/>
            <w:vAlign w:val="bottom"/>
            <w:hideMark/>
          </w:tcPr>
          <w:p w14:paraId="2F8B7EF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59275D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EC0789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8DF733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F5361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6 290,40</w:t>
            </w:r>
          </w:p>
        </w:tc>
        <w:tc>
          <w:tcPr>
            <w:tcW w:w="851" w:type="dxa"/>
            <w:vAlign w:val="bottom"/>
            <w:hideMark/>
          </w:tcPr>
          <w:p w14:paraId="5CDA67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63,00</w:t>
            </w:r>
          </w:p>
        </w:tc>
        <w:tc>
          <w:tcPr>
            <w:tcW w:w="708" w:type="dxa"/>
            <w:vAlign w:val="bottom"/>
            <w:hideMark/>
          </w:tcPr>
          <w:p w14:paraId="41CD2E3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13 024,10</w:t>
            </w:r>
          </w:p>
        </w:tc>
        <w:tc>
          <w:tcPr>
            <w:tcW w:w="731" w:type="dxa"/>
            <w:vAlign w:val="bottom"/>
            <w:hideMark/>
          </w:tcPr>
          <w:p w14:paraId="7773C348"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2F179B4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37AD42B8"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0CE568B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6D3E66B2" w14:textId="77777777" w:rsidTr="00F830D3">
        <w:trPr>
          <w:trHeight w:val="343"/>
        </w:trPr>
        <w:tc>
          <w:tcPr>
            <w:tcW w:w="725" w:type="dxa"/>
            <w:vMerge/>
            <w:hideMark/>
          </w:tcPr>
          <w:p w14:paraId="7BBF8A52"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E2A6A7D"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C44439B"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1E277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080CCD45"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E2B91C7"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8846499"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A140B3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DFFEBD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E07784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F9E78E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D916E2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F3C343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13AB546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ED2D9E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69FD3F0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336751B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1DB6F4C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0EDA716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64A5C591" w14:textId="77777777" w:rsidTr="00F830D3">
        <w:trPr>
          <w:trHeight w:val="420"/>
        </w:trPr>
        <w:tc>
          <w:tcPr>
            <w:tcW w:w="725" w:type="dxa"/>
            <w:vMerge/>
            <w:hideMark/>
          </w:tcPr>
          <w:p w14:paraId="0DF69D6C"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901FB4C" w14:textId="77777777" w:rsidR="00957DD2" w:rsidRPr="00CF6010" w:rsidRDefault="00957DD2" w:rsidP="00CF6010">
            <w:pPr>
              <w:pStyle w:val="af9"/>
              <w:jc w:val="both"/>
              <w:rPr>
                <w:rFonts w:ascii="Times New Roman" w:hAnsi="Times New Roman" w:cs="Times New Roman"/>
                <w:sz w:val="16"/>
                <w:szCs w:val="16"/>
              </w:rPr>
            </w:pPr>
          </w:p>
        </w:tc>
        <w:tc>
          <w:tcPr>
            <w:tcW w:w="1417" w:type="dxa"/>
            <w:vMerge w:val="restart"/>
          </w:tcPr>
          <w:p w14:paraId="6C125BE3"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75C060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40603068"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52DD4E8"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A4D9AEE"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E3D5D5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5 661,40</w:t>
            </w:r>
          </w:p>
        </w:tc>
        <w:tc>
          <w:tcPr>
            <w:tcW w:w="709" w:type="dxa"/>
            <w:vAlign w:val="bottom"/>
            <w:hideMark/>
          </w:tcPr>
          <w:p w14:paraId="733304B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7488AB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4FF5F9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402B8A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773FE7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5 661,40</w:t>
            </w:r>
          </w:p>
        </w:tc>
        <w:tc>
          <w:tcPr>
            <w:tcW w:w="851" w:type="dxa"/>
            <w:vAlign w:val="bottom"/>
            <w:hideMark/>
          </w:tcPr>
          <w:p w14:paraId="07F5325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498B5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5171382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7F84D5F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2611206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7A13CCD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42D2CC2E" w14:textId="77777777" w:rsidTr="00F830D3">
        <w:trPr>
          <w:trHeight w:val="366"/>
        </w:trPr>
        <w:tc>
          <w:tcPr>
            <w:tcW w:w="725" w:type="dxa"/>
            <w:vMerge/>
            <w:hideMark/>
          </w:tcPr>
          <w:p w14:paraId="469942E3"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0A7D7E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2139AA8"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520E6A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5A3DDF93"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2B6DFC0"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CB277F5"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5B0B61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13 716,10</w:t>
            </w:r>
          </w:p>
        </w:tc>
        <w:tc>
          <w:tcPr>
            <w:tcW w:w="709" w:type="dxa"/>
            <w:vAlign w:val="bottom"/>
            <w:hideMark/>
          </w:tcPr>
          <w:p w14:paraId="574754A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6871D2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8771C0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C7AA90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8B3811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629,00</w:t>
            </w:r>
          </w:p>
        </w:tc>
        <w:tc>
          <w:tcPr>
            <w:tcW w:w="851" w:type="dxa"/>
            <w:vAlign w:val="bottom"/>
            <w:hideMark/>
          </w:tcPr>
          <w:p w14:paraId="296CC38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63,00</w:t>
            </w:r>
          </w:p>
        </w:tc>
        <w:tc>
          <w:tcPr>
            <w:tcW w:w="708" w:type="dxa"/>
            <w:vAlign w:val="bottom"/>
            <w:hideMark/>
          </w:tcPr>
          <w:p w14:paraId="4C96AA6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13 024,10</w:t>
            </w:r>
          </w:p>
        </w:tc>
        <w:tc>
          <w:tcPr>
            <w:tcW w:w="731" w:type="dxa"/>
            <w:vAlign w:val="bottom"/>
            <w:hideMark/>
          </w:tcPr>
          <w:p w14:paraId="4B14E5E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7BC47B4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3BBA1AA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6D9D33A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1E5CAC00" w14:textId="77777777" w:rsidTr="00F830D3">
        <w:trPr>
          <w:trHeight w:val="366"/>
        </w:trPr>
        <w:tc>
          <w:tcPr>
            <w:tcW w:w="725" w:type="dxa"/>
            <w:vMerge/>
            <w:hideMark/>
          </w:tcPr>
          <w:p w14:paraId="2BEFE42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D101458"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CE93096"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8F9C24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20A0260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3AE049A4"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975E3A8"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AAB7E05"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300E656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355D7B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F42895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69C797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2BEDC65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BDEE33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10BF15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0DA6317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3BC4A2E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01A98D3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609B845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493200F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4C8894C3" w14:textId="77777777" w:rsidTr="00F830D3">
        <w:trPr>
          <w:trHeight w:val="300"/>
        </w:trPr>
        <w:tc>
          <w:tcPr>
            <w:tcW w:w="725" w:type="dxa"/>
            <w:vMerge w:val="restart"/>
            <w:hideMark/>
          </w:tcPr>
          <w:p w14:paraId="643F376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1.2.3.</w:t>
            </w:r>
          </w:p>
        </w:tc>
        <w:tc>
          <w:tcPr>
            <w:tcW w:w="1558" w:type="dxa"/>
            <w:vMerge w:val="restart"/>
            <w:hideMark/>
          </w:tcPr>
          <w:p w14:paraId="683DDF4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Обновление  материально-технической  базы для формирования у обучающихся современных технологических и гуманитарных навыков</w:t>
            </w:r>
          </w:p>
        </w:tc>
        <w:tc>
          <w:tcPr>
            <w:tcW w:w="1417" w:type="dxa"/>
            <w:vMerge w:val="restart"/>
          </w:tcPr>
          <w:p w14:paraId="28ABBE13"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FA7AE7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3EDD54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4BFC350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258B5B8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6E43524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575" w:type="dxa"/>
            <w:vMerge w:val="restart"/>
            <w:hideMark/>
          </w:tcPr>
          <w:p w14:paraId="27B7B6B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4DE99DB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16544C6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3B03B38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607" w:type="dxa"/>
            <w:vMerge w:val="restart"/>
            <w:hideMark/>
          </w:tcPr>
          <w:p w14:paraId="180A3C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5BC0A0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07D23F4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p w14:paraId="27D16A9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708" w:type="dxa"/>
            <w:vAlign w:val="bottom"/>
            <w:hideMark/>
          </w:tcPr>
          <w:p w14:paraId="27F221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3 076,86</w:t>
            </w:r>
          </w:p>
        </w:tc>
        <w:tc>
          <w:tcPr>
            <w:tcW w:w="709" w:type="dxa"/>
            <w:vAlign w:val="bottom"/>
            <w:hideMark/>
          </w:tcPr>
          <w:p w14:paraId="0EF1A52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758D4E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5EB992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A601A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3DB1C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1 702,26</w:t>
            </w:r>
          </w:p>
        </w:tc>
        <w:tc>
          <w:tcPr>
            <w:tcW w:w="851" w:type="dxa"/>
            <w:vAlign w:val="bottom"/>
            <w:hideMark/>
          </w:tcPr>
          <w:p w14:paraId="67EDD13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774,60</w:t>
            </w:r>
          </w:p>
        </w:tc>
        <w:tc>
          <w:tcPr>
            <w:tcW w:w="708" w:type="dxa"/>
            <w:vAlign w:val="bottom"/>
            <w:hideMark/>
          </w:tcPr>
          <w:p w14:paraId="29805A3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3C12AA88"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3324EB1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200,00</w:t>
            </w:r>
          </w:p>
        </w:tc>
        <w:tc>
          <w:tcPr>
            <w:tcW w:w="850" w:type="dxa"/>
            <w:vAlign w:val="bottom"/>
            <w:hideMark/>
          </w:tcPr>
          <w:p w14:paraId="2A5C8AD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200,00</w:t>
            </w:r>
          </w:p>
        </w:tc>
        <w:tc>
          <w:tcPr>
            <w:tcW w:w="992" w:type="dxa"/>
            <w:vAlign w:val="bottom"/>
            <w:hideMark/>
          </w:tcPr>
          <w:p w14:paraId="3B47CCC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200,00</w:t>
            </w:r>
          </w:p>
        </w:tc>
      </w:tr>
      <w:tr w:rsidR="00957DD2" w:rsidRPr="00CF6010" w14:paraId="5246B099" w14:textId="77777777" w:rsidTr="00F830D3">
        <w:trPr>
          <w:trHeight w:val="431"/>
        </w:trPr>
        <w:tc>
          <w:tcPr>
            <w:tcW w:w="725" w:type="dxa"/>
            <w:vMerge/>
            <w:hideMark/>
          </w:tcPr>
          <w:p w14:paraId="2EBFD0D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FBB6CF9"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4504E0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7CDED2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7210F5F8"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FB91964"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B0FD331"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925CB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1 568,63</w:t>
            </w:r>
          </w:p>
        </w:tc>
        <w:tc>
          <w:tcPr>
            <w:tcW w:w="709" w:type="dxa"/>
            <w:vAlign w:val="bottom"/>
            <w:hideMark/>
          </w:tcPr>
          <w:p w14:paraId="7A03939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6432A8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9C463B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E329D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6DD9DE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1 568,63</w:t>
            </w:r>
          </w:p>
        </w:tc>
        <w:tc>
          <w:tcPr>
            <w:tcW w:w="851" w:type="dxa"/>
            <w:vAlign w:val="bottom"/>
            <w:hideMark/>
          </w:tcPr>
          <w:p w14:paraId="7EFEFF6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79A035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0A7FEFE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692391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148E6C3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36D9881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3C5B8218" w14:textId="77777777" w:rsidTr="00F830D3">
        <w:trPr>
          <w:trHeight w:val="234"/>
        </w:trPr>
        <w:tc>
          <w:tcPr>
            <w:tcW w:w="725" w:type="dxa"/>
            <w:vMerge/>
            <w:hideMark/>
          </w:tcPr>
          <w:p w14:paraId="7CF1BA0A"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07B1761"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D3CC6EB"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FA807A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7C3B5DAC"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C8589EC"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A08CEB7"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EEF343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48,52</w:t>
            </w:r>
          </w:p>
        </w:tc>
        <w:tc>
          <w:tcPr>
            <w:tcW w:w="709" w:type="dxa"/>
            <w:vAlign w:val="bottom"/>
            <w:hideMark/>
          </w:tcPr>
          <w:p w14:paraId="79B33E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C6C061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7339DD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23A2A9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C80267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48,52</w:t>
            </w:r>
          </w:p>
        </w:tc>
        <w:tc>
          <w:tcPr>
            <w:tcW w:w="851" w:type="dxa"/>
            <w:vAlign w:val="bottom"/>
            <w:hideMark/>
          </w:tcPr>
          <w:p w14:paraId="0B506DA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78AC7E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1224B46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25299D1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487BAA9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4B4BF74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49CA069C" w14:textId="77777777" w:rsidTr="00F830D3">
        <w:trPr>
          <w:trHeight w:val="269"/>
        </w:trPr>
        <w:tc>
          <w:tcPr>
            <w:tcW w:w="725" w:type="dxa"/>
            <w:vMerge/>
            <w:hideMark/>
          </w:tcPr>
          <w:p w14:paraId="1D9A97E1"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EC15F50"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B727253"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098DA6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2300869A"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6389736"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40DE795"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47A075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1 459,71</w:t>
            </w:r>
          </w:p>
        </w:tc>
        <w:tc>
          <w:tcPr>
            <w:tcW w:w="709" w:type="dxa"/>
            <w:vAlign w:val="bottom"/>
            <w:hideMark/>
          </w:tcPr>
          <w:p w14:paraId="1879322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C860B4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D6BD8C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D68C5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76EA77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85,11</w:t>
            </w:r>
          </w:p>
        </w:tc>
        <w:tc>
          <w:tcPr>
            <w:tcW w:w="851" w:type="dxa"/>
            <w:vAlign w:val="bottom"/>
            <w:hideMark/>
          </w:tcPr>
          <w:p w14:paraId="1B1AFE0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774,60</w:t>
            </w:r>
          </w:p>
        </w:tc>
        <w:tc>
          <w:tcPr>
            <w:tcW w:w="708" w:type="dxa"/>
            <w:vAlign w:val="bottom"/>
            <w:hideMark/>
          </w:tcPr>
          <w:p w14:paraId="7591550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63779D4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7ED9550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200,00</w:t>
            </w:r>
          </w:p>
        </w:tc>
        <w:tc>
          <w:tcPr>
            <w:tcW w:w="850" w:type="dxa"/>
            <w:vAlign w:val="bottom"/>
            <w:hideMark/>
          </w:tcPr>
          <w:p w14:paraId="729FDC2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200,00</w:t>
            </w:r>
          </w:p>
        </w:tc>
        <w:tc>
          <w:tcPr>
            <w:tcW w:w="992" w:type="dxa"/>
            <w:vAlign w:val="bottom"/>
            <w:hideMark/>
          </w:tcPr>
          <w:p w14:paraId="79CD087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200,00</w:t>
            </w:r>
          </w:p>
        </w:tc>
      </w:tr>
      <w:tr w:rsidR="00957DD2" w:rsidRPr="00CF6010" w14:paraId="2CB51A6E" w14:textId="77777777" w:rsidTr="00F830D3">
        <w:trPr>
          <w:trHeight w:val="330"/>
        </w:trPr>
        <w:tc>
          <w:tcPr>
            <w:tcW w:w="725" w:type="dxa"/>
            <w:vMerge/>
            <w:hideMark/>
          </w:tcPr>
          <w:p w14:paraId="666C58A0"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590D6AD"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088A1E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4B8332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798FFC6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23D38D9F"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5ECC87C"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7D3E79B"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476905B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30E1B1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F32561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91D792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ABEEF3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9EB130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1A45C07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00F690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0E1303A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0A7EEBA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4222C1B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4A6F58F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30D8197" w14:textId="77777777" w:rsidTr="00F830D3">
        <w:trPr>
          <w:trHeight w:val="300"/>
        </w:trPr>
        <w:tc>
          <w:tcPr>
            <w:tcW w:w="725" w:type="dxa"/>
            <w:vMerge w:val="restart"/>
            <w:hideMark/>
          </w:tcPr>
          <w:p w14:paraId="3AC3BCD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1.2.4.</w:t>
            </w:r>
          </w:p>
        </w:tc>
        <w:tc>
          <w:tcPr>
            <w:tcW w:w="1558" w:type="dxa"/>
            <w:vMerge w:val="restart"/>
            <w:hideMark/>
          </w:tcPr>
          <w:p w14:paraId="0231280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"Модернизация системы общего образования" (капитальный ремонт  стадиона МБОУ СОШ № 3 г.Завитинска)</w:t>
            </w:r>
          </w:p>
        </w:tc>
        <w:tc>
          <w:tcPr>
            <w:tcW w:w="1417" w:type="dxa"/>
            <w:vMerge w:val="restart"/>
          </w:tcPr>
          <w:p w14:paraId="32D961CC"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8898D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2FF32B31"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1ECCC9C0"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0702</w:t>
            </w:r>
          </w:p>
        </w:tc>
        <w:tc>
          <w:tcPr>
            <w:tcW w:w="607" w:type="dxa"/>
            <w:vMerge w:val="restart"/>
            <w:hideMark/>
          </w:tcPr>
          <w:p w14:paraId="31648126"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 xml:space="preserve">59.1.02.10920; </w:t>
            </w:r>
          </w:p>
        </w:tc>
        <w:tc>
          <w:tcPr>
            <w:tcW w:w="708" w:type="dxa"/>
            <w:vAlign w:val="bottom"/>
            <w:hideMark/>
          </w:tcPr>
          <w:p w14:paraId="77BB63B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28 240,77</w:t>
            </w:r>
          </w:p>
        </w:tc>
        <w:tc>
          <w:tcPr>
            <w:tcW w:w="709" w:type="dxa"/>
            <w:vAlign w:val="bottom"/>
            <w:hideMark/>
          </w:tcPr>
          <w:p w14:paraId="6AEC9C2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22F3AA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8E9818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11A79E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FC42B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43D2167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DB3D04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26 740,77</w:t>
            </w:r>
          </w:p>
        </w:tc>
        <w:tc>
          <w:tcPr>
            <w:tcW w:w="731" w:type="dxa"/>
            <w:vAlign w:val="bottom"/>
            <w:hideMark/>
          </w:tcPr>
          <w:p w14:paraId="26493A5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1 500,00</w:t>
            </w:r>
          </w:p>
        </w:tc>
        <w:tc>
          <w:tcPr>
            <w:tcW w:w="829" w:type="dxa"/>
            <w:vAlign w:val="bottom"/>
            <w:hideMark/>
          </w:tcPr>
          <w:p w14:paraId="624FBE4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2844474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5E6EFDD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75416B6A" w14:textId="77777777" w:rsidTr="00F830D3">
        <w:trPr>
          <w:trHeight w:val="143"/>
        </w:trPr>
        <w:tc>
          <w:tcPr>
            <w:tcW w:w="725" w:type="dxa"/>
            <w:vMerge/>
            <w:hideMark/>
          </w:tcPr>
          <w:p w14:paraId="18315F31"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91D8C67"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DA02EB3"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52C56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50F9A5EB"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45EFF71"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B7A4814"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D2BD95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63CDF2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849B62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EDCFD7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EF459E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F28E78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1F47EBC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52C3BA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2CF96F2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7829095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595781C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0D1B8EC9"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60AFAA58" w14:textId="77777777" w:rsidTr="00F830D3">
        <w:trPr>
          <w:trHeight w:val="404"/>
        </w:trPr>
        <w:tc>
          <w:tcPr>
            <w:tcW w:w="725" w:type="dxa"/>
            <w:vMerge/>
            <w:hideMark/>
          </w:tcPr>
          <w:p w14:paraId="69C2BCC3"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ED07D6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F6795DC"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3ECF0A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43D97822"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8E28A0B"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5D68BBA"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2BB669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25 938,55</w:t>
            </w:r>
          </w:p>
        </w:tc>
        <w:tc>
          <w:tcPr>
            <w:tcW w:w="709" w:type="dxa"/>
            <w:vAlign w:val="bottom"/>
            <w:hideMark/>
          </w:tcPr>
          <w:p w14:paraId="2A5A963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04208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059C47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ED226F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F2EFFD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2918E67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B4D5E0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25 938,55</w:t>
            </w:r>
          </w:p>
        </w:tc>
        <w:tc>
          <w:tcPr>
            <w:tcW w:w="731" w:type="dxa"/>
            <w:vAlign w:val="bottom"/>
            <w:hideMark/>
          </w:tcPr>
          <w:p w14:paraId="221C4E3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32F1658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71CFD15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4C9DE6E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05224A4F" w14:textId="77777777" w:rsidTr="00F830D3">
        <w:trPr>
          <w:trHeight w:val="228"/>
        </w:trPr>
        <w:tc>
          <w:tcPr>
            <w:tcW w:w="725" w:type="dxa"/>
            <w:vMerge/>
            <w:hideMark/>
          </w:tcPr>
          <w:p w14:paraId="4E26D2ED"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276A99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D54B103"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517B1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4910E7C0"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8977BC1"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6736E22"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554F21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2 302,22</w:t>
            </w:r>
          </w:p>
        </w:tc>
        <w:tc>
          <w:tcPr>
            <w:tcW w:w="709" w:type="dxa"/>
            <w:vAlign w:val="bottom"/>
            <w:hideMark/>
          </w:tcPr>
          <w:p w14:paraId="46D7E06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2C8A1E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5F8675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5A0A26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E83660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71ED996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323824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802,22</w:t>
            </w:r>
          </w:p>
        </w:tc>
        <w:tc>
          <w:tcPr>
            <w:tcW w:w="731" w:type="dxa"/>
            <w:vAlign w:val="bottom"/>
            <w:hideMark/>
          </w:tcPr>
          <w:p w14:paraId="4449A08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1 500,00</w:t>
            </w:r>
          </w:p>
        </w:tc>
        <w:tc>
          <w:tcPr>
            <w:tcW w:w="829" w:type="dxa"/>
            <w:vAlign w:val="bottom"/>
            <w:hideMark/>
          </w:tcPr>
          <w:p w14:paraId="57A13B5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5F6EEEB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3DC9E35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641B9D6B" w14:textId="77777777" w:rsidTr="00F830D3">
        <w:trPr>
          <w:trHeight w:val="264"/>
        </w:trPr>
        <w:tc>
          <w:tcPr>
            <w:tcW w:w="725" w:type="dxa"/>
            <w:vMerge/>
            <w:hideMark/>
          </w:tcPr>
          <w:p w14:paraId="0F896ECD"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66C677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7CB2F62"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8E5779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56292C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04974C65"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B5A6E0C"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73C9469"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0A162FA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02ED3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F6C8B8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230DAF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74CD60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9BB890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2A84E47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473DFDC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303E876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69DC48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42E6071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0DAA94D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5EF0C2B0" w14:textId="77777777" w:rsidTr="00F830D3">
        <w:trPr>
          <w:trHeight w:val="150"/>
        </w:trPr>
        <w:tc>
          <w:tcPr>
            <w:tcW w:w="725" w:type="dxa"/>
            <w:vMerge w:val="restart"/>
            <w:hideMark/>
          </w:tcPr>
          <w:p w14:paraId="1272F20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1.2.4.1</w:t>
            </w:r>
          </w:p>
        </w:tc>
        <w:tc>
          <w:tcPr>
            <w:tcW w:w="1558" w:type="dxa"/>
            <w:vMerge w:val="restart"/>
            <w:hideMark/>
          </w:tcPr>
          <w:p w14:paraId="5EBAEBED"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"Модернизация системы общего образования" (капитальный ремонт  МБОУ СОШ № 3 г.Завитинска)</w:t>
            </w:r>
          </w:p>
        </w:tc>
        <w:tc>
          <w:tcPr>
            <w:tcW w:w="1417" w:type="dxa"/>
            <w:vMerge w:val="restart"/>
          </w:tcPr>
          <w:p w14:paraId="43F9BB97"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E9E573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7B83A347"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041BC8A4"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0702</w:t>
            </w:r>
          </w:p>
        </w:tc>
        <w:tc>
          <w:tcPr>
            <w:tcW w:w="607" w:type="dxa"/>
            <w:vMerge w:val="restart"/>
            <w:hideMark/>
          </w:tcPr>
          <w:p w14:paraId="38ECFA25" w14:textId="77777777" w:rsidR="00957DD2" w:rsidRPr="00CF6010" w:rsidRDefault="00957DD2" w:rsidP="00CF6010">
            <w:pPr>
              <w:spacing w:after="0" w:line="240" w:lineRule="auto"/>
              <w:jc w:val="both"/>
              <w:rPr>
                <w:rFonts w:ascii="Times New Roman" w:hAnsi="Times New Roman" w:cs="Times New Roman"/>
                <w:sz w:val="16"/>
                <w:szCs w:val="16"/>
              </w:rPr>
            </w:pPr>
          </w:p>
        </w:tc>
        <w:tc>
          <w:tcPr>
            <w:tcW w:w="708" w:type="dxa"/>
            <w:vAlign w:val="bottom"/>
            <w:hideMark/>
          </w:tcPr>
          <w:p w14:paraId="76452A9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2 604,17</w:t>
            </w:r>
          </w:p>
        </w:tc>
        <w:tc>
          <w:tcPr>
            <w:tcW w:w="709" w:type="dxa"/>
            <w:vAlign w:val="bottom"/>
            <w:hideMark/>
          </w:tcPr>
          <w:p w14:paraId="5680CCA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63934F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BB17D9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32CA50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2C327C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53D8CB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F00731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0F4CA53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2 604,17</w:t>
            </w:r>
          </w:p>
        </w:tc>
        <w:tc>
          <w:tcPr>
            <w:tcW w:w="829" w:type="dxa"/>
            <w:vAlign w:val="bottom"/>
            <w:hideMark/>
          </w:tcPr>
          <w:p w14:paraId="0A6B9AC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5D1DB60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57DD46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A98BBBF" w14:textId="77777777" w:rsidTr="00F830D3">
        <w:trPr>
          <w:trHeight w:val="431"/>
        </w:trPr>
        <w:tc>
          <w:tcPr>
            <w:tcW w:w="725" w:type="dxa"/>
            <w:vMerge/>
            <w:hideMark/>
          </w:tcPr>
          <w:p w14:paraId="5569D2F2"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7CE752A"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671B1A3"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2B88AD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2CB31EAB"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EAC4163"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15566CD"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455BFC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8AB386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BA035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C3B725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F9DB6F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081E3C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420BF0E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F26B7B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6B63F9B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756EFD4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3DF8528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7A820F7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136EDD20" w14:textId="77777777" w:rsidTr="00F830D3">
        <w:trPr>
          <w:trHeight w:val="319"/>
        </w:trPr>
        <w:tc>
          <w:tcPr>
            <w:tcW w:w="725" w:type="dxa"/>
            <w:vMerge/>
            <w:hideMark/>
          </w:tcPr>
          <w:p w14:paraId="0067751E"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C04B480"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B8D599B"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8B385F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1A2856B0"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89269B1"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3ED7747"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0805BF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2 500,00</w:t>
            </w:r>
          </w:p>
        </w:tc>
        <w:tc>
          <w:tcPr>
            <w:tcW w:w="709" w:type="dxa"/>
            <w:vAlign w:val="bottom"/>
            <w:hideMark/>
          </w:tcPr>
          <w:p w14:paraId="5F97245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45AFFC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213D9D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E984DA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3E76C4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50311E8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76D19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7F6DAD6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2 500,00</w:t>
            </w:r>
          </w:p>
        </w:tc>
        <w:tc>
          <w:tcPr>
            <w:tcW w:w="829" w:type="dxa"/>
            <w:vAlign w:val="bottom"/>
            <w:hideMark/>
          </w:tcPr>
          <w:p w14:paraId="2DA1E80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374F9449"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02F8876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41271BB5" w14:textId="77777777" w:rsidTr="00F830D3">
        <w:trPr>
          <w:trHeight w:val="137"/>
        </w:trPr>
        <w:tc>
          <w:tcPr>
            <w:tcW w:w="725" w:type="dxa"/>
            <w:vMerge/>
            <w:hideMark/>
          </w:tcPr>
          <w:p w14:paraId="1F25C748"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75AD78C"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30BC6C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5D5FE5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6D8A0F1D"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472B362"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F58AD84"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8055E8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104,17</w:t>
            </w:r>
          </w:p>
        </w:tc>
        <w:tc>
          <w:tcPr>
            <w:tcW w:w="709" w:type="dxa"/>
            <w:vAlign w:val="bottom"/>
            <w:hideMark/>
          </w:tcPr>
          <w:p w14:paraId="7108E02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C8CE47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4261D1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538116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3000F1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444F65B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4FE8D4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247DB3A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104,17</w:t>
            </w:r>
          </w:p>
        </w:tc>
        <w:tc>
          <w:tcPr>
            <w:tcW w:w="829" w:type="dxa"/>
            <w:vAlign w:val="bottom"/>
            <w:hideMark/>
          </w:tcPr>
          <w:p w14:paraId="0562F57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407005F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24A0A00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1AF6BD32" w14:textId="77777777" w:rsidTr="00F830D3">
        <w:trPr>
          <w:trHeight w:val="279"/>
        </w:trPr>
        <w:tc>
          <w:tcPr>
            <w:tcW w:w="725" w:type="dxa"/>
            <w:vMerge/>
            <w:hideMark/>
          </w:tcPr>
          <w:p w14:paraId="145EC453"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29E6844"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212B073"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2080B0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099B46C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24F66410"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B696D48"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6922595"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1FB88CB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5FB713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A334D4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D28982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960DCB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400313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466C276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3E3064F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619E740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16D62D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3189278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75BE27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6049866" w14:textId="77777777" w:rsidTr="00F830D3">
        <w:trPr>
          <w:trHeight w:val="300"/>
        </w:trPr>
        <w:tc>
          <w:tcPr>
            <w:tcW w:w="725" w:type="dxa"/>
            <w:vMerge w:val="restart"/>
            <w:hideMark/>
          </w:tcPr>
          <w:p w14:paraId="06C4E35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1.2.5.</w:t>
            </w:r>
          </w:p>
        </w:tc>
        <w:tc>
          <w:tcPr>
            <w:tcW w:w="1558" w:type="dxa"/>
            <w:vMerge w:val="restart"/>
            <w:hideMark/>
          </w:tcPr>
          <w:p w14:paraId="4A52083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Организация  и проведение  </w:t>
            </w:r>
            <w:r w:rsidRPr="00CF6010">
              <w:rPr>
                <w:rFonts w:ascii="Times New Roman" w:hAnsi="Times New Roman" w:cs="Times New Roman"/>
                <w:sz w:val="16"/>
                <w:szCs w:val="16"/>
              </w:rPr>
              <w:lastRenderedPageBreak/>
              <w:t>мероприятий по благоустройству  территорий  общеобразовательных  организаций</w:t>
            </w:r>
          </w:p>
        </w:tc>
        <w:tc>
          <w:tcPr>
            <w:tcW w:w="1417" w:type="dxa"/>
            <w:vMerge w:val="restart"/>
          </w:tcPr>
          <w:p w14:paraId="481346F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695F85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62646164"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3FF91FFB"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0702</w:t>
            </w:r>
          </w:p>
        </w:tc>
        <w:tc>
          <w:tcPr>
            <w:tcW w:w="607" w:type="dxa"/>
            <w:vMerge w:val="restart"/>
            <w:hideMark/>
          </w:tcPr>
          <w:p w14:paraId="534CB42D"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59.1.02.S8570</w:t>
            </w:r>
          </w:p>
        </w:tc>
        <w:tc>
          <w:tcPr>
            <w:tcW w:w="708" w:type="dxa"/>
            <w:vAlign w:val="bottom"/>
            <w:hideMark/>
          </w:tcPr>
          <w:p w14:paraId="40A913F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8 311,85</w:t>
            </w:r>
          </w:p>
        </w:tc>
        <w:tc>
          <w:tcPr>
            <w:tcW w:w="709" w:type="dxa"/>
            <w:vAlign w:val="bottom"/>
            <w:hideMark/>
          </w:tcPr>
          <w:p w14:paraId="316EC61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1B31DE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F8EF8D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AEC31D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2419DC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7A4F123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679CA6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2 061,86</w:t>
            </w:r>
          </w:p>
        </w:tc>
        <w:tc>
          <w:tcPr>
            <w:tcW w:w="731" w:type="dxa"/>
            <w:vAlign w:val="bottom"/>
            <w:hideMark/>
          </w:tcPr>
          <w:p w14:paraId="49569AC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2 083,33</w:t>
            </w:r>
          </w:p>
        </w:tc>
        <w:tc>
          <w:tcPr>
            <w:tcW w:w="829" w:type="dxa"/>
            <w:vAlign w:val="bottom"/>
            <w:hideMark/>
          </w:tcPr>
          <w:p w14:paraId="1A7C711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2 083,33</w:t>
            </w:r>
          </w:p>
        </w:tc>
        <w:tc>
          <w:tcPr>
            <w:tcW w:w="850" w:type="dxa"/>
            <w:vAlign w:val="bottom"/>
            <w:hideMark/>
          </w:tcPr>
          <w:p w14:paraId="330BBDC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2 083,33</w:t>
            </w:r>
          </w:p>
        </w:tc>
        <w:tc>
          <w:tcPr>
            <w:tcW w:w="992" w:type="dxa"/>
            <w:vAlign w:val="bottom"/>
            <w:hideMark/>
          </w:tcPr>
          <w:p w14:paraId="647B374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2AD4B734" w14:textId="77777777" w:rsidTr="00F830D3">
        <w:trPr>
          <w:trHeight w:val="91"/>
        </w:trPr>
        <w:tc>
          <w:tcPr>
            <w:tcW w:w="725" w:type="dxa"/>
            <w:vMerge/>
            <w:hideMark/>
          </w:tcPr>
          <w:p w14:paraId="595779B0"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BE43FB7"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E6CFCBD"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628AD6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21916B50"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2CEB18E"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E7E7818"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4D1EC9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46E15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E35F5E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726D74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81DF2D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FFA34D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2CC9029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674BAA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3728D50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348086B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41BDF8C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2FFD7DE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3ADBC49E" w14:textId="77777777" w:rsidTr="00F830D3">
        <w:trPr>
          <w:trHeight w:val="266"/>
        </w:trPr>
        <w:tc>
          <w:tcPr>
            <w:tcW w:w="725" w:type="dxa"/>
            <w:vMerge/>
            <w:hideMark/>
          </w:tcPr>
          <w:p w14:paraId="3D85120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511124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AF6D3B4"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A249D2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09AD7EEB"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FEAB51E"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A331F22"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63E300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8 000,00</w:t>
            </w:r>
          </w:p>
        </w:tc>
        <w:tc>
          <w:tcPr>
            <w:tcW w:w="709" w:type="dxa"/>
            <w:vAlign w:val="bottom"/>
            <w:hideMark/>
          </w:tcPr>
          <w:p w14:paraId="3AC5136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585F2E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EC3EF9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DCA663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8C126F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7500FF3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24AC16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2 000,00</w:t>
            </w:r>
          </w:p>
        </w:tc>
        <w:tc>
          <w:tcPr>
            <w:tcW w:w="731" w:type="dxa"/>
            <w:vAlign w:val="bottom"/>
            <w:hideMark/>
          </w:tcPr>
          <w:p w14:paraId="48E9AAA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2 000,00</w:t>
            </w:r>
          </w:p>
        </w:tc>
        <w:tc>
          <w:tcPr>
            <w:tcW w:w="829" w:type="dxa"/>
            <w:vAlign w:val="bottom"/>
            <w:hideMark/>
          </w:tcPr>
          <w:p w14:paraId="4744077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2 000,00</w:t>
            </w:r>
          </w:p>
        </w:tc>
        <w:tc>
          <w:tcPr>
            <w:tcW w:w="850" w:type="dxa"/>
            <w:vAlign w:val="bottom"/>
            <w:hideMark/>
          </w:tcPr>
          <w:p w14:paraId="17DFD27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2 000,00</w:t>
            </w:r>
          </w:p>
        </w:tc>
        <w:tc>
          <w:tcPr>
            <w:tcW w:w="992" w:type="dxa"/>
            <w:vAlign w:val="bottom"/>
            <w:hideMark/>
          </w:tcPr>
          <w:p w14:paraId="009A4F2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1D953120" w14:textId="77777777" w:rsidTr="00F830D3">
        <w:trPr>
          <w:trHeight w:val="186"/>
        </w:trPr>
        <w:tc>
          <w:tcPr>
            <w:tcW w:w="725" w:type="dxa"/>
            <w:vMerge/>
            <w:hideMark/>
          </w:tcPr>
          <w:p w14:paraId="1C12AA62"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31F2D6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E1D539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61C577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78535B7F"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0EA01FC"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C5AFB4A"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6966F81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311,85</w:t>
            </w:r>
          </w:p>
        </w:tc>
        <w:tc>
          <w:tcPr>
            <w:tcW w:w="709" w:type="dxa"/>
            <w:vAlign w:val="bottom"/>
            <w:hideMark/>
          </w:tcPr>
          <w:p w14:paraId="2E4832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2BE39F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6C2A6F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48B998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A8DEDE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51ED1F5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0D85E0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61,86</w:t>
            </w:r>
          </w:p>
        </w:tc>
        <w:tc>
          <w:tcPr>
            <w:tcW w:w="731" w:type="dxa"/>
            <w:vAlign w:val="bottom"/>
            <w:hideMark/>
          </w:tcPr>
          <w:p w14:paraId="579C952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83,33</w:t>
            </w:r>
          </w:p>
        </w:tc>
        <w:tc>
          <w:tcPr>
            <w:tcW w:w="829" w:type="dxa"/>
            <w:vAlign w:val="bottom"/>
            <w:hideMark/>
          </w:tcPr>
          <w:p w14:paraId="2D11D14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83,33</w:t>
            </w:r>
          </w:p>
        </w:tc>
        <w:tc>
          <w:tcPr>
            <w:tcW w:w="850" w:type="dxa"/>
            <w:vAlign w:val="bottom"/>
            <w:hideMark/>
          </w:tcPr>
          <w:p w14:paraId="1F958248"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83,33</w:t>
            </w:r>
          </w:p>
        </w:tc>
        <w:tc>
          <w:tcPr>
            <w:tcW w:w="992" w:type="dxa"/>
            <w:vAlign w:val="bottom"/>
            <w:hideMark/>
          </w:tcPr>
          <w:p w14:paraId="45B3CB9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1A825F5B" w14:textId="77777777" w:rsidTr="00F830D3">
        <w:trPr>
          <w:trHeight w:val="377"/>
        </w:trPr>
        <w:tc>
          <w:tcPr>
            <w:tcW w:w="725" w:type="dxa"/>
            <w:vMerge/>
            <w:hideMark/>
          </w:tcPr>
          <w:p w14:paraId="7F8A5BFB"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9F7B7B2"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F4F3042"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BFB32E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3EDCF3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3D81F389"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D68B679"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52D026A"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5AC2A12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7AC5C4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A5E1D1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78DCB0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5B37C3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1B09FA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0FE9651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07D80FA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06DC590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4E50043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6EBF4F7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3C5817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D09C648" w14:textId="77777777" w:rsidTr="00F830D3">
        <w:trPr>
          <w:trHeight w:val="126"/>
        </w:trPr>
        <w:tc>
          <w:tcPr>
            <w:tcW w:w="725" w:type="dxa"/>
            <w:vMerge w:val="restart"/>
            <w:hideMark/>
          </w:tcPr>
          <w:p w14:paraId="1690E8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w:t>
            </w:r>
          </w:p>
        </w:tc>
        <w:tc>
          <w:tcPr>
            <w:tcW w:w="1558" w:type="dxa"/>
            <w:vMerge w:val="restart"/>
            <w:hideMark/>
          </w:tcPr>
          <w:p w14:paraId="5020F57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««Модернизация системы дополнительного образования»</w:t>
            </w:r>
          </w:p>
        </w:tc>
        <w:tc>
          <w:tcPr>
            <w:tcW w:w="1417" w:type="dxa"/>
            <w:vMerge w:val="restart"/>
          </w:tcPr>
          <w:p w14:paraId="1B765357"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567FA6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20FE64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5A6C65C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0703</w:t>
            </w:r>
          </w:p>
        </w:tc>
        <w:tc>
          <w:tcPr>
            <w:tcW w:w="607" w:type="dxa"/>
            <w:vMerge w:val="restart"/>
            <w:hideMark/>
          </w:tcPr>
          <w:p w14:paraId="0B8974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59.1.01. 0810;</w:t>
            </w:r>
          </w:p>
          <w:p w14:paraId="3344AA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59.1.03.97048</w:t>
            </w:r>
          </w:p>
        </w:tc>
        <w:tc>
          <w:tcPr>
            <w:tcW w:w="708" w:type="dxa"/>
            <w:vAlign w:val="bottom"/>
            <w:hideMark/>
          </w:tcPr>
          <w:p w14:paraId="6C596A9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14 969,40</w:t>
            </w:r>
          </w:p>
        </w:tc>
        <w:tc>
          <w:tcPr>
            <w:tcW w:w="709" w:type="dxa"/>
            <w:vAlign w:val="bottom"/>
            <w:hideMark/>
          </w:tcPr>
          <w:p w14:paraId="3D5A0C5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297A94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F464D4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70E9A7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649B27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345109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13 573,80</w:t>
            </w:r>
          </w:p>
        </w:tc>
        <w:tc>
          <w:tcPr>
            <w:tcW w:w="708" w:type="dxa"/>
            <w:vAlign w:val="bottom"/>
            <w:hideMark/>
          </w:tcPr>
          <w:p w14:paraId="23DEA90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1 295,60</w:t>
            </w:r>
          </w:p>
        </w:tc>
        <w:tc>
          <w:tcPr>
            <w:tcW w:w="731" w:type="dxa"/>
            <w:vAlign w:val="bottom"/>
            <w:hideMark/>
          </w:tcPr>
          <w:p w14:paraId="3007A4D9"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100,00</w:t>
            </w:r>
          </w:p>
        </w:tc>
        <w:tc>
          <w:tcPr>
            <w:tcW w:w="829" w:type="dxa"/>
            <w:vAlign w:val="bottom"/>
            <w:hideMark/>
          </w:tcPr>
          <w:p w14:paraId="304BE5D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6ABDF84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14EA569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466D7B01" w14:textId="77777777" w:rsidTr="00F830D3">
        <w:trPr>
          <w:trHeight w:val="175"/>
        </w:trPr>
        <w:tc>
          <w:tcPr>
            <w:tcW w:w="725" w:type="dxa"/>
            <w:vMerge/>
            <w:hideMark/>
          </w:tcPr>
          <w:p w14:paraId="7B08C50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A7B3D3E"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4E920B6"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E98878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3C946D0F"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528ADA5"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49A5A93"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09185C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9C51A7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9957A3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67F276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716E7C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4C62C2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3197FDB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EECA4B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47775DB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4953048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10E1A11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3AED8E0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35619B88" w14:textId="77777777" w:rsidTr="00F830D3">
        <w:trPr>
          <w:trHeight w:val="153"/>
        </w:trPr>
        <w:tc>
          <w:tcPr>
            <w:tcW w:w="725" w:type="dxa"/>
            <w:vMerge/>
            <w:hideMark/>
          </w:tcPr>
          <w:p w14:paraId="7114A981"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0B7B964"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350112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1AF37F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0A0227E4"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FC11BAA"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E4F0752"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8D8C8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F8A1BF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05F26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D55B63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C3C96D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B7403A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4CBC40E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D12E31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089DD46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29EA23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164D779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34F1A55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18C2B877" w14:textId="77777777" w:rsidTr="00F830D3">
        <w:trPr>
          <w:trHeight w:val="117"/>
        </w:trPr>
        <w:tc>
          <w:tcPr>
            <w:tcW w:w="725" w:type="dxa"/>
            <w:vMerge/>
            <w:hideMark/>
          </w:tcPr>
          <w:p w14:paraId="7C987377"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F928BD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40CDCB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C7CA90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056C789D"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D5BCC38"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5B64820"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CF9CDE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14 969,40</w:t>
            </w:r>
          </w:p>
        </w:tc>
        <w:tc>
          <w:tcPr>
            <w:tcW w:w="709" w:type="dxa"/>
            <w:vAlign w:val="bottom"/>
            <w:hideMark/>
          </w:tcPr>
          <w:p w14:paraId="065D5F2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71735A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072182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414FA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3CA219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7C7849C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13 573,80</w:t>
            </w:r>
          </w:p>
        </w:tc>
        <w:tc>
          <w:tcPr>
            <w:tcW w:w="708" w:type="dxa"/>
            <w:vAlign w:val="bottom"/>
            <w:hideMark/>
          </w:tcPr>
          <w:p w14:paraId="2DB3CEB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1 295,60</w:t>
            </w:r>
          </w:p>
        </w:tc>
        <w:tc>
          <w:tcPr>
            <w:tcW w:w="731" w:type="dxa"/>
            <w:vAlign w:val="bottom"/>
            <w:hideMark/>
          </w:tcPr>
          <w:p w14:paraId="660DC73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100,00</w:t>
            </w:r>
          </w:p>
        </w:tc>
        <w:tc>
          <w:tcPr>
            <w:tcW w:w="829" w:type="dxa"/>
            <w:vAlign w:val="bottom"/>
            <w:hideMark/>
          </w:tcPr>
          <w:p w14:paraId="399FDA6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44896F7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6785F2D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5B335045" w14:textId="77777777" w:rsidTr="00F830D3">
        <w:trPr>
          <w:trHeight w:val="166"/>
        </w:trPr>
        <w:tc>
          <w:tcPr>
            <w:tcW w:w="725" w:type="dxa"/>
            <w:vMerge/>
            <w:hideMark/>
          </w:tcPr>
          <w:p w14:paraId="012B7F3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CBBBCC9"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946757D"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F16153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7D3828B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6E7F7AA7"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B914817"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F8751B9"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05572F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CBF6C9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6B5330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0741FB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01F1667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4F53C9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6F229C9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DDE711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79A43C0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2C9F510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76F5334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37BCA5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2DD94B9A" w14:textId="77777777" w:rsidTr="00F830D3">
        <w:trPr>
          <w:trHeight w:val="70"/>
        </w:trPr>
        <w:tc>
          <w:tcPr>
            <w:tcW w:w="725" w:type="dxa"/>
            <w:vMerge w:val="restart"/>
            <w:hideMark/>
          </w:tcPr>
          <w:p w14:paraId="5A9B4A1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w:t>
            </w:r>
          </w:p>
        </w:tc>
        <w:tc>
          <w:tcPr>
            <w:tcW w:w="1558" w:type="dxa"/>
            <w:vMerge w:val="restart"/>
            <w:hideMark/>
          </w:tcPr>
          <w:p w14:paraId="1277660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«Выявление и поддержка одаренных детей»</w:t>
            </w:r>
          </w:p>
        </w:tc>
        <w:tc>
          <w:tcPr>
            <w:tcW w:w="1417" w:type="dxa"/>
            <w:vMerge w:val="restart"/>
          </w:tcPr>
          <w:p w14:paraId="0992AB96"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ACD491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10791E7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1193914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0702</w:t>
            </w:r>
          </w:p>
        </w:tc>
        <w:tc>
          <w:tcPr>
            <w:tcW w:w="607" w:type="dxa"/>
            <w:vMerge w:val="restart"/>
            <w:hideMark/>
          </w:tcPr>
          <w:p w14:paraId="653931E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59. 1.04. 00260</w:t>
            </w:r>
          </w:p>
        </w:tc>
        <w:tc>
          <w:tcPr>
            <w:tcW w:w="708" w:type="dxa"/>
            <w:vAlign w:val="bottom"/>
            <w:hideMark/>
          </w:tcPr>
          <w:p w14:paraId="5E3C2DF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1 436,68</w:t>
            </w:r>
          </w:p>
        </w:tc>
        <w:tc>
          <w:tcPr>
            <w:tcW w:w="709" w:type="dxa"/>
            <w:vAlign w:val="bottom"/>
            <w:hideMark/>
          </w:tcPr>
          <w:p w14:paraId="45BCBF7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147,90</w:t>
            </w:r>
          </w:p>
        </w:tc>
        <w:tc>
          <w:tcPr>
            <w:tcW w:w="709" w:type="dxa"/>
            <w:vAlign w:val="bottom"/>
            <w:hideMark/>
          </w:tcPr>
          <w:p w14:paraId="750A046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89,28</w:t>
            </w:r>
          </w:p>
        </w:tc>
        <w:tc>
          <w:tcPr>
            <w:tcW w:w="709" w:type="dxa"/>
            <w:vAlign w:val="bottom"/>
            <w:hideMark/>
          </w:tcPr>
          <w:p w14:paraId="1C58E5C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100,40</w:t>
            </w:r>
          </w:p>
        </w:tc>
        <w:tc>
          <w:tcPr>
            <w:tcW w:w="708" w:type="dxa"/>
            <w:vAlign w:val="bottom"/>
            <w:hideMark/>
          </w:tcPr>
          <w:p w14:paraId="1972BE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125,00</w:t>
            </w:r>
          </w:p>
        </w:tc>
        <w:tc>
          <w:tcPr>
            <w:tcW w:w="709" w:type="dxa"/>
            <w:vAlign w:val="bottom"/>
            <w:hideMark/>
          </w:tcPr>
          <w:p w14:paraId="6212A10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114,00</w:t>
            </w:r>
          </w:p>
        </w:tc>
        <w:tc>
          <w:tcPr>
            <w:tcW w:w="851" w:type="dxa"/>
            <w:vAlign w:val="bottom"/>
            <w:hideMark/>
          </w:tcPr>
          <w:p w14:paraId="7FB930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150,00</w:t>
            </w:r>
          </w:p>
        </w:tc>
        <w:tc>
          <w:tcPr>
            <w:tcW w:w="708" w:type="dxa"/>
            <w:vAlign w:val="bottom"/>
            <w:hideMark/>
          </w:tcPr>
          <w:p w14:paraId="7E7C56B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350,00</w:t>
            </w:r>
          </w:p>
        </w:tc>
        <w:tc>
          <w:tcPr>
            <w:tcW w:w="731" w:type="dxa"/>
            <w:vAlign w:val="bottom"/>
            <w:hideMark/>
          </w:tcPr>
          <w:p w14:paraId="0316CFE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285,10</w:t>
            </w:r>
          </w:p>
        </w:tc>
        <w:tc>
          <w:tcPr>
            <w:tcW w:w="829" w:type="dxa"/>
            <w:vAlign w:val="bottom"/>
            <w:hideMark/>
          </w:tcPr>
          <w:p w14:paraId="1D3246F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25,00</w:t>
            </w:r>
          </w:p>
        </w:tc>
        <w:tc>
          <w:tcPr>
            <w:tcW w:w="850" w:type="dxa"/>
            <w:vAlign w:val="bottom"/>
            <w:hideMark/>
          </w:tcPr>
          <w:p w14:paraId="2CD8D26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25,00</w:t>
            </w:r>
          </w:p>
        </w:tc>
        <w:tc>
          <w:tcPr>
            <w:tcW w:w="992" w:type="dxa"/>
            <w:vAlign w:val="bottom"/>
            <w:hideMark/>
          </w:tcPr>
          <w:p w14:paraId="150CF9D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25,00</w:t>
            </w:r>
          </w:p>
        </w:tc>
      </w:tr>
      <w:tr w:rsidR="00957DD2" w:rsidRPr="00CF6010" w14:paraId="6F222351" w14:textId="77777777" w:rsidTr="00F830D3">
        <w:trPr>
          <w:trHeight w:val="130"/>
        </w:trPr>
        <w:tc>
          <w:tcPr>
            <w:tcW w:w="725" w:type="dxa"/>
            <w:vMerge/>
            <w:hideMark/>
          </w:tcPr>
          <w:p w14:paraId="04362A0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CF6917A"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A37CDBD"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9DC8C0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3CF49D25"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F3D5B8D"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FEDF229"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66FE2B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D5A505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CC7FD3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F4A970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B91A6A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DB3928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1D09764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F0A3F0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1721D2B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079D1C5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3154B3A9"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197D188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24CB1686" w14:textId="77777777" w:rsidTr="00F830D3">
        <w:trPr>
          <w:trHeight w:val="278"/>
        </w:trPr>
        <w:tc>
          <w:tcPr>
            <w:tcW w:w="725" w:type="dxa"/>
            <w:vMerge/>
            <w:hideMark/>
          </w:tcPr>
          <w:p w14:paraId="0BB1D071"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F9635D3"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09BB107"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FE3170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75F87928"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84CEFB0"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A940C08"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C9E414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E3A5D3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016D17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66E647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411502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73D762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0BE9E18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67CBBC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1A3B7CD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7730C72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2555F459"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6D8BBC7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7EDE9398" w14:textId="77777777" w:rsidTr="00F830D3">
        <w:trPr>
          <w:trHeight w:val="229"/>
        </w:trPr>
        <w:tc>
          <w:tcPr>
            <w:tcW w:w="725" w:type="dxa"/>
            <w:vMerge/>
            <w:hideMark/>
          </w:tcPr>
          <w:p w14:paraId="1E2BEA20"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5C18021"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B5D35CD"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1E5BBB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655EFE78"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8553B22"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8CA434B"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12847A1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1 436,68</w:t>
            </w:r>
          </w:p>
        </w:tc>
        <w:tc>
          <w:tcPr>
            <w:tcW w:w="709" w:type="dxa"/>
            <w:vAlign w:val="bottom"/>
            <w:hideMark/>
          </w:tcPr>
          <w:p w14:paraId="7F4BFEF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147,90</w:t>
            </w:r>
          </w:p>
        </w:tc>
        <w:tc>
          <w:tcPr>
            <w:tcW w:w="709" w:type="dxa"/>
            <w:vAlign w:val="bottom"/>
            <w:hideMark/>
          </w:tcPr>
          <w:p w14:paraId="218168A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89,28</w:t>
            </w:r>
          </w:p>
        </w:tc>
        <w:tc>
          <w:tcPr>
            <w:tcW w:w="709" w:type="dxa"/>
            <w:vAlign w:val="bottom"/>
            <w:hideMark/>
          </w:tcPr>
          <w:p w14:paraId="7C98B28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100,40</w:t>
            </w:r>
          </w:p>
        </w:tc>
        <w:tc>
          <w:tcPr>
            <w:tcW w:w="708" w:type="dxa"/>
            <w:vAlign w:val="bottom"/>
            <w:hideMark/>
          </w:tcPr>
          <w:p w14:paraId="0906839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125,00</w:t>
            </w:r>
          </w:p>
        </w:tc>
        <w:tc>
          <w:tcPr>
            <w:tcW w:w="709" w:type="dxa"/>
            <w:vAlign w:val="bottom"/>
            <w:hideMark/>
          </w:tcPr>
          <w:p w14:paraId="59F242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114,00</w:t>
            </w:r>
          </w:p>
        </w:tc>
        <w:tc>
          <w:tcPr>
            <w:tcW w:w="851" w:type="dxa"/>
            <w:vAlign w:val="bottom"/>
            <w:hideMark/>
          </w:tcPr>
          <w:p w14:paraId="3DE6114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150,00</w:t>
            </w:r>
          </w:p>
        </w:tc>
        <w:tc>
          <w:tcPr>
            <w:tcW w:w="708" w:type="dxa"/>
            <w:vAlign w:val="bottom"/>
            <w:hideMark/>
          </w:tcPr>
          <w:p w14:paraId="3E32EA4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350,00</w:t>
            </w:r>
          </w:p>
        </w:tc>
        <w:tc>
          <w:tcPr>
            <w:tcW w:w="731" w:type="dxa"/>
            <w:vAlign w:val="bottom"/>
            <w:hideMark/>
          </w:tcPr>
          <w:p w14:paraId="425272D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285,10</w:t>
            </w:r>
          </w:p>
        </w:tc>
        <w:tc>
          <w:tcPr>
            <w:tcW w:w="829" w:type="dxa"/>
            <w:vAlign w:val="bottom"/>
            <w:hideMark/>
          </w:tcPr>
          <w:p w14:paraId="700BB1A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25,00</w:t>
            </w:r>
          </w:p>
        </w:tc>
        <w:tc>
          <w:tcPr>
            <w:tcW w:w="850" w:type="dxa"/>
            <w:vAlign w:val="bottom"/>
            <w:hideMark/>
          </w:tcPr>
          <w:p w14:paraId="0BAAA1C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25,00</w:t>
            </w:r>
          </w:p>
        </w:tc>
        <w:tc>
          <w:tcPr>
            <w:tcW w:w="992" w:type="dxa"/>
            <w:vAlign w:val="bottom"/>
            <w:hideMark/>
          </w:tcPr>
          <w:p w14:paraId="2C0CB73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25,00</w:t>
            </w:r>
          </w:p>
        </w:tc>
      </w:tr>
      <w:tr w:rsidR="00957DD2" w:rsidRPr="00CF6010" w14:paraId="4113A589" w14:textId="77777777" w:rsidTr="00F830D3">
        <w:trPr>
          <w:trHeight w:val="207"/>
        </w:trPr>
        <w:tc>
          <w:tcPr>
            <w:tcW w:w="725" w:type="dxa"/>
            <w:vMerge/>
            <w:hideMark/>
          </w:tcPr>
          <w:p w14:paraId="3BD138C3"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47B6522"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CE3B073"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5F5299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594912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63470764"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6F372C7"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48701E7"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3A60CAF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E56591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1A4A38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421E8D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03EDD9B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6C727D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31511AF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0F84026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565CAAE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3C15C52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2A38289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477A7C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4DFDC61B" w14:textId="77777777" w:rsidTr="00F830D3">
        <w:trPr>
          <w:trHeight w:val="167"/>
        </w:trPr>
        <w:tc>
          <w:tcPr>
            <w:tcW w:w="725" w:type="dxa"/>
            <w:vMerge w:val="restart"/>
            <w:hideMark/>
          </w:tcPr>
          <w:p w14:paraId="29C24E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1.4.1</w:t>
            </w:r>
          </w:p>
        </w:tc>
        <w:tc>
          <w:tcPr>
            <w:tcW w:w="1558" w:type="dxa"/>
            <w:vMerge w:val="restart"/>
            <w:hideMark/>
          </w:tcPr>
          <w:p w14:paraId="1E47039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«Выявление и поддержка одаренных детей в дошкольных образовательных учреждениях»</w:t>
            </w:r>
          </w:p>
        </w:tc>
        <w:tc>
          <w:tcPr>
            <w:tcW w:w="1417" w:type="dxa"/>
            <w:vMerge w:val="restart"/>
          </w:tcPr>
          <w:p w14:paraId="25616B7C"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5652D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3587676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26965CA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0701</w:t>
            </w:r>
          </w:p>
        </w:tc>
        <w:tc>
          <w:tcPr>
            <w:tcW w:w="607" w:type="dxa"/>
            <w:vMerge w:val="restart"/>
            <w:hideMark/>
          </w:tcPr>
          <w:p w14:paraId="716DD0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59. 1.04. 00260</w:t>
            </w:r>
          </w:p>
        </w:tc>
        <w:tc>
          <w:tcPr>
            <w:tcW w:w="708" w:type="dxa"/>
            <w:vAlign w:val="bottom"/>
            <w:hideMark/>
          </w:tcPr>
          <w:p w14:paraId="1CF1448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105,00</w:t>
            </w:r>
          </w:p>
        </w:tc>
        <w:tc>
          <w:tcPr>
            <w:tcW w:w="709" w:type="dxa"/>
            <w:vAlign w:val="bottom"/>
            <w:hideMark/>
          </w:tcPr>
          <w:p w14:paraId="6EDE13D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w:t>
            </w:r>
          </w:p>
        </w:tc>
        <w:tc>
          <w:tcPr>
            <w:tcW w:w="709" w:type="dxa"/>
            <w:vAlign w:val="bottom"/>
            <w:hideMark/>
          </w:tcPr>
          <w:p w14:paraId="58AC903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w:t>
            </w:r>
          </w:p>
        </w:tc>
        <w:tc>
          <w:tcPr>
            <w:tcW w:w="709" w:type="dxa"/>
            <w:vAlign w:val="bottom"/>
            <w:hideMark/>
          </w:tcPr>
          <w:p w14:paraId="6F25C8A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25,00</w:t>
            </w:r>
          </w:p>
        </w:tc>
        <w:tc>
          <w:tcPr>
            <w:tcW w:w="708" w:type="dxa"/>
            <w:vAlign w:val="bottom"/>
            <w:hideMark/>
          </w:tcPr>
          <w:p w14:paraId="178E8DE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10,00</w:t>
            </w:r>
          </w:p>
        </w:tc>
        <w:tc>
          <w:tcPr>
            <w:tcW w:w="709" w:type="dxa"/>
            <w:vAlign w:val="bottom"/>
            <w:hideMark/>
          </w:tcPr>
          <w:p w14:paraId="52E585A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4A44D86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25,00</w:t>
            </w:r>
          </w:p>
        </w:tc>
        <w:tc>
          <w:tcPr>
            <w:tcW w:w="708" w:type="dxa"/>
            <w:vAlign w:val="bottom"/>
            <w:hideMark/>
          </w:tcPr>
          <w:p w14:paraId="4E2F53A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10,00</w:t>
            </w:r>
          </w:p>
        </w:tc>
        <w:tc>
          <w:tcPr>
            <w:tcW w:w="731" w:type="dxa"/>
            <w:vAlign w:val="bottom"/>
            <w:hideMark/>
          </w:tcPr>
          <w:p w14:paraId="08A995F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10,00</w:t>
            </w:r>
          </w:p>
        </w:tc>
        <w:tc>
          <w:tcPr>
            <w:tcW w:w="829" w:type="dxa"/>
            <w:vAlign w:val="bottom"/>
            <w:hideMark/>
          </w:tcPr>
          <w:p w14:paraId="6CEA420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w:t>
            </w:r>
          </w:p>
        </w:tc>
        <w:tc>
          <w:tcPr>
            <w:tcW w:w="850" w:type="dxa"/>
            <w:vAlign w:val="bottom"/>
            <w:hideMark/>
          </w:tcPr>
          <w:p w14:paraId="71F4BE18"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5,00</w:t>
            </w:r>
          </w:p>
        </w:tc>
        <w:tc>
          <w:tcPr>
            <w:tcW w:w="992" w:type="dxa"/>
            <w:vAlign w:val="bottom"/>
            <w:hideMark/>
          </w:tcPr>
          <w:p w14:paraId="552D82B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5,00</w:t>
            </w:r>
          </w:p>
        </w:tc>
      </w:tr>
      <w:tr w:rsidR="00957DD2" w:rsidRPr="00CF6010" w14:paraId="587B95A7" w14:textId="77777777" w:rsidTr="00F830D3">
        <w:trPr>
          <w:trHeight w:val="398"/>
        </w:trPr>
        <w:tc>
          <w:tcPr>
            <w:tcW w:w="725" w:type="dxa"/>
            <w:vMerge/>
            <w:hideMark/>
          </w:tcPr>
          <w:p w14:paraId="1BA5E928"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6EE53DC"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013FED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A23F80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30EF5620"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8C7CFD5"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47CFFC9"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A6DA0F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AC48FC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1CD792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2AE74A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9BF466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9FC955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09F90B3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230C93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14A4740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04045F6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36CDB07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0BF887B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5458EE9B" w14:textId="77777777" w:rsidTr="00F830D3">
        <w:trPr>
          <w:trHeight w:val="132"/>
        </w:trPr>
        <w:tc>
          <w:tcPr>
            <w:tcW w:w="725" w:type="dxa"/>
            <w:vMerge/>
            <w:hideMark/>
          </w:tcPr>
          <w:p w14:paraId="1829128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AB82C8A"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6919B21"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AF8F12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5B48D097"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377261F"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CFE3100"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1EAAC09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7AC2B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305911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79B3B8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9486C2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A6A35D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37A1386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EFC939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7AB6E41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5559373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5AA76848"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63587A4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22F14020" w14:textId="77777777" w:rsidTr="00F830D3">
        <w:trPr>
          <w:trHeight w:val="70"/>
        </w:trPr>
        <w:tc>
          <w:tcPr>
            <w:tcW w:w="725" w:type="dxa"/>
            <w:vMerge/>
            <w:hideMark/>
          </w:tcPr>
          <w:p w14:paraId="72C69C3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863664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858C270"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027FF1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49718B8A"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4030EEB"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460026C"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1249B3C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105,00</w:t>
            </w:r>
          </w:p>
        </w:tc>
        <w:tc>
          <w:tcPr>
            <w:tcW w:w="709" w:type="dxa"/>
            <w:vAlign w:val="bottom"/>
            <w:hideMark/>
          </w:tcPr>
          <w:p w14:paraId="30831BF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w:t>
            </w:r>
          </w:p>
        </w:tc>
        <w:tc>
          <w:tcPr>
            <w:tcW w:w="709" w:type="dxa"/>
            <w:vAlign w:val="bottom"/>
            <w:hideMark/>
          </w:tcPr>
          <w:p w14:paraId="30D45C1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w:t>
            </w:r>
          </w:p>
        </w:tc>
        <w:tc>
          <w:tcPr>
            <w:tcW w:w="709" w:type="dxa"/>
            <w:vAlign w:val="bottom"/>
            <w:hideMark/>
          </w:tcPr>
          <w:p w14:paraId="5DDDF99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25,00</w:t>
            </w:r>
          </w:p>
        </w:tc>
        <w:tc>
          <w:tcPr>
            <w:tcW w:w="708" w:type="dxa"/>
            <w:vAlign w:val="bottom"/>
            <w:hideMark/>
          </w:tcPr>
          <w:p w14:paraId="27BD96F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10,00</w:t>
            </w:r>
          </w:p>
        </w:tc>
        <w:tc>
          <w:tcPr>
            <w:tcW w:w="709" w:type="dxa"/>
            <w:vAlign w:val="bottom"/>
            <w:hideMark/>
          </w:tcPr>
          <w:p w14:paraId="2F5430A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4BDC659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25,00</w:t>
            </w:r>
          </w:p>
        </w:tc>
        <w:tc>
          <w:tcPr>
            <w:tcW w:w="708" w:type="dxa"/>
            <w:vAlign w:val="bottom"/>
            <w:hideMark/>
          </w:tcPr>
          <w:p w14:paraId="61323EA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10,00</w:t>
            </w:r>
          </w:p>
        </w:tc>
        <w:tc>
          <w:tcPr>
            <w:tcW w:w="731" w:type="dxa"/>
            <w:vAlign w:val="bottom"/>
            <w:hideMark/>
          </w:tcPr>
          <w:p w14:paraId="5F9A5C9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10,00</w:t>
            </w:r>
          </w:p>
        </w:tc>
        <w:tc>
          <w:tcPr>
            <w:tcW w:w="829" w:type="dxa"/>
            <w:vAlign w:val="bottom"/>
            <w:hideMark/>
          </w:tcPr>
          <w:p w14:paraId="3FDFEBF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w:t>
            </w:r>
          </w:p>
        </w:tc>
        <w:tc>
          <w:tcPr>
            <w:tcW w:w="850" w:type="dxa"/>
            <w:vAlign w:val="bottom"/>
            <w:hideMark/>
          </w:tcPr>
          <w:p w14:paraId="0C6C696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5,00</w:t>
            </w:r>
          </w:p>
        </w:tc>
        <w:tc>
          <w:tcPr>
            <w:tcW w:w="992" w:type="dxa"/>
            <w:vAlign w:val="bottom"/>
            <w:hideMark/>
          </w:tcPr>
          <w:p w14:paraId="3613716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5,00</w:t>
            </w:r>
          </w:p>
        </w:tc>
      </w:tr>
      <w:tr w:rsidR="00957DD2" w:rsidRPr="00CF6010" w14:paraId="2C7C1CE9" w14:textId="77777777" w:rsidTr="00F830D3">
        <w:trPr>
          <w:trHeight w:val="70"/>
        </w:trPr>
        <w:tc>
          <w:tcPr>
            <w:tcW w:w="725" w:type="dxa"/>
            <w:vMerge/>
            <w:hideMark/>
          </w:tcPr>
          <w:p w14:paraId="1C35D3B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807968D"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6278A3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5EE6ED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4720236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36FAD759"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0243C42"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928A265"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46EABE2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68EBB1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CACF73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293DA5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D2CC0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8ED805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7A60896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484166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3A5D1D8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21438EC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37C938F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3D9C33C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5E4A1139" w14:textId="77777777" w:rsidTr="00F830D3">
        <w:trPr>
          <w:trHeight w:val="430"/>
        </w:trPr>
        <w:tc>
          <w:tcPr>
            <w:tcW w:w="725" w:type="dxa"/>
            <w:vMerge w:val="restart"/>
            <w:hideMark/>
          </w:tcPr>
          <w:p w14:paraId="306DDD8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1.4.2</w:t>
            </w:r>
          </w:p>
        </w:tc>
        <w:tc>
          <w:tcPr>
            <w:tcW w:w="1558" w:type="dxa"/>
            <w:vMerge w:val="restart"/>
            <w:hideMark/>
          </w:tcPr>
          <w:p w14:paraId="01D8577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«Выявление и поддержка </w:t>
            </w:r>
          </w:p>
          <w:p w14:paraId="639F43E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одаренных детей в общеобразовательных учреждениях»</w:t>
            </w:r>
          </w:p>
        </w:tc>
        <w:tc>
          <w:tcPr>
            <w:tcW w:w="1417" w:type="dxa"/>
            <w:vMerge w:val="restart"/>
          </w:tcPr>
          <w:p w14:paraId="6FFC8AB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662C69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566900D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1552399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0702</w:t>
            </w:r>
          </w:p>
        </w:tc>
        <w:tc>
          <w:tcPr>
            <w:tcW w:w="607" w:type="dxa"/>
            <w:vMerge w:val="restart"/>
            <w:hideMark/>
          </w:tcPr>
          <w:p w14:paraId="0E77DE2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59.1.04. 00260</w:t>
            </w:r>
          </w:p>
        </w:tc>
        <w:tc>
          <w:tcPr>
            <w:tcW w:w="708" w:type="dxa"/>
            <w:vAlign w:val="bottom"/>
            <w:hideMark/>
          </w:tcPr>
          <w:p w14:paraId="27931E0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1 239,34</w:t>
            </w:r>
          </w:p>
        </w:tc>
        <w:tc>
          <w:tcPr>
            <w:tcW w:w="709" w:type="dxa"/>
            <w:vAlign w:val="bottom"/>
            <w:hideMark/>
          </w:tcPr>
          <w:p w14:paraId="51F4609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129,40</w:t>
            </w:r>
          </w:p>
        </w:tc>
        <w:tc>
          <w:tcPr>
            <w:tcW w:w="709" w:type="dxa"/>
            <w:vAlign w:val="bottom"/>
            <w:hideMark/>
          </w:tcPr>
          <w:p w14:paraId="272A5D7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84,28</w:t>
            </w:r>
          </w:p>
        </w:tc>
        <w:tc>
          <w:tcPr>
            <w:tcW w:w="709" w:type="dxa"/>
            <w:vAlign w:val="bottom"/>
            <w:hideMark/>
          </w:tcPr>
          <w:p w14:paraId="1F508B8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54,06</w:t>
            </w:r>
          </w:p>
        </w:tc>
        <w:tc>
          <w:tcPr>
            <w:tcW w:w="708" w:type="dxa"/>
            <w:vAlign w:val="bottom"/>
            <w:hideMark/>
          </w:tcPr>
          <w:p w14:paraId="70067A9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97,50</w:t>
            </w:r>
          </w:p>
        </w:tc>
        <w:tc>
          <w:tcPr>
            <w:tcW w:w="709" w:type="dxa"/>
            <w:vAlign w:val="bottom"/>
            <w:hideMark/>
          </w:tcPr>
          <w:p w14:paraId="4399A89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114,00</w:t>
            </w:r>
          </w:p>
        </w:tc>
        <w:tc>
          <w:tcPr>
            <w:tcW w:w="851" w:type="dxa"/>
            <w:vAlign w:val="bottom"/>
            <w:hideMark/>
          </w:tcPr>
          <w:p w14:paraId="78E518B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125,00</w:t>
            </w:r>
          </w:p>
        </w:tc>
        <w:tc>
          <w:tcPr>
            <w:tcW w:w="708" w:type="dxa"/>
            <w:vAlign w:val="bottom"/>
            <w:hideMark/>
          </w:tcPr>
          <w:p w14:paraId="07F32F3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320,00</w:t>
            </w:r>
          </w:p>
        </w:tc>
        <w:tc>
          <w:tcPr>
            <w:tcW w:w="731" w:type="dxa"/>
            <w:vAlign w:val="bottom"/>
            <w:hideMark/>
          </w:tcPr>
          <w:p w14:paraId="1766B33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255,10</w:t>
            </w:r>
          </w:p>
        </w:tc>
        <w:tc>
          <w:tcPr>
            <w:tcW w:w="829" w:type="dxa"/>
            <w:vAlign w:val="bottom"/>
            <w:hideMark/>
          </w:tcPr>
          <w:p w14:paraId="59F6DA5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20,00</w:t>
            </w:r>
          </w:p>
        </w:tc>
        <w:tc>
          <w:tcPr>
            <w:tcW w:w="850" w:type="dxa"/>
            <w:vAlign w:val="bottom"/>
            <w:hideMark/>
          </w:tcPr>
          <w:p w14:paraId="6E240C4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20,00</w:t>
            </w:r>
          </w:p>
        </w:tc>
        <w:tc>
          <w:tcPr>
            <w:tcW w:w="992" w:type="dxa"/>
            <w:vAlign w:val="bottom"/>
            <w:hideMark/>
          </w:tcPr>
          <w:p w14:paraId="77F71E1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20,00</w:t>
            </w:r>
          </w:p>
        </w:tc>
      </w:tr>
      <w:tr w:rsidR="00957DD2" w:rsidRPr="00CF6010" w14:paraId="7EA2CFCB" w14:textId="77777777" w:rsidTr="00F830D3">
        <w:trPr>
          <w:trHeight w:val="268"/>
        </w:trPr>
        <w:tc>
          <w:tcPr>
            <w:tcW w:w="725" w:type="dxa"/>
            <w:vMerge/>
            <w:hideMark/>
          </w:tcPr>
          <w:p w14:paraId="5A83B2D0"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96FC01D"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F29D741"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3338D5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0BC2FDD5"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2908E13"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EA74380"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1D53BC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C61FBB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602291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BF03FF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AD3897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04CF7F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73D27E5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D46FE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578DC03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7415044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65521E5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1A63B85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76669227" w14:textId="77777777" w:rsidTr="00F830D3">
        <w:trPr>
          <w:trHeight w:val="316"/>
        </w:trPr>
        <w:tc>
          <w:tcPr>
            <w:tcW w:w="725" w:type="dxa"/>
            <w:vMerge/>
            <w:hideMark/>
          </w:tcPr>
          <w:p w14:paraId="470A8CD1"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AC90151"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C448700"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BFBC72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451490FE"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10B27FB"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4099B81"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F9F7D1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48F351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4F4D41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F78CE7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8969FB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5796D6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7E668D9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F52A1C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6015843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347F31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0EA4ED9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683C8FD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00707349" w14:textId="77777777" w:rsidTr="00F830D3">
        <w:trPr>
          <w:trHeight w:val="234"/>
        </w:trPr>
        <w:tc>
          <w:tcPr>
            <w:tcW w:w="725" w:type="dxa"/>
            <w:vMerge/>
            <w:hideMark/>
          </w:tcPr>
          <w:p w14:paraId="5801CFB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88A6889"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0D92D6E"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6B0B0C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33797CC8"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6B4E5FD"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4E7F2E0"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015D5EA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1 239,34</w:t>
            </w:r>
          </w:p>
        </w:tc>
        <w:tc>
          <w:tcPr>
            <w:tcW w:w="709" w:type="dxa"/>
            <w:vAlign w:val="bottom"/>
            <w:hideMark/>
          </w:tcPr>
          <w:p w14:paraId="7605206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129,40</w:t>
            </w:r>
          </w:p>
        </w:tc>
        <w:tc>
          <w:tcPr>
            <w:tcW w:w="709" w:type="dxa"/>
            <w:vAlign w:val="bottom"/>
            <w:hideMark/>
          </w:tcPr>
          <w:p w14:paraId="3DBA0E2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84,28</w:t>
            </w:r>
          </w:p>
        </w:tc>
        <w:tc>
          <w:tcPr>
            <w:tcW w:w="709" w:type="dxa"/>
            <w:vAlign w:val="bottom"/>
            <w:hideMark/>
          </w:tcPr>
          <w:p w14:paraId="25BDCCA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54,06</w:t>
            </w:r>
          </w:p>
        </w:tc>
        <w:tc>
          <w:tcPr>
            <w:tcW w:w="708" w:type="dxa"/>
            <w:vAlign w:val="bottom"/>
            <w:hideMark/>
          </w:tcPr>
          <w:p w14:paraId="7D60FE6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97,50</w:t>
            </w:r>
          </w:p>
        </w:tc>
        <w:tc>
          <w:tcPr>
            <w:tcW w:w="709" w:type="dxa"/>
            <w:vAlign w:val="bottom"/>
            <w:hideMark/>
          </w:tcPr>
          <w:p w14:paraId="0D0BB5A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114,00</w:t>
            </w:r>
          </w:p>
        </w:tc>
        <w:tc>
          <w:tcPr>
            <w:tcW w:w="851" w:type="dxa"/>
            <w:vAlign w:val="bottom"/>
            <w:hideMark/>
          </w:tcPr>
          <w:p w14:paraId="1545204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125,00</w:t>
            </w:r>
          </w:p>
        </w:tc>
        <w:tc>
          <w:tcPr>
            <w:tcW w:w="708" w:type="dxa"/>
            <w:vAlign w:val="bottom"/>
            <w:hideMark/>
          </w:tcPr>
          <w:p w14:paraId="17F46F1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320,00</w:t>
            </w:r>
          </w:p>
        </w:tc>
        <w:tc>
          <w:tcPr>
            <w:tcW w:w="731" w:type="dxa"/>
            <w:vAlign w:val="bottom"/>
            <w:hideMark/>
          </w:tcPr>
          <w:p w14:paraId="175634F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255,10</w:t>
            </w:r>
          </w:p>
        </w:tc>
        <w:tc>
          <w:tcPr>
            <w:tcW w:w="829" w:type="dxa"/>
            <w:vAlign w:val="bottom"/>
            <w:hideMark/>
          </w:tcPr>
          <w:p w14:paraId="613A0A3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20,00</w:t>
            </w:r>
          </w:p>
        </w:tc>
        <w:tc>
          <w:tcPr>
            <w:tcW w:w="850" w:type="dxa"/>
            <w:vAlign w:val="bottom"/>
            <w:hideMark/>
          </w:tcPr>
          <w:p w14:paraId="0AA6EC2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20,00</w:t>
            </w:r>
          </w:p>
        </w:tc>
        <w:tc>
          <w:tcPr>
            <w:tcW w:w="992" w:type="dxa"/>
            <w:vAlign w:val="bottom"/>
            <w:hideMark/>
          </w:tcPr>
          <w:p w14:paraId="40BF280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20,00</w:t>
            </w:r>
          </w:p>
        </w:tc>
      </w:tr>
      <w:tr w:rsidR="00957DD2" w:rsidRPr="00CF6010" w14:paraId="79EF44CA" w14:textId="77777777" w:rsidTr="00F830D3">
        <w:trPr>
          <w:trHeight w:val="137"/>
        </w:trPr>
        <w:tc>
          <w:tcPr>
            <w:tcW w:w="725" w:type="dxa"/>
            <w:vMerge/>
            <w:hideMark/>
          </w:tcPr>
          <w:p w14:paraId="750374F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0AAD91D"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557E12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765C18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05BD430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48C09910"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FBCE5E3"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CCBFE99"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28F2F1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B34E98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7EE9A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7B9941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573201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CA2846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41BEDEF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27C079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7B3AFFB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2172137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30615E0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2260E2F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000B3846" w14:textId="77777777" w:rsidTr="00F830D3">
        <w:trPr>
          <w:trHeight w:val="226"/>
        </w:trPr>
        <w:tc>
          <w:tcPr>
            <w:tcW w:w="725" w:type="dxa"/>
            <w:vMerge w:val="restart"/>
            <w:hideMark/>
          </w:tcPr>
          <w:p w14:paraId="6B2EE24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1.4.3</w:t>
            </w:r>
          </w:p>
        </w:tc>
        <w:tc>
          <w:tcPr>
            <w:tcW w:w="1558" w:type="dxa"/>
            <w:vMerge w:val="restart"/>
            <w:hideMark/>
          </w:tcPr>
          <w:p w14:paraId="00ABC96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«Выявление и поддержка одаренных детей в </w:t>
            </w:r>
            <w:r w:rsidRPr="00CF6010">
              <w:rPr>
                <w:rFonts w:ascii="Times New Roman" w:hAnsi="Times New Roman" w:cs="Times New Roman"/>
                <w:sz w:val="16"/>
                <w:szCs w:val="16"/>
              </w:rPr>
              <w:lastRenderedPageBreak/>
              <w:t>учреждениях дополнительного образования»</w:t>
            </w:r>
          </w:p>
        </w:tc>
        <w:tc>
          <w:tcPr>
            <w:tcW w:w="1417" w:type="dxa"/>
            <w:vMerge w:val="restart"/>
          </w:tcPr>
          <w:p w14:paraId="59599DB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E04BC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76BA3DC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61E0016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0703</w:t>
            </w:r>
          </w:p>
        </w:tc>
        <w:tc>
          <w:tcPr>
            <w:tcW w:w="607" w:type="dxa"/>
            <w:vMerge w:val="restart"/>
            <w:hideMark/>
          </w:tcPr>
          <w:p w14:paraId="69A1F89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59.1.04. </w:t>
            </w:r>
            <w:r w:rsidRPr="00CF6010">
              <w:rPr>
                <w:rFonts w:ascii="Times New Roman" w:hAnsi="Times New Roman" w:cs="Times New Roman"/>
                <w:sz w:val="16"/>
                <w:szCs w:val="16"/>
              </w:rPr>
              <w:lastRenderedPageBreak/>
              <w:t>00260</w:t>
            </w:r>
          </w:p>
        </w:tc>
        <w:tc>
          <w:tcPr>
            <w:tcW w:w="708" w:type="dxa"/>
            <w:vAlign w:val="bottom"/>
            <w:hideMark/>
          </w:tcPr>
          <w:p w14:paraId="05C9EF6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lastRenderedPageBreak/>
              <w:t>92,34</w:t>
            </w:r>
          </w:p>
        </w:tc>
        <w:tc>
          <w:tcPr>
            <w:tcW w:w="709" w:type="dxa"/>
            <w:vAlign w:val="bottom"/>
            <w:hideMark/>
          </w:tcPr>
          <w:p w14:paraId="2EF3022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13,50</w:t>
            </w:r>
          </w:p>
        </w:tc>
        <w:tc>
          <w:tcPr>
            <w:tcW w:w="709" w:type="dxa"/>
            <w:vAlign w:val="bottom"/>
            <w:hideMark/>
          </w:tcPr>
          <w:p w14:paraId="3BA5D4E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3E47F3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21,34</w:t>
            </w:r>
          </w:p>
        </w:tc>
        <w:tc>
          <w:tcPr>
            <w:tcW w:w="708" w:type="dxa"/>
            <w:vAlign w:val="bottom"/>
            <w:hideMark/>
          </w:tcPr>
          <w:p w14:paraId="4FF286F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17,50</w:t>
            </w:r>
          </w:p>
        </w:tc>
        <w:tc>
          <w:tcPr>
            <w:tcW w:w="709" w:type="dxa"/>
            <w:vAlign w:val="bottom"/>
            <w:hideMark/>
          </w:tcPr>
          <w:p w14:paraId="2630FEA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40A66B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B66449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20,00</w:t>
            </w:r>
          </w:p>
        </w:tc>
        <w:tc>
          <w:tcPr>
            <w:tcW w:w="731" w:type="dxa"/>
            <w:vAlign w:val="bottom"/>
            <w:hideMark/>
          </w:tcPr>
          <w:p w14:paraId="2D613CE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20,00</w:t>
            </w:r>
          </w:p>
        </w:tc>
        <w:tc>
          <w:tcPr>
            <w:tcW w:w="829" w:type="dxa"/>
            <w:vAlign w:val="bottom"/>
            <w:hideMark/>
          </w:tcPr>
          <w:p w14:paraId="066A35A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3399D37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2F5236C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540448FC" w14:textId="77777777" w:rsidTr="00F830D3">
        <w:trPr>
          <w:trHeight w:val="338"/>
        </w:trPr>
        <w:tc>
          <w:tcPr>
            <w:tcW w:w="725" w:type="dxa"/>
            <w:vMerge/>
            <w:hideMark/>
          </w:tcPr>
          <w:p w14:paraId="497A84B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C420532"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BCE36CB"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118C55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2E56776A"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62FDFD2"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5AA571D"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62DCD13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C5246F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B78C5A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34438D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B4481E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E37EB1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72435E7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D8D195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4912B59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6DCC38A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4EA6CC6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6FFCE5A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3EEC2C7B" w14:textId="77777777" w:rsidTr="00F830D3">
        <w:trPr>
          <w:trHeight w:val="250"/>
        </w:trPr>
        <w:tc>
          <w:tcPr>
            <w:tcW w:w="725" w:type="dxa"/>
            <w:vMerge/>
            <w:hideMark/>
          </w:tcPr>
          <w:p w14:paraId="4370C04A"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78DC16E"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4427E0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5EA20B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71F7146D"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ED7A005"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122B490"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B75BC7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ECD393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218CE1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CA743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7DF6FE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1D49F2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14EA516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C423CD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14246B6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5438447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0DA7C6C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78826F1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1DA4FF8A" w14:textId="77777777" w:rsidTr="00F830D3">
        <w:trPr>
          <w:trHeight w:val="186"/>
        </w:trPr>
        <w:tc>
          <w:tcPr>
            <w:tcW w:w="725" w:type="dxa"/>
            <w:vMerge/>
            <w:hideMark/>
          </w:tcPr>
          <w:p w14:paraId="057338D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0582E87"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1FDC124"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EE7629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4DBDEC88"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A2807A8"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CBA813D"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9FCC66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92,34</w:t>
            </w:r>
          </w:p>
        </w:tc>
        <w:tc>
          <w:tcPr>
            <w:tcW w:w="709" w:type="dxa"/>
            <w:vAlign w:val="bottom"/>
            <w:hideMark/>
          </w:tcPr>
          <w:p w14:paraId="5153E43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13,50</w:t>
            </w:r>
          </w:p>
        </w:tc>
        <w:tc>
          <w:tcPr>
            <w:tcW w:w="709" w:type="dxa"/>
            <w:vAlign w:val="bottom"/>
            <w:hideMark/>
          </w:tcPr>
          <w:p w14:paraId="1A67BFF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93B5AD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21,34</w:t>
            </w:r>
          </w:p>
        </w:tc>
        <w:tc>
          <w:tcPr>
            <w:tcW w:w="708" w:type="dxa"/>
            <w:vAlign w:val="bottom"/>
            <w:hideMark/>
          </w:tcPr>
          <w:p w14:paraId="1518BF3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17,50</w:t>
            </w:r>
          </w:p>
        </w:tc>
        <w:tc>
          <w:tcPr>
            <w:tcW w:w="709" w:type="dxa"/>
            <w:vAlign w:val="bottom"/>
            <w:hideMark/>
          </w:tcPr>
          <w:p w14:paraId="716CD4B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772A00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16C62B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20,00</w:t>
            </w:r>
          </w:p>
        </w:tc>
        <w:tc>
          <w:tcPr>
            <w:tcW w:w="731" w:type="dxa"/>
            <w:vAlign w:val="bottom"/>
            <w:hideMark/>
          </w:tcPr>
          <w:p w14:paraId="561364D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20,00</w:t>
            </w:r>
          </w:p>
        </w:tc>
        <w:tc>
          <w:tcPr>
            <w:tcW w:w="829" w:type="dxa"/>
            <w:vAlign w:val="bottom"/>
            <w:hideMark/>
          </w:tcPr>
          <w:p w14:paraId="4110509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29F08B7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0C225F0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64E81E65" w14:textId="77777777" w:rsidTr="00F830D3">
        <w:trPr>
          <w:trHeight w:val="193"/>
        </w:trPr>
        <w:tc>
          <w:tcPr>
            <w:tcW w:w="725" w:type="dxa"/>
            <w:vMerge/>
            <w:hideMark/>
          </w:tcPr>
          <w:p w14:paraId="5DEC231A"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70B91B5"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1E1B0DC"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A4AB52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4F153D3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7CDB2858"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EA7BA57"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3A49DE9"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5D4AA25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3422A3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C5A2E3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AABAA3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06AE606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AB4B6B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31D1806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4D3738D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5A8D93D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046E386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1376032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3164038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212ACC98" w14:textId="77777777" w:rsidTr="00F830D3">
        <w:trPr>
          <w:trHeight w:val="193"/>
        </w:trPr>
        <w:tc>
          <w:tcPr>
            <w:tcW w:w="725" w:type="dxa"/>
            <w:vMerge w:val="restart"/>
            <w:hideMark/>
          </w:tcPr>
          <w:p w14:paraId="37E2E60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w:t>
            </w:r>
          </w:p>
        </w:tc>
        <w:tc>
          <w:tcPr>
            <w:tcW w:w="1558" w:type="dxa"/>
            <w:vMerge w:val="restart"/>
            <w:hideMark/>
          </w:tcPr>
          <w:p w14:paraId="16A0670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1417" w:type="dxa"/>
            <w:vMerge w:val="restart"/>
          </w:tcPr>
          <w:p w14:paraId="229C428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FB0A1C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163B821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03F9D58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0701</w:t>
            </w:r>
          </w:p>
        </w:tc>
        <w:tc>
          <w:tcPr>
            <w:tcW w:w="607" w:type="dxa"/>
            <w:vMerge w:val="restart"/>
            <w:hideMark/>
          </w:tcPr>
          <w:p w14:paraId="2280EEC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59.1.01.00270</w:t>
            </w:r>
          </w:p>
        </w:tc>
        <w:tc>
          <w:tcPr>
            <w:tcW w:w="708" w:type="dxa"/>
            <w:vAlign w:val="bottom"/>
            <w:hideMark/>
          </w:tcPr>
          <w:p w14:paraId="475579F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844,90</w:t>
            </w:r>
          </w:p>
        </w:tc>
        <w:tc>
          <w:tcPr>
            <w:tcW w:w="709" w:type="dxa"/>
            <w:vAlign w:val="bottom"/>
            <w:hideMark/>
          </w:tcPr>
          <w:p w14:paraId="35342C7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844,90</w:t>
            </w:r>
          </w:p>
        </w:tc>
        <w:tc>
          <w:tcPr>
            <w:tcW w:w="709" w:type="dxa"/>
            <w:vAlign w:val="bottom"/>
            <w:hideMark/>
          </w:tcPr>
          <w:p w14:paraId="2D9A3B6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0E6A3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B2AD6E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583D4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1D88B2B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03DE1D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010CCAA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62C6ECD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0479BAB9"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4CFD016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6941371F" w14:textId="77777777" w:rsidTr="00F830D3">
        <w:trPr>
          <w:trHeight w:val="400"/>
        </w:trPr>
        <w:tc>
          <w:tcPr>
            <w:tcW w:w="725" w:type="dxa"/>
            <w:vMerge/>
            <w:hideMark/>
          </w:tcPr>
          <w:p w14:paraId="01F79B58"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30F3452"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956EDDB"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6EFC0A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56BE9531"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86E606D"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D761774"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666E9F8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517,90</w:t>
            </w:r>
          </w:p>
        </w:tc>
        <w:tc>
          <w:tcPr>
            <w:tcW w:w="709" w:type="dxa"/>
            <w:vAlign w:val="bottom"/>
            <w:hideMark/>
          </w:tcPr>
          <w:p w14:paraId="3CEA9E3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517,90</w:t>
            </w:r>
          </w:p>
        </w:tc>
        <w:tc>
          <w:tcPr>
            <w:tcW w:w="709" w:type="dxa"/>
            <w:vAlign w:val="bottom"/>
            <w:hideMark/>
          </w:tcPr>
          <w:p w14:paraId="0FC36E5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76D678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B28C6E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662B21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13568B4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A29C66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2FAC8228"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080A096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0416A7B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742C799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74A4E9EB" w14:textId="77777777" w:rsidTr="00F830D3">
        <w:trPr>
          <w:trHeight w:val="264"/>
        </w:trPr>
        <w:tc>
          <w:tcPr>
            <w:tcW w:w="725" w:type="dxa"/>
            <w:vMerge/>
            <w:hideMark/>
          </w:tcPr>
          <w:p w14:paraId="05EC92FB"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FCF5E2E"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15CF0FD"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595F16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745BC26E"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F3EDC02"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98B4837"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F5E39D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119,00</w:t>
            </w:r>
          </w:p>
        </w:tc>
        <w:tc>
          <w:tcPr>
            <w:tcW w:w="709" w:type="dxa"/>
            <w:vAlign w:val="bottom"/>
            <w:hideMark/>
          </w:tcPr>
          <w:p w14:paraId="3CDD374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119,00</w:t>
            </w:r>
          </w:p>
        </w:tc>
        <w:tc>
          <w:tcPr>
            <w:tcW w:w="709" w:type="dxa"/>
            <w:vAlign w:val="bottom"/>
            <w:hideMark/>
          </w:tcPr>
          <w:p w14:paraId="0D9F9B8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F1D7A7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8F0999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14259E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197FD76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8772DD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6F272789"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4C24B21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36D04DC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7043D08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6DDC19C7" w14:textId="77777777" w:rsidTr="00F830D3">
        <w:trPr>
          <w:trHeight w:val="270"/>
        </w:trPr>
        <w:tc>
          <w:tcPr>
            <w:tcW w:w="725" w:type="dxa"/>
            <w:vMerge/>
            <w:hideMark/>
          </w:tcPr>
          <w:p w14:paraId="75AED2D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EDB15F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5E65D73"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19BF1E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469AE3D5"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F234AD4"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7FA88CC"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15ED58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208,00</w:t>
            </w:r>
          </w:p>
        </w:tc>
        <w:tc>
          <w:tcPr>
            <w:tcW w:w="709" w:type="dxa"/>
            <w:vAlign w:val="bottom"/>
            <w:hideMark/>
          </w:tcPr>
          <w:p w14:paraId="5E3240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208,00</w:t>
            </w:r>
          </w:p>
        </w:tc>
        <w:tc>
          <w:tcPr>
            <w:tcW w:w="709" w:type="dxa"/>
            <w:vAlign w:val="bottom"/>
            <w:hideMark/>
          </w:tcPr>
          <w:p w14:paraId="48D70D7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D2BAB7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F5E31B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BA66E4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2AE1A57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D9569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57FE025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46AD649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04F9585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6CBEC6C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2D840CD2" w14:textId="77777777" w:rsidTr="00F830D3">
        <w:trPr>
          <w:trHeight w:val="651"/>
        </w:trPr>
        <w:tc>
          <w:tcPr>
            <w:tcW w:w="725" w:type="dxa"/>
            <w:vMerge/>
            <w:hideMark/>
          </w:tcPr>
          <w:p w14:paraId="2FD5D9B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A0DDCAE"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0D7D694"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34FBDA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152BEAB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50D74A29"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E44FA22"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73CD220"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2356057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61D93E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7BF082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6A8FC8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BED065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F18E0A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086FC84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4363228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4D31AED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060CBD8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31D0AF7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2DE7B7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3317448" w14:textId="77777777" w:rsidTr="00F830D3">
        <w:trPr>
          <w:trHeight w:val="300"/>
        </w:trPr>
        <w:tc>
          <w:tcPr>
            <w:tcW w:w="725" w:type="dxa"/>
            <w:vMerge w:val="restart"/>
            <w:hideMark/>
          </w:tcPr>
          <w:p w14:paraId="3DEC8EB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1.6</w:t>
            </w:r>
          </w:p>
        </w:tc>
        <w:tc>
          <w:tcPr>
            <w:tcW w:w="1558" w:type="dxa"/>
            <w:vMerge w:val="restart"/>
            <w:hideMark/>
          </w:tcPr>
          <w:p w14:paraId="372C8F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Капитальные вложения  в объекты муниципальной собственности</w:t>
            </w:r>
          </w:p>
        </w:tc>
        <w:tc>
          <w:tcPr>
            <w:tcW w:w="1417" w:type="dxa"/>
            <w:vMerge w:val="restart"/>
          </w:tcPr>
          <w:p w14:paraId="4397519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F22254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7BFD3F0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005</w:t>
            </w:r>
          </w:p>
        </w:tc>
        <w:tc>
          <w:tcPr>
            <w:tcW w:w="575" w:type="dxa"/>
            <w:vMerge w:val="restart"/>
            <w:hideMark/>
          </w:tcPr>
          <w:p w14:paraId="3D67E3C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0702 </w:t>
            </w:r>
          </w:p>
        </w:tc>
        <w:tc>
          <w:tcPr>
            <w:tcW w:w="607" w:type="dxa"/>
            <w:vMerge w:val="restart"/>
            <w:hideMark/>
          </w:tcPr>
          <w:p w14:paraId="559958D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59.1.05.00280 </w:t>
            </w:r>
          </w:p>
        </w:tc>
        <w:tc>
          <w:tcPr>
            <w:tcW w:w="708" w:type="dxa"/>
            <w:vAlign w:val="bottom"/>
            <w:hideMark/>
          </w:tcPr>
          <w:p w14:paraId="76F17E3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2 010,00</w:t>
            </w:r>
          </w:p>
        </w:tc>
        <w:tc>
          <w:tcPr>
            <w:tcW w:w="709" w:type="dxa"/>
            <w:vAlign w:val="bottom"/>
            <w:hideMark/>
          </w:tcPr>
          <w:p w14:paraId="29836BC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10,00</w:t>
            </w:r>
          </w:p>
        </w:tc>
        <w:tc>
          <w:tcPr>
            <w:tcW w:w="709" w:type="dxa"/>
            <w:vAlign w:val="bottom"/>
            <w:hideMark/>
          </w:tcPr>
          <w:p w14:paraId="31CA97D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431130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9B435F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187C5B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50B9982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B10299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3617E44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500,00</w:t>
            </w:r>
          </w:p>
        </w:tc>
        <w:tc>
          <w:tcPr>
            <w:tcW w:w="829" w:type="dxa"/>
            <w:vAlign w:val="bottom"/>
            <w:hideMark/>
          </w:tcPr>
          <w:p w14:paraId="4D9DB65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500,00</w:t>
            </w:r>
          </w:p>
        </w:tc>
        <w:tc>
          <w:tcPr>
            <w:tcW w:w="850" w:type="dxa"/>
            <w:vAlign w:val="bottom"/>
            <w:hideMark/>
          </w:tcPr>
          <w:p w14:paraId="3668D7B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500,00</w:t>
            </w:r>
          </w:p>
        </w:tc>
        <w:tc>
          <w:tcPr>
            <w:tcW w:w="992" w:type="dxa"/>
            <w:vAlign w:val="bottom"/>
            <w:hideMark/>
          </w:tcPr>
          <w:p w14:paraId="6F282C1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500,00</w:t>
            </w:r>
          </w:p>
        </w:tc>
      </w:tr>
      <w:tr w:rsidR="00957DD2" w:rsidRPr="00CF6010" w14:paraId="7DAE940C" w14:textId="77777777" w:rsidTr="00F830D3">
        <w:trPr>
          <w:trHeight w:val="91"/>
        </w:trPr>
        <w:tc>
          <w:tcPr>
            <w:tcW w:w="725" w:type="dxa"/>
            <w:vMerge/>
            <w:hideMark/>
          </w:tcPr>
          <w:p w14:paraId="4B46D1E3"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6EEC24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0A15087"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79B206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65364B88"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EFC8AE0"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968B7D9"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161DF1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2B763D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07E393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5652A4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5149E7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3103A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10B0C3E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85844C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1D53EB5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377899B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28AEAA6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4FCCC50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2D959615" w14:textId="77777777" w:rsidTr="00F830D3">
        <w:trPr>
          <w:trHeight w:val="138"/>
        </w:trPr>
        <w:tc>
          <w:tcPr>
            <w:tcW w:w="725" w:type="dxa"/>
            <w:vMerge/>
            <w:hideMark/>
          </w:tcPr>
          <w:p w14:paraId="2D7284A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D57AA8D"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7369952"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4A4BE2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0F208098"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CF1FC31"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A64CDC1"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836129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D7434E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E1D3F2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30D9E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C7FD57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F2CB44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310D12A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D90C0F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1546D39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592F185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7EC6E54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2F56BCC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58A27A8A" w14:textId="77777777" w:rsidTr="00F830D3">
        <w:trPr>
          <w:trHeight w:val="274"/>
        </w:trPr>
        <w:tc>
          <w:tcPr>
            <w:tcW w:w="725" w:type="dxa"/>
            <w:vMerge/>
            <w:hideMark/>
          </w:tcPr>
          <w:p w14:paraId="5EAB7167"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22A6B1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05B0FB2"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075FE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69A99342"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983292A"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7CEF019"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8DDBFA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2 010,00</w:t>
            </w:r>
          </w:p>
        </w:tc>
        <w:tc>
          <w:tcPr>
            <w:tcW w:w="709" w:type="dxa"/>
            <w:vAlign w:val="bottom"/>
            <w:hideMark/>
          </w:tcPr>
          <w:p w14:paraId="7E0D67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10,00</w:t>
            </w:r>
          </w:p>
        </w:tc>
        <w:tc>
          <w:tcPr>
            <w:tcW w:w="709" w:type="dxa"/>
            <w:vAlign w:val="bottom"/>
            <w:hideMark/>
          </w:tcPr>
          <w:p w14:paraId="63463FB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907AF2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6D6D97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B6248F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5496A4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22B91A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4C8034D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500,00</w:t>
            </w:r>
          </w:p>
        </w:tc>
        <w:tc>
          <w:tcPr>
            <w:tcW w:w="829" w:type="dxa"/>
            <w:vAlign w:val="bottom"/>
            <w:hideMark/>
          </w:tcPr>
          <w:p w14:paraId="6D77451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500,00</w:t>
            </w:r>
          </w:p>
        </w:tc>
        <w:tc>
          <w:tcPr>
            <w:tcW w:w="850" w:type="dxa"/>
            <w:vAlign w:val="bottom"/>
            <w:hideMark/>
          </w:tcPr>
          <w:p w14:paraId="13A347C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500,00</w:t>
            </w:r>
          </w:p>
        </w:tc>
        <w:tc>
          <w:tcPr>
            <w:tcW w:w="992" w:type="dxa"/>
            <w:vAlign w:val="bottom"/>
            <w:hideMark/>
          </w:tcPr>
          <w:p w14:paraId="7A06241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500,00</w:t>
            </w:r>
          </w:p>
        </w:tc>
      </w:tr>
      <w:tr w:rsidR="00957DD2" w:rsidRPr="00CF6010" w14:paraId="5C5A2DAB" w14:textId="77777777" w:rsidTr="00F830D3">
        <w:trPr>
          <w:trHeight w:val="235"/>
        </w:trPr>
        <w:tc>
          <w:tcPr>
            <w:tcW w:w="725" w:type="dxa"/>
            <w:vMerge/>
            <w:hideMark/>
          </w:tcPr>
          <w:p w14:paraId="6C43DC5E"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269F2F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59BC308"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395CBB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6351123B" w14:textId="6514DA48"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383551AD"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08B376E"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7DA7225"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0259C09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83E682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D2F61D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DC9374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B5A147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9CF7D6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280BD6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92A279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113E765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244FE72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2864092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20BF0CC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4F811C7D" w14:textId="77777777" w:rsidTr="00F830D3">
        <w:trPr>
          <w:trHeight w:val="140"/>
        </w:trPr>
        <w:tc>
          <w:tcPr>
            <w:tcW w:w="725" w:type="dxa"/>
            <w:vMerge w:val="restart"/>
            <w:hideMark/>
          </w:tcPr>
          <w:p w14:paraId="0A96F13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1.7.</w:t>
            </w:r>
          </w:p>
        </w:tc>
        <w:tc>
          <w:tcPr>
            <w:tcW w:w="1558" w:type="dxa"/>
            <w:vMerge w:val="restart"/>
            <w:hideMark/>
          </w:tcPr>
          <w:p w14:paraId="5BB144C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Обеспечение  бесплатным двухразовым питанием  детей с ОВЗ, обучающихся в муниципальных общеобразовательных организациях</w:t>
            </w:r>
          </w:p>
        </w:tc>
        <w:tc>
          <w:tcPr>
            <w:tcW w:w="1417" w:type="dxa"/>
            <w:vMerge w:val="restart"/>
          </w:tcPr>
          <w:p w14:paraId="3AA8E9D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D201C5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53EB649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005</w:t>
            </w:r>
          </w:p>
        </w:tc>
        <w:tc>
          <w:tcPr>
            <w:tcW w:w="575" w:type="dxa"/>
            <w:vMerge w:val="restart"/>
            <w:hideMark/>
          </w:tcPr>
          <w:p w14:paraId="087F810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0702</w:t>
            </w:r>
          </w:p>
        </w:tc>
        <w:tc>
          <w:tcPr>
            <w:tcW w:w="607" w:type="dxa"/>
            <w:vMerge w:val="restart"/>
            <w:hideMark/>
          </w:tcPr>
          <w:p w14:paraId="1E85A08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59.1.01.</w:t>
            </w:r>
            <w:r w:rsidRPr="00CF6010">
              <w:rPr>
                <w:rFonts w:ascii="Times New Roman" w:hAnsi="Times New Roman" w:cs="Times New Roman"/>
                <w:sz w:val="16"/>
                <w:szCs w:val="16"/>
                <w:lang w:val="en-US"/>
              </w:rPr>
              <w:t>S</w:t>
            </w:r>
            <w:r w:rsidRPr="00CF6010">
              <w:rPr>
                <w:rFonts w:ascii="Times New Roman" w:hAnsi="Times New Roman" w:cs="Times New Roman"/>
                <w:sz w:val="16"/>
                <w:szCs w:val="16"/>
              </w:rPr>
              <w:t> 7620</w:t>
            </w:r>
          </w:p>
        </w:tc>
        <w:tc>
          <w:tcPr>
            <w:tcW w:w="708" w:type="dxa"/>
            <w:vAlign w:val="bottom"/>
            <w:hideMark/>
          </w:tcPr>
          <w:p w14:paraId="076CB4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13 532,57</w:t>
            </w:r>
          </w:p>
        </w:tc>
        <w:tc>
          <w:tcPr>
            <w:tcW w:w="709" w:type="dxa"/>
            <w:vAlign w:val="bottom"/>
            <w:hideMark/>
          </w:tcPr>
          <w:p w14:paraId="7051F7A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396EE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03E0D3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78D271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1 434,26</w:t>
            </w:r>
          </w:p>
        </w:tc>
        <w:tc>
          <w:tcPr>
            <w:tcW w:w="709" w:type="dxa"/>
            <w:vAlign w:val="bottom"/>
            <w:hideMark/>
          </w:tcPr>
          <w:p w14:paraId="4D221EE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1 386,00</w:t>
            </w:r>
          </w:p>
        </w:tc>
        <w:tc>
          <w:tcPr>
            <w:tcW w:w="851" w:type="dxa"/>
            <w:vAlign w:val="bottom"/>
            <w:hideMark/>
          </w:tcPr>
          <w:p w14:paraId="3107A96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1 540,00</w:t>
            </w:r>
          </w:p>
        </w:tc>
        <w:tc>
          <w:tcPr>
            <w:tcW w:w="708" w:type="dxa"/>
            <w:vAlign w:val="bottom"/>
            <w:hideMark/>
          </w:tcPr>
          <w:p w14:paraId="0DFAC4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1 575,88</w:t>
            </w:r>
          </w:p>
        </w:tc>
        <w:tc>
          <w:tcPr>
            <w:tcW w:w="731" w:type="dxa"/>
            <w:vAlign w:val="bottom"/>
            <w:hideMark/>
          </w:tcPr>
          <w:p w14:paraId="684EC55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1 965,66</w:t>
            </w:r>
          </w:p>
        </w:tc>
        <w:tc>
          <w:tcPr>
            <w:tcW w:w="829" w:type="dxa"/>
            <w:vAlign w:val="bottom"/>
            <w:hideMark/>
          </w:tcPr>
          <w:p w14:paraId="30F6885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1 876,92</w:t>
            </w:r>
          </w:p>
        </w:tc>
        <w:tc>
          <w:tcPr>
            <w:tcW w:w="850" w:type="dxa"/>
            <w:vAlign w:val="bottom"/>
            <w:hideMark/>
          </w:tcPr>
          <w:p w14:paraId="7CD8EEE8"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1 876,92</w:t>
            </w:r>
          </w:p>
        </w:tc>
        <w:tc>
          <w:tcPr>
            <w:tcW w:w="992" w:type="dxa"/>
            <w:vAlign w:val="bottom"/>
            <w:hideMark/>
          </w:tcPr>
          <w:p w14:paraId="295225C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1 876,92</w:t>
            </w:r>
          </w:p>
        </w:tc>
      </w:tr>
      <w:tr w:rsidR="00957DD2" w:rsidRPr="00CF6010" w14:paraId="59323569" w14:textId="77777777" w:rsidTr="00F830D3">
        <w:trPr>
          <w:trHeight w:val="330"/>
        </w:trPr>
        <w:tc>
          <w:tcPr>
            <w:tcW w:w="725" w:type="dxa"/>
            <w:vMerge/>
            <w:hideMark/>
          </w:tcPr>
          <w:p w14:paraId="272EBA48"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6AD31F3"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D62104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617DEF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4CD296B5"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5EC6ED4"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A648306"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1D03460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1A1A9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1FDAB9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BADB8A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292640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513DCD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460D34A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3AA864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3FEDF27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267B7A3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6A0BCE7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61FD9B0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66B5DCA5" w14:textId="77777777" w:rsidTr="00F830D3">
        <w:trPr>
          <w:trHeight w:val="418"/>
        </w:trPr>
        <w:tc>
          <w:tcPr>
            <w:tcW w:w="725" w:type="dxa"/>
            <w:vMerge/>
            <w:hideMark/>
          </w:tcPr>
          <w:p w14:paraId="7637E85D"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9DA3537"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3385B8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41BBD4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773A37D1"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F7C4F01"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EEF996E"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8DDD00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12 633,76</w:t>
            </w:r>
          </w:p>
        </w:tc>
        <w:tc>
          <w:tcPr>
            <w:tcW w:w="709" w:type="dxa"/>
            <w:vAlign w:val="bottom"/>
            <w:hideMark/>
          </w:tcPr>
          <w:p w14:paraId="30835A5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A2C95D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B7E213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0CD245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1 186,60</w:t>
            </w:r>
          </w:p>
        </w:tc>
        <w:tc>
          <w:tcPr>
            <w:tcW w:w="709" w:type="dxa"/>
            <w:vAlign w:val="bottom"/>
            <w:hideMark/>
          </w:tcPr>
          <w:p w14:paraId="28F7933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1 236,00</w:t>
            </w:r>
          </w:p>
        </w:tc>
        <w:tc>
          <w:tcPr>
            <w:tcW w:w="851" w:type="dxa"/>
            <w:vAlign w:val="bottom"/>
            <w:hideMark/>
          </w:tcPr>
          <w:p w14:paraId="3CD68F2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1 390,00</w:t>
            </w:r>
          </w:p>
        </w:tc>
        <w:tc>
          <w:tcPr>
            <w:tcW w:w="708" w:type="dxa"/>
            <w:vAlign w:val="bottom"/>
            <w:hideMark/>
          </w:tcPr>
          <w:p w14:paraId="0E3D8DA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1 528,60</w:t>
            </w:r>
          </w:p>
        </w:tc>
        <w:tc>
          <w:tcPr>
            <w:tcW w:w="731" w:type="dxa"/>
            <w:vAlign w:val="bottom"/>
            <w:hideMark/>
          </w:tcPr>
          <w:p w14:paraId="6A70F18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1 887,03</w:t>
            </w:r>
          </w:p>
        </w:tc>
        <w:tc>
          <w:tcPr>
            <w:tcW w:w="829" w:type="dxa"/>
            <w:vAlign w:val="bottom"/>
            <w:hideMark/>
          </w:tcPr>
          <w:p w14:paraId="09EE8D0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1 801,84</w:t>
            </w:r>
          </w:p>
        </w:tc>
        <w:tc>
          <w:tcPr>
            <w:tcW w:w="850" w:type="dxa"/>
            <w:vAlign w:val="bottom"/>
            <w:hideMark/>
          </w:tcPr>
          <w:p w14:paraId="1FA610B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1 801,84</w:t>
            </w:r>
          </w:p>
        </w:tc>
        <w:tc>
          <w:tcPr>
            <w:tcW w:w="992" w:type="dxa"/>
            <w:vAlign w:val="bottom"/>
            <w:hideMark/>
          </w:tcPr>
          <w:p w14:paraId="40DC83B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1 801,84</w:t>
            </w:r>
          </w:p>
        </w:tc>
      </w:tr>
      <w:tr w:rsidR="00957DD2" w:rsidRPr="00CF6010" w14:paraId="6503E85F" w14:textId="77777777" w:rsidTr="00F830D3">
        <w:trPr>
          <w:trHeight w:val="384"/>
        </w:trPr>
        <w:tc>
          <w:tcPr>
            <w:tcW w:w="725" w:type="dxa"/>
            <w:vMerge/>
            <w:hideMark/>
          </w:tcPr>
          <w:p w14:paraId="69DE859F"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8B9233E"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189CC61"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E726A5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3665B7C3"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74783EF"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D9D6EB3"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6BAC7AB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898,81</w:t>
            </w:r>
          </w:p>
        </w:tc>
        <w:tc>
          <w:tcPr>
            <w:tcW w:w="709" w:type="dxa"/>
            <w:vAlign w:val="bottom"/>
            <w:hideMark/>
          </w:tcPr>
          <w:p w14:paraId="52EC35A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AD29DE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D01AD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4567DF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247,66</w:t>
            </w:r>
          </w:p>
        </w:tc>
        <w:tc>
          <w:tcPr>
            <w:tcW w:w="709" w:type="dxa"/>
            <w:vAlign w:val="bottom"/>
            <w:hideMark/>
          </w:tcPr>
          <w:p w14:paraId="552A4F1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150,00</w:t>
            </w:r>
          </w:p>
        </w:tc>
        <w:tc>
          <w:tcPr>
            <w:tcW w:w="851" w:type="dxa"/>
            <w:vAlign w:val="bottom"/>
            <w:hideMark/>
          </w:tcPr>
          <w:p w14:paraId="5328ABE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150,00</w:t>
            </w:r>
          </w:p>
        </w:tc>
        <w:tc>
          <w:tcPr>
            <w:tcW w:w="708" w:type="dxa"/>
            <w:vAlign w:val="bottom"/>
            <w:hideMark/>
          </w:tcPr>
          <w:p w14:paraId="5A5682A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47,28</w:t>
            </w:r>
          </w:p>
        </w:tc>
        <w:tc>
          <w:tcPr>
            <w:tcW w:w="731" w:type="dxa"/>
            <w:vAlign w:val="bottom"/>
            <w:hideMark/>
          </w:tcPr>
          <w:p w14:paraId="43DEDEB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78,63</w:t>
            </w:r>
          </w:p>
        </w:tc>
        <w:tc>
          <w:tcPr>
            <w:tcW w:w="829" w:type="dxa"/>
            <w:vAlign w:val="bottom"/>
            <w:hideMark/>
          </w:tcPr>
          <w:p w14:paraId="5812E61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75,08</w:t>
            </w:r>
          </w:p>
        </w:tc>
        <w:tc>
          <w:tcPr>
            <w:tcW w:w="850" w:type="dxa"/>
            <w:vAlign w:val="bottom"/>
            <w:hideMark/>
          </w:tcPr>
          <w:p w14:paraId="6812423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75,08</w:t>
            </w:r>
          </w:p>
        </w:tc>
        <w:tc>
          <w:tcPr>
            <w:tcW w:w="992" w:type="dxa"/>
            <w:vAlign w:val="bottom"/>
            <w:hideMark/>
          </w:tcPr>
          <w:p w14:paraId="1F824E5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75,08</w:t>
            </w:r>
          </w:p>
        </w:tc>
      </w:tr>
      <w:tr w:rsidR="00957DD2" w:rsidRPr="00CF6010" w14:paraId="023E0D62" w14:textId="77777777" w:rsidTr="00F830D3">
        <w:trPr>
          <w:trHeight w:val="120"/>
        </w:trPr>
        <w:tc>
          <w:tcPr>
            <w:tcW w:w="725" w:type="dxa"/>
            <w:vMerge/>
            <w:hideMark/>
          </w:tcPr>
          <w:p w14:paraId="61F6680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50143A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C8E6F6F"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F55CD8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79BA12C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726F1D41"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BC23309"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42CB3D0"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51FB20B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A229A0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C7C6D1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C72D89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CEADCC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924E80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77E5583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3476E8E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50D1264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02B7500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4D85361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0A79EB2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3A1072F7" w14:textId="77777777" w:rsidTr="00F830D3">
        <w:trPr>
          <w:trHeight w:val="70"/>
        </w:trPr>
        <w:tc>
          <w:tcPr>
            <w:tcW w:w="725" w:type="dxa"/>
            <w:vMerge w:val="restart"/>
            <w:hideMark/>
          </w:tcPr>
          <w:p w14:paraId="21942B8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w:t>
            </w:r>
          </w:p>
        </w:tc>
        <w:tc>
          <w:tcPr>
            <w:tcW w:w="1558" w:type="dxa"/>
            <w:vMerge w:val="restart"/>
            <w:hideMark/>
          </w:tcPr>
          <w:p w14:paraId="4C56224C" w14:textId="77777777" w:rsidR="00957DD2" w:rsidRPr="00CF6010" w:rsidRDefault="00957DD2" w:rsidP="00CF6010">
            <w:pPr>
              <w:pStyle w:val="af9"/>
              <w:jc w:val="both"/>
              <w:rPr>
                <w:rFonts w:ascii="Times New Roman" w:hAnsi="Times New Roman" w:cs="Times New Roman"/>
                <w:b/>
                <w:bCs/>
                <w:sz w:val="16"/>
                <w:szCs w:val="16"/>
              </w:rPr>
            </w:pPr>
            <w:r w:rsidRPr="00CF6010">
              <w:rPr>
                <w:rFonts w:ascii="Times New Roman" w:hAnsi="Times New Roman" w:cs="Times New Roman"/>
                <w:b/>
                <w:bCs/>
                <w:sz w:val="16"/>
                <w:szCs w:val="16"/>
              </w:rPr>
              <w:t>Подпрограмма 2. «Развитие системы защиты прав детей»</w:t>
            </w:r>
          </w:p>
        </w:tc>
        <w:tc>
          <w:tcPr>
            <w:tcW w:w="1417" w:type="dxa"/>
            <w:vMerge w:val="restart"/>
          </w:tcPr>
          <w:p w14:paraId="1F6EA90F"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73586A0E"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Всего</w:t>
            </w:r>
          </w:p>
        </w:tc>
        <w:tc>
          <w:tcPr>
            <w:tcW w:w="500" w:type="dxa"/>
            <w:vMerge w:val="restart"/>
            <w:hideMark/>
          </w:tcPr>
          <w:p w14:paraId="21E9917A" w14:textId="77777777" w:rsidR="00957DD2" w:rsidRPr="00CF6010" w:rsidRDefault="00957DD2" w:rsidP="00CF6010">
            <w:pPr>
              <w:pStyle w:val="af9"/>
              <w:jc w:val="both"/>
              <w:rPr>
                <w:rFonts w:ascii="Times New Roman" w:hAnsi="Times New Roman" w:cs="Times New Roman"/>
                <w:iCs/>
                <w:sz w:val="16"/>
                <w:szCs w:val="16"/>
              </w:rPr>
            </w:pPr>
            <w:r w:rsidRPr="00CF6010">
              <w:rPr>
                <w:rFonts w:ascii="Times New Roman" w:hAnsi="Times New Roman" w:cs="Times New Roman"/>
                <w:iCs/>
                <w:sz w:val="16"/>
                <w:szCs w:val="16"/>
              </w:rPr>
              <w:t> 005</w:t>
            </w:r>
          </w:p>
        </w:tc>
        <w:tc>
          <w:tcPr>
            <w:tcW w:w="575" w:type="dxa"/>
            <w:vMerge w:val="restart"/>
            <w:hideMark/>
          </w:tcPr>
          <w:p w14:paraId="187EA880" w14:textId="77777777" w:rsidR="00957DD2" w:rsidRPr="00CF6010" w:rsidRDefault="00957DD2" w:rsidP="00CF6010">
            <w:pPr>
              <w:pStyle w:val="af9"/>
              <w:jc w:val="both"/>
              <w:rPr>
                <w:rFonts w:ascii="Times New Roman" w:hAnsi="Times New Roman" w:cs="Times New Roman"/>
                <w:iCs/>
                <w:sz w:val="16"/>
                <w:szCs w:val="16"/>
              </w:rPr>
            </w:pPr>
            <w:r w:rsidRPr="00CF6010">
              <w:rPr>
                <w:rFonts w:ascii="Times New Roman" w:hAnsi="Times New Roman" w:cs="Times New Roman"/>
                <w:iCs/>
                <w:sz w:val="16"/>
                <w:szCs w:val="16"/>
              </w:rPr>
              <w:t>0707 </w:t>
            </w:r>
          </w:p>
        </w:tc>
        <w:tc>
          <w:tcPr>
            <w:tcW w:w="607" w:type="dxa"/>
            <w:vMerge w:val="restart"/>
            <w:hideMark/>
          </w:tcPr>
          <w:p w14:paraId="4E12EC4C" w14:textId="77777777" w:rsidR="00957DD2" w:rsidRPr="00CF6010" w:rsidRDefault="00957DD2" w:rsidP="00CF6010">
            <w:pPr>
              <w:pStyle w:val="af9"/>
              <w:jc w:val="both"/>
              <w:rPr>
                <w:rFonts w:ascii="Times New Roman" w:hAnsi="Times New Roman" w:cs="Times New Roman"/>
                <w:iCs/>
                <w:sz w:val="16"/>
                <w:szCs w:val="16"/>
              </w:rPr>
            </w:pPr>
            <w:r w:rsidRPr="00CF6010">
              <w:rPr>
                <w:rFonts w:ascii="Times New Roman" w:hAnsi="Times New Roman" w:cs="Times New Roman"/>
                <w:iCs/>
                <w:sz w:val="16"/>
                <w:szCs w:val="16"/>
              </w:rPr>
              <w:t> 59.2.00.00000</w:t>
            </w:r>
          </w:p>
        </w:tc>
        <w:tc>
          <w:tcPr>
            <w:tcW w:w="708" w:type="dxa"/>
            <w:vAlign w:val="bottom"/>
            <w:hideMark/>
          </w:tcPr>
          <w:p w14:paraId="4700097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11 257,79</w:t>
            </w:r>
          </w:p>
        </w:tc>
        <w:tc>
          <w:tcPr>
            <w:tcW w:w="709" w:type="dxa"/>
            <w:vAlign w:val="bottom"/>
            <w:hideMark/>
          </w:tcPr>
          <w:p w14:paraId="6778A6C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1 133,70</w:t>
            </w:r>
          </w:p>
        </w:tc>
        <w:tc>
          <w:tcPr>
            <w:tcW w:w="709" w:type="dxa"/>
            <w:vAlign w:val="bottom"/>
            <w:hideMark/>
          </w:tcPr>
          <w:p w14:paraId="1AA2D3C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418,33</w:t>
            </w:r>
          </w:p>
        </w:tc>
        <w:tc>
          <w:tcPr>
            <w:tcW w:w="709" w:type="dxa"/>
            <w:vAlign w:val="bottom"/>
            <w:hideMark/>
          </w:tcPr>
          <w:p w14:paraId="73A2FE3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461,80</w:t>
            </w:r>
          </w:p>
        </w:tc>
        <w:tc>
          <w:tcPr>
            <w:tcW w:w="708" w:type="dxa"/>
            <w:vAlign w:val="bottom"/>
            <w:hideMark/>
          </w:tcPr>
          <w:p w14:paraId="4F00438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880,80</w:t>
            </w:r>
          </w:p>
        </w:tc>
        <w:tc>
          <w:tcPr>
            <w:tcW w:w="709" w:type="dxa"/>
            <w:vAlign w:val="bottom"/>
            <w:hideMark/>
          </w:tcPr>
          <w:p w14:paraId="582C46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985,90</w:t>
            </w:r>
          </w:p>
        </w:tc>
        <w:tc>
          <w:tcPr>
            <w:tcW w:w="851" w:type="dxa"/>
            <w:vAlign w:val="bottom"/>
            <w:hideMark/>
          </w:tcPr>
          <w:p w14:paraId="359A556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406,10</w:t>
            </w:r>
          </w:p>
        </w:tc>
        <w:tc>
          <w:tcPr>
            <w:tcW w:w="708" w:type="dxa"/>
            <w:vAlign w:val="bottom"/>
            <w:hideMark/>
          </w:tcPr>
          <w:p w14:paraId="7CCB184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1 556,80</w:t>
            </w:r>
          </w:p>
        </w:tc>
        <w:tc>
          <w:tcPr>
            <w:tcW w:w="731" w:type="dxa"/>
            <w:vAlign w:val="bottom"/>
            <w:hideMark/>
          </w:tcPr>
          <w:p w14:paraId="166F16B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1 939,26</w:t>
            </w:r>
          </w:p>
        </w:tc>
        <w:tc>
          <w:tcPr>
            <w:tcW w:w="829" w:type="dxa"/>
            <w:vAlign w:val="bottom"/>
            <w:hideMark/>
          </w:tcPr>
          <w:p w14:paraId="3EC62F1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1 177,10</w:t>
            </w:r>
          </w:p>
        </w:tc>
        <w:tc>
          <w:tcPr>
            <w:tcW w:w="850" w:type="dxa"/>
            <w:vAlign w:val="bottom"/>
            <w:hideMark/>
          </w:tcPr>
          <w:p w14:paraId="54092DF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1 149,00</w:t>
            </w:r>
          </w:p>
        </w:tc>
        <w:tc>
          <w:tcPr>
            <w:tcW w:w="992" w:type="dxa"/>
            <w:vAlign w:val="bottom"/>
            <w:hideMark/>
          </w:tcPr>
          <w:p w14:paraId="7F3547C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1 149,00</w:t>
            </w:r>
          </w:p>
        </w:tc>
      </w:tr>
      <w:tr w:rsidR="00957DD2" w:rsidRPr="00CF6010" w14:paraId="2F4FAB21" w14:textId="77777777" w:rsidTr="00F830D3">
        <w:trPr>
          <w:trHeight w:val="261"/>
        </w:trPr>
        <w:tc>
          <w:tcPr>
            <w:tcW w:w="725" w:type="dxa"/>
            <w:vMerge/>
            <w:hideMark/>
          </w:tcPr>
          <w:p w14:paraId="2417525C"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DBF6B17"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237C18C4" w14:textId="77777777" w:rsidR="00957DD2" w:rsidRPr="00CF6010" w:rsidRDefault="00957DD2" w:rsidP="00CF6010">
            <w:pPr>
              <w:pStyle w:val="af9"/>
              <w:jc w:val="both"/>
              <w:rPr>
                <w:rFonts w:ascii="Times New Roman" w:hAnsi="Times New Roman" w:cs="Times New Roman"/>
                <w:i/>
                <w:iCs/>
                <w:sz w:val="16"/>
                <w:szCs w:val="16"/>
              </w:rPr>
            </w:pPr>
          </w:p>
        </w:tc>
        <w:tc>
          <w:tcPr>
            <w:tcW w:w="1276" w:type="dxa"/>
          </w:tcPr>
          <w:p w14:paraId="6ACECEA6"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федеральный бюджет</w:t>
            </w:r>
          </w:p>
        </w:tc>
        <w:tc>
          <w:tcPr>
            <w:tcW w:w="500" w:type="dxa"/>
            <w:vMerge/>
            <w:hideMark/>
          </w:tcPr>
          <w:p w14:paraId="1ADAA008" w14:textId="77777777" w:rsidR="00957DD2" w:rsidRPr="00CF6010" w:rsidRDefault="00957DD2" w:rsidP="00CF6010">
            <w:pPr>
              <w:pStyle w:val="af9"/>
              <w:jc w:val="both"/>
              <w:rPr>
                <w:rFonts w:ascii="Times New Roman" w:hAnsi="Times New Roman" w:cs="Times New Roman"/>
                <w:i/>
                <w:iCs/>
                <w:sz w:val="16"/>
                <w:szCs w:val="16"/>
              </w:rPr>
            </w:pPr>
          </w:p>
        </w:tc>
        <w:tc>
          <w:tcPr>
            <w:tcW w:w="575" w:type="dxa"/>
            <w:vMerge/>
            <w:hideMark/>
          </w:tcPr>
          <w:p w14:paraId="503A11C5" w14:textId="77777777" w:rsidR="00957DD2" w:rsidRPr="00CF6010" w:rsidRDefault="00957DD2" w:rsidP="00CF6010">
            <w:pPr>
              <w:pStyle w:val="af9"/>
              <w:jc w:val="both"/>
              <w:rPr>
                <w:rFonts w:ascii="Times New Roman" w:hAnsi="Times New Roman" w:cs="Times New Roman"/>
                <w:i/>
                <w:iCs/>
                <w:sz w:val="16"/>
                <w:szCs w:val="16"/>
              </w:rPr>
            </w:pPr>
          </w:p>
        </w:tc>
        <w:tc>
          <w:tcPr>
            <w:tcW w:w="607" w:type="dxa"/>
            <w:vMerge/>
            <w:hideMark/>
          </w:tcPr>
          <w:p w14:paraId="5EC89B9D" w14:textId="77777777" w:rsidR="00957DD2" w:rsidRPr="00CF6010" w:rsidRDefault="00957DD2" w:rsidP="00CF6010">
            <w:pPr>
              <w:pStyle w:val="af9"/>
              <w:jc w:val="both"/>
              <w:rPr>
                <w:rFonts w:ascii="Times New Roman" w:hAnsi="Times New Roman" w:cs="Times New Roman"/>
                <w:i/>
                <w:iCs/>
                <w:sz w:val="16"/>
                <w:szCs w:val="16"/>
              </w:rPr>
            </w:pPr>
          </w:p>
        </w:tc>
        <w:tc>
          <w:tcPr>
            <w:tcW w:w="708" w:type="dxa"/>
            <w:vAlign w:val="bottom"/>
            <w:hideMark/>
          </w:tcPr>
          <w:p w14:paraId="5106C93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C618A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504D2C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5178F8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3E95F4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AF99D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6528C93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8BB74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7A78182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6C44051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0884D4C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6AE35C0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5D22DA30" w14:textId="77777777" w:rsidTr="00F830D3">
        <w:trPr>
          <w:trHeight w:val="286"/>
        </w:trPr>
        <w:tc>
          <w:tcPr>
            <w:tcW w:w="725" w:type="dxa"/>
            <w:vMerge/>
            <w:hideMark/>
          </w:tcPr>
          <w:p w14:paraId="1E64D83F"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DC8B8C3"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3864DC71" w14:textId="77777777" w:rsidR="00957DD2" w:rsidRPr="00CF6010" w:rsidRDefault="00957DD2" w:rsidP="00CF6010">
            <w:pPr>
              <w:pStyle w:val="af9"/>
              <w:jc w:val="both"/>
              <w:rPr>
                <w:rFonts w:ascii="Times New Roman" w:hAnsi="Times New Roman" w:cs="Times New Roman"/>
                <w:i/>
                <w:iCs/>
                <w:sz w:val="16"/>
                <w:szCs w:val="16"/>
              </w:rPr>
            </w:pPr>
          </w:p>
        </w:tc>
        <w:tc>
          <w:tcPr>
            <w:tcW w:w="1276" w:type="dxa"/>
          </w:tcPr>
          <w:p w14:paraId="1069BF75"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областной бюджет</w:t>
            </w:r>
          </w:p>
        </w:tc>
        <w:tc>
          <w:tcPr>
            <w:tcW w:w="500" w:type="dxa"/>
            <w:vMerge/>
            <w:hideMark/>
          </w:tcPr>
          <w:p w14:paraId="43E2AE44" w14:textId="77777777" w:rsidR="00957DD2" w:rsidRPr="00CF6010" w:rsidRDefault="00957DD2" w:rsidP="00CF6010">
            <w:pPr>
              <w:pStyle w:val="af9"/>
              <w:jc w:val="both"/>
              <w:rPr>
                <w:rFonts w:ascii="Times New Roman" w:hAnsi="Times New Roman" w:cs="Times New Roman"/>
                <w:i/>
                <w:iCs/>
                <w:sz w:val="16"/>
                <w:szCs w:val="16"/>
              </w:rPr>
            </w:pPr>
          </w:p>
        </w:tc>
        <w:tc>
          <w:tcPr>
            <w:tcW w:w="575" w:type="dxa"/>
            <w:vMerge/>
            <w:hideMark/>
          </w:tcPr>
          <w:p w14:paraId="6A443A78" w14:textId="77777777" w:rsidR="00957DD2" w:rsidRPr="00CF6010" w:rsidRDefault="00957DD2" w:rsidP="00CF6010">
            <w:pPr>
              <w:pStyle w:val="af9"/>
              <w:jc w:val="both"/>
              <w:rPr>
                <w:rFonts w:ascii="Times New Roman" w:hAnsi="Times New Roman" w:cs="Times New Roman"/>
                <w:i/>
                <w:iCs/>
                <w:sz w:val="16"/>
                <w:szCs w:val="16"/>
              </w:rPr>
            </w:pPr>
          </w:p>
        </w:tc>
        <w:tc>
          <w:tcPr>
            <w:tcW w:w="607" w:type="dxa"/>
            <w:vMerge/>
            <w:hideMark/>
          </w:tcPr>
          <w:p w14:paraId="568410A4" w14:textId="77777777" w:rsidR="00957DD2" w:rsidRPr="00CF6010" w:rsidRDefault="00957DD2" w:rsidP="00CF6010">
            <w:pPr>
              <w:pStyle w:val="af9"/>
              <w:jc w:val="both"/>
              <w:rPr>
                <w:rFonts w:ascii="Times New Roman" w:hAnsi="Times New Roman" w:cs="Times New Roman"/>
                <w:i/>
                <w:iCs/>
                <w:sz w:val="16"/>
                <w:szCs w:val="16"/>
              </w:rPr>
            </w:pPr>
          </w:p>
        </w:tc>
        <w:tc>
          <w:tcPr>
            <w:tcW w:w="708" w:type="dxa"/>
            <w:vAlign w:val="bottom"/>
            <w:hideMark/>
          </w:tcPr>
          <w:p w14:paraId="237F57D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5 672,25</w:t>
            </w:r>
          </w:p>
        </w:tc>
        <w:tc>
          <w:tcPr>
            <w:tcW w:w="709" w:type="dxa"/>
            <w:vAlign w:val="bottom"/>
            <w:hideMark/>
          </w:tcPr>
          <w:p w14:paraId="675AB5E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693,70</w:t>
            </w:r>
          </w:p>
        </w:tc>
        <w:tc>
          <w:tcPr>
            <w:tcW w:w="709" w:type="dxa"/>
            <w:vAlign w:val="bottom"/>
            <w:hideMark/>
          </w:tcPr>
          <w:p w14:paraId="1E00C8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176,02</w:t>
            </w:r>
          </w:p>
        </w:tc>
        <w:tc>
          <w:tcPr>
            <w:tcW w:w="709" w:type="dxa"/>
            <w:vAlign w:val="bottom"/>
            <w:hideMark/>
          </w:tcPr>
          <w:p w14:paraId="1F109E4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271,20</w:t>
            </w:r>
          </w:p>
        </w:tc>
        <w:tc>
          <w:tcPr>
            <w:tcW w:w="708" w:type="dxa"/>
            <w:vAlign w:val="bottom"/>
            <w:hideMark/>
          </w:tcPr>
          <w:p w14:paraId="5B94794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267,18</w:t>
            </w:r>
          </w:p>
        </w:tc>
        <w:tc>
          <w:tcPr>
            <w:tcW w:w="709" w:type="dxa"/>
            <w:vAlign w:val="bottom"/>
            <w:hideMark/>
          </w:tcPr>
          <w:p w14:paraId="69FEA70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437,44</w:t>
            </w:r>
          </w:p>
        </w:tc>
        <w:tc>
          <w:tcPr>
            <w:tcW w:w="851" w:type="dxa"/>
            <w:vAlign w:val="bottom"/>
            <w:hideMark/>
          </w:tcPr>
          <w:p w14:paraId="695AEE3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071AE0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616,10</w:t>
            </w:r>
          </w:p>
        </w:tc>
        <w:tc>
          <w:tcPr>
            <w:tcW w:w="731" w:type="dxa"/>
            <w:vAlign w:val="bottom"/>
            <w:hideMark/>
          </w:tcPr>
          <w:p w14:paraId="042E8B5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740,51</w:t>
            </w:r>
          </w:p>
        </w:tc>
        <w:tc>
          <w:tcPr>
            <w:tcW w:w="829" w:type="dxa"/>
            <w:vAlign w:val="bottom"/>
            <w:hideMark/>
          </w:tcPr>
          <w:p w14:paraId="08A4CDB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842,10</w:t>
            </w:r>
          </w:p>
        </w:tc>
        <w:tc>
          <w:tcPr>
            <w:tcW w:w="850" w:type="dxa"/>
            <w:vAlign w:val="bottom"/>
            <w:hideMark/>
          </w:tcPr>
          <w:p w14:paraId="3575C7E4"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814,00</w:t>
            </w:r>
          </w:p>
        </w:tc>
        <w:tc>
          <w:tcPr>
            <w:tcW w:w="992" w:type="dxa"/>
            <w:vAlign w:val="bottom"/>
            <w:hideMark/>
          </w:tcPr>
          <w:p w14:paraId="028255D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814,00</w:t>
            </w:r>
          </w:p>
        </w:tc>
      </w:tr>
      <w:tr w:rsidR="00957DD2" w:rsidRPr="00CF6010" w14:paraId="1345AC3F" w14:textId="77777777" w:rsidTr="00F830D3">
        <w:trPr>
          <w:trHeight w:val="266"/>
        </w:trPr>
        <w:tc>
          <w:tcPr>
            <w:tcW w:w="725" w:type="dxa"/>
            <w:vMerge/>
            <w:hideMark/>
          </w:tcPr>
          <w:p w14:paraId="1D19442D"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D592991"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109C9ADC" w14:textId="77777777" w:rsidR="00957DD2" w:rsidRPr="00CF6010" w:rsidRDefault="00957DD2" w:rsidP="00CF6010">
            <w:pPr>
              <w:pStyle w:val="af9"/>
              <w:jc w:val="both"/>
              <w:rPr>
                <w:rFonts w:ascii="Times New Roman" w:hAnsi="Times New Roman" w:cs="Times New Roman"/>
                <w:i/>
                <w:iCs/>
                <w:sz w:val="16"/>
                <w:szCs w:val="16"/>
              </w:rPr>
            </w:pPr>
          </w:p>
        </w:tc>
        <w:tc>
          <w:tcPr>
            <w:tcW w:w="1276" w:type="dxa"/>
          </w:tcPr>
          <w:p w14:paraId="62EDB51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54487ADC" w14:textId="77777777" w:rsidR="00957DD2" w:rsidRPr="00CF6010" w:rsidRDefault="00957DD2" w:rsidP="00CF6010">
            <w:pPr>
              <w:pStyle w:val="af9"/>
              <w:jc w:val="both"/>
              <w:rPr>
                <w:rFonts w:ascii="Times New Roman" w:hAnsi="Times New Roman" w:cs="Times New Roman"/>
                <w:i/>
                <w:iCs/>
                <w:sz w:val="16"/>
                <w:szCs w:val="16"/>
              </w:rPr>
            </w:pPr>
          </w:p>
        </w:tc>
        <w:tc>
          <w:tcPr>
            <w:tcW w:w="575" w:type="dxa"/>
            <w:vMerge/>
            <w:hideMark/>
          </w:tcPr>
          <w:p w14:paraId="7B9E2568" w14:textId="77777777" w:rsidR="00957DD2" w:rsidRPr="00CF6010" w:rsidRDefault="00957DD2" w:rsidP="00CF6010">
            <w:pPr>
              <w:pStyle w:val="af9"/>
              <w:jc w:val="both"/>
              <w:rPr>
                <w:rFonts w:ascii="Times New Roman" w:hAnsi="Times New Roman" w:cs="Times New Roman"/>
                <w:i/>
                <w:iCs/>
                <w:sz w:val="16"/>
                <w:szCs w:val="16"/>
              </w:rPr>
            </w:pPr>
          </w:p>
        </w:tc>
        <w:tc>
          <w:tcPr>
            <w:tcW w:w="607" w:type="dxa"/>
            <w:vMerge/>
            <w:hideMark/>
          </w:tcPr>
          <w:p w14:paraId="7D0DFEAA" w14:textId="77777777" w:rsidR="00957DD2" w:rsidRPr="00CF6010" w:rsidRDefault="00957DD2" w:rsidP="00CF6010">
            <w:pPr>
              <w:pStyle w:val="af9"/>
              <w:jc w:val="both"/>
              <w:rPr>
                <w:rFonts w:ascii="Times New Roman" w:hAnsi="Times New Roman" w:cs="Times New Roman"/>
                <w:i/>
                <w:iCs/>
                <w:sz w:val="16"/>
                <w:szCs w:val="16"/>
              </w:rPr>
            </w:pPr>
          </w:p>
        </w:tc>
        <w:tc>
          <w:tcPr>
            <w:tcW w:w="708" w:type="dxa"/>
            <w:vAlign w:val="bottom"/>
            <w:hideMark/>
          </w:tcPr>
          <w:p w14:paraId="1CEFB19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5 585,54</w:t>
            </w:r>
          </w:p>
        </w:tc>
        <w:tc>
          <w:tcPr>
            <w:tcW w:w="709" w:type="dxa"/>
            <w:vAlign w:val="bottom"/>
            <w:hideMark/>
          </w:tcPr>
          <w:p w14:paraId="327C2AF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440,00</w:t>
            </w:r>
          </w:p>
        </w:tc>
        <w:tc>
          <w:tcPr>
            <w:tcW w:w="709" w:type="dxa"/>
            <w:vAlign w:val="bottom"/>
            <w:hideMark/>
          </w:tcPr>
          <w:p w14:paraId="608857E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242,31</w:t>
            </w:r>
          </w:p>
        </w:tc>
        <w:tc>
          <w:tcPr>
            <w:tcW w:w="709" w:type="dxa"/>
            <w:vAlign w:val="bottom"/>
            <w:hideMark/>
          </w:tcPr>
          <w:p w14:paraId="69A06E5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190,60</w:t>
            </w:r>
          </w:p>
        </w:tc>
        <w:tc>
          <w:tcPr>
            <w:tcW w:w="708" w:type="dxa"/>
            <w:vAlign w:val="bottom"/>
            <w:hideMark/>
          </w:tcPr>
          <w:p w14:paraId="4AB6C9E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613,62</w:t>
            </w:r>
          </w:p>
        </w:tc>
        <w:tc>
          <w:tcPr>
            <w:tcW w:w="709" w:type="dxa"/>
            <w:vAlign w:val="bottom"/>
            <w:hideMark/>
          </w:tcPr>
          <w:p w14:paraId="616BFD1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548,46</w:t>
            </w:r>
          </w:p>
        </w:tc>
        <w:tc>
          <w:tcPr>
            <w:tcW w:w="851" w:type="dxa"/>
            <w:vAlign w:val="bottom"/>
            <w:hideMark/>
          </w:tcPr>
          <w:p w14:paraId="06D8CC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406,10</w:t>
            </w:r>
          </w:p>
        </w:tc>
        <w:tc>
          <w:tcPr>
            <w:tcW w:w="708" w:type="dxa"/>
            <w:vAlign w:val="bottom"/>
            <w:hideMark/>
          </w:tcPr>
          <w:p w14:paraId="462AE58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940,70</w:t>
            </w:r>
          </w:p>
        </w:tc>
        <w:tc>
          <w:tcPr>
            <w:tcW w:w="731" w:type="dxa"/>
            <w:vAlign w:val="bottom"/>
            <w:hideMark/>
          </w:tcPr>
          <w:p w14:paraId="76B361D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1 198,75</w:t>
            </w:r>
          </w:p>
        </w:tc>
        <w:tc>
          <w:tcPr>
            <w:tcW w:w="829" w:type="dxa"/>
            <w:vAlign w:val="bottom"/>
            <w:hideMark/>
          </w:tcPr>
          <w:p w14:paraId="5ABEAA5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335,00</w:t>
            </w:r>
          </w:p>
        </w:tc>
        <w:tc>
          <w:tcPr>
            <w:tcW w:w="850" w:type="dxa"/>
            <w:vAlign w:val="bottom"/>
            <w:hideMark/>
          </w:tcPr>
          <w:p w14:paraId="5F98941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335,00</w:t>
            </w:r>
          </w:p>
        </w:tc>
        <w:tc>
          <w:tcPr>
            <w:tcW w:w="992" w:type="dxa"/>
            <w:vAlign w:val="bottom"/>
            <w:hideMark/>
          </w:tcPr>
          <w:p w14:paraId="7B76AFD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335,00</w:t>
            </w:r>
          </w:p>
        </w:tc>
      </w:tr>
      <w:tr w:rsidR="00957DD2" w:rsidRPr="00CF6010" w14:paraId="44698F05" w14:textId="77777777" w:rsidTr="00F830D3">
        <w:trPr>
          <w:trHeight w:val="600"/>
        </w:trPr>
        <w:tc>
          <w:tcPr>
            <w:tcW w:w="725" w:type="dxa"/>
            <w:vMerge/>
            <w:hideMark/>
          </w:tcPr>
          <w:p w14:paraId="72EDA33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19B1C8B"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56A2D6BD" w14:textId="77777777" w:rsidR="00957DD2" w:rsidRPr="00CF6010" w:rsidRDefault="00957DD2" w:rsidP="00CF6010">
            <w:pPr>
              <w:pStyle w:val="af9"/>
              <w:jc w:val="both"/>
              <w:rPr>
                <w:rFonts w:ascii="Times New Roman" w:hAnsi="Times New Roman" w:cs="Times New Roman"/>
                <w:i/>
                <w:iCs/>
                <w:sz w:val="16"/>
                <w:szCs w:val="16"/>
              </w:rPr>
            </w:pPr>
          </w:p>
        </w:tc>
        <w:tc>
          <w:tcPr>
            <w:tcW w:w="1276" w:type="dxa"/>
          </w:tcPr>
          <w:p w14:paraId="4014ED1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7DD99DA4"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источники</w:t>
            </w:r>
          </w:p>
        </w:tc>
        <w:tc>
          <w:tcPr>
            <w:tcW w:w="500" w:type="dxa"/>
            <w:vMerge/>
            <w:hideMark/>
          </w:tcPr>
          <w:p w14:paraId="2081A58D" w14:textId="77777777" w:rsidR="00957DD2" w:rsidRPr="00CF6010" w:rsidRDefault="00957DD2" w:rsidP="00CF6010">
            <w:pPr>
              <w:pStyle w:val="af9"/>
              <w:jc w:val="both"/>
              <w:rPr>
                <w:rFonts w:ascii="Times New Roman" w:hAnsi="Times New Roman" w:cs="Times New Roman"/>
                <w:i/>
                <w:iCs/>
                <w:sz w:val="16"/>
                <w:szCs w:val="16"/>
              </w:rPr>
            </w:pPr>
          </w:p>
        </w:tc>
        <w:tc>
          <w:tcPr>
            <w:tcW w:w="575" w:type="dxa"/>
            <w:vMerge/>
            <w:hideMark/>
          </w:tcPr>
          <w:p w14:paraId="28B8C733" w14:textId="77777777" w:rsidR="00957DD2" w:rsidRPr="00CF6010" w:rsidRDefault="00957DD2" w:rsidP="00CF6010">
            <w:pPr>
              <w:pStyle w:val="af9"/>
              <w:jc w:val="both"/>
              <w:rPr>
                <w:rFonts w:ascii="Times New Roman" w:hAnsi="Times New Roman" w:cs="Times New Roman"/>
                <w:i/>
                <w:iCs/>
                <w:sz w:val="16"/>
                <w:szCs w:val="16"/>
              </w:rPr>
            </w:pPr>
          </w:p>
        </w:tc>
        <w:tc>
          <w:tcPr>
            <w:tcW w:w="607" w:type="dxa"/>
            <w:vMerge/>
            <w:hideMark/>
          </w:tcPr>
          <w:p w14:paraId="53BEB31D" w14:textId="77777777" w:rsidR="00957DD2" w:rsidRPr="00CF6010" w:rsidRDefault="00957DD2" w:rsidP="00CF6010">
            <w:pPr>
              <w:pStyle w:val="af9"/>
              <w:jc w:val="both"/>
              <w:rPr>
                <w:rFonts w:ascii="Times New Roman" w:hAnsi="Times New Roman" w:cs="Times New Roman"/>
                <w:i/>
                <w:iCs/>
                <w:sz w:val="16"/>
                <w:szCs w:val="16"/>
              </w:rPr>
            </w:pPr>
          </w:p>
        </w:tc>
        <w:tc>
          <w:tcPr>
            <w:tcW w:w="708" w:type="dxa"/>
            <w:hideMark/>
          </w:tcPr>
          <w:p w14:paraId="55EA33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4BC342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3298E3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C41A9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3E1DC9D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7D4248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408B15F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32D61E9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5B603E6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1645D99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10B870B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0EC8B23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9A60FE8" w14:textId="77777777" w:rsidTr="00F830D3">
        <w:trPr>
          <w:trHeight w:val="137"/>
        </w:trPr>
        <w:tc>
          <w:tcPr>
            <w:tcW w:w="725" w:type="dxa"/>
            <w:vMerge w:val="restart"/>
            <w:hideMark/>
          </w:tcPr>
          <w:p w14:paraId="20A07EA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lastRenderedPageBreak/>
              <w:t>2.1</w:t>
            </w:r>
          </w:p>
        </w:tc>
        <w:tc>
          <w:tcPr>
            <w:tcW w:w="1558" w:type="dxa"/>
            <w:vMerge w:val="restart"/>
            <w:hideMark/>
          </w:tcPr>
          <w:p w14:paraId="482752E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«Организация и проведение профильных смен,  многодневных походов, турслетов, учебных сборов и т.д.»</w:t>
            </w:r>
          </w:p>
        </w:tc>
        <w:tc>
          <w:tcPr>
            <w:tcW w:w="1417" w:type="dxa"/>
            <w:vMerge w:val="restart"/>
          </w:tcPr>
          <w:p w14:paraId="27A3AB3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CECA4F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2D8169D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58C6AD0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0707</w:t>
            </w:r>
          </w:p>
        </w:tc>
        <w:tc>
          <w:tcPr>
            <w:tcW w:w="607" w:type="dxa"/>
            <w:vMerge w:val="restart"/>
            <w:hideMark/>
          </w:tcPr>
          <w:p w14:paraId="58E8E7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59.2.01. 00290</w:t>
            </w:r>
          </w:p>
        </w:tc>
        <w:tc>
          <w:tcPr>
            <w:tcW w:w="708" w:type="dxa"/>
            <w:vAlign w:val="bottom"/>
            <w:hideMark/>
          </w:tcPr>
          <w:p w14:paraId="7A103E9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1 003,96</w:t>
            </w:r>
          </w:p>
        </w:tc>
        <w:tc>
          <w:tcPr>
            <w:tcW w:w="709" w:type="dxa"/>
            <w:vAlign w:val="bottom"/>
            <w:hideMark/>
          </w:tcPr>
          <w:p w14:paraId="5C3D1DE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125,00</w:t>
            </w:r>
          </w:p>
        </w:tc>
        <w:tc>
          <w:tcPr>
            <w:tcW w:w="709" w:type="dxa"/>
            <w:vAlign w:val="bottom"/>
            <w:hideMark/>
          </w:tcPr>
          <w:p w14:paraId="2FB065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75,35</w:t>
            </w:r>
          </w:p>
        </w:tc>
        <w:tc>
          <w:tcPr>
            <w:tcW w:w="709" w:type="dxa"/>
            <w:vAlign w:val="bottom"/>
            <w:hideMark/>
          </w:tcPr>
          <w:p w14:paraId="1D3E6F9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97,90</w:t>
            </w:r>
          </w:p>
        </w:tc>
        <w:tc>
          <w:tcPr>
            <w:tcW w:w="708" w:type="dxa"/>
            <w:vAlign w:val="bottom"/>
            <w:hideMark/>
          </w:tcPr>
          <w:p w14:paraId="7F4BF9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100,91</w:t>
            </w:r>
          </w:p>
        </w:tc>
        <w:tc>
          <w:tcPr>
            <w:tcW w:w="709" w:type="dxa"/>
            <w:vAlign w:val="bottom"/>
            <w:hideMark/>
          </w:tcPr>
          <w:p w14:paraId="20A7EC1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73,20</w:t>
            </w:r>
          </w:p>
        </w:tc>
        <w:tc>
          <w:tcPr>
            <w:tcW w:w="851" w:type="dxa"/>
            <w:vAlign w:val="bottom"/>
            <w:hideMark/>
          </w:tcPr>
          <w:p w14:paraId="651833F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106,60</w:t>
            </w:r>
          </w:p>
        </w:tc>
        <w:tc>
          <w:tcPr>
            <w:tcW w:w="708" w:type="dxa"/>
            <w:vAlign w:val="bottom"/>
            <w:hideMark/>
          </w:tcPr>
          <w:p w14:paraId="6C8FA61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100,00</w:t>
            </w:r>
          </w:p>
        </w:tc>
        <w:tc>
          <w:tcPr>
            <w:tcW w:w="731" w:type="dxa"/>
            <w:vAlign w:val="bottom"/>
            <w:hideMark/>
          </w:tcPr>
          <w:p w14:paraId="5DE37BC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100,00</w:t>
            </w:r>
          </w:p>
        </w:tc>
        <w:tc>
          <w:tcPr>
            <w:tcW w:w="829" w:type="dxa"/>
            <w:vAlign w:val="bottom"/>
            <w:hideMark/>
          </w:tcPr>
          <w:p w14:paraId="7B1036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75,00</w:t>
            </w:r>
          </w:p>
        </w:tc>
        <w:tc>
          <w:tcPr>
            <w:tcW w:w="850" w:type="dxa"/>
            <w:vAlign w:val="bottom"/>
            <w:hideMark/>
          </w:tcPr>
          <w:p w14:paraId="3804786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75,00</w:t>
            </w:r>
          </w:p>
        </w:tc>
        <w:tc>
          <w:tcPr>
            <w:tcW w:w="992" w:type="dxa"/>
            <w:vAlign w:val="bottom"/>
            <w:hideMark/>
          </w:tcPr>
          <w:p w14:paraId="1E8B862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75,00</w:t>
            </w:r>
          </w:p>
        </w:tc>
      </w:tr>
      <w:tr w:rsidR="00957DD2" w:rsidRPr="00CF6010" w14:paraId="268CD9EC" w14:textId="77777777" w:rsidTr="00F830D3">
        <w:trPr>
          <w:trHeight w:val="386"/>
        </w:trPr>
        <w:tc>
          <w:tcPr>
            <w:tcW w:w="725" w:type="dxa"/>
            <w:vMerge/>
            <w:hideMark/>
          </w:tcPr>
          <w:p w14:paraId="22BD28A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DCD3B53"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569C2E2"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56628E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4B3AEBDF"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E77A354"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EC194C6"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3753F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41D8D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CC7E61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BD2E97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553E77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EE329F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4BCE37A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13B029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0FDE9E9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6A77C56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0FDBD3A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7F52CCE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02F1237B" w14:textId="77777777" w:rsidTr="00F830D3">
        <w:trPr>
          <w:trHeight w:val="218"/>
        </w:trPr>
        <w:tc>
          <w:tcPr>
            <w:tcW w:w="725" w:type="dxa"/>
            <w:vMerge/>
            <w:hideMark/>
          </w:tcPr>
          <w:p w14:paraId="0490F832"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88E5840"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7DC710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EE91B5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4FC9E358"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F23769F"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E8A6875"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ED6414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C92DC1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911568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930AD7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B7A975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90C2BB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52F6AA6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BF3385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1CC500B4"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4CB8BB7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65FD191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39B8D5D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6DAD75C3" w14:textId="77777777" w:rsidTr="00F830D3">
        <w:trPr>
          <w:trHeight w:val="125"/>
        </w:trPr>
        <w:tc>
          <w:tcPr>
            <w:tcW w:w="725" w:type="dxa"/>
            <w:vMerge/>
            <w:hideMark/>
          </w:tcPr>
          <w:p w14:paraId="77EACEE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60FFD4A"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E74BF0C"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FD20DE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486CD30D"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1E97C08"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547FE5F"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5F6569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1 003,96</w:t>
            </w:r>
          </w:p>
        </w:tc>
        <w:tc>
          <w:tcPr>
            <w:tcW w:w="709" w:type="dxa"/>
            <w:vAlign w:val="bottom"/>
            <w:hideMark/>
          </w:tcPr>
          <w:p w14:paraId="066464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125,00</w:t>
            </w:r>
          </w:p>
        </w:tc>
        <w:tc>
          <w:tcPr>
            <w:tcW w:w="709" w:type="dxa"/>
            <w:vAlign w:val="bottom"/>
            <w:hideMark/>
          </w:tcPr>
          <w:p w14:paraId="5469A80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75,35</w:t>
            </w:r>
          </w:p>
        </w:tc>
        <w:tc>
          <w:tcPr>
            <w:tcW w:w="709" w:type="dxa"/>
            <w:vAlign w:val="bottom"/>
            <w:hideMark/>
          </w:tcPr>
          <w:p w14:paraId="7460199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97,90</w:t>
            </w:r>
          </w:p>
        </w:tc>
        <w:tc>
          <w:tcPr>
            <w:tcW w:w="708" w:type="dxa"/>
            <w:vAlign w:val="bottom"/>
            <w:hideMark/>
          </w:tcPr>
          <w:p w14:paraId="25C38CA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100,91</w:t>
            </w:r>
          </w:p>
        </w:tc>
        <w:tc>
          <w:tcPr>
            <w:tcW w:w="709" w:type="dxa"/>
            <w:vAlign w:val="bottom"/>
            <w:hideMark/>
          </w:tcPr>
          <w:p w14:paraId="59F7BC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73,20</w:t>
            </w:r>
          </w:p>
        </w:tc>
        <w:tc>
          <w:tcPr>
            <w:tcW w:w="851" w:type="dxa"/>
            <w:vAlign w:val="bottom"/>
            <w:hideMark/>
          </w:tcPr>
          <w:p w14:paraId="1013186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106,60</w:t>
            </w:r>
          </w:p>
        </w:tc>
        <w:tc>
          <w:tcPr>
            <w:tcW w:w="708" w:type="dxa"/>
            <w:vAlign w:val="bottom"/>
            <w:hideMark/>
          </w:tcPr>
          <w:p w14:paraId="479B308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100,00</w:t>
            </w:r>
          </w:p>
        </w:tc>
        <w:tc>
          <w:tcPr>
            <w:tcW w:w="731" w:type="dxa"/>
            <w:vAlign w:val="bottom"/>
            <w:hideMark/>
          </w:tcPr>
          <w:p w14:paraId="27A0BAF4"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100,00</w:t>
            </w:r>
          </w:p>
        </w:tc>
        <w:tc>
          <w:tcPr>
            <w:tcW w:w="829" w:type="dxa"/>
            <w:vAlign w:val="bottom"/>
            <w:hideMark/>
          </w:tcPr>
          <w:p w14:paraId="5C30E04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75,00</w:t>
            </w:r>
          </w:p>
        </w:tc>
        <w:tc>
          <w:tcPr>
            <w:tcW w:w="850" w:type="dxa"/>
            <w:vAlign w:val="bottom"/>
            <w:hideMark/>
          </w:tcPr>
          <w:p w14:paraId="5A19FCF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75,00</w:t>
            </w:r>
          </w:p>
        </w:tc>
        <w:tc>
          <w:tcPr>
            <w:tcW w:w="992" w:type="dxa"/>
            <w:vAlign w:val="bottom"/>
            <w:hideMark/>
          </w:tcPr>
          <w:p w14:paraId="320B118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75,00</w:t>
            </w:r>
          </w:p>
        </w:tc>
      </w:tr>
      <w:tr w:rsidR="00957DD2" w:rsidRPr="00CF6010" w14:paraId="5350790B" w14:textId="77777777" w:rsidTr="00F830D3">
        <w:trPr>
          <w:trHeight w:val="244"/>
        </w:trPr>
        <w:tc>
          <w:tcPr>
            <w:tcW w:w="725" w:type="dxa"/>
            <w:vMerge/>
            <w:hideMark/>
          </w:tcPr>
          <w:p w14:paraId="328B9960"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087C221"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32F460D"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79F47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247F22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3C48295A"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76722E2"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AB212FE"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6C8F5A6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28C5A9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D7B403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C5B927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00F9F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2742AE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3D9E254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707D97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032EE3E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38E9F2F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021A52E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46EB7E1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2CBC23F3" w14:textId="77777777" w:rsidTr="00F830D3">
        <w:trPr>
          <w:trHeight w:val="432"/>
        </w:trPr>
        <w:tc>
          <w:tcPr>
            <w:tcW w:w="725" w:type="dxa"/>
            <w:vMerge w:val="restart"/>
            <w:hideMark/>
          </w:tcPr>
          <w:p w14:paraId="5140792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2.2</w:t>
            </w:r>
          </w:p>
        </w:tc>
        <w:tc>
          <w:tcPr>
            <w:tcW w:w="1558" w:type="dxa"/>
            <w:vMerge w:val="restart"/>
            <w:hideMark/>
          </w:tcPr>
          <w:p w14:paraId="3175BFE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«Мероприятия по проведению оздоровительной кампании детей»</w:t>
            </w:r>
          </w:p>
        </w:tc>
        <w:tc>
          <w:tcPr>
            <w:tcW w:w="1417" w:type="dxa"/>
            <w:vMerge w:val="restart"/>
          </w:tcPr>
          <w:p w14:paraId="0D50448F"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B62DF8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7B2696C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12746FB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0707</w:t>
            </w:r>
          </w:p>
        </w:tc>
        <w:tc>
          <w:tcPr>
            <w:tcW w:w="607" w:type="dxa"/>
            <w:vMerge w:val="restart"/>
            <w:hideMark/>
          </w:tcPr>
          <w:p w14:paraId="17EDDA1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59.2.03. 00300</w:t>
            </w:r>
          </w:p>
          <w:p w14:paraId="1AD4FA81" w14:textId="77777777" w:rsidR="00957DD2" w:rsidRPr="00CF6010" w:rsidRDefault="00957DD2" w:rsidP="00CF6010">
            <w:pPr>
              <w:pStyle w:val="af9"/>
              <w:jc w:val="both"/>
              <w:rPr>
                <w:rFonts w:ascii="Times New Roman" w:hAnsi="Times New Roman" w:cs="Times New Roman"/>
                <w:sz w:val="16"/>
                <w:szCs w:val="16"/>
              </w:rPr>
            </w:pPr>
          </w:p>
          <w:p w14:paraId="779ADF48"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0B74C4B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2 270,37</w:t>
            </w:r>
          </w:p>
        </w:tc>
        <w:tc>
          <w:tcPr>
            <w:tcW w:w="709" w:type="dxa"/>
            <w:vAlign w:val="bottom"/>
            <w:hideMark/>
          </w:tcPr>
          <w:p w14:paraId="19AC82F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105,84</w:t>
            </w:r>
          </w:p>
        </w:tc>
        <w:tc>
          <w:tcPr>
            <w:tcW w:w="709" w:type="dxa"/>
            <w:vAlign w:val="bottom"/>
            <w:hideMark/>
          </w:tcPr>
          <w:p w14:paraId="0A2924B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28,13</w:t>
            </w:r>
          </w:p>
        </w:tc>
        <w:tc>
          <w:tcPr>
            <w:tcW w:w="709" w:type="dxa"/>
            <w:vAlign w:val="bottom"/>
            <w:hideMark/>
          </w:tcPr>
          <w:p w14:paraId="6771171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24,00</w:t>
            </w:r>
          </w:p>
        </w:tc>
        <w:tc>
          <w:tcPr>
            <w:tcW w:w="708" w:type="dxa"/>
            <w:vAlign w:val="bottom"/>
            <w:hideMark/>
          </w:tcPr>
          <w:p w14:paraId="788F3B5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167,90</w:t>
            </w:r>
          </w:p>
        </w:tc>
        <w:tc>
          <w:tcPr>
            <w:tcW w:w="709" w:type="dxa"/>
            <w:vAlign w:val="bottom"/>
            <w:hideMark/>
          </w:tcPr>
          <w:p w14:paraId="29E594F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277,00</w:t>
            </w:r>
          </w:p>
        </w:tc>
        <w:tc>
          <w:tcPr>
            <w:tcW w:w="851" w:type="dxa"/>
            <w:vAlign w:val="bottom"/>
            <w:hideMark/>
          </w:tcPr>
          <w:p w14:paraId="678F848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185,30</w:t>
            </w:r>
          </w:p>
        </w:tc>
        <w:tc>
          <w:tcPr>
            <w:tcW w:w="708" w:type="dxa"/>
            <w:vAlign w:val="bottom"/>
            <w:hideMark/>
          </w:tcPr>
          <w:p w14:paraId="07DC9BA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400,20</w:t>
            </w:r>
          </w:p>
        </w:tc>
        <w:tc>
          <w:tcPr>
            <w:tcW w:w="731" w:type="dxa"/>
            <w:vAlign w:val="bottom"/>
            <w:hideMark/>
          </w:tcPr>
          <w:p w14:paraId="354CBA6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572,00</w:t>
            </w:r>
          </w:p>
        </w:tc>
        <w:tc>
          <w:tcPr>
            <w:tcW w:w="829" w:type="dxa"/>
            <w:vAlign w:val="bottom"/>
            <w:hideMark/>
          </w:tcPr>
          <w:p w14:paraId="5B98B02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170,00</w:t>
            </w:r>
          </w:p>
        </w:tc>
        <w:tc>
          <w:tcPr>
            <w:tcW w:w="850" w:type="dxa"/>
            <w:vAlign w:val="bottom"/>
            <w:hideMark/>
          </w:tcPr>
          <w:p w14:paraId="0BA9B53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170,00</w:t>
            </w:r>
          </w:p>
        </w:tc>
        <w:tc>
          <w:tcPr>
            <w:tcW w:w="992" w:type="dxa"/>
            <w:vAlign w:val="bottom"/>
            <w:hideMark/>
          </w:tcPr>
          <w:p w14:paraId="089A911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170,00</w:t>
            </w:r>
          </w:p>
        </w:tc>
      </w:tr>
      <w:tr w:rsidR="00957DD2" w:rsidRPr="00CF6010" w14:paraId="227B50A8" w14:textId="77777777" w:rsidTr="00F830D3">
        <w:trPr>
          <w:trHeight w:val="380"/>
        </w:trPr>
        <w:tc>
          <w:tcPr>
            <w:tcW w:w="725" w:type="dxa"/>
            <w:vMerge/>
            <w:hideMark/>
          </w:tcPr>
          <w:p w14:paraId="48BBF4E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DAEEA4D"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A5F8880"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E04928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4075504E"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F969A79"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FB10180"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4937AE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8DF671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D83599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30FD29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10EA63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A0AC6F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5A800D2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D84A08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64101AD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58E266D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00915EC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63ED524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22154162" w14:textId="77777777" w:rsidTr="00F830D3">
        <w:trPr>
          <w:trHeight w:val="408"/>
        </w:trPr>
        <w:tc>
          <w:tcPr>
            <w:tcW w:w="725" w:type="dxa"/>
            <w:vMerge/>
            <w:hideMark/>
          </w:tcPr>
          <w:p w14:paraId="6FD2058F"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72C388E"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682984C"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B1966F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1890C769"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53ED659"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6B1C795"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D42824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B8C03B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577EA2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45FF16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FBCDE9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BB385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110D6A9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ABDC16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6CB12A89"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63B9CAB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69A2E5E9"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295AF928"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376F3469" w14:textId="77777777" w:rsidTr="00F830D3">
        <w:trPr>
          <w:trHeight w:val="455"/>
        </w:trPr>
        <w:tc>
          <w:tcPr>
            <w:tcW w:w="725" w:type="dxa"/>
            <w:vMerge/>
            <w:hideMark/>
          </w:tcPr>
          <w:p w14:paraId="247A1BE1"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B8C40F4"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EA4D603"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4B3173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058E88ED"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827ADCF"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543C381"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03AFF5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2 270,37</w:t>
            </w:r>
          </w:p>
        </w:tc>
        <w:tc>
          <w:tcPr>
            <w:tcW w:w="709" w:type="dxa"/>
            <w:vAlign w:val="bottom"/>
            <w:hideMark/>
          </w:tcPr>
          <w:p w14:paraId="106AB8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105,84</w:t>
            </w:r>
          </w:p>
        </w:tc>
        <w:tc>
          <w:tcPr>
            <w:tcW w:w="709" w:type="dxa"/>
            <w:vAlign w:val="bottom"/>
            <w:hideMark/>
          </w:tcPr>
          <w:p w14:paraId="692192D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28,13</w:t>
            </w:r>
          </w:p>
        </w:tc>
        <w:tc>
          <w:tcPr>
            <w:tcW w:w="709" w:type="dxa"/>
            <w:vAlign w:val="bottom"/>
            <w:hideMark/>
          </w:tcPr>
          <w:p w14:paraId="480A4C5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24,00</w:t>
            </w:r>
          </w:p>
        </w:tc>
        <w:tc>
          <w:tcPr>
            <w:tcW w:w="708" w:type="dxa"/>
            <w:vAlign w:val="bottom"/>
            <w:hideMark/>
          </w:tcPr>
          <w:p w14:paraId="4E1EAAF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167,90</w:t>
            </w:r>
          </w:p>
        </w:tc>
        <w:tc>
          <w:tcPr>
            <w:tcW w:w="709" w:type="dxa"/>
            <w:vAlign w:val="bottom"/>
            <w:hideMark/>
          </w:tcPr>
          <w:p w14:paraId="0990F8D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277,00</w:t>
            </w:r>
          </w:p>
        </w:tc>
        <w:tc>
          <w:tcPr>
            <w:tcW w:w="851" w:type="dxa"/>
            <w:vAlign w:val="bottom"/>
            <w:hideMark/>
          </w:tcPr>
          <w:p w14:paraId="19A7B57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185,30</w:t>
            </w:r>
          </w:p>
        </w:tc>
        <w:tc>
          <w:tcPr>
            <w:tcW w:w="708" w:type="dxa"/>
            <w:vAlign w:val="bottom"/>
            <w:hideMark/>
          </w:tcPr>
          <w:p w14:paraId="51E949C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400,20</w:t>
            </w:r>
          </w:p>
        </w:tc>
        <w:tc>
          <w:tcPr>
            <w:tcW w:w="731" w:type="dxa"/>
            <w:vAlign w:val="bottom"/>
            <w:hideMark/>
          </w:tcPr>
          <w:p w14:paraId="7DC0564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572,00</w:t>
            </w:r>
          </w:p>
        </w:tc>
        <w:tc>
          <w:tcPr>
            <w:tcW w:w="829" w:type="dxa"/>
            <w:vAlign w:val="bottom"/>
            <w:hideMark/>
          </w:tcPr>
          <w:p w14:paraId="56BB76E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170,00</w:t>
            </w:r>
          </w:p>
        </w:tc>
        <w:tc>
          <w:tcPr>
            <w:tcW w:w="850" w:type="dxa"/>
            <w:vAlign w:val="bottom"/>
            <w:hideMark/>
          </w:tcPr>
          <w:p w14:paraId="70CC647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170,00</w:t>
            </w:r>
          </w:p>
        </w:tc>
        <w:tc>
          <w:tcPr>
            <w:tcW w:w="992" w:type="dxa"/>
            <w:vAlign w:val="bottom"/>
            <w:hideMark/>
          </w:tcPr>
          <w:p w14:paraId="6C37E59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170,00</w:t>
            </w:r>
          </w:p>
        </w:tc>
      </w:tr>
      <w:tr w:rsidR="00957DD2" w:rsidRPr="00CF6010" w14:paraId="60C710CC" w14:textId="77777777" w:rsidTr="00F830D3">
        <w:trPr>
          <w:trHeight w:val="314"/>
        </w:trPr>
        <w:tc>
          <w:tcPr>
            <w:tcW w:w="725" w:type="dxa"/>
            <w:vMerge/>
            <w:hideMark/>
          </w:tcPr>
          <w:p w14:paraId="403A6B4C"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C332392"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0E84D2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AE515C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6181651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3C10B9A4"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8AE9394"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C608E27"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6F3A2B8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5A4F78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4B9622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6F6E65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8EF09E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55B66D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3E84247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E788A9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216A22D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7FC682E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7D9946C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7C3D8FE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31E68FFD" w14:textId="77777777" w:rsidTr="00F830D3">
        <w:trPr>
          <w:trHeight w:val="206"/>
        </w:trPr>
        <w:tc>
          <w:tcPr>
            <w:tcW w:w="725" w:type="dxa"/>
            <w:vMerge w:val="restart"/>
            <w:hideMark/>
          </w:tcPr>
          <w:p w14:paraId="4FDC47A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2.2.1</w:t>
            </w:r>
          </w:p>
        </w:tc>
        <w:tc>
          <w:tcPr>
            <w:tcW w:w="1558" w:type="dxa"/>
            <w:vMerge w:val="restart"/>
            <w:hideMark/>
          </w:tcPr>
          <w:p w14:paraId="50B516C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Подготовка пришкольных лагерей к оздоровительной кампании (акарицидная обработка территорий, электрозамеры, вакцина  и др)</w:t>
            </w:r>
          </w:p>
        </w:tc>
        <w:tc>
          <w:tcPr>
            <w:tcW w:w="1417" w:type="dxa"/>
            <w:vMerge w:val="restart"/>
          </w:tcPr>
          <w:p w14:paraId="4E378C9C"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41A1EF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392342A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575" w:type="dxa"/>
            <w:vMerge w:val="restart"/>
            <w:hideMark/>
          </w:tcPr>
          <w:p w14:paraId="18C0AE6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607" w:type="dxa"/>
            <w:vMerge w:val="restart"/>
            <w:hideMark/>
          </w:tcPr>
          <w:p w14:paraId="32EE6B1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708" w:type="dxa"/>
            <w:vAlign w:val="bottom"/>
            <w:hideMark/>
          </w:tcPr>
          <w:p w14:paraId="7F8E7557"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1 693,07</w:t>
            </w:r>
          </w:p>
        </w:tc>
        <w:tc>
          <w:tcPr>
            <w:tcW w:w="709" w:type="dxa"/>
            <w:vAlign w:val="bottom"/>
            <w:hideMark/>
          </w:tcPr>
          <w:p w14:paraId="173888B6"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105,84</w:t>
            </w:r>
          </w:p>
        </w:tc>
        <w:tc>
          <w:tcPr>
            <w:tcW w:w="709" w:type="dxa"/>
            <w:vAlign w:val="bottom"/>
            <w:hideMark/>
          </w:tcPr>
          <w:p w14:paraId="6EE17C91"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28,13</w:t>
            </w:r>
          </w:p>
        </w:tc>
        <w:tc>
          <w:tcPr>
            <w:tcW w:w="709" w:type="dxa"/>
            <w:vAlign w:val="bottom"/>
            <w:hideMark/>
          </w:tcPr>
          <w:p w14:paraId="5B74A755"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24,00</w:t>
            </w:r>
          </w:p>
        </w:tc>
        <w:tc>
          <w:tcPr>
            <w:tcW w:w="708" w:type="dxa"/>
            <w:vAlign w:val="bottom"/>
            <w:hideMark/>
          </w:tcPr>
          <w:p w14:paraId="25444E0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87,90</w:t>
            </w:r>
          </w:p>
        </w:tc>
        <w:tc>
          <w:tcPr>
            <w:tcW w:w="709" w:type="dxa"/>
            <w:vAlign w:val="bottom"/>
            <w:hideMark/>
          </w:tcPr>
          <w:p w14:paraId="48716C4E"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225,00</w:t>
            </w:r>
          </w:p>
        </w:tc>
        <w:tc>
          <w:tcPr>
            <w:tcW w:w="851" w:type="dxa"/>
            <w:vAlign w:val="bottom"/>
            <w:hideMark/>
          </w:tcPr>
          <w:p w14:paraId="4254D469"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B65A57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270,20</w:t>
            </w:r>
          </w:p>
        </w:tc>
        <w:tc>
          <w:tcPr>
            <w:tcW w:w="731" w:type="dxa"/>
            <w:vAlign w:val="bottom"/>
            <w:hideMark/>
          </w:tcPr>
          <w:p w14:paraId="1588F66F" w14:textId="77777777" w:rsidR="00957DD2" w:rsidRPr="00CF6010" w:rsidRDefault="00957DD2" w:rsidP="00CF6010">
            <w:pPr>
              <w:spacing w:after="0" w:line="240" w:lineRule="auto"/>
              <w:jc w:val="both"/>
              <w:rPr>
                <w:rFonts w:ascii="Times New Roman" w:hAnsi="Times New Roman" w:cs="Times New Roman"/>
                <w:bCs/>
                <w:sz w:val="16"/>
                <w:szCs w:val="16"/>
              </w:rPr>
            </w:pPr>
            <w:r w:rsidRPr="00CF6010">
              <w:rPr>
                <w:rFonts w:ascii="Times New Roman" w:hAnsi="Times New Roman" w:cs="Times New Roman"/>
                <w:bCs/>
                <w:sz w:val="16"/>
                <w:szCs w:val="16"/>
              </w:rPr>
              <w:t>442,00</w:t>
            </w:r>
          </w:p>
        </w:tc>
        <w:tc>
          <w:tcPr>
            <w:tcW w:w="829" w:type="dxa"/>
            <w:vAlign w:val="bottom"/>
            <w:hideMark/>
          </w:tcPr>
          <w:p w14:paraId="4262C901"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170,00</w:t>
            </w:r>
          </w:p>
        </w:tc>
        <w:tc>
          <w:tcPr>
            <w:tcW w:w="850" w:type="dxa"/>
            <w:vAlign w:val="bottom"/>
            <w:hideMark/>
          </w:tcPr>
          <w:p w14:paraId="62C60C8B" w14:textId="77777777" w:rsidR="00957DD2" w:rsidRPr="00CF6010" w:rsidRDefault="00957DD2" w:rsidP="00CF6010">
            <w:pPr>
              <w:spacing w:after="0" w:line="240" w:lineRule="auto"/>
              <w:jc w:val="both"/>
              <w:rPr>
                <w:rFonts w:ascii="Times New Roman" w:hAnsi="Times New Roman" w:cs="Times New Roman"/>
                <w:bCs/>
                <w:sz w:val="16"/>
                <w:szCs w:val="16"/>
              </w:rPr>
            </w:pPr>
            <w:r w:rsidRPr="00CF6010">
              <w:rPr>
                <w:rFonts w:ascii="Times New Roman" w:hAnsi="Times New Roman" w:cs="Times New Roman"/>
                <w:bCs/>
                <w:sz w:val="16"/>
                <w:szCs w:val="16"/>
              </w:rPr>
              <w:t>170,00</w:t>
            </w:r>
          </w:p>
        </w:tc>
        <w:tc>
          <w:tcPr>
            <w:tcW w:w="992" w:type="dxa"/>
            <w:vAlign w:val="bottom"/>
            <w:hideMark/>
          </w:tcPr>
          <w:p w14:paraId="62DC20E3" w14:textId="77777777" w:rsidR="00957DD2" w:rsidRPr="00CF6010" w:rsidRDefault="00957DD2" w:rsidP="00CF6010">
            <w:pPr>
              <w:spacing w:after="0" w:line="240" w:lineRule="auto"/>
              <w:jc w:val="both"/>
              <w:rPr>
                <w:rFonts w:ascii="Times New Roman" w:hAnsi="Times New Roman" w:cs="Times New Roman"/>
                <w:bCs/>
                <w:sz w:val="16"/>
                <w:szCs w:val="16"/>
              </w:rPr>
            </w:pPr>
            <w:r w:rsidRPr="00CF6010">
              <w:rPr>
                <w:rFonts w:ascii="Times New Roman" w:hAnsi="Times New Roman" w:cs="Times New Roman"/>
                <w:bCs/>
                <w:sz w:val="16"/>
                <w:szCs w:val="16"/>
              </w:rPr>
              <w:t>170,00</w:t>
            </w:r>
          </w:p>
        </w:tc>
      </w:tr>
      <w:tr w:rsidR="00957DD2" w:rsidRPr="00CF6010" w14:paraId="711121BB" w14:textId="77777777" w:rsidTr="00F830D3">
        <w:trPr>
          <w:trHeight w:val="157"/>
        </w:trPr>
        <w:tc>
          <w:tcPr>
            <w:tcW w:w="725" w:type="dxa"/>
            <w:vMerge/>
            <w:hideMark/>
          </w:tcPr>
          <w:p w14:paraId="752EA97C"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A28EC51"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EFE930E"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75C39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28104307"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2E83298"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0E9BCE5"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2008890"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983E16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36A9471"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ACD881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9EAE0C6"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2BE06E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0F1B0F2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C211919"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3CCC83F6" w14:textId="77777777" w:rsidR="00957DD2" w:rsidRPr="00CF6010" w:rsidRDefault="00957DD2" w:rsidP="00CF6010">
            <w:pPr>
              <w:spacing w:after="0" w:line="240" w:lineRule="auto"/>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0CEF50D5"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53FCB466" w14:textId="77777777" w:rsidR="00957DD2" w:rsidRPr="00CF6010" w:rsidRDefault="00957DD2" w:rsidP="00CF6010">
            <w:pPr>
              <w:spacing w:after="0" w:line="240" w:lineRule="auto"/>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20A18FAA" w14:textId="77777777" w:rsidR="00957DD2" w:rsidRPr="00CF6010" w:rsidRDefault="00957DD2" w:rsidP="00CF6010">
            <w:pPr>
              <w:spacing w:after="0" w:line="240" w:lineRule="auto"/>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2222F65F" w14:textId="77777777" w:rsidTr="00F830D3">
        <w:trPr>
          <w:trHeight w:val="277"/>
        </w:trPr>
        <w:tc>
          <w:tcPr>
            <w:tcW w:w="725" w:type="dxa"/>
            <w:vMerge/>
            <w:hideMark/>
          </w:tcPr>
          <w:p w14:paraId="3947ECE2"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7576DF3"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021C092"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9E56AD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7140B715"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ABC9FEE"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1505EAE"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34CFE4B"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BC46F3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9EB875E"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BB4FAAF"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9020E1A"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EE3BF1A"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0227497A"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83A78B4"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363571C0" w14:textId="77777777" w:rsidR="00957DD2" w:rsidRPr="00CF6010" w:rsidRDefault="00957DD2" w:rsidP="00CF6010">
            <w:pPr>
              <w:spacing w:after="0" w:line="240" w:lineRule="auto"/>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3B59B3DC"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7B55C1FB" w14:textId="77777777" w:rsidR="00957DD2" w:rsidRPr="00CF6010" w:rsidRDefault="00957DD2" w:rsidP="00CF6010">
            <w:pPr>
              <w:spacing w:after="0" w:line="240" w:lineRule="auto"/>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23FFA9D4" w14:textId="77777777" w:rsidR="00957DD2" w:rsidRPr="00CF6010" w:rsidRDefault="00957DD2" w:rsidP="00CF6010">
            <w:pPr>
              <w:spacing w:after="0" w:line="240" w:lineRule="auto"/>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75790835" w14:textId="77777777" w:rsidTr="00F830D3">
        <w:trPr>
          <w:trHeight w:val="260"/>
        </w:trPr>
        <w:tc>
          <w:tcPr>
            <w:tcW w:w="725" w:type="dxa"/>
            <w:vMerge/>
            <w:hideMark/>
          </w:tcPr>
          <w:p w14:paraId="32525183"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B0DCE82"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BB80260"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D40231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008E4FAC"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E931CB3"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CC0E71B"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F6EC15D"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1 693,07</w:t>
            </w:r>
          </w:p>
        </w:tc>
        <w:tc>
          <w:tcPr>
            <w:tcW w:w="709" w:type="dxa"/>
            <w:vAlign w:val="bottom"/>
            <w:hideMark/>
          </w:tcPr>
          <w:p w14:paraId="46FCDC5C"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105,84</w:t>
            </w:r>
          </w:p>
        </w:tc>
        <w:tc>
          <w:tcPr>
            <w:tcW w:w="709" w:type="dxa"/>
            <w:vAlign w:val="bottom"/>
            <w:hideMark/>
          </w:tcPr>
          <w:p w14:paraId="6D9E8B8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28,13</w:t>
            </w:r>
          </w:p>
        </w:tc>
        <w:tc>
          <w:tcPr>
            <w:tcW w:w="709" w:type="dxa"/>
            <w:vAlign w:val="bottom"/>
            <w:hideMark/>
          </w:tcPr>
          <w:p w14:paraId="765B157A"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24,00</w:t>
            </w:r>
          </w:p>
        </w:tc>
        <w:tc>
          <w:tcPr>
            <w:tcW w:w="708" w:type="dxa"/>
            <w:vAlign w:val="bottom"/>
            <w:hideMark/>
          </w:tcPr>
          <w:p w14:paraId="1F53D0F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87,90</w:t>
            </w:r>
          </w:p>
        </w:tc>
        <w:tc>
          <w:tcPr>
            <w:tcW w:w="709" w:type="dxa"/>
            <w:vAlign w:val="bottom"/>
            <w:hideMark/>
          </w:tcPr>
          <w:p w14:paraId="6D83B5D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225,00</w:t>
            </w:r>
          </w:p>
        </w:tc>
        <w:tc>
          <w:tcPr>
            <w:tcW w:w="851" w:type="dxa"/>
            <w:vAlign w:val="bottom"/>
            <w:hideMark/>
          </w:tcPr>
          <w:p w14:paraId="70E408D1"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73322BF"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270,20</w:t>
            </w:r>
          </w:p>
        </w:tc>
        <w:tc>
          <w:tcPr>
            <w:tcW w:w="731" w:type="dxa"/>
            <w:vAlign w:val="bottom"/>
            <w:hideMark/>
          </w:tcPr>
          <w:p w14:paraId="7FC8FE15" w14:textId="77777777" w:rsidR="00957DD2" w:rsidRPr="00CF6010" w:rsidRDefault="00957DD2" w:rsidP="00CF6010">
            <w:pPr>
              <w:spacing w:after="0" w:line="240" w:lineRule="auto"/>
              <w:jc w:val="both"/>
              <w:rPr>
                <w:rFonts w:ascii="Times New Roman" w:hAnsi="Times New Roman" w:cs="Times New Roman"/>
                <w:bCs/>
                <w:sz w:val="16"/>
                <w:szCs w:val="16"/>
              </w:rPr>
            </w:pPr>
            <w:r w:rsidRPr="00CF6010">
              <w:rPr>
                <w:rFonts w:ascii="Times New Roman" w:hAnsi="Times New Roman" w:cs="Times New Roman"/>
                <w:bCs/>
                <w:sz w:val="16"/>
                <w:szCs w:val="16"/>
              </w:rPr>
              <w:t>442,00</w:t>
            </w:r>
          </w:p>
        </w:tc>
        <w:tc>
          <w:tcPr>
            <w:tcW w:w="829" w:type="dxa"/>
            <w:vAlign w:val="bottom"/>
            <w:hideMark/>
          </w:tcPr>
          <w:p w14:paraId="5CC85FD7"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170,00</w:t>
            </w:r>
          </w:p>
        </w:tc>
        <w:tc>
          <w:tcPr>
            <w:tcW w:w="850" w:type="dxa"/>
            <w:vAlign w:val="bottom"/>
            <w:hideMark/>
          </w:tcPr>
          <w:p w14:paraId="0E11B0D2" w14:textId="77777777" w:rsidR="00957DD2" w:rsidRPr="00CF6010" w:rsidRDefault="00957DD2" w:rsidP="00CF6010">
            <w:pPr>
              <w:spacing w:after="0" w:line="240" w:lineRule="auto"/>
              <w:jc w:val="both"/>
              <w:rPr>
                <w:rFonts w:ascii="Times New Roman" w:hAnsi="Times New Roman" w:cs="Times New Roman"/>
                <w:bCs/>
                <w:sz w:val="16"/>
                <w:szCs w:val="16"/>
              </w:rPr>
            </w:pPr>
            <w:r w:rsidRPr="00CF6010">
              <w:rPr>
                <w:rFonts w:ascii="Times New Roman" w:hAnsi="Times New Roman" w:cs="Times New Roman"/>
                <w:bCs/>
                <w:sz w:val="16"/>
                <w:szCs w:val="16"/>
              </w:rPr>
              <w:t>170,00</w:t>
            </w:r>
          </w:p>
        </w:tc>
        <w:tc>
          <w:tcPr>
            <w:tcW w:w="992" w:type="dxa"/>
            <w:vAlign w:val="bottom"/>
            <w:hideMark/>
          </w:tcPr>
          <w:p w14:paraId="57B9297A" w14:textId="77777777" w:rsidR="00957DD2" w:rsidRPr="00CF6010" w:rsidRDefault="00957DD2" w:rsidP="00CF6010">
            <w:pPr>
              <w:spacing w:after="0" w:line="240" w:lineRule="auto"/>
              <w:jc w:val="both"/>
              <w:rPr>
                <w:rFonts w:ascii="Times New Roman" w:hAnsi="Times New Roman" w:cs="Times New Roman"/>
                <w:bCs/>
                <w:sz w:val="16"/>
                <w:szCs w:val="16"/>
              </w:rPr>
            </w:pPr>
            <w:r w:rsidRPr="00CF6010">
              <w:rPr>
                <w:rFonts w:ascii="Times New Roman" w:hAnsi="Times New Roman" w:cs="Times New Roman"/>
                <w:bCs/>
                <w:sz w:val="16"/>
                <w:szCs w:val="16"/>
              </w:rPr>
              <w:t>170,00</w:t>
            </w:r>
          </w:p>
        </w:tc>
      </w:tr>
      <w:tr w:rsidR="00957DD2" w:rsidRPr="00CF6010" w14:paraId="43EA1600" w14:textId="77777777" w:rsidTr="00F830D3">
        <w:trPr>
          <w:trHeight w:val="358"/>
        </w:trPr>
        <w:tc>
          <w:tcPr>
            <w:tcW w:w="725" w:type="dxa"/>
            <w:vMerge/>
            <w:hideMark/>
          </w:tcPr>
          <w:p w14:paraId="3F3CBFC2"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8953B8A"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019CA3E"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8706D5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3C1F5AA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19E58D6A"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66EDFB2"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6886E61"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2AFF5A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13A03B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9AE49B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E4EEC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4D1614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F8E8DE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3AE7BDE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76D039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5C30567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457197B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31D6908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0F72D88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076849CD" w14:textId="77777777" w:rsidTr="00F830D3">
        <w:trPr>
          <w:trHeight w:val="70"/>
        </w:trPr>
        <w:tc>
          <w:tcPr>
            <w:tcW w:w="725" w:type="dxa"/>
            <w:vMerge w:val="restart"/>
            <w:hideMark/>
          </w:tcPr>
          <w:p w14:paraId="065ADF1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2.2.2</w:t>
            </w:r>
          </w:p>
        </w:tc>
        <w:tc>
          <w:tcPr>
            <w:tcW w:w="1558" w:type="dxa"/>
            <w:vMerge w:val="restart"/>
            <w:hideMark/>
          </w:tcPr>
          <w:p w14:paraId="672DF8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"Организация  питания детей (сухой паек) на пришкольных площадках</w:t>
            </w:r>
          </w:p>
        </w:tc>
        <w:tc>
          <w:tcPr>
            <w:tcW w:w="1417" w:type="dxa"/>
            <w:vMerge w:val="restart"/>
          </w:tcPr>
          <w:p w14:paraId="6998DF13"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8B2CE7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6EA7A10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575" w:type="dxa"/>
            <w:vMerge w:val="restart"/>
            <w:hideMark/>
          </w:tcPr>
          <w:p w14:paraId="2FD904F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607" w:type="dxa"/>
            <w:vMerge w:val="restart"/>
            <w:hideMark/>
          </w:tcPr>
          <w:p w14:paraId="33A09B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708" w:type="dxa"/>
            <w:vAlign w:val="bottom"/>
            <w:hideMark/>
          </w:tcPr>
          <w:p w14:paraId="3372A07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577,30</w:t>
            </w:r>
          </w:p>
        </w:tc>
        <w:tc>
          <w:tcPr>
            <w:tcW w:w="709" w:type="dxa"/>
            <w:vAlign w:val="bottom"/>
            <w:hideMark/>
          </w:tcPr>
          <w:p w14:paraId="4F8266E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8B32AF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C8477F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0FBDD1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80,00</w:t>
            </w:r>
          </w:p>
        </w:tc>
        <w:tc>
          <w:tcPr>
            <w:tcW w:w="709" w:type="dxa"/>
            <w:vAlign w:val="bottom"/>
            <w:hideMark/>
          </w:tcPr>
          <w:p w14:paraId="495E37A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52,00</w:t>
            </w:r>
          </w:p>
        </w:tc>
        <w:tc>
          <w:tcPr>
            <w:tcW w:w="851" w:type="dxa"/>
            <w:vAlign w:val="bottom"/>
            <w:hideMark/>
          </w:tcPr>
          <w:p w14:paraId="3E89587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185,30</w:t>
            </w:r>
          </w:p>
        </w:tc>
        <w:tc>
          <w:tcPr>
            <w:tcW w:w="708" w:type="dxa"/>
            <w:vAlign w:val="bottom"/>
            <w:hideMark/>
          </w:tcPr>
          <w:p w14:paraId="36135E1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130,00</w:t>
            </w:r>
          </w:p>
        </w:tc>
        <w:tc>
          <w:tcPr>
            <w:tcW w:w="731" w:type="dxa"/>
            <w:vAlign w:val="bottom"/>
            <w:hideMark/>
          </w:tcPr>
          <w:p w14:paraId="200D6D2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130,00</w:t>
            </w:r>
          </w:p>
        </w:tc>
        <w:tc>
          <w:tcPr>
            <w:tcW w:w="829" w:type="dxa"/>
            <w:vAlign w:val="bottom"/>
            <w:hideMark/>
          </w:tcPr>
          <w:p w14:paraId="3E22228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3E92697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11E488F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7C151CA8" w14:textId="77777777" w:rsidTr="00F830D3">
        <w:trPr>
          <w:trHeight w:val="139"/>
        </w:trPr>
        <w:tc>
          <w:tcPr>
            <w:tcW w:w="725" w:type="dxa"/>
            <w:vMerge/>
            <w:hideMark/>
          </w:tcPr>
          <w:p w14:paraId="46E3E290"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F7784C8"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72DB7A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FEBA1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1D9C433D"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ECC4BF0"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E89E252"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1ABC3D1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280FC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952E80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C9D06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F08828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4856AB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2D5B9BE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E78302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53DC1618"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3D486CF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1E88F5D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074BA56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3F25471A" w14:textId="77777777" w:rsidTr="00F830D3">
        <w:trPr>
          <w:trHeight w:val="368"/>
        </w:trPr>
        <w:tc>
          <w:tcPr>
            <w:tcW w:w="725" w:type="dxa"/>
            <w:vMerge/>
            <w:hideMark/>
          </w:tcPr>
          <w:p w14:paraId="50F95ABB"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91AA1F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DC40EA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57387B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7C2A7043"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321B30E"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EDEC52D"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033F25D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89AA4E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FB62EC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B2D83D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C2809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70DD65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18E5B18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ED7AE8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734E626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2121031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0A7FAFA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5F82FCB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3BD54E86" w14:textId="77777777" w:rsidTr="00F830D3">
        <w:trPr>
          <w:trHeight w:val="160"/>
        </w:trPr>
        <w:tc>
          <w:tcPr>
            <w:tcW w:w="725" w:type="dxa"/>
            <w:vMerge/>
            <w:hideMark/>
          </w:tcPr>
          <w:p w14:paraId="142595C0"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0EEB069"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FF24E76"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DB8E60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695E5637"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31E5F8F"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F44DA27"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F71BE8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577,30</w:t>
            </w:r>
          </w:p>
        </w:tc>
        <w:tc>
          <w:tcPr>
            <w:tcW w:w="709" w:type="dxa"/>
            <w:vAlign w:val="bottom"/>
            <w:hideMark/>
          </w:tcPr>
          <w:p w14:paraId="39A7B31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18D3B1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2219A4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E279D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80,00</w:t>
            </w:r>
          </w:p>
        </w:tc>
        <w:tc>
          <w:tcPr>
            <w:tcW w:w="709" w:type="dxa"/>
            <w:vAlign w:val="bottom"/>
            <w:hideMark/>
          </w:tcPr>
          <w:p w14:paraId="00DED5A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52,00</w:t>
            </w:r>
          </w:p>
        </w:tc>
        <w:tc>
          <w:tcPr>
            <w:tcW w:w="851" w:type="dxa"/>
            <w:vAlign w:val="bottom"/>
            <w:hideMark/>
          </w:tcPr>
          <w:p w14:paraId="7FB69F5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185,30</w:t>
            </w:r>
          </w:p>
        </w:tc>
        <w:tc>
          <w:tcPr>
            <w:tcW w:w="708" w:type="dxa"/>
            <w:vAlign w:val="bottom"/>
            <w:hideMark/>
          </w:tcPr>
          <w:p w14:paraId="1C0C81C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130,00</w:t>
            </w:r>
          </w:p>
        </w:tc>
        <w:tc>
          <w:tcPr>
            <w:tcW w:w="731" w:type="dxa"/>
            <w:vAlign w:val="bottom"/>
            <w:hideMark/>
          </w:tcPr>
          <w:p w14:paraId="26DAE61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130,00</w:t>
            </w:r>
          </w:p>
        </w:tc>
        <w:tc>
          <w:tcPr>
            <w:tcW w:w="829" w:type="dxa"/>
            <w:vAlign w:val="bottom"/>
            <w:hideMark/>
          </w:tcPr>
          <w:p w14:paraId="36B9C8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104B407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31F5C00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75020E88" w14:textId="77777777" w:rsidTr="00F830D3">
        <w:trPr>
          <w:trHeight w:val="160"/>
        </w:trPr>
        <w:tc>
          <w:tcPr>
            <w:tcW w:w="725" w:type="dxa"/>
            <w:vMerge/>
            <w:hideMark/>
          </w:tcPr>
          <w:p w14:paraId="01322D12"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CF7BC77"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7061286"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F01764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06231BD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0BF0F595"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60A181E"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C4BF936"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49A45CF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18E589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CE9D7A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201DA2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C1A2F5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3978A3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579DDD0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E365F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66E9E81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367A91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17337E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2D82263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39A921D" w14:textId="77777777" w:rsidTr="00F830D3">
        <w:trPr>
          <w:trHeight w:val="330"/>
        </w:trPr>
        <w:tc>
          <w:tcPr>
            <w:tcW w:w="725" w:type="dxa"/>
            <w:vMerge w:val="restart"/>
            <w:hideMark/>
          </w:tcPr>
          <w:p w14:paraId="6AF47A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2.3</w:t>
            </w:r>
          </w:p>
        </w:tc>
        <w:tc>
          <w:tcPr>
            <w:tcW w:w="1558" w:type="dxa"/>
            <w:vMerge w:val="restart"/>
            <w:hideMark/>
          </w:tcPr>
          <w:p w14:paraId="401907E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«Развитие инфраструктуры отдыха,  оздоровления и занятости  детей и подростков  в каникулярное время»</w:t>
            </w:r>
          </w:p>
        </w:tc>
        <w:tc>
          <w:tcPr>
            <w:tcW w:w="1417" w:type="dxa"/>
            <w:vMerge w:val="restart"/>
          </w:tcPr>
          <w:p w14:paraId="1B522B7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A5A9E0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416CF03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0B487C5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0707</w:t>
            </w:r>
          </w:p>
        </w:tc>
        <w:tc>
          <w:tcPr>
            <w:tcW w:w="607" w:type="dxa"/>
            <w:vMerge w:val="restart"/>
            <w:hideMark/>
          </w:tcPr>
          <w:p w14:paraId="76D71A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59.2.04. 00310</w:t>
            </w:r>
          </w:p>
          <w:p w14:paraId="3518F01D"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18C050F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1 010,40</w:t>
            </w:r>
          </w:p>
        </w:tc>
        <w:tc>
          <w:tcPr>
            <w:tcW w:w="709" w:type="dxa"/>
            <w:vAlign w:val="bottom"/>
            <w:hideMark/>
          </w:tcPr>
          <w:p w14:paraId="24EFEC8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c>
          <w:tcPr>
            <w:tcW w:w="709" w:type="dxa"/>
            <w:vAlign w:val="bottom"/>
            <w:hideMark/>
          </w:tcPr>
          <w:p w14:paraId="2352B39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15,00</w:t>
            </w:r>
          </w:p>
        </w:tc>
        <w:tc>
          <w:tcPr>
            <w:tcW w:w="709" w:type="dxa"/>
            <w:vAlign w:val="bottom"/>
            <w:hideMark/>
          </w:tcPr>
          <w:p w14:paraId="36C1786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736117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43,60</w:t>
            </w:r>
          </w:p>
        </w:tc>
        <w:tc>
          <w:tcPr>
            <w:tcW w:w="709" w:type="dxa"/>
            <w:vAlign w:val="bottom"/>
            <w:hideMark/>
          </w:tcPr>
          <w:p w14:paraId="3048E59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61,70</w:t>
            </w:r>
          </w:p>
        </w:tc>
        <w:tc>
          <w:tcPr>
            <w:tcW w:w="851" w:type="dxa"/>
            <w:vAlign w:val="bottom"/>
            <w:hideMark/>
          </w:tcPr>
          <w:p w14:paraId="779C7FC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114,20</w:t>
            </w:r>
          </w:p>
        </w:tc>
        <w:tc>
          <w:tcPr>
            <w:tcW w:w="708" w:type="dxa"/>
            <w:vAlign w:val="bottom"/>
            <w:hideMark/>
          </w:tcPr>
          <w:p w14:paraId="49DF291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300,00</w:t>
            </w:r>
          </w:p>
        </w:tc>
        <w:tc>
          <w:tcPr>
            <w:tcW w:w="731" w:type="dxa"/>
            <w:vAlign w:val="bottom"/>
            <w:hideMark/>
          </w:tcPr>
          <w:p w14:paraId="113961B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395,90</w:t>
            </w:r>
          </w:p>
        </w:tc>
        <w:tc>
          <w:tcPr>
            <w:tcW w:w="829" w:type="dxa"/>
            <w:vAlign w:val="bottom"/>
            <w:hideMark/>
          </w:tcPr>
          <w:p w14:paraId="61660F4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10,00</w:t>
            </w:r>
          </w:p>
        </w:tc>
        <w:tc>
          <w:tcPr>
            <w:tcW w:w="850" w:type="dxa"/>
            <w:vAlign w:val="bottom"/>
            <w:hideMark/>
          </w:tcPr>
          <w:p w14:paraId="23641AC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10,00</w:t>
            </w:r>
          </w:p>
        </w:tc>
        <w:tc>
          <w:tcPr>
            <w:tcW w:w="992" w:type="dxa"/>
            <w:vAlign w:val="bottom"/>
            <w:hideMark/>
          </w:tcPr>
          <w:p w14:paraId="5264799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10,00</w:t>
            </w:r>
          </w:p>
        </w:tc>
      </w:tr>
      <w:tr w:rsidR="00957DD2" w:rsidRPr="00CF6010" w14:paraId="0EFA0AD2" w14:textId="77777777" w:rsidTr="00F830D3">
        <w:trPr>
          <w:trHeight w:val="440"/>
        </w:trPr>
        <w:tc>
          <w:tcPr>
            <w:tcW w:w="725" w:type="dxa"/>
            <w:vMerge/>
            <w:hideMark/>
          </w:tcPr>
          <w:p w14:paraId="0BE45C13"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2ACE9FE"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E998BBD"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392C30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6050B690"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378960C"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420F4C6"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F5AFC1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084CB2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171783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91ED8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F715C5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AEF495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68DD9E7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91531D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5D25F38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13FD380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745B02D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6287CE1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62EE4C37" w14:textId="77777777" w:rsidTr="00F830D3">
        <w:trPr>
          <w:trHeight w:val="346"/>
        </w:trPr>
        <w:tc>
          <w:tcPr>
            <w:tcW w:w="725" w:type="dxa"/>
            <w:vMerge/>
            <w:hideMark/>
          </w:tcPr>
          <w:p w14:paraId="297DD230"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AF5423E"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DFB3751"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985DC6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1F64CA7D"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8B8CF16"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4ED693D"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02EB38E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4F1E2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E9ACFF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4287CD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04901B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BD4A91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0868CE9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7CA903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710C20A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794E15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43AB8B19"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270416E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2E1218BC" w14:textId="77777777" w:rsidTr="00F830D3">
        <w:trPr>
          <w:trHeight w:val="185"/>
        </w:trPr>
        <w:tc>
          <w:tcPr>
            <w:tcW w:w="725" w:type="dxa"/>
            <w:vMerge/>
            <w:hideMark/>
          </w:tcPr>
          <w:p w14:paraId="6AEEC6B3"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549B05E"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700035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68D818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6DAF6FE9"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E65233E"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9060D6B"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83D7A2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1 010,40</w:t>
            </w:r>
          </w:p>
        </w:tc>
        <w:tc>
          <w:tcPr>
            <w:tcW w:w="709" w:type="dxa"/>
            <w:vAlign w:val="bottom"/>
            <w:hideMark/>
          </w:tcPr>
          <w:p w14:paraId="7983A0B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c>
          <w:tcPr>
            <w:tcW w:w="709" w:type="dxa"/>
            <w:vAlign w:val="bottom"/>
            <w:hideMark/>
          </w:tcPr>
          <w:p w14:paraId="49B9DDC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15,00</w:t>
            </w:r>
          </w:p>
        </w:tc>
        <w:tc>
          <w:tcPr>
            <w:tcW w:w="709" w:type="dxa"/>
            <w:vAlign w:val="bottom"/>
            <w:hideMark/>
          </w:tcPr>
          <w:p w14:paraId="7A7D1B6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C90A2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43,60</w:t>
            </w:r>
          </w:p>
        </w:tc>
        <w:tc>
          <w:tcPr>
            <w:tcW w:w="709" w:type="dxa"/>
            <w:vAlign w:val="bottom"/>
            <w:hideMark/>
          </w:tcPr>
          <w:p w14:paraId="43C418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61,70</w:t>
            </w:r>
          </w:p>
        </w:tc>
        <w:tc>
          <w:tcPr>
            <w:tcW w:w="851" w:type="dxa"/>
            <w:vAlign w:val="bottom"/>
            <w:hideMark/>
          </w:tcPr>
          <w:p w14:paraId="54E5280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114,20</w:t>
            </w:r>
          </w:p>
        </w:tc>
        <w:tc>
          <w:tcPr>
            <w:tcW w:w="708" w:type="dxa"/>
            <w:vAlign w:val="bottom"/>
            <w:hideMark/>
          </w:tcPr>
          <w:p w14:paraId="763D572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300,00</w:t>
            </w:r>
          </w:p>
        </w:tc>
        <w:tc>
          <w:tcPr>
            <w:tcW w:w="731" w:type="dxa"/>
            <w:vAlign w:val="bottom"/>
            <w:hideMark/>
          </w:tcPr>
          <w:p w14:paraId="2A455F5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395,90</w:t>
            </w:r>
          </w:p>
        </w:tc>
        <w:tc>
          <w:tcPr>
            <w:tcW w:w="829" w:type="dxa"/>
            <w:vAlign w:val="bottom"/>
            <w:hideMark/>
          </w:tcPr>
          <w:p w14:paraId="426857B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10,00</w:t>
            </w:r>
          </w:p>
        </w:tc>
        <w:tc>
          <w:tcPr>
            <w:tcW w:w="850" w:type="dxa"/>
            <w:vAlign w:val="bottom"/>
            <w:hideMark/>
          </w:tcPr>
          <w:p w14:paraId="37F9D4A8"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10,00</w:t>
            </w:r>
          </w:p>
        </w:tc>
        <w:tc>
          <w:tcPr>
            <w:tcW w:w="992" w:type="dxa"/>
            <w:vAlign w:val="bottom"/>
            <w:hideMark/>
          </w:tcPr>
          <w:p w14:paraId="06600E5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10,00</w:t>
            </w:r>
          </w:p>
        </w:tc>
      </w:tr>
      <w:tr w:rsidR="00957DD2" w:rsidRPr="00CF6010" w14:paraId="7AB24012" w14:textId="77777777" w:rsidTr="00F830D3">
        <w:trPr>
          <w:trHeight w:val="233"/>
        </w:trPr>
        <w:tc>
          <w:tcPr>
            <w:tcW w:w="725" w:type="dxa"/>
            <w:vMerge/>
            <w:hideMark/>
          </w:tcPr>
          <w:p w14:paraId="074BBFF0"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00F1349"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D639ABB"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133CF2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4B9EDC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28881DA0"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8E5557A"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10CCE55"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435488B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D0EB02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788747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8E8470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1F9BCE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4D17A5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434FDFF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A5081B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2D8E1C8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3FE9645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77BA929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4B96FE9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425B0A81" w14:textId="77777777" w:rsidTr="00F830D3">
        <w:trPr>
          <w:trHeight w:val="330"/>
        </w:trPr>
        <w:tc>
          <w:tcPr>
            <w:tcW w:w="725" w:type="dxa"/>
            <w:vMerge w:val="restart"/>
            <w:hideMark/>
          </w:tcPr>
          <w:p w14:paraId="2350E27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lastRenderedPageBreak/>
              <w:t>2.4</w:t>
            </w:r>
          </w:p>
        </w:tc>
        <w:tc>
          <w:tcPr>
            <w:tcW w:w="1558" w:type="dxa"/>
            <w:vMerge w:val="restart"/>
            <w:hideMark/>
          </w:tcPr>
          <w:p w14:paraId="710D70E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«Вложения в материально-техническую базу летних оздоровительных  учреждений района».</w:t>
            </w:r>
          </w:p>
        </w:tc>
        <w:tc>
          <w:tcPr>
            <w:tcW w:w="1417" w:type="dxa"/>
            <w:vMerge w:val="restart"/>
          </w:tcPr>
          <w:p w14:paraId="2BB16786"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FDD413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761CBEE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47D402B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0707</w:t>
            </w:r>
          </w:p>
        </w:tc>
        <w:tc>
          <w:tcPr>
            <w:tcW w:w="607" w:type="dxa"/>
            <w:vMerge w:val="restart"/>
            <w:hideMark/>
          </w:tcPr>
          <w:p w14:paraId="2B79619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59. 2.05 00320</w:t>
            </w:r>
          </w:p>
          <w:p w14:paraId="6AA13398" w14:textId="77777777" w:rsidR="00957DD2" w:rsidRPr="00CF6010" w:rsidRDefault="00957DD2" w:rsidP="00CF6010">
            <w:pPr>
              <w:pStyle w:val="af9"/>
              <w:jc w:val="both"/>
              <w:rPr>
                <w:rFonts w:ascii="Times New Roman" w:hAnsi="Times New Roman" w:cs="Times New Roman"/>
                <w:sz w:val="16"/>
                <w:szCs w:val="16"/>
              </w:rPr>
            </w:pPr>
          </w:p>
          <w:p w14:paraId="45453D56"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0C4EF46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635,20</w:t>
            </w:r>
          </w:p>
        </w:tc>
        <w:tc>
          <w:tcPr>
            <w:tcW w:w="709" w:type="dxa"/>
            <w:vAlign w:val="bottom"/>
            <w:hideMark/>
          </w:tcPr>
          <w:p w14:paraId="4C028C9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30,00</w:t>
            </w:r>
          </w:p>
        </w:tc>
        <w:tc>
          <w:tcPr>
            <w:tcW w:w="709" w:type="dxa"/>
            <w:vAlign w:val="bottom"/>
            <w:hideMark/>
          </w:tcPr>
          <w:p w14:paraId="18D8B57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26,00</w:t>
            </w:r>
          </w:p>
        </w:tc>
        <w:tc>
          <w:tcPr>
            <w:tcW w:w="709" w:type="dxa"/>
            <w:vAlign w:val="bottom"/>
            <w:hideMark/>
          </w:tcPr>
          <w:p w14:paraId="4CB6F8B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271485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131,20</w:t>
            </w:r>
          </w:p>
        </w:tc>
        <w:tc>
          <w:tcPr>
            <w:tcW w:w="709" w:type="dxa"/>
            <w:vAlign w:val="bottom"/>
            <w:hideMark/>
          </w:tcPr>
          <w:p w14:paraId="6EF04D9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88,00</w:t>
            </w:r>
          </w:p>
        </w:tc>
        <w:tc>
          <w:tcPr>
            <w:tcW w:w="851" w:type="dxa"/>
            <w:vAlign w:val="bottom"/>
            <w:hideMark/>
          </w:tcPr>
          <w:p w14:paraId="13DCEDC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D9B8C7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110,00</w:t>
            </w:r>
          </w:p>
        </w:tc>
        <w:tc>
          <w:tcPr>
            <w:tcW w:w="731" w:type="dxa"/>
            <w:vAlign w:val="bottom"/>
            <w:hideMark/>
          </w:tcPr>
          <w:p w14:paraId="7367A304"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100,00</w:t>
            </w:r>
          </w:p>
        </w:tc>
        <w:tc>
          <w:tcPr>
            <w:tcW w:w="829" w:type="dxa"/>
            <w:vAlign w:val="bottom"/>
            <w:hideMark/>
          </w:tcPr>
          <w:p w14:paraId="69E5B3B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c>
          <w:tcPr>
            <w:tcW w:w="850" w:type="dxa"/>
            <w:vAlign w:val="bottom"/>
            <w:hideMark/>
          </w:tcPr>
          <w:p w14:paraId="2C2D00B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50,00</w:t>
            </w:r>
          </w:p>
        </w:tc>
        <w:tc>
          <w:tcPr>
            <w:tcW w:w="992" w:type="dxa"/>
            <w:vAlign w:val="bottom"/>
            <w:hideMark/>
          </w:tcPr>
          <w:p w14:paraId="55809ED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50,00</w:t>
            </w:r>
          </w:p>
        </w:tc>
      </w:tr>
      <w:tr w:rsidR="00957DD2" w:rsidRPr="00CF6010" w14:paraId="266EC3E2" w14:textId="77777777" w:rsidTr="00F830D3">
        <w:trPr>
          <w:trHeight w:val="390"/>
        </w:trPr>
        <w:tc>
          <w:tcPr>
            <w:tcW w:w="725" w:type="dxa"/>
            <w:vMerge/>
            <w:hideMark/>
          </w:tcPr>
          <w:p w14:paraId="39AED3A0"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2F9760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7316FF0"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EA0270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6106040B"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ED6055E"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398CC27"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07DCC85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BFD7E3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6E056C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76D023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BFB5C4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51047F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6CA5BAB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CF85B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4ED7CB0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4795678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49B1433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306B7B8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759A3A96" w14:textId="77777777" w:rsidTr="00F830D3">
        <w:trPr>
          <w:trHeight w:val="249"/>
        </w:trPr>
        <w:tc>
          <w:tcPr>
            <w:tcW w:w="725" w:type="dxa"/>
            <w:vMerge/>
            <w:hideMark/>
          </w:tcPr>
          <w:p w14:paraId="025D86C7"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9083351"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AA59F0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ED23F3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52CFBD87"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6A6C5C1"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6FD2B32"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96EEBD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F5A664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A13980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CBC084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4966D6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9F0BC1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336BF7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0101C9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1525C81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657AD2A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33F053D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25CE478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72CCC129" w14:textId="77777777" w:rsidTr="00F830D3">
        <w:trPr>
          <w:trHeight w:val="296"/>
        </w:trPr>
        <w:tc>
          <w:tcPr>
            <w:tcW w:w="725" w:type="dxa"/>
            <w:vMerge/>
            <w:hideMark/>
          </w:tcPr>
          <w:p w14:paraId="38C69011"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491B484"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4C70BB6"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319243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268EA5A0"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974B095"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CA72C95"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4660B8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635,20</w:t>
            </w:r>
          </w:p>
        </w:tc>
        <w:tc>
          <w:tcPr>
            <w:tcW w:w="709" w:type="dxa"/>
            <w:vAlign w:val="bottom"/>
            <w:hideMark/>
          </w:tcPr>
          <w:p w14:paraId="69D5D54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30,00</w:t>
            </w:r>
          </w:p>
        </w:tc>
        <w:tc>
          <w:tcPr>
            <w:tcW w:w="709" w:type="dxa"/>
            <w:vAlign w:val="bottom"/>
            <w:hideMark/>
          </w:tcPr>
          <w:p w14:paraId="4B63A8F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26,00</w:t>
            </w:r>
          </w:p>
        </w:tc>
        <w:tc>
          <w:tcPr>
            <w:tcW w:w="709" w:type="dxa"/>
            <w:vAlign w:val="bottom"/>
            <w:hideMark/>
          </w:tcPr>
          <w:p w14:paraId="49569B1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A89CA5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131,20</w:t>
            </w:r>
          </w:p>
        </w:tc>
        <w:tc>
          <w:tcPr>
            <w:tcW w:w="709" w:type="dxa"/>
            <w:vAlign w:val="bottom"/>
            <w:hideMark/>
          </w:tcPr>
          <w:p w14:paraId="3324D39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88,00</w:t>
            </w:r>
          </w:p>
        </w:tc>
        <w:tc>
          <w:tcPr>
            <w:tcW w:w="851" w:type="dxa"/>
            <w:vAlign w:val="bottom"/>
            <w:hideMark/>
          </w:tcPr>
          <w:p w14:paraId="26D5E2C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668E7F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110,00</w:t>
            </w:r>
          </w:p>
        </w:tc>
        <w:tc>
          <w:tcPr>
            <w:tcW w:w="731" w:type="dxa"/>
            <w:vAlign w:val="bottom"/>
            <w:hideMark/>
          </w:tcPr>
          <w:p w14:paraId="3197F77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100,00</w:t>
            </w:r>
          </w:p>
        </w:tc>
        <w:tc>
          <w:tcPr>
            <w:tcW w:w="829" w:type="dxa"/>
            <w:vAlign w:val="bottom"/>
            <w:hideMark/>
          </w:tcPr>
          <w:p w14:paraId="2DFDC9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c>
          <w:tcPr>
            <w:tcW w:w="850" w:type="dxa"/>
            <w:vAlign w:val="bottom"/>
            <w:hideMark/>
          </w:tcPr>
          <w:p w14:paraId="7C34A0E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50,00</w:t>
            </w:r>
          </w:p>
        </w:tc>
        <w:tc>
          <w:tcPr>
            <w:tcW w:w="992" w:type="dxa"/>
            <w:vAlign w:val="bottom"/>
            <w:hideMark/>
          </w:tcPr>
          <w:p w14:paraId="0A0EBF4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50,00</w:t>
            </w:r>
          </w:p>
        </w:tc>
      </w:tr>
      <w:tr w:rsidR="00957DD2" w:rsidRPr="00CF6010" w14:paraId="7C6CB0BD" w14:textId="77777777" w:rsidTr="00F830D3">
        <w:trPr>
          <w:trHeight w:val="288"/>
        </w:trPr>
        <w:tc>
          <w:tcPr>
            <w:tcW w:w="725" w:type="dxa"/>
            <w:vMerge/>
            <w:hideMark/>
          </w:tcPr>
          <w:p w14:paraId="341B2ED7"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1E0CC25"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8045957"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9E45DC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28EDBEC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43BBE5CD"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A6BD4B3"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5CB87BB"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5C22ED5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2F73B3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1A7209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39B285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2683EE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441992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239C5AD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4055810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2B44001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6AC3AF8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70315A4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306060C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3C4107A5" w14:textId="77777777" w:rsidTr="00F830D3">
        <w:trPr>
          <w:trHeight w:val="237"/>
        </w:trPr>
        <w:tc>
          <w:tcPr>
            <w:tcW w:w="725" w:type="dxa"/>
            <w:vMerge w:val="restart"/>
            <w:hideMark/>
          </w:tcPr>
          <w:p w14:paraId="70C540B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w:t>
            </w:r>
          </w:p>
        </w:tc>
        <w:tc>
          <w:tcPr>
            <w:tcW w:w="1558" w:type="dxa"/>
            <w:vMerge w:val="restart"/>
            <w:hideMark/>
          </w:tcPr>
          <w:p w14:paraId="5A4F8DD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Частичная оплата стоимости путевок для детей работающих граждан в организации отдыха и оздоровления детей в каникулярное время</w:t>
            </w:r>
          </w:p>
        </w:tc>
        <w:tc>
          <w:tcPr>
            <w:tcW w:w="1417" w:type="dxa"/>
            <w:vMerge w:val="restart"/>
          </w:tcPr>
          <w:p w14:paraId="3901F662"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B55CFB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460D74B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005</w:t>
            </w:r>
          </w:p>
        </w:tc>
        <w:tc>
          <w:tcPr>
            <w:tcW w:w="575" w:type="dxa"/>
            <w:vMerge w:val="restart"/>
            <w:hideMark/>
          </w:tcPr>
          <w:p w14:paraId="0D43924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0707</w:t>
            </w:r>
          </w:p>
        </w:tc>
        <w:tc>
          <w:tcPr>
            <w:tcW w:w="607" w:type="dxa"/>
            <w:vMerge w:val="restart"/>
            <w:hideMark/>
          </w:tcPr>
          <w:p w14:paraId="744EB88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59.2.06. </w:t>
            </w:r>
            <w:r w:rsidRPr="00CF6010">
              <w:rPr>
                <w:rFonts w:ascii="Times New Roman" w:hAnsi="Times New Roman" w:cs="Times New Roman"/>
                <w:sz w:val="16"/>
                <w:szCs w:val="16"/>
                <w:lang w:val="en-US"/>
              </w:rPr>
              <w:t>S</w:t>
            </w:r>
            <w:r w:rsidRPr="00CF6010">
              <w:rPr>
                <w:rFonts w:ascii="Times New Roman" w:hAnsi="Times New Roman" w:cs="Times New Roman"/>
                <w:sz w:val="16"/>
                <w:szCs w:val="16"/>
              </w:rPr>
              <w:t>7500</w:t>
            </w:r>
          </w:p>
          <w:p w14:paraId="0B0A08FC"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1B075B6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6 337,85</w:t>
            </w:r>
          </w:p>
        </w:tc>
        <w:tc>
          <w:tcPr>
            <w:tcW w:w="709" w:type="dxa"/>
            <w:vAlign w:val="bottom"/>
            <w:hideMark/>
          </w:tcPr>
          <w:p w14:paraId="044B411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822,86</w:t>
            </w:r>
          </w:p>
        </w:tc>
        <w:tc>
          <w:tcPr>
            <w:tcW w:w="709" w:type="dxa"/>
            <w:vAlign w:val="bottom"/>
            <w:hideMark/>
          </w:tcPr>
          <w:p w14:paraId="560BBB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273,85</w:t>
            </w:r>
          </w:p>
        </w:tc>
        <w:tc>
          <w:tcPr>
            <w:tcW w:w="709" w:type="dxa"/>
            <w:vAlign w:val="bottom"/>
            <w:hideMark/>
          </w:tcPr>
          <w:p w14:paraId="1B31BCF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339,90</w:t>
            </w:r>
          </w:p>
        </w:tc>
        <w:tc>
          <w:tcPr>
            <w:tcW w:w="708" w:type="dxa"/>
            <w:vAlign w:val="bottom"/>
            <w:hideMark/>
          </w:tcPr>
          <w:p w14:paraId="5E2BEAE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437,18</w:t>
            </w:r>
          </w:p>
        </w:tc>
        <w:tc>
          <w:tcPr>
            <w:tcW w:w="709" w:type="dxa"/>
            <w:vAlign w:val="bottom"/>
            <w:hideMark/>
          </w:tcPr>
          <w:p w14:paraId="55DECA0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486,00</w:t>
            </w:r>
          </w:p>
        </w:tc>
        <w:tc>
          <w:tcPr>
            <w:tcW w:w="851" w:type="dxa"/>
            <w:vAlign w:val="bottom"/>
            <w:hideMark/>
          </w:tcPr>
          <w:p w14:paraId="5EFA28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DED669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646,60</w:t>
            </w:r>
          </w:p>
        </w:tc>
        <w:tc>
          <w:tcPr>
            <w:tcW w:w="731" w:type="dxa"/>
            <w:vAlign w:val="bottom"/>
            <w:hideMark/>
          </w:tcPr>
          <w:p w14:paraId="578580E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771,36</w:t>
            </w:r>
          </w:p>
        </w:tc>
        <w:tc>
          <w:tcPr>
            <w:tcW w:w="829" w:type="dxa"/>
            <w:vAlign w:val="bottom"/>
            <w:hideMark/>
          </w:tcPr>
          <w:p w14:paraId="37AEF3C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872,10</w:t>
            </w:r>
          </w:p>
        </w:tc>
        <w:tc>
          <w:tcPr>
            <w:tcW w:w="850" w:type="dxa"/>
            <w:vAlign w:val="bottom"/>
            <w:hideMark/>
          </w:tcPr>
          <w:p w14:paraId="4DCB460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844,00</w:t>
            </w:r>
          </w:p>
        </w:tc>
        <w:tc>
          <w:tcPr>
            <w:tcW w:w="992" w:type="dxa"/>
            <w:vAlign w:val="bottom"/>
            <w:hideMark/>
          </w:tcPr>
          <w:p w14:paraId="0A4961F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844,00</w:t>
            </w:r>
          </w:p>
        </w:tc>
      </w:tr>
      <w:tr w:rsidR="00957DD2" w:rsidRPr="00CF6010" w14:paraId="0F847EDB" w14:textId="77777777" w:rsidTr="00F830D3">
        <w:trPr>
          <w:trHeight w:val="367"/>
        </w:trPr>
        <w:tc>
          <w:tcPr>
            <w:tcW w:w="725" w:type="dxa"/>
            <w:vMerge/>
            <w:hideMark/>
          </w:tcPr>
          <w:p w14:paraId="25CF0B87"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2F9F191"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9B51202"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280916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2956B226"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DFD2934"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422A214"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6FB0D29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D8B2E3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F79B61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B4BB22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1FD55A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ECCEF2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770021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B07C1C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53A0E38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5E467B4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50F43194"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431ECBF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4C34FF43" w14:textId="77777777" w:rsidTr="00F830D3">
        <w:trPr>
          <w:trHeight w:val="373"/>
        </w:trPr>
        <w:tc>
          <w:tcPr>
            <w:tcW w:w="725" w:type="dxa"/>
            <w:vMerge/>
            <w:hideMark/>
          </w:tcPr>
          <w:p w14:paraId="6903582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059734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2A97ECE"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B728E4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74C8699E"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788C51D"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4FEC6F8"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1D2405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5 672,25</w:t>
            </w:r>
          </w:p>
        </w:tc>
        <w:tc>
          <w:tcPr>
            <w:tcW w:w="709" w:type="dxa"/>
            <w:vAlign w:val="bottom"/>
            <w:hideMark/>
          </w:tcPr>
          <w:p w14:paraId="09EDAE0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693,70</w:t>
            </w:r>
          </w:p>
        </w:tc>
        <w:tc>
          <w:tcPr>
            <w:tcW w:w="709" w:type="dxa"/>
            <w:vAlign w:val="bottom"/>
            <w:hideMark/>
          </w:tcPr>
          <w:p w14:paraId="7E39163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176,02</w:t>
            </w:r>
          </w:p>
        </w:tc>
        <w:tc>
          <w:tcPr>
            <w:tcW w:w="709" w:type="dxa"/>
            <w:vAlign w:val="bottom"/>
            <w:hideMark/>
          </w:tcPr>
          <w:p w14:paraId="6F15D1C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271,20</w:t>
            </w:r>
          </w:p>
        </w:tc>
        <w:tc>
          <w:tcPr>
            <w:tcW w:w="708" w:type="dxa"/>
            <w:vAlign w:val="bottom"/>
            <w:hideMark/>
          </w:tcPr>
          <w:p w14:paraId="331DE07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267,18</w:t>
            </w:r>
          </w:p>
        </w:tc>
        <w:tc>
          <w:tcPr>
            <w:tcW w:w="709" w:type="dxa"/>
            <w:vAlign w:val="bottom"/>
            <w:hideMark/>
          </w:tcPr>
          <w:p w14:paraId="1C3903F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437,44</w:t>
            </w:r>
          </w:p>
        </w:tc>
        <w:tc>
          <w:tcPr>
            <w:tcW w:w="851" w:type="dxa"/>
            <w:vAlign w:val="bottom"/>
            <w:hideMark/>
          </w:tcPr>
          <w:p w14:paraId="525A8A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67A742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616,10</w:t>
            </w:r>
          </w:p>
        </w:tc>
        <w:tc>
          <w:tcPr>
            <w:tcW w:w="731" w:type="dxa"/>
            <w:vAlign w:val="bottom"/>
            <w:hideMark/>
          </w:tcPr>
          <w:p w14:paraId="52C838F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740,51</w:t>
            </w:r>
          </w:p>
        </w:tc>
        <w:tc>
          <w:tcPr>
            <w:tcW w:w="829" w:type="dxa"/>
            <w:vAlign w:val="bottom"/>
            <w:hideMark/>
          </w:tcPr>
          <w:p w14:paraId="663D57C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842,10</w:t>
            </w:r>
          </w:p>
        </w:tc>
        <w:tc>
          <w:tcPr>
            <w:tcW w:w="850" w:type="dxa"/>
            <w:vAlign w:val="bottom"/>
            <w:hideMark/>
          </w:tcPr>
          <w:p w14:paraId="5A5D7284"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814,00</w:t>
            </w:r>
          </w:p>
        </w:tc>
        <w:tc>
          <w:tcPr>
            <w:tcW w:w="992" w:type="dxa"/>
            <w:vAlign w:val="bottom"/>
            <w:hideMark/>
          </w:tcPr>
          <w:p w14:paraId="4DFF0A2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814,00</w:t>
            </w:r>
          </w:p>
        </w:tc>
      </w:tr>
      <w:tr w:rsidR="00957DD2" w:rsidRPr="00CF6010" w14:paraId="618C49A1" w14:textId="77777777" w:rsidTr="00F830D3">
        <w:trPr>
          <w:trHeight w:val="372"/>
        </w:trPr>
        <w:tc>
          <w:tcPr>
            <w:tcW w:w="725" w:type="dxa"/>
            <w:vMerge/>
            <w:hideMark/>
          </w:tcPr>
          <w:p w14:paraId="283194AB"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1212A1B"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0591A50"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55333F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53FE9BAC"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9A6EDBF"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3FBB78A"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ABD0C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665,60</w:t>
            </w:r>
          </w:p>
        </w:tc>
        <w:tc>
          <w:tcPr>
            <w:tcW w:w="709" w:type="dxa"/>
            <w:vAlign w:val="bottom"/>
            <w:hideMark/>
          </w:tcPr>
          <w:p w14:paraId="318F2BF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129,16</w:t>
            </w:r>
          </w:p>
        </w:tc>
        <w:tc>
          <w:tcPr>
            <w:tcW w:w="709" w:type="dxa"/>
            <w:vAlign w:val="bottom"/>
            <w:hideMark/>
          </w:tcPr>
          <w:p w14:paraId="5C966BB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97,83</w:t>
            </w:r>
          </w:p>
        </w:tc>
        <w:tc>
          <w:tcPr>
            <w:tcW w:w="709" w:type="dxa"/>
            <w:vAlign w:val="bottom"/>
            <w:hideMark/>
          </w:tcPr>
          <w:p w14:paraId="11AEFBD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68,70</w:t>
            </w:r>
          </w:p>
        </w:tc>
        <w:tc>
          <w:tcPr>
            <w:tcW w:w="708" w:type="dxa"/>
            <w:vAlign w:val="bottom"/>
            <w:hideMark/>
          </w:tcPr>
          <w:p w14:paraId="00FF141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170,00</w:t>
            </w:r>
          </w:p>
        </w:tc>
        <w:tc>
          <w:tcPr>
            <w:tcW w:w="709" w:type="dxa"/>
            <w:vAlign w:val="bottom"/>
            <w:hideMark/>
          </w:tcPr>
          <w:p w14:paraId="54B33C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48,56</w:t>
            </w:r>
          </w:p>
        </w:tc>
        <w:tc>
          <w:tcPr>
            <w:tcW w:w="851" w:type="dxa"/>
            <w:vAlign w:val="bottom"/>
            <w:hideMark/>
          </w:tcPr>
          <w:p w14:paraId="7B3175D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383BDA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30,50</w:t>
            </w:r>
          </w:p>
        </w:tc>
        <w:tc>
          <w:tcPr>
            <w:tcW w:w="731" w:type="dxa"/>
            <w:vAlign w:val="bottom"/>
            <w:hideMark/>
          </w:tcPr>
          <w:p w14:paraId="6010BC1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30,85</w:t>
            </w:r>
          </w:p>
        </w:tc>
        <w:tc>
          <w:tcPr>
            <w:tcW w:w="829" w:type="dxa"/>
            <w:vAlign w:val="bottom"/>
            <w:hideMark/>
          </w:tcPr>
          <w:p w14:paraId="7D0D80B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30,00</w:t>
            </w:r>
          </w:p>
        </w:tc>
        <w:tc>
          <w:tcPr>
            <w:tcW w:w="850" w:type="dxa"/>
            <w:vAlign w:val="bottom"/>
            <w:hideMark/>
          </w:tcPr>
          <w:p w14:paraId="0A0F168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30,00</w:t>
            </w:r>
          </w:p>
        </w:tc>
        <w:tc>
          <w:tcPr>
            <w:tcW w:w="992" w:type="dxa"/>
            <w:vAlign w:val="bottom"/>
            <w:hideMark/>
          </w:tcPr>
          <w:p w14:paraId="7FE078E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30,00</w:t>
            </w:r>
          </w:p>
        </w:tc>
      </w:tr>
      <w:tr w:rsidR="00957DD2" w:rsidRPr="00CF6010" w14:paraId="39B5A4A3" w14:textId="77777777" w:rsidTr="00F830D3">
        <w:trPr>
          <w:trHeight w:val="286"/>
        </w:trPr>
        <w:tc>
          <w:tcPr>
            <w:tcW w:w="725" w:type="dxa"/>
            <w:vMerge/>
            <w:hideMark/>
          </w:tcPr>
          <w:p w14:paraId="5DF19967"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896DE2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ED67BC6"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5575E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73DCD2A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798B7935"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6B5ED59"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C5F5C5A"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3166CDA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FEB40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F0EA74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0336E4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01AC22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D9757F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62176E7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37F662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02276E8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3DC849D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47C4E52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67977D7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524872EB" w14:textId="77777777" w:rsidTr="00F830D3">
        <w:trPr>
          <w:trHeight w:val="70"/>
        </w:trPr>
        <w:tc>
          <w:tcPr>
            <w:tcW w:w="725" w:type="dxa"/>
            <w:vMerge w:val="restart"/>
            <w:hideMark/>
          </w:tcPr>
          <w:p w14:paraId="0879C99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w:t>
            </w:r>
          </w:p>
        </w:tc>
        <w:tc>
          <w:tcPr>
            <w:tcW w:w="1558" w:type="dxa"/>
            <w:vMerge w:val="restart"/>
            <w:hideMark/>
          </w:tcPr>
          <w:p w14:paraId="4337B7E4" w14:textId="77777777" w:rsidR="00957DD2" w:rsidRPr="00CF6010" w:rsidRDefault="00957DD2" w:rsidP="00CF6010">
            <w:pPr>
              <w:pStyle w:val="af9"/>
              <w:jc w:val="both"/>
              <w:rPr>
                <w:rFonts w:ascii="Times New Roman" w:hAnsi="Times New Roman" w:cs="Times New Roman"/>
                <w:b/>
                <w:bCs/>
                <w:sz w:val="16"/>
                <w:szCs w:val="16"/>
              </w:rPr>
            </w:pPr>
            <w:r w:rsidRPr="00CF6010">
              <w:rPr>
                <w:rFonts w:ascii="Times New Roman" w:hAnsi="Times New Roman" w:cs="Times New Roman"/>
                <w:b/>
                <w:bCs/>
                <w:sz w:val="16"/>
                <w:szCs w:val="16"/>
              </w:rPr>
              <w:t>Подпрограмма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w:t>
            </w:r>
          </w:p>
        </w:tc>
        <w:tc>
          <w:tcPr>
            <w:tcW w:w="1417" w:type="dxa"/>
            <w:vMerge w:val="restart"/>
          </w:tcPr>
          <w:p w14:paraId="4B968057"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67C673A0"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Всего</w:t>
            </w:r>
          </w:p>
        </w:tc>
        <w:tc>
          <w:tcPr>
            <w:tcW w:w="500" w:type="dxa"/>
            <w:vMerge w:val="restart"/>
            <w:hideMark/>
          </w:tcPr>
          <w:p w14:paraId="434EC22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005</w:t>
            </w:r>
          </w:p>
        </w:tc>
        <w:tc>
          <w:tcPr>
            <w:tcW w:w="575" w:type="dxa"/>
            <w:vMerge w:val="restart"/>
            <w:hideMark/>
          </w:tcPr>
          <w:p w14:paraId="3F7B23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0709 </w:t>
            </w:r>
          </w:p>
        </w:tc>
        <w:tc>
          <w:tcPr>
            <w:tcW w:w="607" w:type="dxa"/>
            <w:vMerge w:val="restart"/>
            <w:hideMark/>
          </w:tcPr>
          <w:p w14:paraId="7217E89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59.3.00.00000</w:t>
            </w:r>
          </w:p>
        </w:tc>
        <w:tc>
          <w:tcPr>
            <w:tcW w:w="708" w:type="dxa"/>
            <w:vAlign w:val="bottom"/>
            <w:hideMark/>
          </w:tcPr>
          <w:p w14:paraId="1A441479"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3 888 267,01</w:t>
            </w:r>
          </w:p>
        </w:tc>
        <w:tc>
          <w:tcPr>
            <w:tcW w:w="709" w:type="dxa"/>
            <w:vAlign w:val="bottom"/>
            <w:hideMark/>
          </w:tcPr>
          <w:p w14:paraId="40D23169"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237 061,80</w:t>
            </w:r>
          </w:p>
        </w:tc>
        <w:tc>
          <w:tcPr>
            <w:tcW w:w="709" w:type="dxa"/>
            <w:vAlign w:val="bottom"/>
            <w:hideMark/>
          </w:tcPr>
          <w:p w14:paraId="5ABE5F9C"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259 346,55</w:t>
            </w:r>
          </w:p>
        </w:tc>
        <w:tc>
          <w:tcPr>
            <w:tcW w:w="709" w:type="dxa"/>
            <w:vAlign w:val="bottom"/>
            <w:hideMark/>
          </w:tcPr>
          <w:p w14:paraId="5466D50A"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260 253,20</w:t>
            </w:r>
          </w:p>
        </w:tc>
        <w:tc>
          <w:tcPr>
            <w:tcW w:w="708" w:type="dxa"/>
            <w:vAlign w:val="bottom"/>
            <w:hideMark/>
          </w:tcPr>
          <w:p w14:paraId="0807B3A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326 566,21</w:t>
            </w:r>
          </w:p>
        </w:tc>
        <w:tc>
          <w:tcPr>
            <w:tcW w:w="709" w:type="dxa"/>
            <w:vAlign w:val="bottom"/>
            <w:hideMark/>
          </w:tcPr>
          <w:p w14:paraId="2A83F166"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322 641,50</w:t>
            </w:r>
          </w:p>
        </w:tc>
        <w:tc>
          <w:tcPr>
            <w:tcW w:w="851" w:type="dxa"/>
            <w:vAlign w:val="bottom"/>
            <w:hideMark/>
          </w:tcPr>
          <w:p w14:paraId="22D0A6D4"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364 342,55</w:t>
            </w:r>
          </w:p>
        </w:tc>
        <w:tc>
          <w:tcPr>
            <w:tcW w:w="708" w:type="dxa"/>
            <w:vAlign w:val="bottom"/>
            <w:hideMark/>
          </w:tcPr>
          <w:p w14:paraId="399CE58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420 846,70</w:t>
            </w:r>
          </w:p>
        </w:tc>
        <w:tc>
          <w:tcPr>
            <w:tcW w:w="731" w:type="dxa"/>
            <w:vAlign w:val="bottom"/>
            <w:hideMark/>
          </w:tcPr>
          <w:p w14:paraId="531DABE7"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418 264,60</w:t>
            </w:r>
          </w:p>
        </w:tc>
        <w:tc>
          <w:tcPr>
            <w:tcW w:w="829" w:type="dxa"/>
            <w:vAlign w:val="bottom"/>
            <w:hideMark/>
          </w:tcPr>
          <w:p w14:paraId="3458AA8A"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410 617,90</w:t>
            </w:r>
          </w:p>
        </w:tc>
        <w:tc>
          <w:tcPr>
            <w:tcW w:w="850" w:type="dxa"/>
            <w:vAlign w:val="bottom"/>
            <w:hideMark/>
          </w:tcPr>
          <w:p w14:paraId="4893400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434 163,00</w:t>
            </w:r>
          </w:p>
        </w:tc>
        <w:tc>
          <w:tcPr>
            <w:tcW w:w="992" w:type="dxa"/>
            <w:vAlign w:val="bottom"/>
            <w:hideMark/>
          </w:tcPr>
          <w:p w14:paraId="540B5854"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434 163,00</w:t>
            </w:r>
          </w:p>
        </w:tc>
      </w:tr>
      <w:tr w:rsidR="00957DD2" w:rsidRPr="00CF6010" w14:paraId="6182BF25" w14:textId="77777777" w:rsidTr="00F830D3">
        <w:trPr>
          <w:trHeight w:val="228"/>
        </w:trPr>
        <w:tc>
          <w:tcPr>
            <w:tcW w:w="725" w:type="dxa"/>
            <w:vMerge/>
            <w:hideMark/>
          </w:tcPr>
          <w:p w14:paraId="406D8A7F"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566FDE8"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1B2789F8" w14:textId="77777777" w:rsidR="00957DD2" w:rsidRPr="00CF6010" w:rsidRDefault="00957DD2" w:rsidP="00CF6010">
            <w:pPr>
              <w:pStyle w:val="af9"/>
              <w:jc w:val="both"/>
              <w:rPr>
                <w:rFonts w:ascii="Times New Roman" w:hAnsi="Times New Roman" w:cs="Times New Roman"/>
                <w:i/>
                <w:iCs/>
                <w:sz w:val="16"/>
                <w:szCs w:val="16"/>
              </w:rPr>
            </w:pPr>
          </w:p>
        </w:tc>
        <w:tc>
          <w:tcPr>
            <w:tcW w:w="1276" w:type="dxa"/>
          </w:tcPr>
          <w:p w14:paraId="56E4BD05"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федеральный бюджет</w:t>
            </w:r>
          </w:p>
        </w:tc>
        <w:tc>
          <w:tcPr>
            <w:tcW w:w="500" w:type="dxa"/>
            <w:vMerge/>
            <w:hideMark/>
          </w:tcPr>
          <w:p w14:paraId="20343F10" w14:textId="77777777" w:rsidR="00957DD2" w:rsidRPr="00CF6010" w:rsidRDefault="00957DD2" w:rsidP="00CF6010">
            <w:pPr>
              <w:pStyle w:val="af9"/>
              <w:jc w:val="both"/>
              <w:rPr>
                <w:rFonts w:ascii="Times New Roman" w:hAnsi="Times New Roman" w:cs="Times New Roman"/>
                <w:i/>
                <w:iCs/>
                <w:sz w:val="16"/>
                <w:szCs w:val="16"/>
              </w:rPr>
            </w:pPr>
          </w:p>
        </w:tc>
        <w:tc>
          <w:tcPr>
            <w:tcW w:w="575" w:type="dxa"/>
            <w:vMerge/>
            <w:hideMark/>
          </w:tcPr>
          <w:p w14:paraId="0F63FEEA" w14:textId="77777777" w:rsidR="00957DD2" w:rsidRPr="00CF6010" w:rsidRDefault="00957DD2" w:rsidP="00CF6010">
            <w:pPr>
              <w:pStyle w:val="af9"/>
              <w:jc w:val="both"/>
              <w:rPr>
                <w:rFonts w:ascii="Times New Roman" w:hAnsi="Times New Roman" w:cs="Times New Roman"/>
                <w:i/>
                <w:iCs/>
                <w:sz w:val="16"/>
                <w:szCs w:val="16"/>
              </w:rPr>
            </w:pPr>
          </w:p>
        </w:tc>
        <w:tc>
          <w:tcPr>
            <w:tcW w:w="607" w:type="dxa"/>
            <w:vMerge/>
            <w:hideMark/>
          </w:tcPr>
          <w:p w14:paraId="0A371008" w14:textId="77777777" w:rsidR="00957DD2" w:rsidRPr="00CF6010" w:rsidRDefault="00957DD2" w:rsidP="00CF6010">
            <w:pPr>
              <w:pStyle w:val="af9"/>
              <w:jc w:val="both"/>
              <w:rPr>
                <w:rFonts w:ascii="Times New Roman" w:hAnsi="Times New Roman" w:cs="Times New Roman"/>
                <w:i/>
                <w:iCs/>
                <w:sz w:val="16"/>
                <w:szCs w:val="16"/>
              </w:rPr>
            </w:pPr>
          </w:p>
        </w:tc>
        <w:tc>
          <w:tcPr>
            <w:tcW w:w="708" w:type="dxa"/>
            <w:vAlign w:val="bottom"/>
            <w:hideMark/>
          </w:tcPr>
          <w:p w14:paraId="7D6EBF25"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100 972,63</w:t>
            </w:r>
          </w:p>
        </w:tc>
        <w:tc>
          <w:tcPr>
            <w:tcW w:w="709" w:type="dxa"/>
            <w:hideMark/>
          </w:tcPr>
          <w:p w14:paraId="1CA7F025"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2 188,20</w:t>
            </w:r>
          </w:p>
        </w:tc>
        <w:tc>
          <w:tcPr>
            <w:tcW w:w="709" w:type="dxa"/>
            <w:hideMark/>
          </w:tcPr>
          <w:p w14:paraId="71B47F19"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1 120,00</w:t>
            </w:r>
          </w:p>
        </w:tc>
        <w:tc>
          <w:tcPr>
            <w:tcW w:w="709" w:type="dxa"/>
            <w:hideMark/>
          </w:tcPr>
          <w:p w14:paraId="347CE31C"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1 015,53</w:t>
            </w:r>
          </w:p>
        </w:tc>
        <w:tc>
          <w:tcPr>
            <w:tcW w:w="708" w:type="dxa"/>
            <w:hideMark/>
          </w:tcPr>
          <w:p w14:paraId="36217AEB"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D7569BB"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5C65F509"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10 756,10</w:t>
            </w:r>
          </w:p>
        </w:tc>
        <w:tc>
          <w:tcPr>
            <w:tcW w:w="708" w:type="dxa"/>
            <w:hideMark/>
          </w:tcPr>
          <w:p w14:paraId="4E764CC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16 288,00</w:t>
            </w:r>
          </w:p>
        </w:tc>
        <w:tc>
          <w:tcPr>
            <w:tcW w:w="731" w:type="dxa"/>
            <w:hideMark/>
          </w:tcPr>
          <w:p w14:paraId="2B6B9D4C"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16 288,00</w:t>
            </w:r>
          </w:p>
        </w:tc>
        <w:tc>
          <w:tcPr>
            <w:tcW w:w="829" w:type="dxa"/>
            <w:hideMark/>
          </w:tcPr>
          <w:p w14:paraId="5A7E38E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16 288,00</w:t>
            </w:r>
          </w:p>
        </w:tc>
        <w:tc>
          <w:tcPr>
            <w:tcW w:w="850" w:type="dxa"/>
            <w:hideMark/>
          </w:tcPr>
          <w:p w14:paraId="375932DC"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18 514,40</w:t>
            </w:r>
          </w:p>
        </w:tc>
        <w:tc>
          <w:tcPr>
            <w:tcW w:w="992" w:type="dxa"/>
            <w:hideMark/>
          </w:tcPr>
          <w:p w14:paraId="7400E5F4"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18 514,40</w:t>
            </w:r>
          </w:p>
        </w:tc>
      </w:tr>
      <w:tr w:rsidR="00957DD2" w:rsidRPr="00CF6010" w14:paraId="754823E9" w14:textId="77777777" w:rsidTr="00F830D3">
        <w:trPr>
          <w:trHeight w:val="291"/>
        </w:trPr>
        <w:tc>
          <w:tcPr>
            <w:tcW w:w="725" w:type="dxa"/>
            <w:vMerge/>
            <w:hideMark/>
          </w:tcPr>
          <w:p w14:paraId="6FEBD1DE"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4DF3346"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41BEE78F" w14:textId="77777777" w:rsidR="00957DD2" w:rsidRPr="00CF6010" w:rsidRDefault="00957DD2" w:rsidP="00CF6010">
            <w:pPr>
              <w:pStyle w:val="af9"/>
              <w:jc w:val="both"/>
              <w:rPr>
                <w:rFonts w:ascii="Times New Roman" w:hAnsi="Times New Roman" w:cs="Times New Roman"/>
                <w:i/>
                <w:iCs/>
                <w:sz w:val="16"/>
                <w:szCs w:val="16"/>
              </w:rPr>
            </w:pPr>
          </w:p>
        </w:tc>
        <w:tc>
          <w:tcPr>
            <w:tcW w:w="1276" w:type="dxa"/>
          </w:tcPr>
          <w:p w14:paraId="53C63EB3"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областной бюджет</w:t>
            </w:r>
          </w:p>
        </w:tc>
        <w:tc>
          <w:tcPr>
            <w:tcW w:w="500" w:type="dxa"/>
            <w:vMerge/>
            <w:hideMark/>
          </w:tcPr>
          <w:p w14:paraId="77604C7D" w14:textId="77777777" w:rsidR="00957DD2" w:rsidRPr="00CF6010" w:rsidRDefault="00957DD2" w:rsidP="00CF6010">
            <w:pPr>
              <w:pStyle w:val="af9"/>
              <w:jc w:val="both"/>
              <w:rPr>
                <w:rFonts w:ascii="Times New Roman" w:hAnsi="Times New Roman" w:cs="Times New Roman"/>
                <w:i/>
                <w:iCs/>
                <w:sz w:val="16"/>
                <w:szCs w:val="16"/>
              </w:rPr>
            </w:pPr>
          </w:p>
        </w:tc>
        <w:tc>
          <w:tcPr>
            <w:tcW w:w="575" w:type="dxa"/>
            <w:vMerge/>
            <w:hideMark/>
          </w:tcPr>
          <w:p w14:paraId="44635417" w14:textId="77777777" w:rsidR="00957DD2" w:rsidRPr="00CF6010" w:rsidRDefault="00957DD2" w:rsidP="00CF6010">
            <w:pPr>
              <w:pStyle w:val="af9"/>
              <w:jc w:val="both"/>
              <w:rPr>
                <w:rFonts w:ascii="Times New Roman" w:hAnsi="Times New Roman" w:cs="Times New Roman"/>
                <w:i/>
                <w:iCs/>
                <w:sz w:val="16"/>
                <w:szCs w:val="16"/>
              </w:rPr>
            </w:pPr>
          </w:p>
        </w:tc>
        <w:tc>
          <w:tcPr>
            <w:tcW w:w="607" w:type="dxa"/>
            <w:vMerge/>
            <w:hideMark/>
          </w:tcPr>
          <w:p w14:paraId="319DD9C9" w14:textId="77777777" w:rsidR="00957DD2" w:rsidRPr="00CF6010" w:rsidRDefault="00957DD2" w:rsidP="00CF6010">
            <w:pPr>
              <w:pStyle w:val="af9"/>
              <w:jc w:val="both"/>
              <w:rPr>
                <w:rFonts w:ascii="Times New Roman" w:hAnsi="Times New Roman" w:cs="Times New Roman"/>
                <w:i/>
                <w:iCs/>
                <w:sz w:val="16"/>
                <w:szCs w:val="16"/>
              </w:rPr>
            </w:pPr>
          </w:p>
        </w:tc>
        <w:tc>
          <w:tcPr>
            <w:tcW w:w="708" w:type="dxa"/>
            <w:vAlign w:val="bottom"/>
            <w:hideMark/>
          </w:tcPr>
          <w:p w14:paraId="0FB8CF49"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2 444 620,25</w:t>
            </w:r>
          </w:p>
        </w:tc>
        <w:tc>
          <w:tcPr>
            <w:tcW w:w="709" w:type="dxa"/>
            <w:hideMark/>
          </w:tcPr>
          <w:p w14:paraId="3FF4E02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157 831,70</w:t>
            </w:r>
          </w:p>
        </w:tc>
        <w:tc>
          <w:tcPr>
            <w:tcW w:w="709" w:type="dxa"/>
            <w:hideMark/>
          </w:tcPr>
          <w:p w14:paraId="3047768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160 213,00</w:t>
            </w:r>
          </w:p>
        </w:tc>
        <w:tc>
          <w:tcPr>
            <w:tcW w:w="709" w:type="dxa"/>
            <w:hideMark/>
          </w:tcPr>
          <w:p w14:paraId="409B14C0"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167 095,45</w:t>
            </w:r>
          </w:p>
        </w:tc>
        <w:tc>
          <w:tcPr>
            <w:tcW w:w="708" w:type="dxa"/>
            <w:hideMark/>
          </w:tcPr>
          <w:p w14:paraId="1877DF5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178 245,41</w:t>
            </w:r>
          </w:p>
        </w:tc>
        <w:tc>
          <w:tcPr>
            <w:tcW w:w="709" w:type="dxa"/>
            <w:hideMark/>
          </w:tcPr>
          <w:p w14:paraId="49BF10E6"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181 470,80</w:t>
            </w:r>
          </w:p>
        </w:tc>
        <w:tc>
          <w:tcPr>
            <w:tcW w:w="851" w:type="dxa"/>
            <w:hideMark/>
          </w:tcPr>
          <w:p w14:paraId="41F825AA"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203 036,09</w:t>
            </w:r>
          </w:p>
        </w:tc>
        <w:tc>
          <w:tcPr>
            <w:tcW w:w="708" w:type="dxa"/>
            <w:hideMark/>
          </w:tcPr>
          <w:p w14:paraId="67C9C9FD"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278 308,90</w:t>
            </w:r>
          </w:p>
        </w:tc>
        <w:tc>
          <w:tcPr>
            <w:tcW w:w="731" w:type="dxa"/>
            <w:hideMark/>
          </w:tcPr>
          <w:p w14:paraId="4356E9F1"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270 227,50</w:t>
            </w:r>
          </w:p>
        </w:tc>
        <w:tc>
          <w:tcPr>
            <w:tcW w:w="829" w:type="dxa"/>
            <w:hideMark/>
          </w:tcPr>
          <w:p w14:paraId="7859A621"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274 952,00</w:t>
            </w:r>
          </w:p>
        </w:tc>
        <w:tc>
          <w:tcPr>
            <w:tcW w:w="850" w:type="dxa"/>
            <w:hideMark/>
          </w:tcPr>
          <w:p w14:paraId="22472931"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286 619,70</w:t>
            </w:r>
          </w:p>
        </w:tc>
        <w:tc>
          <w:tcPr>
            <w:tcW w:w="992" w:type="dxa"/>
            <w:hideMark/>
          </w:tcPr>
          <w:p w14:paraId="1F03F12E"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286 619,70</w:t>
            </w:r>
          </w:p>
        </w:tc>
      </w:tr>
      <w:tr w:rsidR="00957DD2" w:rsidRPr="00CF6010" w14:paraId="7D46ECEB" w14:textId="77777777" w:rsidTr="00F830D3">
        <w:trPr>
          <w:trHeight w:val="424"/>
        </w:trPr>
        <w:tc>
          <w:tcPr>
            <w:tcW w:w="725" w:type="dxa"/>
            <w:vMerge/>
            <w:hideMark/>
          </w:tcPr>
          <w:p w14:paraId="6B96964E"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B112780"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2C25020A" w14:textId="77777777" w:rsidR="00957DD2" w:rsidRPr="00CF6010" w:rsidRDefault="00957DD2" w:rsidP="00CF6010">
            <w:pPr>
              <w:pStyle w:val="af9"/>
              <w:jc w:val="both"/>
              <w:rPr>
                <w:rFonts w:ascii="Times New Roman" w:hAnsi="Times New Roman" w:cs="Times New Roman"/>
                <w:i/>
                <w:iCs/>
                <w:sz w:val="16"/>
                <w:szCs w:val="16"/>
              </w:rPr>
            </w:pPr>
          </w:p>
        </w:tc>
        <w:tc>
          <w:tcPr>
            <w:tcW w:w="1276" w:type="dxa"/>
          </w:tcPr>
          <w:p w14:paraId="22CBF76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05DDEB21" w14:textId="77777777" w:rsidR="00957DD2" w:rsidRPr="00CF6010" w:rsidRDefault="00957DD2" w:rsidP="00CF6010">
            <w:pPr>
              <w:pStyle w:val="af9"/>
              <w:jc w:val="both"/>
              <w:rPr>
                <w:rFonts w:ascii="Times New Roman" w:hAnsi="Times New Roman" w:cs="Times New Roman"/>
                <w:i/>
                <w:iCs/>
                <w:sz w:val="16"/>
                <w:szCs w:val="16"/>
              </w:rPr>
            </w:pPr>
          </w:p>
        </w:tc>
        <w:tc>
          <w:tcPr>
            <w:tcW w:w="575" w:type="dxa"/>
            <w:vMerge/>
            <w:hideMark/>
          </w:tcPr>
          <w:p w14:paraId="2D920EE1" w14:textId="77777777" w:rsidR="00957DD2" w:rsidRPr="00CF6010" w:rsidRDefault="00957DD2" w:rsidP="00CF6010">
            <w:pPr>
              <w:pStyle w:val="af9"/>
              <w:jc w:val="both"/>
              <w:rPr>
                <w:rFonts w:ascii="Times New Roman" w:hAnsi="Times New Roman" w:cs="Times New Roman"/>
                <w:i/>
                <w:iCs/>
                <w:sz w:val="16"/>
                <w:szCs w:val="16"/>
              </w:rPr>
            </w:pPr>
          </w:p>
        </w:tc>
        <w:tc>
          <w:tcPr>
            <w:tcW w:w="607" w:type="dxa"/>
            <w:vMerge/>
            <w:hideMark/>
          </w:tcPr>
          <w:p w14:paraId="5751A8ED" w14:textId="77777777" w:rsidR="00957DD2" w:rsidRPr="00CF6010" w:rsidRDefault="00957DD2" w:rsidP="00CF6010">
            <w:pPr>
              <w:pStyle w:val="af9"/>
              <w:jc w:val="both"/>
              <w:rPr>
                <w:rFonts w:ascii="Times New Roman" w:hAnsi="Times New Roman" w:cs="Times New Roman"/>
                <w:i/>
                <w:iCs/>
                <w:sz w:val="16"/>
                <w:szCs w:val="16"/>
              </w:rPr>
            </w:pPr>
          </w:p>
        </w:tc>
        <w:tc>
          <w:tcPr>
            <w:tcW w:w="708" w:type="dxa"/>
            <w:hideMark/>
          </w:tcPr>
          <w:p w14:paraId="72CA681B"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1 342 674,13</w:t>
            </w:r>
          </w:p>
        </w:tc>
        <w:tc>
          <w:tcPr>
            <w:tcW w:w="709" w:type="dxa"/>
            <w:hideMark/>
          </w:tcPr>
          <w:p w14:paraId="5A08D61C"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77 041,90</w:t>
            </w:r>
          </w:p>
        </w:tc>
        <w:tc>
          <w:tcPr>
            <w:tcW w:w="709" w:type="dxa"/>
            <w:hideMark/>
          </w:tcPr>
          <w:p w14:paraId="200AC53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98 013,55</w:t>
            </w:r>
          </w:p>
        </w:tc>
        <w:tc>
          <w:tcPr>
            <w:tcW w:w="709" w:type="dxa"/>
            <w:hideMark/>
          </w:tcPr>
          <w:p w14:paraId="583CAF0A"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92 142,22</w:t>
            </w:r>
          </w:p>
        </w:tc>
        <w:tc>
          <w:tcPr>
            <w:tcW w:w="708" w:type="dxa"/>
            <w:hideMark/>
          </w:tcPr>
          <w:p w14:paraId="2B13E73A"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148 320,80</w:t>
            </w:r>
          </w:p>
        </w:tc>
        <w:tc>
          <w:tcPr>
            <w:tcW w:w="709" w:type="dxa"/>
            <w:hideMark/>
          </w:tcPr>
          <w:p w14:paraId="359A78AF"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141 170,70</w:t>
            </w:r>
          </w:p>
        </w:tc>
        <w:tc>
          <w:tcPr>
            <w:tcW w:w="851" w:type="dxa"/>
            <w:hideMark/>
          </w:tcPr>
          <w:p w14:paraId="02149889"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150 550,36</w:t>
            </w:r>
          </w:p>
        </w:tc>
        <w:tc>
          <w:tcPr>
            <w:tcW w:w="708" w:type="dxa"/>
            <w:hideMark/>
          </w:tcPr>
          <w:p w14:paraId="6B2C73C4"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126 249,80</w:t>
            </w:r>
          </w:p>
        </w:tc>
        <w:tc>
          <w:tcPr>
            <w:tcW w:w="731" w:type="dxa"/>
            <w:hideMark/>
          </w:tcPr>
          <w:p w14:paraId="236228A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131 749,10</w:t>
            </w:r>
          </w:p>
        </w:tc>
        <w:tc>
          <w:tcPr>
            <w:tcW w:w="829" w:type="dxa"/>
            <w:hideMark/>
          </w:tcPr>
          <w:p w14:paraId="07BE8894"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119 377,90</w:t>
            </w:r>
          </w:p>
        </w:tc>
        <w:tc>
          <w:tcPr>
            <w:tcW w:w="850" w:type="dxa"/>
            <w:hideMark/>
          </w:tcPr>
          <w:p w14:paraId="338A5D8C"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129 028,90</w:t>
            </w:r>
          </w:p>
        </w:tc>
        <w:tc>
          <w:tcPr>
            <w:tcW w:w="992" w:type="dxa"/>
            <w:hideMark/>
          </w:tcPr>
          <w:p w14:paraId="5E339E25"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129 028,90</w:t>
            </w:r>
          </w:p>
        </w:tc>
      </w:tr>
      <w:tr w:rsidR="00957DD2" w:rsidRPr="00CF6010" w14:paraId="113A1DE2" w14:textId="77777777" w:rsidTr="00F830D3">
        <w:trPr>
          <w:trHeight w:val="755"/>
        </w:trPr>
        <w:tc>
          <w:tcPr>
            <w:tcW w:w="725" w:type="dxa"/>
            <w:vMerge/>
            <w:hideMark/>
          </w:tcPr>
          <w:p w14:paraId="24FC00C3"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2B60963"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4C92FEEB" w14:textId="77777777" w:rsidR="00957DD2" w:rsidRPr="00CF6010" w:rsidRDefault="00957DD2" w:rsidP="00CF6010">
            <w:pPr>
              <w:pStyle w:val="af9"/>
              <w:jc w:val="both"/>
              <w:rPr>
                <w:rFonts w:ascii="Times New Roman" w:hAnsi="Times New Roman" w:cs="Times New Roman"/>
                <w:i/>
                <w:iCs/>
                <w:sz w:val="16"/>
                <w:szCs w:val="16"/>
              </w:rPr>
            </w:pPr>
          </w:p>
        </w:tc>
        <w:tc>
          <w:tcPr>
            <w:tcW w:w="1276" w:type="dxa"/>
          </w:tcPr>
          <w:p w14:paraId="3E4A633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46CC6F99"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источники</w:t>
            </w:r>
          </w:p>
        </w:tc>
        <w:tc>
          <w:tcPr>
            <w:tcW w:w="500" w:type="dxa"/>
            <w:vMerge/>
            <w:hideMark/>
          </w:tcPr>
          <w:p w14:paraId="2BE212C8" w14:textId="77777777" w:rsidR="00957DD2" w:rsidRPr="00CF6010" w:rsidRDefault="00957DD2" w:rsidP="00CF6010">
            <w:pPr>
              <w:pStyle w:val="af9"/>
              <w:jc w:val="both"/>
              <w:rPr>
                <w:rFonts w:ascii="Times New Roman" w:hAnsi="Times New Roman" w:cs="Times New Roman"/>
                <w:i/>
                <w:iCs/>
                <w:sz w:val="16"/>
                <w:szCs w:val="16"/>
              </w:rPr>
            </w:pPr>
          </w:p>
        </w:tc>
        <w:tc>
          <w:tcPr>
            <w:tcW w:w="575" w:type="dxa"/>
            <w:vMerge/>
            <w:hideMark/>
          </w:tcPr>
          <w:p w14:paraId="1AF7401A" w14:textId="77777777" w:rsidR="00957DD2" w:rsidRPr="00CF6010" w:rsidRDefault="00957DD2" w:rsidP="00CF6010">
            <w:pPr>
              <w:pStyle w:val="af9"/>
              <w:jc w:val="both"/>
              <w:rPr>
                <w:rFonts w:ascii="Times New Roman" w:hAnsi="Times New Roman" w:cs="Times New Roman"/>
                <w:i/>
                <w:iCs/>
                <w:sz w:val="16"/>
                <w:szCs w:val="16"/>
              </w:rPr>
            </w:pPr>
          </w:p>
        </w:tc>
        <w:tc>
          <w:tcPr>
            <w:tcW w:w="607" w:type="dxa"/>
            <w:vMerge/>
            <w:hideMark/>
          </w:tcPr>
          <w:p w14:paraId="1A62D6D3" w14:textId="77777777" w:rsidR="00957DD2" w:rsidRPr="00CF6010" w:rsidRDefault="00957DD2" w:rsidP="00CF6010">
            <w:pPr>
              <w:pStyle w:val="af9"/>
              <w:jc w:val="both"/>
              <w:rPr>
                <w:rFonts w:ascii="Times New Roman" w:hAnsi="Times New Roman" w:cs="Times New Roman"/>
                <w:i/>
                <w:iCs/>
                <w:sz w:val="16"/>
                <w:szCs w:val="16"/>
              </w:rPr>
            </w:pPr>
          </w:p>
        </w:tc>
        <w:tc>
          <w:tcPr>
            <w:tcW w:w="708" w:type="dxa"/>
            <w:hideMark/>
          </w:tcPr>
          <w:p w14:paraId="5CD82B0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BF785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1BF128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A36CD0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364C61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C10F2F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1145E2E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411F2E8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6448029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39988B7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2C2B0C9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0A8E540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3042010F" w14:textId="77777777" w:rsidTr="00F830D3">
        <w:trPr>
          <w:trHeight w:val="121"/>
        </w:trPr>
        <w:tc>
          <w:tcPr>
            <w:tcW w:w="725" w:type="dxa"/>
            <w:vMerge w:val="restart"/>
            <w:hideMark/>
          </w:tcPr>
          <w:p w14:paraId="7D99275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3.1</w:t>
            </w:r>
          </w:p>
        </w:tc>
        <w:tc>
          <w:tcPr>
            <w:tcW w:w="1558" w:type="dxa"/>
            <w:vMerge w:val="restart"/>
            <w:hideMark/>
          </w:tcPr>
          <w:p w14:paraId="77861B7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«Расходы на обеспечение  функций органов местного самоуправления».</w:t>
            </w:r>
          </w:p>
        </w:tc>
        <w:tc>
          <w:tcPr>
            <w:tcW w:w="1417" w:type="dxa"/>
            <w:vMerge w:val="restart"/>
          </w:tcPr>
          <w:p w14:paraId="6ED8007D"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F97A30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2756723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005</w:t>
            </w:r>
          </w:p>
        </w:tc>
        <w:tc>
          <w:tcPr>
            <w:tcW w:w="575" w:type="dxa"/>
            <w:vMerge w:val="restart"/>
            <w:hideMark/>
          </w:tcPr>
          <w:p w14:paraId="3A67F7F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0709 </w:t>
            </w:r>
          </w:p>
        </w:tc>
        <w:tc>
          <w:tcPr>
            <w:tcW w:w="607" w:type="dxa"/>
            <w:vMerge w:val="restart"/>
            <w:hideMark/>
          </w:tcPr>
          <w:p w14:paraId="41A014E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59.3.00.00000</w:t>
            </w:r>
          </w:p>
        </w:tc>
        <w:tc>
          <w:tcPr>
            <w:tcW w:w="708" w:type="dxa"/>
            <w:vAlign w:val="bottom"/>
            <w:hideMark/>
          </w:tcPr>
          <w:p w14:paraId="354F6DF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3 476 856,29</w:t>
            </w:r>
          </w:p>
        </w:tc>
        <w:tc>
          <w:tcPr>
            <w:tcW w:w="709" w:type="dxa"/>
            <w:vAlign w:val="bottom"/>
            <w:hideMark/>
          </w:tcPr>
          <w:p w14:paraId="43395F9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201 371,20</w:t>
            </w:r>
          </w:p>
        </w:tc>
        <w:tc>
          <w:tcPr>
            <w:tcW w:w="709" w:type="dxa"/>
            <w:vAlign w:val="bottom"/>
            <w:hideMark/>
          </w:tcPr>
          <w:p w14:paraId="0B15D23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225 639,50</w:t>
            </w:r>
          </w:p>
        </w:tc>
        <w:tc>
          <w:tcPr>
            <w:tcW w:w="709" w:type="dxa"/>
            <w:vAlign w:val="bottom"/>
            <w:hideMark/>
          </w:tcPr>
          <w:p w14:paraId="5F2D789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225 230,12</w:t>
            </w:r>
          </w:p>
        </w:tc>
        <w:tc>
          <w:tcPr>
            <w:tcW w:w="708" w:type="dxa"/>
            <w:vAlign w:val="bottom"/>
            <w:hideMark/>
          </w:tcPr>
          <w:p w14:paraId="6E77398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292 162,07</w:t>
            </w:r>
          </w:p>
        </w:tc>
        <w:tc>
          <w:tcPr>
            <w:tcW w:w="709" w:type="dxa"/>
            <w:vAlign w:val="bottom"/>
            <w:hideMark/>
          </w:tcPr>
          <w:p w14:paraId="6EE7BF1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290 810,20</w:t>
            </w:r>
          </w:p>
        </w:tc>
        <w:tc>
          <w:tcPr>
            <w:tcW w:w="851" w:type="dxa"/>
            <w:vAlign w:val="bottom"/>
            <w:hideMark/>
          </w:tcPr>
          <w:p w14:paraId="4B9BED7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326 845,90</w:t>
            </w:r>
          </w:p>
        </w:tc>
        <w:tc>
          <w:tcPr>
            <w:tcW w:w="708" w:type="dxa"/>
            <w:vAlign w:val="bottom"/>
            <w:hideMark/>
          </w:tcPr>
          <w:p w14:paraId="37F2BD8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378 465,90</w:t>
            </w:r>
          </w:p>
        </w:tc>
        <w:tc>
          <w:tcPr>
            <w:tcW w:w="731" w:type="dxa"/>
            <w:vAlign w:val="bottom"/>
            <w:hideMark/>
          </w:tcPr>
          <w:p w14:paraId="765E048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372 658,70</w:t>
            </w:r>
          </w:p>
        </w:tc>
        <w:tc>
          <w:tcPr>
            <w:tcW w:w="829" w:type="dxa"/>
            <w:vAlign w:val="bottom"/>
            <w:hideMark/>
          </w:tcPr>
          <w:p w14:paraId="0FE0FED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372 690,30</w:t>
            </w:r>
          </w:p>
        </w:tc>
        <w:tc>
          <w:tcPr>
            <w:tcW w:w="850" w:type="dxa"/>
            <w:vAlign w:val="bottom"/>
            <w:hideMark/>
          </w:tcPr>
          <w:p w14:paraId="459C8C4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395 491,20</w:t>
            </w:r>
          </w:p>
        </w:tc>
        <w:tc>
          <w:tcPr>
            <w:tcW w:w="992" w:type="dxa"/>
            <w:vAlign w:val="bottom"/>
            <w:hideMark/>
          </w:tcPr>
          <w:p w14:paraId="21BED01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395 491,20</w:t>
            </w:r>
          </w:p>
        </w:tc>
      </w:tr>
      <w:tr w:rsidR="00957DD2" w:rsidRPr="00CF6010" w14:paraId="1F8061B7" w14:textId="77777777" w:rsidTr="00F830D3">
        <w:trPr>
          <w:trHeight w:val="239"/>
        </w:trPr>
        <w:tc>
          <w:tcPr>
            <w:tcW w:w="725" w:type="dxa"/>
            <w:vMerge/>
            <w:hideMark/>
          </w:tcPr>
          <w:p w14:paraId="6F2F7C3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BBCDC57"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75DBC6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211FAF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56D48727"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251C553"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60BD90C"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0F92575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91 322,10</w:t>
            </w:r>
          </w:p>
        </w:tc>
        <w:tc>
          <w:tcPr>
            <w:tcW w:w="709" w:type="dxa"/>
            <w:vAlign w:val="bottom"/>
            <w:hideMark/>
          </w:tcPr>
          <w:p w14:paraId="7C2C432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918CD4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7886A9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76F2E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F511AD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157E96A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5 429,30</w:t>
            </w:r>
          </w:p>
        </w:tc>
        <w:tc>
          <w:tcPr>
            <w:tcW w:w="708" w:type="dxa"/>
            <w:vAlign w:val="bottom"/>
            <w:hideMark/>
          </w:tcPr>
          <w:p w14:paraId="3466262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16 288,00</w:t>
            </w:r>
          </w:p>
        </w:tc>
        <w:tc>
          <w:tcPr>
            <w:tcW w:w="731" w:type="dxa"/>
            <w:vAlign w:val="bottom"/>
            <w:hideMark/>
          </w:tcPr>
          <w:p w14:paraId="4DD2D42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16 288,00</w:t>
            </w:r>
          </w:p>
        </w:tc>
        <w:tc>
          <w:tcPr>
            <w:tcW w:w="829" w:type="dxa"/>
            <w:vAlign w:val="bottom"/>
            <w:hideMark/>
          </w:tcPr>
          <w:p w14:paraId="2C21AD2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16 288,00</w:t>
            </w:r>
          </w:p>
        </w:tc>
        <w:tc>
          <w:tcPr>
            <w:tcW w:w="850" w:type="dxa"/>
            <w:vAlign w:val="bottom"/>
            <w:hideMark/>
          </w:tcPr>
          <w:p w14:paraId="22FD0BA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18 514,40</w:t>
            </w:r>
          </w:p>
        </w:tc>
        <w:tc>
          <w:tcPr>
            <w:tcW w:w="992" w:type="dxa"/>
            <w:vAlign w:val="bottom"/>
            <w:hideMark/>
          </w:tcPr>
          <w:p w14:paraId="60B51F5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18 514,40</w:t>
            </w:r>
          </w:p>
        </w:tc>
      </w:tr>
      <w:tr w:rsidR="00957DD2" w:rsidRPr="00CF6010" w14:paraId="3A44C27D" w14:textId="77777777" w:rsidTr="00F830D3">
        <w:trPr>
          <w:trHeight w:val="347"/>
        </w:trPr>
        <w:tc>
          <w:tcPr>
            <w:tcW w:w="725" w:type="dxa"/>
            <w:vMerge/>
            <w:hideMark/>
          </w:tcPr>
          <w:p w14:paraId="1B316ECB"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27415E5"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A78DC37"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9A504A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6AAFFF89"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CEB238D"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3BFD0EE"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0BF2C4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2 100 634,84</w:t>
            </w:r>
          </w:p>
        </w:tc>
        <w:tc>
          <w:tcPr>
            <w:tcW w:w="709" w:type="dxa"/>
            <w:vAlign w:val="bottom"/>
            <w:hideMark/>
          </w:tcPr>
          <w:p w14:paraId="5112764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128 498,80</w:t>
            </w:r>
          </w:p>
        </w:tc>
        <w:tc>
          <w:tcPr>
            <w:tcW w:w="709" w:type="dxa"/>
            <w:vAlign w:val="bottom"/>
            <w:hideMark/>
          </w:tcPr>
          <w:p w14:paraId="4C4FB35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131 963,47</w:t>
            </w:r>
          </w:p>
        </w:tc>
        <w:tc>
          <w:tcPr>
            <w:tcW w:w="709" w:type="dxa"/>
            <w:vAlign w:val="bottom"/>
            <w:hideMark/>
          </w:tcPr>
          <w:p w14:paraId="28A009F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136 479,50</w:t>
            </w:r>
          </w:p>
        </w:tc>
        <w:tc>
          <w:tcPr>
            <w:tcW w:w="708" w:type="dxa"/>
            <w:vAlign w:val="bottom"/>
            <w:hideMark/>
          </w:tcPr>
          <w:p w14:paraId="1EAC12A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149 797,57</w:t>
            </w:r>
          </w:p>
        </w:tc>
        <w:tc>
          <w:tcPr>
            <w:tcW w:w="709" w:type="dxa"/>
            <w:vAlign w:val="bottom"/>
            <w:hideMark/>
          </w:tcPr>
          <w:p w14:paraId="4A53EE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154 408,50</w:t>
            </w:r>
          </w:p>
        </w:tc>
        <w:tc>
          <w:tcPr>
            <w:tcW w:w="851" w:type="dxa"/>
            <w:vAlign w:val="bottom"/>
            <w:hideMark/>
          </w:tcPr>
          <w:p w14:paraId="10EBC53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178 249,00</w:t>
            </w:r>
          </w:p>
        </w:tc>
        <w:tc>
          <w:tcPr>
            <w:tcW w:w="708" w:type="dxa"/>
            <w:vAlign w:val="bottom"/>
            <w:hideMark/>
          </w:tcPr>
          <w:p w14:paraId="3FF8C21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241 059,30</w:t>
            </w:r>
          </w:p>
        </w:tc>
        <w:tc>
          <w:tcPr>
            <w:tcW w:w="731" w:type="dxa"/>
            <w:vAlign w:val="bottom"/>
            <w:hideMark/>
          </w:tcPr>
          <w:p w14:paraId="453BC02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230 243,30</w:t>
            </w:r>
          </w:p>
        </w:tc>
        <w:tc>
          <w:tcPr>
            <w:tcW w:w="829" w:type="dxa"/>
            <w:vAlign w:val="bottom"/>
            <w:hideMark/>
          </w:tcPr>
          <w:p w14:paraId="20478E6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242 691,40</w:t>
            </w:r>
          </w:p>
        </w:tc>
        <w:tc>
          <w:tcPr>
            <w:tcW w:w="850" w:type="dxa"/>
            <w:vAlign w:val="bottom"/>
            <w:hideMark/>
          </w:tcPr>
          <w:p w14:paraId="742EF76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253 622,00</w:t>
            </w:r>
          </w:p>
        </w:tc>
        <w:tc>
          <w:tcPr>
            <w:tcW w:w="992" w:type="dxa"/>
            <w:vAlign w:val="bottom"/>
            <w:hideMark/>
          </w:tcPr>
          <w:p w14:paraId="48D54F0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253 622,00</w:t>
            </w:r>
          </w:p>
        </w:tc>
      </w:tr>
      <w:tr w:rsidR="00957DD2" w:rsidRPr="00CF6010" w14:paraId="3D486FF5" w14:textId="77777777" w:rsidTr="00F830D3">
        <w:trPr>
          <w:trHeight w:val="534"/>
        </w:trPr>
        <w:tc>
          <w:tcPr>
            <w:tcW w:w="725" w:type="dxa"/>
            <w:vMerge/>
            <w:hideMark/>
          </w:tcPr>
          <w:p w14:paraId="7AE6092D"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5FB0665"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A31450E"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F3307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63ABC6F3"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FFC381C"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A01703A"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43B23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1 284 899,35</w:t>
            </w:r>
          </w:p>
        </w:tc>
        <w:tc>
          <w:tcPr>
            <w:tcW w:w="709" w:type="dxa"/>
            <w:vAlign w:val="bottom"/>
            <w:hideMark/>
          </w:tcPr>
          <w:p w14:paraId="2BD4B66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72 872,40</w:t>
            </w:r>
          </w:p>
        </w:tc>
        <w:tc>
          <w:tcPr>
            <w:tcW w:w="709" w:type="dxa"/>
            <w:vAlign w:val="bottom"/>
            <w:hideMark/>
          </w:tcPr>
          <w:p w14:paraId="1A6698B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93 676,03</w:t>
            </w:r>
          </w:p>
        </w:tc>
        <w:tc>
          <w:tcPr>
            <w:tcW w:w="709" w:type="dxa"/>
            <w:vAlign w:val="bottom"/>
            <w:hideMark/>
          </w:tcPr>
          <w:p w14:paraId="6CFD4B4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88 750,62</w:t>
            </w:r>
          </w:p>
        </w:tc>
        <w:tc>
          <w:tcPr>
            <w:tcW w:w="708" w:type="dxa"/>
            <w:vAlign w:val="bottom"/>
            <w:hideMark/>
          </w:tcPr>
          <w:p w14:paraId="4C3E598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142 364,50</w:t>
            </w:r>
          </w:p>
        </w:tc>
        <w:tc>
          <w:tcPr>
            <w:tcW w:w="709" w:type="dxa"/>
            <w:vAlign w:val="bottom"/>
            <w:hideMark/>
          </w:tcPr>
          <w:p w14:paraId="0EFD95C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136 401,70</w:t>
            </w:r>
          </w:p>
        </w:tc>
        <w:tc>
          <w:tcPr>
            <w:tcW w:w="851" w:type="dxa"/>
            <w:vAlign w:val="bottom"/>
            <w:hideMark/>
          </w:tcPr>
          <w:p w14:paraId="316848F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143 167,60</w:t>
            </w:r>
          </w:p>
        </w:tc>
        <w:tc>
          <w:tcPr>
            <w:tcW w:w="708" w:type="dxa"/>
            <w:vAlign w:val="bottom"/>
            <w:hideMark/>
          </w:tcPr>
          <w:p w14:paraId="08C4ED4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121 118,60</w:t>
            </w:r>
          </w:p>
        </w:tc>
        <w:tc>
          <w:tcPr>
            <w:tcW w:w="731" w:type="dxa"/>
            <w:vAlign w:val="bottom"/>
            <w:hideMark/>
          </w:tcPr>
          <w:p w14:paraId="05CE73D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126 127,40</w:t>
            </w:r>
          </w:p>
        </w:tc>
        <w:tc>
          <w:tcPr>
            <w:tcW w:w="829" w:type="dxa"/>
            <w:vAlign w:val="bottom"/>
            <w:hideMark/>
          </w:tcPr>
          <w:p w14:paraId="5C3EAC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113 710,90</w:t>
            </w:r>
          </w:p>
        </w:tc>
        <w:tc>
          <w:tcPr>
            <w:tcW w:w="850" w:type="dxa"/>
            <w:vAlign w:val="bottom"/>
            <w:hideMark/>
          </w:tcPr>
          <w:p w14:paraId="6B6A1A6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123 354,80</w:t>
            </w:r>
          </w:p>
        </w:tc>
        <w:tc>
          <w:tcPr>
            <w:tcW w:w="992" w:type="dxa"/>
            <w:vAlign w:val="bottom"/>
            <w:hideMark/>
          </w:tcPr>
          <w:p w14:paraId="6083D9D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123 354,80</w:t>
            </w:r>
          </w:p>
        </w:tc>
      </w:tr>
      <w:tr w:rsidR="00957DD2" w:rsidRPr="00CF6010" w14:paraId="1FE3BD61" w14:textId="77777777" w:rsidTr="00F830D3">
        <w:trPr>
          <w:trHeight w:val="455"/>
        </w:trPr>
        <w:tc>
          <w:tcPr>
            <w:tcW w:w="725" w:type="dxa"/>
            <w:vMerge/>
            <w:hideMark/>
          </w:tcPr>
          <w:p w14:paraId="1EFBF0F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257B082"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91B4C56"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74C42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7398739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3A98409A"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DF32371"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3A39B89"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6692CFC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939EC9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E3755B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BE14CE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2D4F8BC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FB195E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3ACF8AA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47068E5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61908F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01D85C6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645E3D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0E77AAE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26A1703C" w14:textId="77777777" w:rsidTr="00F830D3">
        <w:trPr>
          <w:trHeight w:val="300"/>
        </w:trPr>
        <w:tc>
          <w:tcPr>
            <w:tcW w:w="725" w:type="dxa"/>
            <w:vMerge w:val="restart"/>
            <w:hideMark/>
          </w:tcPr>
          <w:p w14:paraId="7EE4EFD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3.1.1</w:t>
            </w:r>
          </w:p>
        </w:tc>
        <w:tc>
          <w:tcPr>
            <w:tcW w:w="1558" w:type="dxa"/>
            <w:vMerge w:val="restart"/>
            <w:hideMark/>
          </w:tcPr>
          <w:p w14:paraId="2FD17DB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Расходы на обеспечение функций органов местного </w:t>
            </w:r>
            <w:r w:rsidRPr="00CF6010">
              <w:rPr>
                <w:rFonts w:ascii="Times New Roman" w:hAnsi="Times New Roman" w:cs="Times New Roman"/>
                <w:sz w:val="16"/>
                <w:szCs w:val="16"/>
              </w:rPr>
              <w:lastRenderedPageBreak/>
              <w:t>самоуправления; Субсидии муниципальным районам на реализацию ли отдельны расходных обязательств</w:t>
            </w:r>
          </w:p>
        </w:tc>
        <w:tc>
          <w:tcPr>
            <w:tcW w:w="1417" w:type="dxa"/>
            <w:vMerge w:val="restart"/>
          </w:tcPr>
          <w:p w14:paraId="12CFDBE0"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B32DB6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791876C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3A929BF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0709</w:t>
            </w:r>
          </w:p>
        </w:tc>
        <w:tc>
          <w:tcPr>
            <w:tcW w:w="607" w:type="dxa"/>
            <w:vMerge w:val="restart"/>
            <w:hideMark/>
          </w:tcPr>
          <w:p w14:paraId="2577537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59.3.01.00200;               59.3.</w:t>
            </w:r>
            <w:r w:rsidRPr="00CF6010">
              <w:rPr>
                <w:rFonts w:ascii="Times New Roman" w:hAnsi="Times New Roman" w:cs="Times New Roman"/>
                <w:sz w:val="16"/>
                <w:szCs w:val="16"/>
              </w:rPr>
              <w:lastRenderedPageBreak/>
              <w:t>01.S7710</w:t>
            </w:r>
          </w:p>
        </w:tc>
        <w:tc>
          <w:tcPr>
            <w:tcW w:w="708" w:type="dxa"/>
            <w:vAlign w:val="bottom"/>
            <w:hideMark/>
          </w:tcPr>
          <w:p w14:paraId="6DCAB1A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lastRenderedPageBreak/>
              <w:t>59 760,75</w:t>
            </w:r>
          </w:p>
        </w:tc>
        <w:tc>
          <w:tcPr>
            <w:tcW w:w="709" w:type="dxa"/>
            <w:vAlign w:val="bottom"/>
            <w:hideMark/>
          </w:tcPr>
          <w:p w14:paraId="140F672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3 013,20</w:t>
            </w:r>
          </w:p>
        </w:tc>
        <w:tc>
          <w:tcPr>
            <w:tcW w:w="709" w:type="dxa"/>
            <w:vAlign w:val="bottom"/>
            <w:hideMark/>
          </w:tcPr>
          <w:p w14:paraId="2DF5489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3 234,65</w:t>
            </w:r>
          </w:p>
        </w:tc>
        <w:tc>
          <w:tcPr>
            <w:tcW w:w="709" w:type="dxa"/>
            <w:vAlign w:val="bottom"/>
            <w:hideMark/>
          </w:tcPr>
          <w:p w14:paraId="35EF9C2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3 321,90</w:t>
            </w:r>
          </w:p>
        </w:tc>
        <w:tc>
          <w:tcPr>
            <w:tcW w:w="708" w:type="dxa"/>
            <w:vAlign w:val="bottom"/>
            <w:hideMark/>
          </w:tcPr>
          <w:p w14:paraId="444589C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4 098,80</w:t>
            </w:r>
          </w:p>
        </w:tc>
        <w:tc>
          <w:tcPr>
            <w:tcW w:w="709" w:type="dxa"/>
            <w:vAlign w:val="bottom"/>
            <w:hideMark/>
          </w:tcPr>
          <w:p w14:paraId="3AC4B2A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4 825,60</w:t>
            </w:r>
          </w:p>
        </w:tc>
        <w:tc>
          <w:tcPr>
            <w:tcW w:w="851" w:type="dxa"/>
            <w:vAlign w:val="bottom"/>
            <w:hideMark/>
          </w:tcPr>
          <w:p w14:paraId="27066C1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6 020,30</w:t>
            </w:r>
          </w:p>
        </w:tc>
        <w:tc>
          <w:tcPr>
            <w:tcW w:w="708" w:type="dxa"/>
            <w:vAlign w:val="bottom"/>
            <w:hideMark/>
          </w:tcPr>
          <w:p w14:paraId="3C6D636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6 303,50</w:t>
            </w:r>
          </w:p>
        </w:tc>
        <w:tc>
          <w:tcPr>
            <w:tcW w:w="731" w:type="dxa"/>
            <w:vAlign w:val="bottom"/>
            <w:hideMark/>
          </w:tcPr>
          <w:p w14:paraId="4B8B575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7 284,30</w:t>
            </w:r>
          </w:p>
        </w:tc>
        <w:tc>
          <w:tcPr>
            <w:tcW w:w="829" w:type="dxa"/>
            <w:vAlign w:val="bottom"/>
            <w:hideMark/>
          </w:tcPr>
          <w:p w14:paraId="3BA24DD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7 219,50</w:t>
            </w:r>
          </w:p>
        </w:tc>
        <w:tc>
          <w:tcPr>
            <w:tcW w:w="850" w:type="dxa"/>
            <w:vAlign w:val="bottom"/>
            <w:hideMark/>
          </w:tcPr>
          <w:p w14:paraId="5C90210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7 219,50</w:t>
            </w:r>
          </w:p>
        </w:tc>
        <w:tc>
          <w:tcPr>
            <w:tcW w:w="992" w:type="dxa"/>
            <w:vAlign w:val="bottom"/>
            <w:hideMark/>
          </w:tcPr>
          <w:p w14:paraId="204F8B5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7 219,50</w:t>
            </w:r>
          </w:p>
        </w:tc>
      </w:tr>
      <w:tr w:rsidR="00957DD2" w:rsidRPr="00CF6010" w14:paraId="401B466B" w14:textId="77777777" w:rsidTr="00F830D3">
        <w:trPr>
          <w:trHeight w:val="373"/>
        </w:trPr>
        <w:tc>
          <w:tcPr>
            <w:tcW w:w="725" w:type="dxa"/>
            <w:vMerge/>
            <w:hideMark/>
          </w:tcPr>
          <w:p w14:paraId="1A5B694B"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FE31E44"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70CDD24"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38C57A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0A0BE755"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5B661CD"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0D2B89C"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6F0108E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5C00DD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3DEDAE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77F95F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4A8453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67378A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66E8E20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F332ED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39978B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05BC43A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227B866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77DEF99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45C56C60" w14:textId="77777777" w:rsidTr="00F830D3">
        <w:trPr>
          <w:trHeight w:val="379"/>
        </w:trPr>
        <w:tc>
          <w:tcPr>
            <w:tcW w:w="725" w:type="dxa"/>
            <w:vMerge/>
            <w:hideMark/>
          </w:tcPr>
          <w:p w14:paraId="716941DF"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E110165"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D6F636C"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545F71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7824BA17"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403FFEA"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87D7BB8"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0FFEE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57907B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F29B7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E7BD48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F96638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7758D0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53B14FD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44FD6D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15F1249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5F1550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4FB87FE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7410DB9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E67D7C9" w14:textId="77777777" w:rsidTr="00F830D3">
        <w:trPr>
          <w:trHeight w:val="87"/>
        </w:trPr>
        <w:tc>
          <w:tcPr>
            <w:tcW w:w="725" w:type="dxa"/>
            <w:vMerge/>
            <w:hideMark/>
          </w:tcPr>
          <w:p w14:paraId="41DB790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BBE55A3"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FE8171E"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5CBCFF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66F6DA93"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72C260D"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3BC82BC"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1F0411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59 760,75</w:t>
            </w:r>
          </w:p>
        </w:tc>
        <w:tc>
          <w:tcPr>
            <w:tcW w:w="709" w:type="dxa"/>
            <w:vAlign w:val="bottom"/>
            <w:hideMark/>
          </w:tcPr>
          <w:p w14:paraId="08FEAEB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3 013,20</w:t>
            </w:r>
          </w:p>
        </w:tc>
        <w:tc>
          <w:tcPr>
            <w:tcW w:w="709" w:type="dxa"/>
            <w:vAlign w:val="bottom"/>
            <w:hideMark/>
          </w:tcPr>
          <w:p w14:paraId="2D811FE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3 234,65</w:t>
            </w:r>
          </w:p>
        </w:tc>
        <w:tc>
          <w:tcPr>
            <w:tcW w:w="709" w:type="dxa"/>
            <w:vAlign w:val="bottom"/>
            <w:hideMark/>
          </w:tcPr>
          <w:p w14:paraId="4DB2E6E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3 321,90</w:t>
            </w:r>
          </w:p>
        </w:tc>
        <w:tc>
          <w:tcPr>
            <w:tcW w:w="708" w:type="dxa"/>
            <w:vAlign w:val="bottom"/>
            <w:hideMark/>
          </w:tcPr>
          <w:p w14:paraId="6351B0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4 098,80</w:t>
            </w:r>
          </w:p>
        </w:tc>
        <w:tc>
          <w:tcPr>
            <w:tcW w:w="709" w:type="dxa"/>
            <w:vAlign w:val="bottom"/>
            <w:hideMark/>
          </w:tcPr>
          <w:p w14:paraId="4FDC6F3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4 825,60</w:t>
            </w:r>
          </w:p>
        </w:tc>
        <w:tc>
          <w:tcPr>
            <w:tcW w:w="851" w:type="dxa"/>
            <w:vAlign w:val="bottom"/>
            <w:hideMark/>
          </w:tcPr>
          <w:p w14:paraId="56A27DA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6 020,30</w:t>
            </w:r>
          </w:p>
        </w:tc>
        <w:tc>
          <w:tcPr>
            <w:tcW w:w="708" w:type="dxa"/>
            <w:vAlign w:val="bottom"/>
            <w:hideMark/>
          </w:tcPr>
          <w:p w14:paraId="32BC054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6 303,50</w:t>
            </w:r>
          </w:p>
        </w:tc>
        <w:tc>
          <w:tcPr>
            <w:tcW w:w="731" w:type="dxa"/>
            <w:vAlign w:val="bottom"/>
            <w:hideMark/>
          </w:tcPr>
          <w:p w14:paraId="72234D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7 284,30</w:t>
            </w:r>
          </w:p>
        </w:tc>
        <w:tc>
          <w:tcPr>
            <w:tcW w:w="829" w:type="dxa"/>
            <w:vAlign w:val="bottom"/>
            <w:hideMark/>
          </w:tcPr>
          <w:p w14:paraId="4F6CCFF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7 219,50</w:t>
            </w:r>
          </w:p>
        </w:tc>
        <w:tc>
          <w:tcPr>
            <w:tcW w:w="850" w:type="dxa"/>
            <w:vAlign w:val="bottom"/>
            <w:hideMark/>
          </w:tcPr>
          <w:p w14:paraId="1C72575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7 219,50</w:t>
            </w:r>
          </w:p>
        </w:tc>
        <w:tc>
          <w:tcPr>
            <w:tcW w:w="992" w:type="dxa"/>
            <w:vAlign w:val="bottom"/>
            <w:hideMark/>
          </w:tcPr>
          <w:p w14:paraId="698DC26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7 219,50</w:t>
            </w:r>
          </w:p>
        </w:tc>
      </w:tr>
      <w:tr w:rsidR="00957DD2" w:rsidRPr="00CF6010" w14:paraId="3BA4E15A" w14:textId="77777777" w:rsidTr="00F830D3">
        <w:trPr>
          <w:trHeight w:val="600"/>
        </w:trPr>
        <w:tc>
          <w:tcPr>
            <w:tcW w:w="725" w:type="dxa"/>
            <w:vMerge/>
            <w:hideMark/>
          </w:tcPr>
          <w:p w14:paraId="70CE293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00FEBBD"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DD3738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403A88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7B66378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1B6C73F5"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AA9500D"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C70D897"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5031F8D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8241DB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C956FA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BE9B9B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30860C4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191CA2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7103E8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3DF367B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3DDE31F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102EC45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6D2E222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1DE0298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1A0C8C3" w14:textId="77777777" w:rsidTr="00F830D3">
        <w:trPr>
          <w:trHeight w:val="146"/>
        </w:trPr>
        <w:tc>
          <w:tcPr>
            <w:tcW w:w="725" w:type="dxa"/>
            <w:vMerge w:val="restart"/>
            <w:hideMark/>
          </w:tcPr>
          <w:p w14:paraId="3F6608F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3.1.2</w:t>
            </w:r>
          </w:p>
        </w:tc>
        <w:tc>
          <w:tcPr>
            <w:tcW w:w="1558" w:type="dxa"/>
            <w:vMerge w:val="restart"/>
            <w:hideMark/>
          </w:tcPr>
          <w:p w14:paraId="4872F2A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«Расходы на содержание методического кабинета»</w:t>
            </w:r>
          </w:p>
        </w:tc>
        <w:tc>
          <w:tcPr>
            <w:tcW w:w="1417" w:type="dxa"/>
            <w:vMerge w:val="restart"/>
          </w:tcPr>
          <w:p w14:paraId="7CD4B5D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75178B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5B8FC19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3502ACE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0709</w:t>
            </w:r>
          </w:p>
        </w:tc>
        <w:tc>
          <w:tcPr>
            <w:tcW w:w="607" w:type="dxa"/>
            <w:vMerge w:val="restart"/>
            <w:hideMark/>
          </w:tcPr>
          <w:p w14:paraId="42AFD4B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59.3.01.00340</w:t>
            </w:r>
          </w:p>
        </w:tc>
        <w:tc>
          <w:tcPr>
            <w:tcW w:w="708" w:type="dxa"/>
            <w:vAlign w:val="bottom"/>
            <w:hideMark/>
          </w:tcPr>
          <w:p w14:paraId="6E8120B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2 138,64</w:t>
            </w:r>
          </w:p>
        </w:tc>
        <w:tc>
          <w:tcPr>
            <w:tcW w:w="709" w:type="dxa"/>
            <w:vAlign w:val="bottom"/>
            <w:hideMark/>
          </w:tcPr>
          <w:p w14:paraId="6ACFEB7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735,90</w:t>
            </w:r>
          </w:p>
        </w:tc>
        <w:tc>
          <w:tcPr>
            <w:tcW w:w="709" w:type="dxa"/>
            <w:vAlign w:val="bottom"/>
            <w:hideMark/>
          </w:tcPr>
          <w:p w14:paraId="4588DA8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703,64</w:t>
            </w:r>
          </w:p>
        </w:tc>
        <w:tc>
          <w:tcPr>
            <w:tcW w:w="709" w:type="dxa"/>
            <w:vAlign w:val="bottom"/>
            <w:hideMark/>
          </w:tcPr>
          <w:p w14:paraId="2E33F34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699,10</w:t>
            </w:r>
          </w:p>
        </w:tc>
        <w:tc>
          <w:tcPr>
            <w:tcW w:w="708" w:type="dxa"/>
            <w:vAlign w:val="bottom"/>
            <w:hideMark/>
          </w:tcPr>
          <w:p w14:paraId="1A082E1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6DD70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382B8BB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99C3B6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799FE0A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0579E81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30C9A59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42E1F5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ABCDE21" w14:textId="77777777" w:rsidTr="00F830D3">
        <w:trPr>
          <w:trHeight w:val="422"/>
        </w:trPr>
        <w:tc>
          <w:tcPr>
            <w:tcW w:w="725" w:type="dxa"/>
            <w:vMerge/>
            <w:hideMark/>
          </w:tcPr>
          <w:p w14:paraId="4042DF9E"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0899720"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9778197"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8B344F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306979AB"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96D68F7"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560AF62"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93532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8E9863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1CD920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6676E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8FCB1E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1423EB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456DC59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F42A93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5B61AD7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4D499B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1BEB10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23DCDAA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3D53130" w14:textId="77777777" w:rsidTr="00F830D3">
        <w:trPr>
          <w:trHeight w:val="186"/>
        </w:trPr>
        <w:tc>
          <w:tcPr>
            <w:tcW w:w="725" w:type="dxa"/>
            <w:vMerge/>
            <w:hideMark/>
          </w:tcPr>
          <w:p w14:paraId="6AA2914B"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9ACED5E"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A1B2A67"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F36A9F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6F23BFB2"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97E14D0"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4F140DD"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65214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5F6123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C256B7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299C4B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01CC20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A4C51B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7CE6FAB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42C611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7596AFC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30E398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2657995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09A3969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18B33EBF" w14:textId="77777777" w:rsidTr="00F830D3">
        <w:trPr>
          <w:trHeight w:val="92"/>
        </w:trPr>
        <w:tc>
          <w:tcPr>
            <w:tcW w:w="725" w:type="dxa"/>
            <w:vMerge/>
            <w:hideMark/>
          </w:tcPr>
          <w:p w14:paraId="04CCF4D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5D91C31"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51B5FF7"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63D4A3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2855F940"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547E618"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252D207"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E502FE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2 138,64</w:t>
            </w:r>
          </w:p>
        </w:tc>
        <w:tc>
          <w:tcPr>
            <w:tcW w:w="709" w:type="dxa"/>
            <w:vAlign w:val="bottom"/>
            <w:hideMark/>
          </w:tcPr>
          <w:p w14:paraId="554BB20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735,90</w:t>
            </w:r>
          </w:p>
        </w:tc>
        <w:tc>
          <w:tcPr>
            <w:tcW w:w="709" w:type="dxa"/>
            <w:vAlign w:val="bottom"/>
            <w:hideMark/>
          </w:tcPr>
          <w:p w14:paraId="53FA687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703,64</w:t>
            </w:r>
          </w:p>
        </w:tc>
        <w:tc>
          <w:tcPr>
            <w:tcW w:w="709" w:type="dxa"/>
            <w:vAlign w:val="bottom"/>
            <w:hideMark/>
          </w:tcPr>
          <w:p w14:paraId="4886DC4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699,10</w:t>
            </w:r>
          </w:p>
        </w:tc>
        <w:tc>
          <w:tcPr>
            <w:tcW w:w="708" w:type="dxa"/>
            <w:vAlign w:val="bottom"/>
            <w:hideMark/>
          </w:tcPr>
          <w:p w14:paraId="78BE307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35726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3164E0E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61455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55307F4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408F59A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567012F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24958F9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40D5F9DC" w14:textId="77777777" w:rsidTr="00F830D3">
        <w:trPr>
          <w:trHeight w:val="240"/>
        </w:trPr>
        <w:tc>
          <w:tcPr>
            <w:tcW w:w="725" w:type="dxa"/>
            <w:vMerge/>
            <w:hideMark/>
          </w:tcPr>
          <w:p w14:paraId="2F7AEE8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A1D229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AC485CB"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04DAA8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0E9367D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48036D6F"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68A1C5B"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B6EB184"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209CE25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DA488E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C243F6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5A17BE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F1B485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4B2783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3DBA843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376EE8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34CFE66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26C664B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2411B66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568ED6D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E597FF7" w14:textId="77777777" w:rsidTr="00F830D3">
        <w:trPr>
          <w:trHeight w:val="70"/>
        </w:trPr>
        <w:tc>
          <w:tcPr>
            <w:tcW w:w="725" w:type="dxa"/>
            <w:vMerge w:val="restart"/>
            <w:hideMark/>
          </w:tcPr>
          <w:p w14:paraId="6BDF466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3.1.3</w:t>
            </w:r>
          </w:p>
        </w:tc>
        <w:tc>
          <w:tcPr>
            <w:tcW w:w="1558" w:type="dxa"/>
            <w:vMerge w:val="restart"/>
            <w:hideMark/>
          </w:tcPr>
          <w:p w14:paraId="6F9C192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«Расходы на содержание дошкольных образовательных учреждений»</w:t>
            </w:r>
          </w:p>
        </w:tc>
        <w:tc>
          <w:tcPr>
            <w:tcW w:w="1417" w:type="dxa"/>
            <w:vMerge w:val="restart"/>
          </w:tcPr>
          <w:p w14:paraId="527E019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71044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561A9DD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5625171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0701</w:t>
            </w:r>
          </w:p>
        </w:tc>
        <w:tc>
          <w:tcPr>
            <w:tcW w:w="607" w:type="dxa"/>
            <w:vMerge w:val="restart"/>
            <w:hideMark/>
          </w:tcPr>
          <w:p w14:paraId="0E4FE211" w14:textId="70FD504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59.3.25. 00350;  59.3.25.97043; 59.3.03.88500; 59.3.21.S7712; 59.3.19.97040; 59.3.24.S8490;</w:t>
            </w:r>
          </w:p>
        </w:tc>
        <w:tc>
          <w:tcPr>
            <w:tcW w:w="708" w:type="dxa"/>
            <w:vAlign w:val="bottom"/>
            <w:hideMark/>
          </w:tcPr>
          <w:p w14:paraId="29A0532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924 994,50</w:t>
            </w:r>
          </w:p>
        </w:tc>
        <w:tc>
          <w:tcPr>
            <w:tcW w:w="709" w:type="dxa"/>
            <w:vAlign w:val="bottom"/>
            <w:hideMark/>
          </w:tcPr>
          <w:p w14:paraId="06A2189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50 365,80</w:t>
            </w:r>
          </w:p>
        </w:tc>
        <w:tc>
          <w:tcPr>
            <w:tcW w:w="709" w:type="dxa"/>
            <w:vAlign w:val="bottom"/>
            <w:hideMark/>
          </w:tcPr>
          <w:p w14:paraId="13963F8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59 182,39</w:t>
            </w:r>
          </w:p>
        </w:tc>
        <w:tc>
          <w:tcPr>
            <w:tcW w:w="709" w:type="dxa"/>
            <w:vAlign w:val="bottom"/>
            <w:hideMark/>
          </w:tcPr>
          <w:p w14:paraId="060F323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54 560,50</w:t>
            </w:r>
          </w:p>
        </w:tc>
        <w:tc>
          <w:tcPr>
            <w:tcW w:w="708" w:type="dxa"/>
            <w:vAlign w:val="bottom"/>
            <w:hideMark/>
          </w:tcPr>
          <w:p w14:paraId="10067FF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79 954,11</w:t>
            </w:r>
          </w:p>
        </w:tc>
        <w:tc>
          <w:tcPr>
            <w:tcW w:w="709" w:type="dxa"/>
            <w:vAlign w:val="bottom"/>
            <w:hideMark/>
          </w:tcPr>
          <w:p w14:paraId="6466DBB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83 264,70</w:t>
            </w:r>
          </w:p>
        </w:tc>
        <w:tc>
          <w:tcPr>
            <w:tcW w:w="851" w:type="dxa"/>
            <w:vAlign w:val="bottom"/>
            <w:hideMark/>
          </w:tcPr>
          <w:p w14:paraId="59092C1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90 064,70</w:t>
            </w:r>
          </w:p>
        </w:tc>
        <w:tc>
          <w:tcPr>
            <w:tcW w:w="708" w:type="dxa"/>
            <w:vAlign w:val="bottom"/>
            <w:hideMark/>
          </w:tcPr>
          <w:p w14:paraId="4FEE4CC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96 619,40</w:t>
            </w:r>
          </w:p>
        </w:tc>
        <w:tc>
          <w:tcPr>
            <w:tcW w:w="731" w:type="dxa"/>
            <w:vAlign w:val="bottom"/>
            <w:hideMark/>
          </w:tcPr>
          <w:p w14:paraId="0404F60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95 306,70</w:t>
            </w:r>
          </w:p>
        </w:tc>
        <w:tc>
          <w:tcPr>
            <w:tcW w:w="829" w:type="dxa"/>
            <w:vAlign w:val="bottom"/>
            <w:hideMark/>
          </w:tcPr>
          <w:p w14:paraId="4D5FC5D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103 389,00</w:t>
            </w:r>
          </w:p>
        </w:tc>
        <w:tc>
          <w:tcPr>
            <w:tcW w:w="850" w:type="dxa"/>
            <w:vAlign w:val="bottom"/>
            <w:hideMark/>
          </w:tcPr>
          <w:p w14:paraId="6E3655C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106 143,60</w:t>
            </w:r>
          </w:p>
        </w:tc>
        <w:tc>
          <w:tcPr>
            <w:tcW w:w="992" w:type="dxa"/>
            <w:vAlign w:val="bottom"/>
            <w:hideMark/>
          </w:tcPr>
          <w:p w14:paraId="35865AE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106 143,60</w:t>
            </w:r>
          </w:p>
        </w:tc>
      </w:tr>
      <w:tr w:rsidR="00957DD2" w:rsidRPr="00CF6010" w14:paraId="0BE96F4F" w14:textId="77777777" w:rsidTr="00F830D3">
        <w:trPr>
          <w:trHeight w:val="270"/>
        </w:trPr>
        <w:tc>
          <w:tcPr>
            <w:tcW w:w="725" w:type="dxa"/>
            <w:vMerge/>
            <w:hideMark/>
          </w:tcPr>
          <w:p w14:paraId="4A8F2E33"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1EC43F3"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FF7B0EC"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C4B1A1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58349B5A"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538B1F8"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B1074FA"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6164544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10280E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81939C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ACB334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07C1C4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45529E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62347A0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23A177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59A3F20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018995D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16455C8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7DFA71B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537045A8" w14:textId="77777777" w:rsidTr="00F830D3">
        <w:trPr>
          <w:trHeight w:val="404"/>
        </w:trPr>
        <w:tc>
          <w:tcPr>
            <w:tcW w:w="725" w:type="dxa"/>
            <w:vMerge/>
            <w:hideMark/>
          </w:tcPr>
          <w:p w14:paraId="155FE24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A78503A"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4AA8EC6"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E34034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5C6E3087"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A488962"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BCB1C04"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9FE8DC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501 095,01</w:t>
            </w:r>
          </w:p>
        </w:tc>
        <w:tc>
          <w:tcPr>
            <w:tcW w:w="709" w:type="dxa"/>
            <w:vAlign w:val="bottom"/>
            <w:hideMark/>
          </w:tcPr>
          <w:p w14:paraId="1591302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26 145,90</w:t>
            </w:r>
          </w:p>
        </w:tc>
        <w:tc>
          <w:tcPr>
            <w:tcW w:w="709" w:type="dxa"/>
            <w:vAlign w:val="bottom"/>
            <w:hideMark/>
          </w:tcPr>
          <w:p w14:paraId="7DF2335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28 429,80</w:t>
            </w:r>
          </w:p>
        </w:tc>
        <w:tc>
          <w:tcPr>
            <w:tcW w:w="709" w:type="dxa"/>
            <w:vAlign w:val="bottom"/>
            <w:hideMark/>
          </w:tcPr>
          <w:p w14:paraId="4FA8A09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28 510,70</w:t>
            </w:r>
          </w:p>
        </w:tc>
        <w:tc>
          <w:tcPr>
            <w:tcW w:w="708" w:type="dxa"/>
            <w:vAlign w:val="bottom"/>
            <w:hideMark/>
          </w:tcPr>
          <w:p w14:paraId="1326ABB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35 650,11</w:t>
            </w:r>
          </w:p>
        </w:tc>
        <w:tc>
          <w:tcPr>
            <w:tcW w:w="709" w:type="dxa"/>
            <w:vAlign w:val="bottom"/>
            <w:hideMark/>
          </w:tcPr>
          <w:p w14:paraId="4D97191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39 646,30</w:t>
            </w:r>
          </w:p>
        </w:tc>
        <w:tc>
          <w:tcPr>
            <w:tcW w:w="851" w:type="dxa"/>
            <w:vAlign w:val="bottom"/>
            <w:hideMark/>
          </w:tcPr>
          <w:p w14:paraId="38A9B63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43 686,70</w:t>
            </w:r>
          </w:p>
        </w:tc>
        <w:tc>
          <w:tcPr>
            <w:tcW w:w="708" w:type="dxa"/>
            <w:vAlign w:val="bottom"/>
            <w:hideMark/>
          </w:tcPr>
          <w:p w14:paraId="61BFF3F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55 441,40</w:t>
            </w:r>
          </w:p>
        </w:tc>
        <w:tc>
          <w:tcPr>
            <w:tcW w:w="731" w:type="dxa"/>
            <w:vAlign w:val="bottom"/>
            <w:hideMark/>
          </w:tcPr>
          <w:p w14:paraId="1BFEDCA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54 172,20</w:t>
            </w:r>
          </w:p>
        </w:tc>
        <w:tc>
          <w:tcPr>
            <w:tcW w:w="829" w:type="dxa"/>
            <w:vAlign w:val="bottom"/>
            <w:hideMark/>
          </w:tcPr>
          <w:p w14:paraId="1B6342D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61 300,90</w:t>
            </w:r>
          </w:p>
        </w:tc>
        <w:tc>
          <w:tcPr>
            <w:tcW w:w="850" w:type="dxa"/>
            <w:vAlign w:val="bottom"/>
            <w:hideMark/>
          </w:tcPr>
          <w:p w14:paraId="4A08F67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64 055,50</w:t>
            </w:r>
          </w:p>
        </w:tc>
        <w:tc>
          <w:tcPr>
            <w:tcW w:w="992" w:type="dxa"/>
            <w:vAlign w:val="bottom"/>
            <w:hideMark/>
          </w:tcPr>
          <w:p w14:paraId="54E43FC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64 055,50</w:t>
            </w:r>
          </w:p>
        </w:tc>
      </w:tr>
      <w:tr w:rsidR="00957DD2" w:rsidRPr="00CF6010" w14:paraId="6AC80A32" w14:textId="77777777" w:rsidTr="00F830D3">
        <w:trPr>
          <w:trHeight w:val="163"/>
        </w:trPr>
        <w:tc>
          <w:tcPr>
            <w:tcW w:w="725" w:type="dxa"/>
            <w:vMerge/>
            <w:hideMark/>
          </w:tcPr>
          <w:p w14:paraId="152D21FD"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F7DA639"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25EC53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8C036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60F11792"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C221AD3"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36BE1DF"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CC5245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423 899,49</w:t>
            </w:r>
          </w:p>
        </w:tc>
        <w:tc>
          <w:tcPr>
            <w:tcW w:w="709" w:type="dxa"/>
            <w:vAlign w:val="bottom"/>
            <w:hideMark/>
          </w:tcPr>
          <w:p w14:paraId="720F1E6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24 219,90</w:t>
            </w:r>
          </w:p>
        </w:tc>
        <w:tc>
          <w:tcPr>
            <w:tcW w:w="709" w:type="dxa"/>
            <w:vAlign w:val="bottom"/>
            <w:hideMark/>
          </w:tcPr>
          <w:p w14:paraId="490D38B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30 752,59</w:t>
            </w:r>
          </w:p>
        </w:tc>
        <w:tc>
          <w:tcPr>
            <w:tcW w:w="709" w:type="dxa"/>
            <w:vAlign w:val="bottom"/>
            <w:hideMark/>
          </w:tcPr>
          <w:p w14:paraId="1B46B23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26 049,80</w:t>
            </w:r>
          </w:p>
        </w:tc>
        <w:tc>
          <w:tcPr>
            <w:tcW w:w="708" w:type="dxa"/>
            <w:vAlign w:val="bottom"/>
            <w:hideMark/>
          </w:tcPr>
          <w:p w14:paraId="022F654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44 304,00</w:t>
            </w:r>
          </w:p>
        </w:tc>
        <w:tc>
          <w:tcPr>
            <w:tcW w:w="709" w:type="dxa"/>
            <w:vAlign w:val="bottom"/>
            <w:hideMark/>
          </w:tcPr>
          <w:p w14:paraId="6F4D66A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43 618,40</w:t>
            </w:r>
          </w:p>
        </w:tc>
        <w:tc>
          <w:tcPr>
            <w:tcW w:w="851" w:type="dxa"/>
            <w:vAlign w:val="bottom"/>
            <w:hideMark/>
          </w:tcPr>
          <w:p w14:paraId="0768EDC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46 378,00</w:t>
            </w:r>
          </w:p>
        </w:tc>
        <w:tc>
          <w:tcPr>
            <w:tcW w:w="708" w:type="dxa"/>
            <w:vAlign w:val="bottom"/>
            <w:hideMark/>
          </w:tcPr>
          <w:p w14:paraId="5F77415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41 178,00</w:t>
            </w:r>
          </w:p>
        </w:tc>
        <w:tc>
          <w:tcPr>
            <w:tcW w:w="731" w:type="dxa"/>
            <w:vAlign w:val="bottom"/>
            <w:hideMark/>
          </w:tcPr>
          <w:p w14:paraId="7D13649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41 134,50</w:t>
            </w:r>
          </w:p>
        </w:tc>
        <w:tc>
          <w:tcPr>
            <w:tcW w:w="829" w:type="dxa"/>
            <w:vAlign w:val="bottom"/>
            <w:hideMark/>
          </w:tcPr>
          <w:p w14:paraId="6C073D4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42 088,10</w:t>
            </w:r>
          </w:p>
        </w:tc>
        <w:tc>
          <w:tcPr>
            <w:tcW w:w="850" w:type="dxa"/>
            <w:vAlign w:val="bottom"/>
            <w:hideMark/>
          </w:tcPr>
          <w:p w14:paraId="6CC715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42 088,10</w:t>
            </w:r>
          </w:p>
        </w:tc>
        <w:tc>
          <w:tcPr>
            <w:tcW w:w="992" w:type="dxa"/>
            <w:vAlign w:val="bottom"/>
            <w:hideMark/>
          </w:tcPr>
          <w:p w14:paraId="2C91A73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42 088,10</w:t>
            </w:r>
          </w:p>
        </w:tc>
      </w:tr>
      <w:tr w:rsidR="00957DD2" w:rsidRPr="00CF6010" w14:paraId="441330C2" w14:textId="77777777" w:rsidTr="00F830D3">
        <w:trPr>
          <w:trHeight w:val="546"/>
        </w:trPr>
        <w:tc>
          <w:tcPr>
            <w:tcW w:w="725" w:type="dxa"/>
            <w:vMerge/>
            <w:hideMark/>
          </w:tcPr>
          <w:p w14:paraId="173C029F"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43D5B4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0E4E5D3"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851C0D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1360F02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08EA9491"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A522437"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C442BE5"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4E54C8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5A968A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F2076E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B7E6A8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4BC9015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944AFE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5B1D408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0C42695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6AD1168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725B5CD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3606804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3274C0B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33AB0D69" w14:textId="77777777" w:rsidTr="00F830D3">
        <w:trPr>
          <w:trHeight w:val="282"/>
        </w:trPr>
        <w:tc>
          <w:tcPr>
            <w:tcW w:w="725" w:type="dxa"/>
            <w:vMerge w:val="restart"/>
            <w:hideMark/>
          </w:tcPr>
          <w:p w14:paraId="2F42665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3.1.4</w:t>
            </w:r>
          </w:p>
        </w:tc>
        <w:tc>
          <w:tcPr>
            <w:tcW w:w="1558" w:type="dxa"/>
            <w:vMerge w:val="restart"/>
            <w:hideMark/>
          </w:tcPr>
          <w:p w14:paraId="215D8FC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«Расходы на содержание общеобразова</w:t>
            </w:r>
          </w:p>
          <w:p w14:paraId="1D6142D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тельных учреждений»</w:t>
            </w:r>
          </w:p>
        </w:tc>
        <w:tc>
          <w:tcPr>
            <w:tcW w:w="1417" w:type="dxa"/>
            <w:vMerge w:val="restart"/>
          </w:tcPr>
          <w:p w14:paraId="374D4C5B"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B76FF4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0F2BED7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234170D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0702</w:t>
            </w:r>
          </w:p>
        </w:tc>
        <w:tc>
          <w:tcPr>
            <w:tcW w:w="607" w:type="dxa"/>
            <w:vMerge w:val="restart"/>
            <w:hideMark/>
          </w:tcPr>
          <w:p w14:paraId="209342C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 3.02 00360; ; 59.3.02.97044; 59.3.</w:t>
            </w:r>
            <w:r w:rsidRPr="00CF6010">
              <w:rPr>
                <w:rFonts w:ascii="Times New Roman" w:hAnsi="Times New Roman" w:cs="Times New Roman"/>
                <w:sz w:val="16"/>
                <w:szCs w:val="16"/>
              </w:rPr>
              <w:lastRenderedPageBreak/>
              <w:t xml:space="preserve">11.53030; 59.3.14.80740; 59.03.88500; 59.3.22.S7713; 59.3.19.97040; </w:t>
            </w:r>
          </w:p>
        </w:tc>
        <w:tc>
          <w:tcPr>
            <w:tcW w:w="708" w:type="dxa"/>
            <w:vAlign w:val="bottom"/>
            <w:hideMark/>
          </w:tcPr>
          <w:p w14:paraId="4C74744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lastRenderedPageBreak/>
              <w:t>2 352 607,68</w:t>
            </w:r>
          </w:p>
        </w:tc>
        <w:tc>
          <w:tcPr>
            <w:tcW w:w="709" w:type="dxa"/>
            <w:vAlign w:val="bottom"/>
            <w:hideMark/>
          </w:tcPr>
          <w:p w14:paraId="2A9D87E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140 715,40</w:t>
            </w:r>
          </w:p>
        </w:tc>
        <w:tc>
          <w:tcPr>
            <w:tcW w:w="709" w:type="dxa"/>
            <w:vAlign w:val="bottom"/>
            <w:hideMark/>
          </w:tcPr>
          <w:p w14:paraId="7874A1E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155 451,80</w:t>
            </w:r>
          </w:p>
        </w:tc>
        <w:tc>
          <w:tcPr>
            <w:tcW w:w="709" w:type="dxa"/>
            <w:vAlign w:val="bottom"/>
            <w:hideMark/>
          </w:tcPr>
          <w:p w14:paraId="2D732E9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159 744,42</w:t>
            </w:r>
          </w:p>
        </w:tc>
        <w:tc>
          <w:tcPr>
            <w:tcW w:w="708" w:type="dxa"/>
            <w:vAlign w:val="bottom"/>
            <w:hideMark/>
          </w:tcPr>
          <w:p w14:paraId="36CE7E5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198 675,86</w:t>
            </w:r>
          </w:p>
        </w:tc>
        <w:tc>
          <w:tcPr>
            <w:tcW w:w="709" w:type="dxa"/>
            <w:vAlign w:val="bottom"/>
            <w:hideMark/>
          </w:tcPr>
          <w:p w14:paraId="2AD2A22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193 105,40</w:t>
            </w:r>
          </w:p>
        </w:tc>
        <w:tc>
          <w:tcPr>
            <w:tcW w:w="851" w:type="dxa"/>
            <w:vAlign w:val="bottom"/>
            <w:hideMark/>
          </w:tcPr>
          <w:p w14:paraId="6DA2BED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219 560,50</w:t>
            </w:r>
          </w:p>
        </w:tc>
        <w:tc>
          <w:tcPr>
            <w:tcW w:w="708" w:type="dxa"/>
            <w:vAlign w:val="bottom"/>
            <w:hideMark/>
          </w:tcPr>
          <w:p w14:paraId="17809C7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262 859,00</w:t>
            </w:r>
          </w:p>
        </w:tc>
        <w:tc>
          <w:tcPr>
            <w:tcW w:w="731" w:type="dxa"/>
            <w:vAlign w:val="bottom"/>
            <w:hideMark/>
          </w:tcPr>
          <w:p w14:paraId="3C006BC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253 465,10</w:t>
            </w:r>
          </w:p>
        </w:tc>
        <w:tc>
          <w:tcPr>
            <w:tcW w:w="829" w:type="dxa"/>
            <w:vAlign w:val="bottom"/>
            <w:hideMark/>
          </w:tcPr>
          <w:p w14:paraId="7734BC7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242 979,20</w:t>
            </w:r>
          </w:p>
        </w:tc>
        <w:tc>
          <w:tcPr>
            <w:tcW w:w="850" w:type="dxa"/>
            <w:vAlign w:val="bottom"/>
            <w:hideMark/>
          </w:tcPr>
          <w:p w14:paraId="3D2EFA0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263 025,50</w:t>
            </w:r>
          </w:p>
        </w:tc>
        <w:tc>
          <w:tcPr>
            <w:tcW w:w="992" w:type="dxa"/>
            <w:vAlign w:val="bottom"/>
            <w:hideMark/>
          </w:tcPr>
          <w:p w14:paraId="4E3A751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263 025,50</w:t>
            </w:r>
          </w:p>
        </w:tc>
      </w:tr>
      <w:tr w:rsidR="00957DD2" w:rsidRPr="00CF6010" w14:paraId="2771F251" w14:textId="77777777" w:rsidTr="00F830D3">
        <w:trPr>
          <w:trHeight w:val="272"/>
        </w:trPr>
        <w:tc>
          <w:tcPr>
            <w:tcW w:w="725" w:type="dxa"/>
            <w:vMerge/>
            <w:hideMark/>
          </w:tcPr>
          <w:p w14:paraId="442E3A01"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C740F6E"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B80CB5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705EDC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297E9F1D"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9AAF67F"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EBF539C"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CF749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91 322,10</w:t>
            </w:r>
          </w:p>
        </w:tc>
        <w:tc>
          <w:tcPr>
            <w:tcW w:w="709" w:type="dxa"/>
            <w:vAlign w:val="bottom"/>
            <w:hideMark/>
          </w:tcPr>
          <w:p w14:paraId="35D2996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B534A7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55DDAA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C9B187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50612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650E009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5 429,30</w:t>
            </w:r>
          </w:p>
        </w:tc>
        <w:tc>
          <w:tcPr>
            <w:tcW w:w="708" w:type="dxa"/>
            <w:noWrap/>
            <w:vAlign w:val="bottom"/>
            <w:hideMark/>
          </w:tcPr>
          <w:p w14:paraId="6538D6E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16 288,00</w:t>
            </w:r>
          </w:p>
        </w:tc>
        <w:tc>
          <w:tcPr>
            <w:tcW w:w="731" w:type="dxa"/>
            <w:noWrap/>
            <w:vAlign w:val="bottom"/>
            <w:hideMark/>
          </w:tcPr>
          <w:p w14:paraId="50992B0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16 288,00</w:t>
            </w:r>
          </w:p>
        </w:tc>
        <w:tc>
          <w:tcPr>
            <w:tcW w:w="829" w:type="dxa"/>
            <w:noWrap/>
            <w:vAlign w:val="bottom"/>
            <w:hideMark/>
          </w:tcPr>
          <w:p w14:paraId="1F1517A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16 288,00</w:t>
            </w:r>
          </w:p>
        </w:tc>
        <w:tc>
          <w:tcPr>
            <w:tcW w:w="850" w:type="dxa"/>
            <w:noWrap/>
            <w:vAlign w:val="bottom"/>
            <w:hideMark/>
          </w:tcPr>
          <w:p w14:paraId="0738D5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18 514,40</w:t>
            </w:r>
          </w:p>
        </w:tc>
        <w:tc>
          <w:tcPr>
            <w:tcW w:w="992" w:type="dxa"/>
            <w:noWrap/>
            <w:vAlign w:val="bottom"/>
            <w:hideMark/>
          </w:tcPr>
          <w:p w14:paraId="2A700B6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18 514,40</w:t>
            </w:r>
          </w:p>
        </w:tc>
      </w:tr>
      <w:tr w:rsidR="00957DD2" w:rsidRPr="00CF6010" w14:paraId="7B7202FE" w14:textId="77777777" w:rsidTr="00F830D3">
        <w:trPr>
          <w:trHeight w:val="375"/>
        </w:trPr>
        <w:tc>
          <w:tcPr>
            <w:tcW w:w="725" w:type="dxa"/>
            <w:vMerge/>
            <w:hideMark/>
          </w:tcPr>
          <w:p w14:paraId="5969D1FC"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BA9921A"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356DC51"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64EE6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4BE78C6B"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D02C59B"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E6391E4"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0CE0B5B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1 599 539,83</w:t>
            </w:r>
          </w:p>
        </w:tc>
        <w:tc>
          <w:tcPr>
            <w:tcW w:w="709" w:type="dxa"/>
            <w:vAlign w:val="bottom"/>
            <w:hideMark/>
          </w:tcPr>
          <w:p w14:paraId="23A7F7D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102 352,90</w:t>
            </w:r>
          </w:p>
        </w:tc>
        <w:tc>
          <w:tcPr>
            <w:tcW w:w="709" w:type="dxa"/>
            <w:vAlign w:val="bottom"/>
            <w:hideMark/>
          </w:tcPr>
          <w:p w14:paraId="7DDAA13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103 533,67</w:t>
            </w:r>
          </w:p>
        </w:tc>
        <w:tc>
          <w:tcPr>
            <w:tcW w:w="709" w:type="dxa"/>
            <w:vAlign w:val="bottom"/>
            <w:hideMark/>
          </w:tcPr>
          <w:p w14:paraId="476836E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107 968,80</w:t>
            </w:r>
          </w:p>
        </w:tc>
        <w:tc>
          <w:tcPr>
            <w:tcW w:w="708" w:type="dxa"/>
            <w:vAlign w:val="bottom"/>
            <w:hideMark/>
          </w:tcPr>
          <w:p w14:paraId="040E966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114 147,46</w:t>
            </w:r>
          </w:p>
        </w:tc>
        <w:tc>
          <w:tcPr>
            <w:tcW w:w="709" w:type="dxa"/>
            <w:vAlign w:val="bottom"/>
            <w:hideMark/>
          </w:tcPr>
          <w:p w14:paraId="3EABE10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114 762,20</w:t>
            </w:r>
          </w:p>
        </w:tc>
        <w:tc>
          <w:tcPr>
            <w:tcW w:w="851" w:type="dxa"/>
            <w:vAlign w:val="bottom"/>
            <w:hideMark/>
          </w:tcPr>
          <w:p w14:paraId="62E3AE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134 562,30</w:t>
            </w:r>
          </w:p>
        </w:tc>
        <w:tc>
          <w:tcPr>
            <w:tcW w:w="708" w:type="dxa"/>
            <w:vAlign w:val="bottom"/>
            <w:hideMark/>
          </w:tcPr>
          <w:p w14:paraId="53999FA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185 617,90</w:t>
            </w:r>
          </w:p>
        </w:tc>
        <w:tc>
          <w:tcPr>
            <w:tcW w:w="731" w:type="dxa"/>
            <w:vAlign w:val="bottom"/>
            <w:hideMark/>
          </w:tcPr>
          <w:p w14:paraId="478FF0C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176 071,10</w:t>
            </w:r>
          </w:p>
        </w:tc>
        <w:tc>
          <w:tcPr>
            <w:tcW w:w="829" w:type="dxa"/>
            <w:vAlign w:val="bottom"/>
            <w:hideMark/>
          </w:tcPr>
          <w:p w14:paraId="781544A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181 390,50</w:t>
            </w:r>
          </w:p>
        </w:tc>
        <w:tc>
          <w:tcPr>
            <w:tcW w:w="850" w:type="dxa"/>
            <w:vAlign w:val="bottom"/>
            <w:hideMark/>
          </w:tcPr>
          <w:p w14:paraId="62F7C19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189 566,50</w:t>
            </w:r>
          </w:p>
        </w:tc>
        <w:tc>
          <w:tcPr>
            <w:tcW w:w="992" w:type="dxa"/>
            <w:vAlign w:val="bottom"/>
            <w:hideMark/>
          </w:tcPr>
          <w:p w14:paraId="55CB831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189 566,50</w:t>
            </w:r>
          </w:p>
        </w:tc>
      </w:tr>
      <w:tr w:rsidR="00957DD2" w:rsidRPr="00CF6010" w14:paraId="44397AF6" w14:textId="77777777" w:rsidTr="00F830D3">
        <w:trPr>
          <w:trHeight w:val="381"/>
        </w:trPr>
        <w:tc>
          <w:tcPr>
            <w:tcW w:w="725" w:type="dxa"/>
            <w:vMerge/>
            <w:hideMark/>
          </w:tcPr>
          <w:p w14:paraId="5FE9B618"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3FB9F3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718F647"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3ACB2B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73512E22"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C63C0C5"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9E70720"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F0954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661 745,75</w:t>
            </w:r>
          </w:p>
        </w:tc>
        <w:tc>
          <w:tcPr>
            <w:tcW w:w="709" w:type="dxa"/>
            <w:vAlign w:val="bottom"/>
            <w:hideMark/>
          </w:tcPr>
          <w:p w14:paraId="03F5F8F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38 362,50</w:t>
            </w:r>
          </w:p>
        </w:tc>
        <w:tc>
          <w:tcPr>
            <w:tcW w:w="709" w:type="dxa"/>
            <w:vAlign w:val="bottom"/>
            <w:hideMark/>
          </w:tcPr>
          <w:p w14:paraId="0E5C96F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51 918,13</w:t>
            </w:r>
          </w:p>
        </w:tc>
        <w:tc>
          <w:tcPr>
            <w:tcW w:w="709" w:type="dxa"/>
            <w:vAlign w:val="bottom"/>
            <w:hideMark/>
          </w:tcPr>
          <w:p w14:paraId="1117370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51 775,62</w:t>
            </w:r>
          </w:p>
        </w:tc>
        <w:tc>
          <w:tcPr>
            <w:tcW w:w="708" w:type="dxa"/>
            <w:vAlign w:val="bottom"/>
            <w:hideMark/>
          </w:tcPr>
          <w:p w14:paraId="42A7BA9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84 528,40</w:t>
            </w:r>
          </w:p>
        </w:tc>
        <w:tc>
          <w:tcPr>
            <w:tcW w:w="709" w:type="dxa"/>
            <w:vAlign w:val="bottom"/>
            <w:hideMark/>
          </w:tcPr>
          <w:p w14:paraId="37AE675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78 343,20</w:t>
            </w:r>
          </w:p>
        </w:tc>
        <w:tc>
          <w:tcPr>
            <w:tcW w:w="851" w:type="dxa"/>
            <w:vAlign w:val="bottom"/>
            <w:hideMark/>
          </w:tcPr>
          <w:p w14:paraId="38BFFDD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79 568,90</w:t>
            </w:r>
          </w:p>
        </w:tc>
        <w:tc>
          <w:tcPr>
            <w:tcW w:w="708" w:type="dxa"/>
            <w:vAlign w:val="bottom"/>
            <w:hideMark/>
          </w:tcPr>
          <w:p w14:paraId="387A6E5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60 953,10</w:t>
            </w:r>
          </w:p>
        </w:tc>
        <w:tc>
          <w:tcPr>
            <w:tcW w:w="731" w:type="dxa"/>
            <w:vAlign w:val="bottom"/>
            <w:hideMark/>
          </w:tcPr>
          <w:p w14:paraId="4BE7A06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61 106,00</w:t>
            </w:r>
          </w:p>
        </w:tc>
        <w:tc>
          <w:tcPr>
            <w:tcW w:w="829" w:type="dxa"/>
            <w:vAlign w:val="bottom"/>
            <w:hideMark/>
          </w:tcPr>
          <w:p w14:paraId="10023E8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45 300,70</w:t>
            </w:r>
          </w:p>
        </w:tc>
        <w:tc>
          <w:tcPr>
            <w:tcW w:w="850" w:type="dxa"/>
            <w:vAlign w:val="bottom"/>
            <w:hideMark/>
          </w:tcPr>
          <w:p w14:paraId="4124AA9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54 944,60</w:t>
            </w:r>
          </w:p>
        </w:tc>
        <w:tc>
          <w:tcPr>
            <w:tcW w:w="992" w:type="dxa"/>
            <w:vAlign w:val="bottom"/>
            <w:hideMark/>
          </w:tcPr>
          <w:p w14:paraId="36B120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54 944,60</w:t>
            </w:r>
          </w:p>
        </w:tc>
      </w:tr>
      <w:tr w:rsidR="00957DD2" w:rsidRPr="00CF6010" w14:paraId="58BD8439" w14:textId="77777777" w:rsidTr="00F830D3">
        <w:trPr>
          <w:trHeight w:val="2439"/>
        </w:trPr>
        <w:tc>
          <w:tcPr>
            <w:tcW w:w="725" w:type="dxa"/>
            <w:vMerge/>
            <w:hideMark/>
          </w:tcPr>
          <w:p w14:paraId="6C2F17BD"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5AEAED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9762746"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4CD98F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1E725BB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2434DAAA"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AB5702C"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D9CF53E"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49791A4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5F1C59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736541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A44406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767B80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10B29F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2455277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1D7F8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0561ED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18DAD0F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1D903E1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41AB03C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AAFA787" w14:textId="77777777" w:rsidTr="00F830D3">
        <w:trPr>
          <w:trHeight w:val="336"/>
        </w:trPr>
        <w:tc>
          <w:tcPr>
            <w:tcW w:w="725" w:type="dxa"/>
            <w:vMerge w:val="restart"/>
            <w:hideMark/>
          </w:tcPr>
          <w:p w14:paraId="798653B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3.1.4.1</w:t>
            </w:r>
          </w:p>
        </w:tc>
        <w:tc>
          <w:tcPr>
            <w:tcW w:w="1558" w:type="dxa"/>
            <w:vMerge w:val="restart"/>
            <w:hideMark/>
          </w:tcPr>
          <w:p w14:paraId="3147CCC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Обеспечение функционирования модели  персонифицированного финансирования дополнительного образования детей (школы)</w:t>
            </w:r>
          </w:p>
        </w:tc>
        <w:tc>
          <w:tcPr>
            <w:tcW w:w="1417" w:type="dxa"/>
            <w:vMerge w:val="restart"/>
          </w:tcPr>
          <w:p w14:paraId="2A88F5F2"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350091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1079E92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2FF2A50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0703</w:t>
            </w:r>
          </w:p>
        </w:tc>
        <w:tc>
          <w:tcPr>
            <w:tcW w:w="607" w:type="dxa"/>
            <w:vMerge w:val="restart"/>
            <w:hideMark/>
          </w:tcPr>
          <w:p w14:paraId="0AB112C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59. 3.2700372</w:t>
            </w:r>
          </w:p>
          <w:p w14:paraId="4629EFA0"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1DAA1B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19 141,60</w:t>
            </w:r>
          </w:p>
        </w:tc>
        <w:tc>
          <w:tcPr>
            <w:tcW w:w="709" w:type="dxa"/>
            <w:vAlign w:val="bottom"/>
            <w:hideMark/>
          </w:tcPr>
          <w:p w14:paraId="4B7AEC7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5CE0B7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C9A883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F691B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E51A03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3C7C7B8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E9CD00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30E657E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2 910,40</w:t>
            </w:r>
          </w:p>
        </w:tc>
        <w:tc>
          <w:tcPr>
            <w:tcW w:w="829" w:type="dxa"/>
            <w:vAlign w:val="bottom"/>
            <w:hideMark/>
          </w:tcPr>
          <w:p w14:paraId="0FC79A0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5 410,40</w:t>
            </w:r>
          </w:p>
        </w:tc>
        <w:tc>
          <w:tcPr>
            <w:tcW w:w="850" w:type="dxa"/>
            <w:vAlign w:val="bottom"/>
            <w:hideMark/>
          </w:tcPr>
          <w:p w14:paraId="776BE4B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5 410,40</w:t>
            </w:r>
          </w:p>
        </w:tc>
        <w:tc>
          <w:tcPr>
            <w:tcW w:w="992" w:type="dxa"/>
            <w:vAlign w:val="bottom"/>
            <w:hideMark/>
          </w:tcPr>
          <w:p w14:paraId="01321DD8"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5 410,40</w:t>
            </w:r>
          </w:p>
        </w:tc>
      </w:tr>
      <w:tr w:rsidR="00957DD2" w:rsidRPr="00CF6010" w14:paraId="6DF39F8D" w14:textId="77777777" w:rsidTr="00F830D3">
        <w:trPr>
          <w:trHeight w:val="260"/>
        </w:trPr>
        <w:tc>
          <w:tcPr>
            <w:tcW w:w="725" w:type="dxa"/>
            <w:vMerge/>
            <w:hideMark/>
          </w:tcPr>
          <w:p w14:paraId="3FBAF1DC"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1DD680E"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5EDA07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832356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29385D8E"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269EAF2"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467485D"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694FFAC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C54090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EEADA2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2C02C7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176957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D51C87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758407A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noWrap/>
            <w:vAlign w:val="bottom"/>
            <w:hideMark/>
          </w:tcPr>
          <w:p w14:paraId="6526285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noWrap/>
            <w:vAlign w:val="bottom"/>
            <w:hideMark/>
          </w:tcPr>
          <w:p w14:paraId="03E79FD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noWrap/>
            <w:vAlign w:val="bottom"/>
            <w:hideMark/>
          </w:tcPr>
          <w:p w14:paraId="67EC31C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noWrap/>
            <w:vAlign w:val="bottom"/>
            <w:hideMark/>
          </w:tcPr>
          <w:p w14:paraId="6B3E9959"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noWrap/>
            <w:vAlign w:val="bottom"/>
            <w:hideMark/>
          </w:tcPr>
          <w:p w14:paraId="5B8DE769"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6ACDA75F" w14:textId="77777777" w:rsidTr="00F830D3">
        <w:trPr>
          <w:trHeight w:val="212"/>
        </w:trPr>
        <w:tc>
          <w:tcPr>
            <w:tcW w:w="725" w:type="dxa"/>
            <w:vMerge/>
            <w:hideMark/>
          </w:tcPr>
          <w:p w14:paraId="363CE07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87BA24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A0D32FF"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76A12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0B5EB08A"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AA74E9C"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F7FA485"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ED740B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2DB2B8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D220C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E3E9E2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346BA7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B6BBE0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5F65A36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noWrap/>
            <w:vAlign w:val="bottom"/>
            <w:hideMark/>
          </w:tcPr>
          <w:p w14:paraId="593A7B3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noWrap/>
            <w:vAlign w:val="bottom"/>
            <w:hideMark/>
          </w:tcPr>
          <w:p w14:paraId="33969E5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noWrap/>
            <w:vAlign w:val="bottom"/>
            <w:hideMark/>
          </w:tcPr>
          <w:p w14:paraId="3444440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noWrap/>
            <w:vAlign w:val="bottom"/>
            <w:hideMark/>
          </w:tcPr>
          <w:p w14:paraId="39F24F4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noWrap/>
            <w:vAlign w:val="bottom"/>
            <w:hideMark/>
          </w:tcPr>
          <w:p w14:paraId="1FD934DC"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3EACBE13" w14:textId="77777777" w:rsidTr="00F830D3">
        <w:trPr>
          <w:trHeight w:val="259"/>
        </w:trPr>
        <w:tc>
          <w:tcPr>
            <w:tcW w:w="725" w:type="dxa"/>
            <w:vMerge/>
            <w:hideMark/>
          </w:tcPr>
          <w:p w14:paraId="6E9AE457"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736CF1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CB4B94C"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C3554B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04FF4ACC"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0E51993"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012EF5A"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175061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19 141,60</w:t>
            </w:r>
          </w:p>
        </w:tc>
        <w:tc>
          <w:tcPr>
            <w:tcW w:w="709" w:type="dxa"/>
            <w:vAlign w:val="bottom"/>
            <w:hideMark/>
          </w:tcPr>
          <w:p w14:paraId="31779B9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499B5D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7E2EBB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7791B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C0DBB3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05D3521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7012FE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2397417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2 910,40</w:t>
            </w:r>
          </w:p>
        </w:tc>
        <w:tc>
          <w:tcPr>
            <w:tcW w:w="829" w:type="dxa"/>
            <w:vAlign w:val="bottom"/>
            <w:hideMark/>
          </w:tcPr>
          <w:p w14:paraId="7CB7C4A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5 410,40</w:t>
            </w:r>
          </w:p>
        </w:tc>
        <w:tc>
          <w:tcPr>
            <w:tcW w:w="850" w:type="dxa"/>
            <w:vAlign w:val="bottom"/>
            <w:hideMark/>
          </w:tcPr>
          <w:p w14:paraId="30FF3020"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5 410,40</w:t>
            </w:r>
          </w:p>
        </w:tc>
        <w:tc>
          <w:tcPr>
            <w:tcW w:w="992" w:type="dxa"/>
            <w:vAlign w:val="bottom"/>
            <w:hideMark/>
          </w:tcPr>
          <w:p w14:paraId="48E61B29"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5 410,40</w:t>
            </w:r>
          </w:p>
        </w:tc>
      </w:tr>
      <w:tr w:rsidR="00957DD2" w:rsidRPr="00CF6010" w14:paraId="1B5EE2E8" w14:textId="77777777" w:rsidTr="00F830D3">
        <w:trPr>
          <w:trHeight w:val="200"/>
        </w:trPr>
        <w:tc>
          <w:tcPr>
            <w:tcW w:w="725" w:type="dxa"/>
            <w:vMerge/>
            <w:hideMark/>
          </w:tcPr>
          <w:p w14:paraId="0404B200"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32D6E5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0EEA5E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E5F15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40B7DC9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6896FF52"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3CDE4E7"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CD32BEA"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1C487A1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19 141,60</w:t>
            </w:r>
          </w:p>
        </w:tc>
        <w:tc>
          <w:tcPr>
            <w:tcW w:w="709" w:type="dxa"/>
            <w:vAlign w:val="bottom"/>
            <w:hideMark/>
          </w:tcPr>
          <w:p w14:paraId="238176A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8B2203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48AAA4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6B27C5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85A0C8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71A02E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911995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23350C8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2 910,40</w:t>
            </w:r>
          </w:p>
        </w:tc>
        <w:tc>
          <w:tcPr>
            <w:tcW w:w="829" w:type="dxa"/>
            <w:vAlign w:val="bottom"/>
            <w:hideMark/>
          </w:tcPr>
          <w:p w14:paraId="452D7F8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5 410,40</w:t>
            </w:r>
          </w:p>
        </w:tc>
        <w:tc>
          <w:tcPr>
            <w:tcW w:w="850" w:type="dxa"/>
            <w:vAlign w:val="bottom"/>
            <w:hideMark/>
          </w:tcPr>
          <w:p w14:paraId="7D82A054"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5 410,40</w:t>
            </w:r>
          </w:p>
        </w:tc>
        <w:tc>
          <w:tcPr>
            <w:tcW w:w="992" w:type="dxa"/>
            <w:vAlign w:val="bottom"/>
            <w:hideMark/>
          </w:tcPr>
          <w:p w14:paraId="174DB67F"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5 410,40</w:t>
            </w:r>
          </w:p>
        </w:tc>
      </w:tr>
      <w:tr w:rsidR="00957DD2" w:rsidRPr="00CF6010" w14:paraId="09D7AEFF" w14:textId="77777777" w:rsidTr="00F830D3">
        <w:trPr>
          <w:trHeight w:val="353"/>
        </w:trPr>
        <w:tc>
          <w:tcPr>
            <w:tcW w:w="725" w:type="dxa"/>
            <w:vMerge w:val="restart"/>
            <w:hideMark/>
          </w:tcPr>
          <w:p w14:paraId="22339DA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3.1.5</w:t>
            </w:r>
          </w:p>
        </w:tc>
        <w:tc>
          <w:tcPr>
            <w:tcW w:w="1558" w:type="dxa"/>
            <w:vMerge w:val="restart"/>
            <w:hideMark/>
          </w:tcPr>
          <w:p w14:paraId="31349C9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«Расходы на содержание  ДЮСШ»</w:t>
            </w:r>
          </w:p>
        </w:tc>
        <w:tc>
          <w:tcPr>
            <w:tcW w:w="1417" w:type="dxa"/>
            <w:vMerge w:val="restart"/>
          </w:tcPr>
          <w:p w14:paraId="4A67FCCF"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25A74A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33391FC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3183EBB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0703</w:t>
            </w:r>
          </w:p>
        </w:tc>
        <w:tc>
          <w:tcPr>
            <w:tcW w:w="607" w:type="dxa"/>
            <w:vMerge w:val="restart"/>
            <w:hideMark/>
          </w:tcPr>
          <w:p w14:paraId="69398162" w14:textId="7C08253C"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 3.04. 00370; 59.3.04.97045; 59.3.23.S7714; 59.3.19.97040</w:t>
            </w:r>
          </w:p>
        </w:tc>
        <w:tc>
          <w:tcPr>
            <w:tcW w:w="708" w:type="dxa"/>
            <w:vAlign w:val="bottom"/>
            <w:hideMark/>
          </w:tcPr>
          <w:p w14:paraId="5E256B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117 414,02</w:t>
            </w:r>
          </w:p>
        </w:tc>
        <w:tc>
          <w:tcPr>
            <w:tcW w:w="709" w:type="dxa"/>
            <w:vAlign w:val="bottom"/>
            <w:hideMark/>
          </w:tcPr>
          <w:p w14:paraId="5CA6C56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6 540,90</w:t>
            </w:r>
          </w:p>
        </w:tc>
        <w:tc>
          <w:tcPr>
            <w:tcW w:w="709" w:type="dxa"/>
            <w:vAlign w:val="bottom"/>
            <w:hideMark/>
          </w:tcPr>
          <w:p w14:paraId="04F030B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7 067,02</w:t>
            </w:r>
          </w:p>
        </w:tc>
        <w:tc>
          <w:tcPr>
            <w:tcW w:w="709" w:type="dxa"/>
            <w:vAlign w:val="bottom"/>
            <w:hideMark/>
          </w:tcPr>
          <w:p w14:paraId="0D8A126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6 904,20</w:t>
            </w:r>
          </w:p>
        </w:tc>
        <w:tc>
          <w:tcPr>
            <w:tcW w:w="708" w:type="dxa"/>
            <w:vAlign w:val="bottom"/>
            <w:hideMark/>
          </w:tcPr>
          <w:p w14:paraId="04F0FA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9 433,30</w:t>
            </w:r>
          </w:p>
        </w:tc>
        <w:tc>
          <w:tcPr>
            <w:tcW w:w="709" w:type="dxa"/>
            <w:vAlign w:val="bottom"/>
            <w:hideMark/>
          </w:tcPr>
          <w:p w14:paraId="2BC798E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9 614,50</w:t>
            </w:r>
          </w:p>
        </w:tc>
        <w:tc>
          <w:tcPr>
            <w:tcW w:w="851" w:type="dxa"/>
            <w:vAlign w:val="bottom"/>
            <w:hideMark/>
          </w:tcPr>
          <w:p w14:paraId="2340E46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10 845,20</w:t>
            </w:r>
          </w:p>
        </w:tc>
        <w:tc>
          <w:tcPr>
            <w:tcW w:w="708" w:type="dxa"/>
            <w:vAlign w:val="bottom"/>
            <w:hideMark/>
          </w:tcPr>
          <w:p w14:paraId="0B87162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12 240,10</w:t>
            </w:r>
          </w:p>
        </w:tc>
        <w:tc>
          <w:tcPr>
            <w:tcW w:w="731" w:type="dxa"/>
            <w:vAlign w:val="bottom"/>
            <w:hideMark/>
          </w:tcPr>
          <w:p w14:paraId="58692AE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13 692,20</w:t>
            </w:r>
          </w:p>
        </w:tc>
        <w:tc>
          <w:tcPr>
            <w:tcW w:w="829" w:type="dxa"/>
            <w:vAlign w:val="bottom"/>
            <w:hideMark/>
          </w:tcPr>
          <w:p w14:paraId="55A0F41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13 692,20</w:t>
            </w:r>
          </w:p>
        </w:tc>
        <w:tc>
          <w:tcPr>
            <w:tcW w:w="850" w:type="dxa"/>
            <w:vAlign w:val="bottom"/>
            <w:hideMark/>
          </w:tcPr>
          <w:p w14:paraId="1AC09AA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13 692,20</w:t>
            </w:r>
          </w:p>
        </w:tc>
        <w:tc>
          <w:tcPr>
            <w:tcW w:w="992" w:type="dxa"/>
            <w:vAlign w:val="bottom"/>
            <w:hideMark/>
          </w:tcPr>
          <w:p w14:paraId="69F8D3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13 692,20</w:t>
            </w:r>
          </w:p>
        </w:tc>
      </w:tr>
      <w:tr w:rsidR="00957DD2" w:rsidRPr="00CF6010" w14:paraId="5D5A23F0" w14:textId="77777777" w:rsidTr="00F830D3">
        <w:trPr>
          <w:trHeight w:val="454"/>
        </w:trPr>
        <w:tc>
          <w:tcPr>
            <w:tcW w:w="725" w:type="dxa"/>
            <w:vMerge/>
            <w:hideMark/>
          </w:tcPr>
          <w:p w14:paraId="3261350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63BC620"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E2C9423"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F3BECB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58F5E952"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D04E6BF"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015262B"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66638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A8BE05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329F36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B6C483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41AE8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74EC40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33C2929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noWrap/>
            <w:vAlign w:val="bottom"/>
            <w:hideMark/>
          </w:tcPr>
          <w:p w14:paraId="4A7F5D9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noWrap/>
            <w:vAlign w:val="bottom"/>
            <w:hideMark/>
          </w:tcPr>
          <w:p w14:paraId="13371BF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noWrap/>
            <w:vAlign w:val="bottom"/>
            <w:hideMark/>
          </w:tcPr>
          <w:p w14:paraId="4437A01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noWrap/>
            <w:vAlign w:val="bottom"/>
            <w:hideMark/>
          </w:tcPr>
          <w:p w14:paraId="2505DE1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noWrap/>
            <w:vAlign w:val="bottom"/>
            <w:hideMark/>
          </w:tcPr>
          <w:p w14:paraId="6D25C74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266DD14" w14:textId="77777777" w:rsidTr="00F830D3">
        <w:trPr>
          <w:trHeight w:val="316"/>
        </w:trPr>
        <w:tc>
          <w:tcPr>
            <w:tcW w:w="725" w:type="dxa"/>
            <w:vMerge/>
            <w:hideMark/>
          </w:tcPr>
          <w:p w14:paraId="66219CDB"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28B6243"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84582F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DBE741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5E790DFE"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51AAF79"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BCAABDE"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930479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C37C4A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27EF44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B6D62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E655F9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20FF63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6966AE0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noWrap/>
            <w:vAlign w:val="bottom"/>
            <w:hideMark/>
          </w:tcPr>
          <w:p w14:paraId="232FD03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noWrap/>
            <w:vAlign w:val="bottom"/>
            <w:hideMark/>
          </w:tcPr>
          <w:p w14:paraId="7C5376E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noWrap/>
            <w:vAlign w:val="bottom"/>
            <w:hideMark/>
          </w:tcPr>
          <w:p w14:paraId="2904E9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noWrap/>
            <w:vAlign w:val="bottom"/>
            <w:hideMark/>
          </w:tcPr>
          <w:p w14:paraId="3C7B40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noWrap/>
            <w:vAlign w:val="bottom"/>
            <w:hideMark/>
          </w:tcPr>
          <w:p w14:paraId="5F5BDE2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448DA66" w14:textId="77777777" w:rsidTr="00F830D3">
        <w:trPr>
          <w:trHeight w:val="221"/>
        </w:trPr>
        <w:tc>
          <w:tcPr>
            <w:tcW w:w="725" w:type="dxa"/>
            <w:vMerge/>
            <w:hideMark/>
          </w:tcPr>
          <w:p w14:paraId="1F3C30B8"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325BE43"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A00EBC1"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06115A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378910B2"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05252C2"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13DAB01"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05D606A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117 414,02</w:t>
            </w:r>
          </w:p>
        </w:tc>
        <w:tc>
          <w:tcPr>
            <w:tcW w:w="709" w:type="dxa"/>
            <w:vAlign w:val="bottom"/>
            <w:hideMark/>
          </w:tcPr>
          <w:p w14:paraId="7EC909F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6 540,90</w:t>
            </w:r>
          </w:p>
        </w:tc>
        <w:tc>
          <w:tcPr>
            <w:tcW w:w="709" w:type="dxa"/>
            <w:vAlign w:val="bottom"/>
            <w:hideMark/>
          </w:tcPr>
          <w:p w14:paraId="0190C49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7 067,02</w:t>
            </w:r>
          </w:p>
        </w:tc>
        <w:tc>
          <w:tcPr>
            <w:tcW w:w="709" w:type="dxa"/>
            <w:vAlign w:val="bottom"/>
            <w:hideMark/>
          </w:tcPr>
          <w:p w14:paraId="29D1B52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6 904,20</w:t>
            </w:r>
          </w:p>
        </w:tc>
        <w:tc>
          <w:tcPr>
            <w:tcW w:w="708" w:type="dxa"/>
            <w:vAlign w:val="bottom"/>
            <w:hideMark/>
          </w:tcPr>
          <w:p w14:paraId="6D20A2F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9 433,30</w:t>
            </w:r>
          </w:p>
        </w:tc>
        <w:tc>
          <w:tcPr>
            <w:tcW w:w="709" w:type="dxa"/>
            <w:vAlign w:val="bottom"/>
            <w:hideMark/>
          </w:tcPr>
          <w:p w14:paraId="1819C43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9 614,50</w:t>
            </w:r>
          </w:p>
        </w:tc>
        <w:tc>
          <w:tcPr>
            <w:tcW w:w="851" w:type="dxa"/>
            <w:vAlign w:val="bottom"/>
            <w:hideMark/>
          </w:tcPr>
          <w:p w14:paraId="2F89AE2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10 845,20</w:t>
            </w:r>
          </w:p>
        </w:tc>
        <w:tc>
          <w:tcPr>
            <w:tcW w:w="708" w:type="dxa"/>
            <w:vAlign w:val="bottom"/>
            <w:hideMark/>
          </w:tcPr>
          <w:p w14:paraId="4FE9DF4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12 240,10</w:t>
            </w:r>
          </w:p>
        </w:tc>
        <w:tc>
          <w:tcPr>
            <w:tcW w:w="731" w:type="dxa"/>
            <w:vAlign w:val="bottom"/>
            <w:hideMark/>
          </w:tcPr>
          <w:p w14:paraId="5A27CF4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13 692,20</w:t>
            </w:r>
          </w:p>
        </w:tc>
        <w:tc>
          <w:tcPr>
            <w:tcW w:w="829" w:type="dxa"/>
            <w:vAlign w:val="bottom"/>
            <w:hideMark/>
          </w:tcPr>
          <w:p w14:paraId="4448D0B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13 692,20</w:t>
            </w:r>
          </w:p>
        </w:tc>
        <w:tc>
          <w:tcPr>
            <w:tcW w:w="850" w:type="dxa"/>
            <w:vAlign w:val="bottom"/>
            <w:hideMark/>
          </w:tcPr>
          <w:p w14:paraId="387C774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13 692,20</w:t>
            </w:r>
          </w:p>
        </w:tc>
        <w:tc>
          <w:tcPr>
            <w:tcW w:w="992" w:type="dxa"/>
            <w:vAlign w:val="bottom"/>
            <w:hideMark/>
          </w:tcPr>
          <w:p w14:paraId="19F843A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13 692,20</w:t>
            </w:r>
          </w:p>
        </w:tc>
      </w:tr>
      <w:tr w:rsidR="00957DD2" w:rsidRPr="00CF6010" w14:paraId="304CA281" w14:textId="77777777" w:rsidTr="00F830D3">
        <w:trPr>
          <w:trHeight w:val="600"/>
        </w:trPr>
        <w:tc>
          <w:tcPr>
            <w:tcW w:w="725" w:type="dxa"/>
            <w:vMerge/>
            <w:hideMark/>
          </w:tcPr>
          <w:p w14:paraId="59EF6EBE"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1785A3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12AF9F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8C3E20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4DC2FEF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4CBBE3BB"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F1C57E5"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D64D9A9"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00FF10B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430508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C8D6EE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8E3A95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0E5701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D0AD0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32F7CCF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77DF5F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665107D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4DA60B5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760E9CD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29A4BF5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56C722E5" w14:textId="77777777" w:rsidTr="00F830D3">
        <w:trPr>
          <w:trHeight w:val="265"/>
        </w:trPr>
        <w:tc>
          <w:tcPr>
            <w:tcW w:w="725" w:type="dxa"/>
            <w:vMerge w:val="restart"/>
            <w:hideMark/>
          </w:tcPr>
          <w:p w14:paraId="0702F00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3.1.5.1</w:t>
            </w:r>
          </w:p>
        </w:tc>
        <w:tc>
          <w:tcPr>
            <w:tcW w:w="1558" w:type="dxa"/>
            <w:vMerge w:val="restart"/>
            <w:hideMark/>
          </w:tcPr>
          <w:p w14:paraId="16BFFD9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Обеспечение функционирования модели  персонифицированного финансирования дополнительного образования детей</w:t>
            </w:r>
          </w:p>
        </w:tc>
        <w:tc>
          <w:tcPr>
            <w:tcW w:w="1417" w:type="dxa"/>
            <w:vMerge w:val="restart"/>
          </w:tcPr>
          <w:p w14:paraId="5E71302C"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751F46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5E1A0D4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287B376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0703</w:t>
            </w:r>
          </w:p>
        </w:tc>
        <w:tc>
          <w:tcPr>
            <w:tcW w:w="607" w:type="dxa"/>
            <w:vMerge w:val="restart"/>
            <w:hideMark/>
          </w:tcPr>
          <w:p w14:paraId="1A0A2F0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59. 3.01. 00372</w:t>
            </w:r>
          </w:p>
          <w:p w14:paraId="13BA3479" w14:textId="77777777" w:rsidR="00957DD2" w:rsidRPr="00CF6010" w:rsidRDefault="00957DD2" w:rsidP="00CF6010">
            <w:pPr>
              <w:pStyle w:val="af9"/>
              <w:jc w:val="both"/>
              <w:rPr>
                <w:rFonts w:ascii="Times New Roman" w:hAnsi="Times New Roman" w:cs="Times New Roman"/>
                <w:sz w:val="16"/>
                <w:szCs w:val="16"/>
              </w:rPr>
            </w:pPr>
          </w:p>
          <w:p w14:paraId="697BCA24"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D06AC2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799,10</w:t>
            </w:r>
          </w:p>
        </w:tc>
        <w:tc>
          <w:tcPr>
            <w:tcW w:w="709" w:type="dxa"/>
            <w:vAlign w:val="bottom"/>
            <w:hideMark/>
          </w:tcPr>
          <w:p w14:paraId="140755A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86D6FF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96DF69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A9A6D0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156764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6D041A2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355,20</w:t>
            </w:r>
          </w:p>
        </w:tc>
        <w:tc>
          <w:tcPr>
            <w:tcW w:w="708" w:type="dxa"/>
            <w:vAlign w:val="bottom"/>
            <w:hideMark/>
          </w:tcPr>
          <w:p w14:paraId="516BD88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443,90</w:t>
            </w:r>
          </w:p>
        </w:tc>
        <w:tc>
          <w:tcPr>
            <w:tcW w:w="731" w:type="dxa"/>
            <w:vAlign w:val="bottom"/>
            <w:hideMark/>
          </w:tcPr>
          <w:p w14:paraId="315FA02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3C9070A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0C3DB69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369394F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221A0CD5" w14:textId="77777777" w:rsidTr="00F830D3">
        <w:trPr>
          <w:trHeight w:val="254"/>
        </w:trPr>
        <w:tc>
          <w:tcPr>
            <w:tcW w:w="725" w:type="dxa"/>
            <w:vMerge/>
            <w:hideMark/>
          </w:tcPr>
          <w:p w14:paraId="3092907F"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1BE21CC"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623316C"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F2C03C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1699F0B1"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AB37265"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1385A18"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9E5168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49ECB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AFD7A9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955147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FFF5E8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2D9D1C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6950D73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noWrap/>
            <w:vAlign w:val="bottom"/>
            <w:hideMark/>
          </w:tcPr>
          <w:p w14:paraId="5D5D4DB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noWrap/>
            <w:vAlign w:val="bottom"/>
            <w:hideMark/>
          </w:tcPr>
          <w:p w14:paraId="5F7B658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noWrap/>
            <w:vAlign w:val="bottom"/>
            <w:hideMark/>
          </w:tcPr>
          <w:p w14:paraId="1BF2FC8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noWrap/>
            <w:vAlign w:val="bottom"/>
            <w:hideMark/>
          </w:tcPr>
          <w:p w14:paraId="53CDC27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noWrap/>
            <w:vAlign w:val="bottom"/>
            <w:hideMark/>
          </w:tcPr>
          <w:p w14:paraId="17AB4F9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DF35EEC" w14:textId="77777777" w:rsidTr="00F830D3">
        <w:trPr>
          <w:trHeight w:val="167"/>
        </w:trPr>
        <w:tc>
          <w:tcPr>
            <w:tcW w:w="725" w:type="dxa"/>
            <w:vMerge/>
            <w:hideMark/>
          </w:tcPr>
          <w:p w14:paraId="5C6B163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33FA608"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BD12BEB"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28E93E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62CC4A2C"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2466A9A"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2747002"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7F9E3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891F4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25B431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22940A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3A290E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E9DAA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71B280F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noWrap/>
            <w:vAlign w:val="bottom"/>
            <w:hideMark/>
          </w:tcPr>
          <w:p w14:paraId="68095E4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noWrap/>
            <w:vAlign w:val="bottom"/>
            <w:hideMark/>
          </w:tcPr>
          <w:p w14:paraId="4A73145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noWrap/>
            <w:vAlign w:val="bottom"/>
            <w:hideMark/>
          </w:tcPr>
          <w:p w14:paraId="3BDF8D0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noWrap/>
            <w:vAlign w:val="bottom"/>
            <w:hideMark/>
          </w:tcPr>
          <w:p w14:paraId="0A31BCA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noWrap/>
            <w:vAlign w:val="bottom"/>
            <w:hideMark/>
          </w:tcPr>
          <w:p w14:paraId="311E2EB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5BE6A988" w14:textId="77777777" w:rsidTr="00F830D3">
        <w:trPr>
          <w:trHeight w:val="354"/>
        </w:trPr>
        <w:tc>
          <w:tcPr>
            <w:tcW w:w="725" w:type="dxa"/>
            <w:vMerge/>
            <w:hideMark/>
          </w:tcPr>
          <w:p w14:paraId="2C8D7D4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B0B8B85"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4F443C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9D9410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1EA05634"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817C643"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31DA2C1"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2F9723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799,10</w:t>
            </w:r>
          </w:p>
        </w:tc>
        <w:tc>
          <w:tcPr>
            <w:tcW w:w="709" w:type="dxa"/>
            <w:vAlign w:val="bottom"/>
            <w:hideMark/>
          </w:tcPr>
          <w:p w14:paraId="66A0B43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E2DF62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448DFA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AB9E1C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818CCF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7A7C08D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355,20</w:t>
            </w:r>
          </w:p>
        </w:tc>
        <w:tc>
          <w:tcPr>
            <w:tcW w:w="708" w:type="dxa"/>
            <w:vAlign w:val="bottom"/>
            <w:hideMark/>
          </w:tcPr>
          <w:p w14:paraId="036C8D5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443,90</w:t>
            </w:r>
          </w:p>
        </w:tc>
        <w:tc>
          <w:tcPr>
            <w:tcW w:w="731" w:type="dxa"/>
            <w:vAlign w:val="bottom"/>
            <w:hideMark/>
          </w:tcPr>
          <w:p w14:paraId="7676AC5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41BED48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50ED401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38C0EA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402C0C7A" w14:textId="77777777" w:rsidTr="00F515F8">
        <w:trPr>
          <w:trHeight w:val="133"/>
        </w:trPr>
        <w:tc>
          <w:tcPr>
            <w:tcW w:w="725" w:type="dxa"/>
            <w:vMerge/>
            <w:hideMark/>
          </w:tcPr>
          <w:p w14:paraId="3B02A6EA"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FCA370C"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BAEB19C"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7E0770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39431AB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5E64A9C8"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6D24C8D"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CCF9077"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21E61DD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414921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4341D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E4C0A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6338F2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3069B1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3F787A6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0BFB977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4DEF250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6A6C1AC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504BA4E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0101E14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3271FD95" w14:textId="77777777" w:rsidTr="00F515F8">
        <w:trPr>
          <w:trHeight w:val="279"/>
        </w:trPr>
        <w:tc>
          <w:tcPr>
            <w:tcW w:w="725" w:type="dxa"/>
            <w:vMerge w:val="restart"/>
            <w:hideMark/>
          </w:tcPr>
          <w:p w14:paraId="74E77A3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3.2</w:t>
            </w:r>
          </w:p>
        </w:tc>
        <w:tc>
          <w:tcPr>
            <w:tcW w:w="1558" w:type="dxa"/>
            <w:vMerge w:val="restart"/>
            <w:hideMark/>
          </w:tcPr>
          <w:p w14:paraId="6F476EE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«Безопасность образовательных учреждений» (мероприятия по </w:t>
            </w:r>
            <w:r w:rsidRPr="00CF6010">
              <w:rPr>
                <w:rFonts w:ascii="Times New Roman" w:hAnsi="Times New Roman" w:cs="Times New Roman"/>
                <w:sz w:val="16"/>
                <w:szCs w:val="16"/>
              </w:rPr>
              <w:lastRenderedPageBreak/>
              <w:t>противопожарной и антитеррористической защищенности образовательных организаций)</w:t>
            </w:r>
          </w:p>
        </w:tc>
        <w:tc>
          <w:tcPr>
            <w:tcW w:w="1417" w:type="dxa"/>
            <w:vMerge w:val="restart"/>
          </w:tcPr>
          <w:p w14:paraId="2275C03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A5C28B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5C93D94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2F03C4A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0702</w:t>
            </w:r>
          </w:p>
        </w:tc>
        <w:tc>
          <w:tcPr>
            <w:tcW w:w="607" w:type="dxa"/>
            <w:vMerge w:val="restart"/>
            <w:hideMark/>
          </w:tcPr>
          <w:p w14:paraId="3E9CDDB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59. 324. </w:t>
            </w:r>
            <w:r w:rsidRPr="00CF6010">
              <w:rPr>
                <w:rFonts w:ascii="Times New Roman" w:hAnsi="Times New Roman" w:cs="Times New Roman"/>
                <w:sz w:val="16"/>
                <w:szCs w:val="16"/>
                <w:lang w:val="en-US"/>
              </w:rPr>
              <w:t>S</w:t>
            </w:r>
            <w:r w:rsidRPr="00CF6010">
              <w:rPr>
                <w:rFonts w:ascii="Times New Roman" w:hAnsi="Times New Roman" w:cs="Times New Roman"/>
                <w:sz w:val="16"/>
                <w:szCs w:val="16"/>
              </w:rPr>
              <w:t xml:space="preserve">8490 </w:t>
            </w:r>
            <w:r w:rsidRPr="00CF6010">
              <w:rPr>
                <w:rFonts w:ascii="Times New Roman" w:hAnsi="Times New Roman" w:cs="Times New Roman"/>
                <w:sz w:val="16"/>
                <w:szCs w:val="16"/>
              </w:rPr>
              <w:lastRenderedPageBreak/>
              <w:t>59.326.00780 59. 306.00380</w:t>
            </w:r>
          </w:p>
        </w:tc>
        <w:tc>
          <w:tcPr>
            <w:tcW w:w="708" w:type="dxa"/>
            <w:vAlign w:val="bottom"/>
            <w:hideMark/>
          </w:tcPr>
          <w:p w14:paraId="22F195A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lastRenderedPageBreak/>
              <w:t>18 628,05</w:t>
            </w:r>
          </w:p>
        </w:tc>
        <w:tc>
          <w:tcPr>
            <w:tcW w:w="709" w:type="dxa"/>
            <w:vAlign w:val="bottom"/>
            <w:hideMark/>
          </w:tcPr>
          <w:p w14:paraId="29073D6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170,00</w:t>
            </w:r>
          </w:p>
        </w:tc>
        <w:tc>
          <w:tcPr>
            <w:tcW w:w="709" w:type="dxa"/>
            <w:vAlign w:val="bottom"/>
            <w:hideMark/>
          </w:tcPr>
          <w:p w14:paraId="15CA629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034349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DD2252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766,70</w:t>
            </w:r>
          </w:p>
        </w:tc>
        <w:tc>
          <w:tcPr>
            <w:tcW w:w="709" w:type="dxa"/>
            <w:vAlign w:val="bottom"/>
            <w:hideMark/>
          </w:tcPr>
          <w:p w14:paraId="41E807A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300,00</w:t>
            </w:r>
          </w:p>
        </w:tc>
        <w:tc>
          <w:tcPr>
            <w:tcW w:w="851" w:type="dxa"/>
            <w:vAlign w:val="bottom"/>
            <w:hideMark/>
          </w:tcPr>
          <w:p w14:paraId="7D7AA49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1 976,25</w:t>
            </w:r>
          </w:p>
        </w:tc>
        <w:tc>
          <w:tcPr>
            <w:tcW w:w="708" w:type="dxa"/>
            <w:vAlign w:val="bottom"/>
            <w:hideMark/>
          </w:tcPr>
          <w:p w14:paraId="650989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4 548,60</w:t>
            </w:r>
          </w:p>
        </w:tc>
        <w:tc>
          <w:tcPr>
            <w:tcW w:w="731" w:type="dxa"/>
            <w:vAlign w:val="bottom"/>
            <w:hideMark/>
          </w:tcPr>
          <w:p w14:paraId="39E720A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9 516,50</w:t>
            </w:r>
          </w:p>
        </w:tc>
        <w:tc>
          <w:tcPr>
            <w:tcW w:w="829" w:type="dxa"/>
            <w:vAlign w:val="bottom"/>
            <w:hideMark/>
          </w:tcPr>
          <w:p w14:paraId="72DB9FA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450,00</w:t>
            </w:r>
          </w:p>
        </w:tc>
        <w:tc>
          <w:tcPr>
            <w:tcW w:w="850" w:type="dxa"/>
            <w:vAlign w:val="bottom"/>
            <w:hideMark/>
          </w:tcPr>
          <w:p w14:paraId="6E88710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450,00</w:t>
            </w:r>
          </w:p>
        </w:tc>
        <w:tc>
          <w:tcPr>
            <w:tcW w:w="992" w:type="dxa"/>
            <w:vAlign w:val="bottom"/>
            <w:hideMark/>
          </w:tcPr>
          <w:p w14:paraId="03641B2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450,00</w:t>
            </w:r>
          </w:p>
        </w:tc>
      </w:tr>
      <w:tr w:rsidR="00957DD2" w:rsidRPr="00CF6010" w14:paraId="415B41E1" w14:textId="77777777" w:rsidTr="00F830D3">
        <w:trPr>
          <w:trHeight w:val="230"/>
        </w:trPr>
        <w:tc>
          <w:tcPr>
            <w:tcW w:w="725" w:type="dxa"/>
            <w:vMerge/>
            <w:hideMark/>
          </w:tcPr>
          <w:p w14:paraId="5A1A1E3C"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706CD39"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AFBCCFD"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8F3D21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4CD071F5"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3B0B285"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CBD9572"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01B1D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B4548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BFC19D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177384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5B79F7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06E5D1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04F7388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B3FFA0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00675209"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16C2C9E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49C9A52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57D27EE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5D58415A" w14:textId="77777777" w:rsidTr="00F830D3">
        <w:trPr>
          <w:trHeight w:val="375"/>
        </w:trPr>
        <w:tc>
          <w:tcPr>
            <w:tcW w:w="725" w:type="dxa"/>
            <w:vMerge/>
            <w:hideMark/>
          </w:tcPr>
          <w:p w14:paraId="64FB2609"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1EF042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9803B8B"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7790D6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2A02F976"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F28F8AF"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1D94316"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6EFAA5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14 801,39</w:t>
            </w:r>
          </w:p>
        </w:tc>
        <w:tc>
          <w:tcPr>
            <w:tcW w:w="709" w:type="dxa"/>
            <w:vAlign w:val="bottom"/>
            <w:hideMark/>
          </w:tcPr>
          <w:p w14:paraId="23659AB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BECA47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06F12A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02A34F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E3F452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1C4C6C9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1 480,49</w:t>
            </w:r>
          </w:p>
        </w:tc>
        <w:tc>
          <w:tcPr>
            <w:tcW w:w="708" w:type="dxa"/>
            <w:vAlign w:val="bottom"/>
            <w:hideMark/>
          </w:tcPr>
          <w:p w14:paraId="3AEFAA8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4 104,40</w:t>
            </w:r>
          </w:p>
        </w:tc>
        <w:tc>
          <w:tcPr>
            <w:tcW w:w="731" w:type="dxa"/>
            <w:vAlign w:val="bottom"/>
            <w:hideMark/>
          </w:tcPr>
          <w:p w14:paraId="176D3783"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9 216,50</w:t>
            </w:r>
          </w:p>
        </w:tc>
        <w:tc>
          <w:tcPr>
            <w:tcW w:w="829" w:type="dxa"/>
            <w:vAlign w:val="bottom"/>
            <w:hideMark/>
          </w:tcPr>
          <w:p w14:paraId="53F760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544B50E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686A9EBA"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7B4870CA" w14:textId="77777777" w:rsidTr="00F830D3">
        <w:trPr>
          <w:trHeight w:val="280"/>
        </w:trPr>
        <w:tc>
          <w:tcPr>
            <w:tcW w:w="725" w:type="dxa"/>
            <w:vMerge/>
            <w:hideMark/>
          </w:tcPr>
          <w:p w14:paraId="1DCFF63C"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E261BC9"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704CC82"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E264C9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1E5489D5"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C386F8C"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C1C060F"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A2129C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3 826,66</w:t>
            </w:r>
          </w:p>
        </w:tc>
        <w:tc>
          <w:tcPr>
            <w:tcW w:w="709" w:type="dxa"/>
            <w:vAlign w:val="bottom"/>
            <w:hideMark/>
          </w:tcPr>
          <w:p w14:paraId="554C268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170,00</w:t>
            </w:r>
          </w:p>
        </w:tc>
        <w:tc>
          <w:tcPr>
            <w:tcW w:w="709" w:type="dxa"/>
            <w:vAlign w:val="bottom"/>
            <w:hideMark/>
          </w:tcPr>
          <w:p w14:paraId="656E2F0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F10002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3E2D0B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766,70</w:t>
            </w:r>
          </w:p>
        </w:tc>
        <w:tc>
          <w:tcPr>
            <w:tcW w:w="709" w:type="dxa"/>
            <w:vAlign w:val="bottom"/>
            <w:hideMark/>
          </w:tcPr>
          <w:p w14:paraId="1F6E536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300,00</w:t>
            </w:r>
          </w:p>
        </w:tc>
        <w:tc>
          <w:tcPr>
            <w:tcW w:w="851" w:type="dxa"/>
            <w:vAlign w:val="bottom"/>
            <w:hideMark/>
          </w:tcPr>
          <w:p w14:paraId="6681619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495,76</w:t>
            </w:r>
          </w:p>
        </w:tc>
        <w:tc>
          <w:tcPr>
            <w:tcW w:w="708" w:type="dxa"/>
            <w:vAlign w:val="bottom"/>
            <w:hideMark/>
          </w:tcPr>
          <w:p w14:paraId="0C8AB8C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444,20</w:t>
            </w:r>
          </w:p>
        </w:tc>
        <w:tc>
          <w:tcPr>
            <w:tcW w:w="731" w:type="dxa"/>
            <w:vAlign w:val="bottom"/>
            <w:hideMark/>
          </w:tcPr>
          <w:p w14:paraId="40DF5D9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300,00</w:t>
            </w:r>
          </w:p>
        </w:tc>
        <w:tc>
          <w:tcPr>
            <w:tcW w:w="829" w:type="dxa"/>
            <w:vAlign w:val="bottom"/>
            <w:hideMark/>
          </w:tcPr>
          <w:p w14:paraId="5417607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450,00</w:t>
            </w:r>
          </w:p>
        </w:tc>
        <w:tc>
          <w:tcPr>
            <w:tcW w:w="850" w:type="dxa"/>
            <w:vAlign w:val="bottom"/>
            <w:hideMark/>
          </w:tcPr>
          <w:p w14:paraId="1FDDC9C5"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450,00</w:t>
            </w:r>
          </w:p>
        </w:tc>
        <w:tc>
          <w:tcPr>
            <w:tcW w:w="992" w:type="dxa"/>
            <w:vAlign w:val="bottom"/>
            <w:hideMark/>
          </w:tcPr>
          <w:p w14:paraId="1A92580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450,00</w:t>
            </w:r>
          </w:p>
        </w:tc>
      </w:tr>
      <w:tr w:rsidR="00957DD2" w:rsidRPr="00CF6010" w14:paraId="4714E73B" w14:textId="77777777" w:rsidTr="00F515F8">
        <w:trPr>
          <w:trHeight w:val="266"/>
        </w:trPr>
        <w:tc>
          <w:tcPr>
            <w:tcW w:w="725" w:type="dxa"/>
            <w:vMerge/>
            <w:hideMark/>
          </w:tcPr>
          <w:p w14:paraId="251BEA93"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B02C02D"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3934FB8"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56629B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6B5B7CF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2FD6ED92"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364D706"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E99EAFB"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61D864F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5A54F8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1E825E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202526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E1F0FB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8AA5CB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6AB3704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00E8576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6C6DAF9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46F5C49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5D82C12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7C398E4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6812686" w14:textId="77777777" w:rsidTr="00F515F8">
        <w:trPr>
          <w:trHeight w:val="187"/>
        </w:trPr>
        <w:tc>
          <w:tcPr>
            <w:tcW w:w="725" w:type="dxa"/>
            <w:vMerge w:val="restart"/>
            <w:hideMark/>
          </w:tcPr>
          <w:p w14:paraId="07F7926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3.2.1</w:t>
            </w:r>
          </w:p>
        </w:tc>
        <w:tc>
          <w:tcPr>
            <w:tcW w:w="1558" w:type="dxa"/>
            <w:vMerge w:val="restart"/>
            <w:hideMark/>
          </w:tcPr>
          <w:p w14:paraId="3FB78C2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Мероприятия по противопожарной и антитеррористической защищенности в дошкольных образовательных учреждениях</w:t>
            </w:r>
          </w:p>
        </w:tc>
        <w:tc>
          <w:tcPr>
            <w:tcW w:w="1417" w:type="dxa"/>
            <w:vMerge w:val="restart"/>
          </w:tcPr>
          <w:p w14:paraId="7F895444"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2729E3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122C0124" w14:textId="77777777" w:rsidR="00957DD2" w:rsidRPr="00CF6010" w:rsidRDefault="00957DD2" w:rsidP="00CF6010">
            <w:pPr>
              <w:pStyle w:val="af9"/>
              <w:jc w:val="both"/>
              <w:rPr>
                <w:rFonts w:ascii="Times New Roman" w:hAnsi="Times New Roman" w:cs="Times New Roman"/>
                <w:sz w:val="16"/>
                <w:szCs w:val="16"/>
              </w:rPr>
            </w:pPr>
          </w:p>
        </w:tc>
        <w:tc>
          <w:tcPr>
            <w:tcW w:w="575" w:type="dxa"/>
            <w:vMerge w:val="restart"/>
            <w:hideMark/>
          </w:tcPr>
          <w:p w14:paraId="3D348A29" w14:textId="77777777" w:rsidR="00957DD2" w:rsidRPr="00CF6010" w:rsidRDefault="00957DD2" w:rsidP="00CF6010">
            <w:pPr>
              <w:pStyle w:val="af9"/>
              <w:jc w:val="both"/>
              <w:rPr>
                <w:rFonts w:ascii="Times New Roman" w:hAnsi="Times New Roman" w:cs="Times New Roman"/>
                <w:sz w:val="16"/>
                <w:szCs w:val="16"/>
              </w:rPr>
            </w:pPr>
          </w:p>
        </w:tc>
        <w:tc>
          <w:tcPr>
            <w:tcW w:w="607" w:type="dxa"/>
            <w:vMerge w:val="restart"/>
            <w:hideMark/>
          </w:tcPr>
          <w:p w14:paraId="23A516B2"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0F646F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5 760,93</w:t>
            </w:r>
          </w:p>
        </w:tc>
        <w:tc>
          <w:tcPr>
            <w:tcW w:w="709" w:type="dxa"/>
            <w:vAlign w:val="bottom"/>
            <w:hideMark/>
          </w:tcPr>
          <w:p w14:paraId="1B0E9F2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30,00</w:t>
            </w:r>
          </w:p>
        </w:tc>
        <w:tc>
          <w:tcPr>
            <w:tcW w:w="709" w:type="dxa"/>
            <w:vAlign w:val="bottom"/>
            <w:hideMark/>
          </w:tcPr>
          <w:p w14:paraId="1AFBC41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79EF0B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7864D9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545,85</w:t>
            </w:r>
          </w:p>
        </w:tc>
        <w:tc>
          <w:tcPr>
            <w:tcW w:w="709" w:type="dxa"/>
            <w:vAlign w:val="bottom"/>
            <w:hideMark/>
          </w:tcPr>
          <w:p w14:paraId="365B65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40,00</w:t>
            </w:r>
          </w:p>
        </w:tc>
        <w:tc>
          <w:tcPr>
            <w:tcW w:w="851" w:type="dxa"/>
            <w:vAlign w:val="bottom"/>
            <w:hideMark/>
          </w:tcPr>
          <w:p w14:paraId="6B615D2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796,68</w:t>
            </w:r>
          </w:p>
        </w:tc>
        <w:tc>
          <w:tcPr>
            <w:tcW w:w="708" w:type="dxa"/>
            <w:vAlign w:val="bottom"/>
            <w:hideMark/>
          </w:tcPr>
          <w:p w14:paraId="113EB1C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1 475,90</w:t>
            </w:r>
          </w:p>
        </w:tc>
        <w:tc>
          <w:tcPr>
            <w:tcW w:w="731" w:type="dxa"/>
            <w:vAlign w:val="bottom"/>
            <w:hideMark/>
          </w:tcPr>
          <w:p w14:paraId="2D35E8D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2 872,50</w:t>
            </w:r>
          </w:p>
        </w:tc>
        <w:tc>
          <w:tcPr>
            <w:tcW w:w="829" w:type="dxa"/>
            <w:vAlign w:val="bottom"/>
            <w:hideMark/>
          </w:tcPr>
          <w:p w14:paraId="083274F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12BF1BE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489E286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47475BF8" w14:textId="77777777" w:rsidTr="00F830D3">
        <w:trPr>
          <w:trHeight w:val="442"/>
        </w:trPr>
        <w:tc>
          <w:tcPr>
            <w:tcW w:w="725" w:type="dxa"/>
            <w:vMerge/>
            <w:hideMark/>
          </w:tcPr>
          <w:p w14:paraId="53AFCF7A"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AB74B45"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4CF68A4"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3EE158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7FBB92A2"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9F54776"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1C36863"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08874B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DF310C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0D8BE1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601AA4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8EF81D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7544F6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6877BEE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4E431A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5151F6A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506FA7A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668077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696AF50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3C53D173" w14:textId="77777777" w:rsidTr="00F515F8">
        <w:trPr>
          <w:trHeight w:val="340"/>
        </w:trPr>
        <w:tc>
          <w:tcPr>
            <w:tcW w:w="725" w:type="dxa"/>
            <w:vMerge/>
            <w:hideMark/>
          </w:tcPr>
          <w:p w14:paraId="17A0230C"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56D30B0"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8F1CC04"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F2CADD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2016CD3B"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5CC1119"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0B8BC8F"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6A26709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4 927,08</w:t>
            </w:r>
          </w:p>
        </w:tc>
        <w:tc>
          <w:tcPr>
            <w:tcW w:w="709" w:type="dxa"/>
            <w:vAlign w:val="bottom"/>
            <w:hideMark/>
          </w:tcPr>
          <w:p w14:paraId="5FB97AD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9AA4FD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5C6AF3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23DD52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92848F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2984CE6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772,78</w:t>
            </w:r>
          </w:p>
        </w:tc>
        <w:tc>
          <w:tcPr>
            <w:tcW w:w="708" w:type="dxa"/>
            <w:vAlign w:val="bottom"/>
            <w:hideMark/>
          </w:tcPr>
          <w:p w14:paraId="66EE291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1 431,80</w:t>
            </w:r>
          </w:p>
        </w:tc>
        <w:tc>
          <w:tcPr>
            <w:tcW w:w="731" w:type="dxa"/>
            <w:vAlign w:val="bottom"/>
            <w:hideMark/>
          </w:tcPr>
          <w:p w14:paraId="59AC417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2 722,50</w:t>
            </w:r>
          </w:p>
        </w:tc>
        <w:tc>
          <w:tcPr>
            <w:tcW w:w="829" w:type="dxa"/>
            <w:vAlign w:val="bottom"/>
            <w:hideMark/>
          </w:tcPr>
          <w:p w14:paraId="405906D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32693DC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0A74C26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98304AA" w14:textId="77777777" w:rsidTr="00F515F8">
        <w:trPr>
          <w:trHeight w:val="246"/>
        </w:trPr>
        <w:tc>
          <w:tcPr>
            <w:tcW w:w="725" w:type="dxa"/>
            <w:vMerge/>
            <w:hideMark/>
          </w:tcPr>
          <w:p w14:paraId="7696FA4C"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90D276E"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8AE5724"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351D20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34F40BA0"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16EB6DE"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F6A2FE6"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07BC6ED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833,85</w:t>
            </w:r>
          </w:p>
        </w:tc>
        <w:tc>
          <w:tcPr>
            <w:tcW w:w="709" w:type="dxa"/>
            <w:vAlign w:val="bottom"/>
            <w:hideMark/>
          </w:tcPr>
          <w:p w14:paraId="62F3D66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30,00</w:t>
            </w:r>
          </w:p>
        </w:tc>
        <w:tc>
          <w:tcPr>
            <w:tcW w:w="709" w:type="dxa"/>
            <w:vAlign w:val="bottom"/>
            <w:hideMark/>
          </w:tcPr>
          <w:p w14:paraId="3F746FF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0F8A5C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DFBD87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545,85</w:t>
            </w:r>
          </w:p>
        </w:tc>
        <w:tc>
          <w:tcPr>
            <w:tcW w:w="709" w:type="dxa"/>
            <w:vAlign w:val="bottom"/>
            <w:hideMark/>
          </w:tcPr>
          <w:p w14:paraId="11AB66A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40,00</w:t>
            </w:r>
          </w:p>
        </w:tc>
        <w:tc>
          <w:tcPr>
            <w:tcW w:w="851" w:type="dxa"/>
            <w:vAlign w:val="bottom"/>
            <w:hideMark/>
          </w:tcPr>
          <w:p w14:paraId="778DFB5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23,90</w:t>
            </w:r>
          </w:p>
        </w:tc>
        <w:tc>
          <w:tcPr>
            <w:tcW w:w="708" w:type="dxa"/>
            <w:vAlign w:val="bottom"/>
            <w:hideMark/>
          </w:tcPr>
          <w:p w14:paraId="1CEF4CC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44,10</w:t>
            </w:r>
          </w:p>
        </w:tc>
        <w:tc>
          <w:tcPr>
            <w:tcW w:w="731" w:type="dxa"/>
            <w:vAlign w:val="bottom"/>
            <w:hideMark/>
          </w:tcPr>
          <w:p w14:paraId="2361865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150,00</w:t>
            </w:r>
          </w:p>
        </w:tc>
        <w:tc>
          <w:tcPr>
            <w:tcW w:w="829" w:type="dxa"/>
            <w:vAlign w:val="bottom"/>
            <w:hideMark/>
          </w:tcPr>
          <w:p w14:paraId="6F6AE6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73209AD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44E03CA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525F66C4" w14:textId="77777777" w:rsidTr="00F515F8">
        <w:trPr>
          <w:trHeight w:val="295"/>
        </w:trPr>
        <w:tc>
          <w:tcPr>
            <w:tcW w:w="725" w:type="dxa"/>
            <w:vMerge/>
            <w:hideMark/>
          </w:tcPr>
          <w:p w14:paraId="6256EA9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B726DDC"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FED63F2"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11FF84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0284B2E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37D126F5"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DD05E51"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DBF4E0C"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5F220F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8C060A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748A35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8AFDF3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E12C57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12EAF4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0706844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200DFAC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535978D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2A7E52F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4B4256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4B09CF3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2681FD23" w14:textId="77777777" w:rsidTr="00F515F8">
        <w:trPr>
          <w:trHeight w:val="70"/>
        </w:trPr>
        <w:tc>
          <w:tcPr>
            <w:tcW w:w="725" w:type="dxa"/>
            <w:vMerge w:val="restart"/>
            <w:hideMark/>
          </w:tcPr>
          <w:p w14:paraId="30F65BB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3.2.2</w:t>
            </w:r>
          </w:p>
        </w:tc>
        <w:tc>
          <w:tcPr>
            <w:tcW w:w="1558" w:type="dxa"/>
            <w:vMerge w:val="restart"/>
            <w:hideMark/>
          </w:tcPr>
          <w:p w14:paraId="76299EF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Мероприятия по противопожарной и антитеррористической защищенности в общеобразовательных учреждениях</w:t>
            </w:r>
          </w:p>
        </w:tc>
        <w:tc>
          <w:tcPr>
            <w:tcW w:w="1417" w:type="dxa"/>
            <w:vMerge w:val="restart"/>
          </w:tcPr>
          <w:p w14:paraId="35C49D56"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2D4AED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4444CD64" w14:textId="77777777" w:rsidR="00957DD2" w:rsidRPr="00CF6010" w:rsidRDefault="00957DD2" w:rsidP="00CF6010">
            <w:pPr>
              <w:pStyle w:val="af9"/>
              <w:jc w:val="both"/>
              <w:rPr>
                <w:rFonts w:ascii="Times New Roman" w:hAnsi="Times New Roman" w:cs="Times New Roman"/>
                <w:sz w:val="16"/>
                <w:szCs w:val="16"/>
              </w:rPr>
            </w:pPr>
          </w:p>
        </w:tc>
        <w:tc>
          <w:tcPr>
            <w:tcW w:w="575" w:type="dxa"/>
            <w:vMerge w:val="restart"/>
            <w:hideMark/>
          </w:tcPr>
          <w:p w14:paraId="1E885A42" w14:textId="77777777" w:rsidR="00957DD2" w:rsidRPr="00CF6010" w:rsidRDefault="00957DD2" w:rsidP="00CF6010">
            <w:pPr>
              <w:pStyle w:val="af9"/>
              <w:jc w:val="both"/>
              <w:rPr>
                <w:rFonts w:ascii="Times New Roman" w:hAnsi="Times New Roman" w:cs="Times New Roman"/>
                <w:sz w:val="16"/>
                <w:szCs w:val="16"/>
              </w:rPr>
            </w:pPr>
          </w:p>
        </w:tc>
        <w:tc>
          <w:tcPr>
            <w:tcW w:w="607" w:type="dxa"/>
            <w:vMerge w:val="restart"/>
            <w:hideMark/>
          </w:tcPr>
          <w:p w14:paraId="6FFB6326"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1A17AC7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12 231,45</w:t>
            </w:r>
          </w:p>
        </w:tc>
        <w:tc>
          <w:tcPr>
            <w:tcW w:w="709" w:type="dxa"/>
            <w:vAlign w:val="bottom"/>
            <w:hideMark/>
          </w:tcPr>
          <w:p w14:paraId="193FBD8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140,00</w:t>
            </w:r>
          </w:p>
        </w:tc>
        <w:tc>
          <w:tcPr>
            <w:tcW w:w="709" w:type="dxa"/>
            <w:vAlign w:val="bottom"/>
            <w:hideMark/>
          </w:tcPr>
          <w:p w14:paraId="3D56A04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F4FEBD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8181A8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220,85</w:t>
            </w:r>
          </w:p>
        </w:tc>
        <w:tc>
          <w:tcPr>
            <w:tcW w:w="709" w:type="dxa"/>
            <w:vAlign w:val="bottom"/>
            <w:hideMark/>
          </w:tcPr>
          <w:p w14:paraId="4FBDC0E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260,00</w:t>
            </w:r>
          </w:p>
        </w:tc>
        <w:tc>
          <w:tcPr>
            <w:tcW w:w="851" w:type="dxa"/>
            <w:vAlign w:val="bottom"/>
            <w:hideMark/>
          </w:tcPr>
          <w:p w14:paraId="3D9EF38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1 031,00</w:t>
            </w:r>
          </w:p>
        </w:tc>
        <w:tc>
          <w:tcPr>
            <w:tcW w:w="708" w:type="dxa"/>
            <w:vAlign w:val="bottom"/>
            <w:hideMark/>
          </w:tcPr>
          <w:p w14:paraId="15F15B1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3 072,70</w:t>
            </w:r>
          </w:p>
        </w:tc>
        <w:tc>
          <w:tcPr>
            <w:tcW w:w="731" w:type="dxa"/>
            <w:vAlign w:val="bottom"/>
            <w:hideMark/>
          </w:tcPr>
          <w:p w14:paraId="673F203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6 156,90</w:t>
            </w:r>
          </w:p>
        </w:tc>
        <w:tc>
          <w:tcPr>
            <w:tcW w:w="829" w:type="dxa"/>
            <w:vAlign w:val="bottom"/>
            <w:hideMark/>
          </w:tcPr>
          <w:p w14:paraId="7BC2FE8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450,00</w:t>
            </w:r>
          </w:p>
        </w:tc>
        <w:tc>
          <w:tcPr>
            <w:tcW w:w="850" w:type="dxa"/>
            <w:vAlign w:val="bottom"/>
            <w:hideMark/>
          </w:tcPr>
          <w:p w14:paraId="02AB24C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450,00</w:t>
            </w:r>
          </w:p>
        </w:tc>
        <w:tc>
          <w:tcPr>
            <w:tcW w:w="992" w:type="dxa"/>
            <w:vAlign w:val="bottom"/>
            <w:hideMark/>
          </w:tcPr>
          <w:p w14:paraId="7AAEFF3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450,00</w:t>
            </w:r>
          </w:p>
        </w:tc>
      </w:tr>
      <w:tr w:rsidR="00957DD2" w:rsidRPr="00CF6010" w14:paraId="18A0E398" w14:textId="77777777" w:rsidTr="00F830D3">
        <w:trPr>
          <w:trHeight w:val="298"/>
        </w:trPr>
        <w:tc>
          <w:tcPr>
            <w:tcW w:w="725" w:type="dxa"/>
            <w:vMerge/>
            <w:hideMark/>
          </w:tcPr>
          <w:p w14:paraId="63D8E09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22CAF2A"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7489B7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7815A2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586C8B45"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727AEA1"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8634B27"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0446E9E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F8797B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FD2F5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B2DBD6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4C6F35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F72979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4A2F4CA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39CB51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7DDB974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6C46946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6AB7C33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26C96E8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0BCEE0FC" w14:textId="77777777" w:rsidTr="00F830D3">
        <w:trPr>
          <w:trHeight w:val="407"/>
        </w:trPr>
        <w:tc>
          <w:tcPr>
            <w:tcW w:w="725" w:type="dxa"/>
            <w:vMerge/>
            <w:hideMark/>
          </w:tcPr>
          <w:p w14:paraId="6F47EF72"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5B9CF37"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44F52E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22C9DF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64B601F2"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575979A"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B45BDFE"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D96AB5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9 243,10</w:t>
            </w:r>
          </w:p>
        </w:tc>
        <w:tc>
          <w:tcPr>
            <w:tcW w:w="709" w:type="dxa"/>
            <w:vAlign w:val="bottom"/>
            <w:hideMark/>
          </w:tcPr>
          <w:p w14:paraId="5837079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22AD2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FC9C87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B1B70F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6C98C5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6D1AEDC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563,60</w:t>
            </w:r>
          </w:p>
        </w:tc>
        <w:tc>
          <w:tcPr>
            <w:tcW w:w="708" w:type="dxa"/>
            <w:vAlign w:val="bottom"/>
            <w:hideMark/>
          </w:tcPr>
          <w:p w14:paraId="3D20E04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2 672,60</w:t>
            </w:r>
          </w:p>
        </w:tc>
        <w:tc>
          <w:tcPr>
            <w:tcW w:w="731" w:type="dxa"/>
            <w:vAlign w:val="bottom"/>
            <w:hideMark/>
          </w:tcPr>
          <w:p w14:paraId="31480C4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6 006,90</w:t>
            </w:r>
          </w:p>
        </w:tc>
        <w:tc>
          <w:tcPr>
            <w:tcW w:w="829" w:type="dxa"/>
            <w:vAlign w:val="bottom"/>
            <w:hideMark/>
          </w:tcPr>
          <w:p w14:paraId="340C0AD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4D09788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7F62C9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19A09008" w14:textId="77777777" w:rsidTr="00F830D3">
        <w:trPr>
          <w:trHeight w:val="217"/>
        </w:trPr>
        <w:tc>
          <w:tcPr>
            <w:tcW w:w="725" w:type="dxa"/>
            <w:vMerge/>
            <w:hideMark/>
          </w:tcPr>
          <w:p w14:paraId="1A99E377"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CB7FD63"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980786F"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099206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7D7BEBD9"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613D008"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1208179"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713CC2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2 988,35</w:t>
            </w:r>
          </w:p>
        </w:tc>
        <w:tc>
          <w:tcPr>
            <w:tcW w:w="709" w:type="dxa"/>
            <w:vAlign w:val="bottom"/>
            <w:hideMark/>
          </w:tcPr>
          <w:p w14:paraId="3D8B11A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140,00</w:t>
            </w:r>
          </w:p>
        </w:tc>
        <w:tc>
          <w:tcPr>
            <w:tcW w:w="709" w:type="dxa"/>
            <w:vAlign w:val="bottom"/>
            <w:hideMark/>
          </w:tcPr>
          <w:p w14:paraId="1B30798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DB2E55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31433E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220,85</w:t>
            </w:r>
          </w:p>
        </w:tc>
        <w:tc>
          <w:tcPr>
            <w:tcW w:w="709" w:type="dxa"/>
            <w:vAlign w:val="bottom"/>
            <w:hideMark/>
          </w:tcPr>
          <w:p w14:paraId="79174EA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260,00</w:t>
            </w:r>
          </w:p>
        </w:tc>
        <w:tc>
          <w:tcPr>
            <w:tcW w:w="851" w:type="dxa"/>
            <w:vAlign w:val="bottom"/>
            <w:hideMark/>
          </w:tcPr>
          <w:p w14:paraId="0E321A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467,40</w:t>
            </w:r>
          </w:p>
        </w:tc>
        <w:tc>
          <w:tcPr>
            <w:tcW w:w="708" w:type="dxa"/>
            <w:vAlign w:val="bottom"/>
            <w:hideMark/>
          </w:tcPr>
          <w:p w14:paraId="331EC22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400,10</w:t>
            </w:r>
          </w:p>
        </w:tc>
        <w:tc>
          <w:tcPr>
            <w:tcW w:w="731" w:type="dxa"/>
            <w:vAlign w:val="bottom"/>
            <w:hideMark/>
          </w:tcPr>
          <w:p w14:paraId="3E0A88E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150,00</w:t>
            </w:r>
          </w:p>
        </w:tc>
        <w:tc>
          <w:tcPr>
            <w:tcW w:w="829" w:type="dxa"/>
            <w:vAlign w:val="bottom"/>
            <w:hideMark/>
          </w:tcPr>
          <w:p w14:paraId="353253F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450,00</w:t>
            </w:r>
          </w:p>
        </w:tc>
        <w:tc>
          <w:tcPr>
            <w:tcW w:w="850" w:type="dxa"/>
            <w:vAlign w:val="bottom"/>
            <w:hideMark/>
          </w:tcPr>
          <w:p w14:paraId="66CB187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450,00</w:t>
            </w:r>
          </w:p>
        </w:tc>
        <w:tc>
          <w:tcPr>
            <w:tcW w:w="992" w:type="dxa"/>
            <w:vAlign w:val="bottom"/>
            <w:hideMark/>
          </w:tcPr>
          <w:p w14:paraId="18769E3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450,00</w:t>
            </w:r>
          </w:p>
        </w:tc>
      </w:tr>
      <w:tr w:rsidR="00957DD2" w:rsidRPr="00CF6010" w14:paraId="7209C924" w14:textId="77777777" w:rsidTr="00F515F8">
        <w:trPr>
          <w:trHeight w:val="194"/>
        </w:trPr>
        <w:tc>
          <w:tcPr>
            <w:tcW w:w="725" w:type="dxa"/>
            <w:vMerge/>
            <w:hideMark/>
          </w:tcPr>
          <w:p w14:paraId="3FC23389"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83FE431"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621E1F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CE6F3C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03242AB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1D86574A"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5CF71F3"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2534D5F"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10CC040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DC3B4E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7FF970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35289E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080C43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6F3A03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3B57081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4DF5D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581052C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0545566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501024F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16666A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F78B8CC" w14:textId="77777777" w:rsidTr="00F515F8">
        <w:trPr>
          <w:trHeight w:val="115"/>
        </w:trPr>
        <w:tc>
          <w:tcPr>
            <w:tcW w:w="725" w:type="dxa"/>
            <w:vMerge w:val="restart"/>
            <w:hideMark/>
          </w:tcPr>
          <w:p w14:paraId="7C7665D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3.2.3.</w:t>
            </w:r>
          </w:p>
        </w:tc>
        <w:tc>
          <w:tcPr>
            <w:tcW w:w="1558" w:type="dxa"/>
            <w:vMerge w:val="restart"/>
            <w:hideMark/>
          </w:tcPr>
          <w:p w14:paraId="652E857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Мероприятия по противопожарной и антитеррористической защищенности в учреждениях дополнительного образования</w:t>
            </w:r>
          </w:p>
        </w:tc>
        <w:tc>
          <w:tcPr>
            <w:tcW w:w="1417" w:type="dxa"/>
            <w:vMerge w:val="restart"/>
          </w:tcPr>
          <w:p w14:paraId="44C2BFEE"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E49F2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75F8D299" w14:textId="77777777" w:rsidR="00957DD2" w:rsidRPr="00CF6010" w:rsidRDefault="00957DD2" w:rsidP="00CF6010">
            <w:pPr>
              <w:pStyle w:val="af9"/>
              <w:jc w:val="both"/>
              <w:rPr>
                <w:rFonts w:ascii="Times New Roman" w:hAnsi="Times New Roman" w:cs="Times New Roman"/>
                <w:sz w:val="16"/>
                <w:szCs w:val="16"/>
              </w:rPr>
            </w:pPr>
          </w:p>
        </w:tc>
        <w:tc>
          <w:tcPr>
            <w:tcW w:w="575" w:type="dxa"/>
            <w:vMerge w:val="restart"/>
            <w:hideMark/>
          </w:tcPr>
          <w:p w14:paraId="65B41E75" w14:textId="77777777" w:rsidR="00957DD2" w:rsidRPr="00CF6010" w:rsidRDefault="00957DD2" w:rsidP="00CF6010">
            <w:pPr>
              <w:pStyle w:val="af9"/>
              <w:jc w:val="both"/>
              <w:rPr>
                <w:rFonts w:ascii="Times New Roman" w:hAnsi="Times New Roman" w:cs="Times New Roman"/>
                <w:sz w:val="16"/>
                <w:szCs w:val="16"/>
              </w:rPr>
            </w:pPr>
          </w:p>
        </w:tc>
        <w:tc>
          <w:tcPr>
            <w:tcW w:w="607" w:type="dxa"/>
            <w:vMerge w:val="restart"/>
            <w:hideMark/>
          </w:tcPr>
          <w:p w14:paraId="4A01577A"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085CF8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635,67</w:t>
            </w:r>
          </w:p>
        </w:tc>
        <w:tc>
          <w:tcPr>
            <w:tcW w:w="709" w:type="dxa"/>
            <w:vAlign w:val="bottom"/>
            <w:hideMark/>
          </w:tcPr>
          <w:p w14:paraId="1876DFE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377AE4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165B71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62D599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4D2380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4FBCB72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148,57</w:t>
            </w:r>
          </w:p>
        </w:tc>
        <w:tc>
          <w:tcPr>
            <w:tcW w:w="708" w:type="dxa"/>
            <w:vAlign w:val="bottom"/>
            <w:hideMark/>
          </w:tcPr>
          <w:p w14:paraId="15CBB6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4330A99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487,10</w:t>
            </w:r>
          </w:p>
        </w:tc>
        <w:tc>
          <w:tcPr>
            <w:tcW w:w="829" w:type="dxa"/>
            <w:vAlign w:val="bottom"/>
            <w:hideMark/>
          </w:tcPr>
          <w:p w14:paraId="3CE60A6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6028D1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18FAFAE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46AE7AE" w14:textId="77777777" w:rsidTr="00F830D3">
        <w:trPr>
          <w:trHeight w:val="413"/>
        </w:trPr>
        <w:tc>
          <w:tcPr>
            <w:tcW w:w="725" w:type="dxa"/>
            <w:vMerge/>
            <w:hideMark/>
          </w:tcPr>
          <w:p w14:paraId="0556697E"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F19B228"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7D488E3"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F945CE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69BE0906"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A6D20F8"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7969241"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675780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38A18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3D437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F5EC2B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1618F6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6C7F6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7035610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AD8FDB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018A7F7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3949E41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62BFD54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74657C9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12C04E7E" w14:textId="77777777" w:rsidTr="00F830D3">
        <w:trPr>
          <w:trHeight w:val="380"/>
        </w:trPr>
        <w:tc>
          <w:tcPr>
            <w:tcW w:w="725" w:type="dxa"/>
            <w:vMerge/>
            <w:hideMark/>
          </w:tcPr>
          <w:p w14:paraId="4446EB3B"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FBB1B5C"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8158BF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DA739C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43615ACB"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8E4F830"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3120621"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581FEC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631,21</w:t>
            </w:r>
          </w:p>
        </w:tc>
        <w:tc>
          <w:tcPr>
            <w:tcW w:w="709" w:type="dxa"/>
            <w:vAlign w:val="bottom"/>
            <w:hideMark/>
          </w:tcPr>
          <w:p w14:paraId="1717C32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5A6851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04D6A1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4ED172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69D2E1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36FE382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144,11</w:t>
            </w:r>
          </w:p>
        </w:tc>
        <w:tc>
          <w:tcPr>
            <w:tcW w:w="708" w:type="dxa"/>
            <w:vAlign w:val="bottom"/>
            <w:hideMark/>
          </w:tcPr>
          <w:p w14:paraId="51BCACB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4E3B016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487,10</w:t>
            </w:r>
          </w:p>
        </w:tc>
        <w:tc>
          <w:tcPr>
            <w:tcW w:w="829" w:type="dxa"/>
            <w:vAlign w:val="bottom"/>
            <w:hideMark/>
          </w:tcPr>
          <w:p w14:paraId="48B1E89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6C33F13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1FB8E1E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1BFA6D93" w14:textId="77777777" w:rsidTr="00F830D3">
        <w:trPr>
          <w:trHeight w:val="245"/>
        </w:trPr>
        <w:tc>
          <w:tcPr>
            <w:tcW w:w="725" w:type="dxa"/>
            <w:vMerge/>
            <w:hideMark/>
          </w:tcPr>
          <w:p w14:paraId="768FE1E1"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8D97817"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9E0CDDE"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0468A6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0D375EB8"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0396428"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4C4058E"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F160D2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4,46</w:t>
            </w:r>
          </w:p>
        </w:tc>
        <w:tc>
          <w:tcPr>
            <w:tcW w:w="709" w:type="dxa"/>
            <w:vAlign w:val="bottom"/>
            <w:hideMark/>
          </w:tcPr>
          <w:p w14:paraId="0C04431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A8F088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C45D7F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E7BD55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FB30DC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6324F34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4,46</w:t>
            </w:r>
          </w:p>
        </w:tc>
        <w:tc>
          <w:tcPr>
            <w:tcW w:w="708" w:type="dxa"/>
            <w:vAlign w:val="bottom"/>
            <w:hideMark/>
          </w:tcPr>
          <w:p w14:paraId="1B9585B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5236B92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186A15E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38D7787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3D3457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49611084" w14:textId="77777777" w:rsidTr="00F515F8">
        <w:trPr>
          <w:trHeight w:val="70"/>
        </w:trPr>
        <w:tc>
          <w:tcPr>
            <w:tcW w:w="725" w:type="dxa"/>
            <w:vMerge/>
            <w:hideMark/>
          </w:tcPr>
          <w:p w14:paraId="714A5A52"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C77E54A"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EA41822"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83E986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446AAA1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4B0D5242"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9199680"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5AF9540"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7BFD8F8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978926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1962BA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915672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52339E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372357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2F7A773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083D4A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326F87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7BB829B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6326390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4C67E8F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5B9F57E3" w14:textId="77777777" w:rsidTr="00F515F8">
        <w:trPr>
          <w:trHeight w:val="70"/>
        </w:trPr>
        <w:tc>
          <w:tcPr>
            <w:tcW w:w="725" w:type="dxa"/>
            <w:vMerge w:val="restart"/>
            <w:hideMark/>
          </w:tcPr>
          <w:p w14:paraId="2BC3680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3.3</w:t>
            </w:r>
          </w:p>
        </w:tc>
        <w:tc>
          <w:tcPr>
            <w:tcW w:w="1558" w:type="dxa"/>
            <w:vMerge w:val="restart"/>
            <w:hideMark/>
          </w:tcPr>
          <w:p w14:paraId="027B9B3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«Организация подвоза учащихся»</w:t>
            </w:r>
          </w:p>
        </w:tc>
        <w:tc>
          <w:tcPr>
            <w:tcW w:w="1417" w:type="dxa"/>
            <w:vMerge w:val="restart"/>
          </w:tcPr>
          <w:p w14:paraId="5AFEFE7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375523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46DF9B7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0B5BE06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0702</w:t>
            </w:r>
          </w:p>
        </w:tc>
        <w:tc>
          <w:tcPr>
            <w:tcW w:w="607" w:type="dxa"/>
            <w:vMerge w:val="restart"/>
            <w:hideMark/>
          </w:tcPr>
          <w:p w14:paraId="5EBC7D6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59. 3.08. 00390</w:t>
            </w:r>
          </w:p>
        </w:tc>
        <w:tc>
          <w:tcPr>
            <w:tcW w:w="708" w:type="dxa"/>
            <w:vAlign w:val="bottom"/>
            <w:hideMark/>
          </w:tcPr>
          <w:p w14:paraId="0024864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47 597,72</w:t>
            </w:r>
          </w:p>
        </w:tc>
        <w:tc>
          <w:tcPr>
            <w:tcW w:w="709" w:type="dxa"/>
            <w:vAlign w:val="bottom"/>
            <w:hideMark/>
          </w:tcPr>
          <w:p w14:paraId="144131A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3 368,40</w:t>
            </w:r>
          </w:p>
        </w:tc>
        <w:tc>
          <w:tcPr>
            <w:tcW w:w="709" w:type="dxa"/>
            <w:vAlign w:val="bottom"/>
            <w:hideMark/>
          </w:tcPr>
          <w:p w14:paraId="241AD34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3 790,52</w:t>
            </w:r>
          </w:p>
        </w:tc>
        <w:tc>
          <w:tcPr>
            <w:tcW w:w="709" w:type="dxa"/>
            <w:vAlign w:val="bottom"/>
            <w:hideMark/>
          </w:tcPr>
          <w:p w14:paraId="3427F31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2 956,20</w:t>
            </w:r>
          </w:p>
        </w:tc>
        <w:tc>
          <w:tcPr>
            <w:tcW w:w="708" w:type="dxa"/>
            <w:vAlign w:val="bottom"/>
            <w:hideMark/>
          </w:tcPr>
          <w:p w14:paraId="7BA56A0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5 120,60</w:t>
            </w:r>
          </w:p>
        </w:tc>
        <w:tc>
          <w:tcPr>
            <w:tcW w:w="709" w:type="dxa"/>
            <w:vAlign w:val="bottom"/>
            <w:hideMark/>
          </w:tcPr>
          <w:p w14:paraId="13E29DD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4 100,00</w:t>
            </w:r>
          </w:p>
        </w:tc>
        <w:tc>
          <w:tcPr>
            <w:tcW w:w="851" w:type="dxa"/>
            <w:vAlign w:val="bottom"/>
            <w:hideMark/>
          </w:tcPr>
          <w:p w14:paraId="77CDF3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4 001,60</w:t>
            </w:r>
          </w:p>
        </w:tc>
        <w:tc>
          <w:tcPr>
            <w:tcW w:w="708" w:type="dxa"/>
            <w:vAlign w:val="bottom"/>
            <w:hideMark/>
          </w:tcPr>
          <w:p w14:paraId="32F90C2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4 151,60</w:t>
            </w:r>
          </w:p>
        </w:tc>
        <w:tc>
          <w:tcPr>
            <w:tcW w:w="731" w:type="dxa"/>
            <w:vAlign w:val="bottom"/>
            <w:hideMark/>
          </w:tcPr>
          <w:p w14:paraId="175324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5 027,20</w:t>
            </w:r>
          </w:p>
        </w:tc>
        <w:tc>
          <w:tcPr>
            <w:tcW w:w="829" w:type="dxa"/>
            <w:vAlign w:val="bottom"/>
            <w:hideMark/>
          </w:tcPr>
          <w:p w14:paraId="6BB8C6D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5 027,20</w:t>
            </w:r>
          </w:p>
        </w:tc>
        <w:tc>
          <w:tcPr>
            <w:tcW w:w="850" w:type="dxa"/>
            <w:vAlign w:val="bottom"/>
            <w:hideMark/>
          </w:tcPr>
          <w:p w14:paraId="2AB1CAB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5 027,20</w:t>
            </w:r>
          </w:p>
        </w:tc>
        <w:tc>
          <w:tcPr>
            <w:tcW w:w="992" w:type="dxa"/>
            <w:vAlign w:val="bottom"/>
            <w:hideMark/>
          </w:tcPr>
          <w:p w14:paraId="01BA1AB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5 027,20</w:t>
            </w:r>
          </w:p>
        </w:tc>
      </w:tr>
      <w:tr w:rsidR="00957DD2" w:rsidRPr="00CF6010" w14:paraId="68656CC0" w14:textId="77777777" w:rsidTr="00F830D3">
        <w:trPr>
          <w:trHeight w:val="181"/>
        </w:trPr>
        <w:tc>
          <w:tcPr>
            <w:tcW w:w="725" w:type="dxa"/>
            <w:vMerge/>
            <w:hideMark/>
          </w:tcPr>
          <w:p w14:paraId="0AFB79E9"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C808CF9"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AAD288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FF9082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0FBBA295"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C58E7E6"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9C53E1D"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EECDD6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FF60CA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D50863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53A99B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427ED3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AC4AB8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05F6262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F2174A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51856B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0686AE9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77E3782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6C85E9C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5E57D98" w14:textId="77777777" w:rsidTr="00F830D3">
        <w:trPr>
          <w:trHeight w:val="186"/>
        </w:trPr>
        <w:tc>
          <w:tcPr>
            <w:tcW w:w="725" w:type="dxa"/>
            <w:vMerge/>
            <w:hideMark/>
          </w:tcPr>
          <w:p w14:paraId="1609E149"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41477B4"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040E11F"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4094CF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73DA4604"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7BD00B1"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8D035E1"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6AFDFB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42552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6E68A0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549ABD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65268F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292A4D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1ECB0B1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E7597F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3054EA4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44AC7B2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27FCC34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26DC8BA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F9CF570" w14:textId="77777777" w:rsidTr="00F515F8">
        <w:trPr>
          <w:trHeight w:val="185"/>
        </w:trPr>
        <w:tc>
          <w:tcPr>
            <w:tcW w:w="725" w:type="dxa"/>
            <w:vMerge/>
            <w:hideMark/>
          </w:tcPr>
          <w:p w14:paraId="001035D2"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8ED67AC"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6AEF5AC"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11393D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771C0E11"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A54A42E"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C2B31E1"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025754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47 597,72</w:t>
            </w:r>
          </w:p>
        </w:tc>
        <w:tc>
          <w:tcPr>
            <w:tcW w:w="709" w:type="dxa"/>
            <w:vAlign w:val="bottom"/>
            <w:hideMark/>
          </w:tcPr>
          <w:p w14:paraId="48111E6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3 368,40</w:t>
            </w:r>
          </w:p>
        </w:tc>
        <w:tc>
          <w:tcPr>
            <w:tcW w:w="709" w:type="dxa"/>
            <w:vAlign w:val="bottom"/>
            <w:hideMark/>
          </w:tcPr>
          <w:p w14:paraId="53C827B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3 790,52</w:t>
            </w:r>
          </w:p>
        </w:tc>
        <w:tc>
          <w:tcPr>
            <w:tcW w:w="709" w:type="dxa"/>
            <w:vAlign w:val="bottom"/>
            <w:hideMark/>
          </w:tcPr>
          <w:p w14:paraId="40A775B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2 956,20</w:t>
            </w:r>
          </w:p>
        </w:tc>
        <w:tc>
          <w:tcPr>
            <w:tcW w:w="708" w:type="dxa"/>
            <w:vAlign w:val="bottom"/>
            <w:hideMark/>
          </w:tcPr>
          <w:p w14:paraId="735B9AB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5 120,60</w:t>
            </w:r>
          </w:p>
        </w:tc>
        <w:tc>
          <w:tcPr>
            <w:tcW w:w="709" w:type="dxa"/>
            <w:vAlign w:val="bottom"/>
            <w:hideMark/>
          </w:tcPr>
          <w:p w14:paraId="1C4C13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4 100,00</w:t>
            </w:r>
          </w:p>
        </w:tc>
        <w:tc>
          <w:tcPr>
            <w:tcW w:w="851" w:type="dxa"/>
            <w:vAlign w:val="bottom"/>
            <w:hideMark/>
          </w:tcPr>
          <w:p w14:paraId="2D91796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4 001,60</w:t>
            </w:r>
          </w:p>
        </w:tc>
        <w:tc>
          <w:tcPr>
            <w:tcW w:w="708" w:type="dxa"/>
            <w:vAlign w:val="bottom"/>
            <w:hideMark/>
          </w:tcPr>
          <w:p w14:paraId="40EAA76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4 151,60</w:t>
            </w:r>
          </w:p>
        </w:tc>
        <w:tc>
          <w:tcPr>
            <w:tcW w:w="731" w:type="dxa"/>
            <w:vAlign w:val="bottom"/>
            <w:hideMark/>
          </w:tcPr>
          <w:p w14:paraId="0525DFF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5 027,20</w:t>
            </w:r>
          </w:p>
        </w:tc>
        <w:tc>
          <w:tcPr>
            <w:tcW w:w="829" w:type="dxa"/>
            <w:vAlign w:val="bottom"/>
            <w:hideMark/>
          </w:tcPr>
          <w:p w14:paraId="190E82C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5 027,20</w:t>
            </w:r>
          </w:p>
        </w:tc>
        <w:tc>
          <w:tcPr>
            <w:tcW w:w="850" w:type="dxa"/>
            <w:vAlign w:val="bottom"/>
            <w:hideMark/>
          </w:tcPr>
          <w:p w14:paraId="5CBC5AB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5 027,20</w:t>
            </w:r>
          </w:p>
        </w:tc>
        <w:tc>
          <w:tcPr>
            <w:tcW w:w="992" w:type="dxa"/>
            <w:vAlign w:val="bottom"/>
            <w:hideMark/>
          </w:tcPr>
          <w:p w14:paraId="40F12EC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5 027,20</w:t>
            </w:r>
          </w:p>
        </w:tc>
      </w:tr>
      <w:tr w:rsidR="00957DD2" w:rsidRPr="00CF6010" w14:paraId="60B03442" w14:textId="77777777" w:rsidTr="00F515F8">
        <w:trPr>
          <w:trHeight w:val="389"/>
        </w:trPr>
        <w:tc>
          <w:tcPr>
            <w:tcW w:w="725" w:type="dxa"/>
            <w:vMerge/>
            <w:hideMark/>
          </w:tcPr>
          <w:p w14:paraId="4380C5C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E2FE89D"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EFBA4E7"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6F211E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2FA5988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7ED9ED3A"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96EB705"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76FF27C"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1CB67D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0002EC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20FC62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231F75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01EBE79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220F4F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556238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340DC59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0F61C4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34AB78F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314CB62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66F504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3901910A" w14:textId="77777777" w:rsidTr="00F515F8">
        <w:trPr>
          <w:trHeight w:val="421"/>
        </w:trPr>
        <w:tc>
          <w:tcPr>
            <w:tcW w:w="725" w:type="dxa"/>
            <w:vMerge w:val="restart"/>
            <w:hideMark/>
          </w:tcPr>
          <w:p w14:paraId="62D1A63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3.3.1</w:t>
            </w:r>
          </w:p>
        </w:tc>
        <w:tc>
          <w:tcPr>
            <w:tcW w:w="1558" w:type="dxa"/>
            <w:vMerge w:val="restart"/>
            <w:hideMark/>
          </w:tcPr>
          <w:p w14:paraId="1FE338F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«Организация подвоза учащихся» </w:t>
            </w:r>
            <w:r w:rsidRPr="00CF6010">
              <w:rPr>
                <w:rFonts w:ascii="Times New Roman" w:hAnsi="Times New Roman" w:cs="Times New Roman"/>
                <w:sz w:val="16"/>
                <w:szCs w:val="16"/>
              </w:rPr>
              <w:lastRenderedPageBreak/>
              <w:t>приобретение автобуса для подвоза учащихся</w:t>
            </w:r>
          </w:p>
        </w:tc>
        <w:tc>
          <w:tcPr>
            <w:tcW w:w="1417" w:type="dxa"/>
            <w:vMerge w:val="restart"/>
          </w:tcPr>
          <w:p w14:paraId="6B0D4E8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88A28A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6746242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08E68AE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0702</w:t>
            </w:r>
          </w:p>
        </w:tc>
        <w:tc>
          <w:tcPr>
            <w:tcW w:w="607" w:type="dxa"/>
            <w:vMerge w:val="restart"/>
            <w:hideMark/>
          </w:tcPr>
          <w:p w14:paraId="0F6C388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59. 3.01. </w:t>
            </w:r>
            <w:r w:rsidRPr="00CF6010">
              <w:rPr>
                <w:rFonts w:ascii="Times New Roman" w:hAnsi="Times New Roman" w:cs="Times New Roman"/>
                <w:sz w:val="16"/>
                <w:szCs w:val="16"/>
              </w:rPr>
              <w:lastRenderedPageBreak/>
              <w:t>970040</w:t>
            </w:r>
          </w:p>
        </w:tc>
        <w:tc>
          <w:tcPr>
            <w:tcW w:w="708" w:type="dxa"/>
            <w:vAlign w:val="bottom"/>
            <w:hideMark/>
          </w:tcPr>
          <w:p w14:paraId="45C1871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lastRenderedPageBreak/>
              <w:t>2 245,40</w:t>
            </w:r>
          </w:p>
        </w:tc>
        <w:tc>
          <w:tcPr>
            <w:tcW w:w="709" w:type="dxa"/>
            <w:vAlign w:val="bottom"/>
            <w:hideMark/>
          </w:tcPr>
          <w:p w14:paraId="2C68FE8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2F8AA0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8A092F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333945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CCF337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13F7006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2 245,40</w:t>
            </w:r>
          </w:p>
        </w:tc>
        <w:tc>
          <w:tcPr>
            <w:tcW w:w="708" w:type="dxa"/>
            <w:vAlign w:val="bottom"/>
            <w:hideMark/>
          </w:tcPr>
          <w:p w14:paraId="05D6450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08231BC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45EE3D6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5FB729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10C6E31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10472C54" w14:textId="77777777" w:rsidTr="00F830D3">
        <w:trPr>
          <w:trHeight w:val="600"/>
        </w:trPr>
        <w:tc>
          <w:tcPr>
            <w:tcW w:w="725" w:type="dxa"/>
            <w:vMerge/>
            <w:hideMark/>
          </w:tcPr>
          <w:p w14:paraId="0C25F74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78B9BE2"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1E7FF13"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C314A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7A0F7E93"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F77C104"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0349AC8"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D22CCD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B181F9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781413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4AEE45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47BD5C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DC3D3E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0CA63F9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0E2F7B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7E473D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0E0CF6D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2266410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47D9F98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0F7509D1" w14:textId="77777777" w:rsidTr="00F515F8">
        <w:trPr>
          <w:trHeight w:val="231"/>
        </w:trPr>
        <w:tc>
          <w:tcPr>
            <w:tcW w:w="725" w:type="dxa"/>
            <w:vMerge/>
            <w:hideMark/>
          </w:tcPr>
          <w:p w14:paraId="157C5C6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EF16C4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ED3B49C"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AC4B63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778E3077"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4E64E0D"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24D1646"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25C553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B3D29D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47C072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52B7DB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083D7A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CF54EF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09E3AB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E43CA2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09AEB70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0EB0230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163D29E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437C37C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29D32E90" w14:textId="77777777" w:rsidTr="00F830D3">
        <w:trPr>
          <w:trHeight w:val="233"/>
        </w:trPr>
        <w:tc>
          <w:tcPr>
            <w:tcW w:w="725" w:type="dxa"/>
            <w:vMerge/>
            <w:hideMark/>
          </w:tcPr>
          <w:p w14:paraId="18064AB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46CA293"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6A5AA4F"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C83686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0849DB44"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46D8610"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8BCDCCB"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106F2E7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2 245,40</w:t>
            </w:r>
          </w:p>
        </w:tc>
        <w:tc>
          <w:tcPr>
            <w:tcW w:w="709" w:type="dxa"/>
            <w:vAlign w:val="bottom"/>
            <w:hideMark/>
          </w:tcPr>
          <w:p w14:paraId="14555E9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A1ADA3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3333B0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F6BCEA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5E40A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387F396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2 245,40</w:t>
            </w:r>
          </w:p>
        </w:tc>
        <w:tc>
          <w:tcPr>
            <w:tcW w:w="708" w:type="dxa"/>
            <w:vAlign w:val="bottom"/>
            <w:hideMark/>
          </w:tcPr>
          <w:p w14:paraId="03CA29F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7DB7D03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0FBD0EF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62F3691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2F13E8B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BA4B59E" w14:textId="77777777" w:rsidTr="00F515F8">
        <w:trPr>
          <w:trHeight w:val="327"/>
        </w:trPr>
        <w:tc>
          <w:tcPr>
            <w:tcW w:w="725" w:type="dxa"/>
            <w:vMerge/>
            <w:hideMark/>
          </w:tcPr>
          <w:p w14:paraId="25AE16BE"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2AB34FE"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D1CB012"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09B541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11F4EC7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7C2148DB"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3F4E469"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4EB4486"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50B07AE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D66FE6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33A882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78594E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AAF761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851D4A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2656E58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EB038F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7987570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5822204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303D05F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301A4A6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376377BD" w14:textId="77777777" w:rsidTr="00F515F8">
        <w:trPr>
          <w:trHeight w:val="246"/>
        </w:trPr>
        <w:tc>
          <w:tcPr>
            <w:tcW w:w="725" w:type="dxa"/>
            <w:vMerge w:val="restart"/>
            <w:hideMark/>
          </w:tcPr>
          <w:p w14:paraId="78D85FB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3.4</w:t>
            </w:r>
          </w:p>
        </w:tc>
        <w:tc>
          <w:tcPr>
            <w:tcW w:w="1558" w:type="dxa"/>
            <w:vMerge w:val="restart"/>
            <w:hideMark/>
          </w:tcPr>
          <w:p w14:paraId="1FDBD55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«Расходы на АИС «Комплектование ДОО» и "Зачисление в ОО"</w:t>
            </w:r>
          </w:p>
        </w:tc>
        <w:tc>
          <w:tcPr>
            <w:tcW w:w="1417" w:type="dxa"/>
            <w:vMerge w:val="restart"/>
          </w:tcPr>
          <w:p w14:paraId="4F94C59F"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96E3C2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35058FE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316DBF6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0709</w:t>
            </w:r>
          </w:p>
        </w:tc>
        <w:tc>
          <w:tcPr>
            <w:tcW w:w="607" w:type="dxa"/>
            <w:vMerge w:val="restart"/>
            <w:hideMark/>
          </w:tcPr>
          <w:p w14:paraId="5A546DE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59.3.01. 00400</w:t>
            </w:r>
          </w:p>
          <w:p w14:paraId="74099D3F" w14:textId="77777777" w:rsidR="00957DD2" w:rsidRPr="00CF6010" w:rsidRDefault="00957DD2" w:rsidP="00CF6010">
            <w:pPr>
              <w:pStyle w:val="af9"/>
              <w:jc w:val="both"/>
              <w:rPr>
                <w:rFonts w:ascii="Times New Roman" w:hAnsi="Times New Roman" w:cs="Times New Roman"/>
                <w:sz w:val="16"/>
                <w:szCs w:val="16"/>
              </w:rPr>
            </w:pPr>
          </w:p>
          <w:p w14:paraId="2FE261AA" w14:textId="77777777" w:rsidR="00957DD2" w:rsidRPr="00CF6010" w:rsidRDefault="00957DD2" w:rsidP="00CF6010">
            <w:pPr>
              <w:pStyle w:val="af9"/>
              <w:jc w:val="both"/>
              <w:rPr>
                <w:rFonts w:ascii="Times New Roman" w:hAnsi="Times New Roman" w:cs="Times New Roman"/>
                <w:sz w:val="16"/>
                <w:szCs w:val="16"/>
              </w:rPr>
            </w:pPr>
          </w:p>
          <w:p w14:paraId="1AC98044"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F4A6B7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441,00</w:t>
            </w:r>
          </w:p>
        </w:tc>
        <w:tc>
          <w:tcPr>
            <w:tcW w:w="709" w:type="dxa"/>
            <w:vAlign w:val="bottom"/>
            <w:hideMark/>
          </w:tcPr>
          <w:p w14:paraId="2508DDD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87,00</w:t>
            </w:r>
          </w:p>
        </w:tc>
        <w:tc>
          <w:tcPr>
            <w:tcW w:w="709" w:type="dxa"/>
            <w:vAlign w:val="bottom"/>
            <w:hideMark/>
          </w:tcPr>
          <w:p w14:paraId="60334A6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147,00</w:t>
            </w:r>
          </w:p>
        </w:tc>
        <w:tc>
          <w:tcPr>
            <w:tcW w:w="709" w:type="dxa"/>
            <w:vAlign w:val="bottom"/>
            <w:hideMark/>
          </w:tcPr>
          <w:p w14:paraId="2AB9842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69,00</w:t>
            </w:r>
          </w:p>
        </w:tc>
        <w:tc>
          <w:tcPr>
            <w:tcW w:w="708" w:type="dxa"/>
            <w:vAlign w:val="bottom"/>
            <w:hideMark/>
          </w:tcPr>
          <w:p w14:paraId="2A10350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69,00</w:t>
            </w:r>
          </w:p>
        </w:tc>
        <w:tc>
          <w:tcPr>
            <w:tcW w:w="709" w:type="dxa"/>
            <w:vAlign w:val="bottom"/>
            <w:hideMark/>
          </w:tcPr>
          <w:p w14:paraId="4ACFD58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69,00</w:t>
            </w:r>
          </w:p>
        </w:tc>
        <w:tc>
          <w:tcPr>
            <w:tcW w:w="851" w:type="dxa"/>
            <w:vAlign w:val="bottom"/>
            <w:hideMark/>
          </w:tcPr>
          <w:p w14:paraId="223EFFB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5E51CB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218BA7B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05AF094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2702C54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3057E7C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240473BD" w14:textId="77777777" w:rsidTr="00F830D3">
        <w:trPr>
          <w:trHeight w:val="139"/>
        </w:trPr>
        <w:tc>
          <w:tcPr>
            <w:tcW w:w="725" w:type="dxa"/>
            <w:vMerge/>
            <w:hideMark/>
          </w:tcPr>
          <w:p w14:paraId="7DF55B3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8B90062"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C507A74"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6769F9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7FD5299C"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FAA49FF"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2E58D16"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B62497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4A9A7E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B9B604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2C933F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BDBA96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4FFAFD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500A860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EC4A51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18FE48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6E2DA56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68308EB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29E07C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8EE26B3" w14:textId="77777777" w:rsidTr="00F830D3">
        <w:trPr>
          <w:trHeight w:val="287"/>
        </w:trPr>
        <w:tc>
          <w:tcPr>
            <w:tcW w:w="725" w:type="dxa"/>
            <w:vMerge/>
            <w:hideMark/>
          </w:tcPr>
          <w:p w14:paraId="59D8F22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2CE897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87DCA57"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CC8598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7D1F5580"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61FF7F3"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3780736"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EB9659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97BAD9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8C07D1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B8B840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25565A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12A62D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321F509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662787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3AB3F9A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257DF4F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6C2B1AB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4CABE14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6D2A94D" w14:textId="77777777" w:rsidTr="00F830D3">
        <w:trPr>
          <w:trHeight w:val="421"/>
        </w:trPr>
        <w:tc>
          <w:tcPr>
            <w:tcW w:w="725" w:type="dxa"/>
            <w:vMerge/>
            <w:hideMark/>
          </w:tcPr>
          <w:p w14:paraId="634F8CEC"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DDE292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EDD9AD4"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68992F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06D76F9D"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1E18CC4"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4E1ED8F"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A633CD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441,00</w:t>
            </w:r>
          </w:p>
        </w:tc>
        <w:tc>
          <w:tcPr>
            <w:tcW w:w="709" w:type="dxa"/>
            <w:vAlign w:val="bottom"/>
            <w:hideMark/>
          </w:tcPr>
          <w:p w14:paraId="0C21352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87,00</w:t>
            </w:r>
          </w:p>
        </w:tc>
        <w:tc>
          <w:tcPr>
            <w:tcW w:w="709" w:type="dxa"/>
            <w:vAlign w:val="bottom"/>
            <w:hideMark/>
          </w:tcPr>
          <w:p w14:paraId="710021F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147,00</w:t>
            </w:r>
          </w:p>
        </w:tc>
        <w:tc>
          <w:tcPr>
            <w:tcW w:w="709" w:type="dxa"/>
            <w:vAlign w:val="bottom"/>
            <w:hideMark/>
          </w:tcPr>
          <w:p w14:paraId="2D238E3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69,00</w:t>
            </w:r>
          </w:p>
        </w:tc>
        <w:tc>
          <w:tcPr>
            <w:tcW w:w="708" w:type="dxa"/>
            <w:vAlign w:val="bottom"/>
            <w:hideMark/>
          </w:tcPr>
          <w:p w14:paraId="4813C87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69,00</w:t>
            </w:r>
          </w:p>
        </w:tc>
        <w:tc>
          <w:tcPr>
            <w:tcW w:w="709" w:type="dxa"/>
            <w:vAlign w:val="bottom"/>
            <w:hideMark/>
          </w:tcPr>
          <w:p w14:paraId="39FF74E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69,00</w:t>
            </w:r>
          </w:p>
        </w:tc>
        <w:tc>
          <w:tcPr>
            <w:tcW w:w="851" w:type="dxa"/>
            <w:vAlign w:val="bottom"/>
            <w:hideMark/>
          </w:tcPr>
          <w:p w14:paraId="183551D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09138E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6E40348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302B231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01EED8E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430376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2BAC8752" w14:textId="77777777" w:rsidTr="00F515F8">
        <w:trPr>
          <w:trHeight w:val="352"/>
        </w:trPr>
        <w:tc>
          <w:tcPr>
            <w:tcW w:w="725" w:type="dxa"/>
            <w:vMerge/>
            <w:hideMark/>
          </w:tcPr>
          <w:p w14:paraId="0AB5F4E0"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17FD945"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0BEDFC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59B48C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4143F92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67BB5E08"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A135092"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206A796"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0458085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044221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0DD4A5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47AA27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3FB83A9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9ABF6D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75295CF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4EE1294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2EFA759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597F17E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7BC4A2C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41A680E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31311F71" w14:textId="77777777" w:rsidTr="00F515F8">
        <w:trPr>
          <w:trHeight w:val="259"/>
        </w:trPr>
        <w:tc>
          <w:tcPr>
            <w:tcW w:w="725" w:type="dxa"/>
            <w:vMerge w:val="restart"/>
            <w:hideMark/>
          </w:tcPr>
          <w:p w14:paraId="14D0275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3.5</w:t>
            </w:r>
          </w:p>
        </w:tc>
        <w:tc>
          <w:tcPr>
            <w:tcW w:w="1558" w:type="dxa"/>
            <w:vMerge w:val="restart"/>
            <w:hideMark/>
          </w:tcPr>
          <w:p w14:paraId="1082D4B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Организация и осуществление деятельности по опеке и попечительству в отношении несовершеннолетних лиц</w:t>
            </w:r>
          </w:p>
        </w:tc>
        <w:tc>
          <w:tcPr>
            <w:tcW w:w="1417" w:type="dxa"/>
            <w:vMerge w:val="restart"/>
          </w:tcPr>
          <w:p w14:paraId="0626E6E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D74891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1ABB8C5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w:t>
            </w:r>
          </w:p>
        </w:tc>
        <w:tc>
          <w:tcPr>
            <w:tcW w:w="575" w:type="dxa"/>
            <w:vMerge w:val="restart"/>
            <w:hideMark/>
          </w:tcPr>
          <w:p w14:paraId="2804022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1006</w:t>
            </w:r>
          </w:p>
        </w:tc>
        <w:tc>
          <w:tcPr>
            <w:tcW w:w="607" w:type="dxa"/>
            <w:vMerge w:val="restart"/>
            <w:hideMark/>
          </w:tcPr>
          <w:p w14:paraId="3CD296F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59.3.01.87300 </w:t>
            </w:r>
          </w:p>
        </w:tc>
        <w:tc>
          <w:tcPr>
            <w:tcW w:w="708" w:type="dxa"/>
            <w:vAlign w:val="bottom"/>
            <w:hideMark/>
          </w:tcPr>
          <w:p w14:paraId="75F72A1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13 628,84</w:t>
            </w:r>
          </w:p>
        </w:tc>
        <w:tc>
          <w:tcPr>
            <w:tcW w:w="709" w:type="dxa"/>
            <w:vAlign w:val="bottom"/>
            <w:hideMark/>
          </w:tcPr>
          <w:p w14:paraId="2615DD4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1 027,80</w:t>
            </w:r>
          </w:p>
        </w:tc>
        <w:tc>
          <w:tcPr>
            <w:tcW w:w="709" w:type="dxa"/>
            <w:vAlign w:val="bottom"/>
            <w:hideMark/>
          </w:tcPr>
          <w:p w14:paraId="2FD7375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1 027,82</w:t>
            </w:r>
          </w:p>
        </w:tc>
        <w:tc>
          <w:tcPr>
            <w:tcW w:w="709" w:type="dxa"/>
            <w:vAlign w:val="bottom"/>
            <w:hideMark/>
          </w:tcPr>
          <w:p w14:paraId="6E72440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1 027,82</w:t>
            </w:r>
          </w:p>
        </w:tc>
        <w:tc>
          <w:tcPr>
            <w:tcW w:w="708" w:type="dxa"/>
            <w:vAlign w:val="bottom"/>
            <w:hideMark/>
          </w:tcPr>
          <w:p w14:paraId="30A837A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1 064,40</w:t>
            </w:r>
          </w:p>
        </w:tc>
        <w:tc>
          <w:tcPr>
            <w:tcW w:w="709" w:type="dxa"/>
            <w:vAlign w:val="bottom"/>
            <w:hideMark/>
          </w:tcPr>
          <w:p w14:paraId="406ADDC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1 271,80</w:t>
            </w:r>
          </w:p>
        </w:tc>
        <w:tc>
          <w:tcPr>
            <w:tcW w:w="851" w:type="dxa"/>
            <w:vAlign w:val="bottom"/>
            <w:hideMark/>
          </w:tcPr>
          <w:p w14:paraId="5ECBD1C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1 211,70</w:t>
            </w:r>
          </w:p>
        </w:tc>
        <w:tc>
          <w:tcPr>
            <w:tcW w:w="708" w:type="dxa"/>
            <w:vAlign w:val="bottom"/>
            <w:hideMark/>
          </w:tcPr>
          <w:p w14:paraId="4C3C4E2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1 399,50</w:t>
            </w:r>
          </w:p>
        </w:tc>
        <w:tc>
          <w:tcPr>
            <w:tcW w:w="731" w:type="dxa"/>
            <w:vAlign w:val="bottom"/>
            <w:hideMark/>
          </w:tcPr>
          <w:p w14:paraId="408F469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1 399,50</w:t>
            </w:r>
          </w:p>
        </w:tc>
        <w:tc>
          <w:tcPr>
            <w:tcW w:w="829" w:type="dxa"/>
            <w:vAlign w:val="bottom"/>
            <w:hideMark/>
          </w:tcPr>
          <w:p w14:paraId="53933A6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1 399,50</w:t>
            </w:r>
          </w:p>
        </w:tc>
        <w:tc>
          <w:tcPr>
            <w:tcW w:w="850" w:type="dxa"/>
            <w:vAlign w:val="bottom"/>
            <w:hideMark/>
          </w:tcPr>
          <w:p w14:paraId="5234B32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1 399,50</w:t>
            </w:r>
          </w:p>
        </w:tc>
        <w:tc>
          <w:tcPr>
            <w:tcW w:w="992" w:type="dxa"/>
            <w:vAlign w:val="bottom"/>
            <w:hideMark/>
          </w:tcPr>
          <w:p w14:paraId="4AC98CF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1 399,50</w:t>
            </w:r>
          </w:p>
        </w:tc>
      </w:tr>
      <w:tr w:rsidR="00957DD2" w:rsidRPr="00CF6010" w14:paraId="5997D7C3" w14:textId="77777777" w:rsidTr="00F830D3">
        <w:trPr>
          <w:trHeight w:val="298"/>
        </w:trPr>
        <w:tc>
          <w:tcPr>
            <w:tcW w:w="725" w:type="dxa"/>
            <w:vMerge/>
            <w:hideMark/>
          </w:tcPr>
          <w:p w14:paraId="449011BC"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6053169"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0457A5C"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47406D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62385EC5"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7988987"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1E0D158"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8CBD38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E7E51C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F1455E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A30362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1699D7E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6FC5DB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3AA3C9B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87E269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5A9BD9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28008B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380140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23218FD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3E1C4369" w14:textId="77777777" w:rsidTr="00F830D3">
        <w:trPr>
          <w:trHeight w:val="406"/>
        </w:trPr>
        <w:tc>
          <w:tcPr>
            <w:tcW w:w="725" w:type="dxa"/>
            <w:vMerge/>
            <w:hideMark/>
          </w:tcPr>
          <w:p w14:paraId="313D3792"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489ACD1"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0B77A10"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9D26A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3856A876"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F89923D"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BBC2EBE"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D59D6C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13 628,84</w:t>
            </w:r>
          </w:p>
        </w:tc>
        <w:tc>
          <w:tcPr>
            <w:tcW w:w="709" w:type="dxa"/>
            <w:vAlign w:val="bottom"/>
            <w:hideMark/>
          </w:tcPr>
          <w:p w14:paraId="0A92AE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1 027,80</w:t>
            </w:r>
          </w:p>
        </w:tc>
        <w:tc>
          <w:tcPr>
            <w:tcW w:w="709" w:type="dxa"/>
            <w:vAlign w:val="bottom"/>
            <w:hideMark/>
          </w:tcPr>
          <w:p w14:paraId="38375C6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1 027,82</w:t>
            </w:r>
          </w:p>
        </w:tc>
        <w:tc>
          <w:tcPr>
            <w:tcW w:w="709" w:type="dxa"/>
            <w:vAlign w:val="bottom"/>
            <w:hideMark/>
          </w:tcPr>
          <w:p w14:paraId="3EE1C87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1 027,82</w:t>
            </w:r>
          </w:p>
        </w:tc>
        <w:tc>
          <w:tcPr>
            <w:tcW w:w="708" w:type="dxa"/>
            <w:vAlign w:val="bottom"/>
            <w:hideMark/>
          </w:tcPr>
          <w:p w14:paraId="76D47BA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1 064,40</w:t>
            </w:r>
          </w:p>
        </w:tc>
        <w:tc>
          <w:tcPr>
            <w:tcW w:w="709" w:type="dxa"/>
            <w:vAlign w:val="bottom"/>
            <w:hideMark/>
          </w:tcPr>
          <w:p w14:paraId="5097E01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1 271,80</w:t>
            </w:r>
          </w:p>
        </w:tc>
        <w:tc>
          <w:tcPr>
            <w:tcW w:w="851" w:type="dxa"/>
            <w:vAlign w:val="bottom"/>
            <w:hideMark/>
          </w:tcPr>
          <w:p w14:paraId="6D7D0EC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1 211,70</w:t>
            </w:r>
          </w:p>
        </w:tc>
        <w:tc>
          <w:tcPr>
            <w:tcW w:w="708" w:type="dxa"/>
            <w:vAlign w:val="bottom"/>
            <w:hideMark/>
          </w:tcPr>
          <w:p w14:paraId="71ADA1A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1 399,50</w:t>
            </w:r>
          </w:p>
        </w:tc>
        <w:tc>
          <w:tcPr>
            <w:tcW w:w="731" w:type="dxa"/>
            <w:vAlign w:val="bottom"/>
            <w:hideMark/>
          </w:tcPr>
          <w:p w14:paraId="2D1F026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1 399,50</w:t>
            </w:r>
          </w:p>
        </w:tc>
        <w:tc>
          <w:tcPr>
            <w:tcW w:w="829" w:type="dxa"/>
            <w:vAlign w:val="bottom"/>
            <w:hideMark/>
          </w:tcPr>
          <w:p w14:paraId="19ABB33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1 399,50</w:t>
            </w:r>
          </w:p>
        </w:tc>
        <w:tc>
          <w:tcPr>
            <w:tcW w:w="850" w:type="dxa"/>
            <w:vAlign w:val="bottom"/>
            <w:hideMark/>
          </w:tcPr>
          <w:p w14:paraId="6B07D6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1 399,50</w:t>
            </w:r>
          </w:p>
        </w:tc>
        <w:tc>
          <w:tcPr>
            <w:tcW w:w="992" w:type="dxa"/>
            <w:vAlign w:val="bottom"/>
            <w:hideMark/>
          </w:tcPr>
          <w:p w14:paraId="26C7127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1 399,50</w:t>
            </w:r>
          </w:p>
        </w:tc>
      </w:tr>
      <w:tr w:rsidR="00957DD2" w:rsidRPr="00CF6010" w14:paraId="0D6B612E" w14:textId="77777777" w:rsidTr="00F830D3">
        <w:trPr>
          <w:trHeight w:val="332"/>
        </w:trPr>
        <w:tc>
          <w:tcPr>
            <w:tcW w:w="725" w:type="dxa"/>
            <w:vMerge/>
            <w:hideMark/>
          </w:tcPr>
          <w:p w14:paraId="5D52E75D"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082BAEB"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249A4EF"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E493D5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7AC213C1"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27CD053"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950A159"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54A98B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9D19CF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97F30B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F7C511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F3FC82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CEF6B0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27EA792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935FC0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5712308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6FDC3CF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6F1B1FE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7EA4A56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FF88766" w14:textId="77777777" w:rsidTr="00F515F8">
        <w:trPr>
          <w:trHeight w:val="266"/>
        </w:trPr>
        <w:tc>
          <w:tcPr>
            <w:tcW w:w="725" w:type="dxa"/>
            <w:vMerge/>
            <w:hideMark/>
          </w:tcPr>
          <w:p w14:paraId="6B7BCAB2"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71BF638"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6C17704"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6FFC8E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2DCAB70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54DB9BF2"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7FA730D"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E1C6EEC"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13D82C3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725746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2EF6A4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5CC53D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AB8841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3AF65C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6AE068D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3E221E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3E064DA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12DE3CA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72C916C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277C8B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E4D28E5" w14:textId="77777777" w:rsidTr="00F830D3">
        <w:trPr>
          <w:trHeight w:val="300"/>
        </w:trPr>
        <w:tc>
          <w:tcPr>
            <w:tcW w:w="725" w:type="dxa"/>
            <w:vMerge w:val="restart"/>
            <w:hideMark/>
          </w:tcPr>
          <w:p w14:paraId="2C6F350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3.6</w:t>
            </w:r>
          </w:p>
        </w:tc>
        <w:tc>
          <w:tcPr>
            <w:tcW w:w="1558" w:type="dxa"/>
            <w:vMerge w:val="restart"/>
            <w:hideMark/>
          </w:tcPr>
          <w:p w14:paraId="41518FB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Социальная политика. Охрана семьи и детства.</w:t>
            </w:r>
          </w:p>
        </w:tc>
        <w:tc>
          <w:tcPr>
            <w:tcW w:w="1417" w:type="dxa"/>
            <w:vMerge w:val="restart"/>
          </w:tcPr>
          <w:p w14:paraId="7103B207"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5D1A01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45F8763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005 </w:t>
            </w:r>
          </w:p>
        </w:tc>
        <w:tc>
          <w:tcPr>
            <w:tcW w:w="575" w:type="dxa"/>
            <w:vMerge w:val="restart"/>
            <w:hideMark/>
          </w:tcPr>
          <w:p w14:paraId="67DB00B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1004; 1006 </w:t>
            </w:r>
          </w:p>
        </w:tc>
        <w:tc>
          <w:tcPr>
            <w:tcW w:w="607" w:type="dxa"/>
            <w:vMerge w:val="restart"/>
            <w:hideMark/>
          </w:tcPr>
          <w:p w14:paraId="57B7D1F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59.3.10.11020; 59.3.12.70000; 59.3.15.87250; 59.3.17.87700; 59.3.16.87300</w:t>
            </w:r>
          </w:p>
        </w:tc>
        <w:tc>
          <w:tcPr>
            <w:tcW w:w="708" w:type="dxa"/>
            <w:vAlign w:val="bottom"/>
            <w:hideMark/>
          </w:tcPr>
          <w:p w14:paraId="41FF9866"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262 424,65</w:t>
            </w:r>
          </w:p>
        </w:tc>
        <w:tc>
          <w:tcPr>
            <w:tcW w:w="709" w:type="dxa"/>
            <w:vAlign w:val="bottom"/>
            <w:hideMark/>
          </w:tcPr>
          <w:p w14:paraId="05865175"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27 637,00</w:t>
            </w:r>
          </w:p>
        </w:tc>
        <w:tc>
          <w:tcPr>
            <w:tcW w:w="709" w:type="dxa"/>
            <w:vAlign w:val="bottom"/>
            <w:hideMark/>
          </w:tcPr>
          <w:p w14:paraId="0CEFA529"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26 741,71</w:t>
            </w:r>
          </w:p>
        </w:tc>
        <w:tc>
          <w:tcPr>
            <w:tcW w:w="709" w:type="dxa"/>
            <w:vAlign w:val="bottom"/>
            <w:hideMark/>
          </w:tcPr>
          <w:p w14:paraId="609FDD7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29 152,90</w:t>
            </w:r>
          </w:p>
        </w:tc>
        <w:tc>
          <w:tcPr>
            <w:tcW w:w="708" w:type="dxa"/>
            <w:vAlign w:val="bottom"/>
            <w:hideMark/>
          </w:tcPr>
          <w:p w14:paraId="6FFF7086"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27 383,44</w:t>
            </w:r>
          </w:p>
        </w:tc>
        <w:tc>
          <w:tcPr>
            <w:tcW w:w="709" w:type="dxa"/>
            <w:vAlign w:val="bottom"/>
            <w:hideMark/>
          </w:tcPr>
          <w:p w14:paraId="358CA62A"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24 584,40</w:t>
            </w:r>
          </w:p>
        </w:tc>
        <w:tc>
          <w:tcPr>
            <w:tcW w:w="851" w:type="dxa"/>
            <w:vAlign w:val="bottom"/>
            <w:hideMark/>
          </w:tcPr>
          <w:p w14:paraId="6FCF58DF"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21 075,50</w:t>
            </w:r>
          </w:p>
        </w:tc>
        <w:tc>
          <w:tcPr>
            <w:tcW w:w="708" w:type="dxa"/>
            <w:vAlign w:val="bottom"/>
            <w:hideMark/>
          </w:tcPr>
          <w:p w14:paraId="00914506"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20 233,50</w:t>
            </w:r>
          </w:p>
        </w:tc>
        <w:tc>
          <w:tcPr>
            <w:tcW w:w="731" w:type="dxa"/>
            <w:vAlign w:val="bottom"/>
            <w:hideMark/>
          </w:tcPr>
          <w:p w14:paraId="60119AC5"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19 915,90</w:t>
            </w:r>
          </w:p>
        </w:tc>
        <w:tc>
          <w:tcPr>
            <w:tcW w:w="829" w:type="dxa"/>
            <w:vAlign w:val="bottom"/>
            <w:hideMark/>
          </w:tcPr>
          <w:p w14:paraId="1E6B5C20"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21 882,70</w:t>
            </w:r>
          </w:p>
        </w:tc>
        <w:tc>
          <w:tcPr>
            <w:tcW w:w="850" w:type="dxa"/>
            <w:vAlign w:val="bottom"/>
            <w:hideMark/>
          </w:tcPr>
          <w:p w14:paraId="17B9ED6D"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21 908,80</w:t>
            </w:r>
          </w:p>
        </w:tc>
        <w:tc>
          <w:tcPr>
            <w:tcW w:w="992" w:type="dxa"/>
            <w:vAlign w:val="bottom"/>
            <w:hideMark/>
          </w:tcPr>
          <w:p w14:paraId="52D6321B"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21 908,80</w:t>
            </w:r>
          </w:p>
        </w:tc>
      </w:tr>
      <w:tr w:rsidR="00957DD2" w:rsidRPr="00CF6010" w14:paraId="02FFCEB5" w14:textId="77777777" w:rsidTr="00F515F8">
        <w:trPr>
          <w:trHeight w:val="221"/>
        </w:trPr>
        <w:tc>
          <w:tcPr>
            <w:tcW w:w="725" w:type="dxa"/>
            <w:vMerge/>
            <w:hideMark/>
          </w:tcPr>
          <w:p w14:paraId="7126D96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A6EC96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732AE20"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E4EAC6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6B39071E"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5D2F4FA"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90CBDAA"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8D4E7FE"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AD4CED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10F161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ACE8AD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0B0BC2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72E4B60"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460E98B6"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9055B41"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1D8A9DFD"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69DBB06D"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2C0C244F"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68D9B4F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292989B" w14:textId="77777777" w:rsidTr="00F830D3">
        <w:trPr>
          <w:trHeight w:val="479"/>
        </w:trPr>
        <w:tc>
          <w:tcPr>
            <w:tcW w:w="725" w:type="dxa"/>
            <w:vMerge/>
            <w:hideMark/>
          </w:tcPr>
          <w:p w14:paraId="2AA9B5F8"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BB6B81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BC2639D"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B745C8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2A0E3608"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E3B90F7"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E355F8C"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709F5599"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262 424,65</w:t>
            </w:r>
          </w:p>
        </w:tc>
        <w:tc>
          <w:tcPr>
            <w:tcW w:w="709" w:type="dxa"/>
            <w:vAlign w:val="bottom"/>
            <w:hideMark/>
          </w:tcPr>
          <w:p w14:paraId="2BA3C35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27 637,00</w:t>
            </w:r>
          </w:p>
        </w:tc>
        <w:tc>
          <w:tcPr>
            <w:tcW w:w="709" w:type="dxa"/>
            <w:vAlign w:val="bottom"/>
            <w:hideMark/>
          </w:tcPr>
          <w:p w14:paraId="4488FAA1"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26 741,71</w:t>
            </w:r>
          </w:p>
        </w:tc>
        <w:tc>
          <w:tcPr>
            <w:tcW w:w="709" w:type="dxa"/>
            <w:vAlign w:val="bottom"/>
            <w:hideMark/>
          </w:tcPr>
          <w:p w14:paraId="5603C429"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29 152,90</w:t>
            </w:r>
          </w:p>
        </w:tc>
        <w:tc>
          <w:tcPr>
            <w:tcW w:w="708" w:type="dxa"/>
            <w:vAlign w:val="bottom"/>
            <w:hideMark/>
          </w:tcPr>
          <w:p w14:paraId="6989324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27 383,44</w:t>
            </w:r>
          </w:p>
        </w:tc>
        <w:tc>
          <w:tcPr>
            <w:tcW w:w="709" w:type="dxa"/>
            <w:vAlign w:val="bottom"/>
            <w:hideMark/>
          </w:tcPr>
          <w:p w14:paraId="4F5AE8BE"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24 584,40</w:t>
            </w:r>
          </w:p>
        </w:tc>
        <w:tc>
          <w:tcPr>
            <w:tcW w:w="851" w:type="dxa"/>
            <w:vAlign w:val="bottom"/>
            <w:hideMark/>
          </w:tcPr>
          <w:p w14:paraId="6D9FB32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21 075,50</w:t>
            </w:r>
          </w:p>
        </w:tc>
        <w:tc>
          <w:tcPr>
            <w:tcW w:w="708" w:type="dxa"/>
            <w:vAlign w:val="bottom"/>
            <w:hideMark/>
          </w:tcPr>
          <w:p w14:paraId="22A8380F"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20 233,50</w:t>
            </w:r>
          </w:p>
        </w:tc>
        <w:tc>
          <w:tcPr>
            <w:tcW w:w="731" w:type="dxa"/>
            <w:vAlign w:val="bottom"/>
            <w:hideMark/>
          </w:tcPr>
          <w:p w14:paraId="2A7B521F"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19 915,90</w:t>
            </w:r>
          </w:p>
        </w:tc>
        <w:tc>
          <w:tcPr>
            <w:tcW w:w="829" w:type="dxa"/>
            <w:vAlign w:val="bottom"/>
            <w:hideMark/>
          </w:tcPr>
          <w:p w14:paraId="580A2B5A"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21 882,70</w:t>
            </w:r>
          </w:p>
        </w:tc>
        <w:tc>
          <w:tcPr>
            <w:tcW w:w="850" w:type="dxa"/>
            <w:vAlign w:val="bottom"/>
            <w:hideMark/>
          </w:tcPr>
          <w:p w14:paraId="192E0F76"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21 908,80</w:t>
            </w:r>
          </w:p>
        </w:tc>
        <w:tc>
          <w:tcPr>
            <w:tcW w:w="992" w:type="dxa"/>
            <w:vAlign w:val="bottom"/>
            <w:hideMark/>
          </w:tcPr>
          <w:p w14:paraId="1713EDB3"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21 908,80</w:t>
            </w:r>
          </w:p>
        </w:tc>
      </w:tr>
      <w:tr w:rsidR="00957DD2" w:rsidRPr="00CF6010" w14:paraId="43AD8F3E" w14:textId="77777777" w:rsidTr="00F830D3">
        <w:trPr>
          <w:trHeight w:val="429"/>
        </w:trPr>
        <w:tc>
          <w:tcPr>
            <w:tcW w:w="725" w:type="dxa"/>
            <w:vMerge/>
            <w:hideMark/>
          </w:tcPr>
          <w:p w14:paraId="7CF5756E"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FA6F85E"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3930E47"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B97BBC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370C3A48"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B24A668"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810E435"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B0FABFB"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3459738"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FC733C7"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81A63D7"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774DD09"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950895E"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51B2D8F4"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5539E181"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288CFC0A"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43ADCDDF"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7DBFAD5D"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3D6AC252" w14:textId="77777777" w:rsidR="00957DD2" w:rsidRPr="00CF6010" w:rsidRDefault="00957DD2" w:rsidP="00CF6010">
            <w:pPr>
              <w:spacing w:after="0" w:line="240" w:lineRule="auto"/>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36C70416" w14:textId="77777777" w:rsidTr="00F515F8">
        <w:trPr>
          <w:trHeight w:val="480"/>
        </w:trPr>
        <w:tc>
          <w:tcPr>
            <w:tcW w:w="725" w:type="dxa"/>
            <w:vMerge/>
            <w:hideMark/>
          </w:tcPr>
          <w:p w14:paraId="745D13FD"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1D4C247"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A2DF0E3"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F7F1F2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2ADB5A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3C3B6F84"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F31F0BF"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9EDA867"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3D62492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E9DB09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28D678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5C88C1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9B2379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50BEE1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75B9F3A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9C4F47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13E3F01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2A7F9C3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7C98EAB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1170FDD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0563F2A" w14:textId="77777777" w:rsidTr="00F515F8">
        <w:trPr>
          <w:trHeight w:val="241"/>
        </w:trPr>
        <w:tc>
          <w:tcPr>
            <w:tcW w:w="725" w:type="dxa"/>
            <w:vMerge w:val="restart"/>
            <w:hideMark/>
          </w:tcPr>
          <w:p w14:paraId="0BF497D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3.7</w:t>
            </w:r>
          </w:p>
        </w:tc>
        <w:tc>
          <w:tcPr>
            <w:tcW w:w="1558" w:type="dxa"/>
            <w:vMerge w:val="restart"/>
            <w:hideMark/>
          </w:tcPr>
          <w:p w14:paraId="4170B58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Создание в общеобразовательных организациях, расположенных в сельской местности, условий </w:t>
            </w:r>
            <w:r w:rsidRPr="00CF6010">
              <w:rPr>
                <w:rFonts w:ascii="Times New Roman" w:hAnsi="Times New Roman" w:cs="Times New Roman"/>
                <w:sz w:val="16"/>
                <w:szCs w:val="16"/>
              </w:rPr>
              <w:lastRenderedPageBreak/>
              <w:t>для занятий физической культурой и спортом</w:t>
            </w:r>
          </w:p>
        </w:tc>
        <w:tc>
          <w:tcPr>
            <w:tcW w:w="1417" w:type="dxa"/>
            <w:vMerge w:val="restart"/>
          </w:tcPr>
          <w:p w14:paraId="1BF16B11"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7A52F4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3713E1A1" w14:textId="77777777" w:rsidR="00957DD2" w:rsidRPr="00CF6010" w:rsidRDefault="00957DD2" w:rsidP="00CF6010">
            <w:pPr>
              <w:pStyle w:val="af9"/>
              <w:jc w:val="both"/>
              <w:rPr>
                <w:rFonts w:ascii="Times New Roman" w:hAnsi="Times New Roman" w:cs="Times New Roman"/>
                <w:sz w:val="16"/>
                <w:szCs w:val="16"/>
              </w:rPr>
            </w:pPr>
          </w:p>
        </w:tc>
        <w:tc>
          <w:tcPr>
            <w:tcW w:w="575" w:type="dxa"/>
            <w:vMerge w:val="restart"/>
            <w:hideMark/>
          </w:tcPr>
          <w:p w14:paraId="10C3BCBA" w14:textId="77777777" w:rsidR="00957DD2" w:rsidRPr="00CF6010" w:rsidRDefault="00957DD2" w:rsidP="00CF6010">
            <w:pPr>
              <w:pStyle w:val="af9"/>
              <w:jc w:val="both"/>
              <w:rPr>
                <w:rFonts w:ascii="Times New Roman" w:hAnsi="Times New Roman" w:cs="Times New Roman"/>
                <w:sz w:val="16"/>
                <w:szCs w:val="16"/>
              </w:rPr>
            </w:pPr>
          </w:p>
        </w:tc>
        <w:tc>
          <w:tcPr>
            <w:tcW w:w="607" w:type="dxa"/>
            <w:vMerge w:val="restart"/>
            <w:hideMark/>
          </w:tcPr>
          <w:p w14:paraId="402BD9E0"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6D5249F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7 217,56</w:t>
            </w:r>
          </w:p>
        </w:tc>
        <w:tc>
          <w:tcPr>
            <w:tcW w:w="709" w:type="dxa"/>
            <w:vAlign w:val="bottom"/>
            <w:hideMark/>
          </w:tcPr>
          <w:p w14:paraId="08EBFED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3 400,40</w:t>
            </w:r>
          </w:p>
        </w:tc>
        <w:tc>
          <w:tcPr>
            <w:tcW w:w="709" w:type="dxa"/>
            <w:vAlign w:val="bottom"/>
            <w:hideMark/>
          </w:tcPr>
          <w:p w14:paraId="609C58D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2 000,00</w:t>
            </w:r>
          </w:p>
        </w:tc>
        <w:tc>
          <w:tcPr>
            <w:tcW w:w="709" w:type="dxa"/>
            <w:vAlign w:val="bottom"/>
            <w:hideMark/>
          </w:tcPr>
          <w:p w14:paraId="69092F0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1 817,16</w:t>
            </w:r>
          </w:p>
        </w:tc>
        <w:tc>
          <w:tcPr>
            <w:tcW w:w="708" w:type="dxa"/>
            <w:vAlign w:val="bottom"/>
            <w:hideMark/>
          </w:tcPr>
          <w:p w14:paraId="205E3A9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9F9C5C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5E2491B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3BF63AE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703F40B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45A32D5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200F0932"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7BE08B8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4768362B" w14:textId="77777777" w:rsidTr="00F830D3">
        <w:trPr>
          <w:trHeight w:val="434"/>
        </w:trPr>
        <w:tc>
          <w:tcPr>
            <w:tcW w:w="725" w:type="dxa"/>
            <w:vMerge/>
            <w:hideMark/>
          </w:tcPr>
          <w:p w14:paraId="37C22F3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F99F552"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065284D"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3C7DF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25E270EE"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B1314AD"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60D3639"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63E5E87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4 323,73</w:t>
            </w:r>
          </w:p>
        </w:tc>
        <w:tc>
          <w:tcPr>
            <w:tcW w:w="709" w:type="dxa"/>
            <w:vAlign w:val="bottom"/>
            <w:hideMark/>
          </w:tcPr>
          <w:p w14:paraId="0614338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2 188,20</w:t>
            </w:r>
          </w:p>
        </w:tc>
        <w:tc>
          <w:tcPr>
            <w:tcW w:w="709" w:type="dxa"/>
            <w:vAlign w:val="bottom"/>
            <w:hideMark/>
          </w:tcPr>
          <w:p w14:paraId="5009F6D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1 120,00</w:t>
            </w:r>
          </w:p>
        </w:tc>
        <w:tc>
          <w:tcPr>
            <w:tcW w:w="709" w:type="dxa"/>
            <w:vAlign w:val="bottom"/>
            <w:hideMark/>
          </w:tcPr>
          <w:p w14:paraId="294FA1C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1 015,53</w:t>
            </w:r>
          </w:p>
        </w:tc>
        <w:tc>
          <w:tcPr>
            <w:tcW w:w="708" w:type="dxa"/>
            <w:vAlign w:val="bottom"/>
            <w:hideMark/>
          </w:tcPr>
          <w:p w14:paraId="6EFDF29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F502D2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61E1D25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2F4E456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68C8F09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7FC35DF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04F9EADD"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02B3D111"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33DB79CF" w14:textId="77777777" w:rsidTr="00F830D3">
        <w:trPr>
          <w:trHeight w:val="258"/>
        </w:trPr>
        <w:tc>
          <w:tcPr>
            <w:tcW w:w="725" w:type="dxa"/>
            <w:vMerge/>
            <w:hideMark/>
          </w:tcPr>
          <w:p w14:paraId="03F2E3EC"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81E861D"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60BD4E8"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EF3C85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19594EFB"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237AE74"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D2C659D"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B43313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1 583,33</w:t>
            </w:r>
          </w:p>
        </w:tc>
        <w:tc>
          <w:tcPr>
            <w:tcW w:w="709" w:type="dxa"/>
            <w:vAlign w:val="bottom"/>
            <w:hideMark/>
          </w:tcPr>
          <w:p w14:paraId="4BC31A1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668,10</w:t>
            </w:r>
          </w:p>
        </w:tc>
        <w:tc>
          <w:tcPr>
            <w:tcW w:w="709" w:type="dxa"/>
            <w:vAlign w:val="bottom"/>
            <w:hideMark/>
          </w:tcPr>
          <w:p w14:paraId="16CBBBE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480,00</w:t>
            </w:r>
          </w:p>
        </w:tc>
        <w:tc>
          <w:tcPr>
            <w:tcW w:w="709" w:type="dxa"/>
            <w:vAlign w:val="bottom"/>
            <w:hideMark/>
          </w:tcPr>
          <w:p w14:paraId="20F4F3A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435,23</w:t>
            </w:r>
          </w:p>
        </w:tc>
        <w:tc>
          <w:tcPr>
            <w:tcW w:w="708" w:type="dxa"/>
            <w:vAlign w:val="bottom"/>
            <w:hideMark/>
          </w:tcPr>
          <w:p w14:paraId="7032FF0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F6E17A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6D8DCAA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3A4BEB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1236308E"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43F16D9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2006D217"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40B67CB8"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792215B9" w14:textId="77777777" w:rsidTr="00F830D3">
        <w:trPr>
          <w:trHeight w:val="277"/>
        </w:trPr>
        <w:tc>
          <w:tcPr>
            <w:tcW w:w="725" w:type="dxa"/>
            <w:vMerge/>
            <w:hideMark/>
          </w:tcPr>
          <w:p w14:paraId="05DCC14F"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0F0B5A4"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D750210"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CDCDD1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401B2A1D"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D2B7FE9"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8D704A2"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2BD97F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1 310,50</w:t>
            </w:r>
          </w:p>
        </w:tc>
        <w:tc>
          <w:tcPr>
            <w:tcW w:w="709" w:type="dxa"/>
            <w:vAlign w:val="bottom"/>
            <w:hideMark/>
          </w:tcPr>
          <w:p w14:paraId="51F9C0B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544,10</w:t>
            </w:r>
          </w:p>
        </w:tc>
        <w:tc>
          <w:tcPr>
            <w:tcW w:w="709" w:type="dxa"/>
            <w:vAlign w:val="bottom"/>
            <w:hideMark/>
          </w:tcPr>
          <w:p w14:paraId="75627FE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400,00</w:t>
            </w:r>
          </w:p>
        </w:tc>
        <w:tc>
          <w:tcPr>
            <w:tcW w:w="709" w:type="dxa"/>
            <w:vAlign w:val="bottom"/>
            <w:hideMark/>
          </w:tcPr>
          <w:p w14:paraId="5ED1717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366,40</w:t>
            </w:r>
          </w:p>
        </w:tc>
        <w:tc>
          <w:tcPr>
            <w:tcW w:w="708" w:type="dxa"/>
            <w:vAlign w:val="bottom"/>
            <w:hideMark/>
          </w:tcPr>
          <w:p w14:paraId="23FAFD6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ED85F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7DD231A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3C828D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30D3911B"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829" w:type="dxa"/>
            <w:vAlign w:val="bottom"/>
            <w:hideMark/>
          </w:tcPr>
          <w:p w14:paraId="3F7279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25B946C9"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c>
          <w:tcPr>
            <w:tcW w:w="992" w:type="dxa"/>
            <w:vAlign w:val="bottom"/>
            <w:hideMark/>
          </w:tcPr>
          <w:p w14:paraId="4FDD5566" w14:textId="77777777" w:rsidR="00957DD2" w:rsidRPr="00CF6010" w:rsidRDefault="00957DD2" w:rsidP="00CF6010">
            <w:pPr>
              <w:pStyle w:val="af9"/>
              <w:jc w:val="both"/>
              <w:rPr>
                <w:rFonts w:ascii="Times New Roman" w:hAnsi="Times New Roman" w:cs="Times New Roman"/>
                <w:bCs/>
                <w:sz w:val="16"/>
                <w:szCs w:val="16"/>
              </w:rPr>
            </w:pPr>
            <w:r w:rsidRPr="00CF6010">
              <w:rPr>
                <w:rFonts w:ascii="Times New Roman" w:hAnsi="Times New Roman" w:cs="Times New Roman"/>
                <w:bCs/>
                <w:sz w:val="16"/>
                <w:szCs w:val="16"/>
              </w:rPr>
              <w:t>0,00</w:t>
            </w:r>
          </w:p>
        </w:tc>
      </w:tr>
      <w:tr w:rsidR="00957DD2" w:rsidRPr="00CF6010" w14:paraId="6FE5E6B1" w14:textId="77777777" w:rsidTr="00F830D3">
        <w:trPr>
          <w:trHeight w:val="600"/>
        </w:trPr>
        <w:tc>
          <w:tcPr>
            <w:tcW w:w="725" w:type="dxa"/>
            <w:vMerge/>
            <w:hideMark/>
          </w:tcPr>
          <w:p w14:paraId="2BA85B1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4BB1EA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993C75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552D9A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1673AF7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6F1FF226"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7998E4C"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8F4C211"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00C5D27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027828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6C785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F6512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381546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38F43F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0A301B9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29EA7F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4B9FDA6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4E8B339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4D46A68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2A6E98B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EEDC77D" w14:textId="77777777" w:rsidTr="00F830D3">
        <w:trPr>
          <w:trHeight w:val="358"/>
        </w:trPr>
        <w:tc>
          <w:tcPr>
            <w:tcW w:w="725" w:type="dxa"/>
            <w:vMerge w:val="restart"/>
            <w:hideMark/>
          </w:tcPr>
          <w:p w14:paraId="61D00D4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3.8</w:t>
            </w:r>
          </w:p>
        </w:tc>
        <w:tc>
          <w:tcPr>
            <w:tcW w:w="1558" w:type="dxa"/>
            <w:vMerge w:val="restart"/>
            <w:hideMark/>
          </w:tcPr>
          <w:p w14:paraId="059B770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Выплаты единовременного пособия</w:t>
            </w:r>
          </w:p>
          <w:p w14:paraId="38320D8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 молодым специалистам, специалистам со стажем, привлеченным в общеобразовательные учреждения</w:t>
            </w:r>
          </w:p>
        </w:tc>
        <w:tc>
          <w:tcPr>
            <w:tcW w:w="1417" w:type="dxa"/>
            <w:vMerge w:val="restart"/>
          </w:tcPr>
          <w:p w14:paraId="733DC08B"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3107FC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4B036CC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005</w:t>
            </w:r>
          </w:p>
        </w:tc>
        <w:tc>
          <w:tcPr>
            <w:tcW w:w="575" w:type="dxa"/>
            <w:vMerge w:val="restart"/>
            <w:hideMark/>
          </w:tcPr>
          <w:p w14:paraId="5D710CE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1003</w:t>
            </w:r>
          </w:p>
        </w:tc>
        <w:tc>
          <w:tcPr>
            <w:tcW w:w="607" w:type="dxa"/>
            <w:vMerge w:val="restart"/>
            <w:hideMark/>
          </w:tcPr>
          <w:p w14:paraId="550992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59.3.09.00710</w:t>
            </w:r>
          </w:p>
          <w:p w14:paraId="6B4701E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708" w:type="dxa"/>
            <w:vAlign w:val="bottom"/>
            <w:hideMark/>
          </w:tcPr>
          <w:p w14:paraId="1E2027D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1 675,40</w:t>
            </w:r>
          </w:p>
        </w:tc>
        <w:tc>
          <w:tcPr>
            <w:tcW w:w="709" w:type="dxa"/>
            <w:noWrap/>
            <w:vAlign w:val="bottom"/>
            <w:hideMark/>
          </w:tcPr>
          <w:p w14:paraId="52A492B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noWrap/>
            <w:vAlign w:val="bottom"/>
            <w:hideMark/>
          </w:tcPr>
          <w:p w14:paraId="0E9D076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noWrap/>
            <w:vAlign w:val="bottom"/>
            <w:hideMark/>
          </w:tcPr>
          <w:p w14:paraId="3932494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noWrap/>
            <w:vAlign w:val="bottom"/>
            <w:hideMark/>
          </w:tcPr>
          <w:p w14:paraId="5932AFA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noWrap/>
            <w:vAlign w:val="bottom"/>
            <w:hideMark/>
          </w:tcPr>
          <w:p w14:paraId="088907E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300,00</w:t>
            </w:r>
          </w:p>
        </w:tc>
        <w:tc>
          <w:tcPr>
            <w:tcW w:w="851" w:type="dxa"/>
            <w:noWrap/>
            <w:vAlign w:val="bottom"/>
            <w:hideMark/>
          </w:tcPr>
          <w:p w14:paraId="0C014D9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640,00</w:t>
            </w:r>
          </w:p>
        </w:tc>
        <w:tc>
          <w:tcPr>
            <w:tcW w:w="708" w:type="dxa"/>
            <w:noWrap/>
            <w:vAlign w:val="bottom"/>
            <w:hideMark/>
          </w:tcPr>
          <w:p w14:paraId="290B3CF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535,40</w:t>
            </w:r>
          </w:p>
        </w:tc>
        <w:tc>
          <w:tcPr>
            <w:tcW w:w="731" w:type="dxa"/>
            <w:noWrap/>
            <w:vAlign w:val="bottom"/>
            <w:hideMark/>
          </w:tcPr>
          <w:p w14:paraId="2F2E29F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200,00</w:t>
            </w:r>
          </w:p>
        </w:tc>
        <w:tc>
          <w:tcPr>
            <w:tcW w:w="829" w:type="dxa"/>
            <w:noWrap/>
            <w:vAlign w:val="bottom"/>
            <w:hideMark/>
          </w:tcPr>
          <w:p w14:paraId="190CD3F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noWrap/>
            <w:vAlign w:val="bottom"/>
            <w:hideMark/>
          </w:tcPr>
          <w:p w14:paraId="1C2C0EB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noWrap/>
            <w:vAlign w:val="bottom"/>
            <w:hideMark/>
          </w:tcPr>
          <w:p w14:paraId="613D122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590FE5B0" w14:textId="77777777" w:rsidTr="00F830D3">
        <w:trPr>
          <w:trHeight w:val="187"/>
        </w:trPr>
        <w:tc>
          <w:tcPr>
            <w:tcW w:w="725" w:type="dxa"/>
            <w:vMerge/>
            <w:hideMark/>
          </w:tcPr>
          <w:p w14:paraId="030B1381"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AF7F089"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4D3AC3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782686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60ED5BD7"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CE92824"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7B5A92B"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3F27CA6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748C03C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A7A55B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236442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6E0CE9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961D1C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28B9406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5E9182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3A50240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2F82D93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49D2EC9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3BCA404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0C280D2E" w14:textId="77777777" w:rsidTr="00F830D3">
        <w:trPr>
          <w:trHeight w:val="334"/>
        </w:trPr>
        <w:tc>
          <w:tcPr>
            <w:tcW w:w="725" w:type="dxa"/>
            <w:vMerge/>
            <w:hideMark/>
          </w:tcPr>
          <w:p w14:paraId="51EB763D"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123F22D"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B0E9764"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9D2B88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13FD43B2"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61ACFCA"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DA26733"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A5E023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388E1F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551614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E0CA7A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688452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4D1A55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59C0A8A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4F14369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557FF43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28C97B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54904E4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3F17B92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421B4847" w14:textId="77777777" w:rsidTr="00F830D3">
        <w:trPr>
          <w:trHeight w:val="428"/>
        </w:trPr>
        <w:tc>
          <w:tcPr>
            <w:tcW w:w="725" w:type="dxa"/>
            <w:vMerge/>
            <w:hideMark/>
          </w:tcPr>
          <w:p w14:paraId="778E4DA9"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9465630"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A654AC7"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AF277E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72EDC66E"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6E2661E"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67465FD"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A7973A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1 675,40</w:t>
            </w:r>
          </w:p>
        </w:tc>
        <w:tc>
          <w:tcPr>
            <w:tcW w:w="709" w:type="dxa"/>
            <w:vAlign w:val="bottom"/>
            <w:hideMark/>
          </w:tcPr>
          <w:p w14:paraId="30559D5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F82C34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689D04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00940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E0C1F2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300,00</w:t>
            </w:r>
          </w:p>
        </w:tc>
        <w:tc>
          <w:tcPr>
            <w:tcW w:w="851" w:type="dxa"/>
            <w:vAlign w:val="bottom"/>
            <w:hideMark/>
          </w:tcPr>
          <w:p w14:paraId="12142CA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640,00</w:t>
            </w:r>
          </w:p>
        </w:tc>
        <w:tc>
          <w:tcPr>
            <w:tcW w:w="708" w:type="dxa"/>
            <w:vAlign w:val="bottom"/>
            <w:hideMark/>
          </w:tcPr>
          <w:p w14:paraId="2B02DF5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535,40</w:t>
            </w:r>
          </w:p>
        </w:tc>
        <w:tc>
          <w:tcPr>
            <w:tcW w:w="731" w:type="dxa"/>
            <w:vAlign w:val="bottom"/>
            <w:hideMark/>
          </w:tcPr>
          <w:p w14:paraId="283DBA3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200,00</w:t>
            </w:r>
          </w:p>
        </w:tc>
        <w:tc>
          <w:tcPr>
            <w:tcW w:w="829" w:type="dxa"/>
            <w:vAlign w:val="bottom"/>
            <w:hideMark/>
          </w:tcPr>
          <w:p w14:paraId="631D5B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7844367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6BEB6F5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7EEACAF" w14:textId="77777777" w:rsidTr="00F830D3">
        <w:trPr>
          <w:trHeight w:val="600"/>
        </w:trPr>
        <w:tc>
          <w:tcPr>
            <w:tcW w:w="725" w:type="dxa"/>
            <w:vMerge/>
            <w:hideMark/>
          </w:tcPr>
          <w:p w14:paraId="2BB0A662"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2EBC83B"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A6D55F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F8829C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55B81FA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13A2E120"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AA3367B"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26DECD2"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1E22E97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C6438E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BE7BD3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454171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906BB4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24B582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0F8297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200785E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5BA9636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0C57813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1405258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247D59E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13AD4C5" w14:textId="77777777" w:rsidTr="00F830D3">
        <w:trPr>
          <w:trHeight w:val="300"/>
        </w:trPr>
        <w:tc>
          <w:tcPr>
            <w:tcW w:w="725" w:type="dxa"/>
            <w:vMerge w:val="restart"/>
            <w:hideMark/>
          </w:tcPr>
          <w:p w14:paraId="1A63B78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3.9</w:t>
            </w:r>
          </w:p>
        </w:tc>
        <w:tc>
          <w:tcPr>
            <w:tcW w:w="1558" w:type="dxa"/>
            <w:vMerge w:val="restart"/>
            <w:hideMark/>
          </w:tcPr>
          <w:p w14:paraId="7E83822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Обеспечение бесплатным питанием обучающихся по образовательным программам начального общего образования</w:t>
            </w:r>
          </w:p>
        </w:tc>
        <w:tc>
          <w:tcPr>
            <w:tcW w:w="1417" w:type="dxa"/>
            <w:vMerge w:val="restart"/>
          </w:tcPr>
          <w:p w14:paraId="1624745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F90491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2D5080C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005 </w:t>
            </w:r>
          </w:p>
        </w:tc>
        <w:tc>
          <w:tcPr>
            <w:tcW w:w="575" w:type="dxa"/>
            <w:vMerge w:val="restart"/>
            <w:hideMark/>
          </w:tcPr>
          <w:p w14:paraId="0469E79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0702</w:t>
            </w:r>
          </w:p>
        </w:tc>
        <w:tc>
          <w:tcPr>
            <w:tcW w:w="607" w:type="dxa"/>
            <w:vMerge w:val="restart"/>
            <w:hideMark/>
          </w:tcPr>
          <w:p w14:paraId="6DE6E27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59.3.13.R3040</w:t>
            </w:r>
          </w:p>
        </w:tc>
        <w:tc>
          <w:tcPr>
            <w:tcW w:w="708" w:type="dxa"/>
            <w:vAlign w:val="bottom"/>
            <w:hideMark/>
          </w:tcPr>
          <w:p w14:paraId="4D8A380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57 552,10</w:t>
            </w:r>
          </w:p>
        </w:tc>
        <w:tc>
          <w:tcPr>
            <w:tcW w:w="709" w:type="dxa"/>
            <w:vAlign w:val="bottom"/>
            <w:hideMark/>
          </w:tcPr>
          <w:p w14:paraId="4A9383A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182EC98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5F71A4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03B84A3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50042F2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1 206,10</w:t>
            </w:r>
          </w:p>
        </w:tc>
        <w:tc>
          <w:tcPr>
            <w:tcW w:w="851" w:type="dxa"/>
            <w:vAlign w:val="bottom"/>
            <w:hideMark/>
          </w:tcPr>
          <w:p w14:paraId="4B9262E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6 346,20</w:t>
            </w:r>
          </w:p>
        </w:tc>
        <w:tc>
          <w:tcPr>
            <w:tcW w:w="708" w:type="dxa"/>
            <w:vAlign w:val="bottom"/>
            <w:hideMark/>
          </w:tcPr>
          <w:p w14:paraId="49E83E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11 512,20</w:t>
            </w:r>
          </w:p>
        </w:tc>
        <w:tc>
          <w:tcPr>
            <w:tcW w:w="731" w:type="dxa"/>
            <w:vAlign w:val="bottom"/>
            <w:hideMark/>
          </w:tcPr>
          <w:p w14:paraId="6DC23D1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9 546,80</w:t>
            </w:r>
          </w:p>
        </w:tc>
        <w:tc>
          <w:tcPr>
            <w:tcW w:w="829" w:type="dxa"/>
            <w:vAlign w:val="bottom"/>
            <w:hideMark/>
          </w:tcPr>
          <w:p w14:paraId="4FADBFD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9 168,20</w:t>
            </w:r>
          </w:p>
        </w:tc>
        <w:tc>
          <w:tcPr>
            <w:tcW w:w="850" w:type="dxa"/>
            <w:vAlign w:val="bottom"/>
            <w:hideMark/>
          </w:tcPr>
          <w:p w14:paraId="57A689E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9 886,30</w:t>
            </w:r>
          </w:p>
        </w:tc>
        <w:tc>
          <w:tcPr>
            <w:tcW w:w="992" w:type="dxa"/>
            <w:vAlign w:val="bottom"/>
            <w:hideMark/>
          </w:tcPr>
          <w:p w14:paraId="2B045B9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9 886,30</w:t>
            </w:r>
          </w:p>
        </w:tc>
      </w:tr>
      <w:tr w:rsidR="00957DD2" w:rsidRPr="00CF6010" w14:paraId="1E9C656E" w14:textId="77777777" w:rsidTr="00F830D3">
        <w:trPr>
          <w:trHeight w:val="368"/>
        </w:trPr>
        <w:tc>
          <w:tcPr>
            <w:tcW w:w="725" w:type="dxa"/>
            <w:vMerge/>
            <w:hideMark/>
          </w:tcPr>
          <w:p w14:paraId="290181C1"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9DB8A14"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64CE740"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F504EC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06EA070D"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B1D3565"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A963BF6"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4086FEC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5 326,80</w:t>
            </w:r>
          </w:p>
        </w:tc>
        <w:tc>
          <w:tcPr>
            <w:tcW w:w="709" w:type="dxa"/>
            <w:vAlign w:val="bottom"/>
            <w:hideMark/>
          </w:tcPr>
          <w:p w14:paraId="15E994F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D041B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18C97F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9AF4EE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0571C74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78F7022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5 326,80</w:t>
            </w:r>
          </w:p>
        </w:tc>
        <w:tc>
          <w:tcPr>
            <w:tcW w:w="708" w:type="dxa"/>
            <w:vAlign w:val="bottom"/>
            <w:hideMark/>
          </w:tcPr>
          <w:p w14:paraId="371B5D3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2FD35A4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vAlign w:val="bottom"/>
            <w:hideMark/>
          </w:tcPr>
          <w:p w14:paraId="5A3A12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vAlign w:val="bottom"/>
            <w:hideMark/>
          </w:tcPr>
          <w:p w14:paraId="00DA382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vAlign w:val="bottom"/>
            <w:hideMark/>
          </w:tcPr>
          <w:p w14:paraId="4EA8038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0742FF7C" w14:textId="77777777" w:rsidTr="00F830D3">
        <w:trPr>
          <w:trHeight w:val="462"/>
        </w:trPr>
        <w:tc>
          <w:tcPr>
            <w:tcW w:w="725" w:type="dxa"/>
            <w:vMerge/>
            <w:hideMark/>
          </w:tcPr>
          <w:p w14:paraId="70EBF6EA"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76C5390"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1CE8C2A"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BE3DA5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1F3CD09F"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B1C1C08"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06C488F"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5284DE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51 547,20</w:t>
            </w:r>
          </w:p>
        </w:tc>
        <w:tc>
          <w:tcPr>
            <w:tcW w:w="709" w:type="dxa"/>
            <w:vAlign w:val="bottom"/>
            <w:hideMark/>
          </w:tcPr>
          <w:p w14:paraId="0642248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27F895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1C56B1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6DAADF1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4F3D985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1 206,10</w:t>
            </w:r>
          </w:p>
        </w:tc>
        <w:tc>
          <w:tcPr>
            <w:tcW w:w="851" w:type="dxa"/>
            <w:vAlign w:val="bottom"/>
            <w:hideMark/>
          </w:tcPr>
          <w:p w14:paraId="090984B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1 019,40</w:t>
            </w:r>
          </w:p>
        </w:tc>
        <w:tc>
          <w:tcPr>
            <w:tcW w:w="708" w:type="dxa"/>
            <w:vAlign w:val="bottom"/>
            <w:hideMark/>
          </w:tcPr>
          <w:p w14:paraId="4D343A4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11 512,20</w:t>
            </w:r>
          </w:p>
        </w:tc>
        <w:tc>
          <w:tcPr>
            <w:tcW w:w="731" w:type="dxa"/>
            <w:vAlign w:val="bottom"/>
            <w:hideMark/>
          </w:tcPr>
          <w:p w14:paraId="67AD075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9 452,30</w:t>
            </w:r>
          </w:p>
        </w:tc>
        <w:tc>
          <w:tcPr>
            <w:tcW w:w="829" w:type="dxa"/>
            <w:vAlign w:val="bottom"/>
            <w:hideMark/>
          </w:tcPr>
          <w:p w14:paraId="74007CD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8 978,40</w:t>
            </w:r>
          </w:p>
        </w:tc>
        <w:tc>
          <w:tcPr>
            <w:tcW w:w="850" w:type="dxa"/>
            <w:vAlign w:val="bottom"/>
            <w:hideMark/>
          </w:tcPr>
          <w:p w14:paraId="51C2EA5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9 689,40</w:t>
            </w:r>
          </w:p>
        </w:tc>
        <w:tc>
          <w:tcPr>
            <w:tcW w:w="992" w:type="dxa"/>
            <w:vAlign w:val="bottom"/>
            <w:hideMark/>
          </w:tcPr>
          <w:p w14:paraId="3DA53DD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9 689,40</w:t>
            </w:r>
          </w:p>
        </w:tc>
      </w:tr>
      <w:tr w:rsidR="00957DD2" w:rsidRPr="00CF6010" w14:paraId="47B85CDE" w14:textId="77777777" w:rsidTr="00F830D3">
        <w:trPr>
          <w:trHeight w:val="546"/>
        </w:trPr>
        <w:tc>
          <w:tcPr>
            <w:tcW w:w="725" w:type="dxa"/>
            <w:vMerge/>
            <w:hideMark/>
          </w:tcPr>
          <w:p w14:paraId="304FF45E"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65E7618"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0E5362E"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45C7D2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0B39C6CB"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28BFEC3"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FB94E58" w14:textId="77777777" w:rsidR="00957DD2" w:rsidRPr="00CF6010" w:rsidRDefault="00957DD2" w:rsidP="00CF6010">
            <w:pPr>
              <w:pStyle w:val="af9"/>
              <w:jc w:val="both"/>
              <w:rPr>
                <w:rFonts w:ascii="Times New Roman" w:hAnsi="Times New Roman" w:cs="Times New Roman"/>
                <w:sz w:val="16"/>
                <w:szCs w:val="16"/>
              </w:rPr>
            </w:pPr>
          </w:p>
        </w:tc>
        <w:tc>
          <w:tcPr>
            <w:tcW w:w="708" w:type="dxa"/>
            <w:vAlign w:val="bottom"/>
            <w:hideMark/>
          </w:tcPr>
          <w:p w14:paraId="52FF2EB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678,10</w:t>
            </w:r>
          </w:p>
        </w:tc>
        <w:tc>
          <w:tcPr>
            <w:tcW w:w="709" w:type="dxa"/>
            <w:vAlign w:val="bottom"/>
            <w:hideMark/>
          </w:tcPr>
          <w:p w14:paraId="22B08E9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6A5AAB0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335F9D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636C5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vAlign w:val="bottom"/>
            <w:hideMark/>
          </w:tcPr>
          <w:p w14:paraId="2E307BE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vAlign w:val="bottom"/>
            <w:hideMark/>
          </w:tcPr>
          <w:p w14:paraId="150EEE5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vAlign w:val="bottom"/>
            <w:hideMark/>
          </w:tcPr>
          <w:p w14:paraId="78DB599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vAlign w:val="bottom"/>
            <w:hideMark/>
          </w:tcPr>
          <w:p w14:paraId="120A21E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94,50</w:t>
            </w:r>
          </w:p>
        </w:tc>
        <w:tc>
          <w:tcPr>
            <w:tcW w:w="829" w:type="dxa"/>
            <w:vAlign w:val="bottom"/>
            <w:hideMark/>
          </w:tcPr>
          <w:p w14:paraId="29C429A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189,80</w:t>
            </w:r>
          </w:p>
        </w:tc>
        <w:tc>
          <w:tcPr>
            <w:tcW w:w="850" w:type="dxa"/>
            <w:vAlign w:val="bottom"/>
            <w:hideMark/>
          </w:tcPr>
          <w:p w14:paraId="657E0FF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196,90</w:t>
            </w:r>
          </w:p>
        </w:tc>
        <w:tc>
          <w:tcPr>
            <w:tcW w:w="992" w:type="dxa"/>
            <w:vAlign w:val="bottom"/>
            <w:hideMark/>
          </w:tcPr>
          <w:p w14:paraId="3036F74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196,90</w:t>
            </w:r>
          </w:p>
        </w:tc>
      </w:tr>
      <w:tr w:rsidR="00957DD2" w:rsidRPr="00CF6010" w14:paraId="73624D76" w14:textId="77777777" w:rsidTr="00F830D3">
        <w:trPr>
          <w:trHeight w:val="600"/>
        </w:trPr>
        <w:tc>
          <w:tcPr>
            <w:tcW w:w="725" w:type="dxa"/>
            <w:vMerge/>
            <w:hideMark/>
          </w:tcPr>
          <w:p w14:paraId="06CF8BD7"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3346CC1"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6D3D040C"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8D13BB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6DEBCE8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0A5F6ACA"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990752B"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05EBA56D"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3C35FFE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EA7B27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277304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18365D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8E79BD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853503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7F3838A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2AE211C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3DD087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03FACB3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4752C11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4CC66D7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14813CA4" w14:textId="77777777" w:rsidTr="00F515F8">
        <w:trPr>
          <w:trHeight w:val="102"/>
        </w:trPr>
        <w:tc>
          <w:tcPr>
            <w:tcW w:w="725" w:type="dxa"/>
            <w:vMerge w:val="restart"/>
            <w:hideMark/>
          </w:tcPr>
          <w:p w14:paraId="1D42A2E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w:t>
            </w:r>
          </w:p>
        </w:tc>
        <w:tc>
          <w:tcPr>
            <w:tcW w:w="1558" w:type="dxa"/>
            <w:vMerge w:val="restart"/>
            <w:hideMark/>
          </w:tcPr>
          <w:p w14:paraId="20703549" w14:textId="77777777" w:rsidR="00957DD2" w:rsidRPr="00CF6010" w:rsidRDefault="00957DD2" w:rsidP="00CF6010">
            <w:pPr>
              <w:pStyle w:val="af9"/>
              <w:jc w:val="both"/>
              <w:rPr>
                <w:rFonts w:ascii="Times New Roman" w:hAnsi="Times New Roman" w:cs="Times New Roman"/>
                <w:b/>
                <w:bCs/>
                <w:sz w:val="16"/>
                <w:szCs w:val="16"/>
              </w:rPr>
            </w:pPr>
            <w:r w:rsidRPr="00CF6010">
              <w:rPr>
                <w:rFonts w:ascii="Times New Roman" w:hAnsi="Times New Roman" w:cs="Times New Roman"/>
                <w:b/>
                <w:bCs/>
                <w:sz w:val="16"/>
                <w:szCs w:val="16"/>
              </w:rPr>
              <w:t>Подпрограмма 4. "Формирование законопослушного поведения участников дорожного движения"</w:t>
            </w:r>
          </w:p>
        </w:tc>
        <w:tc>
          <w:tcPr>
            <w:tcW w:w="1417" w:type="dxa"/>
            <w:vMerge w:val="restart"/>
          </w:tcPr>
          <w:p w14:paraId="0BB9024C"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5399C9BE"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Всего</w:t>
            </w:r>
          </w:p>
        </w:tc>
        <w:tc>
          <w:tcPr>
            <w:tcW w:w="500" w:type="dxa"/>
            <w:vMerge w:val="restart"/>
            <w:hideMark/>
          </w:tcPr>
          <w:p w14:paraId="4DDD5756" w14:textId="77777777" w:rsidR="00957DD2" w:rsidRPr="00CF6010" w:rsidRDefault="00957DD2" w:rsidP="00CF6010">
            <w:pPr>
              <w:pStyle w:val="af9"/>
              <w:jc w:val="both"/>
              <w:rPr>
                <w:rFonts w:ascii="Times New Roman" w:hAnsi="Times New Roman" w:cs="Times New Roman"/>
                <w:iCs/>
                <w:sz w:val="16"/>
                <w:szCs w:val="16"/>
              </w:rPr>
            </w:pPr>
            <w:r w:rsidRPr="00CF6010">
              <w:rPr>
                <w:rFonts w:ascii="Times New Roman" w:hAnsi="Times New Roman" w:cs="Times New Roman"/>
                <w:iCs/>
                <w:sz w:val="16"/>
                <w:szCs w:val="16"/>
              </w:rPr>
              <w:t> 005</w:t>
            </w:r>
          </w:p>
        </w:tc>
        <w:tc>
          <w:tcPr>
            <w:tcW w:w="575" w:type="dxa"/>
            <w:vMerge w:val="restart"/>
            <w:hideMark/>
          </w:tcPr>
          <w:p w14:paraId="3F6C6BDD" w14:textId="77777777" w:rsidR="00957DD2" w:rsidRPr="00CF6010" w:rsidRDefault="00957DD2" w:rsidP="00CF6010">
            <w:pPr>
              <w:pStyle w:val="af9"/>
              <w:jc w:val="both"/>
              <w:rPr>
                <w:rFonts w:ascii="Times New Roman" w:hAnsi="Times New Roman" w:cs="Times New Roman"/>
                <w:iCs/>
                <w:sz w:val="16"/>
                <w:szCs w:val="16"/>
              </w:rPr>
            </w:pPr>
            <w:r w:rsidRPr="00CF6010">
              <w:rPr>
                <w:rFonts w:ascii="Times New Roman" w:hAnsi="Times New Roman" w:cs="Times New Roman"/>
                <w:iCs/>
                <w:sz w:val="16"/>
                <w:szCs w:val="16"/>
              </w:rPr>
              <w:t> 0709</w:t>
            </w:r>
          </w:p>
        </w:tc>
        <w:tc>
          <w:tcPr>
            <w:tcW w:w="607" w:type="dxa"/>
            <w:vMerge w:val="restart"/>
            <w:hideMark/>
          </w:tcPr>
          <w:p w14:paraId="3D72CD29" w14:textId="77777777" w:rsidR="00957DD2" w:rsidRPr="00CF6010" w:rsidRDefault="00957DD2" w:rsidP="00CF6010">
            <w:pPr>
              <w:pStyle w:val="af9"/>
              <w:jc w:val="both"/>
              <w:rPr>
                <w:rFonts w:ascii="Times New Roman" w:hAnsi="Times New Roman" w:cs="Times New Roman"/>
                <w:iCs/>
                <w:sz w:val="16"/>
                <w:szCs w:val="16"/>
              </w:rPr>
            </w:pPr>
            <w:r w:rsidRPr="00CF6010">
              <w:rPr>
                <w:rFonts w:ascii="Times New Roman" w:hAnsi="Times New Roman" w:cs="Times New Roman"/>
                <w:sz w:val="16"/>
                <w:szCs w:val="16"/>
              </w:rPr>
              <w:t>59.4.01.00790; 59.4.02.00800</w:t>
            </w:r>
          </w:p>
        </w:tc>
        <w:tc>
          <w:tcPr>
            <w:tcW w:w="708" w:type="dxa"/>
            <w:hideMark/>
          </w:tcPr>
          <w:p w14:paraId="7835697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419,00</w:t>
            </w:r>
          </w:p>
        </w:tc>
        <w:tc>
          <w:tcPr>
            <w:tcW w:w="709" w:type="dxa"/>
            <w:hideMark/>
          </w:tcPr>
          <w:p w14:paraId="341D118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A36C44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213EBC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147DB1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CAC35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0599F34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69,00</w:t>
            </w:r>
          </w:p>
        </w:tc>
        <w:tc>
          <w:tcPr>
            <w:tcW w:w="708" w:type="dxa"/>
            <w:hideMark/>
          </w:tcPr>
          <w:p w14:paraId="7E1624B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70,00</w:t>
            </w:r>
          </w:p>
        </w:tc>
        <w:tc>
          <w:tcPr>
            <w:tcW w:w="731" w:type="dxa"/>
            <w:hideMark/>
          </w:tcPr>
          <w:p w14:paraId="328C208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70,00</w:t>
            </w:r>
          </w:p>
        </w:tc>
        <w:tc>
          <w:tcPr>
            <w:tcW w:w="829" w:type="dxa"/>
            <w:hideMark/>
          </w:tcPr>
          <w:p w14:paraId="44C7D76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70,00</w:t>
            </w:r>
          </w:p>
        </w:tc>
        <w:tc>
          <w:tcPr>
            <w:tcW w:w="850" w:type="dxa"/>
            <w:hideMark/>
          </w:tcPr>
          <w:p w14:paraId="419F121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70,00</w:t>
            </w:r>
          </w:p>
        </w:tc>
        <w:tc>
          <w:tcPr>
            <w:tcW w:w="992" w:type="dxa"/>
            <w:hideMark/>
          </w:tcPr>
          <w:p w14:paraId="0E84B78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70,00</w:t>
            </w:r>
          </w:p>
        </w:tc>
      </w:tr>
      <w:tr w:rsidR="00957DD2" w:rsidRPr="00CF6010" w14:paraId="0B9F2E8C" w14:textId="77777777" w:rsidTr="00F515F8">
        <w:trPr>
          <w:trHeight w:val="207"/>
        </w:trPr>
        <w:tc>
          <w:tcPr>
            <w:tcW w:w="725" w:type="dxa"/>
            <w:vMerge/>
            <w:hideMark/>
          </w:tcPr>
          <w:p w14:paraId="3D00127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6D0D2CB"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543389BD" w14:textId="77777777" w:rsidR="00957DD2" w:rsidRPr="00CF6010" w:rsidRDefault="00957DD2" w:rsidP="00CF6010">
            <w:pPr>
              <w:pStyle w:val="af9"/>
              <w:jc w:val="both"/>
              <w:rPr>
                <w:rFonts w:ascii="Times New Roman" w:hAnsi="Times New Roman" w:cs="Times New Roman"/>
                <w:i/>
                <w:iCs/>
                <w:sz w:val="16"/>
                <w:szCs w:val="16"/>
              </w:rPr>
            </w:pPr>
          </w:p>
        </w:tc>
        <w:tc>
          <w:tcPr>
            <w:tcW w:w="1276" w:type="dxa"/>
          </w:tcPr>
          <w:p w14:paraId="58380940"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федеральный бюджет</w:t>
            </w:r>
          </w:p>
        </w:tc>
        <w:tc>
          <w:tcPr>
            <w:tcW w:w="500" w:type="dxa"/>
            <w:vMerge/>
            <w:hideMark/>
          </w:tcPr>
          <w:p w14:paraId="78C7C42C" w14:textId="77777777" w:rsidR="00957DD2" w:rsidRPr="00CF6010" w:rsidRDefault="00957DD2" w:rsidP="00CF6010">
            <w:pPr>
              <w:pStyle w:val="af9"/>
              <w:jc w:val="both"/>
              <w:rPr>
                <w:rFonts w:ascii="Times New Roman" w:hAnsi="Times New Roman" w:cs="Times New Roman"/>
                <w:i/>
                <w:iCs/>
                <w:sz w:val="16"/>
                <w:szCs w:val="16"/>
              </w:rPr>
            </w:pPr>
          </w:p>
        </w:tc>
        <w:tc>
          <w:tcPr>
            <w:tcW w:w="575" w:type="dxa"/>
            <w:vMerge/>
            <w:hideMark/>
          </w:tcPr>
          <w:p w14:paraId="22BDC9B7" w14:textId="77777777" w:rsidR="00957DD2" w:rsidRPr="00CF6010" w:rsidRDefault="00957DD2" w:rsidP="00CF6010">
            <w:pPr>
              <w:pStyle w:val="af9"/>
              <w:jc w:val="both"/>
              <w:rPr>
                <w:rFonts w:ascii="Times New Roman" w:hAnsi="Times New Roman" w:cs="Times New Roman"/>
                <w:i/>
                <w:iCs/>
                <w:sz w:val="16"/>
                <w:szCs w:val="16"/>
              </w:rPr>
            </w:pPr>
          </w:p>
        </w:tc>
        <w:tc>
          <w:tcPr>
            <w:tcW w:w="607" w:type="dxa"/>
            <w:vMerge/>
            <w:hideMark/>
          </w:tcPr>
          <w:p w14:paraId="65F04386" w14:textId="77777777" w:rsidR="00957DD2" w:rsidRPr="00CF6010" w:rsidRDefault="00957DD2" w:rsidP="00CF6010">
            <w:pPr>
              <w:pStyle w:val="af9"/>
              <w:jc w:val="both"/>
              <w:rPr>
                <w:rFonts w:ascii="Times New Roman" w:hAnsi="Times New Roman" w:cs="Times New Roman"/>
                <w:i/>
                <w:iCs/>
                <w:sz w:val="16"/>
                <w:szCs w:val="16"/>
              </w:rPr>
            </w:pPr>
          </w:p>
        </w:tc>
        <w:tc>
          <w:tcPr>
            <w:tcW w:w="708" w:type="dxa"/>
            <w:hideMark/>
          </w:tcPr>
          <w:p w14:paraId="4D5B67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6AE35A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44C2F1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9B84C4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4E52B9A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6A8F33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2A86692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017BF80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0BE6BA4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2D84DC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5D18AEB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16F337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DB65534" w14:textId="77777777" w:rsidTr="00F515F8">
        <w:trPr>
          <w:trHeight w:val="380"/>
        </w:trPr>
        <w:tc>
          <w:tcPr>
            <w:tcW w:w="725" w:type="dxa"/>
            <w:vMerge/>
            <w:hideMark/>
          </w:tcPr>
          <w:p w14:paraId="74C962D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CE18B80"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23B18CBC" w14:textId="77777777" w:rsidR="00957DD2" w:rsidRPr="00CF6010" w:rsidRDefault="00957DD2" w:rsidP="00CF6010">
            <w:pPr>
              <w:pStyle w:val="af9"/>
              <w:jc w:val="both"/>
              <w:rPr>
                <w:rFonts w:ascii="Times New Roman" w:hAnsi="Times New Roman" w:cs="Times New Roman"/>
                <w:i/>
                <w:iCs/>
                <w:sz w:val="16"/>
                <w:szCs w:val="16"/>
              </w:rPr>
            </w:pPr>
          </w:p>
        </w:tc>
        <w:tc>
          <w:tcPr>
            <w:tcW w:w="1276" w:type="dxa"/>
          </w:tcPr>
          <w:p w14:paraId="6D70DD0A"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областной бюджет</w:t>
            </w:r>
          </w:p>
        </w:tc>
        <w:tc>
          <w:tcPr>
            <w:tcW w:w="500" w:type="dxa"/>
            <w:vMerge/>
            <w:hideMark/>
          </w:tcPr>
          <w:p w14:paraId="1DDCB32F" w14:textId="77777777" w:rsidR="00957DD2" w:rsidRPr="00CF6010" w:rsidRDefault="00957DD2" w:rsidP="00CF6010">
            <w:pPr>
              <w:pStyle w:val="af9"/>
              <w:jc w:val="both"/>
              <w:rPr>
                <w:rFonts w:ascii="Times New Roman" w:hAnsi="Times New Roman" w:cs="Times New Roman"/>
                <w:i/>
                <w:iCs/>
                <w:sz w:val="16"/>
                <w:szCs w:val="16"/>
              </w:rPr>
            </w:pPr>
          </w:p>
        </w:tc>
        <w:tc>
          <w:tcPr>
            <w:tcW w:w="575" w:type="dxa"/>
            <w:vMerge/>
            <w:hideMark/>
          </w:tcPr>
          <w:p w14:paraId="36D2D0F1" w14:textId="77777777" w:rsidR="00957DD2" w:rsidRPr="00CF6010" w:rsidRDefault="00957DD2" w:rsidP="00CF6010">
            <w:pPr>
              <w:pStyle w:val="af9"/>
              <w:jc w:val="both"/>
              <w:rPr>
                <w:rFonts w:ascii="Times New Roman" w:hAnsi="Times New Roman" w:cs="Times New Roman"/>
                <w:i/>
                <w:iCs/>
                <w:sz w:val="16"/>
                <w:szCs w:val="16"/>
              </w:rPr>
            </w:pPr>
          </w:p>
        </w:tc>
        <w:tc>
          <w:tcPr>
            <w:tcW w:w="607" w:type="dxa"/>
            <w:vMerge/>
            <w:hideMark/>
          </w:tcPr>
          <w:p w14:paraId="50A6703C" w14:textId="77777777" w:rsidR="00957DD2" w:rsidRPr="00CF6010" w:rsidRDefault="00957DD2" w:rsidP="00CF6010">
            <w:pPr>
              <w:pStyle w:val="af9"/>
              <w:jc w:val="both"/>
              <w:rPr>
                <w:rFonts w:ascii="Times New Roman" w:hAnsi="Times New Roman" w:cs="Times New Roman"/>
                <w:i/>
                <w:iCs/>
                <w:sz w:val="16"/>
                <w:szCs w:val="16"/>
              </w:rPr>
            </w:pPr>
          </w:p>
        </w:tc>
        <w:tc>
          <w:tcPr>
            <w:tcW w:w="708" w:type="dxa"/>
            <w:hideMark/>
          </w:tcPr>
          <w:p w14:paraId="1C2CA0F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727DE2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F8331E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71E1E6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980DA5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F45FB5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7AC77B5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1D295E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16CEE4F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1A339EB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495CC66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0733EA7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4FEDC31F" w14:textId="77777777" w:rsidTr="00F830D3">
        <w:trPr>
          <w:trHeight w:val="409"/>
        </w:trPr>
        <w:tc>
          <w:tcPr>
            <w:tcW w:w="725" w:type="dxa"/>
            <w:vMerge/>
            <w:hideMark/>
          </w:tcPr>
          <w:p w14:paraId="06EFAFC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436C00E"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3372A85C" w14:textId="77777777" w:rsidR="00957DD2" w:rsidRPr="00CF6010" w:rsidRDefault="00957DD2" w:rsidP="00CF6010">
            <w:pPr>
              <w:pStyle w:val="af9"/>
              <w:jc w:val="both"/>
              <w:rPr>
                <w:rFonts w:ascii="Times New Roman" w:hAnsi="Times New Roman" w:cs="Times New Roman"/>
                <w:i/>
                <w:iCs/>
                <w:sz w:val="16"/>
                <w:szCs w:val="16"/>
              </w:rPr>
            </w:pPr>
          </w:p>
        </w:tc>
        <w:tc>
          <w:tcPr>
            <w:tcW w:w="1276" w:type="dxa"/>
          </w:tcPr>
          <w:p w14:paraId="50B1B20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4C06AF5F" w14:textId="77777777" w:rsidR="00957DD2" w:rsidRPr="00CF6010" w:rsidRDefault="00957DD2" w:rsidP="00CF6010">
            <w:pPr>
              <w:pStyle w:val="af9"/>
              <w:jc w:val="both"/>
              <w:rPr>
                <w:rFonts w:ascii="Times New Roman" w:hAnsi="Times New Roman" w:cs="Times New Roman"/>
                <w:i/>
                <w:iCs/>
                <w:sz w:val="16"/>
                <w:szCs w:val="16"/>
              </w:rPr>
            </w:pPr>
          </w:p>
        </w:tc>
        <w:tc>
          <w:tcPr>
            <w:tcW w:w="575" w:type="dxa"/>
            <w:vMerge/>
            <w:hideMark/>
          </w:tcPr>
          <w:p w14:paraId="3782B5A4" w14:textId="77777777" w:rsidR="00957DD2" w:rsidRPr="00CF6010" w:rsidRDefault="00957DD2" w:rsidP="00CF6010">
            <w:pPr>
              <w:pStyle w:val="af9"/>
              <w:jc w:val="both"/>
              <w:rPr>
                <w:rFonts w:ascii="Times New Roman" w:hAnsi="Times New Roman" w:cs="Times New Roman"/>
                <w:i/>
                <w:iCs/>
                <w:sz w:val="16"/>
                <w:szCs w:val="16"/>
              </w:rPr>
            </w:pPr>
          </w:p>
        </w:tc>
        <w:tc>
          <w:tcPr>
            <w:tcW w:w="607" w:type="dxa"/>
            <w:vMerge/>
            <w:hideMark/>
          </w:tcPr>
          <w:p w14:paraId="2C7F1E29" w14:textId="77777777" w:rsidR="00957DD2" w:rsidRPr="00CF6010" w:rsidRDefault="00957DD2" w:rsidP="00CF6010">
            <w:pPr>
              <w:pStyle w:val="af9"/>
              <w:jc w:val="both"/>
              <w:rPr>
                <w:rFonts w:ascii="Times New Roman" w:hAnsi="Times New Roman" w:cs="Times New Roman"/>
                <w:i/>
                <w:iCs/>
                <w:sz w:val="16"/>
                <w:szCs w:val="16"/>
              </w:rPr>
            </w:pPr>
          </w:p>
        </w:tc>
        <w:tc>
          <w:tcPr>
            <w:tcW w:w="708" w:type="dxa"/>
            <w:hideMark/>
          </w:tcPr>
          <w:p w14:paraId="23B4CC9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419,00</w:t>
            </w:r>
          </w:p>
        </w:tc>
        <w:tc>
          <w:tcPr>
            <w:tcW w:w="709" w:type="dxa"/>
            <w:hideMark/>
          </w:tcPr>
          <w:p w14:paraId="6A1A3B9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B6DBFB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C5FB1F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4E3BCB5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6F59F2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77E86CD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69,00</w:t>
            </w:r>
          </w:p>
        </w:tc>
        <w:tc>
          <w:tcPr>
            <w:tcW w:w="708" w:type="dxa"/>
            <w:hideMark/>
          </w:tcPr>
          <w:p w14:paraId="2AA5739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70,00</w:t>
            </w:r>
          </w:p>
        </w:tc>
        <w:tc>
          <w:tcPr>
            <w:tcW w:w="731" w:type="dxa"/>
            <w:hideMark/>
          </w:tcPr>
          <w:p w14:paraId="285033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70,00</w:t>
            </w:r>
          </w:p>
        </w:tc>
        <w:tc>
          <w:tcPr>
            <w:tcW w:w="829" w:type="dxa"/>
            <w:hideMark/>
          </w:tcPr>
          <w:p w14:paraId="27E4332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70,00</w:t>
            </w:r>
          </w:p>
        </w:tc>
        <w:tc>
          <w:tcPr>
            <w:tcW w:w="850" w:type="dxa"/>
            <w:hideMark/>
          </w:tcPr>
          <w:p w14:paraId="788A6FB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70,00</w:t>
            </w:r>
          </w:p>
        </w:tc>
        <w:tc>
          <w:tcPr>
            <w:tcW w:w="992" w:type="dxa"/>
            <w:hideMark/>
          </w:tcPr>
          <w:p w14:paraId="71EDEE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70,00</w:t>
            </w:r>
          </w:p>
        </w:tc>
      </w:tr>
      <w:tr w:rsidR="00957DD2" w:rsidRPr="00CF6010" w14:paraId="1A86027B" w14:textId="77777777" w:rsidTr="00F830D3">
        <w:trPr>
          <w:trHeight w:val="409"/>
        </w:trPr>
        <w:tc>
          <w:tcPr>
            <w:tcW w:w="725" w:type="dxa"/>
            <w:vMerge/>
            <w:hideMark/>
          </w:tcPr>
          <w:p w14:paraId="6F63681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39CD614" w14:textId="77777777" w:rsidR="00957DD2" w:rsidRPr="00CF6010" w:rsidRDefault="00957DD2" w:rsidP="00CF6010">
            <w:pPr>
              <w:pStyle w:val="af9"/>
              <w:jc w:val="both"/>
              <w:rPr>
                <w:rFonts w:ascii="Times New Roman" w:hAnsi="Times New Roman" w:cs="Times New Roman"/>
                <w:bCs/>
                <w:sz w:val="16"/>
                <w:szCs w:val="16"/>
              </w:rPr>
            </w:pPr>
          </w:p>
        </w:tc>
        <w:tc>
          <w:tcPr>
            <w:tcW w:w="1417" w:type="dxa"/>
            <w:vMerge/>
          </w:tcPr>
          <w:p w14:paraId="42CD9F32" w14:textId="77777777" w:rsidR="00957DD2" w:rsidRPr="00CF6010" w:rsidRDefault="00957DD2" w:rsidP="00CF6010">
            <w:pPr>
              <w:pStyle w:val="af9"/>
              <w:jc w:val="both"/>
              <w:rPr>
                <w:rFonts w:ascii="Times New Roman" w:hAnsi="Times New Roman" w:cs="Times New Roman"/>
                <w:i/>
                <w:iCs/>
                <w:sz w:val="16"/>
                <w:szCs w:val="16"/>
              </w:rPr>
            </w:pPr>
          </w:p>
        </w:tc>
        <w:tc>
          <w:tcPr>
            <w:tcW w:w="1276" w:type="dxa"/>
          </w:tcPr>
          <w:p w14:paraId="65612A8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5BA8CC43" w14:textId="77777777" w:rsidR="00957DD2" w:rsidRPr="00CF6010" w:rsidRDefault="00957DD2" w:rsidP="00CF6010">
            <w:pPr>
              <w:pStyle w:val="af9"/>
              <w:jc w:val="both"/>
              <w:rPr>
                <w:rFonts w:ascii="Times New Roman" w:hAnsi="Times New Roman" w:cs="Times New Roman"/>
                <w:i/>
                <w:iCs/>
                <w:sz w:val="16"/>
                <w:szCs w:val="16"/>
              </w:rPr>
            </w:pPr>
            <w:r w:rsidRPr="00CF6010">
              <w:rPr>
                <w:rFonts w:ascii="Times New Roman" w:hAnsi="Times New Roman" w:cs="Times New Roman"/>
                <w:sz w:val="16"/>
                <w:szCs w:val="16"/>
              </w:rPr>
              <w:t>источники</w:t>
            </w:r>
          </w:p>
        </w:tc>
        <w:tc>
          <w:tcPr>
            <w:tcW w:w="500" w:type="dxa"/>
            <w:vMerge/>
            <w:hideMark/>
          </w:tcPr>
          <w:p w14:paraId="75B11D06" w14:textId="77777777" w:rsidR="00957DD2" w:rsidRPr="00CF6010" w:rsidRDefault="00957DD2" w:rsidP="00CF6010">
            <w:pPr>
              <w:pStyle w:val="af9"/>
              <w:jc w:val="both"/>
              <w:rPr>
                <w:rFonts w:ascii="Times New Roman" w:hAnsi="Times New Roman" w:cs="Times New Roman"/>
                <w:i/>
                <w:iCs/>
                <w:sz w:val="16"/>
                <w:szCs w:val="16"/>
              </w:rPr>
            </w:pPr>
          </w:p>
        </w:tc>
        <w:tc>
          <w:tcPr>
            <w:tcW w:w="575" w:type="dxa"/>
            <w:vMerge/>
            <w:hideMark/>
          </w:tcPr>
          <w:p w14:paraId="26B36498" w14:textId="77777777" w:rsidR="00957DD2" w:rsidRPr="00CF6010" w:rsidRDefault="00957DD2" w:rsidP="00CF6010">
            <w:pPr>
              <w:pStyle w:val="af9"/>
              <w:jc w:val="both"/>
              <w:rPr>
                <w:rFonts w:ascii="Times New Roman" w:hAnsi="Times New Roman" w:cs="Times New Roman"/>
                <w:i/>
                <w:iCs/>
                <w:sz w:val="16"/>
                <w:szCs w:val="16"/>
              </w:rPr>
            </w:pPr>
          </w:p>
        </w:tc>
        <w:tc>
          <w:tcPr>
            <w:tcW w:w="607" w:type="dxa"/>
            <w:vMerge/>
            <w:hideMark/>
          </w:tcPr>
          <w:p w14:paraId="4B26E6F9" w14:textId="77777777" w:rsidR="00957DD2" w:rsidRPr="00CF6010" w:rsidRDefault="00957DD2" w:rsidP="00CF6010">
            <w:pPr>
              <w:pStyle w:val="af9"/>
              <w:jc w:val="both"/>
              <w:rPr>
                <w:rFonts w:ascii="Times New Roman" w:hAnsi="Times New Roman" w:cs="Times New Roman"/>
                <w:i/>
                <w:iCs/>
                <w:sz w:val="16"/>
                <w:szCs w:val="16"/>
              </w:rPr>
            </w:pPr>
          </w:p>
        </w:tc>
        <w:tc>
          <w:tcPr>
            <w:tcW w:w="708" w:type="dxa"/>
            <w:hideMark/>
          </w:tcPr>
          <w:p w14:paraId="2E77AA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FD2453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0B5D6C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AFD3F9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407CB57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B4B152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5A76B74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763122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4EBBAAA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108E65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41D0B08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7E122E4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322D3AF8" w14:textId="77777777" w:rsidTr="00F515F8">
        <w:trPr>
          <w:trHeight w:val="189"/>
        </w:trPr>
        <w:tc>
          <w:tcPr>
            <w:tcW w:w="725" w:type="dxa"/>
            <w:vMerge w:val="restart"/>
            <w:hideMark/>
          </w:tcPr>
          <w:p w14:paraId="2219F47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4.1.</w:t>
            </w:r>
          </w:p>
        </w:tc>
        <w:tc>
          <w:tcPr>
            <w:tcW w:w="1558" w:type="dxa"/>
            <w:vMerge w:val="restart"/>
            <w:hideMark/>
          </w:tcPr>
          <w:p w14:paraId="58C338A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Разработка годовых планов мероприятий по профилактике детского дорожно-транспортного травматизма в</w:t>
            </w:r>
          </w:p>
          <w:p w14:paraId="5461B2A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 учреждениях образования</w:t>
            </w:r>
          </w:p>
        </w:tc>
        <w:tc>
          <w:tcPr>
            <w:tcW w:w="1417" w:type="dxa"/>
            <w:vMerge w:val="restart"/>
          </w:tcPr>
          <w:p w14:paraId="430F121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4361EB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1B4590A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575" w:type="dxa"/>
            <w:vMerge w:val="restart"/>
            <w:hideMark/>
          </w:tcPr>
          <w:p w14:paraId="56CB0A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607" w:type="dxa"/>
            <w:vMerge w:val="restart"/>
            <w:hideMark/>
          </w:tcPr>
          <w:p w14:paraId="4656BED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708" w:type="dxa"/>
            <w:hideMark/>
          </w:tcPr>
          <w:p w14:paraId="08E4A8B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728F6B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98E28A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DBA0B1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547962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658C74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06E229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2D56D9B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77EA450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7166DC5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121F8B1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5F28901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01F941F" w14:textId="77777777" w:rsidTr="00F830D3">
        <w:trPr>
          <w:trHeight w:val="660"/>
        </w:trPr>
        <w:tc>
          <w:tcPr>
            <w:tcW w:w="725" w:type="dxa"/>
            <w:vMerge/>
            <w:hideMark/>
          </w:tcPr>
          <w:p w14:paraId="0C3C09CC"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6509872"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CF5363E"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62EA07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p w14:paraId="35CFF5E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0619DA51"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8D913C5"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AD824D7"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410A0F6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9FD4D8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59380C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6C0BC4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B046D3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3DE233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1BF96E7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4B0F864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2D9F0A5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495D70F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20C2C19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6A8A8BB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37E73EDC" w14:textId="77777777" w:rsidTr="00F830D3">
        <w:trPr>
          <w:trHeight w:val="286"/>
        </w:trPr>
        <w:tc>
          <w:tcPr>
            <w:tcW w:w="725" w:type="dxa"/>
            <w:vMerge/>
            <w:hideMark/>
          </w:tcPr>
          <w:p w14:paraId="3682478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EFEA67D"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A45D5D6"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42957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70FE2FB1"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27897B4"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4760BEB7"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658142A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AE6E82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764A75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B755F0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0CC151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052FDF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0AE4921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DC5552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16605E0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0A03E4F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5273E14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42970D5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7918CFE" w14:textId="77777777" w:rsidTr="00F515F8">
        <w:trPr>
          <w:trHeight w:val="420"/>
        </w:trPr>
        <w:tc>
          <w:tcPr>
            <w:tcW w:w="725" w:type="dxa"/>
            <w:vMerge/>
            <w:hideMark/>
          </w:tcPr>
          <w:p w14:paraId="3D63549D"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6B1EAF2"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28F0C93"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4E221E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423B146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6F8A6E75"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CBC83CE"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7192EB5"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7C21AA6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293D4D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C5818D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ABDAB7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29672F3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68B6C6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5DC9BAC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F10242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494822F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6F734BE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3533D0C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1FDC756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0A8545D0" w14:textId="77777777" w:rsidTr="00F515F8">
        <w:trPr>
          <w:trHeight w:val="279"/>
        </w:trPr>
        <w:tc>
          <w:tcPr>
            <w:tcW w:w="725" w:type="dxa"/>
            <w:vMerge w:val="restart"/>
            <w:hideMark/>
          </w:tcPr>
          <w:p w14:paraId="55DAE78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4.2.</w:t>
            </w:r>
          </w:p>
        </w:tc>
        <w:tc>
          <w:tcPr>
            <w:tcW w:w="1558" w:type="dxa"/>
            <w:vMerge w:val="restart"/>
            <w:hideMark/>
          </w:tcPr>
          <w:p w14:paraId="49F11E8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Проведение в образовательных организациях пропагандистских кампаний, выступлений инспекторов ОГИБДД, направленных на формирование у участников дорожного движения стереотипов законопослушного поведения участников дорожного движения</w:t>
            </w:r>
          </w:p>
        </w:tc>
        <w:tc>
          <w:tcPr>
            <w:tcW w:w="1417" w:type="dxa"/>
            <w:vMerge w:val="restart"/>
          </w:tcPr>
          <w:p w14:paraId="422CFDE1"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53147C9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53FCEDF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575" w:type="dxa"/>
            <w:vMerge w:val="restart"/>
            <w:hideMark/>
          </w:tcPr>
          <w:p w14:paraId="29413A2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607" w:type="dxa"/>
            <w:vMerge w:val="restart"/>
            <w:hideMark/>
          </w:tcPr>
          <w:p w14:paraId="465FB5F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708" w:type="dxa"/>
            <w:hideMark/>
          </w:tcPr>
          <w:p w14:paraId="60D4A47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8B72E7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67F84D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519247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098F80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7709FC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16AE70B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3D269A4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0CFA984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04B08B8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03E5623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11F54C8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588A0B14" w14:textId="77777777" w:rsidTr="00F830D3">
        <w:trPr>
          <w:trHeight w:val="548"/>
        </w:trPr>
        <w:tc>
          <w:tcPr>
            <w:tcW w:w="725" w:type="dxa"/>
            <w:vMerge/>
            <w:hideMark/>
          </w:tcPr>
          <w:p w14:paraId="35D3F89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FF43290"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6448E42"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F1272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41CF3514"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5341157"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989FE9C"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3DF995D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AF72E6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7BC0D9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4615FF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6AAB2D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D9A9E9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1FC3F11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3B03A83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1659F33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13D3802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33E7705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50CCB6B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1C9F3A03" w14:textId="77777777" w:rsidTr="00F830D3">
        <w:trPr>
          <w:trHeight w:val="302"/>
        </w:trPr>
        <w:tc>
          <w:tcPr>
            <w:tcW w:w="725" w:type="dxa"/>
            <w:vMerge/>
            <w:hideMark/>
          </w:tcPr>
          <w:p w14:paraId="42D7E97D"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0253779"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ECE1FB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4A33B3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2524A738"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A2FE630"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A9E86EB"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5EAACA2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919F96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481F04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7ECE54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623F7A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CE0CA5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36BF2B1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EE4259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7183A3D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62325F7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4184BCE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1C4EF87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43D5A62E" w14:textId="77777777" w:rsidTr="00F830D3">
        <w:trPr>
          <w:trHeight w:val="278"/>
        </w:trPr>
        <w:tc>
          <w:tcPr>
            <w:tcW w:w="725" w:type="dxa"/>
            <w:vMerge/>
            <w:hideMark/>
          </w:tcPr>
          <w:p w14:paraId="238148D4"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1D3A849"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FEBC5FF"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3179A6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2B8C6326"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3C485F1"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5533FEC"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45C8249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A3179B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7185EA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CF393A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773E12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391888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7130A54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2423C2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720ACBE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233E5DF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2AA804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0AC85E4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3CA75FA1" w14:textId="77777777" w:rsidTr="00F830D3">
        <w:trPr>
          <w:trHeight w:val="278"/>
        </w:trPr>
        <w:tc>
          <w:tcPr>
            <w:tcW w:w="725" w:type="dxa"/>
            <w:vMerge/>
            <w:hideMark/>
          </w:tcPr>
          <w:p w14:paraId="76550B20"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798B15A"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7D8A4BB"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D348E5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7446B6D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57E13843"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6383A61"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624857C"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2221D5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712936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EAC952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DE3CE3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76BF3C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3739E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65A4426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9939F7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5F5967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03DEE0B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185F40A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193FB8F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2C211FE8" w14:textId="77777777" w:rsidTr="00F515F8">
        <w:trPr>
          <w:trHeight w:val="172"/>
        </w:trPr>
        <w:tc>
          <w:tcPr>
            <w:tcW w:w="725" w:type="dxa"/>
            <w:vMerge w:val="restart"/>
            <w:hideMark/>
          </w:tcPr>
          <w:p w14:paraId="7C0C680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4.3.</w:t>
            </w:r>
          </w:p>
        </w:tc>
        <w:tc>
          <w:tcPr>
            <w:tcW w:w="1558" w:type="dxa"/>
            <w:vMerge w:val="restart"/>
            <w:hideMark/>
          </w:tcPr>
          <w:p w14:paraId="030075E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Проведение уроков правовых знаний в образовательных организациях в рамках Всероссийской акции «Внимание – дети!» и других оперативно - профилактических мероприятий</w:t>
            </w:r>
          </w:p>
        </w:tc>
        <w:tc>
          <w:tcPr>
            <w:tcW w:w="1417" w:type="dxa"/>
            <w:vMerge w:val="restart"/>
          </w:tcPr>
          <w:p w14:paraId="43B87F07"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7EE146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23916A4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575" w:type="dxa"/>
            <w:vMerge w:val="restart"/>
            <w:hideMark/>
          </w:tcPr>
          <w:p w14:paraId="1CA68B0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607" w:type="dxa"/>
            <w:vMerge w:val="restart"/>
            <w:hideMark/>
          </w:tcPr>
          <w:p w14:paraId="3C3104C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708" w:type="dxa"/>
            <w:hideMark/>
          </w:tcPr>
          <w:p w14:paraId="3F903F3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BD54E4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12825C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C3EEB8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4DFAEB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43F175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436F7BE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26F0830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73DFECB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70896A1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62B8025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483ECBE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38F79BC" w14:textId="77777777" w:rsidTr="00F830D3">
        <w:trPr>
          <w:trHeight w:val="435"/>
        </w:trPr>
        <w:tc>
          <w:tcPr>
            <w:tcW w:w="725" w:type="dxa"/>
            <w:vMerge/>
            <w:hideMark/>
          </w:tcPr>
          <w:p w14:paraId="0DD1C999"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42F9C8B"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1954F8B"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819798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5458684A"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EA5D1D2"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A6F578F"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3C7EBC8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512532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B0C61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4FF61E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045CD60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88CB4D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4901BF0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30AF26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3602E28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27B8AE2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72FE03F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15EA962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DDFB56D" w14:textId="77777777" w:rsidTr="00F830D3">
        <w:trPr>
          <w:trHeight w:val="432"/>
        </w:trPr>
        <w:tc>
          <w:tcPr>
            <w:tcW w:w="725" w:type="dxa"/>
            <w:vMerge/>
            <w:hideMark/>
          </w:tcPr>
          <w:p w14:paraId="123E0F25"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71D7BCDB"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C750328"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007216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1C9A0ADF"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C9FD04C"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A06D1CB"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72AB3EF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E9AC0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1E442B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CDEF9D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01242EF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42978A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2606020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4F895CD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63BAFC0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17631ED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50A2DB7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12CA81B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47DCD948" w14:textId="77777777" w:rsidTr="00F830D3">
        <w:trPr>
          <w:trHeight w:val="262"/>
        </w:trPr>
        <w:tc>
          <w:tcPr>
            <w:tcW w:w="725" w:type="dxa"/>
            <w:vMerge/>
            <w:hideMark/>
          </w:tcPr>
          <w:p w14:paraId="0A401647"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7A3690C"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301E79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B1EA42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118D837B"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CF9C871"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158B9130"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264D94E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9568A8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80C6B3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F7A6D4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46BF3B7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15A56F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71C74E2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060DCA6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5A1B30C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602B2E3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7397D6D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231A6D3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2A77DA6C" w14:textId="77777777" w:rsidTr="00F515F8">
        <w:trPr>
          <w:trHeight w:val="420"/>
        </w:trPr>
        <w:tc>
          <w:tcPr>
            <w:tcW w:w="725" w:type="dxa"/>
            <w:vMerge/>
            <w:hideMark/>
          </w:tcPr>
          <w:p w14:paraId="7E88741F"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3DBC8B7"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1AFED46"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52E534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1D3D6AC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5836905D"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404D167A"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864263A"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651B6C1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80E933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23244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D87341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36E5026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A9948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35892E8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ACB4B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1429133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06D290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56F3CED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6253232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5A54F6B2" w14:textId="77777777" w:rsidTr="00F515F8">
        <w:trPr>
          <w:trHeight w:val="130"/>
        </w:trPr>
        <w:tc>
          <w:tcPr>
            <w:tcW w:w="725" w:type="dxa"/>
            <w:vMerge w:val="restart"/>
            <w:hideMark/>
          </w:tcPr>
          <w:p w14:paraId="5303198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4.4.</w:t>
            </w:r>
          </w:p>
        </w:tc>
        <w:tc>
          <w:tcPr>
            <w:tcW w:w="1558" w:type="dxa"/>
            <w:vMerge w:val="restart"/>
            <w:hideMark/>
          </w:tcPr>
          <w:p w14:paraId="38F6538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417" w:type="dxa"/>
            <w:vMerge w:val="restart"/>
          </w:tcPr>
          <w:p w14:paraId="5CEEA6C6"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A80E02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4D2348E6" w14:textId="77777777" w:rsidR="00957DD2" w:rsidRPr="00CF6010" w:rsidRDefault="00957DD2" w:rsidP="00CF6010">
            <w:pPr>
              <w:pStyle w:val="af9"/>
              <w:jc w:val="both"/>
              <w:rPr>
                <w:rFonts w:ascii="Times New Roman" w:hAnsi="Times New Roman" w:cs="Times New Roman"/>
                <w:iCs/>
                <w:sz w:val="16"/>
                <w:szCs w:val="16"/>
              </w:rPr>
            </w:pPr>
            <w:r w:rsidRPr="00CF6010">
              <w:rPr>
                <w:rFonts w:ascii="Times New Roman" w:hAnsi="Times New Roman" w:cs="Times New Roman"/>
                <w:iCs/>
                <w:sz w:val="16"/>
                <w:szCs w:val="16"/>
              </w:rPr>
              <w:t> 005</w:t>
            </w:r>
          </w:p>
        </w:tc>
        <w:tc>
          <w:tcPr>
            <w:tcW w:w="575" w:type="dxa"/>
            <w:vMerge w:val="restart"/>
            <w:hideMark/>
          </w:tcPr>
          <w:p w14:paraId="5DB08382" w14:textId="77777777" w:rsidR="00957DD2" w:rsidRPr="00CF6010" w:rsidRDefault="00957DD2" w:rsidP="00CF6010">
            <w:pPr>
              <w:pStyle w:val="af9"/>
              <w:jc w:val="both"/>
              <w:rPr>
                <w:rFonts w:ascii="Times New Roman" w:hAnsi="Times New Roman" w:cs="Times New Roman"/>
                <w:iCs/>
                <w:sz w:val="16"/>
                <w:szCs w:val="16"/>
              </w:rPr>
            </w:pPr>
            <w:r w:rsidRPr="00CF6010">
              <w:rPr>
                <w:rFonts w:ascii="Times New Roman" w:hAnsi="Times New Roman" w:cs="Times New Roman"/>
                <w:iCs/>
                <w:sz w:val="16"/>
                <w:szCs w:val="16"/>
              </w:rPr>
              <w:t> 0709</w:t>
            </w:r>
          </w:p>
        </w:tc>
        <w:tc>
          <w:tcPr>
            <w:tcW w:w="607" w:type="dxa"/>
            <w:vMerge w:val="restart"/>
            <w:hideMark/>
          </w:tcPr>
          <w:p w14:paraId="57B1F7E7" w14:textId="77777777" w:rsidR="00957DD2" w:rsidRPr="00CF6010" w:rsidRDefault="00957DD2" w:rsidP="00CF6010">
            <w:pPr>
              <w:pStyle w:val="af9"/>
              <w:jc w:val="both"/>
              <w:rPr>
                <w:rFonts w:ascii="Times New Roman" w:hAnsi="Times New Roman" w:cs="Times New Roman"/>
                <w:iCs/>
                <w:sz w:val="16"/>
                <w:szCs w:val="16"/>
              </w:rPr>
            </w:pPr>
            <w:r w:rsidRPr="00CF6010">
              <w:rPr>
                <w:rFonts w:ascii="Times New Roman" w:hAnsi="Times New Roman" w:cs="Times New Roman"/>
                <w:sz w:val="16"/>
                <w:szCs w:val="16"/>
              </w:rPr>
              <w:t>59.4.01.00790</w:t>
            </w:r>
          </w:p>
        </w:tc>
        <w:tc>
          <w:tcPr>
            <w:tcW w:w="708" w:type="dxa"/>
            <w:hideMark/>
          </w:tcPr>
          <w:p w14:paraId="618045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300,00</w:t>
            </w:r>
          </w:p>
        </w:tc>
        <w:tc>
          <w:tcPr>
            <w:tcW w:w="709" w:type="dxa"/>
            <w:hideMark/>
          </w:tcPr>
          <w:p w14:paraId="10F3CDF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4309FF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875CBE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2A1B480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3A75E2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76D4ED8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c>
          <w:tcPr>
            <w:tcW w:w="708" w:type="dxa"/>
            <w:hideMark/>
          </w:tcPr>
          <w:p w14:paraId="61A9B77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c>
          <w:tcPr>
            <w:tcW w:w="731" w:type="dxa"/>
            <w:hideMark/>
          </w:tcPr>
          <w:p w14:paraId="46EF9B6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c>
          <w:tcPr>
            <w:tcW w:w="829" w:type="dxa"/>
            <w:hideMark/>
          </w:tcPr>
          <w:p w14:paraId="7129BC7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c>
          <w:tcPr>
            <w:tcW w:w="850" w:type="dxa"/>
            <w:hideMark/>
          </w:tcPr>
          <w:p w14:paraId="692F4F2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c>
          <w:tcPr>
            <w:tcW w:w="992" w:type="dxa"/>
            <w:hideMark/>
          </w:tcPr>
          <w:p w14:paraId="56FD9BF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r>
      <w:tr w:rsidR="00957DD2" w:rsidRPr="00CF6010" w14:paraId="193C36CE" w14:textId="77777777" w:rsidTr="00F515F8">
        <w:trPr>
          <w:trHeight w:val="360"/>
        </w:trPr>
        <w:tc>
          <w:tcPr>
            <w:tcW w:w="725" w:type="dxa"/>
            <w:vMerge/>
            <w:hideMark/>
          </w:tcPr>
          <w:p w14:paraId="0888EBB3"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7C6EE20"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5A9E8A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24F8D9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10F78671"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2ED5374"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5A737AB"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5B0F939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F9E952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1CCA59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2F9D3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540E99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64D90A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68B3583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434C385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5E1AD6F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46B6C99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6D61186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40F1D9C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1EBA4AE6" w14:textId="77777777" w:rsidTr="00F830D3">
        <w:trPr>
          <w:trHeight w:val="114"/>
        </w:trPr>
        <w:tc>
          <w:tcPr>
            <w:tcW w:w="725" w:type="dxa"/>
            <w:vMerge/>
            <w:hideMark/>
          </w:tcPr>
          <w:p w14:paraId="360F4751"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32FB709"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588D881E"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8ABDB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040D4D4D"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D5B23A5"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C732BE8"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6968619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475811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AE69DB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C3D0BB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CF8031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19C44E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530B414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1D537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1BCADE5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50BF5BE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5836B47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45B729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132CC214" w14:textId="77777777" w:rsidTr="00F515F8">
        <w:trPr>
          <w:trHeight w:val="301"/>
        </w:trPr>
        <w:tc>
          <w:tcPr>
            <w:tcW w:w="725" w:type="dxa"/>
            <w:vMerge/>
            <w:hideMark/>
          </w:tcPr>
          <w:p w14:paraId="6BD80DED"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5A9B3C0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105AA6FF"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0C53EE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2A0C1671"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CC5A8B2"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35E58A1F"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41F0941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300,00</w:t>
            </w:r>
          </w:p>
        </w:tc>
        <w:tc>
          <w:tcPr>
            <w:tcW w:w="709" w:type="dxa"/>
            <w:hideMark/>
          </w:tcPr>
          <w:p w14:paraId="456E7A8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A5F085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ACF20F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27312C4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47D6E3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7AF9676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c>
          <w:tcPr>
            <w:tcW w:w="708" w:type="dxa"/>
            <w:hideMark/>
          </w:tcPr>
          <w:p w14:paraId="4D00C23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c>
          <w:tcPr>
            <w:tcW w:w="731" w:type="dxa"/>
            <w:hideMark/>
          </w:tcPr>
          <w:p w14:paraId="3126C1A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c>
          <w:tcPr>
            <w:tcW w:w="829" w:type="dxa"/>
            <w:hideMark/>
          </w:tcPr>
          <w:p w14:paraId="36E09E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c>
          <w:tcPr>
            <w:tcW w:w="850" w:type="dxa"/>
            <w:hideMark/>
          </w:tcPr>
          <w:p w14:paraId="6223007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c>
          <w:tcPr>
            <w:tcW w:w="992" w:type="dxa"/>
            <w:hideMark/>
          </w:tcPr>
          <w:p w14:paraId="73D6D1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50,00</w:t>
            </w:r>
          </w:p>
        </w:tc>
      </w:tr>
      <w:tr w:rsidR="00957DD2" w:rsidRPr="00CF6010" w14:paraId="607B013B" w14:textId="77777777" w:rsidTr="00F830D3">
        <w:trPr>
          <w:trHeight w:val="527"/>
        </w:trPr>
        <w:tc>
          <w:tcPr>
            <w:tcW w:w="725" w:type="dxa"/>
            <w:vMerge/>
            <w:hideMark/>
          </w:tcPr>
          <w:p w14:paraId="371E2267"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A1A988B"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095ADF25"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E2F4F5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78032EE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2D2AD7E4"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5FA9116E"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40E8D5D"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6D5211E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085EB7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CA7FE2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3CD7BD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3D15383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21997C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5AE171C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5D7E00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15BB220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4714143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6858875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274D6DD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710C8F02" w14:textId="77777777" w:rsidTr="00F515F8">
        <w:trPr>
          <w:trHeight w:val="136"/>
        </w:trPr>
        <w:tc>
          <w:tcPr>
            <w:tcW w:w="725" w:type="dxa"/>
            <w:vMerge w:val="restart"/>
            <w:hideMark/>
          </w:tcPr>
          <w:p w14:paraId="69EB1C8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4.5.</w:t>
            </w:r>
          </w:p>
        </w:tc>
        <w:tc>
          <w:tcPr>
            <w:tcW w:w="1558" w:type="dxa"/>
            <w:vMerge w:val="restart"/>
            <w:hideMark/>
          </w:tcPr>
          <w:p w14:paraId="7BB18C8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Проведение родительских собраний, в том числе посвященных окончанию учебных четвертей, </w:t>
            </w:r>
            <w:r w:rsidRPr="00CF6010">
              <w:rPr>
                <w:rFonts w:ascii="Times New Roman" w:hAnsi="Times New Roman" w:cs="Times New Roman"/>
                <w:sz w:val="16"/>
                <w:szCs w:val="16"/>
              </w:rPr>
              <w:lastRenderedPageBreak/>
              <w:t>с включением вопросов обеспечения безопасного поведения детей на дорогах, применению световозвращающих элементов</w:t>
            </w:r>
          </w:p>
        </w:tc>
        <w:tc>
          <w:tcPr>
            <w:tcW w:w="1417" w:type="dxa"/>
            <w:vMerge w:val="restart"/>
          </w:tcPr>
          <w:p w14:paraId="6569070F"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940B99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131BD7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575" w:type="dxa"/>
            <w:vMerge w:val="restart"/>
            <w:hideMark/>
          </w:tcPr>
          <w:p w14:paraId="2E33A5E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607" w:type="dxa"/>
            <w:vMerge w:val="restart"/>
            <w:hideMark/>
          </w:tcPr>
          <w:p w14:paraId="0E713AA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w:t>
            </w:r>
          </w:p>
        </w:tc>
        <w:tc>
          <w:tcPr>
            <w:tcW w:w="708" w:type="dxa"/>
            <w:hideMark/>
          </w:tcPr>
          <w:p w14:paraId="28E321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C989EF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6165F5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35453A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519758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CBF53D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72FFA8E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500A62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14F2EB0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462F429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1E1B371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151C12D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5F40C9F8" w14:textId="77777777" w:rsidTr="00F830D3">
        <w:trPr>
          <w:trHeight w:val="359"/>
        </w:trPr>
        <w:tc>
          <w:tcPr>
            <w:tcW w:w="725" w:type="dxa"/>
            <w:vMerge/>
            <w:hideMark/>
          </w:tcPr>
          <w:p w14:paraId="09D7410E"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1E77D58"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8C068D8"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1882F21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728D80F1"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99886AD"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B736EB2"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066A5FF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9F003C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7CEF2D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94614D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409B536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1DC611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1E8505F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043D74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75A6E89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1F3566A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5EB1173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4AD4C2C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39271D0" w14:textId="77777777" w:rsidTr="00F830D3">
        <w:trPr>
          <w:trHeight w:val="364"/>
        </w:trPr>
        <w:tc>
          <w:tcPr>
            <w:tcW w:w="725" w:type="dxa"/>
            <w:vMerge/>
            <w:hideMark/>
          </w:tcPr>
          <w:p w14:paraId="53911718"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002FD20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59A30DD"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4751569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1673D1F3"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744A0AC0"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578B5FC9"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18E67B9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D1EF91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847910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3C94461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F5193D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7A1240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1BF0E01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02D286C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6188B29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54383D3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0C909F0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2332812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FE449B2" w14:textId="77777777" w:rsidTr="00F830D3">
        <w:trPr>
          <w:trHeight w:val="370"/>
        </w:trPr>
        <w:tc>
          <w:tcPr>
            <w:tcW w:w="725" w:type="dxa"/>
            <w:vMerge/>
            <w:hideMark/>
          </w:tcPr>
          <w:p w14:paraId="042529EF"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20C6627C"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75BCEC69"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BC66F4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36A7EFCE"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63A772CC"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9EBE875"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5A419D0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2311AA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0D8A36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2028B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6A408D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DF4C32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61EE8F5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7FE126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09143DA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688CFEE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041C1E0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45B946F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5F4C86D2" w14:textId="77777777" w:rsidTr="00F830D3">
        <w:trPr>
          <w:trHeight w:val="672"/>
        </w:trPr>
        <w:tc>
          <w:tcPr>
            <w:tcW w:w="725" w:type="dxa"/>
            <w:vMerge/>
            <w:hideMark/>
          </w:tcPr>
          <w:p w14:paraId="23EC14F2"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32EC5551"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2F91D041"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07EF209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7BC0EAB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32F91D03"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19DACE4A"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7A28AA52"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051B09E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95764A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8BCC83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6D5A8BE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45B6CCA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0D6F11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20EB32C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A07E4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1BC54FF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7B99B73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53173FF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3DFE493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61169AF2" w14:textId="77777777" w:rsidTr="00F830D3">
        <w:trPr>
          <w:trHeight w:val="300"/>
        </w:trPr>
        <w:tc>
          <w:tcPr>
            <w:tcW w:w="725" w:type="dxa"/>
            <w:vMerge w:val="restart"/>
            <w:hideMark/>
          </w:tcPr>
          <w:p w14:paraId="15DD021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4.6.</w:t>
            </w:r>
          </w:p>
        </w:tc>
        <w:tc>
          <w:tcPr>
            <w:tcW w:w="1558" w:type="dxa"/>
            <w:vMerge w:val="restart"/>
            <w:hideMark/>
          </w:tcPr>
          <w:p w14:paraId="5AA5804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 </w:t>
            </w:r>
          </w:p>
        </w:tc>
        <w:tc>
          <w:tcPr>
            <w:tcW w:w="1417" w:type="dxa"/>
            <w:vMerge w:val="restart"/>
          </w:tcPr>
          <w:p w14:paraId="1A37C4F2"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88B298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Всего</w:t>
            </w:r>
          </w:p>
        </w:tc>
        <w:tc>
          <w:tcPr>
            <w:tcW w:w="500" w:type="dxa"/>
            <w:vMerge w:val="restart"/>
            <w:hideMark/>
          </w:tcPr>
          <w:p w14:paraId="3DC4903C" w14:textId="77777777" w:rsidR="00957DD2" w:rsidRPr="00CF6010" w:rsidRDefault="00957DD2" w:rsidP="00CF6010">
            <w:pPr>
              <w:pStyle w:val="af9"/>
              <w:jc w:val="both"/>
              <w:rPr>
                <w:rFonts w:ascii="Times New Roman" w:hAnsi="Times New Roman" w:cs="Times New Roman"/>
                <w:iCs/>
                <w:sz w:val="16"/>
                <w:szCs w:val="16"/>
              </w:rPr>
            </w:pPr>
            <w:r w:rsidRPr="00CF6010">
              <w:rPr>
                <w:rFonts w:ascii="Times New Roman" w:hAnsi="Times New Roman" w:cs="Times New Roman"/>
                <w:iCs/>
                <w:sz w:val="16"/>
                <w:szCs w:val="16"/>
              </w:rPr>
              <w:t> 005</w:t>
            </w:r>
          </w:p>
        </w:tc>
        <w:tc>
          <w:tcPr>
            <w:tcW w:w="575" w:type="dxa"/>
            <w:vMerge w:val="restart"/>
            <w:hideMark/>
          </w:tcPr>
          <w:p w14:paraId="38DE1B20" w14:textId="77777777" w:rsidR="00957DD2" w:rsidRPr="00CF6010" w:rsidRDefault="00957DD2" w:rsidP="00CF6010">
            <w:pPr>
              <w:pStyle w:val="af9"/>
              <w:jc w:val="both"/>
              <w:rPr>
                <w:rFonts w:ascii="Times New Roman" w:hAnsi="Times New Roman" w:cs="Times New Roman"/>
                <w:iCs/>
                <w:sz w:val="16"/>
                <w:szCs w:val="16"/>
              </w:rPr>
            </w:pPr>
            <w:r w:rsidRPr="00CF6010">
              <w:rPr>
                <w:rFonts w:ascii="Times New Roman" w:hAnsi="Times New Roman" w:cs="Times New Roman"/>
                <w:iCs/>
                <w:sz w:val="16"/>
                <w:szCs w:val="16"/>
              </w:rPr>
              <w:t> 0709</w:t>
            </w:r>
          </w:p>
        </w:tc>
        <w:tc>
          <w:tcPr>
            <w:tcW w:w="607" w:type="dxa"/>
            <w:vMerge w:val="restart"/>
            <w:hideMark/>
          </w:tcPr>
          <w:p w14:paraId="3BC35F7C" w14:textId="77777777" w:rsidR="00957DD2" w:rsidRPr="00CF6010" w:rsidRDefault="00957DD2" w:rsidP="00CF6010">
            <w:pPr>
              <w:pStyle w:val="af9"/>
              <w:jc w:val="both"/>
              <w:rPr>
                <w:rFonts w:ascii="Times New Roman" w:hAnsi="Times New Roman" w:cs="Times New Roman"/>
                <w:iCs/>
                <w:sz w:val="16"/>
                <w:szCs w:val="16"/>
              </w:rPr>
            </w:pPr>
            <w:r w:rsidRPr="00CF6010">
              <w:rPr>
                <w:rFonts w:ascii="Times New Roman" w:hAnsi="Times New Roman" w:cs="Times New Roman"/>
                <w:sz w:val="16"/>
                <w:szCs w:val="16"/>
              </w:rPr>
              <w:t>59.4.02.00800</w:t>
            </w:r>
          </w:p>
        </w:tc>
        <w:tc>
          <w:tcPr>
            <w:tcW w:w="708" w:type="dxa"/>
            <w:hideMark/>
          </w:tcPr>
          <w:p w14:paraId="5132EF1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119,00</w:t>
            </w:r>
          </w:p>
        </w:tc>
        <w:tc>
          <w:tcPr>
            <w:tcW w:w="709" w:type="dxa"/>
            <w:hideMark/>
          </w:tcPr>
          <w:p w14:paraId="2A0C07E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A98C12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136B58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6ADEFD5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7AAEC9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434451C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19,00</w:t>
            </w:r>
          </w:p>
        </w:tc>
        <w:tc>
          <w:tcPr>
            <w:tcW w:w="708" w:type="dxa"/>
            <w:hideMark/>
          </w:tcPr>
          <w:p w14:paraId="2F01F3B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20,00</w:t>
            </w:r>
          </w:p>
        </w:tc>
        <w:tc>
          <w:tcPr>
            <w:tcW w:w="731" w:type="dxa"/>
            <w:hideMark/>
          </w:tcPr>
          <w:p w14:paraId="78F09F8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20,00</w:t>
            </w:r>
          </w:p>
        </w:tc>
        <w:tc>
          <w:tcPr>
            <w:tcW w:w="829" w:type="dxa"/>
            <w:hideMark/>
          </w:tcPr>
          <w:p w14:paraId="4225FB2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20,00</w:t>
            </w:r>
          </w:p>
        </w:tc>
        <w:tc>
          <w:tcPr>
            <w:tcW w:w="850" w:type="dxa"/>
            <w:hideMark/>
          </w:tcPr>
          <w:p w14:paraId="461FF43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20,00</w:t>
            </w:r>
          </w:p>
        </w:tc>
        <w:tc>
          <w:tcPr>
            <w:tcW w:w="992" w:type="dxa"/>
            <w:hideMark/>
          </w:tcPr>
          <w:p w14:paraId="52E9741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20,00</w:t>
            </w:r>
          </w:p>
        </w:tc>
      </w:tr>
      <w:tr w:rsidR="00957DD2" w:rsidRPr="00CF6010" w14:paraId="42E807E8" w14:textId="77777777" w:rsidTr="00F830D3">
        <w:trPr>
          <w:trHeight w:val="409"/>
        </w:trPr>
        <w:tc>
          <w:tcPr>
            <w:tcW w:w="725" w:type="dxa"/>
            <w:vMerge/>
            <w:hideMark/>
          </w:tcPr>
          <w:p w14:paraId="3B432FE6"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B91594F"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21BDB81"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71C0B95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федеральный бюджет</w:t>
            </w:r>
          </w:p>
        </w:tc>
        <w:tc>
          <w:tcPr>
            <w:tcW w:w="500" w:type="dxa"/>
            <w:vMerge/>
            <w:hideMark/>
          </w:tcPr>
          <w:p w14:paraId="0993BB91"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038F658C"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F37645B"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7B11CF3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5489C1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D9845D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5BD1BB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2DCC24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A16CBC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5793856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171959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0D856FA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5319BF7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1DD36252"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516FA3B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137E1D17" w14:textId="77777777" w:rsidTr="00F515F8">
        <w:trPr>
          <w:trHeight w:val="285"/>
        </w:trPr>
        <w:tc>
          <w:tcPr>
            <w:tcW w:w="725" w:type="dxa"/>
            <w:vMerge/>
            <w:hideMark/>
          </w:tcPr>
          <w:p w14:paraId="5A842F1D"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1C105197"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916D078"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3B48516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областной бюджет</w:t>
            </w:r>
          </w:p>
        </w:tc>
        <w:tc>
          <w:tcPr>
            <w:tcW w:w="500" w:type="dxa"/>
            <w:vMerge/>
            <w:hideMark/>
          </w:tcPr>
          <w:p w14:paraId="6068A786"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9EFB339"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BBB48A1"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0ADE27C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7A998C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055B6D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354660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7DB8B3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C7880F0"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15F76DB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503939A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3E66C27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0740466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47D97CB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7D9335A6"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r w:rsidR="00957DD2" w:rsidRPr="00CF6010" w14:paraId="3F1F7954" w14:textId="77777777" w:rsidTr="00F830D3">
        <w:trPr>
          <w:trHeight w:val="327"/>
        </w:trPr>
        <w:tc>
          <w:tcPr>
            <w:tcW w:w="725" w:type="dxa"/>
            <w:vMerge/>
            <w:hideMark/>
          </w:tcPr>
          <w:p w14:paraId="682EB187"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625D6E65"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3560F72D"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63F7550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местный бюджет</w:t>
            </w:r>
          </w:p>
        </w:tc>
        <w:tc>
          <w:tcPr>
            <w:tcW w:w="500" w:type="dxa"/>
            <w:vMerge/>
            <w:hideMark/>
          </w:tcPr>
          <w:p w14:paraId="228706E1"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311FA4D4"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2603309C"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636C911C"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119,00</w:t>
            </w:r>
          </w:p>
        </w:tc>
        <w:tc>
          <w:tcPr>
            <w:tcW w:w="709" w:type="dxa"/>
            <w:hideMark/>
          </w:tcPr>
          <w:p w14:paraId="5707C11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5F87EBC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C6DB36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1789068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7ECD6AFF"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298EAAA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19,00</w:t>
            </w:r>
          </w:p>
        </w:tc>
        <w:tc>
          <w:tcPr>
            <w:tcW w:w="708" w:type="dxa"/>
            <w:hideMark/>
          </w:tcPr>
          <w:p w14:paraId="61369A5E"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20,00</w:t>
            </w:r>
          </w:p>
        </w:tc>
        <w:tc>
          <w:tcPr>
            <w:tcW w:w="731" w:type="dxa"/>
            <w:hideMark/>
          </w:tcPr>
          <w:p w14:paraId="06CCFB18"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20,00</w:t>
            </w:r>
          </w:p>
        </w:tc>
        <w:tc>
          <w:tcPr>
            <w:tcW w:w="829" w:type="dxa"/>
            <w:hideMark/>
          </w:tcPr>
          <w:p w14:paraId="00C96D4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20,00</w:t>
            </w:r>
          </w:p>
        </w:tc>
        <w:tc>
          <w:tcPr>
            <w:tcW w:w="850" w:type="dxa"/>
            <w:hideMark/>
          </w:tcPr>
          <w:p w14:paraId="4A7156E4"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20,00</w:t>
            </w:r>
          </w:p>
        </w:tc>
        <w:tc>
          <w:tcPr>
            <w:tcW w:w="992" w:type="dxa"/>
            <w:hideMark/>
          </w:tcPr>
          <w:p w14:paraId="791F417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20,00</w:t>
            </w:r>
          </w:p>
        </w:tc>
      </w:tr>
      <w:tr w:rsidR="00957DD2" w:rsidRPr="00CF6010" w14:paraId="67D0E16D" w14:textId="77777777" w:rsidTr="00F515F8">
        <w:trPr>
          <w:trHeight w:val="819"/>
        </w:trPr>
        <w:tc>
          <w:tcPr>
            <w:tcW w:w="725" w:type="dxa"/>
            <w:vMerge/>
            <w:hideMark/>
          </w:tcPr>
          <w:p w14:paraId="357E522D" w14:textId="77777777" w:rsidR="00957DD2" w:rsidRPr="00CF6010" w:rsidRDefault="00957DD2" w:rsidP="00CF6010">
            <w:pPr>
              <w:pStyle w:val="af9"/>
              <w:jc w:val="both"/>
              <w:rPr>
                <w:rFonts w:ascii="Times New Roman" w:hAnsi="Times New Roman" w:cs="Times New Roman"/>
                <w:sz w:val="16"/>
                <w:szCs w:val="16"/>
              </w:rPr>
            </w:pPr>
          </w:p>
        </w:tc>
        <w:tc>
          <w:tcPr>
            <w:tcW w:w="1558" w:type="dxa"/>
            <w:vMerge/>
            <w:hideMark/>
          </w:tcPr>
          <w:p w14:paraId="4A2346D6" w14:textId="77777777" w:rsidR="00957DD2" w:rsidRPr="00CF6010" w:rsidRDefault="00957DD2" w:rsidP="00CF6010">
            <w:pPr>
              <w:pStyle w:val="af9"/>
              <w:jc w:val="both"/>
              <w:rPr>
                <w:rFonts w:ascii="Times New Roman" w:hAnsi="Times New Roman" w:cs="Times New Roman"/>
                <w:sz w:val="16"/>
                <w:szCs w:val="16"/>
              </w:rPr>
            </w:pPr>
          </w:p>
        </w:tc>
        <w:tc>
          <w:tcPr>
            <w:tcW w:w="1417" w:type="dxa"/>
            <w:vMerge/>
          </w:tcPr>
          <w:p w14:paraId="46616C50" w14:textId="77777777" w:rsidR="00957DD2" w:rsidRPr="00CF6010" w:rsidRDefault="00957DD2" w:rsidP="00CF6010">
            <w:pPr>
              <w:pStyle w:val="af9"/>
              <w:jc w:val="both"/>
              <w:rPr>
                <w:rFonts w:ascii="Times New Roman" w:hAnsi="Times New Roman" w:cs="Times New Roman"/>
                <w:sz w:val="16"/>
                <w:szCs w:val="16"/>
              </w:rPr>
            </w:pPr>
          </w:p>
        </w:tc>
        <w:tc>
          <w:tcPr>
            <w:tcW w:w="1276" w:type="dxa"/>
          </w:tcPr>
          <w:p w14:paraId="22851A79"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 xml:space="preserve">внебюджетные </w:t>
            </w:r>
          </w:p>
          <w:p w14:paraId="67554C8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источники</w:t>
            </w:r>
          </w:p>
        </w:tc>
        <w:tc>
          <w:tcPr>
            <w:tcW w:w="500" w:type="dxa"/>
            <w:vMerge/>
            <w:hideMark/>
          </w:tcPr>
          <w:p w14:paraId="4E65B634" w14:textId="77777777" w:rsidR="00957DD2" w:rsidRPr="00CF6010" w:rsidRDefault="00957DD2" w:rsidP="00CF6010">
            <w:pPr>
              <w:pStyle w:val="af9"/>
              <w:jc w:val="both"/>
              <w:rPr>
                <w:rFonts w:ascii="Times New Roman" w:hAnsi="Times New Roman" w:cs="Times New Roman"/>
                <w:sz w:val="16"/>
                <w:szCs w:val="16"/>
              </w:rPr>
            </w:pPr>
          </w:p>
        </w:tc>
        <w:tc>
          <w:tcPr>
            <w:tcW w:w="575" w:type="dxa"/>
            <w:vMerge/>
            <w:hideMark/>
          </w:tcPr>
          <w:p w14:paraId="2F0BB698" w14:textId="77777777" w:rsidR="00957DD2" w:rsidRPr="00CF6010" w:rsidRDefault="00957DD2" w:rsidP="00CF6010">
            <w:pPr>
              <w:pStyle w:val="af9"/>
              <w:jc w:val="both"/>
              <w:rPr>
                <w:rFonts w:ascii="Times New Roman" w:hAnsi="Times New Roman" w:cs="Times New Roman"/>
                <w:sz w:val="16"/>
                <w:szCs w:val="16"/>
              </w:rPr>
            </w:pPr>
          </w:p>
        </w:tc>
        <w:tc>
          <w:tcPr>
            <w:tcW w:w="607" w:type="dxa"/>
            <w:vMerge/>
            <w:hideMark/>
          </w:tcPr>
          <w:p w14:paraId="6F68A68E" w14:textId="77777777" w:rsidR="00957DD2" w:rsidRPr="00CF6010" w:rsidRDefault="00957DD2" w:rsidP="00CF6010">
            <w:pPr>
              <w:pStyle w:val="af9"/>
              <w:jc w:val="both"/>
              <w:rPr>
                <w:rFonts w:ascii="Times New Roman" w:hAnsi="Times New Roman" w:cs="Times New Roman"/>
                <w:sz w:val="16"/>
                <w:szCs w:val="16"/>
              </w:rPr>
            </w:pPr>
          </w:p>
        </w:tc>
        <w:tc>
          <w:tcPr>
            <w:tcW w:w="708" w:type="dxa"/>
            <w:hideMark/>
          </w:tcPr>
          <w:p w14:paraId="1CCA7E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1F60607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4F621C7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01EAA32D"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2182B3B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9" w:type="dxa"/>
            <w:hideMark/>
          </w:tcPr>
          <w:p w14:paraId="2E344593"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1" w:type="dxa"/>
            <w:hideMark/>
          </w:tcPr>
          <w:p w14:paraId="265DF2B1"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08" w:type="dxa"/>
            <w:hideMark/>
          </w:tcPr>
          <w:p w14:paraId="7D34456A"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731" w:type="dxa"/>
            <w:hideMark/>
          </w:tcPr>
          <w:p w14:paraId="595800E5"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29" w:type="dxa"/>
            <w:hideMark/>
          </w:tcPr>
          <w:p w14:paraId="2027481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850" w:type="dxa"/>
            <w:hideMark/>
          </w:tcPr>
          <w:p w14:paraId="1E05F167"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c>
          <w:tcPr>
            <w:tcW w:w="992" w:type="dxa"/>
            <w:hideMark/>
          </w:tcPr>
          <w:p w14:paraId="650ABBBB" w14:textId="77777777" w:rsidR="00957DD2" w:rsidRPr="00CF6010" w:rsidRDefault="00957DD2" w:rsidP="00CF6010">
            <w:pPr>
              <w:pStyle w:val="af9"/>
              <w:jc w:val="both"/>
              <w:rPr>
                <w:rFonts w:ascii="Times New Roman" w:hAnsi="Times New Roman" w:cs="Times New Roman"/>
                <w:sz w:val="16"/>
                <w:szCs w:val="16"/>
              </w:rPr>
            </w:pPr>
            <w:r w:rsidRPr="00CF6010">
              <w:rPr>
                <w:rFonts w:ascii="Times New Roman" w:hAnsi="Times New Roman" w:cs="Times New Roman"/>
                <w:sz w:val="16"/>
                <w:szCs w:val="16"/>
              </w:rPr>
              <w:t>0,00</w:t>
            </w:r>
          </w:p>
        </w:tc>
      </w:tr>
    </w:tbl>
    <w:p w14:paraId="79E7EA1D" w14:textId="77777777" w:rsidR="00F515F8" w:rsidRDefault="00F515F8" w:rsidP="00957DD2">
      <w:pPr>
        <w:rPr>
          <w:rFonts w:ascii="Times New Roman" w:hAnsi="Times New Roman" w:cs="Times New Roman"/>
          <w:sz w:val="20"/>
          <w:szCs w:val="20"/>
        </w:rPr>
        <w:sectPr w:rsidR="00F515F8" w:rsidSect="00CF6010">
          <w:pgSz w:w="16838" w:h="11906" w:orient="landscape"/>
          <w:pgMar w:top="680" w:right="567" w:bottom="1560" w:left="567" w:header="0" w:footer="0" w:gutter="0"/>
          <w:cols w:space="708"/>
          <w:docGrid w:linePitch="360"/>
        </w:sectPr>
      </w:pPr>
    </w:p>
    <w:p w14:paraId="46274AB9" w14:textId="2B805B5E" w:rsidR="00F515F8" w:rsidRPr="00210681" w:rsidRDefault="00F515F8" w:rsidP="00F515F8">
      <w:pPr>
        <w:spacing w:after="0" w:line="240" w:lineRule="auto"/>
        <w:jc w:val="both"/>
        <w:rPr>
          <w:rFonts w:ascii="Times New Roman" w:eastAsia="Calibri" w:hAnsi="Times New Roman" w:cs="Times New Roman"/>
          <w:b/>
          <w:bCs/>
          <w:sz w:val="20"/>
          <w:szCs w:val="20"/>
        </w:rPr>
      </w:pPr>
      <w:r w:rsidRPr="00210681">
        <w:rPr>
          <w:rFonts w:ascii="Times New Roman" w:eastAsia="Calibri" w:hAnsi="Times New Roman" w:cs="Times New Roman"/>
          <w:b/>
          <w:bCs/>
          <w:sz w:val="20"/>
          <w:szCs w:val="20"/>
        </w:rPr>
        <w:lastRenderedPageBreak/>
        <w:t xml:space="preserve">Постановление </w:t>
      </w:r>
      <w:r w:rsidR="00726929">
        <w:rPr>
          <w:rFonts w:ascii="Times New Roman" w:eastAsia="Calibri" w:hAnsi="Times New Roman" w:cs="Times New Roman"/>
          <w:b/>
          <w:bCs/>
          <w:sz w:val="20"/>
          <w:szCs w:val="20"/>
        </w:rPr>
        <w:t>о</w:t>
      </w:r>
      <w:r w:rsidRPr="00210681">
        <w:rPr>
          <w:rFonts w:ascii="Times New Roman" w:eastAsia="Calibri" w:hAnsi="Times New Roman" w:cs="Times New Roman"/>
          <w:b/>
          <w:bCs/>
          <w:sz w:val="20"/>
          <w:szCs w:val="20"/>
        </w:rPr>
        <w:t>т 22.09.2022</w:t>
      </w:r>
      <w:r w:rsidRPr="00210681">
        <w:rPr>
          <w:rFonts w:ascii="Times New Roman" w:eastAsia="Calibri" w:hAnsi="Times New Roman" w:cs="Times New Roman"/>
          <w:b/>
          <w:bCs/>
          <w:sz w:val="20"/>
          <w:szCs w:val="20"/>
        </w:rPr>
        <w:tab/>
      </w:r>
      <w:r w:rsidRPr="00210681">
        <w:rPr>
          <w:rFonts w:ascii="Times New Roman" w:eastAsia="Calibri" w:hAnsi="Times New Roman" w:cs="Times New Roman"/>
          <w:b/>
          <w:bCs/>
          <w:sz w:val="20"/>
          <w:szCs w:val="20"/>
        </w:rPr>
        <w:tab/>
      </w:r>
      <w:r w:rsidRPr="00210681">
        <w:rPr>
          <w:rFonts w:ascii="Times New Roman" w:eastAsia="Calibri" w:hAnsi="Times New Roman" w:cs="Times New Roman"/>
          <w:b/>
          <w:bCs/>
          <w:sz w:val="20"/>
          <w:szCs w:val="20"/>
        </w:rPr>
        <w:tab/>
      </w:r>
      <w:r w:rsidRPr="00210681">
        <w:rPr>
          <w:rFonts w:ascii="Times New Roman" w:eastAsia="Calibri" w:hAnsi="Times New Roman" w:cs="Times New Roman"/>
          <w:b/>
          <w:bCs/>
          <w:sz w:val="20"/>
          <w:szCs w:val="20"/>
        </w:rPr>
        <w:tab/>
      </w:r>
      <w:r w:rsidRPr="00210681">
        <w:rPr>
          <w:rFonts w:ascii="Times New Roman" w:eastAsia="Calibri" w:hAnsi="Times New Roman" w:cs="Times New Roman"/>
          <w:b/>
          <w:bCs/>
          <w:sz w:val="20"/>
          <w:szCs w:val="20"/>
        </w:rPr>
        <w:tab/>
        <w:t xml:space="preserve">                                           </w:t>
      </w:r>
      <w:r w:rsidR="00210681">
        <w:rPr>
          <w:rFonts w:ascii="Times New Roman" w:eastAsia="Calibri" w:hAnsi="Times New Roman" w:cs="Times New Roman"/>
          <w:b/>
          <w:bCs/>
          <w:sz w:val="20"/>
          <w:szCs w:val="20"/>
        </w:rPr>
        <w:t xml:space="preserve">             </w:t>
      </w:r>
      <w:r w:rsidRPr="00210681">
        <w:rPr>
          <w:rFonts w:ascii="Times New Roman" w:eastAsia="Calibri" w:hAnsi="Times New Roman" w:cs="Times New Roman"/>
          <w:b/>
          <w:bCs/>
          <w:sz w:val="20"/>
          <w:szCs w:val="20"/>
        </w:rPr>
        <w:t xml:space="preserve">                </w:t>
      </w:r>
      <w:r w:rsidR="00726929">
        <w:rPr>
          <w:rFonts w:ascii="Times New Roman" w:eastAsia="Calibri" w:hAnsi="Times New Roman" w:cs="Times New Roman"/>
          <w:b/>
          <w:bCs/>
          <w:sz w:val="20"/>
          <w:szCs w:val="20"/>
        </w:rPr>
        <w:t xml:space="preserve">            </w:t>
      </w:r>
      <w:r w:rsidRPr="00210681">
        <w:rPr>
          <w:rFonts w:ascii="Times New Roman" w:eastAsia="Calibri" w:hAnsi="Times New Roman" w:cs="Times New Roman"/>
          <w:b/>
          <w:bCs/>
          <w:sz w:val="20"/>
          <w:szCs w:val="20"/>
        </w:rPr>
        <w:t xml:space="preserve">  №  811</w:t>
      </w:r>
    </w:p>
    <w:p w14:paraId="0A11EB3C" w14:textId="77777777" w:rsidR="00210681" w:rsidRDefault="00F515F8" w:rsidP="00F515F8">
      <w:pPr>
        <w:spacing w:after="0" w:line="240" w:lineRule="auto"/>
        <w:jc w:val="both"/>
        <w:rPr>
          <w:rFonts w:ascii="Times New Roman" w:hAnsi="Times New Roman" w:cs="Times New Roman"/>
          <w:spacing w:val="-6"/>
          <w:sz w:val="20"/>
          <w:szCs w:val="20"/>
        </w:rPr>
      </w:pPr>
      <w:r w:rsidRPr="00F515F8">
        <w:rPr>
          <w:rFonts w:ascii="Times New Roman" w:hAnsi="Times New Roman" w:cs="Times New Roman"/>
          <w:spacing w:val="-6"/>
          <w:sz w:val="20"/>
          <w:szCs w:val="20"/>
        </w:rPr>
        <w:t xml:space="preserve">Об утверждении административного регламента предоставления муниципальной услуги </w:t>
      </w:r>
      <w:r w:rsidRPr="00F515F8">
        <w:rPr>
          <w:rFonts w:ascii="Times New Roman" w:hAnsi="Times New Roman" w:cs="Times New Roman"/>
          <w:b/>
          <w:sz w:val="20"/>
          <w:szCs w:val="20"/>
        </w:rPr>
        <w:t xml:space="preserve"> </w:t>
      </w:r>
      <w:r w:rsidRPr="00F515F8">
        <w:rPr>
          <w:rFonts w:ascii="Times New Roman" w:hAnsi="Times New Roman" w:cs="Times New Roman"/>
          <w:sz w:val="20"/>
          <w:szCs w:val="20"/>
        </w:rPr>
        <w:t xml:space="preserve">«Предоставление гражданам в безвозмездное </w:t>
      </w:r>
      <w:r w:rsidR="00210681">
        <w:rPr>
          <w:rFonts w:ascii="Times New Roman" w:hAnsi="Times New Roman" w:cs="Times New Roman"/>
          <w:spacing w:val="-6"/>
          <w:sz w:val="20"/>
          <w:szCs w:val="20"/>
        </w:rPr>
        <w:t xml:space="preserve"> </w:t>
      </w:r>
      <w:r w:rsidRPr="00F515F8">
        <w:rPr>
          <w:rFonts w:ascii="Times New Roman" w:hAnsi="Times New Roman" w:cs="Times New Roman"/>
          <w:sz w:val="20"/>
          <w:szCs w:val="20"/>
        </w:rPr>
        <w:t xml:space="preserve">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Завитинского муниципального округа Амурской области, в рамках реализации Федерального закона от 01.05.2016 № 119-ФЗ </w:t>
      </w:r>
      <w:bookmarkStart w:id="55" w:name="_Hlk100747277"/>
      <w:r w:rsidRPr="00F515F8">
        <w:rPr>
          <w:rFonts w:ascii="Times New Roman" w:hAnsi="Times New Roman" w:cs="Times New Roman"/>
          <w:sz w:val="20"/>
          <w:szCs w:val="20"/>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территории Завитинского муниципального округа Амурской области </w:t>
      </w:r>
      <w:bookmarkEnd w:id="55"/>
      <w:r w:rsidR="00210681">
        <w:rPr>
          <w:rFonts w:ascii="Times New Roman" w:hAnsi="Times New Roman" w:cs="Times New Roman"/>
          <w:spacing w:val="-6"/>
          <w:sz w:val="20"/>
          <w:szCs w:val="20"/>
        </w:rPr>
        <w:t xml:space="preserve"> </w:t>
      </w:r>
      <w:r w:rsidRPr="00F515F8">
        <w:rPr>
          <w:rFonts w:ascii="Times New Roman" w:hAnsi="Times New Roman" w:cs="Times New Roman"/>
          <w:spacing w:val="-6"/>
          <w:sz w:val="20"/>
          <w:szCs w:val="20"/>
        </w:rPr>
        <w:t>В рамках</w:t>
      </w:r>
      <w:r w:rsidRPr="00F515F8">
        <w:rPr>
          <w:rFonts w:ascii="Times New Roman" w:hAnsi="Times New Roman" w:cs="Times New Roman"/>
          <w:sz w:val="20"/>
          <w:szCs w:val="20"/>
        </w:rPr>
        <w:t xml:space="preserve"> </w:t>
      </w:r>
      <w:r w:rsidRPr="00F515F8">
        <w:rPr>
          <w:rFonts w:ascii="Times New Roman" w:hAnsi="Times New Roman" w:cs="Times New Roman"/>
          <w:spacing w:val="-6"/>
          <w:sz w:val="20"/>
          <w:szCs w:val="20"/>
        </w:rPr>
        <w:t xml:space="preserve">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руководствуясь Федеральным законом от 27.07.2010 № 210-ФЗ «Об организации предоставления государственных  и  муниципальных услуг», </w:t>
      </w:r>
      <w:r w:rsidRPr="00F515F8">
        <w:rPr>
          <w:rFonts w:ascii="Times New Roman" w:hAnsi="Times New Roman" w:cs="Times New Roman"/>
          <w:sz w:val="20"/>
          <w:szCs w:val="20"/>
        </w:rPr>
        <w:t>Федеральным законом от 06 октября 2003 года № 131-ФЗ «Об общих принципах организации местного самоуправления в Российской Федерации»</w:t>
      </w:r>
      <w:r w:rsidR="00210681">
        <w:rPr>
          <w:rFonts w:ascii="Times New Roman" w:hAnsi="Times New Roman" w:cs="Times New Roman"/>
          <w:spacing w:val="-6"/>
          <w:sz w:val="20"/>
          <w:szCs w:val="20"/>
        </w:rPr>
        <w:t xml:space="preserve"> </w:t>
      </w:r>
      <w:r w:rsidRPr="00F515F8">
        <w:rPr>
          <w:rFonts w:ascii="Times New Roman" w:hAnsi="Times New Roman" w:cs="Times New Roman"/>
          <w:b/>
          <w:sz w:val="20"/>
          <w:szCs w:val="20"/>
        </w:rPr>
        <w:t>п о с т а н о в л я ю:</w:t>
      </w:r>
      <w:r w:rsidR="00210681">
        <w:rPr>
          <w:rFonts w:ascii="Times New Roman" w:hAnsi="Times New Roman" w:cs="Times New Roman"/>
          <w:b/>
          <w:sz w:val="20"/>
          <w:szCs w:val="20"/>
        </w:rPr>
        <w:t xml:space="preserve"> </w:t>
      </w:r>
      <w:r w:rsidRPr="00F515F8">
        <w:rPr>
          <w:rFonts w:ascii="Times New Roman" w:hAnsi="Times New Roman" w:cs="Times New Roman"/>
          <w:sz w:val="20"/>
          <w:szCs w:val="20"/>
        </w:rPr>
        <w:t>1.Утвердить административный регламент</w:t>
      </w:r>
      <w:r w:rsidRPr="00F515F8">
        <w:rPr>
          <w:rFonts w:ascii="Times New Roman" w:hAnsi="Times New Roman" w:cs="Times New Roman"/>
          <w:b/>
          <w:sz w:val="20"/>
          <w:szCs w:val="20"/>
        </w:rPr>
        <w:t xml:space="preserve"> </w:t>
      </w:r>
      <w:r w:rsidRPr="00F515F8">
        <w:rPr>
          <w:rFonts w:ascii="Times New Roman" w:hAnsi="Times New Roman" w:cs="Times New Roman"/>
          <w:sz w:val="20"/>
          <w:szCs w:val="20"/>
        </w:rPr>
        <w:t>предоставления муниципальной услуги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(прилагается).</w:t>
      </w:r>
      <w:r w:rsidR="00210681">
        <w:rPr>
          <w:rFonts w:ascii="Times New Roman" w:hAnsi="Times New Roman" w:cs="Times New Roman"/>
          <w:sz w:val="20"/>
          <w:szCs w:val="20"/>
        </w:rPr>
        <w:t xml:space="preserve"> </w:t>
      </w:r>
      <w:r w:rsidRPr="00F515F8">
        <w:rPr>
          <w:rFonts w:ascii="Times New Roman" w:hAnsi="Times New Roman" w:cs="Times New Roman"/>
          <w:sz w:val="20"/>
          <w:szCs w:val="20"/>
        </w:rPr>
        <w:t>2. Признать утратившими силу постановления главы Завитинского района от 29.12.2016 № 498; от 07.11.2017 № 601; постановления главы городского поселения «Город Завитинск» от 02.11.2016 № 667; от 17.03.2017 № 191; от 04.03.2019 № 116.</w:t>
      </w:r>
      <w:r w:rsidR="00210681">
        <w:rPr>
          <w:rFonts w:ascii="Times New Roman" w:hAnsi="Times New Roman" w:cs="Times New Roman"/>
          <w:sz w:val="20"/>
          <w:szCs w:val="20"/>
        </w:rPr>
        <w:t xml:space="preserve"> </w:t>
      </w:r>
      <w:r w:rsidRPr="00F515F8">
        <w:rPr>
          <w:rFonts w:ascii="Times New Roman" w:hAnsi="Times New Roman" w:cs="Times New Roman"/>
          <w:color w:val="000000"/>
          <w:spacing w:val="-6"/>
          <w:sz w:val="20"/>
          <w:szCs w:val="20"/>
        </w:rPr>
        <w:t>3. Настоящее постановление подлежит официальному опубликованию.</w:t>
      </w:r>
      <w:r w:rsidR="00210681">
        <w:rPr>
          <w:rFonts w:ascii="Times New Roman" w:hAnsi="Times New Roman" w:cs="Times New Roman"/>
          <w:spacing w:val="-6"/>
          <w:sz w:val="20"/>
          <w:szCs w:val="20"/>
        </w:rPr>
        <w:t xml:space="preserve"> </w:t>
      </w:r>
      <w:r w:rsidRPr="00F515F8">
        <w:rPr>
          <w:rFonts w:ascii="Times New Roman" w:hAnsi="Times New Roman" w:cs="Times New Roman"/>
          <w:color w:val="000000"/>
          <w:spacing w:val="-6"/>
          <w:sz w:val="20"/>
          <w:szCs w:val="20"/>
        </w:rPr>
        <w:t>4. Контроль за исполнением настоящего постановления возложить на первого заместителя главы администрации Завитинского муниципального округа А.Н. Мацкан.</w:t>
      </w:r>
    </w:p>
    <w:p w14:paraId="2DC4DE4E" w14:textId="45E7962A" w:rsidR="00F515F8" w:rsidRPr="00F515F8" w:rsidRDefault="00F515F8" w:rsidP="00F515F8">
      <w:pPr>
        <w:spacing w:after="0" w:line="240" w:lineRule="auto"/>
        <w:jc w:val="both"/>
        <w:rPr>
          <w:rFonts w:ascii="Times New Roman" w:hAnsi="Times New Roman" w:cs="Times New Roman"/>
          <w:spacing w:val="-6"/>
          <w:sz w:val="20"/>
          <w:szCs w:val="20"/>
        </w:rPr>
      </w:pPr>
      <w:r w:rsidRPr="00F515F8">
        <w:rPr>
          <w:rFonts w:ascii="Times New Roman" w:hAnsi="Times New Roman" w:cs="Times New Roman"/>
          <w:sz w:val="20"/>
          <w:szCs w:val="20"/>
        </w:rPr>
        <w:t xml:space="preserve">Глава Завитинского </w:t>
      </w:r>
      <w:r w:rsidR="00210681">
        <w:rPr>
          <w:rFonts w:ascii="Times New Roman" w:hAnsi="Times New Roman" w:cs="Times New Roman"/>
          <w:spacing w:val="-6"/>
          <w:sz w:val="20"/>
          <w:szCs w:val="20"/>
        </w:rPr>
        <w:t xml:space="preserve"> </w:t>
      </w:r>
      <w:r w:rsidRPr="00F515F8">
        <w:rPr>
          <w:rFonts w:ascii="Times New Roman" w:hAnsi="Times New Roman" w:cs="Times New Roman"/>
          <w:sz w:val="20"/>
          <w:szCs w:val="20"/>
        </w:rPr>
        <w:t xml:space="preserve">муниципального округа                              </w:t>
      </w:r>
      <w:r w:rsidR="00210681">
        <w:rPr>
          <w:rFonts w:ascii="Times New Roman" w:hAnsi="Times New Roman" w:cs="Times New Roman"/>
          <w:sz w:val="20"/>
          <w:szCs w:val="20"/>
        </w:rPr>
        <w:t xml:space="preserve">                                             </w:t>
      </w:r>
      <w:r w:rsidRPr="00F515F8">
        <w:rPr>
          <w:rFonts w:ascii="Times New Roman" w:hAnsi="Times New Roman" w:cs="Times New Roman"/>
          <w:sz w:val="20"/>
          <w:szCs w:val="20"/>
        </w:rPr>
        <w:t xml:space="preserve">                                       С.С. Линевич</w:t>
      </w:r>
    </w:p>
    <w:p w14:paraId="08950802" w14:textId="26CB611F" w:rsidR="00F515F8" w:rsidRPr="008A6452" w:rsidRDefault="00F515F8" w:rsidP="008A6452">
      <w:pPr>
        <w:spacing w:after="0" w:line="240" w:lineRule="auto"/>
        <w:jc w:val="both"/>
        <w:rPr>
          <w:rFonts w:ascii="Times New Roman" w:hAnsi="Times New Roman" w:cs="Times New Roman"/>
          <w:sz w:val="20"/>
          <w:szCs w:val="20"/>
        </w:rPr>
      </w:pPr>
      <w:r w:rsidRPr="00F515F8">
        <w:rPr>
          <w:rFonts w:ascii="Times New Roman" w:hAnsi="Times New Roman" w:cs="Times New Roman"/>
          <w:sz w:val="20"/>
          <w:szCs w:val="20"/>
        </w:rPr>
        <w:t>Приложение</w:t>
      </w:r>
      <w:r w:rsidR="00210681">
        <w:rPr>
          <w:rFonts w:ascii="Times New Roman" w:hAnsi="Times New Roman" w:cs="Times New Roman"/>
          <w:sz w:val="20"/>
          <w:szCs w:val="20"/>
        </w:rPr>
        <w:t xml:space="preserve"> </w:t>
      </w:r>
      <w:r w:rsidRPr="00F515F8">
        <w:rPr>
          <w:rFonts w:ascii="Times New Roman" w:hAnsi="Times New Roman" w:cs="Times New Roman"/>
          <w:sz w:val="20"/>
          <w:szCs w:val="20"/>
        </w:rPr>
        <w:t>УТВЕРЖДЕНО</w:t>
      </w:r>
      <w:r w:rsidR="00210681">
        <w:rPr>
          <w:rFonts w:ascii="Times New Roman" w:hAnsi="Times New Roman" w:cs="Times New Roman"/>
          <w:sz w:val="20"/>
          <w:szCs w:val="20"/>
        </w:rPr>
        <w:t xml:space="preserve"> </w:t>
      </w:r>
      <w:r w:rsidRPr="00F515F8">
        <w:rPr>
          <w:rFonts w:ascii="Times New Roman" w:hAnsi="Times New Roman" w:cs="Times New Roman"/>
          <w:sz w:val="20"/>
          <w:szCs w:val="20"/>
        </w:rPr>
        <w:t xml:space="preserve">постановлением главы Завитинского муниципального округа </w:t>
      </w:r>
      <w:r w:rsidR="00210681">
        <w:rPr>
          <w:rFonts w:ascii="Times New Roman" w:hAnsi="Times New Roman" w:cs="Times New Roman"/>
          <w:sz w:val="20"/>
          <w:szCs w:val="20"/>
        </w:rPr>
        <w:t xml:space="preserve"> </w:t>
      </w:r>
      <w:r w:rsidRPr="00F515F8">
        <w:rPr>
          <w:rFonts w:ascii="Times New Roman" w:hAnsi="Times New Roman" w:cs="Times New Roman"/>
          <w:sz w:val="20"/>
          <w:szCs w:val="20"/>
        </w:rPr>
        <w:t>от 22.09.2022г. №  811</w:t>
      </w:r>
      <w:r w:rsidR="00210681">
        <w:rPr>
          <w:rFonts w:ascii="Times New Roman" w:hAnsi="Times New Roman" w:cs="Times New Roman"/>
          <w:sz w:val="20"/>
          <w:szCs w:val="20"/>
        </w:rPr>
        <w:t xml:space="preserve"> </w:t>
      </w:r>
      <w:r w:rsidRPr="008A6452">
        <w:rPr>
          <w:rFonts w:ascii="Times New Roman" w:hAnsi="Times New Roman" w:cs="Times New Roman"/>
          <w:sz w:val="20"/>
          <w:szCs w:val="20"/>
        </w:rPr>
        <w:t xml:space="preserve">АДМИНИСТРАТИВНЫЙ РЕГЛАМЕНТ </w:t>
      </w:r>
      <w:r w:rsidR="00210681" w:rsidRPr="008A6452">
        <w:rPr>
          <w:rFonts w:ascii="Times New Roman" w:hAnsi="Times New Roman" w:cs="Times New Roman"/>
          <w:sz w:val="20"/>
          <w:szCs w:val="20"/>
        </w:rPr>
        <w:t xml:space="preserve"> </w:t>
      </w:r>
      <w:r w:rsidRPr="008A6452">
        <w:rPr>
          <w:rFonts w:ascii="Times New Roman" w:hAnsi="Times New Roman" w:cs="Times New Roman"/>
          <w:sz w:val="20"/>
          <w:szCs w:val="20"/>
        </w:rPr>
        <w:t>ПО ПРЕДОСТАВЛЕНИЮ МУНИЦИПАЛЬНОЙ УСЛУГИ</w:t>
      </w:r>
      <w:r w:rsidR="00210681"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 «ПРЕДОСТАВЛЕНИЕ ГРАЖДАНАМ В БЕЗВОЗМЕЗДНОЕ ПОЛЬЗОВАНИЕ</w:t>
      </w:r>
      <w:r w:rsidR="00210681" w:rsidRPr="008A6452">
        <w:rPr>
          <w:rFonts w:ascii="Times New Roman" w:hAnsi="Times New Roman" w:cs="Times New Roman"/>
          <w:sz w:val="20"/>
          <w:szCs w:val="20"/>
        </w:rPr>
        <w:t xml:space="preserve"> </w:t>
      </w:r>
      <w:r w:rsidRPr="008A6452">
        <w:rPr>
          <w:rFonts w:ascii="Times New Roman" w:hAnsi="Times New Roman" w:cs="Times New Roman"/>
          <w:sz w:val="20"/>
          <w:szCs w:val="20"/>
        </w:rPr>
        <w:t>ЗЕМЕЛЬНЫХ УЧАСТКОВ, ИЗ СОСТАВА ЗЕМЕЛЬ  ГОСУДАРСТВЕННАЯ СОБСТВЕННОСТЬ НА КОТОРЫЕ НЕ РАЗГРАНИЧЕНА  И НАХОДЯЩИХСЯ В МУНИЦИПАЛЬНОЙ СОБСТВЕННОСТИ ЗАВИТИНСКОГО МУНИЦИПАЛЬНОГО ОКРУГА АМУРСКОЙ ОБЛАСТИ,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ТЕРРИТОРИИ ЗАВИТИНСКОГО МУНИЦИПАЛЬНОГО ОКРУГА АМУРСКОЙ ОБЛАСТИ</w:t>
      </w:r>
      <w:r w:rsidR="00210681" w:rsidRPr="008A6452">
        <w:rPr>
          <w:rFonts w:ascii="Times New Roman" w:hAnsi="Times New Roman" w:cs="Times New Roman"/>
          <w:sz w:val="20"/>
          <w:szCs w:val="20"/>
        </w:rPr>
        <w:t xml:space="preserve"> </w:t>
      </w:r>
      <w:r w:rsidRPr="008A6452">
        <w:rPr>
          <w:rFonts w:ascii="Times New Roman" w:hAnsi="Times New Roman" w:cs="Times New Roman"/>
          <w:sz w:val="20"/>
          <w:szCs w:val="20"/>
        </w:rPr>
        <w:t>I. ОБЩИЕ ПОЛОЖЕНИЯ</w:t>
      </w:r>
      <w:r w:rsidR="00210681" w:rsidRPr="008A6452">
        <w:rPr>
          <w:rFonts w:ascii="Times New Roman" w:hAnsi="Times New Roman" w:cs="Times New Roman"/>
          <w:sz w:val="20"/>
          <w:szCs w:val="20"/>
        </w:rPr>
        <w:t xml:space="preserve"> </w:t>
      </w:r>
      <w:r w:rsidRPr="008A6452">
        <w:rPr>
          <w:rFonts w:ascii="Times New Roman" w:hAnsi="Times New Roman" w:cs="Times New Roman"/>
          <w:sz w:val="20"/>
          <w:szCs w:val="20"/>
        </w:rPr>
        <w:t>Предмет регулирования</w:t>
      </w:r>
      <w:r w:rsidR="00210681" w:rsidRPr="008A6452">
        <w:rPr>
          <w:rFonts w:ascii="Times New Roman" w:hAnsi="Times New Roman" w:cs="Times New Roman"/>
          <w:sz w:val="20"/>
          <w:szCs w:val="20"/>
        </w:rPr>
        <w:t xml:space="preserve"> </w:t>
      </w:r>
      <w:r w:rsidRPr="008A6452">
        <w:rPr>
          <w:rFonts w:ascii="Times New Roman" w:hAnsi="Times New Roman" w:cs="Times New Roman"/>
          <w:color w:val="000000" w:themeColor="text1"/>
          <w:sz w:val="20"/>
          <w:szCs w:val="20"/>
        </w:rPr>
        <w:t>Административный регламент</w:t>
      </w:r>
      <w:r w:rsidRPr="00F515F8">
        <w:rPr>
          <w:rFonts w:ascii="Times New Roman" w:hAnsi="Times New Roman" w:cs="Times New Roman"/>
          <w:color w:val="000000" w:themeColor="text1"/>
          <w:sz w:val="20"/>
          <w:szCs w:val="20"/>
        </w:rPr>
        <w:t xml:space="preserve"> предоставления муниципальной услуги </w:t>
      </w:r>
      <w:bookmarkStart w:id="56" w:name="_Hlk112665662"/>
      <w:r w:rsidRPr="00F515F8">
        <w:rPr>
          <w:rFonts w:ascii="Times New Roman" w:hAnsi="Times New Roman" w:cs="Times New Roman"/>
          <w:color w:val="000000" w:themeColor="text1"/>
          <w:sz w:val="20"/>
          <w:szCs w:val="20"/>
        </w:rPr>
        <w:t xml:space="preserve">«Предоставление гражданам в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Завитинского муниципального округа Амурской области» в рамках Федерального </w:t>
      </w:r>
      <w:hyperlink r:id="rId37" w:history="1">
        <w:r w:rsidRPr="00F515F8">
          <w:rPr>
            <w:rFonts w:ascii="Times New Roman" w:hAnsi="Times New Roman" w:cs="Times New Roman"/>
            <w:color w:val="000000" w:themeColor="text1"/>
            <w:sz w:val="20"/>
            <w:szCs w:val="20"/>
          </w:rPr>
          <w:t>закона</w:t>
        </w:r>
      </w:hyperlink>
      <w:r w:rsidRPr="00F515F8">
        <w:rPr>
          <w:rFonts w:ascii="Times New Roman" w:hAnsi="Times New Roman" w:cs="Times New Roman"/>
          <w:color w:val="000000" w:themeColor="text1"/>
          <w:sz w:val="20"/>
          <w:szCs w:val="20"/>
        </w:rPr>
        <w:t xml:space="preserve"> от 01.05.2016 № 119-ФЗ «</w:t>
      </w:r>
      <w:bookmarkStart w:id="57" w:name="_Hlk100760549"/>
      <w:r w:rsidRPr="00F515F8">
        <w:rPr>
          <w:rFonts w:ascii="Times New Roman" w:hAnsi="Times New Roman" w:cs="Times New Roman"/>
          <w:color w:val="000000" w:themeColor="text1"/>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bookmarkEnd w:id="57"/>
      <w:r w:rsidRPr="00F515F8">
        <w:rPr>
          <w:rFonts w:ascii="Times New Roman" w:hAnsi="Times New Roman" w:cs="Times New Roman"/>
          <w:color w:val="000000" w:themeColor="text1"/>
          <w:sz w:val="20"/>
          <w:szCs w:val="20"/>
        </w:rPr>
        <w:t xml:space="preserve">» на территории Завитинского муниципального округа Амурской области </w:t>
      </w:r>
      <w:bookmarkEnd w:id="56"/>
      <w:r w:rsidRPr="00F515F8">
        <w:rPr>
          <w:rFonts w:ascii="Times New Roman" w:hAnsi="Times New Roman" w:cs="Times New Roman"/>
          <w:color w:val="000000" w:themeColor="text1"/>
          <w:sz w:val="20"/>
          <w:szCs w:val="20"/>
        </w:rPr>
        <w:t xml:space="preserve">(далее - Административный регламент) разработан в целях повышения качества и доступности процедур и результатов предоставления муниципальной услуги, определяет сроки и последовательность административных процедур и административных действий, ответственность должностных лиц при предоставлении муниципальной услуги. </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Регламент применяется в случаях предоставления гражданам в безвозмездное пользование земельных участков, находящихся в муниципальной собственности Завитинского муниципального округа Амурской области.</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w:t>
      </w:r>
      <w:r w:rsidRPr="00F515F8">
        <w:rPr>
          <w:rFonts w:ascii="Times New Roman" w:hAnsi="Times New Roman" w:cs="Times New Roman"/>
          <w:b/>
          <w:color w:val="000000" w:themeColor="text1"/>
          <w:sz w:val="20"/>
          <w:szCs w:val="20"/>
        </w:rPr>
        <w:t>при взаимодействии с соответствующими органами исполнительной власти и иными организациями при предоставлении государственной  услуги</w:t>
      </w:r>
      <w:bookmarkStart w:id="58" w:name="P58"/>
      <w:bookmarkEnd w:id="58"/>
      <w:r w:rsidR="00210681">
        <w:rPr>
          <w:rFonts w:ascii="Times New Roman" w:hAnsi="Times New Roman" w:cs="Times New Roman"/>
          <w:b/>
          <w:color w:val="000000" w:themeColor="text1"/>
          <w:sz w:val="20"/>
          <w:szCs w:val="20"/>
        </w:rPr>
        <w:t xml:space="preserve"> </w:t>
      </w:r>
      <w:r w:rsidRPr="00F515F8">
        <w:rPr>
          <w:rFonts w:ascii="Times New Roman" w:hAnsi="Times New Roman" w:cs="Times New Roman"/>
          <w:color w:val="000000" w:themeColor="text1"/>
          <w:sz w:val="20"/>
          <w:szCs w:val="20"/>
        </w:rPr>
        <w:t xml:space="preserve">1.2.1. Муниципальная услуга предоставляется гражданам Российской Федерации (далее – заявитель). </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1.2.2. С заявлением о предоставлении земельного участка из состава земель, государственная собственность на которые не разграничена, либо находящегося в муниципальной собственности Завитинского муниципального округа</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Амурской области, в безвозмездное пользование (далее - заявление о предоставлении земельного участка) вправе обратиться представители заявителя, действующие в силу полномочий, на основании оформленной доверенности в установленном законодательством Российской Федерации порядке.</w:t>
      </w:r>
      <w:r w:rsidR="00210681">
        <w:rPr>
          <w:rFonts w:ascii="Times New Roman" w:hAnsi="Times New Roman" w:cs="Times New Roman"/>
          <w:sz w:val="20"/>
          <w:szCs w:val="20"/>
        </w:rPr>
        <w:t xml:space="preserve"> </w:t>
      </w:r>
      <w:r w:rsidRPr="00F515F8">
        <w:rPr>
          <w:rFonts w:ascii="Times New Roman" w:hAnsi="Times New Roman" w:cs="Times New Roman"/>
          <w:color w:val="000000" w:themeColor="text1"/>
          <w:sz w:val="20"/>
          <w:szCs w:val="20"/>
        </w:rPr>
        <w:t>1.2.3.  С заявлением о предоставлении земельного участка из состава земель, государственная собственность на которые не разграничена, либо находящегося в муниципальной собственности Завитинского муниципального округа Амурской области, в безвозмездное пользование вправе обратиться группа граждан (не более 10 человек).</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1.2.4. 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площадь которого не превышает одного гектара. Площадь земельного участка, предоставляемого в безвозмездное пользование на основании</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заявления, поданного несколькими гражданами, исчисляется исходя из расчета не более одного гектара на каждого гражданина.</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b/>
          <w:color w:val="000000" w:themeColor="text1"/>
          <w:sz w:val="20"/>
          <w:szCs w:val="20"/>
        </w:rPr>
        <w:t>1.3. Требования к порядку информирования о предоставлении муниципальной услуги</w:t>
      </w:r>
      <w:r w:rsidR="00210681">
        <w:rPr>
          <w:rFonts w:ascii="Times New Roman" w:hAnsi="Times New Roman" w:cs="Times New Roman"/>
          <w:sz w:val="20"/>
          <w:szCs w:val="20"/>
        </w:rPr>
        <w:t xml:space="preserve"> </w:t>
      </w:r>
      <w:r w:rsidRPr="00F515F8">
        <w:rPr>
          <w:rFonts w:ascii="Times New Roman" w:hAnsi="Times New Roman" w:cs="Times New Roman"/>
          <w:color w:val="000000" w:themeColor="text1"/>
          <w:sz w:val="20"/>
          <w:szCs w:val="20"/>
        </w:rPr>
        <w:t>1.3.1. Порядок информирования о правилах предоставления муниципальной услуги.</w:t>
      </w:r>
      <w:r w:rsidR="00210681">
        <w:rPr>
          <w:rFonts w:ascii="Times New Roman" w:hAnsi="Times New Roman" w:cs="Times New Roman"/>
          <w:sz w:val="20"/>
          <w:szCs w:val="20"/>
        </w:rPr>
        <w:t xml:space="preserve"> </w:t>
      </w:r>
      <w:r w:rsidRPr="00F515F8">
        <w:rPr>
          <w:rFonts w:ascii="Times New Roman" w:hAnsi="Times New Roman" w:cs="Times New Roman"/>
          <w:color w:val="000000" w:themeColor="text1"/>
          <w:sz w:val="20"/>
          <w:szCs w:val="20"/>
        </w:rPr>
        <w:t>Муниципальная услуга предоставляется комитетом по</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управлению муниципальным имуществом Завитинского муниципального округа Амурской области.</w:t>
      </w:r>
      <w:r w:rsidR="00210681">
        <w:rPr>
          <w:rFonts w:ascii="Times New Roman" w:hAnsi="Times New Roman" w:cs="Times New Roman"/>
          <w:sz w:val="20"/>
          <w:szCs w:val="20"/>
        </w:rPr>
        <w:t xml:space="preserve"> </w:t>
      </w:r>
      <w:r w:rsidRPr="00F515F8">
        <w:rPr>
          <w:rFonts w:ascii="Times New Roman" w:hAnsi="Times New Roman" w:cs="Times New Roman"/>
          <w:color w:val="000000" w:themeColor="text1"/>
          <w:sz w:val="20"/>
          <w:szCs w:val="20"/>
        </w:rPr>
        <w:t xml:space="preserve">Адрес местонахождения: 676870, Амурская область, Завитинский район, г. </w:t>
      </w:r>
      <w:r w:rsidRPr="00F515F8">
        <w:rPr>
          <w:rFonts w:ascii="Times New Roman" w:hAnsi="Times New Roman" w:cs="Times New Roman"/>
          <w:color w:val="000000" w:themeColor="text1"/>
          <w:sz w:val="20"/>
          <w:szCs w:val="20"/>
        </w:rPr>
        <w:lastRenderedPageBreak/>
        <w:t xml:space="preserve">Завитинск, ул. Курсаковская д. 53. </w:t>
      </w:r>
      <w:r w:rsidR="00210681">
        <w:rPr>
          <w:rFonts w:ascii="Times New Roman" w:hAnsi="Times New Roman" w:cs="Times New Roman"/>
          <w:sz w:val="20"/>
          <w:szCs w:val="20"/>
        </w:rPr>
        <w:t xml:space="preserve"> </w:t>
      </w:r>
      <w:r w:rsidRPr="00F515F8">
        <w:rPr>
          <w:rFonts w:ascii="Times New Roman" w:hAnsi="Times New Roman" w:cs="Times New Roman"/>
          <w:color w:val="000000" w:themeColor="text1"/>
          <w:sz w:val="20"/>
          <w:szCs w:val="20"/>
        </w:rPr>
        <w:t xml:space="preserve">График работы: с 08.00  до 17.00; </w:t>
      </w:r>
      <w:r w:rsidR="00210681">
        <w:rPr>
          <w:rFonts w:ascii="Times New Roman" w:hAnsi="Times New Roman" w:cs="Times New Roman"/>
          <w:sz w:val="20"/>
          <w:szCs w:val="20"/>
        </w:rPr>
        <w:t xml:space="preserve"> </w:t>
      </w:r>
      <w:r w:rsidRPr="00F515F8">
        <w:rPr>
          <w:rFonts w:ascii="Times New Roman" w:hAnsi="Times New Roman" w:cs="Times New Roman"/>
          <w:color w:val="000000" w:themeColor="text1"/>
          <w:sz w:val="20"/>
          <w:szCs w:val="20"/>
        </w:rPr>
        <w:t>обеденный перерыв с 12.00 до 13.00;</w:t>
      </w:r>
      <w:r w:rsidR="00210681">
        <w:rPr>
          <w:rFonts w:ascii="Times New Roman" w:hAnsi="Times New Roman" w:cs="Times New Roman"/>
          <w:sz w:val="20"/>
          <w:szCs w:val="20"/>
        </w:rPr>
        <w:t xml:space="preserve"> </w:t>
      </w:r>
      <w:r w:rsidRPr="00F515F8">
        <w:rPr>
          <w:rFonts w:ascii="Times New Roman" w:hAnsi="Times New Roman" w:cs="Times New Roman"/>
          <w:color w:val="000000" w:themeColor="text1"/>
          <w:sz w:val="20"/>
          <w:szCs w:val="20"/>
        </w:rPr>
        <w:t>выходные дни - суббота, воскресенье.</w:t>
      </w:r>
      <w:r w:rsidR="00210681">
        <w:rPr>
          <w:rFonts w:ascii="Times New Roman" w:hAnsi="Times New Roman" w:cs="Times New Roman"/>
          <w:sz w:val="20"/>
          <w:szCs w:val="20"/>
        </w:rPr>
        <w:t xml:space="preserve"> </w:t>
      </w:r>
      <w:r w:rsidRPr="00F515F8">
        <w:rPr>
          <w:rFonts w:ascii="Times New Roman" w:hAnsi="Times New Roman" w:cs="Times New Roman"/>
          <w:color w:val="000000" w:themeColor="text1"/>
          <w:sz w:val="20"/>
          <w:szCs w:val="20"/>
        </w:rPr>
        <w:t>Организации, участвующие в предоставлении муниципальной услуги:</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Управление Росреестра по Амурской области: 675000, г. Благовещенск, ул.</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Пограничная, 10, тел. 52-50-79, 52-02-68 (факс), </w:t>
      </w:r>
      <w:hyperlink r:id="rId38" w:history="1">
        <w:r w:rsidRPr="00F515F8">
          <w:rPr>
            <w:rStyle w:val="a9"/>
            <w:color w:val="000000" w:themeColor="text1"/>
            <w:sz w:val="20"/>
            <w:szCs w:val="20"/>
            <w:lang w:val="en-US"/>
          </w:rPr>
          <w:t>www</w:t>
        </w:r>
        <w:r w:rsidRPr="00F515F8">
          <w:rPr>
            <w:rStyle w:val="a9"/>
            <w:color w:val="000000" w:themeColor="text1"/>
            <w:sz w:val="20"/>
            <w:szCs w:val="20"/>
          </w:rPr>
          <w:t>.</w:t>
        </w:r>
        <w:r w:rsidRPr="00F515F8">
          <w:rPr>
            <w:rStyle w:val="a9"/>
            <w:color w:val="000000" w:themeColor="text1"/>
            <w:sz w:val="20"/>
            <w:szCs w:val="20"/>
            <w:lang w:val="en-US"/>
          </w:rPr>
          <w:t>to</w:t>
        </w:r>
        <w:r w:rsidRPr="00F515F8">
          <w:rPr>
            <w:rStyle w:val="a9"/>
            <w:color w:val="000000" w:themeColor="text1"/>
            <w:sz w:val="20"/>
            <w:szCs w:val="20"/>
          </w:rPr>
          <w:t>28.</w:t>
        </w:r>
        <w:r w:rsidRPr="00F515F8">
          <w:rPr>
            <w:rStyle w:val="a9"/>
            <w:color w:val="000000" w:themeColor="text1"/>
            <w:sz w:val="20"/>
            <w:szCs w:val="20"/>
            <w:lang w:val="en-US"/>
          </w:rPr>
          <w:t>rosreestr</w:t>
        </w:r>
        <w:r w:rsidRPr="00F515F8">
          <w:rPr>
            <w:rStyle w:val="a9"/>
            <w:color w:val="000000" w:themeColor="text1"/>
            <w:sz w:val="20"/>
            <w:szCs w:val="20"/>
          </w:rPr>
          <w:t>.</w:t>
        </w:r>
        <w:r w:rsidRPr="00F515F8">
          <w:rPr>
            <w:rStyle w:val="a9"/>
            <w:color w:val="000000" w:themeColor="text1"/>
            <w:sz w:val="20"/>
            <w:szCs w:val="20"/>
            <w:lang w:val="en-US"/>
          </w:rPr>
          <w:t>ru</w:t>
        </w:r>
      </w:hyperlink>
      <w:r w:rsidRPr="00F515F8">
        <w:rPr>
          <w:rFonts w:ascii="Times New Roman" w:hAnsi="Times New Roman" w:cs="Times New Roman"/>
          <w:color w:val="000000" w:themeColor="text1"/>
          <w:sz w:val="20"/>
          <w:szCs w:val="20"/>
        </w:rPr>
        <w:t>.</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Филиал </w:t>
      </w:r>
      <w:r w:rsidRPr="00F515F8">
        <w:rPr>
          <w:rFonts w:ascii="Times New Roman" w:eastAsia="Calibri" w:hAnsi="Times New Roman" w:cs="Times New Roman"/>
          <w:color w:val="000000" w:themeColor="text1"/>
          <w:sz w:val="20"/>
          <w:szCs w:val="20"/>
        </w:rPr>
        <w:t>Федерального государственного бюджетного учреждения «Федеральная кадастровая палата Росреестра» по Амурской области</w:t>
      </w:r>
      <w:r w:rsidRPr="00F515F8">
        <w:rPr>
          <w:rFonts w:ascii="Times New Roman" w:hAnsi="Times New Roman" w:cs="Times New Roman"/>
          <w:color w:val="000000" w:themeColor="text1"/>
          <w:sz w:val="20"/>
          <w:szCs w:val="20"/>
        </w:rPr>
        <w:t>: 675000, г. Благовещенск, ул. Амурская, 150, тел. 22-12-76.</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Райчихинский межмуниципальный отдел управления Росреестра по Амурской области: 676770, Амурская область, г. Райчихинск, ул. Победы, д.2.</w:t>
      </w:r>
      <w:r w:rsidR="00210681">
        <w:rPr>
          <w:rFonts w:ascii="Times New Roman" w:hAnsi="Times New Roman" w:cs="Times New Roman"/>
          <w:sz w:val="20"/>
          <w:szCs w:val="20"/>
        </w:rPr>
        <w:t xml:space="preserve"> </w:t>
      </w:r>
      <w:r w:rsidRPr="00F515F8">
        <w:rPr>
          <w:rFonts w:ascii="Times New Roman" w:hAnsi="Times New Roman" w:cs="Times New Roman"/>
          <w:color w:val="000000" w:themeColor="text1"/>
          <w:sz w:val="20"/>
          <w:szCs w:val="20"/>
        </w:rPr>
        <w:t>Консультации по вопросам предоставления муниципальной услуги оказывают безвозмездно специалисты комитета по управлению муниципальным имуществом Завитинского муниципального округа</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Амурской области:</w:t>
      </w:r>
      <w:r w:rsidR="00210681">
        <w:rPr>
          <w:rFonts w:ascii="Times New Roman" w:hAnsi="Times New Roman" w:cs="Times New Roman"/>
          <w:sz w:val="20"/>
          <w:szCs w:val="20"/>
        </w:rPr>
        <w:t xml:space="preserve"> </w:t>
      </w:r>
      <w:r w:rsidRPr="00F515F8">
        <w:rPr>
          <w:rFonts w:ascii="Times New Roman" w:hAnsi="Times New Roman" w:cs="Times New Roman"/>
          <w:color w:val="000000" w:themeColor="text1"/>
          <w:sz w:val="20"/>
          <w:szCs w:val="20"/>
        </w:rPr>
        <w:t>при личном обращении или по телефонам: 22-8-52; факс 21-2-61.</w:t>
      </w:r>
      <w:r w:rsidR="00210681">
        <w:rPr>
          <w:rFonts w:ascii="Times New Roman" w:hAnsi="Times New Roman" w:cs="Times New Roman"/>
          <w:sz w:val="20"/>
          <w:szCs w:val="20"/>
        </w:rPr>
        <w:t xml:space="preserve"> </w:t>
      </w:r>
      <w:r w:rsidRPr="00F515F8">
        <w:rPr>
          <w:rFonts w:ascii="Times New Roman" w:hAnsi="Times New Roman" w:cs="Times New Roman"/>
          <w:color w:val="000000" w:themeColor="text1"/>
          <w:sz w:val="20"/>
          <w:szCs w:val="20"/>
        </w:rPr>
        <w:t xml:space="preserve">в письменном виде при поступлении соответствующих запросов; </w:t>
      </w:r>
      <w:r w:rsidR="00210681">
        <w:rPr>
          <w:rFonts w:ascii="Times New Roman" w:hAnsi="Times New Roman" w:cs="Times New Roman"/>
          <w:sz w:val="20"/>
          <w:szCs w:val="20"/>
        </w:rPr>
        <w:t xml:space="preserve"> </w:t>
      </w:r>
      <w:r w:rsidRPr="00F515F8">
        <w:rPr>
          <w:rFonts w:ascii="Times New Roman" w:hAnsi="Times New Roman" w:cs="Times New Roman"/>
          <w:color w:val="000000" w:themeColor="text1"/>
          <w:sz w:val="20"/>
          <w:szCs w:val="20"/>
        </w:rPr>
        <w:t xml:space="preserve">через электронную почту по адресу: </w:t>
      </w:r>
      <w:hyperlink r:id="rId39" w:history="1">
        <w:r w:rsidRPr="00F515F8">
          <w:rPr>
            <w:rStyle w:val="a9"/>
            <w:color w:val="000000" w:themeColor="text1"/>
            <w:sz w:val="20"/>
            <w:szCs w:val="20"/>
            <w:lang w:val="en-US"/>
          </w:rPr>
          <w:t>zvkomimush</w:t>
        </w:r>
        <w:r w:rsidRPr="00F515F8">
          <w:rPr>
            <w:rStyle w:val="a9"/>
            <w:color w:val="000000" w:themeColor="text1"/>
            <w:sz w:val="20"/>
            <w:szCs w:val="20"/>
          </w:rPr>
          <w:t>@</w:t>
        </w:r>
        <w:r w:rsidRPr="00F515F8">
          <w:rPr>
            <w:rStyle w:val="a9"/>
            <w:color w:val="000000" w:themeColor="text1"/>
            <w:sz w:val="20"/>
            <w:szCs w:val="20"/>
            <w:lang w:val="en-US"/>
          </w:rPr>
          <w:t>yandex</w:t>
        </w:r>
        <w:r w:rsidRPr="00F515F8">
          <w:rPr>
            <w:rStyle w:val="a9"/>
            <w:color w:val="000000" w:themeColor="text1"/>
            <w:sz w:val="20"/>
            <w:szCs w:val="20"/>
          </w:rPr>
          <w:t>.</w:t>
        </w:r>
        <w:r w:rsidRPr="00F515F8">
          <w:rPr>
            <w:rStyle w:val="a9"/>
            <w:color w:val="000000" w:themeColor="text1"/>
            <w:sz w:val="20"/>
            <w:szCs w:val="20"/>
            <w:lang w:val="en-US"/>
          </w:rPr>
          <w:t>ru</w:t>
        </w:r>
      </w:hyperlink>
      <w:r w:rsidRPr="00F515F8">
        <w:rPr>
          <w:rFonts w:ascii="Times New Roman" w:hAnsi="Times New Roman" w:cs="Times New Roman"/>
          <w:color w:val="000000" w:themeColor="text1"/>
          <w:sz w:val="20"/>
          <w:szCs w:val="20"/>
        </w:rPr>
        <w:t>.</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Заявители могут получить информацию по вопросам:</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предоставления муниципальной услуги и обеспечения доступа к сведениям о муниципальной услуге, в том числе оказываемой в электронном виде;</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представления сведений о ходе рассмотрения заявления о предоставлении муниципальной услуги, оказываемой в электронном виде;</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досудебного (внесудебного) обжалования решений и действий (бездействия) органа, принятых (осуществляемых) в ходе предоставления муниципальной услуги, в том числе оказываемой в электронном виде;</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необходимых и обязательных действий (процедур) для предоставления муниципальной услуги, в том числе оказываемой в электронном виде.</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Заявитель имеет право выбора способа получения информации.</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Заявитель может получить информацию о порядке предоставления муниципальной услуги:</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1) непосредственно в комитете по управлению муниципальным имуществом Завитинского муниципального округа Амурской области. </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2) непосредственно в муниципальном автономном учреждении «Многофункциональный центр предоставления государственных и муниципальных услуг в административном органе субъекта, муниципального округа (далее – МФЦ), а также его обособленных структурных подразделениях (территориальных обособленных структурных подразделений МФЦ) (далее – ТОСП МФЦ), а также на официальном сайте МФЦ по адресу: mfc-amur.ru. </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3) с использованием средств телефонной, почтовой связи;</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4) электронной почты;</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5)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40" w:history="1">
        <w:r w:rsidR="00210681" w:rsidRPr="002B320E">
          <w:rPr>
            <w:rStyle w:val="a9"/>
            <w:sz w:val="20"/>
            <w:szCs w:val="20"/>
          </w:rPr>
          <w:t>www.gosuslugi.ru</w:t>
        </w:r>
      </w:hyperlink>
      <w:r w:rsidRPr="00F515F8">
        <w:rPr>
          <w:rFonts w:ascii="Times New Roman" w:hAnsi="Times New Roman" w:cs="Times New Roman"/>
          <w:color w:val="000000" w:themeColor="text1"/>
          <w:sz w:val="20"/>
          <w:szCs w:val="20"/>
        </w:rPr>
        <w:t>).</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6) с использованием региональной государственной информационной системы «Портал государственных и муниципальных</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услуг (функций) Амурской области» (</w:t>
      </w:r>
      <w:hyperlink r:id="rId41" w:history="1">
        <w:r w:rsidR="00210681" w:rsidRPr="002B320E">
          <w:rPr>
            <w:rStyle w:val="a9"/>
            <w:sz w:val="20"/>
            <w:szCs w:val="20"/>
          </w:rPr>
          <w:t>www.gu.amurobl.ru</w:t>
        </w:r>
      </w:hyperlink>
      <w:r w:rsidRPr="00F515F8">
        <w:rPr>
          <w:rFonts w:ascii="Times New Roman" w:hAnsi="Times New Roman" w:cs="Times New Roman"/>
          <w:color w:val="000000" w:themeColor="text1"/>
          <w:sz w:val="20"/>
          <w:szCs w:val="20"/>
        </w:rPr>
        <w:t>).</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7) на информационных стендах, расположенных:</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непосредственно в комитете по управлению муниципальным имуществом Завитинского муниципального округа Амурской</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области;</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в МФЦ, ТОСП МФЦ.</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официальном сайте Правительства Амурской области, путем использования информационных стендов. Информационные материалы о порядке предоставления муниципальной услуги размещаются: на Едином Портале государственных и муниципальных услуг по адресу: </w:t>
      </w:r>
      <w:hyperlink r:id="rId42" w:history="1">
        <w:r w:rsidRPr="00F515F8">
          <w:rPr>
            <w:rFonts w:ascii="Times New Roman" w:hAnsi="Times New Roman" w:cs="Times New Roman"/>
            <w:color w:val="000000" w:themeColor="text1"/>
            <w:sz w:val="20"/>
            <w:szCs w:val="20"/>
          </w:rPr>
          <w:t>www.gosuslugi.ru</w:t>
        </w:r>
      </w:hyperlink>
      <w:r w:rsidRPr="00F515F8">
        <w:rPr>
          <w:rFonts w:ascii="Times New Roman" w:hAnsi="Times New Roman" w:cs="Times New Roman"/>
          <w:color w:val="000000" w:themeColor="text1"/>
          <w:sz w:val="20"/>
          <w:szCs w:val="20"/>
        </w:rPr>
        <w:t xml:space="preserve">, на Портале государственных и муниципальных услуг (функций) Амурской области» по адресу: </w:t>
      </w:r>
      <w:hyperlink r:id="rId43" w:history="1">
        <w:r w:rsidRPr="00F515F8">
          <w:rPr>
            <w:rStyle w:val="a9"/>
            <w:color w:val="000000" w:themeColor="text1"/>
            <w:sz w:val="20"/>
            <w:szCs w:val="20"/>
          </w:rPr>
          <w:t>www.gu.amurobl.ru</w:t>
        </w:r>
      </w:hyperlink>
      <w:r w:rsidRPr="00F515F8">
        <w:rPr>
          <w:rFonts w:ascii="Times New Roman" w:hAnsi="Times New Roman" w:cs="Times New Roman"/>
          <w:color w:val="000000" w:themeColor="text1"/>
          <w:sz w:val="20"/>
          <w:szCs w:val="20"/>
        </w:rPr>
        <w:t xml:space="preserve">, на официальном сайте Завитинского муниципального округа </w:t>
      </w:r>
      <w:hyperlink r:id="rId44" w:history="1">
        <w:r w:rsidRPr="00F515F8">
          <w:rPr>
            <w:rStyle w:val="a9"/>
            <w:color w:val="000000" w:themeColor="text1"/>
            <w:sz w:val="20"/>
            <w:szCs w:val="20"/>
            <w:lang w:val="en-US"/>
          </w:rPr>
          <w:t>www</w:t>
        </w:r>
        <w:r w:rsidRPr="00F515F8">
          <w:rPr>
            <w:rStyle w:val="a9"/>
            <w:color w:val="000000" w:themeColor="text1"/>
            <w:sz w:val="20"/>
            <w:szCs w:val="20"/>
          </w:rPr>
          <w:t>.</w:t>
        </w:r>
        <w:r w:rsidRPr="00F515F8">
          <w:rPr>
            <w:rStyle w:val="a9"/>
            <w:color w:val="000000" w:themeColor="text1"/>
            <w:sz w:val="20"/>
            <w:szCs w:val="20"/>
            <w:lang w:val="en-US"/>
          </w:rPr>
          <w:t>zavitinsk</w:t>
        </w:r>
        <w:r w:rsidRPr="00F515F8">
          <w:rPr>
            <w:rStyle w:val="a9"/>
            <w:color w:val="000000" w:themeColor="text1"/>
            <w:sz w:val="20"/>
            <w:szCs w:val="20"/>
          </w:rPr>
          <w:t>.</w:t>
        </w:r>
        <w:r w:rsidRPr="00F515F8">
          <w:rPr>
            <w:rStyle w:val="a9"/>
            <w:color w:val="000000" w:themeColor="text1"/>
            <w:sz w:val="20"/>
            <w:szCs w:val="20"/>
            <w:lang w:val="en-US"/>
          </w:rPr>
          <w:t>info</w:t>
        </w:r>
      </w:hyperlink>
      <w:r w:rsidRPr="00F515F8">
        <w:rPr>
          <w:rFonts w:ascii="Times New Roman" w:hAnsi="Times New Roman" w:cs="Times New Roman"/>
          <w:color w:val="000000" w:themeColor="text1"/>
          <w:sz w:val="20"/>
          <w:szCs w:val="20"/>
        </w:rPr>
        <w:t>, а также на информационном стенде администрации Завитинского муниципального округа Амурской области.</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На официальном сайте Завитинского муниципального округа Амурской области, а так же в информационном листке размещается административный регламент.</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На информационном стенде администрации Завитинского муниципального округа Амурской области размещается следующая обязательная информация: </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график приема</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Заявителей;</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-фамилии, имена, отчества сотрудников, осуществляющих прием и информирование Заявителей;</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-номер кабинета, где осуществляется прием и информирование Заявителей;</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-номера телефонов;</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-образец заявлений о предоставлении земельного участка в безвозмездное пользование (далее - Заявление);</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-перечень документов прилагаемых к Заявлению.</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1.3.2. Обязанности должностных лиц при информировании Заявителей о предоставлении муниципальной услуги.</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При ответе на телефонные звонки сотрудник, осуществляющий прием и информирование, сняв трубку, должен назвать фамилию, имя, отчество, занимаемую должность. </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При устном обращении Заявителей (по телефону или лично) сотрудники, осуществляющие прием и информирование, дают ответ самостоятельно. Если сотрудник комитета, к которому обратился Заявитель, не может ответить на вопрос самостоятельно, то он может предложить Заявителю обратиться письменно.</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председателем комитета.</w:t>
      </w:r>
      <w:r w:rsidR="00210681">
        <w:rPr>
          <w:rFonts w:ascii="Times New Roman" w:hAnsi="Times New Roman" w:cs="Times New Roman"/>
          <w:sz w:val="20"/>
          <w:szCs w:val="20"/>
        </w:rPr>
        <w:t xml:space="preserve"> </w:t>
      </w:r>
      <w:r w:rsidRPr="00F515F8">
        <w:rPr>
          <w:rFonts w:ascii="Times New Roman" w:eastAsia="Calibri" w:hAnsi="Times New Roman" w:cs="Times New Roman"/>
          <w:b/>
          <w:color w:val="000000" w:themeColor="text1"/>
          <w:sz w:val="20"/>
          <w:szCs w:val="20"/>
        </w:rPr>
        <w:t>Раздел 2. СТАНДАРТ ПРЕДОСТАВЛЕНИЯ МУНИЦИПАЛЬНОЙ УСЛУГИ</w:t>
      </w:r>
      <w:r w:rsidR="00210681">
        <w:rPr>
          <w:rFonts w:ascii="Times New Roman" w:hAnsi="Times New Roman" w:cs="Times New Roman"/>
          <w:sz w:val="20"/>
          <w:szCs w:val="20"/>
        </w:rPr>
        <w:t xml:space="preserve"> </w:t>
      </w:r>
      <w:r w:rsidRPr="00F515F8">
        <w:rPr>
          <w:rFonts w:ascii="Times New Roman" w:eastAsia="Calibri" w:hAnsi="Times New Roman" w:cs="Times New Roman"/>
          <w:b/>
          <w:color w:val="000000" w:themeColor="text1"/>
          <w:sz w:val="20"/>
          <w:szCs w:val="20"/>
        </w:rPr>
        <w:t>2.1. Наименование муниципальной услуги</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Предоставление гражданам в безвозмездное пользование земельных участков, находящихся  государственной собственности на которые не разграничена или находящихся в муниципальной собственности Завитинского муниципального округа Амурской области,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территории Завитинского муниципального округа Амурской области.</w:t>
      </w:r>
      <w:r w:rsidR="00210681">
        <w:rPr>
          <w:rFonts w:ascii="Times New Roman" w:hAnsi="Times New Roman" w:cs="Times New Roman"/>
          <w:sz w:val="20"/>
          <w:szCs w:val="20"/>
        </w:rPr>
        <w:t xml:space="preserve"> </w:t>
      </w:r>
      <w:r w:rsidRPr="00F515F8">
        <w:rPr>
          <w:rFonts w:ascii="Times New Roman" w:eastAsia="Calibri" w:hAnsi="Times New Roman" w:cs="Times New Roman"/>
          <w:b/>
          <w:color w:val="000000" w:themeColor="text1"/>
          <w:sz w:val="20"/>
          <w:szCs w:val="20"/>
        </w:rPr>
        <w:t>2.2. Наименование органа, непосредственно</w:t>
      </w:r>
      <w:r w:rsidR="00210681">
        <w:rPr>
          <w:rFonts w:ascii="Times New Roman" w:hAnsi="Times New Roman" w:cs="Times New Roman"/>
          <w:sz w:val="20"/>
          <w:szCs w:val="20"/>
        </w:rPr>
        <w:t xml:space="preserve"> </w:t>
      </w:r>
      <w:r w:rsidRPr="00F515F8">
        <w:rPr>
          <w:rFonts w:ascii="Times New Roman" w:eastAsia="Calibri" w:hAnsi="Times New Roman" w:cs="Times New Roman"/>
          <w:b/>
          <w:color w:val="000000" w:themeColor="text1"/>
          <w:sz w:val="20"/>
          <w:szCs w:val="20"/>
        </w:rPr>
        <w:t xml:space="preserve"> предоставляющего муниципальную услугу</w:t>
      </w:r>
      <w:r w:rsidR="00210681">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color w:val="000000" w:themeColor="text1"/>
          <w:sz w:val="20"/>
          <w:szCs w:val="20"/>
        </w:rPr>
        <w:t>2.2.1. Муниципальная услуга осуществляется администрацией Завитинского муниципального округа в лице уполномоченного органа- комитет по управлению муниципальным имуществом Завитинского муниципального округа Амурской области (далее -Уполномоченный орган),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w:t>
      </w:r>
      <w:r w:rsidR="00210681">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Севера, Сибири и Дальнего Востока Российской Федерации,  и о внесении изменений в отдельные законодательные акты Российской Федерации», на территории Завитинского муниципального округа Амурской области.</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 xml:space="preserve">2.2.2. В предоставлении муниципальной услуги осуществляется во </w:t>
      </w:r>
      <w:r w:rsidRPr="00F515F8">
        <w:rPr>
          <w:rFonts w:ascii="Times New Roman" w:eastAsia="Calibri" w:hAnsi="Times New Roman" w:cs="Times New Roman"/>
          <w:color w:val="000000" w:themeColor="text1"/>
          <w:sz w:val="20"/>
          <w:szCs w:val="20"/>
        </w:rPr>
        <w:lastRenderedPageBreak/>
        <w:t>взаимодействии с:</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 Управление Федеральной службы государственной регистрации, кадастра и картографии по Амурской области (далее – Управление Росреестра по Амурской области);</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 филиал федерального государственного бюджетного учреждения «Федеральная кадастровая палата Росреестра» по Амурской области;</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 муниципальные автономные учреждения «Многофункциональный центр предоставления государственных и муниципальных услуг»;</w:t>
      </w:r>
      <w:r w:rsidRPr="00F515F8">
        <w:rPr>
          <w:rFonts w:ascii="Times New Roman" w:hAnsi="Times New Roman" w:cs="Times New Roman"/>
          <w:color w:val="000000" w:themeColor="text1"/>
          <w:sz w:val="20"/>
          <w:szCs w:val="20"/>
        </w:rPr>
        <w:t xml:space="preserve"> </w:t>
      </w:r>
      <w:r w:rsidR="00210681">
        <w:rPr>
          <w:rFonts w:ascii="Times New Roman" w:hAnsi="Times New Roman" w:cs="Times New Roman"/>
          <w:sz w:val="20"/>
          <w:szCs w:val="20"/>
        </w:rPr>
        <w:t xml:space="preserve"> </w:t>
      </w:r>
      <w:r w:rsidRPr="00F515F8">
        <w:rPr>
          <w:rFonts w:ascii="Times New Roman" w:hAnsi="Times New Roman" w:cs="Times New Roman"/>
          <w:color w:val="000000" w:themeColor="text1"/>
          <w:sz w:val="20"/>
          <w:szCs w:val="20"/>
        </w:rPr>
        <w:t>- Райчихинским межмуниципальным отделом управления Росреестра по Амурской области</w:t>
      </w:r>
      <w:r w:rsidRPr="00F515F8">
        <w:rPr>
          <w:rFonts w:ascii="Times New Roman" w:eastAsia="Calibri" w:hAnsi="Times New Roman" w:cs="Times New Roman"/>
          <w:color w:val="000000" w:themeColor="text1"/>
          <w:sz w:val="20"/>
          <w:szCs w:val="20"/>
        </w:rPr>
        <w:t xml:space="preserve"> (далее - Управление Росреестра по Амурской области.</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Государственная услуга предоставляется во всех МФЦ Амурской области, вне зависимости от места регистрации Заявителя (по экстерриториальному признаку).</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210681">
        <w:rPr>
          <w:rFonts w:ascii="Times New Roman" w:hAnsi="Times New Roman" w:cs="Times New Roman"/>
          <w:sz w:val="20"/>
          <w:szCs w:val="20"/>
        </w:rPr>
        <w:t xml:space="preserve"> </w:t>
      </w:r>
      <w:r w:rsidRPr="00F515F8">
        <w:rPr>
          <w:rFonts w:ascii="Times New Roman" w:eastAsia="Calibri" w:hAnsi="Times New Roman" w:cs="Times New Roman"/>
          <w:b/>
          <w:color w:val="000000" w:themeColor="text1"/>
          <w:sz w:val="20"/>
          <w:szCs w:val="20"/>
        </w:rPr>
        <w:t>2.3. Результат предоставления муниципальной услуги</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Конечным результатом предоставления муниципальной услуги является:</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заключение договора безвозмездного пользования земельным участком из состава земель, государственная собственность на которые не разграничена или находящихся в муниципальной собственности Завитинского муниципального округа Амурской области (сроком на пять лет);</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 принятие решения об отказе в предоставлении земельного участка при наличии хотя бы одного из оснований, предусмотренных статьей 7 Закона, и направление принятого решения заявителю;</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 возвращение заявления заявителю в случаях, предусмотренных Законом.</w:t>
      </w:r>
      <w:r w:rsidR="00210681">
        <w:rPr>
          <w:rFonts w:ascii="Times New Roman" w:hAnsi="Times New Roman" w:cs="Times New Roman"/>
          <w:sz w:val="20"/>
          <w:szCs w:val="20"/>
        </w:rPr>
        <w:t xml:space="preserve"> </w:t>
      </w:r>
      <w:r w:rsidRPr="00F515F8">
        <w:rPr>
          <w:rFonts w:ascii="Times New Roman" w:eastAsia="Calibri" w:hAnsi="Times New Roman" w:cs="Times New Roman"/>
          <w:b/>
          <w:color w:val="000000" w:themeColor="text1"/>
          <w:sz w:val="20"/>
          <w:szCs w:val="20"/>
        </w:rPr>
        <w:t>2.4. Получение заявителем результата предоставления муниципальной услуги</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Результаты предоставления муниципальной услуги могут быть:</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1) выданы лично заявителю в форме документа на бумажном носителе;</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2) направлены заявителю в форме документа на бумажном носителе по почтовому адресу;</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4) направлены заявителю в форме электронного документа с использованием ФИС.</w:t>
      </w:r>
      <w:r w:rsidR="00210681">
        <w:rPr>
          <w:rFonts w:ascii="Times New Roman" w:hAnsi="Times New Roman" w:cs="Times New Roman"/>
          <w:sz w:val="20"/>
          <w:szCs w:val="20"/>
        </w:rPr>
        <w:t xml:space="preserve"> </w:t>
      </w:r>
      <w:r w:rsidRPr="00F515F8">
        <w:rPr>
          <w:rFonts w:ascii="Times New Roman" w:eastAsia="Calibri" w:hAnsi="Times New Roman" w:cs="Times New Roman"/>
          <w:b/>
          <w:color w:val="000000" w:themeColor="text1"/>
          <w:sz w:val="20"/>
          <w:szCs w:val="20"/>
        </w:rPr>
        <w:t>2.5. Перечень нормативных правовых актов, непосредственно</w:t>
      </w:r>
      <w:r w:rsidR="00210681">
        <w:rPr>
          <w:rFonts w:ascii="Times New Roman" w:hAnsi="Times New Roman" w:cs="Times New Roman"/>
          <w:sz w:val="20"/>
          <w:szCs w:val="20"/>
        </w:rPr>
        <w:t xml:space="preserve"> </w:t>
      </w:r>
      <w:r w:rsidRPr="00F515F8">
        <w:rPr>
          <w:rFonts w:ascii="Times New Roman" w:eastAsia="Calibri" w:hAnsi="Times New Roman" w:cs="Times New Roman"/>
          <w:b/>
          <w:color w:val="000000" w:themeColor="text1"/>
          <w:sz w:val="20"/>
          <w:szCs w:val="20"/>
        </w:rPr>
        <w:t>регулирующих предоставление муниципальной услуги</w:t>
      </w:r>
      <w:r w:rsidR="00210681">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color w:val="000000" w:themeColor="text1"/>
          <w:sz w:val="20"/>
          <w:szCs w:val="20"/>
        </w:rPr>
        <w:t>Предоставление муниципальной услуги осуществляется в соответствии с:</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w:t>
      </w:r>
      <w:hyperlink r:id="rId45" w:history="1">
        <w:r w:rsidRPr="00F515F8">
          <w:rPr>
            <w:rFonts w:ascii="Times New Roman" w:eastAsia="Calibri" w:hAnsi="Times New Roman" w:cs="Times New Roman"/>
            <w:color w:val="000000" w:themeColor="text1"/>
            <w:sz w:val="20"/>
            <w:szCs w:val="20"/>
          </w:rPr>
          <w:t>Конституцией</w:t>
        </w:r>
      </w:hyperlink>
      <w:r w:rsidRPr="00F515F8">
        <w:rPr>
          <w:rFonts w:ascii="Times New Roman" w:eastAsia="Calibri" w:hAnsi="Times New Roman" w:cs="Times New Roman"/>
          <w:color w:val="000000" w:themeColor="text1"/>
          <w:sz w:val="20"/>
          <w:szCs w:val="20"/>
        </w:rPr>
        <w:t xml:space="preserve"> Российской Федерации: принята всенародным голосованием 12 декабря 1993 года;</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 xml:space="preserve">-Земельным </w:t>
      </w:r>
      <w:hyperlink r:id="rId46" w:history="1">
        <w:r w:rsidRPr="00F515F8">
          <w:rPr>
            <w:rFonts w:ascii="Times New Roman" w:eastAsia="Calibri" w:hAnsi="Times New Roman" w:cs="Times New Roman"/>
            <w:color w:val="000000" w:themeColor="text1"/>
            <w:sz w:val="20"/>
            <w:szCs w:val="20"/>
          </w:rPr>
          <w:t>кодексом</w:t>
        </w:r>
      </w:hyperlink>
      <w:r w:rsidRPr="00F515F8">
        <w:rPr>
          <w:rFonts w:ascii="Times New Roman" w:eastAsia="Calibri" w:hAnsi="Times New Roman" w:cs="Times New Roman"/>
          <w:color w:val="000000" w:themeColor="text1"/>
          <w:sz w:val="20"/>
          <w:szCs w:val="20"/>
        </w:rPr>
        <w:t xml:space="preserve"> Российской Федерации от 25.10.2001 № 137-ФЗ;</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-Закон Российской Федерации от 21.02.1992 № 2395-1 «О недрах»;</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 xml:space="preserve">-Градостроительным </w:t>
      </w:r>
      <w:hyperlink r:id="rId47" w:history="1">
        <w:r w:rsidRPr="00F515F8">
          <w:rPr>
            <w:rFonts w:ascii="Times New Roman" w:eastAsia="Calibri" w:hAnsi="Times New Roman" w:cs="Times New Roman"/>
            <w:color w:val="000000" w:themeColor="text1"/>
            <w:sz w:val="20"/>
            <w:szCs w:val="20"/>
          </w:rPr>
          <w:t>кодексом</w:t>
        </w:r>
      </w:hyperlink>
      <w:r w:rsidRPr="00F515F8">
        <w:rPr>
          <w:rFonts w:ascii="Times New Roman" w:eastAsia="Calibri" w:hAnsi="Times New Roman" w:cs="Times New Roman"/>
          <w:color w:val="000000" w:themeColor="text1"/>
          <w:sz w:val="20"/>
          <w:szCs w:val="20"/>
        </w:rPr>
        <w:t xml:space="preserve"> Российской Федерации от 29.12.2004г № 190 -ФЗ;</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 xml:space="preserve">-Жилищным </w:t>
      </w:r>
      <w:hyperlink r:id="rId48" w:history="1">
        <w:r w:rsidRPr="00F515F8">
          <w:rPr>
            <w:rFonts w:ascii="Times New Roman" w:eastAsia="Calibri" w:hAnsi="Times New Roman" w:cs="Times New Roman"/>
            <w:color w:val="000000" w:themeColor="text1"/>
            <w:sz w:val="20"/>
            <w:szCs w:val="20"/>
          </w:rPr>
          <w:t>кодексом</w:t>
        </w:r>
      </w:hyperlink>
      <w:r w:rsidRPr="00F515F8">
        <w:rPr>
          <w:rFonts w:ascii="Times New Roman" w:eastAsia="Calibri" w:hAnsi="Times New Roman" w:cs="Times New Roman"/>
          <w:color w:val="000000" w:themeColor="text1"/>
          <w:sz w:val="20"/>
          <w:szCs w:val="20"/>
        </w:rPr>
        <w:t xml:space="preserve"> Российской Федерации от 29.12.2004 №188-ФЗ;</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 xml:space="preserve">-Водным </w:t>
      </w:r>
      <w:hyperlink r:id="rId49" w:history="1">
        <w:r w:rsidRPr="00F515F8">
          <w:rPr>
            <w:rFonts w:ascii="Times New Roman" w:eastAsia="Calibri" w:hAnsi="Times New Roman" w:cs="Times New Roman"/>
            <w:color w:val="000000" w:themeColor="text1"/>
            <w:sz w:val="20"/>
            <w:szCs w:val="20"/>
          </w:rPr>
          <w:t>кодексом</w:t>
        </w:r>
      </w:hyperlink>
      <w:r w:rsidRPr="00F515F8">
        <w:rPr>
          <w:rFonts w:ascii="Times New Roman" w:eastAsia="Calibri" w:hAnsi="Times New Roman" w:cs="Times New Roman"/>
          <w:color w:val="000000" w:themeColor="text1"/>
          <w:sz w:val="20"/>
          <w:szCs w:val="20"/>
        </w:rPr>
        <w:t xml:space="preserve"> Российской Федерации от 03.06.2006 № 74-ФЗ ;</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-Гражданским кодексом Российской Федерации от 30.11.1994 № 51-ФЗ;</w:t>
      </w:r>
      <w:r w:rsidR="00210681">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xml:space="preserve">-Федеральным </w:t>
      </w:r>
      <w:hyperlink r:id="rId50" w:history="1">
        <w:r w:rsidRPr="00F515F8">
          <w:rPr>
            <w:rFonts w:ascii="Times New Roman" w:eastAsia="Calibri" w:hAnsi="Times New Roman" w:cs="Times New Roman"/>
            <w:color w:val="000000" w:themeColor="text1"/>
            <w:sz w:val="20"/>
            <w:szCs w:val="20"/>
          </w:rPr>
          <w:t>законом</w:t>
        </w:r>
      </w:hyperlink>
      <w:r w:rsidRPr="00F515F8">
        <w:rPr>
          <w:rFonts w:ascii="Times New Roman" w:eastAsia="Calibri" w:hAnsi="Times New Roman" w:cs="Times New Roman"/>
          <w:color w:val="000000" w:themeColor="text1"/>
          <w:sz w:val="20"/>
          <w:szCs w:val="20"/>
        </w:rPr>
        <w:t xml:space="preserve"> от 27.07.2006 № 152-ФЗ «О</w:t>
      </w:r>
      <w:r w:rsidR="00210681">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персональных данных» («Российская газета», № 165, 29.07.2006);</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 xml:space="preserve">-Федеральным </w:t>
      </w:r>
      <w:hyperlink r:id="rId51" w:history="1">
        <w:r w:rsidRPr="00F515F8">
          <w:rPr>
            <w:rFonts w:ascii="Times New Roman" w:eastAsia="Calibri" w:hAnsi="Times New Roman" w:cs="Times New Roman"/>
            <w:color w:val="000000" w:themeColor="text1"/>
            <w:sz w:val="20"/>
            <w:szCs w:val="20"/>
          </w:rPr>
          <w:t>законом</w:t>
        </w:r>
      </w:hyperlink>
      <w:r w:rsidRPr="00F515F8">
        <w:rPr>
          <w:rFonts w:ascii="Times New Roman" w:eastAsia="Calibri" w:hAnsi="Times New Roman" w:cs="Times New Roman"/>
          <w:color w:val="000000" w:themeColor="text1"/>
          <w:sz w:val="20"/>
          <w:szCs w:val="20"/>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-Федеральным законом от 07.07.2003 № 112-ФЗ «О личном подсобном хозяйстве»;</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 xml:space="preserve">- Федеральным </w:t>
      </w:r>
      <w:hyperlink r:id="rId52" w:history="1">
        <w:r w:rsidRPr="00F515F8">
          <w:rPr>
            <w:rFonts w:ascii="Times New Roman" w:eastAsia="Calibri" w:hAnsi="Times New Roman" w:cs="Times New Roman"/>
            <w:color w:val="000000" w:themeColor="text1"/>
            <w:sz w:val="20"/>
            <w:szCs w:val="20"/>
          </w:rPr>
          <w:t>законом</w:t>
        </w:r>
      </w:hyperlink>
      <w:r w:rsidRPr="00F515F8">
        <w:rPr>
          <w:rFonts w:ascii="Times New Roman" w:eastAsia="Calibri" w:hAnsi="Times New Roman" w:cs="Times New Roman"/>
          <w:color w:val="000000" w:themeColor="text1"/>
          <w:sz w:val="20"/>
          <w:szCs w:val="20"/>
        </w:rPr>
        <w:t xml:space="preserve"> от 29.12.2004 № 191-ФЗ «О введении в действие Градостроительного кодекса Российской</w:t>
      </w:r>
      <w:r w:rsidR="00726929">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Федерации» («Российская газета», № 290, 30.12.2004);</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-Федеральный закон от 24.07.2002 № 101-ФЗ «Об обороте земель сельскохозяйственного назначения»;</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 xml:space="preserve">-Федеральным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w:t>
      </w:r>
      <w:r w:rsidR="00210681">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изменений в отдельные законодательные акты Российской Федерации»;</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 Федеральный закон от 06.10.2003 № 131-ФЗ «Об общих принципах организации местного самоуправления в Российской Федерации»;</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-Федеральный закон от 02.05.2006 № 59-ФЗ «О порядке рассмотрения обращений граждан Российской Федерации;</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-Федеральный закон от 09.02.2009 № 8-ФЗ «Об обеспечении доступа к информации о деятельности государственных органов и органов местного самоуправления»;</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-Федеральный закон от 27.07.2010 № 210-ФЗ «Об организации предоставления государственных и муниципальных услуг»;</w:t>
      </w:r>
      <w:r w:rsidR="00210681">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 Федеральный закон от 13.07.2015 № 218-ФЗ «О государственной регистрации недвижимости»; -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r w:rsidR="008A6452">
        <w:rPr>
          <w:rFonts w:ascii="Times New Roman" w:hAnsi="Times New Roman" w:cs="Times New Roman"/>
          <w:sz w:val="20"/>
          <w:szCs w:val="20"/>
        </w:rPr>
        <w:t xml:space="preserve"> </w:t>
      </w:r>
      <w:r w:rsidRPr="00F515F8">
        <w:rPr>
          <w:rFonts w:ascii="Times New Roman" w:eastAsia="Calibri" w:hAnsi="Times New Roman" w:cs="Times New Roman"/>
          <w:color w:val="000000" w:themeColor="text1"/>
          <w:sz w:val="20"/>
          <w:szCs w:val="20"/>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210681">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210681">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sidR="00210681">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Закон Амурской области от 11.05.2017 № 74-ОЗ  «Об определении территорий Амурской области, в границах которых земельные участки не могут быть предоставлены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 редакции от 25.05.2017 № 80-ОЗ);</w:t>
      </w:r>
      <w:r w:rsidR="00210681">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Положением «О комитете по управлению муниципальным имуществом Завитинского муниципального округа Амурской области», утверждённым решением Совета народных депутатов от 24.11.2021 № 56/7.</w:t>
      </w:r>
      <w:r w:rsidR="00210681">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2.6. Срок предоставления муниципальной </w:t>
      </w:r>
      <w:r w:rsidRPr="008A6452">
        <w:rPr>
          <w:rFonts w:ascii="Times New Roman" w:eastAsia="Calibri" w:hAnsi="Times New Roman" w:cs="Times New Roman"/>
          <w:b/>
          <w:color w:val="000000" w:themeColor="text1"/>
          <w:sz w:val="20"/>
          <w:szCs w:val="20"/>
        </w:rPr>
        <w:t>услуги и сроки административных процедур при предоставлении муниципальной услуги</w:t>
      </w:r>
      <w:r w:rsidR="00210681" w:rsidRPr="008A6452">
        <w:rPr>
          <w:rFonts w:ascii="Times New Roman" w:eastAsia="Calibri" w:hAnsi="Times New Roman" w:cs="Times New Roman"/>
          <w:b/>
          <w:color w:val="000000" w:themeColor="text1"/>
          <w:sz w:val="20"/>
          <w:szCs w:val="20"/>
        </w:rPr>
        <w:t xml:space="preserve"> </w:t>
      </w:r>
      <w:r w:rsidRPr="008A6452">
        <w:rPr>
          <w:rFonts w:ascii="Times New Roman" w:hAnsi="Times New Roman" w:cs="Times New Roman"/>
          <w:color w:val="000000" w:themeColor="text1"/>
          <w:sz w:val="20"/>
          <w:szCs w:val="20"/>
        </w:rPr>
        <w:t xml:space="preserve">Максимальный срок </w:t>
      </w:r>
      <w:r w:rsidRPr="008A6452">
        <w:rPr>
          <w:rFonts w:ascii="Times New Roman" w:hAnsi="Times New Roman" w:cs="Times New Roman"/>
          <w:color w:val="000000" w:themeColor="text1"/>
          <w:sz w:val="20"/>
          <w:szCs w:val="20"/>
        </w:rPr>
        <w:lastRenderedPageBreak/>
        <w:t>предоставления муниципальной услуги в случае, если испрашиваемый земельный участок поставлен на государственный кадастровый учет, составляет 35 рабочих дней в случае направления документов через орган регистрации прав  и 37 рабочих дней в случае направления документов через МФЦ или ТОСП МФЦ, без учета времени на согласование гражданином предложенного уполномоченным органом иных вариантов схемы размещения земельного участка и(или) подписание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r w:rsidR="00210681" w:rsidRPr="008A6452">
        <w:rPr>
          <w:rFonts w:ascii="Times New Roman" w:hAnsi="Times New Roman" w:cs="Times New Roman"/>
          <w:color w:val="000000" w:themeColor="text1"/>
          <w:sz w:val="20"/>
          <w:szCs w:val="20"/>
        </w:rPr>
        <w:t xml:space="preserve"> </w:t>
      </w:r>
      <w:r w:rsidRPr="008A6452">
        <w:rPr>
          <w:rFonts w:ascii="Times New Roman" w:hAnsi="Times New Roman" w:cs="Times New Roman"/>
          <w:color w:val="000000" w:themeColor="text1"/>
          <w:sz w:val="20"/>
          <w:szCs w:val="20"/>
        </w:rP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законом от </w:t>
      </w:r>
      <w:r w:rsidRPr="008A6452">
        <w:rPr>
          <w:rFonts w:ascii="Times New Roman" w:hAnsi="Times New Roman" w:cs="Times New Roman"/>
          <w:bCs/>
          <w:color w:val="000000" w:themeColor="text1"/>
          <w:kern w:val="36"/>
          <w:sz w:val="20"/>
          <w:szCs w:val="20"/>
        </w:rPr>
        <w:t>13.07.2015 № 218-ФЗ «О государственной регистрации недвижимости</w:t>
      </w:r>
      <w:r w:rsidRPr="008A6452">
        <w:rPr>
          <w:rFonts w:ascii="Times New Roman" w:hAnsi="Times New Roman" w:cs="Times New Roman"/>
          <w:color w:val="000000" w:themeColor="text1"/>
          <w:sz w:val="20"/>
          <w:szCs w:val="20"/>
        </w:rPr>
        <w:t>» составляет 45 рабочих дней, а в случае направления документов через орган регистрации прав  47 рабочих дней в случае направления документов через МФЦ или ТОСП МФЦ,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подписания проекта договора безвозмездного пользования и направления его в уполномоченный орган.</w:t>
      </w:r>
      <w:r w:rsidR="00210681" w:rsidRPr="008A6452">
        <w:rPr>
          <w:rFonts w:ascii="Times New Roman" w:hAnsi="Times New Roman" w:cs="Times New Roman"/>
          <w:color w:val="000000" w:themeColor="text1"/>
          <w:sz w:val="20"/>
          <w:szCs w:val="20"/>
        </w:rPr>
        <w:t xml:space="preserve"> </w:t>
      </w:r>
      <w:r w:rsidRPr="008A6452">
        <w:rPr>
          <w:rFonts w:ascii="Times New Roman" w:hAnsi="Times New Roman" w:cs="Times New Roman"/>
          <w:color w:val="000000" w:themeColor="text1"/>
          <w:sz w:val="20"/>
          <w:szCs w:val="20"/>
        </w:rPr>
        <w:t>2.6.1. Рассмотрение заявлений граждан о предоставлении земельных участков в безвозмездное пользование.</w:t>
      </w:r>
      <w:r w:rsidR="00210681" w:rsidRPr="008A6452">
        <w:rPr>
          <w:rFonts w:ascii="Times New Roman" w:eastAsia="Calibri" w:hAnsi="Times New Roman" w:cs="Times New Roman"/>
          <w:color w:val="000000" w:themeColor="text1"/>
          <w:sz w:val="20"/>
          <w:szCs w:val="20"/>
        </w:rPr>
        <w:t xml:space="preserve"> </w:t>
      </w:r>
      <w:r w:rsidRPr="008A6452">
        <w:rPr>
          <w:rFonts w:ascii="Times New Roman" w:hAnsi="Times New Roman" w:cs="Times New Roman"/>
          <w:color w:val="000000" w:themeColor="text1"/>
          <w:sz w:val="20"/>
          <w:szCs w:val="20"/>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r w:rsidR="00210681" w:rsidRPr="008A6452">
        <w:rPr>
          <w:rFonts w:ascii="Times New Roman" w:hAnsi="Times New Roman" w:cs="Times New Roman"/>
          <w:color w:val="000000" w:themeColor="text1"/>
          <w:sz w:val="20"/>
          <w:szCs w:val="20"/>
        </w:rPr>
        <w:t xml:space="preserve"> </w:t>
      </w:r>
      <w:r w:rsidRPr="008A6452">
        <w:rPr>
          <w:rFonts w:ascii="Times New Roman" w:hAnsi="Times New Roman" w:cs="Times New Roman"/>
          <w:color w:val="000000" w:themeColor="text1"/>
          <w:sz w:val="20"/>
          <w:szCs w:val="20"/>
        </w:rPr>
        <w:t>2.6.2. Очередность рассмотрения заявлений граждан.</w:t>
      </w:r>
      <w:r w:rsidR="00210681" w:rsidRPr="008A6452">
        <w:rPr>
          <w:rFonts w:ascii="Times New Roman" w:eastAsia="Calibri" w:hAnsi="Times New Roman" w:cs="Times New Roman"/>
          <w:color w:val="000000" w:themeColor="text1"/>
          <w:sz w:val="20"/>
          <w:szCs w:val="20"/>
        </w:rPr>
        <w:t xml:space="preserve"> </w:t>
      </w:r>
      <w:r w:rsidRPr="008A6452">
        <w:rPr>
          <w:rFonts w:ascii="Times New Roman" w:hAnsi="Times New Roman" w:cs="Times New Roman"/>
          <w:color w:val="000000" w:themeColor="text1"/>
          <w:sz w:val="20"/>
          <w:szCs w:val="20"/>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r w:rsidR="00210681" w:rsidRPr="008A6452">
        <w:rPr>
          <w:rFonts w:ascii="Times New Roman" w:eastAsia="Calibri" w:hAnsi="Times New Roman" w:cs="Times New Roman"/>
          <w:color w:val="000000" w:themeColor="text1"/>
          <w:sz w:val="20"/>
          <w:szCs w:val="20"/>
        </w:rPr>
        <w:t xml:space="preserve"> </w:t>
      </w:r>
      <w:r w:rsidRPr="008A6452">
        <w:rPr>
          <w:rFonts w:ascii="Times New Roman" w:hAnsi="Times New Roman" w:cs="Times New Roman"/>
          <w:color w:val="000000" w:themeColor="text1"/>
          <w:sz w:val="20"/>
          <w:szCs w:val="20"/>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 Уполномоченный орган осуществляют фиксацию поступивших заявлений на бумажном носителе о предоставлении земельных участков в безвозмездное пользование в журнале входящей корреспонденции с отображением числа, месяца, года, часа и минуты поступления.</w:t>
      </w:r>
      <w:r w:rsidR="00210681" w:rsidRPr="008A6452">
        <w:rPr>
          <w:rFonts w:ascii="Times New Roman" w:eastAsia="Calibri" w:hAnsi="Times New Roman" w:cs="Times New Roman"/>
          <w:color w:val="000000" w:themeColor="text1"/>
          <w:sz w:val="20"/>
          <w:szCs w:val="20"/>
        </w:rPr>
        <w:t xml:space="preserve"> </w:t>
      </w:r>
      <w:r w:rsidRPr="008A6452">
        <w:rPr>
          <w:rFonts w:ascii="Times New Roman" w:hAnsi="Times New Roman" w:cs="Times New Roman"/>
          <w:color w:val="000000" w:themeColor="text1"/>
          <w:sz w:val="20"/>
          <w:szCs w:val="20"/>
        </w:rPr>
        <w:t>2.6.3. Сроки осуществления административных процедур при рассмотрении обращений граждан.</w:t>
      </w:r>
      <w:r w:rsidR="00210681" w:rsidRPr="008A6452">
        <w:rPr>
          <w:rFonts w:ascii="Times New Roman" w:hAnsi="Times New Roman" w:cs="Times New Roman"/>
          <w:color w:val="000000" w:themeColor="text1"/>
          <w:sz w:val="20"/>
          <w:szCs w:val="20"/>
        </w:rPr>
        <w:t xml:space="preserve"> </w:t>
      </w:r>
      <w:r w:rsidRPr="008A6452">
        <w:rPr>
          <w:rFonts w:ascii="Times New Roman" w:hAnsi="Times New Roman" w:cs="Times New Roman"/>
          <w:color w:val="000000" w:themeColor="text1"/>
          <w:sz w:val="20"/>
          <w:szCs w:val="20"/>
        </w:rPr>
        <w:t>Рассмотрение заявлений граждан о предоставлении земельных участков в безвозмездное пользование осуществляется в установленные Законом сроки.</w:t>
      </w:r>
      <w:r w:rsidR="00210681" w:rsidRPr="008A6452">
        <w:rPr>
          <w:rFonts w:ascii="Times New Roman" w:hAnsi="Times New Roman" w:cs="Times New Roman"/>
          <w:color w:val="000000" w:themeColor="text1"/>
          <w:sz w:val="20"/>
          <w:szCs w:val="20"/>
        </w:rPr>
        <w:t xml:space="preserve"> </w:t>
      </w:r>
      <w:r w:rsidRPr="008A6452">
        <w:rPr>
          <w:rFonts w:ascii="Times New Roman" w:hAnsi="Times New Roman" w:cs="Times New Roman"/>
          <w:color w:val="000000" w:themeColor="text1"/>
          <w:sz w:val="20"/>
          <w:szCs w:val="20"/>
        </w:rPr>
        <w:t>2.6.4. Проверка заявления на соответствие требованиям по составу сведений и прилагаемых документов.</w:t>
      </w:r>
      <w:r w:rsidR="008A6452">
        <w:rPr>
          <w:rFonts w:ascii="Times New Roman" w:hAnsi="Times New Roman" w:cs="Times New Roman"/>
          <w:sz w:val="20"/>
          <w:szCs w:val="20"/>
        </w:rPr>
        <w:t xml:space="preserve"> </w:t>
      </w:r>
      <w:r w:rsidRPr="008A6452">
        <w:rPr>
          <w:rFonts w:ascii="Times New Roman" w:hAnsi="Times New Roman" w:cs="Times New Roman"/>
          <w:color w:val="000000" w:themeColor="text1"/>
          <w:sz w:val="20"/>
          <w:szCs w:val="20"/>
        </w:rPr>
        <w:t>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пункте 2.10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пунктом 2.10 Регламента.</w:t>
      </w:r>
      <w:r w:rsidR="00210681" w:rsidRPr="008A6452">
        <w:rPr>
          <w:rFonts w:ascii="Times New Roman" w:hAnsi="Times New Roman" w:cs="Times New Roman"/>
          <w:color w:val="000000" w:themeColor="text1"/>
          <w:sz w:val="20"/>
          <w:szCs w:val="20"/>
        </w:rPr>
        <w:t xml:space="preserve"> </w:t>
      </w:r>
      <w:r w:rsidRPr="008A6452">
        <w:rPr>
          <w:rFonts w:ascii="Times New Roman" w:hAnsi="Times New Roman" w:cs="Times New Roman"/>
          <w:color w:val="000000" w:themeColor="text1"/>
          <w:sz w:val="20"/>
          <w:szCs w:val="20"/>
        </w:rPr>
        <w:t>2.6.5. Перенаправление заявления в установленном Законом случае.</w:t>
      </w:r>
      <w:r w:rsidR="00210681" w:rsidRPr="008A6452">
        <w:rPr>
          <w:rFonts w:ascii="Times New Roman" w:hAnsi="Times New Roman" w:cs="Times New Roman"/>
          <w:color w:val="000000" w:themeColor="text1"/>
          <w:sz w:val="20"/>
          <w:szCs w:val="20"/>
        </w:rPr>
        <w:t xml:space="preserve"> </w:t>
      </w:r>
      <w:r w:rsidRPr="008A6452">
        <w:rPr>
          <w:rFonts w:ascii="Times New Roman" w:hAnsi="Times New Roman" w:cs="Times New Roman"/>
          <w:color w:val="000000" w:themeColor="text1"/>
          <w:sz w:val="20"/>
          <w:szCs w:val="20"/>
        </w:rPr>
        <w:t>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 2.6.6. Срок предоставления земельного участка в случае, если сведения об испрашиваемом земельном участке внесены в государственный кадастр недвижимости.</w:t>
      </w:r>
      <w:r w:rsidR="00210681" w:rsidRPr="008A6452">
        <w:rPr>
          <w:rFonts w:ascii="Times New Roman" w:hAnsi="Times New Roman" w:cs="Times New Roman"/>
          <w:color w:val="000000" w:themeColor="text1"/>
          <w:sz w:val="20"/>
          <w:szCs w:val="20"/>
        </w:rPr>
        <w:t xml:space="preserve"> </w:t>
      </w:r>
      <w:r w:rsidRPr="008A6452">
        <w:rPr>
          <w:rFonts w:ascii="Times New Roman" w:hAnsi="Times New Roman" w:cs="Times New Roman"/>
          <w:color w:val="000000" w:themeColor="text1"/>
          <w:sz w:val="20"/>
          <w:szCs w:val="20"/>
        </w:rPr>
        <w:t xml:space="preserve">В случае, если испрашиваемый земельный участок сформирован в соответствии с Федеральным законом от </w:t>
      </w:r>
      <w:r w:rsidRPr="008A6452">
        <w:rPr>
          <w:rFonts w:ascii="Times New Roman" w:hAnsi="Times New Roman" w:cs="Times New Roman"/>
          <w:bCs/>
          <w:color w:val="000000" w:themeColor="text1"/>
          <w:kern w:val="36"/>
          <w:sz w:val="20"/>
          <w:szCs w:val="20"/>
        </w:rPr>
        <w:t xml:space="preserve">13.07.2015 № 218-ФЗ«О государственной регистрации недвижимости» </w:t>
      </w:r>
      <w:r w:rsidRPr="008A6452">
        <w:rPr>
          <w:rFonts w:ascii="Times New Roman" w:hAnsi="Times New Roman" w:cs="Times New Roman"/>
          <w:color w:val="000000" w:themeColor="text1"/>
          <w:sz w:val="20"/>
          <w:szCs w:val="20"/>
        </w:rPr>
        <w:t>при отсутствии оснований возврата заявления Заявителю, указанных в пункте 2.10 Регламента, а также если при рассмотрении заявления уполномоченным органом не выявлены основания, указанные в пунктах 1 - 24 статьи 7 Федерального закона № 119-ФЗ,в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w:t>
      </w:r>
      <w:r w:rsidRPr="00F515F8">
        <w:rPr>
          <w:rFonts w:ascii="Times New Roman" w:hAnsi="Times New Roman" w:cs="Times New Roman"/>
          <w:color w:val="000000" w:themeColor="text1"/>
          <w:sz w:val="20"/>
          <w:szCs w:val="20"/>
        </w:rPr>
        <w:t xml:space="preserve"> в количестве трех экземпляров, имеющих равную юридическую силу и направление его для подписания Заявителю.</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r w:rsidR="00210681">
        <w:rPr>
          <w:rFonts w:ascii="Times New Roman" w:hAnsi="Times New Roman" w:cs="Times New Roman"/>
          <w:color w:val="000000" w:themeColor="text1"/>
          <w:sz w:val="20"/>
          <w:szCs w:val="20"/>
        </w:rPr>
        <w:t xml:space="preserve"> в </w:t>
      </w:r>
      <w:r w:rsidRPr="00F515F8">
        <w:rPr>
          <w:rFonts w:ascii="Times New Roman" w:hAnsi="Times New Roman" w:cs="Times New Roman"/>
          <w:color w:val="000000" w:themeColor="text1"/>
          <w:sz w:val="20"/>
          <w:szCs w:val="20"/>
        </w:rPr>
        <w:t>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2.6.7. Испрашиваемый земельный участок предстоит образовать в соответствии с Федеральным законом от </w:t>
      </w:r>
      <w:r w:rsidRPr="00F515F8">
        <w:rPr>
          <w:rFonts w:ascii="Times New Roman" w:hAnsi="Times New Roman" w:cs="Times New Roman"/>
          <w:bCs/>
          <w:color w:val="000000" w:themeColor="text1"/>
          <w:kern w:val="36"/>
          <w:sz w:val="20"/>
          <w:szCs w:val="20"/>
        </w:rPr>
        <w:t>13.07.2015 № 218-ФЗ «О государственной регистрации недвижимости»</w:t>
      </w:r>
      <w:r w:rsidRPr="00F515F8">
        <w:rPr>
          <w:rFonts w:ascii="Times New Roman" w:hAnsi="Times New Roman" w:cs="Times New Roman"/>
          <w:color w:val="000000" w:themeColor="text1"/>
          <w:sz w:val="20"/>
          <w:szCs w:val="20"/>
        </w:rPr>
        <w:t xml:space="preserve"> при отсутствии оснований для возврата заявления Заявителю, указанных в пункте 2.10 Регламента, сроки административных процедур составляют:</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При  поступлении заявления на бумажном носителе</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течение семи рабочих дней при отсутствии оснований для возврата заявления, указанных в пункте 2.10 Регламента, осуществляются:</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размещение в ФИС информации о поступлении заявления о предоставлении земельного участка в безвозмездное пользование;</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подготовка схемы размещения земельного участка с использованием ФИС.</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течение тринадцати рабочих дней осуществляются:</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пунктах 1 - 24 статьи 7 Федерального закона № 119-ФЗ;</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собственности области.</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течение трех рабочих дней в случае приостановки осуществления государственного кадастрового учета земельного участка по основаниям, предусмотренным пунктом 2.12 Регламента, осуществляются:</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направление в орган регистрации прав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В случае, если при рассмотрении заявления уполномоченным органом выявлены основания, </w:t>
      </w:r>
      <w:r w:rsidRPr="00F515F8">
        <w:rPr>
          <w:rFonts w:ascii="Times New Roman" w:hAnsi="Times New Roman" w:cs="Times New Roman"/>
          <w:color w:val="000000" w:themeColor="text1"/>
          <w:sz w:val="20"/>
          <w:szCs w:val="20"/>
        </w:rPr>
        <w:lastRenderedPageBreak/>
        <w:t>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пунктом 2.12 Регламента, уполномоченным органом:</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принимается решение о приостановлении рассмотрения заявления;</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 В течение трех рабочих дней с момента постановки земельного участка на государственный кадастровый учет осуществляются:</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-подготовка проекта договора безвозмездного пользования земельным участком </w:t>
      </w:r>
      <w:bookmarkStart w:id="59" w:name="_Hlk485906537"/>
      <w:r w:rsidRPr="00F515F8">
        <w:rPr>
          <w:rFonts w:ascii="Times New Roman" w:hAnsi="Times New Roman" w:cs="Times New Roman"/>
          <w:color w:val="000000" w:themeColor="text1"/>
          <w:sz w:val="20"/>
          <w:szCs w:val="20"/>
        </w:rPr>
        <w:t>в количестве трех экземпляров, имеющих равную юридическую</w:t>
      </w:r>
      <w:bookmarkEnd w:id="59"/>
      <w:r w:rsidRPr="00F515F8">
        <w:rPr>
          <w:rFonts w:ascii="Times New Roman" w:hAnsi="Times New Roman" w:cs="Times New Roman"/>
          <w:color w:val="000000" w:themeColor="text1"/>
          <w:sz w:val="20"/>
          <w:szCs w:val="20"/>
        </w:rPr>
        <w:t>;</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направление проекта договора безвозмездного пользования земельным участком для подписания заявителю.</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2.6.8..Поступление заявления посредством ФИС.</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течение двадцати рабочих дней при отсутствии оснований для возврата заявления, указанных в пункте 2.10 Регламента, а также если при рассмотрении заявления уполномоченным органом не выявлены основания, указанные в пунктах 1 - 24 статьи 7 Федерального закона № 119-ФЗ, осуществляются:</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принятие решения об утверждении схемы размещения земельного участка на публичной кадастровой карте;</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собственности области.</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случае, если при рассмотрении заявления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уполномоченный орган:</w:t>
      </w:r>
      <w:r w:rsidR="008A6452">
        <w:rPr>
          <w:rFonts w:ascii="Times New Roman" w:hAnsi="Times New Roman" w:cs="Times New Roman"/>
          <w:sz w:val="20"/>
          <w:szCs w:val="20"/>
        </w:rPr>
        <w:t xml:space="preserve"> </w:t>
      </w:r>
      <w:r w:rsidRPr="00F515F8">
        <w:rPr>
          <w:rFonts w:ascii="Times New Roman" w:hAnsi="Times New Roman" w:cs="Times New Roman"/>
          <w:color w:val="000000" w:themeColor="text1"/>
          <w:sz w:val="20"/>
          <w:szCs w:val="20"/>
        </w:rPr>
        <w:t>- принимает решение о приостановлении рассмотрения заявления о предоставлении земельного участка, к которому приложена такая схема, ив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течение трех рабочих дней с момента постановки земельного участка на государственный кадастровый учет осуществляются:</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-подготовка проекта договора безвозмездного пользования земельным участком в количестве трех экземпляров, имеющих равную юридическую;</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направление проекта договора безвозмездного пользования земельным участком для подписания заявителю.</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2.6.9. Сроки осуществления процедур при принятии решения органом регистрации прав о приостановлении осуществления государственного кадастрового учета</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2.6.10. Приостановление осуществления кадастрового учета по основаниям, подлежащим исправлению уполномоченным </w:t>
      </w:r>
      <w:r w:rsidRPr="00F515F8">
        <w:rPr>
          <w:rFonts w:ascii="Times New Roman" w:hAnsi="Times New Roman" w:cs="Times New Roman"/>
          <w:color w:val="000000" w:themeColor="text1"/>
          <w:sz w:val="20"/>
          <w:szCs w:val="20"/>
        </w:rPr>
        <w:lastRenderedPageBreak/>
        <w:t>органом</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пунктом 2.12 Регламента, уполномоченным органом осуществляются:</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направление заявления о приме дополнительных документов, подтверждающих устранение указанных обстоятельств, с приложением  таких документов в орган регистрации прав.</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2.6.11.Приостановление осуществления кадастрового учета по иным основаниям, предусмотренным Законом.</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пунктом 2.13 Регламента, уполномоченным органом осуществляются:</w:t>
      </w:r>
      <w:r w:rsidR="00210681">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1) В срок не более трех рабочих дней со дня поступления в уполномоченный орган решение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 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регистрации прав иной схемы размещения земельного участка в порядке, предусмотренном пунктом 2.13.1 Регламента.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2.6.12. Принятие уполномоченным органом решения о приостановлении рассмотрения заявления и его срок.</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1) принимает решение о приостановлении срока рассмотрения поданного позднее заявления:</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  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2.6.13. Принятие органом регистрации прав решения об отказе в осуществлении государственного кадастрового учета земельного участка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в уполномоченный орган последним осуществляются:</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принятие решения об отказе в предоставлении Заявителю земельного участка в безвозмездное пользование;</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направление Заявителю копии решения 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2.7. Исчерпывающий перечень документов, необходимых в соответствии</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 с законодательными и иными нормативными правовыми актами</w:t>
      </w:r>
      <w:r w:rsidR="008D05F4">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для предоставления муниципальной услуги</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2.7.1. Для предоставления муниципальной услуги заявитель должен по своему выбору представить заявление в комитет по управлению муниципальным имуществом Завитинского муниципального округа Амурской области</w:t>
      </w:r>
      <w:r w:rsidRPr="00F515F8">
        <w:rPr>
          <w:rFonts w:ascii="Times New Roman" w:eastAsia="Calibri" w:hAnsi="Times New Roman" w:cs="Times New Roman"/>
          <w:color w:val="000000" w:themeColor="text1"/>
          <w:sz w:val="20"/>
          <w:szCs w:val="20"/>
        </w:rPr>
        <w:t xml:space="preserve"> одним из следующих способов</w:t>
      </w:r>
      <w:r w:rsidRPr="00F515F8">
        <w:rPr>
          <w:rFonts w:ascii="Times New Roman" w:hAnsi="Times New Roman" w:cs="Times New Roman"/>
          <w:color w:val="000000" w:themeColor="text1"/>
          <w:sz w:val="20"/>
          <w:szCs w:val="20"/>
        </w:rPr>
        <w:t>:</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1) Лично. </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 Посредством почтовой связи на бумажном носителе.</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3) В форме электронного документа с использованием Федеральной информационной системы «На</w:t>
      </w:r>
      <w:r w:rsidR="000D42C7">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Дальний</w:t>
      </w:r>
      <w:r w:rsidR="000D42C7">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Восток</w:t>
      </w:r>
      <w:r w:rsidR="000D42C7">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РФ» (далее – информационная система). </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4) Через Управление Росреестра по Амурской области.</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Для получения государственной услуги Заявитель должен представить определенные Законом документы и приложения к ним.</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2.7.2. Индивидуальное заявление</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 с приложением необходимых документов. Форма заявления о предоставлении земельного участка в безвозмездное пользование представлена в Приложении №1.</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2.7.3.Состав сведений, указываемых в индивидуальном заявлении о предоставлении в безвозмездное пользование земельного участка.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заявлении о предоставлении в безвозмездное пользование земельного участка указываются:</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-фамилия, имя и (при наличии) отчество, место жительства Заявителя;</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-страховой номер индивидуального лицевого счета Заявителя в системе обязательного пенсионного страхования;</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-площадь испрашиваемого земельного участка;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-почтовый адрес и (или) адрес электронной почты для связи с заявителем;</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К заявлению о предоставлении земельного участка в безвозмездное пользование прилагаются следующие документы:</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копия документа, удостоверяющего личность заявителя;</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-схема размещения земельного участка в случае, если испрашиваемый земельный участок предстоит образовать. -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2.7.5. Схема размещения земельного участка.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Схема размещения земельного участка прилагается к заявлению в случае, если испрашиваемый земельный участок предстоит образовать.</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w:t>
      </w:r>
      <w:r w:rsidRPr="00F515F8">
        <w:rPr>
          <w:rFonts w:ascii="Times New Roman" w:hAnsi="Times New Roman" w:cs="Times New Roman"/>
          <w:color w:val="000000" w:themeColor="text1"/>
          <w:sz w:val="20"/>
          <w:szCs w:val="20"/>
        </w:rPr>
        <w:lastRenderedPageBreak/>
        <w:t>земельного участка указывается площадь образуемого земельного участка.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2.7.6. Коллективное заявление.</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случае подачи или направления заявления о предоставлении в безвозмездное пользование земельного участка от нескольких граждан(не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необходимых документов.</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2.7.7. Состав сведений, указываемых в коллективном заявлению предоставлении в безвозмездное пользование земельного участка.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заявление о предоставлении в безвозмездное пользование земельного участка указываются:</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-фамилия, имя и (при наличии) отчество, место жительства каждого Заявителя, подающих заявление о предоставлении земельного участка в безвозмездное пользование;</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-страховой номер индивидуального лицевого счета каждого Заявителя в системе обязательного пенсионного страхования;</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безвозмездное пользование, за исключением случаев, если земельный участок предстоит образовать;</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-площадь испрашиваемого земельного участка;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-почтовый адрес и (или) адрес электронной почты для связи с одним из Заявителей - инициатором группы;</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-способ направления Заявителям проекта договора о безвозмездном пользовании земельным участком, иных документов (лично, по</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почтовому адресу, адресу электронной почты или с использованием ФИС).</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2.7.8. Состав прилагаемых к коллективному заявлению документов</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К заявлению о предоставлении земельного участка в безвозмездное пользование прилагаются следующие документы:</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копии документов, удостоверяющего личность каждого заявителя;</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-схема размещения земельного участка в случае, если испрашиваемый </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земельный участок предстоит образовать. </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документ, подтверждающий полномочия Представителя Заявителей в случае, если с заявлением о предоставлении земельного участка в безвозмездное пользование обращается их Представитель.</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2.7.9. Уполномоченный орган не вправе требовать от заявителя:</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уполномоченного органа, иных государственных органов, либо </w:t>
      </w:r>
      <w:r w:rsidRPr="008A6452">
        <w:rPr>
          <w:rFonts w:ascii="Times New Roman" w:hAnsi="Times New Roman" w:cs="Times New Roman"/>
          <w:color w:val="000000" w:themeColor="text1"/>
          <w:sz w:val="20"/>
          <w:szCs w:val="20"/>
        </w:rPr>
        <w:t>подведомственных государственным органам организаций, участвующих в предоставлении государственной услуги, в соответствии нормативными правовыми актами Российской Федерации, нормативными правовыми актами Амурской области, за исключением документов, указанных в части 6 статьи 7 Федерального закона № 210-ФЗ «Об организации предоставления государственных и муниципальных услуг»;</w:t>
      </w:r>
      <w:r w:rsidR="008D05F4" w:rsidRPr="008A6452">
        <w:rPr>
          <w:rFonts w:ascii="Times New Roman" w:hAnsi="Times New Roman" w:cs="Times New Roman"/>
          <w:color w:val="000000" w:themeColor="text1"/>
          <w:sz w:val="20"/>
          <w:szCs w:val="20"/>
        </w:rPr>
        <w:t xml:space="preserve"> </w:t>
      </w:r>
      <w:r w:rsidRPr="008A6452">
        <w:rPr>
          <w:rFonts w:ascii="Times New Roman" w:hAnsi="Times New Roman" w:cs="Times New Roman"/>
          <w:color w:val="000000" w:themeColor="text1"/>
          <w:sz w:val="20"/>
          <w:szCs w:val="20"/>
        </w:rPr>
        <w:t>-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r w:rsidR="008D05F4" w:rsidRPr="008A6452">
        <w:rPr>
          <w:rFonts w:ascii="Times New Roman" w:hAnsi="Times New Roman" w:cs="Times New Roman"/>
          <w:color w:val="000000" w:themeColor="text1"/>
          <w:sz w:val="20"/>
          <w:szCs w:val="20"/>
        </w:rPr>
        <w:t xml:space="preserve"> </w:t>
      </w:r>
      <w:r w:rsidRPr="008A6452">
        <w:rPr>
          <w:rFonts w:ascii="Times New Roman" w:hAnsi="Times New Roman" w:cs="Times New Roman"/>
          <w:color w:val="000000" w:themeColor="text1"/>
          <w:sz w:val="20"/>
          <w:szCs w:val="2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пункте 4 статьи 7 Федерального закона № 210-ФЗ «Об организации предоставления государственных и муниципальных услуг».</w:t>
      </w:r>
      <w:r w:rsidR="008D05F4" w:rsidRPr="008A6452">
        <w:rPr>
          <w:rFonts w:ascii="Times New Roman" w:hAnsi="Times New Roman" w:cs="Times New Roman"/>
          <w:color w:val="000000" w:themeColor="text1"/>
          <w:sz w:val="20"/>
          <w:szCs w:val="20"/>
        </w:rPr>
        <w:t xml:space="preserve"> </w:t>
      </w:r>
      <w:r w:rsidRPr="008A6452">
        <w:rPr>
          <w:rFonts w:ascii="Times New Roman" w:eastAsia="Calibri" w:hAnsi="Times New Roman" w:cs="Times New Roman"/>
          <w:color w:val="000000" w:themeColor="text1"/>
          <w:sz w:val="20"/>
          <w:szCs w:val="20"/>
        </w:rPr>
        <w:t xml:space="preserve">2.6.10. </w:t>
      </w:r>
      <w:r w:rsidRPr="008A6452">
        <w:rPr>
          <w:rFonts w:ascii="Times New Roman" w:hAnsi="Times New Roman" w:cs="Times New Roman"/>
          <w:color w:val="000000" w:themeColor="text1"/>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предусмотрены.</w:t>
      </w:r>
      <w:r w:rsidR="008D05F4" w:rsidRPr="008A6452">
        <w:rPr>
          <w:rFonts w:ascii="Times New Roman" w:hAnsi="Times New Roman" w:cs="Times New Roman"/>
          <w:color w:val="000000" w:themeColor="text1"/>
          <w:sz w:val="20"/>
          <w:szCs w:val="20"/>
        </w:rPr>
        <w:t xml:space="preserve"> </w:t>
      </w:r>
      <w:r w:rsidRPr="008A6452">
        <w:rPr>
          <w:rFonts w:ascii="Times New Roman" w:hAnsi="Times New Roman" w:cs="Times New Roman"/>
          <w:b/>
          <w:color w:val="000000" w:themeColor="text1"/>
          <w:sz w:val="20"/>
          <w:szCs w:val="20"/>
        </w:rPr>
        <w:t>2.8. Предоставление иных документов</w:t>
      </w:r>
      <w:r w:rsidR="008D05F4" w:rsidRPr="008A6452">
        <w:rPr>
          <w:rFonts w:ascii="Times New Roman" w:hAnsi="Times New Roman" w:cs="Times New Roman"/>
          <w:b/>
          <w:color w:val="000000" w:themeColor="text1"/>
          <w:sz w:val="20"/>
          <w:szCs w:val="20"/>
        </w:rPr>
        <w:t xml:space="preserve"> </w:t>
      </w:r>
      <w:r w:rsidRPr="008A6452">
        <w:rPr>
          <w:rFonts w:ascii="Times New Roman" w:hAnsi="Times New Roman" w:cs="Times New Roman"/>
          <w:color w:val="000000" w:themeColor="text1"/>
          <w:sz w:val="20"/>
          <w:szCs w:val="20"/>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r w:rsidR="008D05F4" w:rsidRPr="008A6452">
        <w:rPr>
          <w:rFonts w:ascii="Times New Roman" w:hAnsi="Times New Roman" w:cs="Times New Roman"/>
          <w:color w:val="000000" w:themeColor="text1"/>
          <w:sz w:val="20"/>
          <w:szCs w:val="20"/>
        </w:rPr>
        <w:t xml:space="preserve"> </w:t>
      </w:r>
      <w:r w:rsidRPr="008A6452">
        <w:rPr>
          <w:rFonts w:ascii="Times New Roman" w:hAnsi="Times New Roman" w:cs="Times New Roman"/>
          <w:b/>
          <w:color w:val="000000" w:themeColor="text1"/>
          <w:sz w:val="20"/>
          <w:szCs w:val="20"/>
        </w:rPr>
        <w:t xml:space="preserve">2.9. Способы подачи заявления о предоставлении земельного участка </w:t>
      </w:r>
      <w:r w:rsidR="008D05F4" w:rsidRPr="008A6452">
        <w:rPr>
          <w:rFonts w:ascii="Times New Roman" w:hAnsi="Times New Roman" w:cs="Times New Roman"/>
          <w:b/>
          <w:color w:val="000000" w:themeColor="text1"/>
          <w:sz w:val="20"/>
          <w:szCs w:val="20"/>
        </w:rPr>
        <w:t xml:space="preserve"> </w:t>
      </w:r>
      <w:r w:rsidRPr="008A6452">
        <w:rPr>
          <w:rFonts w:ascii="Times New Roman" w:hAnsi="Times New Roman" w:cs="Times New Roman"/>
          <w:b/>
          <w:color w:val="000000" w:themeColor="text1"/>
          <w:sz w:val="20"/>
          <w:szCs w:val="20"/>
        </w:rPr>
        <w:t>в безвозмездное пользование</w:t>
      </w:r>
      <w:r w:rsidR="008D05F4" w:rsidRPr="008A6452">
        <w:rPr>
          <w:rFonts w:ascii="Times New Roman" w:hAnsi="Times New Roman" w:cs="Times New Roman"/>
          <w:b/>
          <w:color w:val="000000" w:themeColor="text1"/>
          <w:sz w:val="20"/>
          <w:szCs w:val="20"/>
        </w:rPr>
        <w:t xml:space="preserve"> </w:t>
      </w:r>
      <w:r w:rsidRPr="008A6452">
        <w:rPr>
          <w:rFonts w:ascii="Times New Roman" w:hAnsi="Times New Roman" w:cs="Times New Roman"/>
          <w:color w:val="000000" w:themeColor="text1"/>
          <w:sz w:val="20"/>
          <w:szCs w:val="20"/>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r w:rsidR="008D05F4" w:rsidRPr="008A6452">
        <w:rPr>
          <w:rFonts w:ascii="Times New Roman" w:hAnsi="Times New Roman" w:cs="Times New Roman"/>
          <w:b/>
          <w:color w:val="000000" w:themeColor="text1"/>
          <w:sz w:val="20"/>
          <w:szCs w:val="20"/>
        </w:rPr>
        <w:t xml:space="preserve"> </w:t>
      </w:r>
      <w:r w:rsidRPr="008A6452">
        <w:rPr>
          <w:rFonts w:ascii="Times New Roman" w:hAnsi="Times New Roman" w:cs="Times New Roman"/>
          <w:color w:val="000000" w:themeColor="text1"/>
          <w:sz w:val="20"/>
          <w:szCs w:val="20"/>
        </w:rPr>
        <w:t xml:space="preserve">- лично; </w:t>
      </w:r>
      <w:r w:rsidR="008D05F4" w:rsidRPr="008A6452">
        <w:rPr>
          <w:rFonts w:ascii="Times New Roman" w:hAnsi="Times New Roman" w:cs="Times New Roman"/>
          <w:b/>
          <w:color w:val="000000" w:themeColor="text1"/>
          <w:sz w:val="20"/>
          <w:szCs w:val="20"/>
        </w:rPr>
        <w:t xml:space="preserve"> </w:t>
      </w:r>
      <w:r w:rsidRPr="008A6452">
        <w:rPr>
          <w:rFonts w:ascii="Times New Roman" w:hAnsi="Times New Roman" w:cs="Times New Roman"/>
          <w:color w:val="000000" w:themeColor="text1"/>
          <w:sz w:val="20"/>
          <w:szCs w:val="20"/>
        </w:rPr>
        <w:t>- посредством почтовой связи на бумажном носителе;</w:t>
      </w:r>
      <w:r w:rsidR="008D05F4" w:rsidRPr="008A6452">
        <w:rPr>
          <w:rFonts w:ascii="Times New Roman" w:hAnsi="Times New Roman" w:cs="Times New Roman"/>
          <w:b/>
          <w:color w:val="000000" w:themeColor="text1"/>
          <w:sz w:val="20"/>
          <w:szCs w:val="20"/>
        </w:rPr>
        <w:t xml:space="preserve"> </w:t>
      </w:r>
      <w:r w:rsidRPr="008A6452">
        <w:rPr>
          <w:rFonts w:ascii="Times New Roman" w:hAnsi="Times New Roman" w:cs="Times New Roman"/>
          <w:color w:val="000000" w:themeColor="text1"/>
          <w:sz w:val="20"/>
          <w:szCs w:val="20"/>
        </w:rPr>
        <w:t>- в форме электронного документа с использованием ФИС;</w:t>
      </w:r>
      <w:r w:rsidR="008D05F4" w:rsidRPr="008A6452">
        <w:rPr>
          <w:rFonts w:ascii="Times New Roman" w:hAnsi="Times New Roman" w:cs="Times New Roman"/>
          <w:b/>
          <w:color w:val="000000" w:themeColor="text1"/>
          <w:sz w:val="20"/>
          <w:szCs w:val="20"/>
        </w:rPr>
        <w:t xml:space="preserve"> </w:t>
      </w:r>
      <w:r w:rsidRPr="008A6452">
        <w:rPr>
          <w:rFonts w:ascii="Times New Roman" w:hAnsi="Times New Roman" w:cs="Times New Roman"/>
          <w:color w:val="000000" w:themeColor="text1"/>
          <w:sz w:val="20"/>
          <w:szCs w:val="20"/>
        </w:rPr>
        <w:t>-через орган регистрации прав или МФЦ (ТОСП МФЦ).</w:t>
      </w:r>
      <w:r w:rsidR="008D05F4" w:rsidRPr="008A6452">
        <w:rPr>
          <w:rFonts w:ascii="Times New Roman" w:hAnsi="Times New Roman" w:cs="Times New Roman"/>
          <w:color w:val="000000" w:themeColor="text1"/>
          <w:sz w:val="20"/>
          <w:szCs w:val="20"/>
        </w:rPr>
        <w:t xml:space="preserve"> </w:t>
      </w:r>
      <w:r w:rsidRPr="008A6452">
        <w:rPr>
          <w:rFonts w:ascii="Times New Roman" w:hAnsi="Times New Roman" w:cs="Times New Roman"/>
          <w:b/>
          <w:color w:val="000000" w:themeColor="text1"/>
          <w:sz w:val="20"/>
          <w:szCs w:val="20"/>
        </w:rPr>
        <w:t xml:space="preserve">2.10. Основания для возврата заявления гражданину без рассмотрения </w:t>
      </w:r>
      <w:r w:rsidR="008D05F4" w:rsidRPr="008A6452">
        <w:rPr>
          <w:rFonts w:ascii="Times New Roman" w:hAnsi="Times New Roman" w:cs="Times New Roman"/>
          <w:b/>
          <w:color w:val="000000" w:themeColor="text1"/>
          <w:sz w:val="20"/>
          <w:szCs w:val="20"/>
        </w:rPr>
        <w:t xml:space="preserve"> </w:t>
      </w:r>
      <w:r w:rsidRPr="008A6452">
        <w:rPr>
          <w:rFonts w:ascii="Times New Roman" w:hAnsi="Times New Roman" w:cs="Times New Roman"/>
          <w:b/>
          <w:color w:val="000000" w:themeColor="text1"/>
          <w:sz w:val="20"/>
          <w:szCs w:val="20"/>
        </w:rPr>
        <w:t>по существу</w:t>
      </w:r>
      <w:r w:rsidR="008D05F4" w:rsidRPr="008A6452">
        <w:rPr>
          <w:rFonts w:ascii="Times New Roman" w:hAnsi="Times New Roman" w:cs="Times New Roman"/>
          <w:b/>
          <w:color w:val="000000" w:themeColor="text1"/>
          <w:sz w:val="20"/>
          <w:szCs w:val="20"/>
        </w:rPr>
        <w:t xml:space="preserve"> </w:t>
      </w:r>
      <w:r w:rsidRPr="008A6452">
        <w:rPr>
          <w:rFonts w:ascii="Times New Roman" w:hAnsi="Times New Roman" w:cs="Times New Roman"/>
          <w:color w:val="000000" w:themeColor="text1"/>
          <w:sz w:val="20"/>
          <w:szCs w:val="20"/>
        </w:rPr>
        <w:t>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в безвозмездное пользование:</w:t>
      </w:r>
      <w:r w:rsidR="008D05F4" w:rsidRPr="008A6452">
        <w:rPr>
          <w:rFonts w:ascii="Times New Roman" w:hAnsi="Times New Roman" w:cs="Times New Roman"/>
          <w:color w:val="000000" w:themeColor="text1"/>
          <w:sz w:val="20"/>
          <w:szCs w:val="20"/>
        </w:rPr>
        <w:t xml:space="preserve"> </w:t>
      </w:r>
      <w:r w:rsidRPr="008A6452">
        <w:rPr>
          <w:rFonts w:ascii="Times New Roman" w:hAnsi="Times New Roman" w:cs="Times New Roman"/>
          <w:color w:val="000000" w:themeColor="text1"/>
          <w:sz w:val="20"/>
          <w:szCs w:val="20"/>
        </w:rPr>
        <w:t>- заявление не соответствует требованиям, установленным подпунктами 2.7.6 - 2.7.8. Регламента (в случае подачи коллективного заявления);</w:t>
      </w:r>
      <w:r w:rsidR="008D05F4" w:rsidRPr="008A6452">
        <w:rPr>
          <w:rFonts w:ascii="Times New Roman" w:hAnsi="Times New Roman" w:cs="Times New Roman"/>
          <w:color w:val="000000" w:themeColor="text1"/>
          <w:sz w:val="20"/>
          <w:szCs w:val="20"/>
        </w:rPr>
        <w:t xml:space="preserve"> </w:t>
      </w:r>
      <w:r w:rsidRPr="008A6452">
        <w:rPr>
          <w:rFonts w:ascii="Times New Roman" w:hAnsi="Times New Roman" w:cs="Times New Roman"/>
          <w:color w:val="000000" w:themeColor="text1"/>
          <w:sz w:val="20"/>
          <w:szCs w:val="20"/>
        </w:rPr>
        <w:t>- к заявлению не приложены документы, предусмотренные подпунктами 2.7.6. -  2.7.8..Регламента (в случае подачи коллективного заявления);- заявление подано лицом, не являющимся гражданином Российской Федерации;</w:t>
      </w:r>
      <w:r w:rsidR="008D05F4" w:rsidRPr="008A6452">
        <w:rPr>
          <w:rFonts w:ascii="Times New Roman" w:hAnsi="Times New Roman" w:cs="Times New Roman"/>
          <w:color w:val="000000" w:themeColor="text1"/>
          <w:sz w:val="20"/>
          <w:szCs w:val="20"/>
        </w:rPr>
        <w:t xml:space="preserve"> </w:t>
      </w:r>
      <w:r w:rsidRPr="008A6452">
        <w:rPr>
          <w:rFonts w:ascii="Times New Roman" w:hAnsi="Times New Roman" w:cs="Times New Roman"/>
          <w:color w:val="000000" w:themeColor="text1"/>
          <w:sz w:val="20"/>
          <w:szCs w:val="20"/>
        </w:rPr>
        <w:t xml:space="preserve">- с коллективным заявлением о предоставлении земельного участка в безвозмездное пользование обратились более десяти человек; </w:t>
      </w:r>
      <w:r w:rsidR="008D05F4" w:rsidRPr="008A6452">
        <w:rPr>
          <w:rFonts w:ascii="Times New Roman" w:hAnsi="Times New Roman" w:cs="Times New Roman"/>
          <w:color w:val="000000" w:themeColor="text1"/>
          <w:sz w:val="20"/>
          <w:szCs w:val="20"/>
        </w:rPr>
        <w:t xml:space="preserve"> </w:t>
      </w:r>
      <w:r w:rsidRPr="008A6452">
        <w:rPr>
          <w:rFonts w:ascii="Times New Roman" w:hAnsi="Times New Roman" w:cs="Times New Roman"/>
          <w:color w:val="000000" w:themeColor="text1"/>
          <w:sz w:val="20"/>
          <w:szCs w:val="20"/>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r w:rsidR="008D05F4" w:rsidRPr="008A6452">
        <w:rPr>
          <w:rFonts w:ascii="Times New Roman" w:hAnsi="Times New Roman" w:cs="Times New Roman"/>
          <w:color w:val="000000" w:themeColor="text1"/>
          <w:sz w:val="20"/>
          <w:szCs w:val="20"/>
        </w:rPr>
        <w:t xml:space="preserve"> </w:t>
      </w:r>
      <w:r w:rsidRPr="008A6452">
        <w:rPr>
          <w:rFonts w:ascii="Times New Roman" w:eastAsia="Calibri" w:hAnsi="Times New Roman" w:cs="Times New Roman"/>
          <w:b/>
          <w:color w:val="000000" w:themeColor="text1"/>
          <w:sz w:val="20"/>
          <w:szCs w:val="20"/>
        </w:rPr>
        <w:t xml:space="preserve">2.11. Исчерпывающий перечень оснований для отказа или </w:t>
      </w:r>
      <w:r w:rsidR="008D05F4" w:rsidRPr="008A6452">
        <w:rPr>
          <w:rFonts w:ascii="Times New Roman" w:hAnsi="Times New Roman" w:cs="Times New Roman"/>
          <w:color w:val="000000" w:themeColor="text1"/>
          <w:sz w:val="20"/>
          <w:szCs w:val="20"/>
        </w:rPr>
        <w:t xml:space="preserve"> </w:t>
      </w:r>
      <w:r w:rsidRPr="008A6452">
        <w:rPr>
          <w:rFonts w:ascii="Times New Roman" w:eastAsia="Calibri" w:hAnsi="Times New Roman" w:cs="Times New Roman"/>
          <w:b/>
          <w:color w:val="000000" w:themeColor="text1"/>
          <w:sz w:val="20"/>
          <w:szCs w:val="20"/>
        </w:rPr>
        <w:t>приостановления в предоставлении</w:t>
      </w:r>
      <w:r w:rsidRPr="00F515F8">
        <w:rPr>
          <w:rFonts w:ascii="Times New Roman" w:eastAsia="Calibri" w:hAnsi="Times New Roman" w:cs="Times New Roman"/>
          <w:b/>
          <w:color w:val="000000" w:themeColor="text1"/>
          <w:sz w:val="20"/>
          <w:szCs w:val="20"/>
        </w:rPr>
        <w:t xml:space="preserve"> муниципальной услуги </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2.11.1. Основаниями для отказа в предоставлении муниципальной услуги являются:</w:t>
      </w:r>
      <w:bookmarkStart w:id="60" w:name="Par0"/>
      <w:bookmarkEnd w:id="60"/>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w:t>
      </w:r>
      <w:r w:rsidRPr="00F515F8">
        <w:rPr>
          <w:rFonts w:ascii="Times New Roman" w:hAnsi="Times New Roman" w:cs="Times New Roman"/>
          <w:color w:val="000000" w:themeColor="text1"/>
          <w:sz w:val="20"/>
          <w:szCs w:val="20"/>
        </w:rPr>
        <w:lastRenderedPageBreak/>
        <w:t>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 испрашиваемый земельный участок находится в собственности гражданина или юридического лица; </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 </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испрашиваемый земельный участок является зарезервированным для государственных или муниципальных нужд;</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испрашиваемый земельный участок находится:</w:t>
      </w:r>
    </w:p>
    <w:p w14:paraId="51FFAB2C" w14:textId="01AFBD1E" w:rsidR="00F515F8" w:rsidRPr="008D05F4" w:rsidRDefault="00F515F8" w:rsidP="008D05F4">
      <w:pPr>
        <w:spacing w:after="0" w:line="240" w:lineRule="auto"/>
        <w:jc w:val="both"/>
        <w:rPr>
          <w:rFonts w:ascii="Times New Roman" w:hAnsi="Times New Roman" w:cs="Times New Roman"/>
          <w:color w:val="000000" w:themeColor="text1"/>
          <w:sz w:val="20"/>
          <w:szCs w:val="20"/>
        </w:rPr>
      </w:pPr>
      <w:r w:rsidRPr="00F515F8">
        <w:rPr>
          <w:rFonts w:ascii="Times New Roman" w:hAnsi="Times New Roman" w:cs="Times New Roman"/>
          <w:color w:val="000000" w:themeColor="text1"/>
          <w:sz w:val="20"/>
          <w:szCs w:val="20"/>
        </w:rPr>
        <w:t>а) на площадях залегания полезных ископаемых, запасы которых поставлены на государственный баланс запасов полезных ископаемых;</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лили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испрашиваемый земельный участок изъят для государственных или муниципальных нужд;</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 испрашиваемый земельный участок изъят из оборота или ограничен в </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пункте 1, подпунктах «а», «в» - «д» пункта 3, подпунктах «г», «з» и «и» пункта 4 части 2 статьи 102 Лесного кодекса Российской Федерации, или особо защитные участки леса;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 испрашиваемый земельный участок является земельным участком, который не может быть предоставлен в безвозмездное </w:t>
      </w:r>
      <w:r w:rsidRPr="00F515F8">
        <w:rPr>
          <w:rFonts w:ascii="Times New Roman" w:hAnsi="Times New Roman" w:cs="Times New Roman"/>
          <w:color w:val="000000" w:themeColor="text1"/>
          <w:sz w:val="20"/>
          <w:szCs w:val="20"/>
        </w:rPr>
        <w:lastRenderedPageBreak/>
        <w:t>пользование в соответствии с частью 3 статьи 2 Закона;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-заявление подано Заявителем, с которым ранее в соответствии с </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Законом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частью 7 статьи 9 Закона или прекращен в связи с отказом гражданина от договора безвозмездного пользования земельным участком в соответствии с частями 212,215 или 27 статьи 8 Закона.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2.11.2. Основанием для приостановления предоставления муниципальной услуги является наличие на рассмотрении в комитете по управлению муниципальным имуществом Завитинского района представленной ранее другим лицом схемы размещения земельного участка в случае, если местоположение земельных участков, образование которых предусмотрено этими схемами, частично или полностью совпадает.  </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2.11.3. Основаниями для возврата заявления заявителю являются:</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заявление не соответствует установленной требованиями действующего законодательства и настоящим Административным регламентом форме;</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заявление подано лицом, не являющимся гражданином Российской Федерации;</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 данное заявление подано с нарушением требований, предусмотренных </w:t>
      </w:r>
      <w:hyperlink r:id="rId53" w:history="1">
        <w:r w:rsidRPr="00F515F8">
          <w:rPr>
            <w:rFonts w:ascii="Times New Roman" w:hAnsi="Times New Roman" w:cs="Times New Roman"/>
            <w:color w:val="000000" w:themeColor="text1"/>
            <w:sz w:val="20"/>
            <w:szCs w:val="20"/>
          </w:rPr>
          <w:t>частью 3 статьи 4</w:t>
        </w:r>
      </w:hyperlink>
      <w:r w:rsidRPr="00F515F8">
        <w:rPr>
          <w:rFonts w:ascii="Times New Roman" w:hAnsi="Times New Roman" w:cs="Times New Roman"/>
          <w:color w:val="000000" w:themeColor="text1"/>
          <w:sz w:val="20"/>
          <w:szCs w:val="20"/>
        </w:rPr>
        <w:t xml:space="preserve">  Федерального закона № 119-ФЗ;</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 площадь испрашиваемого земельного участка превышает предельный размер, установленный </w:t>
      </w:r>
      <w:hyperlink r:id="rId54" w:history="1">
        <w:r w:rsidRPr="00F515F8">
          <w:rPr>
            <w:rFonts w:ascii="Times New Roman" w:hAnsi="Times New Roman" w:cs="Times New Roman"/>
            <w:color w:val="000000" w:themeColor="text1"/>
            <w:sz w:val="20"/>
            <w:szCs w:val="20"/>
          </w:rPr>
          <w:t>частями 1</w:t>
        </w:r>
      </w:hyperlink>
      <w:r w:rsidRPr="00F515F8">
        <w:rPr>
          <w:rFonts w:ascii="Times New Roman" w:hAnsi="Times New Roman" w:cs="Times New Roman"/>
          <w:color w:val="000000" w:themeColor="text1"/>
          <w:sz w:val="20"/>
          <w:szCs w:val="20"/>
        </w:rPr>
        <w:t xml:space="preserve"> и </w:t>
      </w:r>
      <w:hyperlink r:id="rId55" w:history="1">
        <w:r w:rsidRPr="00F515F8">
          <w:rPr>
            <w:rFonts w:ascii="Times New Roman" w:hAnsi="Times New Roman" w:cs="Times New Roman"/>
            <w:color w:val="000000" w:themeColor="text1"/>
            <w:sz w:val="20"/>
            <w:szCs w:val="20"/>
          </w:rPr>
          <w:t>2 статьи 2</w:t>
        </w:r>
      </w:hyperlink>
      <w:r w:rsidRPr="00F515F8">
        <w:rPr>
          <w:rFonts w:ascii="Times New Roman" w:hAnsi="Times New Roman" w:cs="Times New Roman"/>
          <w:color w:val="000000" w:themeColor="text1"/>
          <w:sz w:val="20"/>
          <w:szCs w:val="20"/>
        </w:rPr>
        <w:t xml:space="preserve"> Федерального закона № 119-ФЗ.</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2.12. Исправимые уполномоченным органом основания для принятия </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органом регистрации прав решения о приостановлении осуществления государственного кадастрового учета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испрашиваемого земельного участка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с заявлением о государственном кадастровом учете и (или) государственной регистрации прав обратилось ненадлежащее лицо;</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не представлены документы, необходимые для осуществления государственного кадастрового учета и (или) государственной регистрации прав;</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акт уполномоченного органа являющиеся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2.13.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имеются противоречия между сведениями об объекте недвижимости, содержащимися в представленных заявителем</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w:t>
      </w:r>
      <w:r w:rsidRPr="00F515F8">
        <w:rPr>
          <w:rFonts w:ascii="Times New Roman" w:hAnsi="Times New Roman" w:cs="Times New Roman"/>
          <w:color w:val="000000" w:themeColor="text1"/>
          <w:sz w:val="20"/>
          <w:szCs w:val="20"/>
        </w:rPr>
        <w:lastRenderedPageBreak/>
        <w:t>сведения Единого государственного реестра недвижимости о таком объекте недвижимости)</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Законом, либо пересекает границы таких территорий, земель, зон (пункт 2.13 Регламента).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1) 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 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2.14. Размер платы, взимаемой с заявителя при предоставлении</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муниципальной услуги, и способы ее взимания</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Предоставление муниципальной услуги осуществляется бесплатно.</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2.15. Максимальный срок ожидания в очереди</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при подаче запроса о предоставлении муниципальной услуги</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и при получении результата предоставления услуги</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государственной услуги – 15 минут.</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2.16. Срок регистрации заявления</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о предоставлении муниципальной услуги</w:t>
      </w:r>
      <w:r w:rsidR="008D05F4">
        <w:rPr>
          <w:rFonts w:ascii="Times New Roman" w:eastAsia="Calibri" w:hAnsi="Times New Roman" w:cs="Times New Roman"/>
          <w:b/>
          <w:color w:val="000000" w:themeColor="text1"/>
          <w:sz w:val="20"/>
          <w:szCs w:val="20"/>
        </w:rPr>
        <w:t xml:space="preserve"> </w:t>
      </w:r>
      <w:r w:rsidRPr="00F515F8">
        <w:rPr>
          <w:rFonts w:ascii="Times New Roman" w:hAnsi="Times New Roman" w:cs="Times New Roman"/>
          <w:color w:val="000000" w:themeColor="text1"/>
          <w:sz w:val="20"/>
          <w:szCs w:val="20"/>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r w:rsidR="008D05F4">
        <w:rPr>
          <w:rFonts w:ascii="Times New Roman" w:eastAsia="Calibri" w:hAnsi="Times New Roman" w:cs="Times New Roman"/>
          <w:b/>
          <w:color w:val="000000" w:themeColor="text1"/>
          <w:sz w:val="20"/>
          <w:szCs w:val="20"/>
        </w:rPr>
        <w:t xml:space="preserve"> </w:t>
      </w:r>
      <w:r w:rsidRPr="00F515F8">
        <w:rPr>
          <w:rFonts w:ascii="Times New Roman" w:hAnsi="Times New Roman" w:cs="Times New Roman"/>
          <w:color w:val="000000" w:themeColor="text1"/>
          <w:sz w:val="20"/>
          <w:szCs w:val="20"/>
        </w:rPr>
        <w:t>2.16.1. Регистрация заявления гражданина о предоставлении в пользование земельного участка, поданного лично, по почте, через МФЦ или орган регистрации прав.</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Заявление о предоставлении государственной услуги, поданные заявителем при личном обращении в уполномоченный орган, по почте,  через МФЦ (ТОСП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 </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2.16.2. Регистрация заявления гражданина о предоставлении в пользование земельного участка, поданного посредством ФИС.</w:t>
      </w:r>
      <w:r w:rsidR="008D05F4">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Заявления о предоставлении государственной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2.17. Требования к помещениям, в которых предоставляется муниципальная услуга, к залу ожидания,</w:t>
      </w:r>
      <w:r w:rsidR="008D05F4">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местам для заполнения запросов о предоставлении</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муниципальной услуги, информационным стендам с образцами</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их заполнения и перечнем документов, необходимых</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для предоставления муниципальной услуги</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Требования к помещениям предоставления муниципальной услуги.</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1) Требования к местам приема заявителей:</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служебные кабинеты специалистов, участвующих в предоставлении муниципальной услуги, в которых осуществляется</w:t>
      </w:r>
      <w:r w:rsidR="008D05F4">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прием заявителей, должны быть оборудованы вывесками с указанием номера кабинета и фамилии, имени, отчества и должности специалиста, ведущего прием;</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2) Требования к местам для ожидания:</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места для ожидания в очереди оборудуются стульями и (или) кресельными секциями;</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места для ожидания находятся в холле или ином специально приспособленном помещении;</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в здании, где организуется прием заявителей, предусматриваются места общественного пользования (туалеты), места для хранения верхней одежды;</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здание, в котором организуется прием заявителей, оборудуется средствами пожаротушения и оповещения о возникновении чрезвычайной ситуации.</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3) Требования к местам для информирования заявителей:</w:t>
      </w:r>
      <w:r w:rsidR="008D05F4">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оборудуются визуальной, текстовой информацией, размещаемой на информационном стенде;</w:t>
      </w:r>
    </w:p>
    <w:p w14:paraId="27E033C4" w14:textId="62049CF5" w:rsidR="00F515F8" w:rsidRPr="00902DAF" w:rsidRDefault="00F515F8" w:rsidP="00902DAF">
      <w:pPr>
        <w:widowControl w:val="0"/>
        <w:spacing w:after="0" w:line="240" w:lineRule="auto"/>
        <w:jc w:val="both"/>
        <w:rPr>
          <w:rFonts w:ascii="Times New Roman" w:eastAsia="Calibri" w:hAnsi="Times New Roman" w:cs="Times New Roman"/>
          <w:color w:val="000000" w:themeColor="text1"/>
          <w:sz w:val="20"/>
          <w:szCs w:val="20"/>
        </w:rPr>
      </w:pPr>
      <w:r w:rsidRPr="00F515F8">
        <w:rPr>
          <w:rFonts w:ascii="Times New Roman" w:eastAsia="Calibri" w:hAnsi="Times New Roman" w:cs="Times New Roman"/>
          <w:color w:val="000000" w:themeColor="text1"/>
          <w:sz w:val="20"/>
          <w:szCs w:val="20"/>
        </w:rPr>
        <w:t>оборудуются стульями и столами для возможности оформления документов;</w:t>
      </w:r>
      <w:r w:rsidR="008D05F4">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информационный стенд, столы размещаются в местах, обеспечивающих свободный доступ к ним.</w:t>
      </w:r>
      <w:r w:rsidR="008D05F4">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4) Требования к обеспечению доступности для инвалидов помещений,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w:t>
      </w:r>
      <w:r w:rsidR="008D05F4">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r w:rsidR="008D05F4">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В здании, в котором предоставляется  муниципальная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r w:rsidR="008D05F4">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Инвалидам в целях обеспечения доступности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r w:rsidR="008D05F4">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xml:space="preserve">В целях беспрепятственного доступа инвалидов и маломобильных групп населения к информации о муниципальной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w:t>
      </w:r>
      <w:r w:rsidRPr="00F515F8">
        <w:rPr>
          <w:rFonts w:ascii="Times New Roman" w:eastAsia="Calibri" w:hAnsi="Times New Roman" w:cs="Times New Roman"/>
          <w:color w:val="000000" w:themeColor="text1"/>
          <w:sz w:val="20"/>
          <w:szCs w:val="20"/>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008D05F4">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Инвалидам обеспечивается допуск к объектам, в которых предоставляются государственные услуги, собаки-проводника при наличии документа, подтверждающего ее специальное обучение.</w:t>
      </w:r>
      <w:r w:rsidR="008D05F4">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Парковка</w:t>
      </w:r>
      <w:r w:rsidR="008D05F4">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На территории, прилегающей к администрации муниципального образования город Завитинск и МФЦ, образуются места для парковки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r w:rsidR="008D05F4">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По окончании приёма документов специалист МФЦ выдаёт заявителю расписку в приёме документов.</w:t>
      </w:r>
      <w:r w:rsidR="008A6452">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При указании заявителем места получения отвеса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r w:rsidR="00902DAF">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в электронном виде в течении 1 рабочего (рабочих) дня ( дней) со дня принятия решения о предоставлении (отказе в предоставлении) заявителю услуги;</w:t>
      </w:r>
      <w:r w:rsidR="00902DAF">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r w:rsidR="00902DAF">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 с записью даты и времени телефонного звонка), а также о возможности получения документов в МФЦ, если иное не предусмотрено в настоящим регламентом.</w:t>
      </w:r>
      <w:r w:rsidR="00902DAF">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r w:rsidR="00902DAF">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Помещения, в которых предоставляется муниципальная услуга, залы ожидания, места для заполнения запросов о предоставлении услуги, информационное стенды с образцами заполнения и перечнем документов, необходимых для предоставления муниципальной услуги, должны быть адаптированы для беспрепятственного доступа инвалидов (включая инвалидов, использующих кресла-коляски и собак-проводников).</w:t>
      </w:r>
      <w:r w:rsidR="00902DAF">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2.18. </w:t>
      </w:r>
      <w:r w:rsidRPr="00F515F8">
        <w:rPr>
          <w:rFonts w:ascii="Times New Roman" w:hAnsi="Times New Roman" w:cs="Times New Roman"/>
          <w:b/>
          <w:color w:val="000000" w:themeColor="text1"/>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902DAF">
        <w:rPr>
          <w:rFonts w:ascii="Times New Roman" w:eastAsia="Calibri"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2.18.1. Показателями доступности и качества муниципальной услуги являются:</w:t>
      </w:r>
      <w:r w:rsidR="00902DAF">
        <w:rPr>
          <w:rFonts w:ascii="Times New Roman" w:eastAsia="Calibri"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возможность получать муниципальную услугу своевременно и в соответствии со стандартом предоставления муниципальной услуги;</w:t>
      </w:r>
      <w:r w:rsidR="00902DAF">
        <w:rPr>
          <w:rFonts w:ascii="Times New Roman" w:eastAsia="Calibri"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r w:rsidR="00902DAF">
        <w:rPr>
          <w:rFonts w:ascii="Times New Roman" w:eastAsia="Calibri"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возможность получать информацию о результате предоставления муниципальной услуги.</w:t>
      </w:r>
      <w:r w:rsidR="00902DAF">
        <w:rPr>
          <w:rFonts w:ascii="Times New Roman" w:eastAsia="Calibri"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2.18.2. Основные показатели качества предоставления муниципальной услуги:</w:t>
      </w:r>
      <w:r w:rsidR="00902DAF">
        <w:rPr>
          <w:rFonts w:ascii="Times New Roman" w:eastAsia="Calibri"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своевременность предоставления муниципальной услуги;</w:t>
      </w:r>
      <w:r w:rsidR="00902DAF">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достоверность и полнота информирования заявителя о ходе рассмотрения его обращения;</w:t>
      </w:r>
      <w:r w:rsidR="00902DAF">
        <w:rPr>
          <w:rFonts w:ascii="Times New Roman" w:eastAsia="Calibri"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удобство и доступность получения заявителем информации о порядке предоставления муниципальной услуги.</w:t>
      </w:r>
      <w:r w:rsidR="00902DAF">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2.18.3. При предоставлении муниципальной услуги:</w:t>
      </w:r>
      <w:r w:rsidR="00902DAF">
        <w:rPr>
          <w:rFonts w:ascii="Times New Roman" w:eastAsia="Calibri"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по рассмотрению Заявления (письменного или в электронной форме) - непосредственного взаимодействия заявителя с должностным лицом Комитета не требуется;</w:t>
      </w:r>
      <w:r w:rsidR="00902DAF">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в форме личного приема - взаимодействие заявителя с должностным лицом Комитета требуется при записи на личный прием и в ходе личного приема.</w:t>
      </w:r>
      <w:r w:rsidR="00902DAF">
        <w:rPr>
          <w:rFonts w:ascii="Times New Roman" w:eastAsia="Calibri"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2.18.4. Предоставление муниципальной услуги в многофункциональных центрах предоставления государственных и муниципальных услуг не предусмотрено.</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2.19. Иные требования, в том числе учитывающие</w:t>
      </w:r>
      <w:r w:rsidR="00902DAF">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14:paraId="7274A73A" w14:textId="0184264C" w:rsidR="00F515F8" w:rsidRPr="001F1F1E" w:rsidRDefault="00F515F8" w:rsidP="00F515F8">
      <w:pPr>
        <w:pStyle w:val="ConsPlusNormal"/>
        <w:jc w:val="both"/>
        <w:rPr>
          <w:rFonts w:ascii="Times New Roman" w:hAnsi="Times New Roman" w:cs="Times New Roman"/>
          <w:color w:val="000000" w:themeColor="text1"/>
          <w:sz w:val="20"/>
          <w:szCs w:val="20"/>
        </w:rPr>
      </w:pPr>
      <w:r w:rsidRPr="00F515F8">
        <w:rPr>
          <w:rFonts w:ascii="Times New Roman" w:hAnsi="Times New Roman" w:cs="Times New Roman"/>
          <w:color w:val="000000" w:themeColor="text1"/>
          <w:sz w:val="20"/>
          <w:szCs w:val="20"/>
        </w:rPr>
        <w:t xml:space="preserve"> Гражданин вправе подать заявление о предоставлении земельного участка через МФЦ или орган регистрации прав. МФЦ (ТОСП МФЦ)осуществляет прием заявлений граждан в соответствии с соглашением о взаимодействии, заключенным между МФЦ и органом регистрации прав.</w:t>
      </w:r>
      <w:r w:rsidR="00902DAF">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случае, если гражданин подает заявление о предоставлении земельного участка в безвозмездное пользование через МФЦ (ТОСП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или орган регистрации прав.</w:t>
      </w:r>
      <w:r w:rsidR="00902DAF">
        <w:rPr>
          <w:rFonts w:ascii="Times New Roman" w:hAnsi="Times New Roman" w:cs="Times New Roman"/>
          <w:color w:val="000000" w:themeColor="text1"/>
          <w:sz w:val="20"/>
          <w:szCs w:val="20"/>
        </w:rPr>
        <w:t xml:space="preserve"> </w:t>
      </w:r>
      <w:r w:rsidRPr="00F515F8">
        <w:rPr>
          <w:rFonts w:ascii="Times New Roman" w:hAnsi="Times New Roman" w:cs="Times New Roman"/>
          <w:b/>
          <w:color w:val="000000" w:themeColor="text1"/>
          <w:sz w:val="20"/>
          <w:szCs w:val="20"/>
        </w:rPr>
        <w:t>2.20. Особенности предоставления муниципальной услуги</w:t>
      </w:r>
      <w:r w:rsidR="00902DAF">
        <w:rPr>
          <w:rFonts w:ascii="Times New Roman" w:hAnsi="Times New Roman" w:cs="Times New Roman"/>
          <w:color w:val="000000" w:themeColor="text1"/>
          <w:sz w:val="20"/>
          <w:szCs w:val="20"/>
        </w:rPr>
        <w:t xml:space="preserve"> </w:t>
      </w:r>
      <w:r w:rsidRPr="00F515F8">
        <w:rPr>
          <w:rFonts w:ascii="Times New Roman" w:hAnsi="Times New Roman" w:cs="Times New Roman"/>
          <w:b/>
          <w:color w:val="000000" w:themeColor="text1"/>
          <w:sz w:val="20"/>
          <w:szCs w:val="20"/>
        </w:rPr>
        <w:t>в электронной форме</w:t>
      </w:r>
      <w:r w:rsidR="00902DAF">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Предоставление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r w:rsidR="00902DAF">
        <w:rPr>
          <w:rFonts w:ascii="Times New Roman" w:hAnsi="Times New Roman" w:cs="Times New Roman"/>
          <w:color w:val="000000" w:themeColor="text1"/>
          <w:sz w:val="20"/>
          <w:szCs w:val="20"/>
        </w:rPr>
        <w:t xml:space="preserve"> </w:t>
      </w:r>
      <w:r w:rsidRPr="00F515F8">
        <w:rPr>
          <w:rFonts w:ascii="Times New Roman" w:hAnsi="Times New Roman" w:cs="Times New Roman"/>
          <w:b/>
          <w:color w:val="000000" w:themeColor="text1"/>
          <w:sz w:val="20"/>
          <w:szCs w:val="20"/>
        </w:rPr>
        <w:t xml:space="preserve">III. </w:t>
      </w:r>
      <w:r w:rsidRPr="00F515F8">
        <w:rPr>
          <w:rFonts w:ascii="Times New Roman" w:eastAsia="Calibri" w:hAnsi="Times New Roman" w:cs="Times New Roman"/>
          <w:b/>
          <w:color w:val="000000" w:themeColor="text1"/>
          <w:sz w:val="20"/>
          <w:szCs w:val="20"/>
        </w:rPr>
        <w:t>Раздел 3. Состав, последовательность и сроки выполнения административных процедур и требования к порядку их выполнения, в том числе в электронной форме</w:t>
      </w:r>
      <w:r w:rsidR="00902DAF">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3.1. Исчерпывающий перечень административных процедур</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Предоставление муниципальной услуги включает в себя следующие административные процедуры:</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1)прием и регистрация заявления;</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3)проверка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xml:space="preserve">4)подготовка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w:t>
      </w:r>
      <w:r w:rsidRPr="00F515F8">
        <w:rPr>
          <w:rFonts w:ascii="Times New Roman" w:eastAsia="Calibri" w:hAnsi="Times New Roman" w:cs="Times New Roman"/>
          <w:color w:val="000000" w:themeColor="text1"/>
          <w:sz w:val="20"/>
          <w:szCs w:val="20"/>
        </w:rPr>
        <w:lastRenderedPageBreak/>
        <w:t>в форме документа на бумажном носителе;</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5) размещение в ФИС информации о поступлении заявления о предоставлении земельного участка в безвозмездное пользование;</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6) направление межведомственных запросов с использованием системы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7) принятие решения о приостановлении рассмотрения заявления в случаях, предусмотренных в Законе;</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8)в случае выявления оснований, указанных в части 4.1 статьи 6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собственности области;</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12) устранение уполномоченным органом обстоятельств, явившихся основанием для приостановки кадастрового учета испрашиваемого земельного участка, предусмотренных пунктом 2.12 Регламента;</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14) подготовка проекта договора безвозмездного пользования земельным участком;</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15)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16) направление зарегистрированного договора безвозмездного пользования земельным участком заявителю;</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17) принятие решения об отказе в предоставлении земельного участка в случаях, предусмотренных Законом.</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3.1.1.Последовательность административных процедур по предоставлению  Государственной услуги указана в блок-схеме (Приложение № 2).</w:t>
      </w:r>
      <w:r w:rsidRPr="00F515F8">
        <w:rPr>
          <w:rFonts w:ascii="Times New Roman" w:hAnsi="Times New Roman" w:cs="Times New Roman"/>
          <w:color w:val="000000" w:themeColor="text1"/>
          <w:sz w:val="20"/>
          <w:szCs w:val="20"/>
        </w:rPr>
        <w:t xml:space="preserve"> Административное действие - прием и регистрация заявления гражданина о предоставлении в безвозмездное пользование земельного участка.</w:t>
      </w:r>
      <w:r w:rsidR="00902DAF">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Заявление о предоставлении земельного участка в безвозмездное пользование и документы, подаются или направляются в комитет по управлению муниципальным имуществом Завитинского муниципального округа Амурской области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 либо перенаправляются через Управление Росреестра по Амурской области.</w:t>
      </w:r>
      <w:r w:rsidR="00902DAF">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10 минут. </w:t>
      </w:r>
      <w:r w:rsidR="00902DAF">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Должностным лицом, ответственным за прием и регистрацию указанных заявлений, является специалист комитета по управлению муниципальным имуществом Завитинского муниципального округа Амурской области, ведущий прием входящей корреспонденции (далее - специалист).</w:t>
      </w:r>
      <w:r w:rsidR="00902DAF">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Специалист устанавливает предмет обращения, устанавливает личность заявителя, в том числе проверяет документ, удостоверяющий личность.</w:t>
      </w:r>
      <w:r w:rsidR="00902DAF">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Специалист проверяет полномочия заявителя, полномочия представителя физического лица.</w:t>
      </w:r>
      <w:r w:rsidR="00902DAF">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Специалист принимает заявление в двух экземплярах, один из которых с отметкой о принятии возвращает заявителю, и регистрирует его в установленном порядке.</w:t>
      </w:r>
      <w:r w:rsidR="00902DAF">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 комитет по управлению муниципальным имуществом Завитинского муниципального округа Амурской области.</w:t>
      </w:r>
      <w:r w:rsidR="00902DAF">
        <w:rPr>
          <w:rFonts w:ascii="Times New Roman" w:hAnsi="Times New Roman" w:cs="Times New Roman"/>
          <w:color w:val="000000" w:themeColor="text1"/>
          <w:sz w:val="20"/>
          <w:szCs w:val="20"/>
        </w:rPr>
        <w:t xml:space="preserve"> </w:t>
      </w:r>
      <w:r w:rsidRPr="00F515F8">
        <w:rPr>
          <w:rFonts w:ascii="Times New Roman" w:hAnsi="Times New Roman" w:cs="Times New Roman"/>
          <w:b/>
          <w:color w:val="000000" w:themeColor="text1"/>
          <w:sz w:val="20"/>
          <w:szCs w:val="20"/>
        </w:rPr>
        <w:t>3.1.2. Административное действие -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муниципальной услуги</w:t>
      </w:r>
      <w:r w:rsidR="00902DAF">
        <w:rPr>
          <w:rFonts w:ascii="Times New Roman" w:hAnsi="Times New Roman" w:cs="Times New Roman"/>
          <w:b/>
          <w:color w:val="000000" w:themeColor="text1"/>
          <w:sz w:val="20"/>
          <w:szCs w:val="20"/>
        </w:rPr>
        <w:t xml:space="preserve"> </w:t>
      </w:r>
      <w:r w:rsidRPr="00F515F8">
        <w:rPr>
          <w:rFonts w:ascii="Times New Roman" w:eastAsia="Calibri" w:hAnsi="Times New Roman" w:cs="Times New Roman"/>
          <w:color w:val="000000" w:themeColor="text1"/>
          <w:sz w:val="20"/>
          <w:szCs w:val="20"/>
        </w:rPr>
        <w:t>Должностным лицом, ответственным за выполнение административного действия, является ответственный специалист комитета по управлению муниципальным имуществом Завитинского муниципального округа Амурской области.</w:t>
      </w:r>
      <w:r w:rsidR="00902DAF">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xml:space="preserve">В случае наличия оснований для возврата заявления о предоставлении земельного участка в безвозмездное пользование, исполнитель готовит извещение о возврате заявителю поданного им заявления с указанием причин возврата. </w:t>
      </w:r>
      <w:r w:rsidR="00902DAF">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В случае установления наличия оснований для приостановления предоставления муниципальной услуги, исполнитель готовит проект решения о приостановлении срока рассмотрения поданного позднее заявления до принятия</w:t>
      </w:r>
      <w:r w:rsidR="00902DAF">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r w:rsidR="00902DAF">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Проект извещения о возврате заявления или проект решения о приостановлении срока рассмотрения заявления передается для подписания председателю комитета по управлению муниципальным имуществом Завитинского муниципального округа Амурской области.</w:t>
      </w:r>
      <w:r w:rsidR="00902DAF">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После подписания извещение о возврате заявления или решение о приостановлении срока рассмотрения заявления направляется в адрес заявителя.</w:t>
      </w:r>
      <w:r w:rsidR="00902DAF">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Срок выполнения настоящего административного действия не может превышать семи рабочих дней со дня поступления заявления.</w:t>
      </w:r>
      <w:r w:rsidR="00902DAF">
        <w:rPr>
          <w:rFonts w:ascii="Times New Roman" w:eastAsia="Calibri"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В случае, если в компетенцию</w:t>
      </w:r>
      <w:r w:rsidRPr="00F515F8">
        <w:rPr>
          <w:rFonts w:ascii="Times New Roman" w:eastAsia="Calibri" w:hAnsi="Times New Roman" w:cs="Times New Roman"/>
          <w:color w:val="000000" w:themeColor="text1"/>
          <w:sz w:val="20"/>
          <w:szCs w:val="20"/>
        </w:rPr>
        <w:t xml:space="preserve"> комитета по управлению муниципальным имуществом Завитинского муниципального округа Амурской области</w:t>
      </w:r>
      <w:r w:rsidRPr="00F515F8">
        <w:rPr>
          <w:rFonts w:ascii="Times New Roman" w:hAnsi="Times New Roman" w:cs="Times New Roman"/>
          <w:color w:val="000000" w:themeColor="text1"/>
          <w:sz w:val="20"/>
          <w:szCs w:val="20"/>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r w:rsidR="001F1F1E">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Срок выполнения настоящего административного действия не может превышать десяти рабочих дней со дня поступления заявления. Проект уведомления готовит ответственный специалист, после чего проект передается для подписания </w:t>
      </w:r>
      <w:r w:rsidRPr="00F515F8">
        <w:rPr>
          <w:rFonts w:ascii="Times New Roman" w:eastAsia="Calibri" w:hAnsi="Times New Roman" w:cs="Times New Roman"/>
          <w:color w:val="000000" w:themeColor="text1"/>
          <w:sz w:val="20"/>
          <w:szCs w:val="20"/>
        </w:rPr>
        <w:t xml:space="preserve">председателю комитета по управлению муниципальным имуществом Завитинского муниципального округа Амурской области </w:t>
      </w:r>
      <w:r w:rsidRPr="00F515F8">
        <w:rPr>
          <w:rFonts w:ascii="Times New Roman" w:hAnsi="Times New Roman" w:cs="Times New Roman"/>
          <w:color w:val="000000" w:themeColor="text1"/>
          <w:sz w:val="20"/>
          <w:szCs w:val="20"/>
        </w:rPr>
        <w:t>либо лицу, его замещающему.</w:t>
      </w:r>
      <w:r w:rsidR="001F1F1E">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 После подписания уведомление направляется в адрес заявителя.</w:t>
      </w:r>
      <w:r w:rsidR="001F1F1E">
        <w:rPr>
          <w:rFonts w:ascii="Times New Roman" w:hAnsi="Times New Roman" w:cs="Times New Roman"/>
          <w:color w:val="000000" w:themeColor="text1"/>
          <w:sz w:val="20"/>
          <w:szCs w:val="20"/>
        </w:rPr>
        <w:t xml:space="preserve"> </w:t>
      </w:r>
      <w:r w:rsidRPr="00F515F8">
        <w:rPr>
          <w:rFonts w:ascii="Times New Roman" w:hAnsi="Times New Roman" w:cs="Times New Roman"/>
          <w:b/>
          <w:color w:val="000000" w:themeColor="text1"/>
          <w:sz w:val="20"/>
          <w:szCs w:val="20"/>
        </w:rPr>
        <w:t xml:space="preserve">3.1.3. Административное действие - формирование и направление межведомственных запросов в целях получения документов и информации, находящихся в распоряжении органов, предоставляющих </w:t>
      </w:r>
      <w:r w:rsidRPr="00F515F8">
        <w:rPr>
          <w:rFonts w:ascii="Times New Roman" w:hAnsi="Times New Roman" w:cs="Times New Roman"/>
          <w:b/>
          <w:color w:val="000000" w:themeColor="text1"/>
          <w:sz w:val="20"/>
          <w:szCs w:val="20"/>
        </w:rPr>
        <w:lastRenderedPageBreak/>
        <w:t>государственные и муниципальные услуги, иных государственных и муниципальных органов</w:t>
      </w:r>
      <w:r w:rsidR="001F1F1E">
        <w:rPr>
          <w:rFonts w:ascii="Times New Roman" w:hAnsi="Times New Roman" w:cs="Times New Roman"/>
          <w:b/>
          <w:color w:val="000000" w:themeColor="text1"/>
          <w:sz w:val="20"/>
          <w:szCs w:val="20"/>
        </w:rPr>
        <w:t xml:space="preserve"> </w:t>
      </w:r>
      <w:r w:rsidRPr="00F515F8">
        <w:rPr>
          <w:rFonts w:ascii="Times New Roman" w:eastAsia="Calibri" w:hAnsi="Times New Roman" w:cs="Times New Roman"/>
          <w:color w:val="000000" w:themeColor="text1"/>
          <w:sz w:val="20"/>
          <w:szCs w:val="20"/>
        </w:rPr>
        <w:t xml:space="preserve">Должностным лицом, ответственным за выполнение административного действия, является ответственный специалист комитета по управлению муниципальным имуществом Завитинского муниципального округа Амурской области. </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В целях проверки наличия или отсутствия оснований для отказа в предоставлении земельного участка в безвозмездное пользование ответственный специалист вправе в течение трех рабочих дней со дня регистрации заявления готовит и направляет следующие запросы:</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1) в филиал Федерального государственного бюджетного учреждения «Федеральная кадастровая палата Росреестра» по Амурской области о предоставлении: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кадастровой выписки из  единого государственного реестра недвижимости (ЕГРН) испрашиваемого земельного участка;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кадастрового паспорта здания, сооружения, расположенного на испрашиваемом земельном участке;</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2) в Управление Росреестра по Амурской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При направлении запроса почтовым отправлением, курьером или посредством факсимильной связи запрос оформляется в виде</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документа на бумажном носителе, который подписывает руководитель или лицо, его замещающее.</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Межведомственный запрос должен содержать следующие сведения:</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1) наименование органа, предоставляющего муниципальную услугу;</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2) наименование органа (организации), в адрес которого направляется межведомственный запрос;</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услуг (если имеется);</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5) сведения о заявителе;</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6) контактная информация для направления ответа на межведомственный запрос;</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7) дата направления межведомственного запроса и срок ожидаемого ответа на него;</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комитета по управлению муниципальным имуществом Завитинского муниципального округа Амурской области.</w:t>
      </w:r>
      <w:r w:rsidR="001F1F1E">
        <w:rPr>
          <w:rFonts w:ascii="Times New Roman" w:hAnsi="Times New Roman" w:cs="Times New Roman"/>
          <w:color w:val="000000" w:themeColor="text1"/>
          <w:sz w:val="20"/>
          <w:szCs w:val="20"/>
        </w:rPr>
        <w:t xml:space="preserve"> </w:t>
      </w:r>
      <w:r w:rsidRPr="00F515F8">
        <w:rPr>
          <w:rFonts w:ascii="Times New Roman" w:hAnsi="Times New Roman" w:cs="Times New Roman"/>
          <w:b/>
          <w:color w:val="000000" w:themeColor="text1"/>
          <w:sz w:val="20"/>
          <w:szCs w:val="20"/>
        </w:rPr>
        <w:t>3.1.4. Административное действие –</w:t>
      </w:r>
      <w:r w:rsidR="001F1F1E">
        <w:rPr>
          <w:rFonts w:ascii="Times New Roman" w:hAnsi="Times New Roman" w:cs="Times New Roman"/>
          <w:color w:val="000000" w:themeColor="text1"/>
          <w:sz w:val="20"/>
          <w:szCs w:val="20"/>
        </w:rPr>
        <w:t xml:space="preserve"> </w:t>
      </w:r>
      <w:r w:rsidRPr="00F515F8">
        <w:rPr>
          <w:rFonts w:ascii="Times New Roman" w:hAnsi="Times New Roman" w:cs="Times New Roman"/>
          <w:b/>
          <w:color w:val="000000" w:themeColor="text1"/>
          <w:sz w:val="20"/>
          <w:szCs w:val="20"/>
        </w:rPr>
        <w:t>обеспечение подготовки схемы размещения земельного участка на публичной</w:t>
      </w:r>
      <w:r w:rsidR="001F1F1E">
        <w:rPr>
          <w:rFonts w:ascii="Times New Roman" w:hAnsi="Times New Roman" w:cs="Times New Roman"/>
          <w:b/>
          <w:color w:val="000000" w:themeColor="text1"/>
          <w:sz w:val="20"/>
          <w:szCs w:val="20"/>
        </w:rPr>
        <w:t xml:space="preserve"> </w:t>
      </w:r>
      <w:r w:rsidRPr="00F515F8">
        <w:rPr>
          <w:rFonts w:ascii="Times New Roman" w:hAnsi="Times New Roman" w:cs="Times New Roman"/>
          <w:b/>
          <w:color w:val="000000" w:themeColor="text1"/>
          <w:sz w:val="20"/>
          <w:szCs w:val="20"/>
        </w:rPr>
        <w:t xml:space="preserve"> кадастровой карте в форме электронного документа, размещение</w:t>
      </w:r>
      <w:r w:rsidR="001F1F1E">
        <w:rPr>
          <w:rFonts w:ascii="Times New Roman" w:hAnsi="Times New Roman" w:cs="Times New Roman"/>
          <w:color w:val="000000" w:themeColor="text1"/>
          <w:sz w:val="20"/>
          <w:szCs w:val="20"/>
        </w:rPr>
        <w:t xml:space="preserve"> </w:t>
      </w:r>
      <w:r w:rsidRPr="00F515F8">
        <w:rPr>
          <w:rFonts w:ascii="Times New Roman" w:hAnsi="Times New Roman" w:cs="Times New Roman"/>
          <w:b/>
          <w:color w:val="000000" w:themeColor="text1"/>
          <w:sz w:val="20"/>
          <w:szCs w:val="20"/>
        </w:rPr>
        <w:t xml:space="preserve"> в информационной системе информации о поступлении</w:t>
      </w:r>
      <w:r w:rsidR="001F1F1E">
        <w:rPr>
          <w:rFonts w:ascii="Times New Roman" w:hAnsi="Times New Roman" w:cs="Times New Roman"/>
          <w:color w:val="000000" w:themeColor="text1"/>
          <w:sz w:val="20"/>
          <w:szCs w:val="20"/>
        </w:rPr>
        <w:t xml:space="preserve"> </w:t>
      </w:r>
      <w:r w:rsidRPr="00F515F8">
        <w:rPr>
          <w:rFonts w:ascii="Times New Roman" w:hAnsi="Times New Roman" w:cs="Times New Roman"/>
          <w:b/>
          <w:color w:val="000000" w:themeColor="text1"/>
          <w:sz w:val="20"/>
          <w:szCs w:val="20"/>
        </w:rPr>
        <w:t xml:space="preserve"> заявления о предоставлении земельного участка и отображение сведений о местоположении границ испрашиваемого земельного участка</w:t>
      </w:r>
      <w:r w:rsidR="001F1F1E">
        <w:rPr>
          <w:rFonts w:ascii="Times New Roman" w:hAnsi="Times New Roman" w:cs="Times New Roman"/>
          <w:b/>
          <w:color w:val="000000" w:themeColor="text1"/>
          <w:sz w:val="20"/>
          <w:szCs w:val="20"/>
        </w:rPr>
        <w:t xml:space="preserve"> </w:t>
      </w:r>
      <w:r w:rsidRPr="00F515F8">
        <w:rPr>
          <w:rFonts w:ascii="Times New Roman" w:eastAsia="Calibri" w:hAnsi="Times New Roman" w:cs="Times New Roman"/>
          <w:color w:val="000000" w:themeColor="text1"/>
          <w:sz w:val="20"/>
          <w:szCs w:val="20"/>
        </w:rPr>
        <w:t>Должностным лицом, ответственным за выполнение административного действия, является специалист комитета по управлению муниципальным имуществом Завитинского муниципального округа Амурской области.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xml:space="preserve">При отсутствии оснований для возврата заявления или приостановления срока рассмотрения заявления, ответственный специалист выполняет следующие действия: </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xml:space="preserve">- обеспечивает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поданному гражданином, приложена схема размещения земельного участка, подготовленная в форме документа на бумажном носителе.  В случае если представленная заявителем схема размещения земельного участка не соответствует утвержденному проекту межевания территории, проекту планировки территории или в случае если такая схема подготовлена в форме документа на бумажном носителе с нарушением требований, предусмотренных </w:t>
      </w:r>
      <w:hyperlink r:id="rId56" w:history="1">
        <w:r w:rsidRPr="00F515F8">
          <w:rPr>
            <w:rStyle w:val="a9"/>
            <w:rFonts w:eastAsia="Calibri"/>
            <w:color w:val="000000" w:themeColor="text1"/>
            <w:sz w:val="20"/>
            <w:szCs w:val="20"/>
          </w:rPr>
          <w:t>пунктом 1 части 2 статьи 3</w:t>
        </w:r>
      </w:hyperlink>
      <w:r w:rsidRPr="00F515F8">
        <w:rPr>
          <w:rFonts w:ascii="Times New Roman" w:eastAsia="Calibri" w:hAnsi="Times New Roman" w:cs="Times New Roman"/>
          <w:color w:val="000000" w:themeColor="text1"/>
          <w:sz w:val="20"/>
          <w:szCs w:val="20"/>
        </w:rPr>
        <w:t xml:space="preserve"> Федерального закона № 119-ФЗ, исполнитель запрашивает у заявителя согласие в письменной форме на утверждение иного варианта схемы размещения земельного участка. В случае получения согласия исполнитель обеспечивает подготовку иного варианта схемы размещения земельного участка;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Выполнение настоящего административного действия составляет не более семи рабочих дней со дня поступления заявления.</w:t>
      </w:r>
      <w:r w:rsidR="001F1F1E">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3.1.5. Административное действие – </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подготовка проекта решения об утверждении схемы размещения</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 земельного участка на публичной кадастровой карте</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color w:val="000000" w:themeColor="text1"/>
          <w:sz w:val="20"/>
          <w:szCs w:val="20"/>
        </w:rPr>
        <w:t>Должностным лицом, ответственным за подготовку проекта решения об утверждении схемы размещения земельного участка на публичной кадастровой карте, является ответственный специалист комитета по управлению муниципальным имуществом Завитинского муниципального округа Амурской области.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В случае установления соответствия заявления о предоставлении земельного участка в безвозмездное пользование и приложенных к нему документов требованиям законодательства Российской Федерации, настоящего Административного регламента, ответственный специалист обеспечивает подготовку проекта постановления главы Завитинского муниципального округа Амурской области об утверждении схемы размещения земельного участка на публичной кадастровой карте.</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Ответственный специалист обеспечивает согласование проекта постановления, после чего передает на подпись главе Завитинского муниципального округа Амурской области либо лицу, его замещающему.</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В случае установления наличия оснований для отказа в предоставлении муниципальной услуги, установленных в пункте</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2.8.1 подраздела 2.8 раздела 2 настоящего Административного регламента, исполнитель готовит проект решения об отказе в предоставлении земельного участка и передает его на подпись.</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Проект решения об отказе в предоставлении земельного участка оформляется в виде письма.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Выполнение настоящего административного действия составляет не более двадцати рабочих дней со дня поступления заявления.</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3.1.6. Административное действие – </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принятие решения об утверждении </w:t>
      </w:r>
      <w:r w:rsidRPr="00F515F8">
        <w:rPr>
          <w:rFonts w:ascii="Times New Roman" w:eastAsia="Calibri" w:hAnsi="Times New Roman" w:cs="Times New Roman"/>
          <w:b/>
          <w:color w:val="000000" w:themeColor="text1"/>
          <w:sz w:val="20"/>
          <w:szCs w:val="20"/>
        </w:rPr>
        <w:lastRenderedPageBreak/>
        <w:t>схемы размещения</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 земельного участка на публичной кадастровой карте</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color w:val="000000" w:themeColor="text1"/>
          <w:sz w:val="20"/>
          <w:szCs w:val="20"/>
        </w:rPr>
        <w:t>Должностным лицом, ответственным за принятие решения об утверждении схемы размещения земельного участка на публичной кадастровой карте, является глава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Завитинского муниципального округа Амурской области</w:t>
      </w:r>
      <w:r w:rsidRPr="00F515F8">
        <w:rPr>
          <w:rFonts w:ascii="Times New Roman" w:eastAsia="Calibri" w:hAnsi="Times New Roman" w:cs="Times New Roman"/>
          <w:i/>
          <w:color w:val="000000" w:themeColor="text1"/>
          <w:sz w:val="20"/>
          <w:szCs w:val="20"/>
        </w:rPr>
        <w:t xml:space="preserve"> </w:t>
      </w:r>
      <w:r w:rsidRPr="00F515F8">
        <w:rPr>
          <w:rFonts w:ascii="Times New Roman" w:eastAsia="Calibri" w:hAnsi="Times New Roman" w:cs="Times New Roman"/>
          <w:color w:val="000000" w:themeColor="text1"/>
          <w:sz w:val="20"/>
          <w:szCs w:val="20"/>
        </w:rPr>
        <w:t>либо лицо, его замещающее.</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Глава Завитинского муниципального округа Амурской области либо лицо, его замещающее,</w:t>
      </w:r>
      <w:r w:rsidRPr="00F515F8">
        <w:rPr>
          <w:rFonts w:ascii="Times New Roman" w:eastAsia="Calibri" w:hAnsi="Times New Roman" w:cs="Times New Roman"/>
          <w:i/>
          <w:color w:val="000000" w:themeColor="text1"/>
          <w:sz w:val="20"/>
          <w:szCs w:val="20"/>
        </w:rPr>
        <w:t xml:space="preserve"> </w:t>
      </w:r>
      <w:r w:rsidRPr="00F515F8">
        <w:rPr>
          <w:rFonts w:ascii="Times New Roman" w:eastAsia="Calibri" w:hAnsi="Times New Roman" w:cs="Times New Roman"/>
          <w:color w:val="000000" w:themeColor="text1"/>
          <w:sz w:val="20"/>
          <w:szCs w:val="20"/>
        </w:rPr>
        <w:t>подписывает проект</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постановления об утверждении схемы размещения земельного участка на публичной кадастровой карте.</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Решение об утверждении схемы размещения земельного участка на публичной кадастровой карте оформляется в форме постановления.</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Решение об отказе в предоставлении земельного участка оформляется в форме письма на официальном бланке администрации Завитинского муниципального округа Амурской области.</w:t>
      </w:r>
      <w:r w:rsidR="000D42C7">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Срок принятия решения составляет не более двадцати рабочих дней со дня поступления заявления.</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3.1.7. Административное действие – 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  испрашиваемого земельного участка, подлежащего образованию, и с заявлением о регистрации права муниципальной собственности</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color w:val="000000" w:themeColor="text1"/>
          <w:sz w:val="20"/>
          <w:szCs w:val="20"/>
        </w:rPr>
        <w:t>Должностным лицом, ответственным за выполнение административного действия является ответственный специалист комитета по управлению муниципальным имуществом Завитинского муниципального округа Амурской области.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Одновременно с утверждением схемы размещения земельного участка на публичной кадастровой карте ответственный специалист обеспечивает:- отображение в информационной системе сведений о местоположении границ земельного участка, образуемого в соответствии с такой схемой;</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подготовку и направление в Управление Росреестра по Амурской области заявления о кадастровом учете испрашиваемого земельного участка, подлежащего образованию, а также о государственной регистрации права (в случае если земельный участок образуется из земельного участка, находящегося в муниципальной собственности).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Срок выполнения административного действия составляет не более пяти рабочих дней со дня  поступления заявления.</w:t>
      </w:r>
      <w:bookmarkStart w:id="61" w:name="P446"/>
      <w:bookmarkEnd w:id="61"/>
      <w:r w:rsidR="001F1F1E">
        <w:rPr>
          <w:rFonts w:ascii="Times New Roman" w:hAnsi="Times New Roman" w:cs="Times New Roman"/>
          <w:color w:val="000000" w:themeColor="text1"/>
          <w:sz w:val="20"/>
          <w:szCs w:val="20"/>
        </w:rPr>
        <w:t xml:space="preserve"> </w:t>
      </w:r>
      <w:r w:rsidRPr="00F515F8">
        <w:rPr>
          <w:rFonts w:ascii="Times New Roman" w:hAnsi="Times New Roman" w:cs="Times New Roman"/>
          <w:b/>
          <w:color w:val="000000" w:themeColor="text1"/>
          <w:sz w:val="20"/>
          <w:szCs w:val="20"/>
        </w:rPr>
        <w:t xml:space="preserve">3.1.8. Административное действие – </w:t>
      </w:r>
      <w:r w:rsidR="001F1F1E">
        <w:rPr>
          <w:rFonts w:ascii="Times New Roman" w:hAnsi="Times New Roman" w:cs="Times New Roman"/>
          <w:color w:val="000000" w:themeColor="text1"/>
          <w:sz w:val="20"/>
          <w:szCs w:val="20"/>
        </w:rPr>
        <w:t xml:space="preserve"> </w:t>
      </w:r>
      <w:r w:rsidRPr="00F515F8">
        <w:rPr>
          <w:rFonts w:ascii="Times New Roman" w:hAnsi="Times New Roman" w:cs="Times New Roman"/>
          <w:b/>
          <w:color w:val="000000" w:themeColor="text1"/>
          <w:sz w:val="20"/>
          <w:szCs w:val="20"/>
        </w:rPr>
        <w:t xml:space="preserve">подготовка проекта договора безвозмездного пользования </w:t>
      </w:r>
      <w:r w:rsidR="001F1F1E">
        <w:rPr>
          <w:rFonts w:ascii="Times New Roman" w:hAnsi="Times New Roman" w:cs="Times New Roman"/>
          <w:color w:val="000000" w:themeColor="text1"/>
          <w:sz w:val="20"/>
          <w:szCs w:val="20"/>
        </w:rPr>
        <w:t xml:space="preserve"> </w:t>
      </w:r>
      <w:r w:rsidRPr="00F515F8">
        <w:rPr>
          <w:rFonts w:ascii="Times New Roman" w:hAnsi="Times New Roman" w:cs="Times New Roman"/>
          <w:b/>
          <w:color w:val="000000" w:themeColor="text1"/>
          <w:sz w:val="20"/>
          <w:szCs w:val="20"/>
        </w:rPr>
        <w:t>земельным участком  или решения об отказе в предоставлении</w:t>
      </w:r>
      <w:r w:rsidR="001F1F1E">
        <w:rPr>
          <w:rFonts w:ascii="Times New Roman" w:hAnsi="Times New Roman" w:cs="Times New Roman"/>
          <w:color w:val="000000" w:themeColor="text1"/>
          <w:sz w:val="20"/>
          <w:szCs w:val="20"/>
        </w:rPr>
        <w:t xml:space="preserve"> </w:t>
      </w:r>
      <w:r w:rsidRPr="00F515F8">
        <w:rPr>
          <w:rFonts w:ascii="Times New Roman" w:hAnsi="Times New Roman" w:cs="Times New Roman"/>
          <w:b/>
          <w:color w:val="000000" w:themeColor="text1"/>
          <w:sz w:val="20"/>
          <w:szCs w:val="20"/>
        </w:rPr>
        <w:t xml:space="preserve"> земельного участка в случае образования земельного участка</w:t>
      </w:r>
      <w:r w:rsidR="000D42C7">
        <w:rPr>
          <w:rFonts w:ascii="Times New Roman" w:hAnsi="Times New Roman" w:cs="Times New Roman"/>
          <w:b/>
          <w:color w:val="000000" w:themeColor="text1"/>
          <w:sz w:val="20"/>
          <w:szCs w:val="20"/>
        </w:rPr>
        <w:t xml:space="preserve"> </w:t>
      </w:r>
      <w:r w:rsidRPr="00F515F8">
        <w:rPr>
          <w:rFonts w:ascii="Times New Roman" w:eastAsia="Calibri" w:hAnsi="Times New Roman" w:cs="Times New Roman"/>
          <w:color w:val="000000" w:themeColor="text1"/>
          <w:sz w:val="20"/>
          <w:szCs w:val="20"/>
        </w:rPr>
        <w:t>Должностным лицом, ответственным за подготовку проекта договора безвозмездного пользования земельным участком является ответственный специалист комитета по управлению муниципальным имуществом Завитинского муниципального округа Амурской области.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После осуществления государственного кадастрового учета земельного участка и поступления от Управления Росреестра по</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Амурской области кадастрового паспорта земельного участка  ответственный специалист осуществляет подготовку проекта договора безвозмездного пользования земельным участком в трех экземплярах.</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Ответственный специалист обеспечивает согласование проекта договора.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пунктом 2.11</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Регламента (статья 7Закона) для земельного участка, сведения об котором внесены в государственный кадастр недвижимости.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Условия договора безвозмездного пользования земельным участком определяются гражданским законодательством, Земельным кодексом Российской Федерации, Лесным кодексом Российской Федерации и иными федеральными законами с учетом особенностей, установленных Законом.</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Законом.</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разрешённого использования земельного участка.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Форма проекта договора безвозмездного пользования земельным участком представлена в Приложении № 5.</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В случае принятия Управлением Росреестра по Амурской области решения о приостановлении осуществления государственного кадастрового учета земельного участка по основаниям, предусмотренным пунктами 5, 7 и 18 части 1 статьи 26 Федерального закона «О муниципальной регистрации недвижимости», ответственный специалист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обеспечивает направление уведомления об этом с приложением необходимых документов в Управление Росреестра по Амурской области.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xml:space="preserve">В случае принятия Управлением Росреестра по Амурской области решения о приостановлении осуществления государственного кадастрового учета земельного участка по основаниям, предусмотренным </w:t>
      </w:r>
      <w:hyperlink r:id="rId57" w:history="1">
        <w:r w:rsidRPr="00F515F8">
          <w:rPr>
            <w:rStyle w:val="a9"/>
            <w:rFonts w:eastAsia="Calibri"/>
            <w:color w:val="000000" w:themeColor="text1"/>
            <w:sz w:val="20"/>
            <w:szCs w:val="20"/>
          </w:rPr>
          <w:t>пунктами 20</w:t>
        </w:r>
      </w:hyperlink>
      <w:r w:rsidRPr="00F515F8">
        <w:rPr>
          <w:rFonts w:ascii="Times New Roman" w:eastAsia="Calibri" w:hAnsi="Times New Roman" w:cs="Times New Roman"/>
          <w:color w:val="000000" w:themeColor="text1"/>
          <w:sz w:val="20"/>
          <w:szCs w:val="20"/>
        </w:rPr>
        <w:t xml:space="preserve">, </w:t>
      </w:r>
      <w:hyperlink r:id="rId58" w:history="1">
        <w:r w:rsidRPr="00F515F8">
          <w:rPr>
            <w:rStyle w:val="a9"/>
            <w:rFonts w:eastAsia="Calibri"/>
            <w:color w:val="000000" w:themeColor="text1"/>
            <w:sz w:val="20"/>
            <w:szCs w:val="20"/>
          </w:rPr>
          <w:t>21</w:t>
        </w:r>
      </w:hyperlink>
      <w:r w:rsidRPr="00F515F8">
        <w:rPr>
          <w:rFonts w:ascii="Times New Roman" w:eastAsia="Calibri" w:hAnsi="Times New Roman" w:cs="Times New Roman"/>
          <w:color w:val="000000" w:themeColor="text1"/>
          <w:sz w:val="20"/>
          <w:szCs w:val="20"/>
        </w:rPr>
        <w:t xml:space="preserve">, </w:t>
      </w:r>
      <w:hyperlink r:id="rId59" w:history="1">
        <w:r w:rsidRPr="00F515F8">
          <w:rPr>
            <w:rStyle w:val="a9"/>
            <w:rFonts w:eastAsia="Calibri"/>
            <w:color w:val="000000" w:themeColor="text1"/>
            <w:sz w:val="20"/>
            <w:szCs w:val="20"/>
          </w:rPr>
          <w:t>26</w:t>
        </w:r>
      </w:hyperlink>
      <w:r w:rsidRPr="00F515F8">
        <w:rPr>
          <w:rFonts w:ascii="Times New Roman" w:eastAsia="Calibri" w:hAnsi="Times New Roman" w:cs="Times New Roman"/>
          <w:color w:val="000000" w:themeColor="text1"/>
          <w:sz w:val="20"/>
          <w:szCs w:val="20"/>
        </w:rPr>
        <w:t xml:space="preserve"> - </w:t>
      </w:r>
      <w:hyperlink r:id="rId60" w:history="1">
        <w:r w:rsidRPr="00F515F8">
          <w:rPr>
            <w:rStyle w:val="a9"/>
            <w:rFonts w:eastAsia="Calibri"/>
            <w:color w:val="000000" w:themeColor="text1"/>
            <w:sz w:val="20"/>
            <w:szCs w:val="20"/>
          </w:rPr>
          <w:t>28</w:t>
        </w:r>
      </w:hyperlink>
      <w:r w:rsidRPr="00F515F8">
        <w:rPr>
          <w:rFonts w:ascii="Times New Roman" w:eastAsia="Calibri" w:hAnsi="Times New Roman" w:cs="Times New Roman"/>
          <w:color w:val="000000" w:themeColor="text1"/>
          <w:sz w:val="20"/>
          <w:szCs w:val="20"/>
        </w:rPr>
        <w:t xml:space="preserve">, </w:t>
      </w:r>
      <w:hyperlink r:id="rId61" w:history="1">
        <w:r w:rsidRPr="00F515F8">
          <w:rPr>
            <w:rStyle w:val="a9"/>
            <w:rFonts w:eastAsia="Calibri"/>
            <w:color w:val="000000" w:themeColor="text1"/>
            <w:sz w:val="20"/>
            <w:szCs w:val="20"/>
          </w:rPr>
          <w:t>35</w:t>
        </w:r>
      </w:hyperlink>
      <w:r w:rsidRPr="00F515F8">
        <w:rPr>
          <w:rFonts w:ascii="Times New Roman" w:eastAsia="Calibri" w:hAnsi="Times New Roman" w:cs="Times New Roman"/>
          <w:color w:val="000000" w:themeColor="text1"/>
          <w:sz w:val="20"/>
          <w:szCs w:val="20"/>
        </w:rPr>
        <w:t xml:space="preserve">, </w:t>
      </w:r>
      <w:hyperlink r:id="rId62" w:history="1">
        <w:r w:rsidRPr="00F515F8">
          <w:rPr>
            <w:rStyle w:val="a9"/>
            <w:rFonts w:eastAsia="Calibri"/>
            <w:color w:val="000000" w:themeColor="text1"/>
            <w:sz w:val="20"/>
            <w:szCs w:val="20"/>
          </w:rPr>
          <w:t>43</w:t>
        </w:r>
      </w:hyperlink>
      <w:r w:rsidRPr="00F515F8">
        <w:rPr>
          <w:rFonts w:ascii="Times New Roman" w:eastAsia="Calibri" w:hAnsi="Times New Roman" w:cs="Times New Roman"/>
          <w:color w:val="000000" w:themeColor="text1"/>
          <w:sz w:val="20"/>
          <w:szCs w:val="20"/>
        </w:rPr>
        <w:t xml:space="preserve">, </w:t>
      </w:r>
      <w:hyperlink r:id="rId63" w:history="1">
        <w:r w:rsidRPr="00F515F8">
          <w:rPr>
            <w:rStyle w:val="a9"/>
            <w:rFonts w:eastAsia="Calibri"/>
            <w:color w:val="000000" w:themeColor="text1"/>
            <w:sz w:val="20"/>
            <w:szCs w:val="20"/>
          </w:rPr>
          <w:t>49 части 1 статьи 26</w:t>
        </w:r>
      </w:hyperlink>
      <w:r w:rsidRPr="00F515F8">
        <w:rPr>
          <w:rFonts w:ascii="Times New Roman" w:eastAsia="Calibri" w:hAnsi="Times New Roman" w:cs="Times New Roman"/>
          <w:color w:val="000000" w:themeColor="text1"/>
          <w:sz w:val="20"/>
          <w:szCs w:val="20"/>
        </w:rPr>
        <w:t xml:space="preserve"> Федерального закона «О государственной регистрации недвижимости», ответственный специалист обеспечивает подготовку и направление уведомления об этом гражданину, подавшему заявление о предоставлении такого земельного участка в безвозмездное пользование. Председатель комитета</w:t>
      </w:r>
      <w:r w:rsidRPr="00F515F8">
        <w:rPr>
          <w:rFonts w:ascii="Times New Roman" w:eastAsia="Calibri" w:hAnsi="Times New Roman" w:cs="Times New Roman"/>
          <w:i/>
          <w:color w:val="000000" w:themeColor="text1"/>
          <w:sz w:val="20"/>
          <w:szCs w:val="20"/>
        </w:rPr>
        <w:t xml:space="preserve"> </w:t>
      </w:r>
      <w:r w:rsidRPr="00F515F8">
        <w:rPr>
          <w:rFonts w:ascii="Times New Roman" w:eastAsia="Calibri" w:hAnsi="Times New Roman" w:cs="Times New Roman"/>
          <w:color w:val="000000" w:themeColor="text1"/>
          <w:sz w:val="20"/>
          <w:szCs w:val="20"/>
        </w:rPr>
        <w:t>либо лицо, его замещающее,</w:t>
      </w:r>
      <w:r w:rsidRPr="00F515F8">
        <w:rPr>
          <w:rFonts w:ascii="Times New Roman" w:eastAsia="Calibri" w:hAnsi="Times New Roman" w:cs="Times New Roman"/>
          <w:i/>
          <w:color w:val="000000" w:themeColor="text1"/>
          <w:sz w:val="20"/>
          <w:szCs w:val="20"/>
        </w:rPr>
        <w:t xml:space="preserve"> </w:t>
      </w:r>
      <w:r w:rsidRPr="00F515F8">
        <w:rPr>
          <w:rFonts w:ascii="Times New Roman" w:eastAsia="Calibri" w:hAnsi="Times New Roman" w:cs="Times New Roman"/>
          <w:color w:val="000000" w:themeColor="text1"/>
          <w:sz w:val="20"/>
          <w:szCs w:val="20"/>
        </w:rPr>
        <w:t>подписывает указанное уведомление.</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направляемое в адрес заявителя уведомление должно содержать предложение об утверждении иного варианта схемы размещения земельного участка на публичной кадастровой карте с приложением такой схемы.</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xml:space="preserve">В случае получения согласия заявителя об утверждении иного варианта схемы размещения земельного участка на публичной </w:t>
      </w:r>
      <w:r w:rsidRPr="00F515F8">
        <w:rPr>
          <w:rFonts w:ascii="Times New Roman" w:eastAsia="Calibri" w:hAnsi="Times New Roman" w:cs="Times New Roman"/>
          <w:color w:val="000000" w:themeColor="text1"/>
          <w:sz w:val="20"/>
          <w:szCs w:val="20"/>
        </w:rPr>
        <w:lastRenderedPageBreak/>
        <w:t>кадастровой карте, ответственный специалист обеспечивает ее утверждение в порядке, предусмотренном подпункта 4 подраздела 3.1 настоящего Административного регламента.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В случае принятия Управлением Росреестра по Амурской области решения об отказе в осуществлении государственного кадастрового учета земельного участка ответственный специалист обеспечивает подготовку и принятие решения об отказе в предоставлении гражданину земельного участка в безвозмездное пользование и направляет копию указанного решения гражданину, подавшему заявление о предоставлении земельного участка в безвозмездное пользование.</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xml:space="preserve">Подготовка и принятие решения об отказе в предоставлении земельного участка осуществляется в порядке, предусмотренном пунктом 2.11.1 настоящего подраздела.  </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Выполнение настоящего административного действия осуществляется в срок, не превышающий трех рабочих дней с момента осуществления государственного кадастрового учета  земельного участка или со дня поступления соответствующего решения Управления Росреестра по Амурской области.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3.1.9. Административное действие – </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подготовка проекта договора безвозмездного пользования</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 земельным участком или решения об отказе в предоставлении</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 земельного участка в случае, если сведения об испрашиваемом земельном</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 участке внесены в государственный кадастр недвижимости</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color w:val="000000" w:themeColor="text1"/>
          <w:sz w:val="20"/>
          <w:szCs w:val="20"/>
        </w:rPr>
        <w:t>Должностным лицом, ответственным за подготовку проекта договора безвозмездного пользования земельным участком является ответственный специалист комитета по управлению муниципальным имуществом Завитинского муниципального округа Амурской области.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В случае отсутствия оснований для отказа в предоставлении земельного участка в безвозмездное пользование, установленных пунктом 2.11.1 раздела 2 настоящего Административного регламента, и если сведения об испрашиваемом земельном участке внесены в государственный кадастр недвижимости и не требуется образование земельного участка, ответственный специалист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При наличии хотя бы одного из оснований, предусмотренных пунктом 2.11.1 раздела 2 настоящего Административного регламента, ответственный специалист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Срок выполнения административного действия составляет не более двадцати рабочих дней со дня  поступления заявления.</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3.1.10. Административное действие – </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выдача (направление) заявителю проекта договора безвозмездного пользования</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 земельного участка или решения об отказе в предоставлении земельного участка</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color w:val="000000" w:themeColor="text1"/>
          <w:sz w:val="20"/>
          <w:szCs w:val="20"/>
        </w:rPr>
        <w:t>Должностным лицом, ответственным за выдачу (направление) проекта договора безвозмездного пользования земельным участком является ответственный специалист комитета по управлению муниципальным имуществом Завитинского муниципального округа Амурской области.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Срок выполнения административного действия составляет не более одного рабочего дня со дня подготовки проекта договора безвозмездного пользования.</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3.1.11. Административное действие – </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подписание проекта договора безвозмездного пользования </w:t>
      </w:r>
      <w:r w:rsidR="001F1F1E">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Должностным лицом, ответственным за подписание проекта договора безвозмездного пользования земельным участком является председатель комитета по управлению муниципальным имуществом Завитинского округа Амурской области либо лицо, его замещающее лицо.</w:t>
      </w:r>
      <w:r w:rsidR="001F1F1E">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Ответственный специалист после поступления подписанного гражданином проекта договора безвозмездного пользования земельным участком обеспечивает его подписание председателем комитета</w:t>
      </w:r>
      <w:r w:rsidRPr="00F515F8">
        <w:rPr>
          <w:rFonts w:ascii="Times New Roman" w:eastAsia="Calibri" w:hAnsi="Times New Roman" w:cs="Times New Roman"/>
          <w:i/>
          <w:color w:val="000000" w:themeColor="text1"/>
          <w:sz w:val="20"/>
          <w:szCs w:val="20"/>
        </w:rPr>
        <w:t>.</w:t>
      </w:r>
    </w:p>
    <w:p w14:paraId="6AEACC7E" w14:textId="45BDED07" w:rsidR="00F515F8" w:rsidRPr="008A6452" w:rsidRDefault="00F515F8" w:rsidP="008A6452">
      <w:pPr>
        <w:pStyle w:val="ConsPlusNormal"/>
        <w:jc w:val="both"/>
        <w:rPr>
          <w:rFonts w:ascii="Times New Roman" w:eastAsia="Calibri" w:hAnsi="Times New Roman" w:cs="Times New Roman"/>
          <w:color w:val="000000" w:themeColor="text1"/>
          <w:sz w:val="20"/>
          <w:szCs w:val="20"/>
        </w:rPr>
      </w:pPr>
      <w:r w:rsidRPr="00F515F8">
        <w:rPr>
          <w:rFonts w:ascii="Times New Roman" w:eastAsia="Calibri" w:hAnsi="Times New Roman" w:cs="Times New Roman"/>
          <w:color w:val="000000" w:themeColor="text1"/>
          <w:sz w:val="20"/>
          <w:szCs w:val="20"/>
        </w:rPr>
        <w:t>Срок выполнения административного действия составляет не более пяти рабочих дней со дня поступления подписанного гражданином проекта договора.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3.1.12. Критерии принятия решения</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color w:val="000000" w:themeColor="text1"/>
          <w:sz w:val="20"/>
          <w:szCs w:val="20"/>
        </w:rPr>
        <w:t>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муниципальной услуги, установленных в пункте 2.11.1  раздела 2 Административного регламента.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3.1.13. Результат административной процедуры и порядок передачи результата</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color w:val="000000" w:themeColor="text1"/>
          <w:sz w:val="20"/>
          <w:szCs w:val="20"/>
        </w:rPr>
        <w:t xml:space="preserve">Результатом выполнения административной процедуры является </w:t>
      </w:r>
      <w:r w:rsidRPr="00F515F8">
        <w:rPr>
          <w:rFonts w:ascii="Times New Roman" w:hAnsi="Times New Roman" w:cs="Times New Roman"/>
          <w:color w:val="000000" w:themeColor="text1"/>
          <w:sz w:val="20"/>
          <w:szCs w:val="20"/>
        </w:rPr>
        <w:t xml:space="preserve">заключение договора безвозмездного пользования земельным участком из состава земель, государственная собственность на которые не разграничена или находящихся в  муниципальной собственности Завитинского муниципального округа Амурской области </w:t>
      </w:r>
      <w:r w:rsidRPr="00F515F8">
        <w:rPr>
          <w:rFonts w:ascii="Times New Roman" w:eastAsia="Calibri" w:hAnsi="Times New Roman" w:cs="Times New Roman"/>
          <w:color w:val="000000" w:themeColor="text1"/>
          <w:sz w:val="20"/>
          <w:szCs w:val="20"/>
        </w:rPr>
        <w:t xml:space="preserve"> или решение об отказе в предоставлении земельного участка.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Договор безвозмездного пользования земельным участком по выбору гражданину выдается ему либо направляется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3.1.14. Способ фиксации результата выполнения административной процедуры, в том числе в электронной форме</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Способом фиксации результата выполнения административной процедуры является присвоение ответственным исполнителем порядкового номера договору безвозмездного пользования земельным участком или регистрация решения об отказе в предоставлении земельного участка, а также внесение информации о договоре безвозмездного пользования или о решении об отказе в предоставлении земельного участка в информационную систему.</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Административная процедура - предоставление в безвозмездное пользование гражданину земельного участка, из состава земель, государственная собственность на которые не разграничена, или находящегося в муниципальной собственности, в случае если сведения об испрашиваемом земельном участке внесены в государственный кадастр недвижимости.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Основанием для начала административной процедуры является представление заявителем в комитет по управлению муниципальным имуществом Завитинского муниципального  округа Амурской области либо через информационную систему заявления и документов, предусмотренным пунктом 2.7 раздела 2 настоящего Административного регламента.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3.1.15. Административное действие – </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прием и регистрация заявления гражданина о предоставлении</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в безвозмездное пользование земельного участка</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color w:val="000000" w:themeColor="text1"/>
          <w:sz w:val="20"/>
          <w:szCs w:val="20"/>
        </w:rPr>
        <w:t>Заявление о предоставлении земельного участка в безвозмездное пользование и документы, предусмотренные подпунктом 2.7 раздела 2 настоящего Административного регламента, подаются или направляются в комитет по управлению муниципальным имуществом Завитинского муниципального округа Амурской области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 либо через Управление</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Росреестра по Амурской области.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15 </w:t>
      </w:r>
      <w:r w:rsidRPr="00F515F8">
        <w:rPr>
          <w:rFonts w:ascii="Times New Roman" w:eastAsia="Calibri" w:hAnsi="Times New Roman" w:cs="Times New Roman"/>
          <w:color w:val="000000" w:themeColor="text1"/>
          <w:sz w:val="20"/>
          <w:szCs w:val="20"/>
        </w:rPr>
        <w:lastRenderedPageBreak/>
        <w:t xml:space="preserve">минут. </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Должностным лицом, ответственным за прием и регистрацию указанных заявлений, является специалист комитета по управлению муниципальным имуществом Завитинского района Амурской области, ведущий прием входящей корреспонденции (далее - специалист).</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Специалист устанавливает предмет обращения, устанавливает личность заявителя, в том числе проверяет документ, удостоверяющий личность.</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Специалист проверяет полномочия заявителя, полномочия представителя физического лица, полномочия представителя юридического лица действовать от имени юридического лица.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Специалист принимает заявление в двух экземплярах, один из которых с отметкой о принятии возвращает заявителю, и регистрирует его в установленном порядке.</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 комитет по управлению муниципальным имуществом Завитинского муниципального округа Амурской области</w:t>
      </w:r>
      <w:r w:rsidRPr="00F515F8">
        <w:rPr>
          <w:rFonts w:ascii="Times New Roman" w:eastAsia="Calibri" w:hAnsi="Times New Roman" w:cs="Times New Roman"/>
          <w:i/>
          <w:color w:val="000000" w:themeColor="text1"/>
          <w:sz w:val="20"/>
          <w:szCs w:val="20"/>
        </w:rPr>
        <w:t>.</w:t>
      </w:r>
      <w:r w:rsidR="001F1F1E">
        <w:rPr>
          <w:rFonts w:ascii="Times New Roman" w:eastAsia="Calibri" w:hAnsi="Times New Roman" w:cs="Times New Roman"/>
          <w:i/>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3.1.16. Административное действие – </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проверка представленных документов, установление соответствия документов</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 требованиям законодательства Российской Федерации и настоящего Административного регламента, а также наличия оснований для возврата</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 данного заявления или приостановления в предоставлении муниципальной услуги</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color w:val="000000" w:themeColor="text1"/>
          <w:sz w:val="20"/>
          <w:szCs w:val="20"/>
        </w:rPr>
        <w:t>Должностным лицом, ответственным за выполнение административного действия, является ответственный специалист комитета по управлению муниципальным имуществом Завитинского муниципального округа Амурской области.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2.11.3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В случае установления наличия оснований для приостановления предоставления муниципальной услуги,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Проект извещения о возврате заявления или проект решения о приостановлении срока рассмотрения заявления передается для подписания председателю комитета по управлению муниципальным имуществом Завитинского муниципального округа Амурской области.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После подписания руководителем извещение о возврате заявления или решение о приостановлении срока рассмотрения заявления направляется в адрес заявителя.</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Срок выполнения настоящего административного действия не может превышать семи рабочих  дней со дня поступления заявления.</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В случае, если в компетенцию комитета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3.1.17. Административное действие –</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 формирование и направление межведомственных запросов</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 в целях получения документов и информации, находящихся </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в распоряжении органов, предоставляющих государственные</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 и муниципальные услуги, иных государственных и муниципальных органов</w:t>
      </w:r>
      <w:r w:rsidR="001F1F1E">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color w:val="000000" w:themeColor="text1"/>
          <w:sz w:val="20"/>
          <w:szCs w:val="20"/>
        </w:rPr>
        <w:t xml:space="preserve">Должностным лицом, ответственным за выполнение административного действия, является ответственный специалист. </w:t>
      </w:r>
      <w:r w:rsidR="001F1F1E">
        <w:rPr>
          <w:rFonts w:ascii="Times New Roman" w:eastAsia="Calibri" w:hAnsi="Times New Roman" w:cs="Times New Roman"/>
          <w:i/>
          <w:color w:val="000000" w:themeColor="text1"/>
          <w:sz w:val="20"/>
          <w:szCs w:val="20"/>
        </w:rPr>
        <w:t xml:space="preserve"> </w:t>
      </w:r>
      <w:r w:rsidRPr="00F515F8">
        <w:rPr>
          <w:rFonts w:ascii="Times New Roman" w:eastAsia="Calibri" w:hAnsi="Times New Roman" w:cs="Times New Roman"/>
          <w:color w:val="000000" w:themeColor="text1"/>
          <w:sz w:val="20"/>
          <w:szCs w:val="20"/>
        </w:rPr>
        <w:t>В целях проверки наличия или отсутствия оснований для отказа в предоставлении земельного участка в безвозмездное пользование ответственный специалист вправе в течение трех рабочих дней со дня регистрации заявления подготовить и направить следующие запросы:</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1) в филиал федерального государственного бюджетного учреждения «Федеральная кадастровая палата Росреестра» по Амурской области о предоставлении: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кадастровой выписки из единого государственного реестра недвижимости (ЕГРН) испрашиваемого земельного участка;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кадастрового паспорта здания, сооружения, расположенного на испрашиваемом земельном участке;</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2) в Управление Росреестра по Амурской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3) в министерство лесного и охотничьего хозяйства о нахождении земельного участка в границах земель лесного фонда.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руководитель или лицо, его замещающее.</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Межведомственный запрос должен содержать следующие сведения:</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1) наименование органа, предоставляющего</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муниципальную услугу;</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2) наименование органа (организации), в адрес которого направляется межведомственный запрос;</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услуг (если имеется);</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4) указание на положения нормативного правового акта, которыми установлено представление документа и (или)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информации, необходимых для предоставления муниципальной услуги, и указание на реквизиты данного нормативного правового акта;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5) сведения о заявителе;</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6) контактная информация для направления ответа на межведомственный запрос;</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7) дата направления межведомственного запроса и срок ожидаемого ответа на него;</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При направлении запроса с использованием Единой системы межведомственного электронного взаимодействия запрос</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формируется в электронном виде и подписывается электронной подписью уполномоченного должностного лица.</w:t>
      </w:r>
      <w:r w:rsidR="001F1F1E">
        <w:rPr>
          <w:rFonts w:ascii="Times New Roman" w:eastAsia="Calibri" w:hAnsi="Times New Roman" w:cs="Times New Roman"/>
          <w:color w:val="000000" w:themeColor="text1"/>
          <w:sz w:val="20"/>
          <w:szCs w:val="20"/>
        </w:rPr>
        <w:t xml:space="preserve"> </w:t>
      </w:r>
      <w:r w:rsidRPr="00F515F8">
        <w:rPr>
          <w:rFonts w:ascii="Times New Roman" w:hAnsi="Times New Roman" w:cs="Times New Roman"/>
          <w:b/>
          <w:color w:val="000000" w:themeColor="text1"/>
          <w:sz w:val="20"/>
          <w:szCs w:val="20"/>
        </w:rPr>
        <w:t xml:space="preserve">3.1.18. Административное действие – </w:t>
      </w:r>
      <w:r w:rsidR="001F1F1E">
        <w:rPr>
          <w:rFonts w:ascii="Times New Roman" w:eastAsia="Calibri" w:hAnsi="Times New Roman" w:cs="Times New Roman"/>
          <w:color w:val="000000" w:themeColor="text1"/>
          <w:sz w:val="20"/>
          <w:szCs w:val="20"/>
        </w:rPr>
        <w:t xml:space="preserve"> </w:t>
      </w:r>
      <w:r w:rsidRPr="00F515F8">
        <w:rPr>
          <w:rFonts w:ascii="Times New Roman" w:hAnsi="Times New Roman" w:cs="Times New Roman"/>
          <w:b/>
          <w:color w:val="000000" w:themeColor="text1"/>
          <w:sz w:val="20"/>
          <w:szCs w:val="20"/>
        </w:rPr>
        <w:t>размещение в информационной системе информации о поступлении заявления о предоставлении земельного участка</w:t>
      </w:r>
      <w:r w:rsidR="001F1F1E">
        <w:rPr>
          <w:rFonts w:ascii="Times New Roman" w:hAnsi="Times New Roman" w:cs="Times New Roman"/>
          <w:b/>
          <w:color w:val="000000" w:themeColor="text1"/>
          <w:sz w:val="20"/>
          <w:szCs w:val="20"/>
        </w:rPr>
        <w:t xml:space="preserve"> </w:t>
      </w:r>
      <w:r w:rsidRPr="00F515F8">
        <w:rPr>
          <w:rFonts w:ascii="Times New Roman" w:eastAsia="Calibri" w:hAnsi="Times New Roman" w:cs="Times New Roman"/>
          <w:color w:val="000000" w:themeColor="text1"/>
          <w:sz w:val="20"/>
          <w:szCs w:val="20"/>
        </w:rPr>
        <w:t>Должностным лицом, ответственным за выполнение административного действия, является исполнитель комитета по управлению муниципальным имуществом Завитинского муниципального органа Амурской области.</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xml:space="preserve">При отсутствии оснований для возврата заявления или приостановления срока рассмотрения заявления, ответственный специалист выполняет следующие действия размещает в информационной системе информацию о </w:t>
      </w:r>
      <w:r w:rsidRPr="00F515F8">
        <w:rPr>
          <w:rFonts w:ascii="Times New Roman" w:eastAsia="Calibri" w:hAnsi="Times New Roman" w:cs="Times New Roman"/>
          <w:color w:val="000000" w:themeColor="text1"/>
          <w:sz w:val="20"/>
          <w:szCs w:val="20"/>
        </w:rPr>
        <w:lastRenderedPageBreak/>
        <w:t>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r w:rsidR="001F1F1E">
        <w:rPr>
          <w:rFonts w:ascii="Times New Roman" w:eastAsia="Calibri" w:hAnsi="Times New Roman" w:cs="Times New Roman"/>
          <w:color w:val="000000" w:themeColor="text1"/>
          <w:sz w:val="20"/>
          <w:szCs w:val="20"/>
        </w:rPr>
        <w:t xml:space="preserve"> </w:t>
      </w:r>
      <w:r w:rsidRPr="00F515F8">
        <w:rPr>
          <w:rFonts w:ascii="Times New Roman" w:eastAsia="Calibri" w:hAnsi="Times New Roman" w:cs="Times New Roman"/>
          <w:color w:val="000000" w:themeColor="text1"/>
          <w:sz w:val="20"/>
          <w:szCs w:val="20"/>
        </w:rPr>
        <w:t xml:space="preserve">Выполнение настоящего </w:t>
      </w:r>
      <w:r w:rsidRPr="00A81D5D">
        <w:rPr>
          <w:rFonts w:ascii="Times New Roman" w:eastAsia="Calibri" w:hAnsi="Times New Roman" w:cs="Times New Roman"/>
          <w:color w:val="000000" w:themeColor="text1"/>
          <w:sz w:val="20"/>
          <w:szCs w:val="20"/>
        </w:rPr>
        <w:t>административного действия составляет не более семи рабочих дней со дня поступления заявления.</w:t>
      </w:r>
      <w:r w:rsidR="001F1F1E" w:rsidRPr="00A81D5D">
        <w:rPr>
          <w:rFonts w:ascii="Times New Roman" w:eastAsia="Calibri" w:hAnsi="Times New Roman" w:cs="Times New Roman"/>
          <w:color w:val="000000" w:themeColor="text1"/>
          <w:sz w:val="20"/>
          <w:szCs w:val="20"/>
        </w:rPr>
        <w:t xml:space="preserve"> </w:t>
      </w:r>
      <w:r w:rsidRPr="00A81D5D">
        <w:rPr>
          <w:rFonts w:ascii="Times New Roman" w:eastAsia="Calibri" w:hAnsi="Times New Roman" w:cs="Times New Roman"/>
          <w:b/>
          <w:color w:val="000000" w:themeColor="text1"/>
          <w:sz w:val="20"/>
          <w:szCs w:val="20"/>
        </w:rPr>
        <w:t xml:space="preserve">3.1.20. Административное действие – </w:t>
      </w:r>
      <w:r w:rsidR="001F1F1E" w:rsidRPr="00A81D5D">
        <w:rPr>
          <w:rFonts w:ascii="Times New Roman" w:eastAsia="Calibri" w:hAnsi="Times New Roman" w:cs="Times New Roman"/>
          <w:b/>
          <w:color w:val="000000" w:themeColor="text1"/>
          <w:sz w:val="20"/>
          <w:szCs w:val="20"/>
        </w:rPr>
        <w:t xml:space="preserve"> </w:t>
      </w:r>
      <w:r w:rsidRPr="00A81D5D">
        <w:rPr>
          <w:rFonts w:ascii="Times New Roman" w:eastAsia="Calibri" w:hAnsi="Times New Roman" w:cs="Times New Roman"/>
          <w:b/>
          <w:color w:val="000000" w:themeColor="text1"/>
          <w:sz w:val="20"/>
          <w:szCs w:val="20"/>
        </w:rPr>
        <w:t>подготовка проекта договора безвозмездного пользования</w:t>
      </w:r>
      <w:r w:rsidR="001F1F1E" w:rsidRPr="00A81D5D">
        <w:rPr>
          <w:rFonts w:ascii="Times New Roman" w:eastAsia="Calibri" w:hAnsi="Times New Roman" w:cs="Times New Roman"/>
          <w:b/>
          <w:color w:val="000000" w:themeColor="text1"/>
          <w:sz w:val="20"/>
          <w:szCs w:val="20"/>
        </w:rPr>
        <w:t xml:space="preserve"> </w:t>
      </w:r>
      <w:r w:rsidRPr="00A81D5D">
        <w:rPr>
          <w:rFonts w:ascii="Times New Roman" w:eastAsia="Calibri" w:hAnsi="Times New Roman" w:cs="Times New Roman"/>
          <w:b/>
          <w:color w:val="000000" w:themeColor="text1"/>
          <w:sz w:val="20"/>
          <w:szCs w:val="20"/>
        </w:rPr>
        <w:t xml:space="preserve"> земельным участком или решения об отказе в предоставлении земельного участка </w:t>
      </w:r>
      <w:r w:rsidRPr="00A81D5D">
        <w:rPr>
          <w:rFonts w:ascii="Times New Roman" w:eastAsia="Calibri" w:hAnsi="Times New Roman" w:cs="Times New Roman"/>
          <w:color w:val="000000" w:themeColor="text1"/>
          <w:sz w:val="20"/>
          <w:szCs w:val="20"/>
        </w:rPr>
        <w:t xml:space="preserve"> Должностным лицом, ответственным за подготовку проекта договора безвозмездного пользования земельным участком является ответственный специалист комитета по управлению муниципальным имуществом Завитинского муниципального округа Амурской области.</w:t>
      </w:r>
      <w:r w:rsidR="001F1F1E" w:rsidRPr="00A81D5D">
        <w:rPr>
          <w:rFonts w:ascii="Times New Roman" w:eastAsia="Calibri" w:hAnsi="Times New Roman" w:cs="Times New Roman"/>
          <w:color w:val="000000" w:themeColor="text1"/>
          <w:sz w:val="20"/>
          <w:szCs w:val="20"/>
        </w:rPr>
        <w:t xml:space="preserve"> </w:t>
      </w:r>
      <w:r w:rsidRPr="00A81D5D">
        <w:rPr>
          <w:rFonts w:ascii="Times New Roman" w:eastAsia="Calibri" w:hAnsi="Times New Roman" w:cs="Times New Roman"/>
          <w:color w:val="000000" w:themeColor="text1"/>
          <w:sz w:val="20"/>
          <w:szCs w:val="20"/>
        </w:rPr>
        <w:t>В случае отсутствия оснований для отказа в предоставлении земельного участка в безвозмездное пользование, установленных пунктом 2.11.1  раздела 2 настоящего Административного регламента, и если сведения об испрашиваемом земельном участке внесены в государственный кадастр недвижимости и не требуется образование земельного участка, ответственный специалист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r w:rsidR="001F1F1E" w:rsidRPr="00A81D5D">
        <w:rPr>
          <w:rFonts w:ascii="Times New Roman" w:eastAsia="Calibri" w:hAnsi="Times New Roman" w:cs="Times New Roman"/>
          <w:color w:val="000000" w:themeColor="text1"/>
          <w:sz w:val="20"/>
          <w:szCs w:val="20"/>
        </w:rPr>
        <w:t xml:space="preserve"> </w:t>
      </w:r>
      <w:r w:rsidRPr="00A81D5D">
        <w:rPr>
          <w:rFonts w:ascii="Times New Roman" w:eastAsia="Calibri" w:hAnsi="Times New Roman" w:cs="Times New Roman"/>
          <w:color w:val="000000" w:themeColor="text1"/>
          <w:sz w:val="20"/>
          <w:szCs w:val="20"/>
        </w:rPr>
        <w:t>При наличии хотя бы одного из оснований, предусмотренных пунктом 2.11.1 раздела 2 настоящего Административного регламента, ответственный специалист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001F1F1E" w:rsidRPr="00A81D5D">
        <w:rPr>
          <w:rFonts w:ascii="Times New Roman" w:eastAsia="Calibri" w:hAnsi="Times New Roman" w:cs="Times New Roman"/>
          <w:color w:val="000000" w:themeColor="text1"/>
          <w:sz w:val="20"/>
          <w:szCs w:val="20"/>
        </w:rPr>
        <w:t xml:space="preserve"> </w:t>
      </w:r>
      <w:r w:rsidRPr="00A81D5D">
        <w:rPr>
          <w:rFonts w:ascii="Times New Roman" w:eastAsia="Calibri" w:hAnsi="Times New Roman" w:cs="Times New Roman"/>
          <w:color w:val="000000" w:themeColor="text1"/>
          <w:sz w:val="20"/>
          <w:szCs w:val="20"/>
        </w:rPr>
        <w:t>Срок выполнения административного действия составляет не более двадцати рабочих дней со дня  поступления заявления.</w:t>
      </w:r>
      <w:r w:rsidR="001F1F1E" w:rsidRPr="00A81D5D">
        <w:rPr>
          <w:rFonts w:ascii="Times New Roman" w:eastAsia="Calibri" w:hAnsi="Times New Roman" w:cs="Times New Roman"/>
          <w:color w:val="000000" w:themeColor="text1"/>
          <w:sz w:val="20"/>
          <w:szCs w:val="20"/>
        </w:rPr>
        <w:t xml:space="preserve"> </w:t>
      </w:r>
      <w:r w:rsidRPr="00A81D5D">
        <w:rPr>
          <w:rFonts w:ascii="Times New Roman" w:eastAsia="Calibri" w:hAnsi="Times New Roman" w:cs="Times New Roman"/>
          <w:b/>
          <w:color w:val="000000" w:themeColor="text1"/>
          <w:sz w:val="20"/>
          <w:szCs w:val="20"/>
        </w:rPr>
        <w:t>3.1.21. Административное действие – выдача (направление) заявителю проекта договора безвозмездного пользования земельного участка или решения об отказе в предоставлении земельного участка</w:t>
      </w:r>
      <w:r w:rsidR="001F1F1E" w:rsidRPr="00A81D5D">
        <w:rPr>
          <w:rFonts w:ascii="Times New Roman" w:eastAsia="Calibri" w:hAnsi="Times New Roman" w:cs="Times New Roman"/>
          <w:color w:val="000000" w:themeColor="text1"/>
          <w:sz w:val="20"/>
          <w:szCs w:val="20"/>
        </w:rPr>
        <w:t xml:space="preserve"> </w:t>
      </w:r>
      <w:r w:rsidRPr="00A81D5D">
        <w:rPr>
          <w:rFonts w:ascii="Times New Roman" w:eastAsia="Calibri" w:hAnsi="Times New Roman" w:cs="Times New Roman"/>
          <w:color w:val="000000" w:themeColor="text1"/>
          <w:sz w:val="20"/>
          <w:szCs w:val="20"/>
        </w:rPr>
        <w:t>Должностным лицом, ответственным за выдачу (направление) проекта договора безвозмездного пользования земельным участком является ответственный специалист комитета по управлению муниципальным имуществом Завитинского муниципального округа Амурской области.</w:t>
      </w:r>
      <w:r w:rsidR="001F1F1E" w:rsidRPr="00A81D5D">
        <w:rPr>
          <w:rFonts w:ascii="Times New Roman" w:eastAsia="Calibri" w:hAnsi="Times New Roman" w:cs="Times New Roman"/>
          <w:color w:val="000000" w:themeColor="text1"/>
          <w:sz w:val="20"/>
          <w:szCs w:val="20"/>
        </w:rPr>
        <w:t xml:space="preserve"> </w:t>
      </w:r>
      <w:r w:rsidRPr="00A81D5D">
        <w:rPr>
          <w:rFonts w:ascii="Times New Roman" w:eastAsia="Calibri" w:hAnsi="Times New Roman" w:cs="Times New Roman"/>
          <w:color w:val="000000" w:themeColor="text1"/>
          <w:sz w:val="20"/>
          <w:szCs w:val="20"/>
        </w:rPr>
        <w:t>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r w:rsidR="001F1F1E" w:rsidRPr="00A81D5D">
        <w:rPr>
          <w:rFonts w:ascii="Times New Roman" w:eastAsia="Calibri" w:hAnsi="Times New Roman" w:cs="Times New Roman"/>
          <w:color w:val="000000" w:themeColor="text1"/>
          <w:sz w:val="20"/>
          <w:szCs w:val="20"/>
        </w:rPr>
        <w:t xml:space="preserve"> </w:t>
      </w:r>
      <w:r w:rsidRPr="00A81D5D">
        <w:rPr>
          <w:rFonts w:ascii="Times New Roman" w:eastAsia="Calibri" w:hAnsi="Times New Roman" w:cs="Times New Roman"/>
          <w:color w:val="000000" w:themeColor="text1"/>
          <w:sz w:val="20"/>
          <w:szCs w:val="20"/>
        </w:rPr>
        <w:t>Срок выполнения административного действия составляет не более одного рабочего дня со дня подготовки проекта договора безвозмездного пользования.</w:t>
      </w:r>
      <w:r w:rsidR="001F1F1E" w:rsidRPr="00A81D5D">
        <w:rPr>
          <w:rFonts w:ascii="Times New Roman" w:eastAsia="Calibri" w:hAnsi="Times New Roman" w:cs="Times New Roman"/>
          <w:color w:val="000000" w:themeColor="text1"/>
          <w:sz w:val="20"/>
          <w:szCs w:val="20"/>
        </w:rPr>
        <w:t xml:space="preserve"> </w:t>
      </w:r>
      <w:r w:rsidRPr="00A81D5D">
        <w:rPr>
          <w:rFonts w:ascii="Times New Roman" w:eastAsia="Calibri" w:hAnsi="Times New Roman" w:cs="Times New Roman"/>
          <w:b/>
          <w:color w:val="000000" w:themeColor="text1"/>
          <w:sz w:val="20"/>
          <w:szCs w:val="20"/>
        </w:rPr>
        <w:t xml:space="preserve">3.1.22. Административное действие – </w:t>
      </w:r>
      <w:r w:rsidR="001F1F1E" w:rsidRPr="00A81D5D">
        <w:rPr>
          <w:rFonts w:ascii="Times New Roman" w:eastAsia="Calibri" w:hAnsi="Times New Roman" w:cs="Times New Roman"/>
          <w:b/>
          <w:color w:val="000000" w:themeColor="text1"/>
          <w:sz w:val="20"/>
          <w:szCs w:val="20"/>
        </w:rPr>
        <w:t xml:space="preserve"> </w:t>
      </w:r>
      <w:r w:rsidRPr="00A81D5D">
        <w:rPr>
          <w:rFonts w:ascii="Times New Roman" w:eastAsia="Calibri" w:hAnsi="Times New Roman" w:cs="Times New Roman"/>
          <w:b/>
          <w:color w:val="000000" w:themeColor="text1"/>
          <w:sz w:val="20"/>
          <w:szCs w:val="20"/>
        </w:rPr>
        <w:t xml:space="preserve">подписание проекта договора безвозмездного пользования </w:t>
      </w:r>
      <w:r w:rsidR="001F1F1E" w:rsidRPr="00A81D5D">
        <w:rPr>
          <w:rFonts w:ascii="Times New Roman" w:eastAsia="Calibri" w:hAnsi="Times New Roman" w:cs="Times New Roman"/>
          <w:b/>
          <w:color w:val="000000" w:themeColor="text1"/>
          <w:sz w:val="20"/>
          <w:szCs w:val="20"/>
        </w:rPr>
        <w:t xml:space="preserve"> </w:t>
      </w:r>
      <w:r w:rsidRPr="00A81D5D">
        <w:rPr>
          <w:rFonts w:ascii="Times New Roman" w:eastAsia="Calibri" w:hAnsi="Times New Roman" w:cs="Times New Roman"/>
          <w:color w:val="000000" w:themeColor="text1"/>
          <w:sz w:val="20"/>
          <w:szCs w:val="20"/>
        </w:rPr>
        <w:t>Должностным лицом, ответственным за подготовку проекта договора безвозмездного пользования земельным участком является ответственный специалист комитета по управлению муниципальным имуществом Завитинского муниципального округа Амурской области.</w:t>
      </w:r>
      <w:r w:rsidR="001F1F1E" w:rsidRPr="00A81D5D">
        <w:rPr>
          <w:rFonts w:ascii="Times New Roman" w:eastAsia="Calibri" w:hAnsi="Times New Roman" w:cs="Times New Roman"/>
          <w:color w:val="000000" w:themeColor="text1"/>
          <w:sz w:val="20"/>
          <w:szCs w:val="20"/>
        </w:rPr>
        <w:t xml:space="preserve"> </w:t>
      </w:r>
      <w:r w:rsidRPr="00A81D5D">
        <w:rPr>
          <w:rFonts w:ascii="Times New Roman" w:eastAsia="Calibri" w:hAnsi="Times New Roman" w:cs="Times New Roman"/>
          <w:color w:val="000000" w:themeColor="text1"/>
          <w:sz w:val="20"/>
          <w:szCs w:val="20"/>
        </w:rPr>
        <w:t>Ответственный специалист после поступления подписанного гражданином проекта договора безвозмездного пользования земельным участком обеспечивает</w:t>
      </w:r>
      <w:r w:rsidR="001F1F1E" w:rsidRPr="00A81D5D">
        <w:rPr>
          <w:rFonts w:ascii="Times New Roman" w:eastAsia="Calibri" w:hAnsi="Times New Roman" w:cs="Times New Roman"/>
          <w:color w:val="000000" w:themeColor="text1"/>
          <w:sz w:val="20"/>
          <w:szCs w:val="20"/>
        </w:rPr>
        <w:t xml:space="preserve"> </w:t>
      </w:r>
      <w:r w:rsidRPr="00A81D5D">
        <w:rPr>
          <w:rFonts w:ascii="Times New Roman" w:eastAsia="Calibri" w:hAnsi="Times New Roman" w:cs="Times New Roman"/>
          <w:color w:val="000000" w:themeColor="text1"/>
          <w:sz w:val="20"/>
          <w:szCs w:val="20"/>
        </w:rPr>
        <w:t xml:space="preserve">его подписание председателем комитета. </w:t>
      </w:r>
      <w:r w:rsidR="001F1F1E" w:rsidRPr="00A81D5D">
        <w:rPr>
          <w:rFonts w:ascii="Times New Roman" w:eastAsia="Calibri" w:hAnsi="Times New Roman" w:cs="Times New Roman"/>
          <w:color w:val="000000" w:themeColor="text1"/>
          <w:sz w:val="20"/>
          <w:szCs w:val="20"/>
        </w:rPr>
        <w:t xml:space="preserve"> </w:t>
      </w:r>
      <w:r w:rsidRPr="00A81D5D">
        <w:rPr>
          <w:rFonts w:ascii="Times New Roman" w:eastAsia="Calibri" w:hAnsi="Times New Roman" w:cs="Times New Roman"/>
          <w:color w:val="000000" w:themeColor="text1"/>
          <w:sz w:val="20"/>
          <w:szCs w:val="20"/>
        </w:rPr>
        <w:t>Срок выполнения административного действия составляет не более пяти рабочих дней со дня поступления подписанного гражданином проекта договора.</w:t>
      </w:r>
      <w:r w:rsidR="001F1F1E" w:rsidRPr="00A81D5D">
        <w:rPr>
          <w:rFonts w:ascii="Times New Roman" w:eastAsia="Calibri" w:hAnsi="Times New Roman" w:cs="Times New Roman"/>
          <w:color w:val="000000" w:themeColor="text1"/>
          <w:sz w:val="20"/>
          <w:szCs w:val="20"/>
        </w:rPr>
        <w:t xml:space="preserve"> </w:t>
      </w:r>
      <w:r w:rsidRPr="00A81D5D">
        <w:rPr>
          <w:rFonts w:ascii="Times New Roman" w:eastAsia="Calibri" w:hAnsi="Times New Roman" w:cs="Times New Roman"/>
          <w:b/>
          <w:color w:val="000000" w:themeColor="text1"/>
          <w:sz w:val="20"/>
          <w:szCs w:val="20"/>
        </w:rPr>
        <w:t>3.1.23. Критерии принятия решения</w:t>
      </w:r>
      <w:r w:rsidR="001F1F1E" w:rsidRPr="00A81D5D">
        <w:rPr>
          <w:rFonts w:ascii="Times New Roman" w:eastAsia="Calibri" w:hAnsi="Times New Roman" w:cs="Times New Roman"/>
          <w:b/>
          <w:color w:val="000000" w:themeColor="text1"/>
          <w:sz w:val="20"/>
          <w:szCs w:val="20"/>
        </w:rPr>
        <w:t xml:space="preserve"> </w:t>
      </w:r>
      <w:r w:rsidRPr="00A81D5D">
        <w:rPr>
          <w:rFonts w:ascii="Times New Roman" w:eastAsia="Calibri" w:hAnsi="Times New Roman" w:cs="Times New Roman"/>
          <w:color w:val="000000" w:themeColor="text1"/>
          <w:sz w:val="20"/>
          <w:szCs w:val="20"/>
        </w:rPr>
        <w:t>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муниципальной услуги, установленных в пункте 2.11.1 раздела 2 Административного регламента.</w:t>
      </w:r>
      <w:r w:rsidR="001F1F1E" w:rsidRPr="00A81D5D">
        <w:rPr>
          <w:rFonts w:ascii="Times New Roman" w:eastAsia="Calibri" w:hAnsi="Times New Roman" w:cs="Times New Roman"/>
          <w:color w:val="000000" w:themeColor="text1"/>
          <w:sz w:val="20"/>
          <w:szCs w:val="20"/>
        </w:rPr>
        <w:t xml:space="preserve"> </w:t>
      </w:r>
      <w:r w:rsidRPr="00A81D5D">
        <w:rPr>
          <w:rFonts w:ascii="Times New Roman" w:eastAsia="Calibri" w:hAnsi="Times New Roman" w:cs="Times New Roman"/>
          <w:b/>
          <w:color w:val="000000" w:themeColor="text1"/>
          <w:sz w:val="20"/>
          <w:szCs w:val="20"/>
        </w:rPr>
        <w:t>3.1.24. Результат административной процедуры и порядок передачи результата</w:t>
      </w:r>
      <w:r w:rsidR="001F1F1E" w:rsidRPr="00A81D5D">
        <w:rPr>
          <w:rFonts w:ascii="Times New Roman" w:eastAsia="Calibri" w:hAnsi="Times New Roman" w:cs="Times New Roman"/>
          <w:b/>
          <w:color w:val="000000" w:themeColor="text1"/>
          <w:sz w:val="20"/>
          <w:szCs w:val="20"/>
        </w:rPr>
        <w:t xml:space="preserve"> </w:t>
      </w:r>
      <w:r w:rsidRPr="00A81D5D">
        <w:rPr>
          <w:rFonts w:ascii="Times New Roman" w:eastAsia="Calibri" w:hAnsi="Times New Roman" w:cs="Times New Roman"/>
          <w:color w:val="000000" w:themeColor="text1"/>
          <w:sz w:val="20"/>
          <w:szCs w:val="20"/>
        </w:rPr>
        <w:t xml:space="preserve">Результатом выполнения административной процедуры является </w:t>
      </w:r>
      <w:r w:rsidRPr="00A81D5D">
        <w:rPr>
          <w:rFonts w:ascii="Times New Roman" w:hAnsi="Times New Roman" w:cs="Times New Roman"/>
          <w:color w:val="000000" w:themeColor="text1"/>
          <w:sz w:val="20"/>
          <w:szCs w:val="20"/>
        </w:rPr>
        <w:t xml:space="preserve">заключение договора безвозмездного пользования земельным участком из состава земель, государственная собственность на которые не разграничена или находящихся в муниципальной собственности Завитинского муниципального округа Амурской области </w:t>
      </w:r>
      <w:r w:rsidRPr="00A81D5D">
        <w:rPr>
          <w:rFonts w:ascii="Times New Roman" w:eastAsia="Calibri" w:hAnsi="Times New Roman" w:cs="Times New Roman"/>
          <w:color w:val="000000" w:themeColor="text1"/>
          <w:sz w:val="20"/>
          <w:szCs w:val="20"/>
        </w:rPr>
        <w:t>или решение об отказе в предоставлении земельного участка.</w:t>
      </w:r>
      <w:r w:rsidR="001F1F1E" w:rsidRPr="00A81D5D">
        <w:rPr>
          <w:rFonts w:ascii="Times New Roman" w:eastAsia="Calibri" w:hAnsi="Times New Roman" w:cs="Times New Roman"/>
          <w:color w:val="000000" w:themeColor="text1"/>
          <w:sz w:val="20"/>
          <w:szCs w:val="20"/>
        </w:rPr>
        <w:t xml:space="preserve"> </w:t>
      </w:r>
      <w:r w:rsidRPr="00A81D5D">
        <w:rPr>
          <w:rFonts w:ascii="Times New Roman" w:eastAsia="Calibri" w:hAnsi="Times New Roman" w:cs="Times New Roman"/>
          <w:color w:val="000000" w:themeColor="text1"/>
          <w:sz w:val="20"/>
          <w:szCs w:val="20"/>
        </w:rPr>
        <w:t>Договор безвозмездного пользования земельным участком по выбору гражданину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r w:rsidR="001F1F1E" w:rsidRPr="00A81D5D">
        <w:rPr>
          <w:rFonts w:ascii="Times New Roman" w:eastAsia="Calibri" w:hAnsi="Times New Roman" w:cs="Times New Roman"/>
          <w:color w:val="000000" w:themeColor="text1"/>
          <w:sz w:val="20"/>
          <w:szCs w:val="20"/>
        </w:rPr>
        <w:t xml:space="preserve"> </w:t>
      </w:r>
      <w:r w:rsidRPr="00A81D5D">
        <w:rPr>
          <w:rFonts w:ascii="Times New Roman" w:eastAsia="Calibri" w:hAnsi="Times New Roman" w:cs="Times New Roman"/>
          <w:b/>
          <w:color w:val="000000" w:themeColor="text1"/>
          <w:sz w:val="20"/>
          <w:szCs w:val="20"/>
        </w:rPr>
        <w:t>3.1.25. Способ фиксации результата выполнения административной процедуры, в том числе в электронной форме</w:t>
      </w:r>
      <w:r w:rsidR="001F1F1E" w:rsidRPr="00A81D5D">
        <w:rPr>
          <w:rFonts w:ascii="Times New Roman" w:eastAsia="Calibri" w:hAnsi="Times New Roman" w:cs="Times New Roman"/>
          <w:b/>
          <w:color w:val="000000" w:themeColor="text1"/>
          <w:sz w:val="20"/>
          <w:szCs w:val="20"/>
        </w:rPr>
        <w:t xml:space="preserve"> </w:t>
      </w:r>
      <w:r w:rsidRPr="00A81D5D">
        <w:rPr>
          <w:rFonts w:ascii="Times New Roman" w:eastAsia="Calibri" w:hAnsi="Times New Roman" w:cs="Times New Roman"/>
          <w:color w:val="000000" w:themeColor="text1"/>
          <w:sz w:val="20"/>
          <w:szCs w:val="20"/>
        </w:rPr>
        <w:t>Способом фиксации результата выполнения административной процедуры является присвоение ответственным исполнителем порядкового номера договору безвозмездного пользования земельным участком или регистрация решения об отказе в предоставлении земельного участка, а также внесение информации о договоре безвозмездного пользования или о решении об отказе в предоставлении земельного участка в информационную систему.</w:t>
      </w:r>
      <w:r w:rsidR="001F1F1E" w:rsidRPr="00A81D5D">
        <w:rPr>
          <w:rFonts w:ascii="Times New Roman" w:eastAsia="Calibri" w:hAnsi="Times New Roman" w:cs="Times New Roman"/>
          <w:color w:val="000000" w:themeColor="text1"/>
          <w:sz w:val="20"/>
          <w:szCs w:val="20"/>
        </w:rPr>
        <w:t xml:space="preserve"> </w:t>
      </w:r>
      <w:r w:rsidRPr="00A81D5D">
        <w:rPr>
          <w:rFonts w:ascii="Times New Roman" w:hAnsi="Times New Roman" w:cs="Times New Roman"/>
          <w:b/>
          <w:bCs/>
          <w:color w:val="000000"/>
          <w:sz w:val="20"/>
          <w:szCs w:val="20"/>
          <w:lang w:bidi="ru-RU"/>
        </w:rPr>
        <w:t>3.1.26. Порядок исправления допущенных опечаток и ошибок в выданных в результате предоставления муниципальной услуги документах</w:t>
      </w:r>
      <w:r w:rsidR="001F1F1E" w:rsidRPr="00A81D5D">
        <w:rPr>
          <w:rFonts w:ascii="Times New Roman" w:hAnsi="Times New Roman" w:cs="Times New Roman"/>
          <w:b/>
          <w:bCs/>
          <w:color w:val="000000"/>
          <w:sz w:val="20"/>
          <w:szCs w:val="20"/>
          <w:lang w:bidi="ru-RU"/>
        </w:rPr>
        <w:t xml:space="preserve"> </w:t>
      </w:r>
      <w:r w:rsidRPr="00A81D5D">
        <w:rPr>
          <w:rFonts w:ascii="Times New Roman" w:hAnsi="Times New Roman" w:cs="Times New Roman"/>
          <w:color w:val="000000"/>
          <w:sz w:val="20"/>
          <w:szCs w:val="20"/>
          <w:lang w:bidi="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 в соответствии с приложение № 2.</w:t>
      </w:r>
      <w:r w:rsidR="001F1F1E" w:rsidRPr="00A81D5D">
        <w:rPr>
          <w:rFonts w:ascii="Times New Roman" w:hAnsi="Times New Roman" w:cs="Times New Roman"/>
          <w:color w:val="000000"/>
          <w:sz w:val="20"/>
          <w:szCs w:val="20"/>
          <w:lang w:bidi="ru-RU"/>
        </w:rPr>
        <w:t xml:space="preserve"> </w:t>
      </w:r>
      <w:r w:rsidRPr="00A81D5D">
        <w:rPr>
          <w:rFonts w:ascii="Times New Roman" w:hAnsi="Times New Roman" w:cs="Times New Roman"/>
          <w:color w:val="000000"/>
          <w:sz w:val="20"/>
          <w:szCs w:val="20"/>
          <w:lang w:bidi="ru-RU"/>
        </w:rPr>
        <w:t>Основания отказа в приеме заявления об исправлении опечаток и ошибок указаны в пункте 2.10 настоящего Административного регламента.</w:t>
      </w:r>
      <w:r w:rsidR="001F1F1E" w:rsidRPr="00A81D5D">
        <w:rPr>
          <w:rFonts w:ascii="Times New Roman" w:hAnsi="Times New Roman" w:cs="Times New Roman"/>
          <w:color w:val="000000"/>
          <w:sz w:val="20"/>
          <w:szCs w:val="20"/>
          <w:lang w:bidi="ru-RU"/>
        </w:rPr>
        <w:t xml:space="preserve"> </w:t>
      </w:r>
      <w:r w:rsidRPr="00A81D5D">
        <w:rPr>
          <w:rFonts w:ascii="Times New Roman" w:hAnsi="Times New Roman" w:cs="Times New Roman"/>
          <w:color w:val="000000"/>
          <w:sz w:val="20"/>
          <w:szCs w:val="20"/>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r w:rsidR="001F1F1E" w:rsidRPr="00A81D5D">
        <w:rPr>
          <w:rFonts w:ascii="Times New Roman" w:hAnsi="Times New Roman" w:cs="Times New Roman"/>
          <w:color w:val="000000"/>
          <w:sz w:val="20"/>
          <w:szCs w:val="20"/>
          <w:lang w:bidi="ru-RU"/>
        </w:rPr>
        <w:t xml:space="preserve"> </w:t>
      </w:r>
      <w:r w:rsidRPr="00A81D5D">
        <w:rPr>
          <w:rFonts w:ascii="Times New Roman" w:hAnsi="Times New Roman" w:cs="Times New Roman"/>
          <w:color w:val="000000"/>
          <w:sz w:val="20"/>
          <w:szCs w:val="20"/>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(согласно форме – Приложение № 2) о необходимости исправления опечаток и ошибок, в котором содержится указание на их описание.</w:t>
      </w:r>
      <w:r w:rsidR="001F1F1E" w:rsidRPr="00A81D5D">
        <w:rPr>
          <w:rFonts w:ascii="Times New Roman" w:hAnsi="Times New Roman" w:cs="Times New Roman"/>
          <w:color w:val="000000"/>
          <w:sz w:val="20"/>
          <w:szCs w:val="20"/>
          <w:lang w:bidi="ru-RU"/>
        </w:rPr>
        <w:t xml:space="preserve"> </w:t>
      </w:r>
      <w:r w:rsidRPr="00A81D5D">
        <w:rPr>
          <w:rFonts w:ascii="Times New Roman" w:hAnsi="Times New Roman" w:cs="Times New Roman"/>
          <w:color w:val="000000"/>
          <w:sz w:val="20"/>
          <w:szCs w:val="20"/>
          <w:lang w:bidi="ru-RU"/>
        </w:rPr>
        <w:t>Уполномоченный орган при получении заявления, указанного в настоящем подразделе, рассматривает необходимость внесения соответствующих изменений в документы, являющиеся результатом предоставления муниципальной услуги.</w:t>
      </w:r>
      <w:r w:rsidR="001F1F1E" w:rsidRPr="00A81D5D">
        <w:rPr>
          <w:rFonts w:ascii="Times New Roman" w:hAnsi="Times New Roman" w:cs="Times New Roman"/>
          <w:color w:val="000000"/>
          <w:sz w:val="20"/>
          <w:szCs w:val="20"/>
          <w:lang w:bidi="ru-RU"/>
        </w:rPr>
        <w:t xml:space="preserve"> </w:t>
      </w:r>
      <w:r w:rsidRPr="00A81D5D">
        <w:rPr>
          <w:rFonts w:ascii="Times New Roman" w:hAnsi="Times New Roman" w:cs="Times New Roman"/>
          <w:color w:val="000000"/>
          <w:sz w:val="20"/>
          <w:szCs w:val="20"/>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r w:rsidR="001F1F1E" w:rsidRPr="00A81D5D">
        <w:rPr>
          <w:rFonts w:ascii="Times New Roman" w:hAnsi="Times New Roman" w:cs="Times New Roman"/>
          <w:color w:val="000000"/>
          <w:sz w:val="20"/>
          <w:szCs w:val="20"/>
          <w:lang w:bidi="ru-RU"/>
        </w:rPr>
        <w:t xml:space="preserve"> </w:t>
      </w:r>
      <w:r w:rsidRPr="00A81D5D">
        <w:rPr>
          <w:rFonts w:ascii="Times New Roman" w:hAnsi="Times New Roman" w:cs="Times New Roman"/>
          <w:color w:val="000000"/>
          <w:sz w:val="20"/>
          <w:szCs w:val="20"/>
          <w:lang w:bidi="ru-RU"/>
        </w:rPr>
        <w:t>Срок устранения опечаток и ошибок не должен превышать 3 (трех) рабочих дней с даты регистрации заявления, по форме приложения № 2.</w:t>
      </w:r>
      <w:r w:rsidR="001F1F1E" w:rsidRPr="00A81D5D">
        <w:rPr>
          <w:rFonts w:ascii="Times New Roman" w:hAnsi="Times New Roman" w:cs="Times New Roman"/>
          <w:color w:val="000000"/>
          <w:sz w:val="20"/>
          <w:szCs w:val="20"/>
          <w:lang w:bidi="ru-RU"/>
        </w:rPr>
        <w:t xml:space="preserve"> </w:t>
      </w:r>
      <w:r w:rsidRPr="00A81D5D">
        <w:rPr>
          <w:rFonts w:ascii="Times New Roman" w:hAnsi="Times New Roman" w:cs="Times New Roman"/>
          <w:sz w:val="20"/>
          <w:szCs w:val="20"/>
        </w:rPr>
        <w:t>Исчерпывающий перечень оснований для отказа в исправлении допущенных опечаток и ошибок в результате предоставления муниципальной услуги документах:</w:t>
      </w:r>
      <w:r w:rsidR="001F1F1E" w:rsidRPr="00A81D5D">
        <w:rPr>
          <w:rFonts w:ascii="Times New Roman" w:hAnsi="Times New Roman" w:cs="Times New Roman"/>
          <w:sz w:val="20"/>
          <w:szCs w:val="20"/>
        </w:rPr>
        <w:t xml:space="preserve"> </w:t>
      </w:r>
      <w:r w:rsidRPr="00A81D5D">
        <w:rPr>
          <w:rFonts w:ascii="Times New Roman" w:hAnsi="Times New Roman" w:cs="Times New Roman"/>
          <w:sz w:val="20"/>
          <w:szCs w:val="20"/>
        </w:rPr>
        <w:t>а) несоответствие заявителя кругу лиц, указанных в пункте 1.2 настоящего Административного регламента;</w:t>
      </w:r>
      <w:r w:rsidR="001F1F1E" w:rsidRPr="00A81D5D">
        <w:rPr>
          <w:rFonts w:ascii="Times New Roman" w:hAnsi="Times New Roman" w:cs="Times New Roman"/>
          <w:sz w:val="20"/>
          <w:szCs w:val="20"/>
        </w:rPr>
        <w:t xml:space="preserve"> </w:t>
      </w:r>
      <w:r w:rsidRPr="00A81D5D">
        <w:rPr>
          <w:rFonts w:ascii="Times New Roman" w:hAnsi="Times New Roman" w:cs="Times New Roman"/>
          <w:sz w:val="20"/>
          <w:szCs w:val="20"/>
        </w:rPr>
        <w:t>б) отсутствие факта допущения опечаток и ошибок;</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3.8. Порядок выдачи дубликата результата предоставления муниципальной услуги.</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предоставления муниципальной услуги (далее – заявление о выдаче дубликата) по форме согласно Приложению № 4 к настоящему Административному регламенту.</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 xml:space="preserve">В случае отсутствия оснований для отказа в выдаче дубликата уполномоченный орган государственной власти, орган местного самоуправления, организация выдает дубликат с тем же регистрационным номером. В случае, если ранее заявителю был выдан результат предоставления </w:t>
      </w:r>
      <w:r w:rsidRPr="00F515F8">
        <w:rPr>
          <w:rFonts w:ascii="Times New Roman" w:hAnsi="Times New Roman" w:cs="Times New Roman"/>
          <w:sz w:val="20"/>
          <w:szCs w:val="20"/>
        </w:rPr>
        <w:lastRenderedPageBreak/>
        <w:t>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Дубликат, либо решение об отказе в выдаче дубликата по форме согласно приложению № 5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Исчерпывающий перечень оснований для отказа в выдаче дубликата: несоответствие заявителя кругу лиц, указанных в пункте 1.2 настоящего Административного регламента.</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Порядок оставления заявления о</w:t>
      </w:r>
      <w:r w:rsidRPr="00F515F8">
        <w:rPr>
          <w:rFonts w:ascii="Times New Roman" w:eastAsia="Calibri" w:hAnsi="Times New Roman" w:cs="Times New Roman"/>
          <w:sz w:val="20"/>
          <w:szCs w:val="20"/>
        </w:rPr>
        <w:t xml:space="preserve"> </w:t>
      </w:r>
      <w:r w:rsidRPr="00F515F8">
        <w:rPr>
          <w:rFonts w:ascii="Times New Roman" w:hAnsi="Times New Roman" w:cs="Times New Roman"/>
          <w:color w:val="191919"/>
          <w:sz w:val="20"/>
          <w:szCs w:val="20"/>
        </w:rPr>
        <w:t xml:space="preserve">предоставлении муниципальной услуги «Предоставление гражданам в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Завитинского муниципального округа Амурской области» в рамках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территории Завитинского муниципального округа Амурской области без рассмотрения. </w:t>
      </w:r>
      <w:r w:rsidR="00A81D5D">
        <w:rPr>
          <w:rFonts w:ascii="Times New Roman" w:hAnsi="Times New Roman" w:cs="Times New Roman"/>
          <w:color w:val="191919"/>
          <w:sz w:val="20"/>
          <w:szCs w:val="20"/>
        </w:rPr>
        <w:t xml:space="preserve"> </w:t>
      </w:r>
      <w:r w:rsidRPr="00F515F8">
        <w:rPr>
          <w:rFonts w:ascii="Times New Roman" w:hAnsi="Times New Roman" w:cs="Times New Roman"/>
          <w:sz w:val="20"/>
          <w:szCs w:val="20"/>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w:t>
      </w:r>
      <w:r w:rsidRPr="00F515F8">
        <w:rPr>
          <w:rFonts w:ascii="Times New Roman" w:hAnsi="Times New Roman" w:cs="Times New Roman"/>
          <w:color w:val="191919"/>
          <w:sz w:val="20"/>
          <w:szCs w:val="20"/>
        </w:rPr>
        <w:t>предоставлении муниципальной услуги «</w:t>
      </w:r>
      <w:r w:rsidRPr="00F515F8">
        <w:rPr>
          <w:rFonts w:ascii="Times New Roman" w:hAnsi="Times New Roman" w:cs="Times New Roman"/>
          <w:sz w:val="20"/>
          <w:szCs w:val="20"/>
        </w:rPr>
        <w:t>без рассмотрения по форме согласно Приложению № 6 в порядке, установленном настоящим Административным регламентом, не позднее рабочего дня, предшествующего дню окончания срока предоставления услуги.</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 xml:space="preserve">На основании поступившего заявления об оставлении заявления о </w:t>
      </w:r>
      <w:r w:rsidRPr="00F515F8">
        <w:rPr>
          <w:rFonts w:ascii="Times New Roman" w:hAnsi="Times New Roman" w:cs="Times New Roman"/>
          <w:color w:val="191919"/>
          <w:sz w:val="20"/>
          <w:szCs w:val="20"/>
        </w:rPr>
        <w:t xml:space="preserve">предоставлении муниципальной услуги </w:t>
      </w:r>
      <w:r w:rsidRPr="00F515F8">
        <w:rPr>
          <w:rFonts w:ascii="Times New Roman" w:hAnsi="Times New Roman" w:cs="Times New Roman"/>
          <w:sz w:val="20"/>
          <w:szCs w:val="20"/>
        </w:rPr>
        <w:t xml:space="preserve">без рассмотрения уполномоченный орган государственной власти, орган местного самоуправления, организация принимает решение об оставлении заявления о </w:t>
      </w:r>
      <w:r w:rsidRPr="00F515F8">
        <w:rPr>
          <w:rFonts w:ascii="Times New Roman" w:hAnsi="Times New Roman" w:cs="Times New Roman"/>
          <w:color w:val="191919"/>
          <w:sz w:val="20"/>
          <w:szCs w:val="20"/>
        </w:rPr>
        <w:t xml:space="preserve">предоставлении муниципальной услуги </w:t>
      </w:r>
      <w:r w:rsidRPr="00F515F8">
        <w:rPr>
          <w:rFonts w:ascii="Times New Roman" w:hAnsi="Times New Roman" w:cs="Times New Roman"/>
          <w:sz w:val="20"/>
          <w:szCs w:val="20"/>
        </w:rPr>
        <w:t>без рассмотрения.</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 xml:space="preserve">Решение об оставлении заявления о </w:t>
      </w:r>
      <w:r w:rsidRPr="00F515F8">
        <w:rPr>
          <w:rFonts w:ascii="Times New Roman" w:hAnsi="Times New Roman" w:cs="Times New Roman"/>
          <w:color w:val="191919"/>
          <w:sz w:val="20"/>
          <w:szCs w:val="20"/>
        </w:rPr>
        <w:t xml:space="preserve">предоставлении муниципальной услуги </w:t>
      </w:r>
      <w:r w:rsidRPr="00F515F8">
        <w:rPr>
          <w:rFonts w:ascii="Times New Roman" w:hAnsi="Times New Roman" w:cs="Times New Roman"/>
          <w:sz w:val="20"/>
          <w:szCs w:val="20"/>
        </w:rPr>
        <w:t xml:space="preserve">без рассмотрения направляется заявителю по форме, приведенной в Приложении № 7 к настоящему Административному регламенту, в порядке, установленном настоящим Административным регламентом, способом, указанным заявителем в заявлении об оставлении заявления </w:t>
      </w:r>
      <w:r w:rsidRPr="00F515F8">
        <w:rPr>
          <w:rFonts w:ascii="Times New Roman" w:eastAsia="Calibri" w:hAnsi="Times New Roman" w:cs="Times New Roman"/>
          <w:sz w:val="20"/>
          <w:szCs w:val="20"/>
        </w:rPr>
        <w:t xml:space="preserve">о </w:t>
      </w:r>
      <w:r w:rsidRPr="00F515F8">
        <w:rPr>
          <w:rFonts w:ascii="Times New Roman" w:hAnsi="Times New Roman" w:cs="Times New Roman"/>
          <w:color w:val="191919"/>
          <w:sz w:val="20"/>
          <w:szCs w:val="20"/>
        </w:rPr>
        <w:t xml:space="preserve">предоставлении муниципальной услуги </w:t>
      </w:r>
      <w:r w:rsidRPr="00F515F8">
        <w:rPr>
          <w:rFonts w:ascii="Times New Roman" w:hAnsi="Times New Roman" w:cs="Times New Roman"/>
          <w:sz w:val="20"/>
          <w:szCs w:val="20"/>
        </w:rPr>
        <w:t>без рассмотрения, не позднее рабочего дня, следующего за днем поступления такого заявления.</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 xml:space="preserve">Оставление заявления </w:t>
      </w:r>
      <w:r w:rsidRPr="00F515F8">
        <w:rPr>
          <w:rFonts w:ascii="Times New Roman" w:eastAsia="Calibri" w:hAnsi="Times New Roman" w:cs="Times New Roman"/>
          <w:sz w:val="20"/>
          <w:szCs w:val="20"/>
        </w:rPr>
        <w:t xml:space="preserve">о </w:t>
      </w:r>
      <w:r w:rsidRPr="00F515F8">
        <w:rPr>
          <w:rFonts w:ascii="Times New Roman" w:hAnsi="Times New Roman" w:cs="Times New Roman"/>
          <w:color w:val="191919"/>
          <w:sz w:val="20"/>
          <w:szCs w:val="20"/>
        </w:rPr>
        <w:t xml:space="preserve">предоставлении муниципальной услуги </w:t>
      </w:r>
      <w:r w:rsidRPr="00F515F8">
        <w:rPr>
          <w:rFonts w:ascii="Times New Roman" w:hAnsi="Times New Roman" w:cs="Times New Roman"/>
          <w:sz w:val="20"/>
          <w:szCs w:val="20"/>
        </w:rPr>
        <w:t>без рассмотрения не препятствует повторному обращению заявителя в уполномоченный орган государственной власти</w:t>
      </w:r>
      <w:r w:rsidR="00A81D5D">
        <w:rPr>
          <w:rFonts w:ascii="Times New Roman" w:hAnsi="Times New Roman" w:cs="Times New Roman"/>
          <w:sz w:val="20"/>
          <w:szCs w:val="20"/>
        </w:rPr>
        <w:t xml:space="preserve"> </w:t>
      </w:r>
      <w:r w:rsidRPr="00F515F8">
        <w:rPr>
          <w:rFonts w:ascii="Times New Roman" w:eastAsia="Calibri" w:hAnsi="Times New Roman" w:cs="Times New Roman"/>
          <w:b/>
          <w:color w:val="000000" w:themeColor="text1"/>
          <w:sz w:val="20"/>
          <w:szCs w:val="20"/>
        </w:rPr>
        <w:t>Раздел 4. Формы контроля за исполнением</w:t>
      </w:r>
      <w:r w:rsidR="00A81D5D">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административного регламента</w:t>
      </w:r>
      <w:bookmarkStart w:id="62" w:name="Par1589"/>
      <w:bookmarkEnd w:id="62"/>
      <w:r w:rsidR="00A81D5D">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4.1. Порядок осуществления контроля за соблюдением</w:t>
      </w:r>
      <w:r w:rsidR="00A81D5D">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 xml:space="preserve">и исполнением ответственными должностными лицами положений </w:t>
      </w:r>
      <w:r w:rsidR="00A81D5D">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81D5D">
        <w:rPr>
          <w:rFonts w:ascii="Times New Roman" w:eastAsia="Calibri" w:hAnsi="Times New Roman" w:cs="Times New Roman"/>
          <w:b/>
          <w:color w:val="000000" w:themeColor="text1"/>
          <w:sz w:val="20"/>
          <w:szCs w:val="20"/>
        </w:rPr>
        <w:t xml:space="preserve"> </w:t>
      </w:r>
      <w:r w:rsidRPr="00F515F8">
        <w:rPr>
          <w:rFonts w:ascii="Times New Roman" w:hAnsi="Times New Roman" w:cs="Times New Roman"/>
          <w:color w:val="000000" w:themeColor="text1"/>
          <w:sz w:val="20"/>
          <w:szCs w:val="20"/>
        </w:rPr>
        <w:t xml:space="preserve">4.1.1 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осуществляется ответственными за организацию работы по исполнению муниципальной услуги - председателем комитета по управлению муниципальным имуществом Завитинского муниципального округа Амурской области. </w:t>
      </w:r>
      <w:r w:rsidR="00A81D5D">
        <w:rPr>
          <w:rFonts w:ascii="Times New Roman" w:eastAsia="Calibri" w:hAnsi="Times New Roman" w:cs="Times New Roman"/>
          <w:b/>
          <w:color w:val="000000" w:themeColor="text1"/>
          <w:sz w:val="20"/>
          <w:szCs w:val="20"/>
        </w:rPr>
        <w:t xml:space="preserve"> </w:t>
      </w:r>
      <w:r w:rsidRPr="00F515F8">
        <w:rPr>
          <w:rFonts w:ascii="Times New Roman" w:hAnsi="Times New Roman" w:cs="Times New Roman"/>
          <w:color w:val="000000" w:themeColor="text1"/>
          <w:sz w:val="20"/>
          <w:szCs w:val="20"/>
        </w:rPr>
        <w:t>В ходе текущего контроля проверяется:</w:t>
      </w:r>
      <w:r w:rsidR="00A81D5D">
        <w:rPr>
          <w:rFonts w:ascii="Times New Roman" w:eastAsia="Calibri" w:hAnsi="Times New Roman" w:cs="Times New Roman"/>
          <w:b/>
          <w:color w:val="000000" w:themeColor="text1"/>
          <w:sz w:val="20"/>
          <w:szCs w:val="20"/>
        </w:rPr>
        <w:t xml:space="preserve"> </w:t>
      </w:r>
      <w:r w:rsidRPr="00F515F8">
        <w:rPr>
          <w:rFonts w:ascii="Times New Roman" w:hAnsi="Times New Roman" w:cs="Times New Roman"/>
          <w:color w:val="000000" w:themeColor="text1"/>
          <w:sz w:val="20"/>
          <w:szCs w:val="20"/>
        </w:rPr>
        <w:t>- соблюдение сроков выполнения административных процедур;</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последовательность, полнота, результативность исполнения действий в рамках осуществления административных процедур;</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правильность принятых решений при предоставлении муниципальной услуги.</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По результатам текущего контроля, в случае выявления нарушений председатель комитета по управлению муниципальным имуществом Завитинского муниципального</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округа Амурской области дает указания по устранению выявленных нарушений и контролирует их устранение.</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4.1.2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специалистов комитета по управлению муниципальным имуществом Завитинского муниципального округа Амурской области находящихся в собственности области.</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4.1.3. Плановые проверки могут проводиться по решению председателя комитета один раз в три года.</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4.1.4. Внеплановые проверки проводятся по конкретному письменному обращению Заявителя в комитет на действия (бездействие) сотрудников комитета по управлению муниципальным имуществом Завитинского муниципального округа Амурской области.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4.1.5. Специалисты комитета по управлению муниципальным имуществом Завитинского муниципального округа Амурской области, ответственные за предоставление муниципальной услуги, несут персональную ответственность за несоблюдение требований настоящего Административного регламента при оказании муниципальной услуги.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4.1.6.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79-ФЗ «О муниципальной гражданской службе Российской Федерации».</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4.1.7.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4.1.8. Заявители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правоохранительные органы и органы государственной власти.</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Заявители вправе направлять замечания, рекомендации и предложения по оптимизации и улучшению качества и доступности предоставления муниципальной услуги.</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комитетом по управлению муниципальным имуществом Завитинского муниципального округа Амурской области, иными органами местного самоуправления, органами исполнительной власти Амурской области, подведомственными данным органам организациями, </w:t>
      </w:r>
      <w:r w:rsidRPr="00F515F8">
        <w:rPr>
          <w:rFonts w:ascii="Times New Roman" w:hAnsi="Times New Roman" w:cs="Times New Roman"/>
          <w:color w:val="000000" w:themeColor="text1"/>
          <w:sz w:val="20"/>
          <w:szCs w:val="20"/>
        </w:rPr>
        <w:lastRenderedPageBreak/>
        <w:t>МФЦ, участвующими в предоставлении муниципальной услуги, в дальнейшей работе по предоставлению муниципальной услуги.</w:t>
      </w:r>
      <w:bookmarkStart w:id="63" w:name="Par1613"/>
      <w:bookmarkEnd w:id="63"/>
      <w:r w:rsidR="00A81D5D">
        <w:rPr>
          <w:rFonts w:ascii="Times New Roman" w:hAnsi="Times New Roman" w:cs="Times New Roman"/>
          <w:color w:val="000000" w:themeColor="text1"/>
          <w:sz w:val="20"/>
          <w:szCs w:val="20"/>
        </w:rPr>
        <w:t xml:space="preserve"> </w:t>
      </w:r>
      <w:r w:rsidRPr="00F515F8">
        <w:rPr>
          <w:rFonts w:ascii="Times New Roman" w:eastAsia="Calibri" w:hAnsi="Times New Roman" w:cs="Times New Roman"/>
          <w:b/>
          <w:color w:val="000000" w:themeColor="text1"/>
          <w:sz w:val="20"/>
          <w:szCs w:val="20"/>
        </w:rPr>
        <w:t>Раздел 5. Досудебный (внесудебный) порядок обжалования</w:t>
      </w:r>
      <w:r w:rsidR="00A81D5D">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решений и действий (бездействия) органа,</w:t>
      </w:r>
      <w:r w:rsidR="00A81D5D">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предоставляющего муниципальную услугу, а также</w:t>
      </w:r>
      <w:r w:rsidR="00A81D5D">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должностных лиц, специалистов, ответственных за предоставление услуги</w:t>
      </w:r>
      <w:bookmarkStart w:id="64" w:name="Par1618"/>
      <w:bookmarkEnd w:id="64"/>
      <w:r w:rsidR="00A81D5D">
        <w:rPr>
          <w:rFonts w:ascii="Times New Roman" w:eastAsia="Calibri" w:hAnsi="Times New Roman" w:cs="Times New Roman"/>
          <w:b/>
          <w:color w:val="000000" w:themeColor="text1"/>
          <w:sz w:val="20"/>
          <w:szCs w:val="20"/>
        </w:rPr>
        <w:t xml:space="preserve"> </w:t>
      </w:r>
      <w:r w:rsidRPr="00F515F8">
        <w:rPr>
          <w:rFonts w:ascii="Times New Roman" w:eastAsia="Calibri" w:hAnsi="Times New Roman" w:cs="Times New Roman"/>
          <w:b/>
          <w:color w:val="000000" w:themeColor="text1"/>
          <w:sz w:val="20"/>
          <w:szCs w:val="20"/>
        </w:rPr>
        <w:t>Досудебное (внесудебное) обжалование</w:t>
      </w:r>
      <w:r w:rsidR="00A81D5D">
        <w:rPr>
          <w:rFonts w:ascii="Times New Roman" w:eastAsia="Calibri" w:hAnsi="Times New Roman" w:cs="Times New Roman"/>
          <w:b/>
          <w:color w:val="000000" w:themeColor="text1"/>
          <w:sz w:val="20"/>
          <w:szCs w:val="20"/>
        </w:rPr>
        <w:t xml:space="preserve"> </w:t>
      </w:r>
      <w:r w:rsidRPr="00F515F8">
        <w:rPr>
          <w:rFonts w:ascii="Times New Roman" w:hAnsi="Times New Roman" w:cs="Times New Roman"/>
          <w:color w:val="000000" w:themeColor="text1"/>
          <w:sz w:val="20"/>
          <w:szCs w:val="20"/>
        </w:rPr>
        <w:t>5.1. Предметом досудебного (внесудебного) обжалования является решение или действия (бездействие) комитета, должностного лица комитета либо специалиста комитета, принятое или осуществленное в ходе предоставления муниципальной услуги.</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5.2. Действия (бездействия) и решения должностного лица комитета, специалиста комитета, осуществляемые (принимаемые) в ходе предоставления муниципальной услуги,</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обжалуются главой Завитинского муниципального округа Амурской области.</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5.3. Жалоба подается в письменной форме на бумажном носителе либо в электронной форме.</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5.4. Гражданин может обратиться с жалобой, в том числе в следующих случаях:</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1) нарушение срока регистрации запроса гражданина о предоставлении муниципальной услуги;</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 нарушение срока предоставления муниципальной услуги;</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3) требование у гражданина документов, не предусмотренных нормативными правовыми актами Российской Федерации для предоставления муниципальной услуги;</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5) затребование с гражданина при предоставлении муниципальной услуги платы, не предусмотренной нормативными правовыми актами Российской Федерации;</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6)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5.5. Жалоба должна содержать:</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1) наименование органа, предоставляющего муниципальную услугу, должностного лица, либо государственного служащего, решения и действия (бездействие) которых обжалуются;</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3) сведения об обжалуемых решениях и действиях (бездействии) комитета, должностного лица комитета, либо специалиста комитета;</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4) доводы, на основании которых гражданин не согласен с решением и действием (бездействием) комитета, специалиста комитета. Гражданином могут быть представлены документы (при наличии), подтверждающие доводы гражданина, либо их копии.</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5.6. Жалоба, поступившая в адрес главы Завитинского муниципального округа Амурской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5.7. По результатам рассмотрения жалобы глава администрации Завитинского муниципального округа Амурской области принимает одно из следующих решений:</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 отказывает в удовлетворении жалобы.</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5.10. Заявитель имеет право на получение информации и документов, необходимых для обоснования и рассмотрения жалобы.</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5.11. Информация о порядке подачи и рассмотрения жалобы размещается на информационном стенде администрации Завитинского муниципального округа Амурской области, на официальном сайте Завитинского муниципального округа Амурской области (</w:t>
      </w:r>
      <w:r w:rsidRPr="00F515F8">
        <w:rPr>
          <w:rFonts w:ascii="Times New Roman" w:hAnsi="Times New Roman" w:cs="Times New Roman"/>
          <w:color w:val="000000" w:themeColor="text1"/>
          <w:sz w:val="20"/>
          <w:szCs w:val="20"/>
          <w:lang w:val="en-US"/>
        </w:rPr>
        <w:t>www</w:t>
      </w:r>
      <w:r w:rsidRPr="00F515F8">
        <w:rPr>
          <w:rFonts w:ascii="Times New Roman" w:hAnsi="Times New Roman" w:cs="Times New Roman"/>
          <w:color w:val="000000" w:themeColor="text1"/>
          <w:sz w:val="20"/>
          <w:szCs w:val="20"/>
        </w:rPr>
        <w:t>.</w:t>
      </w:r>
      <w:r w:rsidRPr="00F515F8">
        <w:rPr>
          <w:rFonts w:ascii="Times New Roman" w:hAnsi="Times New Roman" w:cs="Times New Roman"/>
          <w:color w:val="000000" w:themeColor="text1"/>
          <w:sz w:val="20"/>
          <w:szCs w:val="20"/>
          <w:lang w:val="en-US"/>
        </w:rPr>
        <w:t>zavitinsk</w:t>
      </w:r>
      <w:r w:rsidRPr="00F515F8">
        <w:rPr>
          <w:rFonts w:ascii="Times New Roman" w:hAnsi="Times New Roman" w:cs="Times New Roman"/>
          <w:color w:val="000000" w:themeColor="text1"/>
          <w:sz w:val="20"/>
          <w:szCs w:val="20"/>
        </w:rPr>
        <w:t>.</w:t>
      </w:r>
      <w:r w:rsidRPr="00F515F8">
        <w:rPr>
          <w:rFonts w:ascii="Times New Roman" w:hAnsi="Times New Roman" w:cs="Times New Roman"/>
          <w:color w:val="000000" w:themeColor="text1"/>
          <w:sz w:val="20"/>
          <w:szCs w:val="20"/>
          <w:lang w:val="en-US"/>
        </w:rPr>
        <w:t>info</w:t>
      </w:r>
      <w:r w:rsidRPr="00F515F8">
        <w:rPr>
          <w:rFonts w:ascii="Times New Roman" w:hAnsi="Times New Roman" w:cs="Times New Roman"/>
          <w:color w:val="000000" w:themeColor="text1"/>
          <w:sz w:val="20"/>
          <w:szCs w:val="20"/>
        </w:rPr>
        <w:t xml:space="preserve">) и на Едином портале государственных и муниципальных услуг по адресу: </w:t>
      </w:r>
      <w:hyperlink r:id="rId64" w:history="1">
        <w:r w:rsidRPr="00F515F8">
          <w:rPr>
            <w:rStyle w:val="a9"/>
            <w:color w:val="000000" w:themeColor="text1"/>
            <w:sz w:val="20"/>
            <w:szCs w:val="20"/>
          </w:rPr>
          <w:t>www.gosuslugi.ru</w:t>
        </w:r>
      </w:hyperlink>
      <w:r w:rsidRPr="00F515F8">
        <w:rPr>
          <w:rFonts w:ascii="Times New Roman" w:hAnsi="Times New Roman" w:cs="Times New Roman"/>
          <w:color w:val="000000" w:themeColor="text1"/>
          <w:sz w:val="20"/>
          <w:szCs w:val="20"/>
        </w:rPr>
        <w:t xml:space="preserve">, на Портале государственных и муниципальных услуг (функций) Амурской области» по адресу: </w:t>
      </w:r>
      <w:hyperlink r:id="rId65" w:history="1">
        <w:r w:rsidRPr="00F515F8">
          <w:rPr>
            <w:rStyle w:val="a9"/>
            <w:sz w:val="20"/>
            <w:szCs w:val="20"/>
            <w:lang w:val="en-US"/>
          </w:rPr>
          <w:t>www</w:t>
        </w:r>
        <w:r w:rsidRPr="00F515F8">
          <w:rPr>
            <w:rStyle w:val="a9"/>
            <w:sz w:val="20"/>
            <w:szCs w:val="20"/>
          </w:rPr>
          <w:t>.</w:t>
        </w:r>
        <w:r w:rsidRPr="00F515F8">
          <w:rPr>
            <w:rStyle w:val="a9"/>
            <w:sz w:val="20"/>
            <w:szCs w:val="20"/>
            <w:lang w:val="en-US"/>
          </w:rPr>
          <w:t>gu</w:t>
        </w:r>
        <w:r w:rsidRPr="00F515F8">
          <w:rPr>
            <w:rStyle w:val="a9"/>
            <w:sz w:val="20"/>
            <w:szCs w:val="20"/>
          </w:rPr>
          <w:t>.</w:t>
        </w:r>
        <w:r w:rsidRPr="00F515F8">
          <w:rPr>
            <w:rStyle w:val="a9"/>
            <w:sz w:val="20"/>
            <w:szCs w:val="20"/>
            <w:lang w:val="en-US"/>
          </w:rPr>
          <w:t>amurobl</w:t>
        </w:r>
        <w:r w:rsidRPr="00F515F8">
          <w:rPr>
            <w:rStyle w:val="a9"/>
            <w:sz w:val="20"/>
            <w:szCs w:val="20"/>
          </w:rPr>
          <w:t>.</w:t>
        </w:r>
        <w:r w:rsidRPr="00F515F8">
          <w:rPr>
            <w:rStyle w:val="a9"/>
            <w:sz w:val="20"/>
            <w:szCs w:val="20"/>
            <w:lang w:val="en-US"/>
          </w:rPr>
          <w:t>ru</w:t>
        </w:r>
      </w:hyperlink>
      <w:r w:rsidRPr="00F515F8">
        <w:rPr>
          <w:rFonts w:ascii="Times New Roman" w:hAnsi="Times New Roman" w:cs="Times New Roman"/>
          <w:color w:val="000000" w:themeColor="text1"/>
          <w:sz w:val="20"/>
          <w:szCs w:val="20"/>
        </w:rPr>
        <w:t>.</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b/>
          <w:color w:val="000000" w:themeColor="text1"/>
          <w:sz w:val="20"/>
          <w:szCs w:val="2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A81D5D">
        <w:rPr>
          <w:rFonts w:ascii="Times New Roman" w:hAnsi="Times New Roman" w:cs="Times New Roman"/>
          <w:b/>
          <w:color w:val="000000" w:themeColor="text1"/>
          <w:sz w:val="20"/>
          <w:szCs w:val="20"/>
        </w:rPr>
        <w:t xml:space="preserve"> </w:t>
      </w:r>
      <w:r w:rsidRPr="00F515F8">
        <w:rPr>
          <w:rFonts w:ascii="Times New Roman" w:hAnsi="Times New Roman" w:cs="Times New Roman"/>
          <w:color w:val="000000" w:themeColor="text1"/>
          <w:sz w:val="20"/>
          <w:szCs w:val="20"/>
        </w:rPr>
        <w:t xml:space="preserve">6.1. Исчерпывающий перечень административных процедур, выполняемых многофункциональными центрами предоставления государственных и муниципальных услуг (далее – многофункциональный центр):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1)</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2)</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прием запросов о предоставлении государственной (муниципальной) услуги и иных документов, необходимых для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предоставления государственной (муниципальной) услуги;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3)</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4)</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передача многофункциональным центром принятых документов от заявителей в орган оказывающий услугу;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5)</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2.1 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Основанием для начала административной процедуры является обращение заявителя в многофункциональный центр. Предоставление информации заявителям, обеспечение доступа заявителей в многофункциональном центре к сведениям о государственной (муниципальной) услуге, а также </w:t>
      </w:r>
      <w:r w:rsidRPr="00F515F8">
        <w:rPr>
          <w:rFonts w:ascii="Times New Roman" w:hAnsi="Times New Roman" w:cs="Times New Roman"/>
          <w:color w:val="000000" w:themeColor="text1"/>
          <w:sz w:val="20"/>
          <w:szCs w:val="20"/>
        </w:rPr>
        <w:lastRenderedPageBreak/>
        <w:t xml:space="preserve">консультирование заявителей о порядке предоставления государственной (муниципальной) услуги осуществляются в соответствии с соглашением о взаимодействии. Результатом административной процедуры является представление сведений о порядке предоставления государственной (муниципальной) услуги в многофункциональном центре. 6.2. 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документами, необходимыми для предоставления государственной (муниципальной) услуги.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Заявление о предоставлении государственной (муниципальной) услуги на бумажном носителе заполняется в машинописном виде или от руки разборчиво (печатными буквами) и заверяется: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для юридических лиц - печатью (при наличии) и подписью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уполномоченного лица; для индивидуальных предпринимателей - печатью (при наличии) и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подписью заявителя или уполномоченного лица; для физических лиц - подписью заявителя или уполномоченного лица.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 Принятые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документы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регистрируются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многофункциональным центром, о чем выдается расписка о приеме документов.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6.3</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6.4. Передача многофункциональным центром принятых документов от заявителей в орган оказывающий услугу.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Документы, зарегистрированные многофункциональным центром, направляются в орган предоставляющий услугу для осуществления административных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действий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предусмотренных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разделом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III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Административного регламента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государственной (муниципальной) услуги, могут быть получены органом,</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предоставляющим услугу из многофункционального центра в электронной форме по защищенным каналам связи.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При этом оригиналы заявления и документов на бумажных носителях в уполномоченный орган не представляются.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6.5. 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государственной (муниципальной) услуги. При поступлении в многофункциональный центр документов, являющихся результатом предоставления государственной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Результатом административной процедуры является выдача заявителю документов, предусмотренных (пункт, подпункт) Административного регламента, либо мотивированного отказа в соответствии с (пункт, подпункт) Административного регламента. Результат предоставления государственной (муниципальной) услуги в многофункциональном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центре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выдается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заявителю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(представителю заявителя), предъявившему следующие документы: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документ,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удостоверяющий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личность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заявителя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либо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 xml:space="preserve">его </w:t>
      </w:r>
      <w:r w:rsidR="00A81D5D">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представителя; документ, подтверждающий полномочия представителя заявителя. Выполнение иных административных действий многофункциональным центрам не предусмотрено. Предоставление государственной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государственной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государственной (муниципальной) услуги.</w:t>
      </w:r>
      <w:r w:rsidR="000D42C7">
        <w:rPr>
          <w:rFonts w:ascii="Times New Roman" w:hAnsi="Times New Roman" w:cs="Times New Roman"/>
          <w:color w:val="000000" w:themeColor="text1"/>
          <w:sz w:val="20"/>
          <w:szCs w:val="20"/>
        </w:rPr>
        <w:t xml:space="preserve"> </w:t>
      </w:r>
      <w:r w:rsidRPr="00F515F8">
        <w:rPr>
          <w:rFonts w:ascii="Times New Roman" w:hAnsi="Times New Roman" w:cs="Times New Roman"/>
          <w:sz w:val="20"/>
          <w:szCs w:val="20"/>
        </w:rPr>
        <w:t>Приложение № 1</w:t>
      </w:r>
      <w:r w:rsidR="00A81D5D">
        <w:rPr>
          <w:rFonts w:ascii="Times New Roman" w:hAnsi="Times New Roman" w:cs="Times New Roman"/>
          <w:sz w:val="20"/>
          <w:szCs w:val="20"/>
        </w:rPr>
        <w:t xml:space="preserve"> </w:t>
      </w:r>
      <w:r w:rsidRPr="00F515F8">
        <w:rPr>
          <w:rFonts w:ascii="Times New Roman" w:hAnsi="Times New Roman" w:cs="Times New Roman"/>
          <w:color w:val="000000"/>
          <w:sz w:val="20"/>
          <w:szCs w:val="20"/>
        </w:rPr>
        <w:t xml:space="preserve">к административному регламенту </w:t>
      </w:r>
      <w:r w:rsidRPr="00F515F8">
        <w:rPr>
          <w:rFonts w:ascii="Times New Roman" w:hAnsi="Times New Roman" w:cs="Times New Roman"/>
          <w:sz w:val="20"/>
          <w:szCs w:val="20"/>
        </w:rPr>
        <w:t xml:space="preserve">  предоставления государственной услуги </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ДОГОВОР № ______</w:t>
      </w:r>
      <w:r w:rsidR="008A6452">
        <w:rPr>
          <w:rFonts w:ascii="Times New Roman" w:hAnsi="Times New Roman" w:cs="Times New Roman"/>
          <w:sz w:val="20"/>
          <w:szCs w:val="20"/>
        </w:rPr>
        <w:t xml:space="preserve"> </w:t>
      </w:r>
      <w:r w:rsidRPr="00F515F8">
        <w:rPr>
          <w:rFonts w:ascii="Times New Roman" w:hAnsi="Times New Roman" w:cs="Times New Roman"/>
          <w:sz w:val="20"/>
          <w:szCs w:val="20"/>
        </w:rPr>
        <w:t>БЕЗВОЗМЕЗДНОГО ПОЛЬЗОВАНИЯ ЗЕМЕЛЬНЫМ УЧАСТКОМ</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_____                                                                                               «___» _________ 20___        (место заключения договора)Комитет по управлению муниципальным имуществом Завитинского муниципального округа Амурской области, именуемое в дальнейшем «Ссудодатель», в лице  _</w:t>
      </w:r>
      <w:r w:rsidRPr="00F515F8">
        <w:rPr>
          <w:rFonts w:ascii="Times New Roman" w:hAnsi="Times New Roman" w:cs="Times New Roman"/>
          <w:sz w:val="20"/>
          <w:szCs w:val="20"/>
          <w:u w:val="single"/>
        </w:rPr>
        <w:t>_______________________________________________________</w:t>
      </w:r>
      <w:r w:rsidRPr="00F515F8">
        <w:rPr>
          <w:rFonts w:ascii="Times New Roman" w:hAnsi="Times New Roman" w:cs="Times New Roman"/>
          <w:sz w:val="20"/>
          <w:szCs w:val="20"/>
        </w:rPr>
        <w:t>,</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действующего на основании _______________________________________________,</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с одной стороны, и  (фамилия, имя и (при наличии) отчество гражданина, адрес его регистрации по месту жительства)</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именуемый в дальнейшем</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«Ссудополучатель», с другой стороны, в дальнейшем совместно именуемые «Стороны», на основании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заключили настоящий договор (далее – Договор) о нижеследующем:</w:t>
      </w:r>
    </w:p>
    <w:p w14:paraId="55531421" w14:textId="223B00F5" w:rsidR="00F515F8" w:rsidRPr="00F515F8" w:rsidRDefault="00F515F8" w:rsidP="00F515F8">
      <w:pPr>
        <w:spacing w:after="0" w:line="240" w:lineRule="auto"/>
        <w:jc w:val="both"/>
        <w:outlineLvl w:val="0"/>
        <w:rPr>
          <w:rFonts w:ascii="Times New Roman" w:hAnsi="Times New Roman" w:cs="Times New Roman"/>
          <w:sz w:val="20"/>
          <w:szCs w:val="20"/>
        </w:rPr>
      </w:pPr>
      <w:r w:rsidRPr="00F515F8">
        <w:rPr>
          <w:rFonts w:ascii="Times New Roman" w:hAnsi="Times New Roman" w:cs="Times New Roman"/>
          <w:sz w:val="20"/>
          <w:szCs w:val="20"/>
        </w:rPr>
        <w:t>1. ПРЕДМЕТ ДОГОВОРА</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1.1.По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_________кв.м. с кадастровым номером _____________________                       (далее – Земельный участок).</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 xml:space="preserve">Сведения об основных характеристиках земельного </w:t>
      </w:r>
      <w:r w:rsidRPr="00F515F8">
        <w:rPr>
          <w:rFonts w:ascii="Times New Roman" w:hAnsi="Times New Roman" w:cs="Times New Roman"/>
          <w:sz w:val="20"/>
          <w:szCs w:val="20"/>
        </w:rPr>
        <w:lastRenderedPageBreak/>
        <w:t>участка:</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 xml:space="preserve">адрес (описание местоположения): __________________________________________, категория земель: ___________________________________________, вид(ы) разрешенного использования:  </w:t>
      </w:r>
      <w:r w:rsidR="008A6452">
        <w:rPr>
          <w:rFonts w:ascii="Times New Roman" w:hAnsi="Times New Roman" w:cs="Times New Roman"/>
          <w:sz w:val="20"/>
          <w:szCs w:val="20"/>
        </w:rPr>
        <w:t xml:space="preserve"> </w:t>
      </w:r>
      <w:r w:rsidRPr="00F515F8">
        <w:rPr>
          <w:rFonts w:ascii="Times New Roman" w:hAnsi="Times New Roman" w:cs="Times New Roman"/>
          <w:sz w:val="20"/>
          <w:szCs w:val="20"/>
        </w:rPr>
        <w:t>(указывается в случае, если участок расположен в границах территориальной зоны, применительно к которой утвержден</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градостроительный регламент)</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земельный участок расположен: _____________________________________________</w:t>
      </w:r>
      <w:r w:rsidR="008A6452">
        <w:rPr>
          <w:rFonts w:ascii="Times New Roman" w:hAnsi="Times New Roman" w:cs="Times New Roman"/>
          <w:sz w:val="20"/>
          <w:szCs w:val="20"/>
        </w:rPr>
        <w:t xml:space="preserve"> </w:t>
      </w:r>
      <w:r w:rsidRPr="00F515F8">
        <w:rPr>
          <w:rFonts w:ascii="Times New Roman" w:hAnsi="Times New Roman" w:cs="Times New Roman"/>
          <w:sz w:val="20"/>
          <w:szCs w:val="20"/>
        </w:rPr>
        <w:t>(указывается расположение земельного участка в зоне с особыми условиями использования территории, охотничьих угодий и т.п. в случае, если земельный участок расположен в такой зоне)</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Сведения о границах земельного участка указаны в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(Приложение № 2), которая является</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 xml:space="preserve">неотъемлемой частью настоящего договора. </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2. СРОК ДОГОВОРА</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2.1. Срок действия Договора составляет 5 (пять) лет со дня его государственной регистрации.</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 ПРАВА И ОБЯЗАННОСТИ СТОРОН</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3.1. Ссудодатель имеет право:</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3.1.2. На беспрепятственный доступ на территорию используемого земельного участка с целью его осмотра на предмет соблюдения условий Договора.</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3.2.Ссудодатель обязан:</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3.2.1. Выполнять в полном объеме все условия Договора.</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3.2.2. Передать Ссудополучателю земельный участок по акту приема-передачи (Приложение № 1).</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3.2.3. Обратиться с заявлением о государственной регистрации права безвозмездного пользования земельным участком.</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3.3. Ссудополучатель имеет право:3.3.1. Использовать земельный участок на условиях, установленных настоящим Договором.</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ранее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3.4. Ссудополучатель обязан:</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3.4.1. Добросовестно исполнять все условия Договора.</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3.4.2. Надлежащим образом использовать земельный участок в соответствии с целевым назначением и разрешенным использованием в соответствии со статьей 8 Федерального Закона.</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w:t>
      </w:r>
      <w:r w:rsidR="000D42C7">
        <w:rPr>
          <w:rFonts w:ascii="Times New Roman" w:hAnsi="Times New Roman" w:cs="Times New Roman"/>
          <w:sz w:val="20"/>
          <w:szCs w:val="20"/>
        </w:rPr>
        <w:t xml:space="preserve"> </w:t>
      </w:r>
      <w:r w:rsidRPr="00F515F8">
        <w:rPr>
          <w:rFonts w:ascii="Times New Roman" w:hAnsi="Times New Roman" w:cs="Times New Roman"/>
          <w:sz w:val="20"/>
          <w:szCs w:val="20"/>
        </w:rPr>
        <w:t>с пунктом 2.1 настоящего Договора, предоставить или направить Ссудодателю декларацию об использовании земельного участка.</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земельный участок по их требованию.</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3.4.5. Не допускать действий, приводящих к ухудшению экологической обстановки на используемом земельном участке и прилегающих к нему территориях.</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3.4.7. При использовании земельного участка учесть требования (обеспечить)*_____________________________________________________________.</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3.4.8. 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 xml:space="preserve">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 </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3.4.10. По истечении срока действия Договора и не использования права, указанного в пункте 3.3.2 Договора или досрочного расторжения Договора в течение 5 (пяти) календарных дней возвратить земельный участок Ссудодателю в надлежащем состоянии по акту приема-передачи.</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3.6. Ссудодатель и Ссудополучатель имеют иные права и несут иные обязанности, установленные законодательством Российской Федерации.</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4. ОТВЕТСТВЕННОСТЬ СТОРОН</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4.1. За нарушение условий Договора Стороны несут ответственность, предусмотренную законодательством Российской Федерации.</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5. ИЗМЕНЕНИЕ, РАСТОРЖЕНИЕ И ПРЕКРАЩЕНИЯ ДОГОВОРА</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5.1. 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r w:rsidR="00A81D5D">
        <w:rPr>
          <w:rFonts w:ascii="Times New Roman" w:hAnsi="Times New Roman" w:cs="Times New Roman"/>
          <w:sz w:val="20"/>
          <w:szCs w:val="20"/>
        </w:rPr>
        <w:t xml:space="preserve"> </w:t>
      </w:r>
      <w:r w:rsidRPr="00F515F8">
        <w:rPr>
          <w:rFonts w:ascii="Times New Roman" w:hAnsi="Times New Roman" w:cs="Times New Roman"/>
          <w:sz w:val="20"/>
          <w:szCs w:val="20"/>
        </w:rPr>
        <w:t>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статьей 9 Федерального Закона и иными федеральными законами.</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5.3. Договор может быть расторгнут по требованию Ссудодателя по решению суда на основании и в порядке, установленном законодательством Российской Федерации.</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_________________________________</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Примечание:*Заполняется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охотугодий и т.д.</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6. РАССМОТРЕНИЕ И УРЕГУЛИРОВАНИЕ СПОРОВ</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6.1. Все споры между Сторонами, возникающие по Договору, разрешаются в соответствии с законодательством Российской Федерации.</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7. ЗАКЛЮЧИТЕЛЬНЫЕ ПОЛОЖЕНИЯ</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 xml:space="preserve">7.1. На Участок накладываются ограничения по оборотоспособности на основании статьи 11 Федерального Закона. </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7.2. Договор подлежит государственной регистрации органом регистрации прав.</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 xml:space="preserve">7.3. Договор составлен в 3 (трех) </w:t>
      </w:r>
      <w:r w:rsidRPr="00F515F8">
        <w:rPr>
          <w:rFonts w:ascii="Times New Roman" w:hAnsi="Times New Roman" w:cs="Times New Roman"/>
          <w:sz w:val="20"/>
          <w:szCs w:val="20"/>
        </w:rPr>
        <w:lastRenderedPageBreak/>
        <w:t>экземплярах, имеющих равную юридическую силу.</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Один экземпляр для Ссудодателя, второй экземпляр для Ссудополучателя, третий экземпляр для Управления Федеральной службы государственной регистрации, кадастра и картографии по Амурской области.</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7.4. Настоящий договор вступает в силу со дня его государственной регистрации.</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7.5. В случае смерти Ссудополучателя 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8. РЕКВИЗИТЫ СТОРОН</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 xml:space="preserve">Ссудодатель: </w:t>
      </w:r>
      <w:bookmarkStart w:id="65" w:name="_Hlk100760940"/>
      <w:r w:rsidRPr="00F515F8">
        <w:rPr>
          <w:rFonts w:ascii="Times New Roman" w:hAnsi="Times New Roman" w:cs="Times New Roman"/>
          <w:sz w:val="20"/>
          <w:szCs w:val="20"/>
        </w:rPr>
        <w:t>Комитет по управлению муниципальным имуществом Завитинского муниципального округа Амурской области</w:t>
      </w:r>
      <w:bookmarkEnd w:id="65"/>
      <w:r w:rsidR="006A6AAB">
        <w:rPr>
          <w:rFonts w:ascii="Times New Roman" w:hAnsi="Times New Roman" w:cs="Times New Roman"/>
          <w:sz w:val="20"/>
          <w:szCs w:val="20"/>
        </w:rPr>
        <w:t xml:space="preserve"> </w:t>
      </w:r>
      <w:r w:rsidRPr="00F515F8">
        <w:rPr>
          <w:rFonts w:ascii="Times New Roman" w:hAnsi="Times New Roman" w:cs="Times New Roman"/>
          <w:sz w:val="20"/>
          <w:szCs w:val="20"/>
        </w:rPr>
        <w:t>ОГРН 1082801003340, ИНН 2801130929, КПП 280101001</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 xml:space="preserve">Адрес (место нахождения): 676870, Курсаковкая ул., д. 53, г. Завитинск, Амурская область. </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Ссудополучатель: _____________________________________________________________________________      (фамилия, имя и (при наличии) отчество гражданина, дата рождения, СНИЛС, документ удостоверяющий личность и его реквизиты, адрес проживания, почтовый адрес, адрес электронной почты для связи, телефон)</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9. ПОДПИСИ СТОРОН</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Ссудодатель:</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 xml:space="preserve">Комитет по управлению муниципальным имуществом </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Завитинского муниципального округа Амурской области</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Ссудополучатель:</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_______________  _________________</w:t>
      </w:r>
    </w:p>
    <w:p w14:paraId="46780255" w14:textId="2A23C722" w:rsidR="00F515F8" w:rsidRPr="00F515F8" w:rsidRDefault="00F515F8" w:rsidP="00F515F8">
      <w:pPr>
        <w:spacing w:after="0" w:line="240" w:lineRule="auto"/>
        <w:jc w:val="both"/>
        <w:outlineLvl w:val="0"/>
        <w:rPr>
          <w:rFonts w:ascii="Times New Roman" w:hAnsi="Times New Roman" w:cs="Times New Roman"/>
          <w:sz w:val="20"/>
          <w:szCs w:val="20"/>
        </w:rPr>
      </w:pPr>
      <w:r w:rsidRPr="00F515F8">
        <w:rPr>
          <w:rFonts w:ascii="Times New Roman" w:hAnsi="Times New Roman" w:cs="Times New Roman"/>
          <w:sz w:val="20"/>
          <w:szCs w:val="20"/>
        </w:rPr>
        <w:t>подпись              М.П.</w:t>
      </w:r>
      <w:r w:rsidRPr="00F515F8">
        <w:rPr>
          <w:rFonts w:ascii="Times New Roman" w:hAnsi="Times New Roman" w:cs="Times New Roman"/>
          <w:sz w:val="20"/>
          <w:szCs w:val="20"/>
        </w:rPr>
        <w:tab/>
      </w:r>
      <w:r w:rsidRPr="00F515F8">
        <w:rPr>
          <w:rFonts w:ascii="Times New Roman" w:hAnsi="Times New Roman" w:cs="Times New Roman"/>
          <w:sz w:val="20"/>
          <w:szCs w:val="20"/>
        </w:rPr>
        <w:tab/>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 xml:space="preserve">_________________  _________________               подпись  </w:t>
      </w:r>
    </w:p>
    <w:p w14:paraId="04FE4D33" w14:textId="77777777" w:rsidR="00F515F8" w:rsidRPr="00F515F8" w:rsidRDefault="00F515F8" w:rsidP="00F515F8">
      <w:pPr>
        <w:spacing w:after="0" w:line="240" w:lineRule="auto"/>
        <w:jc w:val="both"/>
        <w:outlineLvl w:val="0"/>
        <w:rPr>
          <w:rFonts w:ascii="Times New Roman" w:hAnsi="Times New Roman" w:cs="Times New Roman"/>
          <w:sz w:val="20"/>
          <w:szCs w:val="20"/>
        </w:rPr>
      </w:pPr>
    </w:p>
    <w:p w14:paraId="04ECF919" w14:textId="0D9EF50D" w:rsidR="00F515F8" w:rsidRPr="00F515F8" w:rsidRDefault="00F515F8" w:rsidP="00F515F8">
      <w:pPr>
        <w:spacing w:after="0" w:line="240" w:lineRule="auto"/>
        <w:jc w:val="both"/>
        <w:outlineLvl w:val="0"/>
        <w:rPr>
          <w:rFonts w:ascii="Times New Roman" w:hAnsi="Times New Roman" w:cs="Times New Roman"/>
          <w:sz w:val="20"/>
          <w:szCs w:val="20"/>
        </w:rPr>
      </w:pPr>
      <w:r w:rsidRPr="008A6452">
        <w:rPr>
          <w:rFonts w:ascii="Times New Roman" w:hAnsi="Times New Roman" w:cs="Times New Roman"/>
          <w:b/>
          <w:bCs/>
          <w:sz w:val="20"/>
          <w:szCs w:val="20"/>
        </w:rPr>
        <w:t>Приложение № 1</w:t>
      </w:r>
      <w:r w:rsidR="006A6AAB" w:rsidRPr="008A6452">
        <w:rPr>
          <w:rFonts w:ascii="Times New Roman" w:hAnsi="Times New Roman" w:cs="Times New Roman"/>
          <w:b/>
          <w:bCs/>
          <w:sz w:val="20"/>
          <w:szCs w:val="20"/>
        </w:rPr>
        <w:t xml:space="preserve"> </w:t>
      </w:r>
      <w:r w:rsidRPr="008A6452">
        <w:rPr>
          <w:rFonts w:ascii="Times New Roman" w:hAnsi="Times New Roman" w:cs="Times New Roman"/>
          <w:b/>
          <w:bCs/>
          <w:sz w:val="20"/>
          <w:szCs w:val="20"/>
        </w:rPr>
        <w:t>к договору безвозмездного</w:t>
      </w:r>
      <w:r w:rsidRPr="00F515F8">
        <w:rPr>
          <w:rFonts w:ascii="Times New Roman" w:hAnsi="Times New Roman" w:cs="Times New Roman"/>
          <w:sz w:val="20"/>
          <w:szCs w:val="20"/>
        </w:rPr>
        <w:t xml:space="preserve"> пользования </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от «___» ___________ 20___ года № _______</w:t>
      </w:r>
      <w:r w:rsidR="006A6AAB">
        <w:rPr>
          <w:rFonts w:ascii="Times New Roman" w:hAnsi="Times New Roman" w:cs="Times New Roman"/>
          <w:sz w:val="20"/>
          <w:szCs w:val="20"/>
        </w:rPr>
        <w:t xml:space="preserve"> </w:t>
      </w:r>
      <w:r w:rsidRPr="00F515F8">
        <w:rPr>
          <w:rFonts w:ascii="Times New Roman" w:hAnsi="Times New Roman" w:cs="Times New Roman"/>
          <w:b/>
          <w:sz w:val="20"/>
          <w:szCs w:val="20"/>
        </w:rPr>
        <w:t>АКТ</w:t>
      </w:r>
      <w:r w:rsidR="006A6AAB">
        <w:rPr>
          <w:rFonts w:ascii="Times New Roman" w:hAnsi="Times New Roman" w:cs="Times New Roman"/>
          <w:sz w:val="20"/>
          <w:szCs w:val="20"/>
        </w:rPr>
        <w:t xml:space="preserve"> </w:t>
      </w:r>
      <w:r w:rsidRPr="00F515F8">
        <w:rPr>
          <w:rFonts w:ascii="Times New Roman" w:hAnsi="Times New Roman" w:cs="Times New Roman"/>
          <w:b/>
          <w:sz w:val="20"/>
          <w:szCs w:val="20"/>
        </w:rPr>
        <w:t>приема-передачи земельного участка</w:t>
      </w:r>
    </w:p>
    <w:p w14:paraId="121CF9C5" w14:textId="77777777" w:rsidR="00F515F8" w:rsidRPr="00F515F8" w:rsidRDefault="00F515F8" w:rsidP="00F515F8">
      <w:pPr>
        <w:spacing w:after="0" w:line="240" w:lineRule="auto"/>
        <w:jc w:val="both"/>
        <w:outlineLvl w:val="0"/>
        <w:rPr>
          <w:rFonts w:ascii="Times New Roman" w:hAnsi="Times New Roman" w:cs="Times New Roman"/>
          <w:sz w:val="20"/>
          <w:szCs w:val="20"/>
        </w:rPr>
      </w:pPr>
      <w:r w:rsidRPr="00F515F8">
        <w:rPr>
          <w:rFonts w:ascii="Times New Roman" w:hAnsi="Times New Roman" w:cs="Times New Roman"/>
          <w:sz w:val="20"/>
          <w:szCs w:val="20"/>
        </w:rPr>
        <w:t xml:space="preserve">____________________                                                               «___» _________ 20___        </w:t>
      </w:r>
    </w:p>
    <w:p w14:paraId="7CA6AB31" w14:textId="77777777" w:rsidR="00F515F8" w:rsidRPr="00F515F8" w:rsidRDefault="00F515F8" w:rsidP="00F515F8">
      <w:pPr>
        <w:spacing w:after="0" w:line="240" w:lineRule="auto"/>
        <w:jc w:val="both"/>
        <w:outlineLvl w:val="0"/>
        <w:rPr>
          <w:rFonts w:ascii="Times New Roman" w:hAnsi="Times New Roman" w:cs="Times New Roman"/>
          <w:sz w:val="20"/>
          <w:szCs w:val="20"/>
        </w:rPr>
      </w:pPr>
      <w:r w:rsidRPr="00F515F8">
        <w:rPr>
          <w:rFonts w:ascii="Times New Roman" w:hAnsi="Times New Roman" w:cs="Times New Roman"/>
          <w:sz w:val="20"/>
          <w:szCs w:val="20"/>
        </w:rPr>
        <w:t>(место заключения договора)</w:t>
      </w:r>
    </w:p>
    <w:p w14:paraId="3F4E7AF6" w14:textId="17EC7EC1" w:rsidR="00F515F8" w:rsidRPr="00F515F8" w:rsidRDefault="00F515F8" w:rsidP="00F515F8">
      <w:pPr>
        <w:spacing w:after="0" w:line="240" w:lineRule="auto"/>
        <w:jc w:val="both"/>
        <w:outlineLvl w:val="0"/>
        <w:rPr>
          <w:rFonts w:ascii="Times New Roman" w:hAnsi="Times New Roman" w:cs="Times New Roman"/>
          <w:sz w:val="20"/>
          <w:szCs w:val="20"/>
        </w:rPr>
      </w:pPr>
      <w:r w:rsidRPr="00F515F8">
        <w:rPr>
          <w:rFonts w:ascii="Times New Roman" w:hAnsi="Times New Roman" w:cs="Times New Roman"/>
          <w:sz w:val="20"/>
          <w:szCs w:val="20"/>
        </w:rPr>
        <w:t>Комитет по управлению муниципальным имуществом Завитинского муниципального округа Амурской области, именуемый в дальнейшем «Ссудодатель», в лице ______________________________________,</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действующего на основании __________________________________________________,</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с одной стороны, и  ____________________________________________________________,</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(фамилия, имя и (при наличии) отчество гражданина,  адрес его регистрации по месту жительства)</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именуемый в дальнейшем «Ссудополучатель», с другой стороны, в дальнейшем совместно именуемые «Стороны», в соответствии с договором безвозмездного пользования от «___» ___________ 20___ года № _______ составили настоящий акт о том, что Ссудодатель передал, а Ссудополучатель принял земельный участок площадью _______ кв.м. с кадастровым номером _________________ (далее – Земельный участок).</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1.1.Сведения об основных характеристиках земельного участка:</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адрес (описание местоположения): _______________________________________________, категория земель: ___________________________________________ вид(ы) разрешенного использования:  _______________________________________________________________,</w:t>
      </w:r>
    </w:p>
    <w:p w14:paraId="57778548" w14:textId="4D49D59D" w:rsidR="00F515F8" w:rsidRPr="00F515F8" w:rsidRDefault="00F515F8" w:rsidP="00F515F8">
      <w:pPr>
        <w:spacing w:after="0" w:line="240" w:lineRule="auto"/>
        <w:jc w:val="both"/>
        <w:outlineLvl w:val="0"/>
        <w:rPr>
          <w:rFonts w:ascii="Times New Roman" w:hAnsi="Times New Roman" w:cs="Times New Roman"/>
          <w:sz w:val="20"/>
          <w:szCs w:val="20"/>
        </w:rPr>
      </w:pPr>
      <w:r w:rsidRPr="00F515F8">
        <w:rPr>
          <w:rFonts w:ascii="Times New Roman" w:hAnsi="Times New Roman" w:cs="Times New Roman"/>
          <w:sz w:val="20"/>
          <w:szCs w:val="20"/>
        </w:rPr>
        <w:t xml:space="preserve">(указывается в случае, если участок расположен в границах территориальной зоны, </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применительно к которой утвержден градостроительный регламент)</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земельный участок расположен: _________________________________________________</w:t>
      </w:r>
    </w:p>
    <w:p w14:paraId="7BAF9B58" w14:textId="6A4631A4" w:rsidR="00F515F8" w:rsidRPr="00F515F8" w:rsidRDefault="00F515F8" w:rsidP="00F515F8">
      <w:pPr>
        <w:spacing w:after="0" w:line="240" w:lineRule="auto"/>
        <w:jc w:val="both"/>
        <w:outlineLvl w:val="0"/>
        <w:rPr>
          <w:rFonts w:ascii="Times New Roman" w:hAnsi="Times New Roman" w:cs="Times New Roman"/>
          <w:sz w:val="20"/>
          <w:szCs w:val="20"/>
        </w:rPr>
      </w:pPr>
      <w:r w:rsidRPr="00F515F8">
        <w:rPr>
          <w:rFonts w:ascii="Times New Roman" w:hAnsi="Times New Roman" w:cs="Times New Roman"/>
          <w:sz w:val="20"/>
          <w:szCs w:val="20"/>
        </w:rPr>
        <w:t>(указывается расположение земельного участка в зоне с особыми условиями использования территории, охотничьих угодий</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и т.п. в случае, если  земельный участок расположен в такой зоне)</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1.2. Участок передается в надлежащем состоянии, пригодном для использования.</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Настоящий акт приема-передачи земельного участка подтверждает отсутствие претензий у принимающей стороны в отношении принимаемого земельного участка и подтверждает факт его передачи, составлен в 3</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(трех) экземплярах для каждой из сторон, органа регистрации прав и является неотъемлемой частью договора.</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Ссудодатель:</w:t>
      </w:r>
    </w:p>
    <w:p w14:paraId="0D1AA1C9" w14:textId="0CE6FA23" w:rsidR="00F515F8" w:rsidRPr="00F515F8" w:rsidRDefault="00F515F8" w:rsidP="00F515F8">
      <w:pPr>
        <w:spacing w:after="0" w:line="240" w:lineRule="auto"/>
        <w:jc w:val="both"/>
        <w:outlineLvl w:val="0"/>
        <w:rPr>
          <w:rFonts w:ascii="Times New Roman" w:hAnsi="Times New Roman" w:cs="Times New Roman"/>
          <w:sz w:val="20"/>
          <w:szCs w:val="20"/>
        </w:rPr>
      </w:pPr>
      <w:r w:rsidRPr="00F515F8">
        <w:rPr>
          <w:rFonts w:ascii="Times New Roman" w:hAnsi="Times New Roman" w:cs="Times New Roman"/>
          <w:sz w:val="20"/>
          <w:szCs w:val="20"/>
        </w:rPr>
        <w:t xml:space="preserve">Комитет по управлению муниципальным имуществом </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Завиитинского муниципального округа Амурской области</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Ссудополучатель:</w:t>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_________________  _________________</w:t>
      </w:r>
    </w:p>
    <w:p w14:paraId="6557DB8D" w14:textId="4809E221" w:rsidR="00F515F8" w:rsidRPr="00F515F8" w:rsidRDefault="00F515F8" w:rsidP="00F515F8">
      <w:pPr>
        <w:spacing w:after="0" w:line="240" w:lineRule="auto"/>
        <w:jc w:val="both"/>
        <w:outlineLvl w:val="0"/>
        <w:rPr>
          <w:rFonts w:ascii="Times New Roman" w:hAnsi="Times New Roman" w:cs="Times New Roman"/>
          <w:sz w:val="20"/>
          <w:szCs w:val="20"/>
        </w:rPr>
      </w:pPr>
      <w:r w:rsidRPr="00F515F8">
        <w:rPr>
          <w:rFonts w:ascii="Times New Roman" w:hAnsi="Times New Roman" w:cs="Times New Roman"/>
          <w:sz w:val="20"/>
          <w:szCs w:val="20"/>
        </w:rPr>
        <w:t>подпись              М.П.</w:t>
      </w:r>
      <w:r w:rsidRPr="00F515F8">
        <w:rPr>
          <w:rFonts w:ascii="Times New Roman" w:hAnsi="Times New Roman" w:cs="Times New Roman"/>
          <w:sz w:val="20"/>
          <w:szCs w:val="20"/>
        </w:rPr>
        <w:tab/>
      </w:r>
      <w:r w:rsidRPr="00F515F8">
        <w:rPr>
          <w:rFonts w:ascii="Times New Roman" w:hAnsi="Times New Roman" w:cs="Times New Roman"/>
          <w:sz w:val="20"/>
          <w:szCs w:val="20"/>
        </w:rPr>
        <w:tab/>
      </w:r>
      <w:r w:rsidR="006A6AAB">
        <w:rPr>
          <w:rFonts w:ascii="Times New Roman" w:hAnsi="Times New Roman" w:cs="Times New Roman"/>
          <w:sz w:val="20"/>
          <w:szCs w:val="20"/>
        </w:rPr>
        <w:t xml:space="preserve"> </w:t>
      </w:r>
      <w:r w:rsidRPr="00F515F8">
        <w:rPr>
          <w:rFonts w:ascii="Times New Roman" w:hAnsi="Times New Roman" w:cs="Times New Roman"/>
          <w:sz w:val="20"/>
          <w:szCs w:val="20"/>
        </w:rPr>
        <w:t>_________________  _________________</w:t>
      </w:r>
    </w:p>
    <w:p w14:paraId="06313DD3" w14:textId="3E34E048" w:rsidR="00F515F8" w:rsidRPr="006A6AAB" w:rsidRDefault="00F515F8" w:rsidP="006A6AAB">
      <w:pPr>
        <w:spacing w:after="0" w:line="240" w:lineRule="auto"/>
        <w:jc w:val="both"/>
        <w:outlineLvl w:val="0"/>
        <w:rPr>
          <w:rFonts w:ascii="Times New Roman" w:hAnsi="Times New Roman" w:cs="Times New Roman"/>
          <w:sz w:val="20"/>
          <w:szCs w:val="20"/>
        </w:rPr>
      </w:pPr>
      <w:r w:rsidRPr="00F515F8">
        <w:rPr>
          <w:rFonts w:ascii="Times New Roman" w:hAnsi="Times New Roman" w:cs="Times New Roman"/>
          <w:sz w:val="20"/>
          <w:szCs w:val="20"/>
        </w:rPr>
        <w:t xml:space="preserve">                подпись</w:t>
      </w:r>
    </w:p>
    <w:p w14:paraId="7C66AEAF" w14:textId="794417E4" w:rsidR="00F515F8" w:rsidRPr="006A6AAB" w:rsidRDefault="00F515F8" w:rsidP="006A6AAB">
      <w:pPr>
        <w:spacing w:after="0" w:line="240" w:lineRule="auto"/>
        <w:jc w:val="both"/>
        <w:rPr>
          <w:rFonts w:ascii="Times New Roman" w:hAnsi="Times New Roman" w:cs="Times New Roman"/>
          <w:color w:val="191919"/>
          <w:sz w:val="20"/>
          <w:szCs w:val="20"/>
        </w:rPr>
      </w:pPr>
      <w:r w:rsidRPr="008A6452">
        <w:rPr>
          <w:rFonts w:ascii="Times New Roman" w:hAnsi="Times New Roman" w:cs="Times New Roman"/>
          <w:b/>
          <w:bCs/>
          <w:color w:val="191919"/>
          <w:sz w:val="20"/>
          <w:szCs w:val="20"/>
        </w:rPr>
        <w:t>Приложение № 2</w:t>
      </w:r>
      <w:r w:rsidR="006A6AAB" w:rsidRPr="008A6452">
        <w:rPr>
          <w:rFonts w:ascii="Times New Roman" w:hAnsi="Times New Roman" w:cs="Times New Roman"/>
          <w:b/>
          <w:bCs/>
          <w:color w:val="191919"/>
          <w:sz w:val="20"/>
          <w:szCs w:val="20"/>
        </w:rPr>
        <w:t xml:space="preserve"> </w:t>
      </w:r>
      <w:r w:rsidRPr="008A6452">
        <w:rPr>
          <w:rFonts w:ascii="Times New Roman" w:hAnsi="Times New Roman" w:cs="Times New Roman"/>
          <w:b/>
          <w:bCs/>
          <w:color w:val="191919"/>
          <w:sz w:val="20"/>
          <w:szCs w:val="20"/>
        </w:rPr>
        <w:t>к административному регламенту предоставления муниципальной</w:t>
      </w:r>
      <w:r w:rsidRPr="00F515F8">
        <w:rPr>
          <w:rFonts w:ascii="Times New Roman" w:hAnsi="Times New Roman" w:cs="Times New Roman"/>
          <w:color w:val="191919"/>
          <w:sz w:val="20"/>
          <w:szCs w:val="20"/>
        </w:rPr>
        <w:t xml:space="preserve"> услуги</w:t>
      </w:r>
      <w:r w:rsidR="006A6AAB">
        <w:rPr>
          <w:rFonts w:ascii="Times New Roman" w:hAnsi="Times New Roman" w:cs="Times New Roman"/>
          <w:color w:val="191919"/>
          <w:sz w:val="20"/>
          <w:szCs w:val="20"/>
        </w:rPr>
        <w:t xml:space="preserve"> </w:t>
      </w:r>
      <w:r w:rsidRPr="00F515F8">
        <w:rPr>
          <w:rFonts w:ascii="Times New Roman" w:eastAsia="Calibri" w:hAnsi="Times New Roman" w:cs="Times New Roman"/>
          <w:b/>
          <w:bCs/>
          <w:sz w:val="20"/>
          <w:szCs w:val="20"/>
        </w:rPr>
        <w:t>З А Я В Л Е Н И Е</w:t>
      </w:r>
      <w:r w:rsidR="006A6AAB">
        <w:rPr>
          <w:rFonts w:ascii="Times New Roman" w:hAnsi="Times New Roman" w:cs="Times New Roman"/>
          <w:color w:val="191919"/>
          <w:sz w:val="20"/>
          <w:szCs w:val="20"/>
        </w:rPr>
        <w:t xml:space="preserve"> </w:t>
      </w:r>
      <w:r w:rsidRPr="00F515F8">
        <w:rPr>
          <w:rFonts w:ascii="Times New Roman" w:eastAsia="Calibri" w:hAnsi="Times New Roman" w:cs="Times New Roman"/>
          <w:b/>
          <w:bCs/>
          <w:sz w:val="20"/>
          <w:szCs w:val="20"/>
        </w:rPr>
        <w:t>об исправлении допущенных опечаток и ошибок</w:t>
      </w:r>
    </w:p>
    <w:p w14:paraId="70F3C993" w14:textId="2A672F6B" w:rsidR="00F515F8" w:rsidRPr="00F515F8" w:rsidRDefault="00F515F8" w:rsidP="00F515F8">
      <w:pPr>
        <w:spacing w:after="0" w:line="240" w:lineRule="auto"/>
        <w:jc w:val="both"/>
        <w:rPr>
          <w:rFonts w:ascii="Times New Roman" w:eastAsia="Calibri" w:hAnsi="Times New Roman" w:cs="Times New Roman"/>
          <w:sz w:val="20"/>
          <w:szCs w:val="20"/>
        </w:rPr>
      </w:pPr>
      <w:r w:rsidRPr="00F515F8">
        <w:rPr>
          <w:rFonts w:ascii="Times New Roman" w:eastAsia="Calibri" w:hAnsi="Times New Roman" w:cs="Times New Roman"/>
          <w:sz w:val="20"/>
          <w:szCs w:val="20"/>
        </w:rPr>
        <w:t>"__" __________ 20___ г.________________________________________________________________________________</w:t>
      </w:r>
    </w:p>
    <w:p w14:paraId="4B4DECB6" w14:textId="1CC7D7E7" w:rsidR="00F515F8" w:rsidRPr="006A6AAB" w:rsidRDefault="00F515F8" w:rsidP="006A6AAB">
      <w:pPr>
        <w:spacing w:after="0" w:line="240" w:lineRule="auto"/>
        <w:jc w:val="both"/>
        <w:rPr>
          <w:rFonts w:ascii="Times New Roman" w:eastAsia="Calibri" w:hAnsi="Times New Roman" w:cs="Times New Roman"/>
          <w:bCs/>
          <w:sz w:val="20"/>
          <w:szCs w:val="20"/>
        </w:rPr>
      </w:pPr>
      <w:r w:rsidRPr="00F515F8">
        <w:rPr>
          <w:rFonts w:ascii="Times New Roman" w:eastAsia="Calibri" w:hAnsi="Times New Roman" w:cs="Times New Roman"/>
          <w:sz w:val="20"/>
          <w:szCs w:val="20"/>
        </w:rPr>
        <w:t>(наименование уполномоченного органа на выдачу результата предоставления муниципальной услуги)</w:t>
      </w:r>
    </w:p>
    <w:p w14:paraId="28FFB538" w14:textId="0D934941" w:rsidR="00F515F8" w:rsidRPr="006A6AAB" w:rsidRDefault="00F515F8" w:rsidP="00F515F8">
      <w:pPr>
        <w:shd w:val="clear" w:color="auto" w:fill="FFFFFF"/>
        <w:spacing w:after="0" w:line="240" w:lineRule="auto"/>
        <w:jc w:val="both"/>
        <w:rPr>
          <w:rFonts w:ascii="Times New Roman" w:eastAsia="Calibri" w:hAnsi="Times New Roman" w:cs="Times New Roman"/>
          <w:sz w:val="20"/>
          <w:szCs w:val="20"/>
        </w:rPr>
      </w:pPr>
      <w:r w:rsidRPr="00F515F8">
        <w:rPr>
          <w:rFonts w:ascii="Times New Roman" w:eastAsia="Calibri" w:hAnsi="Times New Roman" w:cs="Times New Roman"/>
          <w:sz w:val="20"/>
          <w:szCs w:val="20"/>
        </w:rPr>
        <w:t>Прошу исправить допущенную</w:t>
      </w:r>
      <w:r w:rsidRPr="00F515F8">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3E93585C" wp14:editId="7FCBF5C0">
                <wp:simplePos x="0" y="0"/>
                <wp:positionH relativeFrom="column">
                  <wp:posOffset>3568065</wp:posOffset>
                </wp:positionH>
                <wp:positionV relativeFrom="paragraph">
                  <wp:posOffset>41275</wp:posOffset>
                </wp:positionV>
                <wp:extent cx="180975" cy="152400"/>
                <wp:effectExtent l="9525" t="13335" r="9525" b="571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A350B" id="Прямоугольник 55" o:spid="_x0000_s1026" style="position:absolute;margin-left:280.95pt;margin-top:3.25pt;width:14.2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SA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"/>
            </w:pict>
          </mc:Fallback>
        </mc:AlternateContent>
      </w:r>
      <w:r w:rsidRPr="00F515F8">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35B18AA1" wp14:editId="07C577B3">
                <wp:simplePos x="0" y="0"/>
                <wp:positionH relativeFrom="column">
                  <wp:posOffset>2615565</wp:posOffset>
                </wp:positionH>
                <wp:positionV relativeFrom="paragraph">
                  <wp:posOffset>41275</wp:posOffset>
                </wp:positionV>
                <wp:extent cx="180975" cy="152400"/>
                <wp:effectExtent l="9525" t="13335" r="9525" b="571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25E15" id="Прямоугольник 54" o:spid="_x0000_s1026" style="position:absolute;margin-left:205.95pt;margin-top:3.25pt;width:14.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IgSQ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"/>
            </w:pict>
          </mc:Fallback>
        </mc:AlternateContent>
      </w:r>
      <w:r w:rsidRPr="00F515F8">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772007B8" wp14:editId="577FA22B">
                <wp:simplePos x="0" y="0"/>
                <wp:positionH relativeFrom="column">
                  <wp:posOffset>1653540</wp:posOffset>
                </wp:positionH>
                <wp:positionV relativeFrom="paragraph">
                  <wp:posOffset>41275</wp:posOffset>
                </wp:positionV>
                <wp:extent cx="180975" cy="152400"/>
                <wp:effectExtent l="9525" t="13335" r="9525" b="571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C5A0E" id="Прямоугольник 53" o:spid="_x0000_s1026" style="position:absolute;margin-left:130.2pt;margin-top:3.25pt;width:14.2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llSQIAAE4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"/>
            </w:pict>
          </mc:Fallback>
        </mc:AlternateContent>
      </w:r>
      <w:r w:rsidR="006A6AAB">
        <w:rPr>
          <w:rFonts w:ascii="Times New Roman" w:eastAsia="Calibri" w:hAnsi="Times New Roman" w:cs="Times New Roman"/>
          <w:sz w:val="20"/>
          <w:szCs w:val="20"/>
        </w:rPr>
        <w:t xml:space="preserve"> </w:t>
      </w:r>
      <w:r w:rsidRPr="00F515F8">
        <w:rPr>
          <w:rFonts w:ascii="Times New Roman" w:eastAsia="Calibri" w:hAnsi="Times New Roman" w:cs="Times New Roman"/>
          <w:sz w:val="20"/>
          <w:szCs w:val="20"/>
        </w:rPr>
        <w:t xml:space="preserve">опечатку/ошибку в </w:t>
      </w:r>
      <w:r w:rsidRPr="00F515F8">
        <w:rPr>
          <w:rFonts w:ascii="Times New Roman" w:hAnsi="Times New Roman" w:cs="Times New Roman"/>
          <w:color w:val="191919"/>
          <w:sz w:val="20"/>
          <w:szCs w:val="20"/>
        </w:rPr>
        <w:t>(</w:t>
      </w:r>
      <w:r w:rsidRPr="00F515F8">
        <w:rPr>
          <w:rFonts w:ascii="Times New Roman" w:hAnsi="Times New Roman" w:cs="Times New Roman"/>
          <w:color w:val="191919"/>
          <w:sz w:val="20"/>
          <w:szCs w:val="20"/>
          <w:lang w:val="en-US"/>
        </w:rPr>
        <w:t>V</w:t>
      </w:r>
      <w:r w:rsidRPr="00F515F8">
        <w:rPr>
          <w:rFonts w:ascii="Times New Roman" w:hAnsi="Times New Roman" w:cs="Times New Roman"/>
          <w:color w:val="191919"/>
          <w:sz w:val="20"/>
          <w:szCs w:val="20"/>
        </w:rPr>
        <w:t>):          выписке          справке            уведомлении</w:t>
      </w:r>
    </w:p>
    <w:p w14:paraId="74D7FD28" w14:textId="77777777" w:rsidR="00F515F8" w:rsidRPr="00F515F8" w:rsidRDefault="00F515F8" w:rsidP="00F515F8">
      <w:pPr>
        <w:shd w:val="clear" w:color="auto" w:fill="FFFFFF"/>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от ____________ № _______</w:t>
      </w:r>
    </w:p>
    <w:p w14:paraId="1D17E33E" w14:textId="77777777" w:rsidR="00F515F8" w:rsidRPr="00F515F8" w:rsidRDefault="00F515F8" w:rsidP="00F515F8">
      <w:pPr>
        <w:pStyle w:val="ConsPlusNormal"/>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о_________________________________________________________________________</w:t>
      </w:r>
    </w:p>
    <w:p w14:paraId="387570CE" w14:textId="77777777" w:rsidR="00F515F8" w:rsidRPr="00F515F8" w:rsidRDefault="00F515F8" w:rsidP="00F515F8">
      <w:pPr>
        <w:pStyle w:val="ConsPlusNormal"/>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(полное наименование объекта, адрес по которому он расположен, кадастровый номер, инвентарный номер)</w:t>
      </w:r>
    </w:p>
    <w:p w14:paraId="0D074000" w14:textId="666DF929" w:rsidR="00F515F8" w:rsidRPr="00F515F8" w:rsidRDefault="00F515F8" w:rsidP="00F515F8">
      <w:pPr>
        <w:pStyle w:val="ConsPlusNormal"/>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Обоснование исправления допущенных опечаток/ошибок:</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2404"/>
        <w:gridCol w:w="390"/>
        <w:gridCol w:w="1015"/>
        <w:gridCol w:w="390"/>
        <w:gridCol w:w="166"/>
        <w:gridCol w:w="1473"/>
        <w:gridCol w:w="312"/>
        <w:gridCol w:w="1338"/>
      </w:tblGrid>
      <w:tr w:rsidR="00F515F8" w:rsidRPr="006A6AAB" w14:paraId="7AD16C98" w14:textId="77777777" w:rsidTr="006A6AAB">
        <w:tc>
          <w:tcPr>
            <w:tcW w:w="3285" w:type="dxa"/>
            <w:tcBorders>
              <w:top w:val="single" w:sz="4" w:space="0" w:color="auto"/>
              <w:left w:val="single" w:sz="4" w:space="0" w:color="auto"/>
              <w:bottom w:val="single" w:sz="4" w:space="0" w:color="auto"/>
              <w:right w:val="single" w:sz="4" w:space="0" w:color="auto"/>
            </w:tcBorders>
            <w:hideMark/>
          </w:tcPr>
          <w:p w14:paraId="6A2EF93E" w14:textId="77777777" w:rsidR="00F515F8" w:rsidRPr="006A6AAB" w:rsidRDefault="00F515F8" w:rsidP="00F515F8">
            <w:pPr>
              <w:spacing w:after="0" w:line="240" w:lineRule="auto"/>
              <w:jc w:val="both"/>
              <w:rPr>
                <w:rFonts w:ascii="Times New Roman" w:hAnsi="Times New Roman" w:cs="Times New Roman"/>
                <w:color w:val="191919"/>
                <w:sz w:val="18"/>
                <w:szCs w:val="18"/>
              </w:rPr>
            </w:pPr>
            <w:r w:rsidRPr="006A6AAB">
              <w:rPr>
                <w:rFonts w:ascii="Times New Roman" w:eastAsia="Calibri" w:hAnsi="Times New Roman" w:cs="Times New Roman"/>
                <w:sz w:val="18"/>
                <w:szCs w:val="18"/>
              </w:rPr>
              <w:t>Данные (сведения), указанные в результате предоставления муниципальной услуги</w:t>
            </w:r>
          </w:p>
        </w:tc>
        <w:tc>
          <w:tcPr>
            <w:tcW w:w="4365" w:type="dxa"/>
            <w:gridSpan w:val="5"/>
            <w:tcBorders>
              <w:top w:val="single" w:sz="4" w:space="0" w:color="auto"/>
              <w:left w:val="single" w:sz="4" w:space="0" w:color="auto"/>
              <w:bottom w:val="single" w:sz="4" w:space="0" w:color="auto"/>
              <w:right w:val="single" w:sz="4" w:space="0" w:color="auto"/>
            </w:tcBorders>
            <w:hideMark/>
          </w:tcPr>
          <w:p w14:paraId="271CB709" w14:textId="77777777" w:rsidR="00F515F8" w:rsidRPr="006A6AAB" w:rsidRDefault="00F515F8" w:rsidP="00F515F8">
            <w:pPr>
              <w:spacing w:after="0" w:line="240" w:lineRule="auto"/>
              <w:jc w:val="both"/>
              <w:rPr>
                <w:rFonts w:ascii="Times New Roman" w:hAnsi="Times New Roman" w:cs="Times New Roman"/>
                <w:color w:val="191919"/>
                <w:sz w:val="18"/>
                <w:szCs w:val="18"/>
              </w:rPr>
            </w:pPr>
            <w:r w:rsidRPr="006A6AAB">
              <w:rPr>
                <w:rFonts w:ascii="Times New Roman" w:eastAsia="Calibri" w:hAnsi="Times New Roman" w:cs="Times New Roman"/>
                <w:sz w:val="18"/>
                <w:szCs w:val="18"/>
              </w:rPr>
              <w:t>Данные (сведения), которые необходимо указать в результате предоставления муниципальной услуги</w:t>
            </w:r>
          </w:p>
        </w:tc>
        <w:tc>
          <w:tcPr>
            <w:tcW w:w="3118" w:type="dxa"/>
            <w:gridSpan w:val="3"/>
            <w:tcBorders>
              <w:top w:val="single" w:sz="4" w:space="0" w:color="auto"/>
              <w:left w:val="single" w:sz="4" w:space="0" w:color="auto"/>
              <w:bottom w:val="single" w:sz="4" w:space="0" w:color="auto"/>
              <w:right w:val="single" w:sz="4" w:space="0" w:color="auto"/>
            </w:tcBorders>
            <w:hideMark/>
          </w:tcPr>
          <w:p w14:paraId="13A6A33F" w14:textId="77777777" w:rsidR="00F515F8" w:rsidRPr="006A6AAB" w:rsidRDefault="00F515F8" w:rsidP="00F515F8">
            <w:pPr>
              <w:spacing w:after="0" w:line="240" w:lineRule="auto"/>
              <w:jc w:val="both"/>
              <w:rPr>
                <w:rFonts w:ascii="Times New Roman" w:hAnsi="Times New Roman" w:cs="Times New Roman"/>
                <w:color w:val="191919"/>
                <w:sz w:val="18"/>
                <w:szCs w:val="18"/>
              </w:rPr>
            </w:pPr>
            <w:r w:rsidRPr="006A6AAB">
              <w:rPr>
                <w:rFonts w:ascii="Times New Roman" w:eastAsia="Calibri" w:hAnsi="Times New Roman" w:cs="Times New Roman"/>
                <w:sz w:val="18"/>
                <w:szCs w:val="18"/>
              </w:rPr>
              <w:t>Обоснование с указанием реквизита (-ов) документа (-ов)</w:t>
            </w:r>
          </w:p>
        </w:tc>
      </w:tr>
      <w:tr w:rsidR="00F515F8" w:rsidRPr="006A6AAB" w14:paraId="67A3CF7E" w14:textId="77777777" w:rsidTr="006A6AAB">
        <w:tc>
          <w:tcPr>
            <w:tcW w:w="3285" w:type="dxa"/>
            <w:tcBorders>
              <w:top w:val="single" w:sz="4" w:space="0" w:color="auto"/>
              <w:left w:val="single" w:sz="4" w:space="0" w:color="auto"/>
              <w:bottom w:val="single" w:sz="4" w:space="0" w:color="auto"/>
              <w:right w:val="single" w:sz="4" w:space="0" w:color="auto"/>
            </w:tcBorders>
          </w:tcPr>
          <w:p w14:paraId="4F3FF2B6" w14:textId="77777777" w:rsidR="00F515F8" w:rsidRPr="006A6AAB" w:rsidRDefault="00F515F8" w:rsidP="00F515F8">
            <w:pPr>
              <w:pStyle w:val="ConsPlusNormal"/>
              <w:jc w:val="both"/>
              <w:rPr>
                <w:rFonts w:ascii="Times New Roman" w:hAnsi="Times New Roman" w:cs="Times New Roman"/>
                <w:color w:val="191919"/>
                <w:sz w:val="18"/>
                <w:szCs w:val="18"/>
              </w:rPr>
            </w:pPr>
          </w:p>
        </w:tc>
        <w:tc>
          <w:tcPr>
            <w:tcW w:w="4365" w:type="dxa"/>
            <w:gridSpan w:val="5"/>
            <w:tcBorders>
              <w:top w:val="single" w:sz="4" w:space="0" w:color="auto"/>
              <w:left w:val="single" w:sz="4" w:space="0" w:color="auto"/>
              <w:bottom w:val="single" w:sz="4" w:space="0" w:color="auto"/>
              <w:right w:val="single" w:sz="4" w:space="0" w:color="auto"/>
            </w:tcBorders>
          </w:tcPr>
          <w:p w14:paraId="634F14BE" w14:textId="77777777" w:rsidR="00F515F8" w:rsidRPr="006A6AAB" w:rsidRDefault="00F515F8" w:rsidP="00F515F8">
            <w:pPr>
              <w:pStyle w:val="ConsPlusNormal"/>
              <w:jc w:val="both"/>
              <w:rPr>
                <w:rFonts w:ascii="Times New Roman" w:hAnsi="Times New Roman" w:cs="Times New Roman"/>
                <w:color w:val="191919"/>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6BDBBB0D" w14:textId="77777777" w:rsidR="00F515F8" w:rsidRPr="006A6AAB" w:rsidRDefault="00F515F8" w:rsidP="00F515F8">
            <w:pPr>
              <w:pStyle w:val="ConsPlusNormal"/>
              <w:jc w:val="both"/>
              <w:rPr>
                <w:rFonts w:ascii="Times New Roman" w:hAnsi="Times New Roman" w:cs="Times New Roman"/>
                <w:color w:val="191919"/>
                <w:sz w:val="18"/>
                <w:szCs w:val="18"/>
              </w:rPr>
            </w:pPr>
          </w:p>
        </w:tc>
      </w:tr>
      <w:tr w:rsidR="00F515F8" w:rsidRPr="00F515F8" w14:paraId="0CD8D4B5" w14:textId="77777777" w:rsidTr="006A6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1338" w:type="dxa"/>
        </w:trPr>
        <w:tc>
          <w:tcPr>
            <w:tcW w:w="5689" w:type="dxa"/>
            <w:gridSpan w:val="2"/>
            <w:hideMark/>
          </w:tcPr>
          <w:p w14:paraId="6C7907B9" w14:textId="77777777" w:rsidR="00F515F8" w:rsidRPr="00F515F8" w:rsidRDefault="00F515F8" w:rsidP="00F515F8">
            <w:pPr>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Информацию прошу предоставить (</w:t>
            </w:r>
            <w:r w:rsidRPr="00F515F8">
              <w:rPr>
                <w:rFonts w:ascii="Times New Roman" w:hAnsi="Times New Roman" w:cs="Times New Roman"/>
                <w:color w:val="191919"/>
                <w:sz w:val="20"/>
                <w:szCs w:val="20"/>
                <w:lang w:val="en-US"/>
              </w:rPr>
              <w:t>V</w:t>
            </w:r>
            <w:r w:rsidRPr="00F515F8">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7A2A253C" w14:textId="77777777" w:rsidR="00F515F8" w:rsidRPr="00F515F8" w:rsidRDefault="00F515F8" w:rsidP="00F515F8">
            <w:pPr>
              <w:spacing w:after="0" w:line="240" w:lineRule="auto"/>
              <w:jc w:val="both"/>
              <w:rPr>
                <w:rFonts w:ascii="Times New Roman" w:hAnsi="Times New Roman" w:cs="Times New Roman"/>
                <w:color w:val="191919"/>
                <w:sz w:val="20"/>
                <w:szCs w:val="20"/>
              </w:rPr>
            </w:pPr>
          </w:p>
        </w:tc>
        <w:tc>
          <w:tcPr>
            <w:tcW w:w="1015" w:type="dxa"/>
            <w:hideMark/>
          </w:tcPr>
          <w:p w14:paraId="3DE377B1" w14:textId="77777777" w:rsidR="00F515F8" w:rsidRPr="00F515F8" w:rsidRDefault="00F515F8" w:rsidP="00F515F8">
            <w:pPr>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5A7395BE" w14:textId="77777777" w:rsidR="00F515F8" w:rsidRPr="00F515F8" w:rsidRDefault="00F515F8" w:rsidP="00F515F8">
            <w:pPr>
              <w:spacing w:after="0" w:line="240" w:lineRule="auto"/>
              <w:jc w:val="both"/>
              <w:rPr>
                <w:rFonts w:ascii="Times New Roman" w:hAnsi="Times New Roman" w:cs="Times New Roman"/>
                <w:color w:val="191919"/>
                <w:sz w:val="20"/>
                <w:szCs w:val="20"/>
              </w:rPr>
            </w:pPr>
          </w:p>
        </w:tc>
        <w:tc>
          <w:tcPr>
            <w:tcW w:w="1639" w:type="dxa"/>
            <w:gridSpan w:val="2"/>
            <w:tcBorders>
              <w:top w:val="nil"/>
              <w:left w:val="single" w:sz="4" w:space="0" w:color="auto"/>
              <w:bottom w:val="nil"/>
              <w:right w:val="single" w:sz="4" w:space="0" w:color="auto"/>
            </w:tcBorders>
            <w:hideMark/>
          </w:tcPr>
          <w:p w14:paraId="1F448F10" w14:textId="77777777" w:rsidR="00F515F8" w:rsidRPr="00F515F8" w:rsidRDefault="00F515F8" w:rsidP="00F515F8">
            <w:pPr>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24312804" w14:textId="77777777" w:rsidR="00F515F8" w:rsidRPr="00F515F8" w:rsidRDefault="00F515F8" w:rsidP="00F515F8">
            <w:pPr>
              <w:spacing w:after="0" w:line="240" w:lineRule="auto"/>
              <w:jc w:val="both"/>
              <w:rPr>
                <w:rFonts w:ascii="Times New Roman" w:hAnsi="Times New Roman" w:cs="Times New Roman"/>
                <w:color w:val="191919"/>
                <w:sz w:val="20"/>
                <w:szCs w:val="20"/>
              </w:rPr>
            </w:pPr>
          </w:p>
        </w:tc>
      </w:tr>
    </w:tbl>
    <w:p w14:paraId="7564E085" w14:textId="77777777" w:rsidR="00F515F8" w:rsidRPr="00F515F8" w:rsidRDefault="00F515F8" w:rsidP="00F515F8">
      <w:pPr>
        <w:pStyle w:val="ConsPlusNormal"/>
        <w:jc w:val="both"/>
        <w:rPr>
          <w:rFonts w:ascii="Times New Roman" w:eastAsia="Calibri" w:hAnsi="Times New Roman" w:cs="Times New Roman"/>
          <w:color w:val="191919"/>
          <w:sz w:val="20"/>
          <w:szCs w:val="20"/>
        </w:rPr>
      </w:pPr>
      <w:r w:rsidRPr="00F515F8">
        <w:rPr>
          <w:rFonts w:ascii="Times New Roman" w:hAnsi="Times New Roman" w:cs="Times New Roman"/>
          <w:color w:val="191919"/>
          <w:sz w:val="20"/>
          <w:szCs w:val="20"/>
        </w:rPr>
        <w:t>Адрес для доставки почтой __________________________________________</w:t>
      </w:r>
    </w:p>
    <w:p w14:paraId="3A063412" w14:textId="77777777" w:rsidR="00F515F8" w:rsidRPr="00F515F8" w:rsidRDefault="00F515F8" w:rsidP="00F515F8">
      <w:pPr>
        <w:pStyle w:val="ConsPlusNormal"/>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Анкета заявителя.</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60"/>
        <w:gridCol w:w="288"/>
        <w:gridCol w:w="425"/>
      </w:tblGrid>
      <w:tr w:rsidR="00F515F8" w:rsidRPr="006A6AAB" w14:paraId="2995E867" w14:textId="77777777" w:rsidTr="006A6AAB">
        <w:trPr>
          <w:trHeight w:val="20"/>
        </w:trPr>
        <w:tc>
          <w:tcPr>
            <w:tcW w:w="10060" w:type="dxa"/>
            <w:tcBorders>
              <w:top w:val="single" w:sz="4" w:space="0" w:color="auto"/>
              <w:left w:val="single" w:sz="4" w:space="0" w:color="auto"/>
              <w:bottom w:val="single" w:sz="4" w:space="0" w:color="auto"/>
              <w:right w:val="single" w:sz="4" w:space="0" w:color="auto"/>
            </w:tcBorders>
            <w:hideMark/>
          </w:tcPr>
          <w:p w14:paraId="1B0863CB" w14:textId="77777777" w:rsidR="00F515F8" w:rsidRPr="006A6AAB" w:rsidRDefault="00F515F8" w:rsidP="00F515F8">
            <w:pPr>
              <w:spacing w:after="0" w:line="240" w:lineRule="auto"/>
              <w:jc w:val="both"/>
              <w:rPr>
                <w:rFonts w:ascii="Times New Roman" w:hAnsi="Times New Roman" w:cs="Times New Roman"/>
                <w:color w:val="191919"/>
                <w:sz w:val="18"/>
                <w:szCs w:val="18"/>
              </w:rPr>
            </w:pPr>
            <w:r w:rsidRPr="006A6AAB">
              <w:rPr>
                <w:rFonts w:ascii="Times New Roman" w:hAnsi="Times New Roman" w:cs="Times New Roman"/>
                <w:color w:val="191919"/>
                <w:sz w:val="18"/>
                <w:szCs w:val="18"/>
              </w:rPr>
              <w:t>Ф.И.О. физического лица (либо его уполномоченного заявителя) /полное наименование юридического лица:</w:t>
            </w:r>
          </w:p>
        </w:tc>
        <w:tc>
          <w:tcPr>
            <w:tcW w:w="713" w:type="dxa"/>
            <w:gridSpan w:val="2"/>
            <w:tcBorders>
              <w:top w:val="single" w:sz="4" w:space="0" w:color="auto"/>
              <w:left w:val="single" w:sz="4" w:space="0" w:color="auto"/>
              <w:bottom w:val="single" w:sz="4" w:space="0" w:color="auto"/>
              <w:right w:val="single" w:sz="4" w:space="0" w:color="auto"/>
            </w:tcBorders>
          </w:tcPr>
          <w:p w14:paraId="2BE920A3" w14:textId="77777777" w:rsidR="00F515F8" w:rsidRPr="006A6AAB" w:rsidRDefault="00F515F8" w:rsidP="00F515F8">
            <w:pPr>
              <w:spacing w:after="0" w:line="240" w:lineRule="auto"/>
              <w:jc w:val="both"/>
              <w:rPr>
                <w:rFonts w:ascii="Times New Roman" w:hAnsi="Times New Roman" w:cs="Times New Roman"/>
                <w:color w:val="191919"/>
                <w:sz w:val="18"/>
                <w:szCs w:val="18"/>
              </w:rPr>
            </w:pPr>
          </w:p>
        </w:tc>
      </w:tr>
      <w:tr w:rsidR="00F515F8" w:rsidRPr="006A6AAB" w14:paraId="1685529A" w14:textId="77777777" w:rsidTr="006A6AAB">
        <w:trPr>
          <w:trHeight w:val="20"/>
        </w:trPr>
        <w:tc>
          <w:tcPr>
            <w:tcW w:w="10060" w:type="dxa"/>
            <w:tcBorders>
              <w:top w:val="single" w:sz="4" w:space="0" w:color="auto"/>
              <w:left w:val="single" w:sz="4" w:space="0" w:color="auto"/>
              <w:bottom w:val="single" w:sz="4" w:space="0" w:color="auto"/>
              <w:right w:val="single" w:sz="4" w:space="0" w:color="auto"/>
            </w:tcBorders>
            <w:hideMark/>
          </w:tcPr>
          <w:p w14:paraId="7701936D" w14:textId="77777777" w:rsidR="00F515F8" w:rsidRPr="006A6AAB" w:rsidRDefault="00F515F8" w:rsidP="00F515F8">
            <w:pPr>
              <w:spacing w:after="0" w:line="240" w:lineRule="auto"/>
              <w:jc w:val="both"/>
              <w:rPr>
                <w:rFonts w:ascii="Times New Roman" w:hAnsi="Times New Roman" w:cs="Times New Roman"/>
                <w:color w:val="191919"/>
                <w:sz w:val="18"/>
                <w:szCs w:val="18"/>
              </w:rPr>
            </w:pPr>
            <w:r w:rsidRPr="006A6AAB">
              <w:rPr>
                <w:rFonts w:ascii="Times New Roman" w:hAnsi="Times New Roman" w:cs="Times New Roman"/>
                <w:color w:val="191919"/>
                <w:sz w:val="18"/>
                <w:szCs w:val="18"/>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713" w:type="dxa"/>
            <w:gridSpan w:val="2"/>
            <w:tcBorders>
              <w:top w:val="single" w:sz="4" w:space="0" w:color="auto"/>
              <w:left w:val="single" w:sz="4" w:space="0" w:color="auto"/>
              <w:bottom w:val="single" w:sz="4" w:space="0" w:color="auto"/>
              <w:right w:val="single" w:sz="4" w:space="0" w:color="auto"/>
            </w:tcBorders>
          </w:tcPr>
          <w:p w14:paraId="1281BEE7" w14:textId="77777777" w:rsidR="00F515F8" w:rsidRPr="006A6AAB" w:rsidRDefault="00F515F8" w:rsidP="00F515F8">
            <w:pPr>
              <w:spacing w:after="0" w:line="240" w:lineRule="auto"/>
              <w:jc w:val="both"/>
              <w:rPr>
                <w:rFonts w:ascii="Times New Roman" w:hAnsi="Times New Roman" w:cs="Times New Roman"/>
                <w:color w:val="191919"/>
                <w:sz w:val="18"/>
                <w:szCs w:val="18"/>
              </w:rPr>
            </w:pPr>
          </w:p>
        </w:tc>
      </w:tr>
      <w:tr w:rsidR="00F515F8" w:rsidRPr="006A6AAB" w14:paraId="6439CB98" w14:textId="77777777" w:rsidTr="006A6AAB">
        <w:trPr>
          <w:trHeight w:val="20"/>
        </w:trPr>
        <w:tc>
          <w:tcPr>
            <w:tcW w:w="10060" w:type="dxa"/>
            <w:tcBorders>
              <w:top w:val="single" w:sz="4" w:space="0" w:color="auto"/>
              <w:left w:val="single" w:sz="4" w:space="0" w:color="auto"/>
              <w:bottom w:val="single" w:sz="4" w:space="0" w:color="auto"/>
              <w:right w:val="single" w:sz="4" w:space="0" w:color="auto"/>
            </w:tcBorders>
            <w:hideMark/>
          </w:tcPr>
          <w:p w14:paraId="13BE97A5" w14:textId="77777777" w:rsidR="00F515F8" w:rsidRPr="006A6AAB" w:rsidRDefault="00F515F8" w:rsidP="00F515F8">
            <w:pPr>
              <w:spacing w:after="0" w:line="240" w:lineRule="auto"/>
              <w:jc w:val="both"/>
              <w:rPr>
                <w:rFonts w:ascii="Times New Roman" w:hAnsi="Times New Roman" w:cs="Times New Roman"/>
                <w:color w:val="191919"/>
                <w:sz w:val="18"/>
                <w:szCs w:val="18"/>
              </w:rPr>
            </w:pPr>
            <w:r w:rsidRPr="006A6AAB">
              <w:rPr>
                <w:rFonts w:ascii="Times New Roman" w:hAnsi="Times New Roman" w:cs="Times New Roman"/>
                <w:color w:val="191919"/>
                <w:sz w:val="18"/>
                <w:szCs w:val="18"/>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713" w:type="dxa"/>
            <w:gridSpan w:val="2"/>
            <w:tcBorders>
              <w:top w:val="single" w:sz="4" w:space="0" w:color="auto"/>
              <w:left w:val="single" w:sz="4" w:space="0" w:color="auto"/>
              <w:bottom w:val="single" w:sz="4" w:space="0" w:color="auto"/>
              <w:right w:val="single" w:sz="4" w:space="0" w:color="auto"/>
            </w:tcBorders>
          </w:tcPr>
          <w:p w14:paraId="11CC432D" w14:textId="77777777" w:rsidR="00F515F8" w:rsidRPr="006A6AAB" w:rsidRDefault="00F515F8" w:rsidP="00F515F8">
            <w:pPr>
              <w:spacing w:after="0" w:line="240" w:lineRule="auto"/>
              <w:jc w:val="both"/>
              <w:rPr>
                <w:rFonts w:ascii="Times New Roman" w:hAnsi="Times New Roman" w:cs="Times New Roman"/>
                <w:color w:val="191919"/>
                <w:sz w:val="18"/>
                <w:szCs w:val="18"/>
              </w:rPr>
            </w:pPr>
          </w:p>
        </w:tc>
      </w:tr>
      <w:tr w:rsidR="00F515F8" w:rsidRPr="006A6AAB" w14:paraId="54239739" w14:textId="77777777" w:rsidTr="006A6AAB">
        <w:trPr>
          <w:trHeight w:val="20"/>
        </w:trPr>
        <w:tc>
          <w:tcPr>
            <w:tcW w:w="10060" w:type="dxa"/>
            <w:tcBorders>
              <w:top w:val="single" w:sz="4" w:space="0" w:color="auto"/>
              <w:left w:val="single" w:sz="4" w:space="0" w:color="auto"/>
              <w:bottom w:val="single" w:sz="4" w:space="0" w:color="auto"/>
              <w:right w:val="single" w:sz="4" w:space="0" w:color="auto"/>
            </w:tcBorders>
            <w:hideMark/>
          </w:tcPr>
          <w:p w14:paraId="1844738B" w14:textId="77777777" w:rsidR="00F515F8" w:rsidRPr="006A6AAB" w:rsidRDefault="00F515F8" w:rsidP="00F515F8">
            <w:pPr>
              <w:spacing w:after="0" w:line="240" w:lineRule="auto"/>
              <w:jc w:val="both"/>
              <w:rPr>
                <w:rFonts w:ascii="Times New Roman" w:hAnsi="Times New Roman" w:cs="Times New Roman"/>
                <w:color w:val="191919"/>
                <w:sz w:val="18"/>
                <w:szCs w:val="18"/>
              </w:rPr>
            </w:pPr>
            <w:r w:rsidRPr="006A6AAB">
              <w:rPr>
                <w:rFonts w:ascii="Times New Roman" w:hAnsi="Times New Roman" w:cs="Times New Roman"/>
                <w:color w:val="191919"/>
                <w:sz w:val="18"/>
                <w:szCs w:val="18"/>
              </w:rPr>
              <w:t>Ф.И.О. уполномоченного представителя, реквизиты документов, удостоверяющих личность (наименование, серия, номер, кем и когда выдан):</w:t>
            </w:r>
          </w:p>
        </w:tc>
        <w:tc>
          <w:tcPr>
            <w:tcW w:w="713" w:type="dxa"/>
            <w:gridSpan w:val="2"/>
            <w:tcBorders>
              <w:top w:val="single" w:sz="4" w:space="0" w:color="auto"/>
              <w:left w:val="single" w:sz="4" w:space="0" w:color="auto"/>
              <w:bottom w:val="single" w:sz="4" w:space="0" w:color="auto"/>
              <w:right w:val="single" w:sz="4" w:space="0" w:color="auto"/>
            </w:tcBorders>
          </w:tcPr>
          <w:p w14:paraId="15114F80" w14:textId="77777777" w:rsidR="00F515F8" w:rsidRPr="006A6AAB" w:rsidRDefault="00F515F8" w:rsidP="00F515F8">
            <w:pPr>
              <w:spacing w:after="0" w:line="240" w:lineRule="auto"/>
              <w:jc w:val="both"/>
              <w:rPr>
                <w:rFonts w:ascii="Times New Roman" w:hAnsi="Times New Roman" w:cs="Times New Roman"/>
                <w:color w:val="191919"/>
                <w:sz w:val="18"/>
                <w:szCs w:val="18"/>
              </w:rPr>
            </w:pPr>
          </w:p>
        </w:tc>
      </w:tr>
      <w:tr w:rsidR="00F515F8" w:rsidRPr="006A6AAB" w14:paraId="2C41DAA4" w14:textId="77777777" w:rsidTr="006A6AAB">
        <w:trPr>
          <w:trHeight w:val="20"/>
        </w:trPr>
        <w:tc>
          <w:tcPr>
            <w:tcW w:w="10060" w:type="dxa"/>
            <w:tcBorders>
              <w:top w:val="single" w:sz="4" w:space="0" w:color="auto"/>
              <w:left w:val="single" w:sz="4" w:space="0" w:color="auto"/>
              <w:bottom w:val="single" w:sz="4" w:space="0" w:color="auto"/>
              <w:right w:val="single" w:sz="4" w:space="0" w:color="auto"/>
            </w:tcBorders>
            <w:hideMark/>
          </w:tcPr>
          <w:p w14:paraId="746D489C" w14:textId="77777777" w:rsidR="00F515F8" w:rsidRPr="006A6AAB" w:rsidRDefault="00F515F8" w:rsidP="00F515F8">
            <w:pPr>
              <w:spacing w:after="0" w:line="240" w:lineRule="auto"/>
              <w:jc w:val="both"/>
              <w:rPr>
                <w:rFonts w:ascii="Times New Roman" w:hAnsi="Times New Roman" w:cs="Times New Roman"/>
                <w:color w:val="191919"/>
                <w:sz w:val="18"/>
                <w:szCs w:val="18"/>
              </w:rPr>
            </w:pPr>
            <w:r w:rsidRPr="006A6AAB">
              <w:rPr>
                <w:rFonts w:ascii="Times New Roman" w:hAnsi="Times New Roman" w:cs="Times New Roman"/>
                <w:color w:val="191919"/>
                <w:sz w:val="18"/>
                <w:szCs w:val="18"/>
              </w:rPr>
              <w:lastRenderedPageBreak/>
              <w:t>Документ, подтверждающий полномочия уполномоченного представителя (наименование, номер и дата):</w:t>
            </w:r>
          </w:p>
        </w:tc>
        <w:tc>
          <w:tcPr>
            <w:tcW w:w="713" w:type="dxa"/>
            <w:gridSpan w:val="2"/>
            <w:tcBorders>
              <w:top w:val="single" w:sz="4" w:space="0" w:color="auto"/>
              <w:left w:val="single" w:sz="4" w:space="0" w:color="auto"/>
              <w:bottom w:val="single" w:sz="4" w:space="0" w:color="auto"/>
              <w:right w:val="single" w:sz="4" w:space="0" w:color="auto"/>
            </w:tcBorders>
          </w:tcPr>
          <w:p w14:paraId="1F877FE3" w14:textId="77777777" w:rsidR="00F515F8" w:rsidRPr="006A6AAB" w:rsidRDefault="00F515F8" w:rsidP="00F515F8">
            <w:pPr>
              <w:spacing w:after="0" w:line="240" w:lineRule="auto"/>
              <w:jc w:val="both"/>
              <w:rPr>
                <w:rFonts w:ascii="Times New Roman" w:hAnsi="Times New Roman" w:cs="Times New Roman"/>
                <w:color w:val="191919"/>
                <w:sz w:val="18"/>
                <w:szCs w:val="18"/>
              </w:rPr>
            </w:pPr>
          </w:p>
        </w:tc>
      </w:tr>
      <w:tr w:rsidR="00F515F8" w:rsidRPr="006A6AAB" w14:paraId="09E2B98A" w14:textId="77777777" w:rsidTr="006A6AAB">
        <w:trPr>
          <w:trHeight w:val="20"/>
        </w:trPr>
        <w:tc>
          <w:tcPr>
            <w:tcW w:w="10773" w:type="dxa"/>
            <w:gridSpan w:val="3"/>
            <w:tcBorders>
              <w:top w:val="single" w:sz="4" w:space="0" w:color="auto"/>
              <w:left w:val="single" w:sz="4" w:space="0" w:color="auto"/>
              <w:bottom w:val="single" w:sz="4" w:space="0" w:color="auto"/>
              <w:right w:val="single" w:sz="4" w:space="0" w:color="auto"/>
            </w:tcBorders>
            <w:hideMark/>
          </w:tcPr>
          <w:p w14:paraId="756DA1BD" w14:textId="77777777" w:rsidR="00F515F8" w:rsidRPr="006A6AAB" w:rsidRDefault="00F515F8" w:rsidP="00F515F8">
            <w:pPr>
              <w:spacing w:after="0" w:line="240" w:lineRule="auto"/>
              <w:jc w:val="both"/>
              <w:rPr>
                <w:rFonts w:ascii="Times New Roman" w:hAnsi="Times New Roman" w:cs="Times New Roman"/>
                <w:color w:val="191919"/>
                <w:sz w:val="18"/>
                <w:szCs w:val="18"/>
              </w:rPr>
            </w:pPr>
            <w:r w:rsidRPr="006A6AAB">
              <w:rPr>
                <w:rFonts w:ascii="Times New Roman" w:hAnsi="Times New Roman" w:cs="Times New Roman"/>
                <w:color w:val="191919"/>
                <w:sz w:val="18"/>
                <w:szCs w:val="18"/>
              </w:rPr>
              <w:t>Контактный телефон:</w:t>
            </w:r>
          </w:p>
        </w:tc>
      </w:tr>
      <w:tr w:rsidR="00F515F8" w:rsidRPr="00F515F8" w14:paraId="17BDAED2" w14:textId="77777777" w:rsidTr="006A6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0773" w:type="dxa"/>
            <w:gridSpan w:val="3"/>
            <w:tcBorders>
              <w:top w:val="nil"/>
              <w:left w:val="nil"/>
              <w:bottom w:val="single" w:sz="4" w:space="0" w:color="auto"/>
              <w:right w:val="nil"/>
            </w:tcBorders>
            <w:vAlign w:val="bottom"/>
          </w:tcPr>
          <w:p w14:paraId="07EC852C" w14:textId="7EF43FB0" w:rsidR="00F515F8" w:rsidRPr="006A6AAB" w:rsidRDefault="00F515F8" w:rsidP="00F515F8">
            <w:pPr>
              <w:pStyle w:val="ConsPlusNormal"/>
              <w:jc w:val="both"/>
              <w:rPr>
                <w:rFonts w:ascii="Times New Roman" w:eastAsia="Calibri" w:hAnsi="Times New Roman" w:cs="Times New Roman"/>
                <w:color w:val="191919"/>
                <w:sz w:val="20"/>
                <w:szCs w:val="20"/>
              </w:rPr>
            </w:pPr>
            <w:r w:rsidRPr="00F515F8">
              <w:rPr>
                <w:rFonts w:ascii="Times New Roman" w:hAnsi="Times New Roman" w:cs="Times New Roman"/>
                <w:i/>
                <w:color w:val="191919"/>
                <w:sz w:val="20"/>
                <w:szCs w:val="20"/>
              </w:rPr>
              <w:t>Приложение:</w:t>
            </w:r>
            <w:r w:rsidR="006A6AAB">
              <w:rPr>
                <w:rFonts w:ascii="Times New Roman" w:eastAsia="Calibri" w:hAnsi="Times New Roman" w:cs="Times New Roman"/>
                <w:color w:val="191919"/>
                <w:sz w:val="20"/>
                <w:szCs w:val="20"/>
              </w:rPr>
              <w:t xml:space="preserve"> </w:t>
            </w:r>
            <w:r w:rsidRPr="00F515F8">
              <w:rPr>
                <w:rFonts w:ascii="Times New Roman" w:hAnsi="Times New Roman" w:cs="Times New Roman"/>
                <w:color w:val="191919"/>
                <w:sz w:val="20"/>
                <w:szCs w:val="20"/>
              </w:rPr>
              <w:t>1. Копия документа, удостоверяющего личность (для физических лиц).</w:t>
            </w:r>
            <w:r w:rsidR="006A6AAB">
              <w:rPr>
                <w:rFonts w:ascii="Times New Roman" w:eastAsia="Calibri" w:hAnsi="Times New Roman" w:cs="Times New Roman"/>
                <w:color w:val="191919"/>
                <w:sz w:val="20"/>
                <w:szCs w:val="20"/>
              </w:rPr>
              <w:t xml:space="preserve"> </w:t>
            </w:r>
            <w:r w:rsidRPr="00F515F8">
              <w:rPr>
                <w:rFonts w:ascii="Times New Roman" w:hAnsi="Times New Roman" w:cs="Times New Roman"/>
                <w:color w:val="191919"/>
                <w:sz w:val="20"/>
                <w:szCs w:val="20"/>
              </w:rPr>
              <w:t>2. Копия свидетельства о государственной регистрации юридического лица.</w:t>
            </w:r>
            <w:r w:rsidR="006A6AAB">
              <w:rPr>
                <w:rFonts w:ascii="Times New Roman" w:eastAsia="Calibri" w:hAnsi="Times New Roman" w:cs="Times New Roman"/>
                <w:color w:val="191919"/>
                <w:sz w:val="20"/>
                <w:szCs w:val="20"/>
              </w:rPr>
              <w:t xml:space="preserve"> </w:t>
            </w:r>
            <w:r w:rsidRPr="00F515F8">
              <w:rPr>
                <w:rFonts w:ascii="Times New Roman"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F515F8" w:rsidRPr="00F515F8" w14:paraId="14683B96" w14:textId="77777777" w:rsidTr="006A6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10348" w:type="dxa"/>
            <w:gridSpan w:val="2"/>
            <w:hideMark/>
          </w:tcPr>
          <w:p w14:paraId="62E86CDA" w14:textId="77777777" w:rsidR="00F515F8" w:rsidRPr="00F515F8" w:rsidRDefault="00F515F8" w:rsidP="00F515F8">
            <w:pPr>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c>
          <w:tcPr>
            <w:tcW w:w="425" w:type="dxa"/>
            <w:vAlign w:val="center"/>
            <w:hideMark/>
          </w:tcPr>
          <w:p w14:paraId="09A4DABD" w14:textId="77777777" w:rsidR="00F515F8" w:rsidRPr="00F515F8" w:rsidRDefault="00F515F8" w:rsidP="00F515F8">
            <w:pPr>
              <w:spacing w:after="0" w:line="240" w:lineRule="auto"/>
              <w:jc w:val="both"/>
              <w:rPr>
                <w:rFonts w:ascii="Times New Roman" w:eastAsia="Calibri" w:hAnsi="Times New Roman" w:cs="Times New Roman"/>
                <w:sz w:val="20"/>
                <w:szCs w:val="20"/>
              </w:rPr>
            </w:pPr>
          </w:p>
        </w:tc>
      </w:tr>
    </w:tbl>
    <w:p w14:paraId="2EDE7E54" w14:textId="77777777" w:rsidR="00F515F8" w:rsidRPr="00F515F8" w:rsidRDefault="00F515F8" w:rsidP="00F515F8">
      <w:pPr>
        <w:shd w:val="clear" w:color="auto" w:fill="FFFFFF"/>
        <w:spacing w:after="0" w:line="240" w:lineRule="auto"/>
        <w:jc w:val="both"/>
        <w:rPr>
          <w:rFonts w:ascii="Times New Roman" w:hAnsi="Times New Roman" w:cs="Times New Roman"/>
          <w:color w:val="191919"/>
          <w:sz w:val="20"/>
          <w:szCs w:val="20"/>
        </w:rPr>
      </w:pPr>
    </w:p>
    <w:p w14:paraId="58BD3565" w14:textId="7D7D54AF" w:rsidR="00F515F8" w:rsidRPr="006A6AAB" w:rsidRDefault="00F515F8" w:rsidP="006A6AAB">
      <w:pPr>
        <w:spacing w:after="0" w:line="240" w:lineRule="auto"/>
        <w:jc w:val="both"/>
        <w:rPr>
          <w:rFonts w:ascii="Times New Roman" w:hAnsi="Times New Roman" w:cs="Times New Roman"/>
          <w:color w:val="191919"/>
          <w:sz w:val="20"/>
          <w:szCs w:val="20"/>
        </w:rPr>
      </w:pPr>
      <w:r w:rsidRPr="008A6452">
        <w:rPr>
          <w:rFonts w:ascii="Times New Roman" w:hAnsi="Times New Roman" w:cs="Times New Roman"/>
          <w:b/>
          <w:bCs/>
          <w:color w:val="191919"/>
          <w:sz w:val="20"/>
          <w:szCs w:val="20"/>
        </w:rPr>
        <w:t>Приложение № 3</w:t>
      </w:r>
      <w:r w:rsidR="006A6AAB" w:rsidRPr="008A6452">
        <w:rPr>
          <w:rFonts w:ascii="Times New Roman" w:hAnsi="Times New Roman" w:cs="Times New Roman"/>
          <w:b/>
          <w:bCs/>
          <w:color w:val="191919"/>
          <w:sz w:val="20"/>
          <w:szCs w:val="20"/>
        </w:rPr>
        <w:t xml:space="preserve"> </w:t>
      </w:r>
      <w:r w:rsidRPr="008A6452">
        <w:rPr>
          <w:rFonts w:ascii="Times New Roman" w:hAnsi="Times New Roman" w:cs="Times New Roman"/>
          <w:b/>
          <w:bCs/>
          <w:color w:val="191919"/>
          <w:sz w:val="20"/>
          <w:szCs w:val="20"/>
        </w:rPr>
        <w:t>к административному регламенту предоставления муниципальной услуги</w:t>
      </w:r>
      <w:r w:rsidR="006A6AAB">
        <w:rPr>
          <w:rFonts w:ascii="Times New Roman" w:hAnsi="Times New Roman" w:cs="Times New Roman"/>
          <w:color w:val="191919"/>
          <w:sz w:val="20"/>
          <w:szCs w:val="20"/>
        </w:rPr>
        <w:t xml:space="preserve"> </w:t>
      </w:r>
      <w:r w:rsidRPr="00F515F8">
        <w:rPr>
          <w:rFonts w:ascii="Times New Roman" w:eastAsia="Calibri" w:hAnsi="Times New Roman" w:cs="Times New Roman"/>
          <w:b/>
          <w:bCs/>
          <w:sz w:val="20"/>
          <w:szCs w:val="20"/>
        </w:rPr>
        <w:t>УВЕДОМЛЕНИЕ</w:t>
      </w:r>
      <w:r w:rsidR="006A6AAB">
        <w:rPr>
          <w:rFonts w:ascii="Times New Roman" w:hAnsi="Times New Roman" w:cs="Times New Roman"/>
          <w:color w:val="191919"/>
          <w:sz w:val="20"/>
          <w:szCs w:val="20"/>
        </w:rPr>
        <w:t xml:space="preserve"> </w:t>
      </w:r>
      <w:r w:rsidRPr="00F515F8">
        <w:rPr>
          <w:rFonts w:ascii="Times New Roman" w:eastAsia="Calibri" w:hAnsi="Times New Roman" w:cs="Times New Roman"/>
          <w:b/>
          <w:bCs/>
          <w:sz w:val="20"/>
          <w:szCs w:val="20"/>
        </w:rPr>
        <w:t xml:space="preserve">об отказе во внесении исправлений в результат предоставления </w:t>
      </w:r>
      <w:r w:rsidR="006A6AAB">
        <w:rPr>
          <w:rFonts w:ascii="Times New Roman" w:hAnsi="Times New Roman" w:cs="Times New Roman"/>
          <w:color w:val="191919"/>
          <w:sz w:val="20"/>
          <w:szCs w:val="20"/>
        </w:rPr>
        <w:t xml:space="preserve"> </w:t>
      </w:r>
      <w:r w:rsidRPr="00F515F8">
        <w:rPr>
          <w:rFonts w:ascii="Times New Roman" w:eastAsia="Calibri" w:hAnsi="Times New Roman" w:cs="Times New Roman"/>
          <w:b/>
          <w:bCs/>
          <w:sz w:val="20"/>
          <w:szCs w:val="20"/>
        </w:rPr>
        <w:t xml:space="preserve">муниципальной услуги </w:t>
      </w:r>
      <w:r w:rsidRPr="00F515F8">
        <w:rPr>
          <w:rFonts w:ascii="Times New Roman" w:eastAsia="Calibri" w:hAnsi="Times New Roman" w:cs="Times New Roman"/>
          <w:bCs/>
          <w:sz w:val="20"/>
          <w:szCs w:val="20"/>
        </w:rPr>
        <w:t>(выписку/справку/уведомление)</w:t>
      </w:r>
    </w:p>
    <w:p w14:paraId="1CEF60A3" w14:textId="0BEDBACC" w:rsidR="00F515F8" w:rsidRPr="00F515F8" w:rsidRDefault="00F515F8" w:rsidP="00F515F8">
      <w:pPr>
        <w:spacing w:after="0" w:line="240" w:lineRule="auto"/>
        <w:jc w:val="both"/>
        <w:rPr>
          <w:rFonts w:ascii="Times New Roman" w:eastAsia="Calibri" w:hAnsi="Times New Roman" w:cs="Times New Roman"/>
          <w:sz w:val="20"/>
          <w:szCs w:val="20"/>
        </w:rPr>
      </w:pPr>
      <w:r w:rsidRPr="00F515F8">
        <w:rPr>
          <w:rFonts w:ascii="Times New Roman" w:eastAsia="Calibri" w:hAnsi="Times New Roman" w:cs="Times New Roman"/>
          <w:sz w:val="20"/>
          <w:szCs w:val="20"/>
        </w:rPr>
        <w:t>"__" __________ 20___ г.________________________________________________________________________________</w:t>
      </w:r>
    </w:p>
    <w:p w14:paraId="164677AB" w14:textId="0DB62B48" w:rsidR="00F515F8" w:rsidRPr="00F515F8" w:rsidRDefault="006A6AAB" w:rsidP="00F515F8">
      <w:pPr>
        <w:spacing w:after="0" w:line="240" w:lineRule="auto"/>
        <w:jc w:val="both"/>
        <w:rPr>
          <w:rFonts w:ascii="Times New Roman" w:eastAsia="Calibri" w:hAnsi="Times New Roman" w:cs="Times New Roman"/>
          <w:bCs/>
          <w:sz w:val="20"/>
          <w:szCs w:val="20"/>
        </w:rPr>
      </w:pPr>
      <w:r w:rsidRPr="00F515F8">
        <w:rPr>
          <w:rFonts w:ascii="Times New Roman" w:eastAsia="Calibri" w:hAnsi="Times New Roman" w:cs="Times New Roman"/>
          <w:sz w:val="20"/>
          <w:szCs w:val="20"/>
        </w:rPr>
        <w:t xml:space="preserve"> </w:t>
      </w:r>
      <w:r w:rsidR="00F515F8" w:rsidRPr="00F515F8">
        <w:rPr>
          <w:rFonts w:ascii="Times New Roman" w:eastAsia="Calibri" w:hAnsi="Times New Roman" w:cs="Times New Roman"/>
          <w:sz w:val="20"/>
          <w:szCs w:val="20"/>
        </w:rPr>
        <w:t>(наименование уполномоченного органа на выдачу результата предоставления муниципальной услуги)</w:t>
      </w:r>
      <w:r>
        <w:rPr>
          <w:rFonts w:ascii="Times New Roman" w:eastAsia="Calibri" w:hAnsi="Times New Roman" w:cs="Times New Roman"/>
          <w:bCs/>
          <w:sz w:val="20"/>
          <w:szCs w:val="20"/>
        </w:rPr>
        <w:t xml:space="preserve"> </w:t>
      </w:r>
      <w:r w:rsidR="00F515F8" w:rsidRPr="00F515F8">
        <w:rPr>
          <w:rFonts w:ascii="Times New Roman" w:eastAsia="Calibri" w:hAnsi="Times New Roman" w:cs="Times New Roman"/>
          <w:sz w:val="20"/>
          <w:szCs w:val="20"/>
        </w:rPr>
        <w:t>по результатам рассмотрения заявления об исправлении допущенных опечаток и ошибок в результате предоставления муниципальной услуги (</w:t>
      </w:r>
      <w:r w:rsidR="00F515F8" w:rsidRPr="00F515F8">
        <w:rPr>
          <w:rFonts w:ascii="Times New Roman" w:eastAsia="Calibri" w:hAnsi="Times New Roman" w:cs="Times New Roman"/>
          <w:bCs/>
          <w:sz w:val="20"/>
          <w:szCs w:val="20"/>
        </w:rPr>
        <w:t xml:space="preserve">выписка/справка/уведомление) </w:t>
      </w:r>
      <w:r w:rsidR="00F515F8" w:rsidRPr="00F515F8">
        <w:rPr>
          <w:rFonts w:ascii="Times New Roman" w:eastAsia="Calibri" w:hAnsi="Times New Roman" w:cs="Times New Roman"/>
          <w:sz w:val="20"/>
          <w:szCs w:val="20"/>
        </w:rPr>
        <w:t>от ________________ № ___ принято решение об отказе во внесении исправлений в результат предоставления муниципальной услуги (</w:t>
      </w:r>
      <w:r w:rsidR="00F515F8" w:rsidRPr="00F515F8">
        <w:rPr>
          <w:rFonts w:ascii="Times New Roman" w:eastAsia="Calibri" w:hAnsi="Times New Roman" w:cs="Times New Roman"/>
          <w:bCs/>
          <w:sz w:val="20"/>
          <w:szCs w:val="20"/>
        </w:rPr>
        <w:t>выписка/справка/уведомление)</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6179"/>
        <w:gridCol w:w="2809"/>
      </w:tblGrid>
      <w:tr w:rsidR="00F515F8" w:rsidRPr="006A6AAB" w14:paraId="274CE1B2" w14:textId="77777777" w:rsidTr="006A6AAB">
        <w:tc>
          <w:tcPr>
            <w:tcW w:w="1696" w:type="dxa"/>
            <w:tcBorders>
              <w:top w:val="single" w:sz="4" w:space="0" w:color="auto"/>
              <w:left w:val="single" w:sz="4" w:space="0" w:color="auto"/>
              <w:bottom w:val="single" w:sz="4" w:space="0" w:color="auto"/>
              <w:right w:val="single" w:sz="4" w:space="0" w:color="auto"/>
            </w:tcBorders>
            <w:hideMark/>
          </w:tcPr>
          <w:p w14:paraId="28699C4F" w14:textId="77777777" w:rsidR="00F515F8" w:rsidRPr="006A6AAB" w:rsidRDefault="00F515F8" w:rsidP="00F515F8">
            <w:pPr>
              <w:spacing w:after="0" w:line="240" w:lineRule="auto"/>
              <w:jc w:val="both"/>
              <w:rPr>
                <w:rFonts w:ascii="Times New Roman" w:hAnsi="Times New Roman" w:cs="Times New Roman"/>
                <w:b/>
                <w:color w:val="191919"/>
                <w:sz w:val="18"/>
                <w:szCs w:val="18"/>
              </w:rPr>
            </w:pPr>
            <w:r w:rsidRPr="006A6AAB">
              <w:rPr>
                <w:rFonts w:ascii="Times New Roman" w:eastAsia="Calibri" w:hAnsi="Times New Roman" w:cs="Times New Roman"/>
                <w:sz w:val="18"/>
                <w:szCs w:val="18"/>
              </w:rPr>
              <w:t>№ пункта Административного регламента</w:t>
            </w:r>
          </w:p>
        </w:tc>
        <w:tc>
          <w:tcPr>
            <w:tcW w:w="6237" w:type="dxa"/>
            <w:tcBorders>
              <w:top w:val="single" w:sz="4" w:space="0" w:color="auto"/>
              <w:left w:val="single" w:sz="4" w:space="0" w:color="auto"/>
              <w:bottom w:val="single" w:sz="4" w:space="0" w:color="auto"/>
              <w:right w:val="single" w:sz="4" w:space="0" w:color="auto"/>
            </w:tcBorders>
            <w:hideMark/>
          </w:tcPr>
          <w:p w14:paraId="769E5D96" w14:textId="77777777" w:rsidR="00F515F8" w:rsidRPr="006A6AAB" w:rsidRDefault="00F515F8" w:rsidP="00F515F8">
            <w:pPr>
              <w:spacing w:after="0" w:line="240" w:lineRule="auto"/>
              <w:jc w:val="both"/>
              <w:rPr>
                <w:rFonts w:ascii="Times New Roman" w:hAnsi="Times New Roman" w:cs="Times New Roman"/>
                <w:b/>
                <w:color w:val="191919"/>
                <w:sz w:val="18"/>
                <w:szCs w:val="18"/>
              </w:rPr>
            </w:pPr>
            <w:r w:rsidRPr="006A6AAB">
              <w:rPr>
                <w:rFonts w:ascii="Times New Roman" w:eastAsia="Calibri" w:hAnsi="Times New Roman" w:cs="Times New Roman"/>
                <w:sz w:val="18"/>
                <w:szCs w:val="18"/>
              </w:rPr>
              <w:t>Наименование основания для отказа во внесении исправлений в результат предоставления муниципальной услуги (</w:t>
            </w:r>
            <w:r w:rsidRPr="006A6AAB">
              <w:rPr>
                <w:rFonts w:ascii="Times New Roman" w:eastAsia="Calibri" w:hAnsi="Times New Roman" w:cs="Times New Roman"/>
                <w:bCs/>
                <w:sz w:val="18"/>
                <w:szCs w:val="18"/>
              </w:rPr>
              <w:t>выписка/справка/уведомление</w:t>
            </w:r>
            <w:r w:rsidRPr="006A6AAB">
              <w:rPr>
                <w:rFonts w:ascii="Times New Roman" w:eastAsia="Calibri" w:hAnsi="Times New Roman" w:cs="Times New Roman"/>
                <w:sz w:val="18"/>
                <w:szCs w:val="18"/>
              </w:rPr>
              <w:t>) в соответствии с Административным регламентом</w:t>
            </w:r>
          </w:p>
        </w:tc>
        <w:tc>
          <w:tcPr>
            <w:tcW w:w="2835" w:type="dxa"/>
            <w:tcBorders>
              <w:top w:val="single" w:sz="4" w:space="0" w:color="auto"/>
              <w:left w:val="single" w:sz="4" w:space="0" w:color="auto"/>
              <w:bottom w:val="single" w:sz="4" w:space="0" w:color="auto"/>
              <w:right w:val="single" w:sz="4" w:space="0" w:color="auto"/>
            </w:tcBorders>
            <w:hideMark/>
          </w:tcPr>
          <w:p w14:paraId="347929FF" w14:textId="77777777" w:rsidR="00F515F8" w:rsidRPr="006A6AAB" w:rsidRDefault="00F515F8" w:rsidP="00F515F8">
            <w:pPr>
              <w:spacing w:after="0" w:line="240" w:lineRule="auto"/>
              <w:jc w:val="both"/>
              <w:rPr>
                <w:rFonts w:ascii="Times New Roman" w:hAnsi="Times New Roman" w:cs="Times New Roman"/>
                <w:b/>
                <w:color w:val="191919"/>
                <w:sz w:val="18"/>
                <w:szCs w:val="18"/>
              </w:rPr>
            </w:pPr>
            <w:r w:rsidRPr="006A6AAB">
              <w:rPr>
                <w:rFonts w:ascii="Times New Roman" w:eastAsia="Calibri" w:hAnsi="Times New Roman" w:cs="Times New Roman"/>
                <w:sz w:val="18"/>
                <w:szCs w:val="18"/>
              </w:rPr>
              <w:t>Разъяснение причин отказа во внесении исправлений</w:t>
            </w:r>
          </w:p>
        </w:tc>
      </w:tr>
      <w:tr w:rsidR="00F515F8" w:rsidRPr="006A6AAB" w14:paraId="334EB3E3" w14:textId="77777777" w:rsidTr="006A6AAB">
        <w:tc>
          <w:tcPr>
            <w:tcW w:w="1696" w:type="dxa"/>
            <w:tcBorders>
              <w:top w:val="single" w:sz="4" w:space="0" w:color="auto"/>
              <w:left w:val="single" w:sz="4" w:space="0" w:color="auto"/>
              <w:bottom w:val="single" w:sz="4" w:space="0" w:color="auto"/>
              <w:right w:val="single" w:sz="4" w:space="0" w:color="auto"/>
            </w:tcBorders>
          </w:tcPr>
          <w:p w14:paraId="4B7B3D22" w14:textId="77777777" w:rsidR="00F515F8" w:rsidRPr="006A6AAB" w:rsidRDefault="00F515F8" w:rsidP="00F515F8">
            <w:pPr>
              <w:spacing w:after="0" w:line="240" w:lineRule="auto"/>
              <w:jc w:val="both"/>
              <w:rPr>
                <w:rFonts w:ascii="Times New Roman" w:hAnsi="Times New Roman" w:cs="Times New Roman"/>
                <w:b/>
                <w:color w:val="191919"/>
                <w:sz w:val="18"/>
                <w:szCs w:val="18"/>
              </w:rPr>
            </w:pPr>
          </w:p>
        </w:tc>
        <w:tc>
          <w:tcPr>
            <w:tcW w:w="6237" w:type="dxa"/>
            <w:tcBorders>
              <w:top w:val="single" w:sz="4" w:space="0" w:color="auto"/>
              <w:left w:val="single" w:sz="4" w:space="0" w:color="auto"/>
              <w:bottom w:val="single" w:sz="4" w:space="0" w:color="auto"/>
              <w:right w:val="single" w:sz="4" w:space="0" w:color="auto"/>
            </w:tcBorders>
          </w:tcPr>
          <w:p w14:paraId="51E52887" w14:textId="77777777" w:rsidR="00F515F8" w:rsidRPr="006A6AAB" w:rsidRDefault="00F515F8" w:rsidP="00F515F8">
            <w:pPr>
              <w:spacing w:after="0" w:line="240" w:lineRule="auto"/>
              <w:jc w:val="both"/>
              <w:rPr>
                <w:rFonts w:ascii="Times New Roman" w:hAnsi="Times New Roman" w:cs="Times New Roman"/>
                <w:b/>
                <w:color w:val="191919"/>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F50A173" w14:textId="77777777" w:rsidR="00F515F8" w:rsidRPr="006A6AAB" w:rsidRDefault="00F515F8" w:rsidP="00F515F8">
            <w:pPr>
              <w:spacing w:after="0" w:line="240" w:lineRule="auto"/>
              <w:jc w:val="both"/>
              <w:rPr>
                <w:rFonts w:ascii="Times New Roman" w:hAnsi="Times New Roman" w:cs="Times New Roman"/>
                <w:b/>
                <w:color w:val="191919"/>
                <w:sz w:val="18"/>
                <w:szCs w:val="18"/>
              </w:rPr>
            </w:pPr>
          </w:p>
        </w:tc>
      </w:tr>
    </w:tbl>
    <w:p w14:paraId="5CC5F862" w14:textId="67B090F4" w:rsidR="00F515F8" w:rsidRPr="00F515F8" w:rsidRDefault="00F515F8" w:rsidP="00F515F8">
      <w:pPr>
        <w:spacing w:after="0" w:line="240" w:lineRule="auto"/>
        <w:jc w:val="both"/>
        <w:rPr>
          <w:rFonts w:ascii="Times New Roman" w:eastAsia="Calibri" w:hAnsi="Times New Roman" w:cs="Times New Roman"/>
          <w:sz w:val="20"/>
          <w:szCs w:val="20"/>
        </w:rPr>
      </w:pPr>
      <w:r w:rsidRPr="00F515F8">
        <w:rPr>
          <w:rFonts w:ascii="Times New Roman" w:eastAsia="Calibri" w:hAnsi="Times New Roman" w:cs="Times New Roman"/>
          <w:sz w:val="20"/>
          <w:szCs w:val="20"/>
        </w:rPr>
        <w:t>Вы вправе повторно обратиться с заявлением об исправлении допущенных опечаток и ошибок в результат предоставления муниципальной услуги (</w:t>
      </w:r>
      <w:r w:rsidRPr="00F515F8">
        <w:rPr>
          <w:rFonts w:ascii="Times New Roman" w:eastAsia="Calibri" w:hAnsi="Times New Roman" w:cs="Times New Roman"/>
          <w:bCs/>
          <w:sz w:val="20"/>
          <w:szCs w:val="20"/>
        </w:rPr>
        <w:t>выписка/справка/уведомление</w:t>
      </w:r>
      <w:r w:rsidRPr="00F515F8">
        <w:rPr>
          <w:rFonts w:ascii="Times New Roman" w:eastAsia="Calibri" w:hAnsi="Times New Roman" w:cs="Times New Roman"/>
          <w:sz w:val="20"/>
          <w:szCs w:val="20"/>
        </w:rPr>
        <w:t>) после устранения указанных нарушений.</w:t>
      </w:r>
      <w:r w:rsidR="006A6AAB">
        <w:rPr>
          <w:rFonts w:ascii="Times New Roman" w:eastAsia="Calibri" w:hAnsi="Times New Roman" w:cs="Times New Roman"/>
          <w:sz w:val="20"/>
          <w:szCs w:val="20"/>
        </w:rPr>
        <w:t xml:space="preserve"> </w:t>
      </w:r>
      <w:r w:rsidRPr="00F515F8">
        <w:rPr>
          <w:rFonts w:ascii="Times New Roman" w:eastAsia="Calibri" w:hAnsi="Times New Roman" w:cs="Times New Roman"/>
          <w:sz w:val="20"/>
          <w:szCs w:val="20"/>
        </w:rPr>
        <w:t>Данный отказ может быть обжалован в досудебном порядке путем направления жалобы в __________________________________________________,</w:t>
      </w:r>
    </w:p>
    <w:p w14:paraId="122FFB66" w14:textId="086913B5" w:rsidR="00F515F8" w:rsidRPr="00F515F8" w:rsidRDefault="00F515F8" w:rsidP="00F515F8">
      <w:pPr>
        <w:spacing w:after="0" w:line="240" w:lineRule="auto"/>
        <w:jc w:val="both"/>
        <w:rPr>
          <w:rFonts w:ascii="Times New Roman" w:eastAsia="Calibri" w:hAnsi="Times New Roman" w:cs="Times New Roman"/>
          <w:sz w:val="20"/>
          <w:szCs w:val="20"/>
        </w:rPr>
      </w:pPr>
      <w:r w:rsidRPr="00F515F8">
        <w:rPr>
          <w:rFonts w:ascii="Times New Roman" w:eastAsia="Calibri" w:hAnsi="Times New Roman" w:cs="Times New Roman"/>
          <w:sz w:val="20"/>
          <w:szCs w:val="20"/>
        </w:rPr>
        <w:t>а также в судебном порядке.</w:t>
      </w:r>
      <w:r w:rsidR="006A6AAB">
        <w:rPr>
          <w:rFonts w:ascii="Times New Roman" w:eastAsia="Calibri" w:hAnsi="Times New Roman" w:cs="Times New Roman"/>
          <w:sz w:val="20"/>
          <w:szCs w:val="20"/>
        </w:rPr>
        <w:t xml:space="preserve"> </w:t>
      </w:r>
      <w:r w:rsidRPr="00F515F8">
        <w:rPr>
          <w:rFonts w:ascii="Times New Roman" w:eastAsia="Calibri" w:hAnsi="Times New Roman" w:cs="Times New Roman"/>
          <w:sz w:val="20"/>
          <w:szCs w:val="20"/>
        </w:rPr>
        <w:t>Дополнительно информируем: ____________________________________________________.</w:t>
      </w:r>
    </w:p>
    <w:p w14:paraId="2171B799" w14:textId="4225CE9C" w:rsidR="00F515F8" w:rsidRPr="00F515F8" w:rsidRDefault="00F515F8" w:rsidP="00F515F8">
      <w:pPr>
        <w:spacing w:after="0" w:line="240" w:lineRule="auto"/>
        <w:jc w:val="both"/>
        <w:rPr>
          <w:rFonts w:ascii="Times New Roman" w:eastAsia="Calibri" w:hAnsi="Times New Roman" w:cs="Times New Roman"/>
          <w:sz w:val="20"/>
          <w:szCs w:val="20"/>
        </w:rPr>
      </w:pPr>
      <w:r w:rsidRPr="00F515F8">
        <w:rPr>
          <w:rFonts w:ascii="Times New Roman" w:eastAsia="Calibri" w:hAnsi="Times New Roman" w:cs="Times New Roman"/>
          <w:sz w:val="20"/>
          <w:szCs w:val="20"/>
        </w:rPr>
        <w:t>(указывается информация, необходимая для устранения причин отказа во внесении исправлений в результат предоставления муниципальной услуги (</w:t>
      </w:r>
      <w:r w:rsidRPr="00F515F8">
        <w:rPr>
          <w:rFonts w:ascii="Times New Roman" w:eastAsia="Calibri" w:hAnsi="Times New Roman" w:cs="Times New Roman"/>
          <w:bCs/>
          <w:sz w:val="20"/>
          <w:szCs w:val="20"/>
        </w:rPr>
        <w:t>выписка/справка/уведомление</w:t>
      </w:r>
      <w:r w:rsidRPr="00F515F8">
        <w:rPr>
          <w:rFonts w:ascii="Times New Roman" w:eastAsia="Calibri" w:hAnsi="Times New Roman" w:cs="Times New Roman"/>
          <w:sz w:val="20"/>
          <w:szCs w:val="20"/>
        </w:rPr>
        <w:t>), а также иная дополнительная информация при наличии)</w:t>
      </w:r>
    </w:p>
    <w:tbl>
      <w:tblPr>
        <w:tblW w:w="10260" w:type="dxa"/>
        <w:tblInd w:w="-354" w:type="dxa"/>
        <w:tblLook w:val="01E0" w:firstRow="1" w:lastRow="1" w:firstColumn="1" w:lastColumn="1" w:noHBand="0" w:noVBand="0"/>
      </w:tblPr>
      <w:tblGrid>
        <w:gridCol w:w="3896"/>
        <w:gridCol w:w="2627"/>
        <w:gridCol w:w="3737"/>
      </w:tblGrid>
      <w:tr w:rsidR="00F515F8" w:rsidRPr="00F515F8" w14:paraId="2E4D20DF" w14:textId="77777777" w:rsidTr="00F515F8">
        <w:tc>
          <w:tcPr>
            <w:tcW w:w="3896" w:type="dxa"/>
            <w:hideMark/>
          </w:tcPr>
          <w:p w14:paraId="229D1AF0" w14:textId="77777777" w:rsidR="00F515F8" w:rsidRPr="00F515F8" w:rsidRDefault="00F515F8" w:rsidP="00F515F8">
            <w:pPr>
              <w:widowControl w:val="0"/>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Должность лица, подписывающего</w:t>
            </w:r>
          </w:p>
        </w:tc>
        <w:tc>
          <w:tcPr>
            <w:tcW w:w="2627" w:type="dxa"/>
          </w:tcPr>
          <w:p w14:paraId="44F7734B" w14:textId="77777777" w:rsidR="00F515F8" w:rsidRPr="00F515F8" w:rsidRDefault="00F515F8" w:rsidP="00F515F8">
            <w:pPr>
              <w:widowControl w:val="0"/>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______________</w:t>
            </w:r>
          </w:p>
          <w:p w14:paraId="640ECCDA" w14:textId="77777777" w:rsidR="00F515F8" w:rsidRPr="00F515F8" w:rsidRDefault="00F515F8" w:rsidP="00F515F8">
            <w:pPr>
              <w:widowControl w:val="0"/>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(подпись)</w:t>
            </w:r>
          </w:p>
        </w:tc>
        <w:tc>
          <w:tcPr>
            <w:tcW w:w="3737" w:type="dxa"/>
          </w:tcPr>
          <w:p w14:paraId="6EC5EE76" w14:textId="77777777" w:rsidR="00F515F8" w:rsidRPr="00F515F8" w:rsidRDefault="00F515F8" w:rsidP="00F515F8">
            <w:pPr>
              <w:widowControl w:val="0"/>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_______________________</w:t>
            </w:r>
          </w:p>
          <w:p w14:paraId="3A5A1E67" w14:textId="77777777" w:rsidR="00F515F8" w:rsidRPr="00F515F8" w:rsidRDefault="00F515F8" w:rsidP="00F515F8">
            <w:pPr>
              <w:widowControl w:val="0"/>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(расшифровка подписи)</w:t>
            </w:r>
          </w:p>
        </w:tc>
      </w:tr>
    </w:tbl>
    <w:p w14:paraId="63C6D675" w14:textId="77777777" w:rsidR="006A6AAB" w:rsidRDefault="006A6AAB" w:rsidP="00F515F8">
      <w:pPr>
        <w:spacing w:after="0" w:line="240" w:lineRule="auto"/>
        <w:jc w:val="both"/>
        <w:rPr>
          <w:rFonts w:ascii="Times New Roman" w:hAnsi="Times New Roman" w:cs="Times New Roman"/>
          <w:color w:val="191919"/>
          <w:sz w:val="20"/>
          <w:szCs w:val="20"/>
        </w:rPr>
      </w:pPr>
    </w:p>
    <w:p w14:paraId="7B60E285" w14:textId="1E37F1B2" w:rsidR="00F515F8" w:rsidRPr="006A6AAB" w:rsidRDefault="00F515F8" w:rsidP="00F515F8">
      <w:pPr>
        <w:spacing w:after="0" w:line="240" w:lineRule="auto"/>
        <w:jc w:val="both"/>
        <w:rPr>
          <w:rFonts w:ascii="Times New Roman" w:hAnsi="Times New Roman" w:cs="Times New Roman"/>
          <w:color w:val="191919"/>
          <w:sz w:val="20"/>
          <w:szCs w:val="20"/>
        </w:rPr>
      </w:pPr>
      <w:r w:rsidRPr="008A6452">
        <w:rPr>
          <w:rFonts w:ascii="Times New Roman" w:hAnsi="Times New Roman" w:cs="Times New Roman"/>
          <w:b/>
          <w:bCs/>
          <w:color w:val="191919"/>
          <w:sz w:val="20"/>
          <w:szCs w:val="20"/>
        </w:rPr>
        <w:t>Приложение № 4</w:t>
      </w:r>
      <w:r w:rsidR="006A6AAB" w:rsidRPr="008A6452">
        <w:rPr>
          <w:rFonts w:ascii="Times New Roman" w:hAnsi="Times New Roman" w:cs="Times New Roman"/>
          <w:b/>
          <w:bCs/>
          <w:color w:val="191919"/>
          <w:sz w:val="20"/>
          <w:szCs w:val="20"/>
        </w:rPr>
        <w:t xml:space="preserve"> </w:t>
      </w:r>
      <w:r w:rsidRPr="008A6452">
        <w:rPr>
          <w:rFonts w:ascii="Times New Roman" w:hAnsi="Times New Roman" w:cs="Times New Roman"/>
          <w:b/>
          <w:bCs/>
          <w:color w:val="191919"/>
          <w:sz w:val="20"/>
          <w:szCs w:val="20"/>
        </w:rPr>
        <w:t>к административному регламенту предоставления муниципальной услуги</w:t>
      </w:r>
      <w:r w:rsidR="006A6AAB">
        <w:rPr>
          <w:rFonts w:ascii="Times New Roman" w:hAnsi="Times New Roman" w:cs="Times New Roman"/>
          <w:color w:val="191919"/>
          <w:sz w:val="20"/>
          <w:szCs w:val="20"/>
        </w:rPr>
        <w:t xml:space="preserve"> </w:t>
      </w:r>
      <w:r w:rsidRPr="00F515F8">
        <w:rPr>
          <w:rFonts w:ascii="Times New Roman" w:eastAsia="Calibri" w:hAnsi="Times New Roman" w:cs="Times New Roman"/>
          <w:b/>
          <w:bCs/>
          <w:sz w:val="20"/>
          <w:szCs w:val="20"/>
        </w:rPr>
        <w:t>З А Я В Л Е Н И Е</w:t>
      </w:r>
      <w:r w:rsidR="006A6AAB">
        <w:rPr>
          <w:rFonts w:ascii="Times New Roman" w:hAnsi="Times New Roman" w:cs="Times New Roman"/>
          <w:color w:val="191919"/>
          <w:sz w:val="20"/>
          <w:szCs w:val="20"/>
        </w:rPr>
        <w:t xml:space="preserve"> </w:t>
      </w:r>
      <w:r w:rsidRPr="00F515F8">
        <w:rPr>
          <w:rFonts w:ascii="Times New Roman" w:eastAsia="Calibri" w:hAnsi="Times New Roman" w:cs="Times New Roman"/>
          <w:b/>
          <w:bCs/>
          <w:sz w:val="20"/>
          <w:szCs w:val="20"/>
        </w:rPr>
        <w:t>о выдаче дубликата результата предоставления</w:t>
      </w:r>
      <w:r w:rsidR="006A6AAB">
        <w:rPr>
          <w:rFonts w:ascii="Times New Roman" w:hAnsi="Times New Roman" w:cs="Times New Roman"/>
          <w:color w:val="191919"/>
          <w:sz w:val="20"/>
          <w:szCs w:val="20"/>
        </w:rPr>
        <w:t xml:space="preserve"> </w:t>
      </w:r>
      <w:r w:rsidRPr="00F515F8">
        <w:rPr>
          <w:rFonts w:ascii="Times New Roman" w:eastAsia="Calibri" w:hAnsi="Times New Roman" w:cs="Times New Roman"/>
          <w:b/>
          <w:bCs/>
          <w:sz w:val="20"/>
          <w:szCs w:val="20"/>
        </w:rPr>
        <w:t xml:space="preserve">муниципальной услуги </w:t>
      </w:r>
      <w:r w:rsidRPr="00F515F8">
        <w:rPr>
          <w:rFonts w:ascii="Times New Roman" w:eastAsia="Calibri" w:hAnsi="Times New Roman" w:cs="Times New Roman"/>
          <w:bCs/>
          <w:sz w:val="20"/>
          <w:szCs w:val="20"/>
        </w:rPr>
        <w:t>(выписку/справку/уведомление)</w:t>
      </w:r>
      <w:r w:rsidRPr="00F515F8">
        <w:rPr>
          <w:rFonts w:ascii="Times New Roman" w:eastAsia="Calibri" w:hAnsi="Times New Roman" w:cs="Times New Roman"/>
          <w:sz w:val="20"/>
          <w:szCs w:val="20"/>
        </w:rPr>
        <w:t>"__" __________ 20___ г.</w:t>
      </w:r>
    </w:p>
    <w:p w14:paraId="46C7D07C" w14:textId="00B34544" w:rsidR="00F515F8" w:rsidRPr="00F515F8" w:rsidRDefault="00F515F8" w:rsidP="00F515F8">
      <w:pPr>
        <w:spacing w:after="0" w:line="240" w:lineRule="auto"/>
        <w:jc w:val="both"/>
        <w:rPr>
          <w:rFonts w:ascii="Times New Roman" w:eastAsia="Calibri" w:hAnsi="Times New Roman" w:cs="Times New Roman"/>
          <w:sz w:val="20"/>
          <w:szCs w:val="20"/>
        </w:rPr>
      </w:pPr>
      <w:r w:rsidRPr="00F515F8">
        <w:rPr>
          <w:rFonts w:ascii="Times New Roman" w:eastAsia="Calibri" w:hAnsi="Times New Roman" w:cs="Times New Roman"/>
          <w:sz w:val="20"/>
          <w:szCs w:val="20"/>
        </w:rPr>
        <w:t>_______________________________________________________________________________</w:t>
      </w:r>
    </w:p>
    <w:p w14:paraId="67EFD5AB" w14:textId="7874EDFC" w:rsidR="00F515F8" w:rsidRPr="006A6AAB" w:rsidRDefault="00F515F8" w:rsidP="00F515F8">
      <w:pPr>
        <w:spacing w:after="0" w:line="240" w:lineRule="auto"/>
        <w:jc w:val="both"/>
        <w:rPr>
          <w:rFonts w:ascii="Times New Roman" w:eastAsia="Calibri" w:hAnsi="Times New Roman" w:cs="Times New Roman"/>
          <w:bCs/>
          <w:sz w:val="20"/>
          <w:szCs w:val="20"/>
        </w:rPr>
      </w:pPr>
      <w:r w:rsidRPr="00F515F8">
        <w:rPr>
          <w:rFonts w:ascii="Times New Roman" w:eastAsia="Calibri" w:hAnsi="Times New Roman" w:cs="Times New Roman"/>
          <w:sz w:val="20"/>
          <w:szCs w:val="20"/>
        </w:rPr>
        <w:t>(наименование уполномоченного органа на выдачу результата предоставления муниципальной услуги)</w:t>
      </w:r>
    </w:p>
    <w:p w14:paraId="76E4F2A2" w14:textId="77777777" w:rsidR="00F515F8" w:rsidRPr="00F515F8" w:rsidRDefault="00F515F8" w:rsidP="00F515F8">
      <w:pPr>
        <w:shd w:val="clear" w:color="auto" w:fill="FFFFFF"/>
        <w:spacing w:after="0" w:line="240" w:lineRule="auto"/>
        <w:jc w:val="both"/>
        <w:rPr>
          <w:rFonts w:ascii="Times New Roman" w:hAnsi="Times New Roman" w:cs="Times New Roman"/>
          <w:color w:val="191919"/>
          <w:sz w:val="20"/>
          <w:szCs w:val="20"/>
        </w:rPr>
      </w:pPr>
      <w:r w:rsidRPr="00F515F8">
        <w:rPr>
          <w:rFonts w:ascii="Times New Roman" w:eastAsia="Calibri" w:hAnsi="Times New Roman" w:cs="Times New Roman"/>
          <w:sz w:val="20"/>
          <w:szCs w:val="20"/>
        </w:rPr>
        <w:t>Прошу выдать дубликат</w:t>
      </w:r>
      <w:r w:rsidRPr="00F515F8">
        <w:rPr>
          <w:rFonts w:ascii="Times New Roman" w:eastAsia="Calibri" w:hAnsi="Times New Roman" w:cs="Times New Roman"/>
          <w:bCs/>
          <w:sz w:val="20"/>
          <w:szCs w:val="20"/>
        </w:rPr>
        <w:t xml:space="preserve"> результата предоставления муниципальной услуги </w:t>
      </w:r>
      <w:r w:rsidRPr="00F515F8">
        <w:rPr>
          <w:rFonts w:ascii="Times New Roman" w:hAnsi="Times New Roman" w:cs="Times New Roman"/>
          <w:color w:val="191919"/>
          <w:sz w:val="20"/>
          <w:szCs w:val="20"/>
        </w:rPr>
        <w:t>(</w:t>
      </w:r>
      <w:r w:rsidRPr="00F515F8">
        <w:rPr>
          <w:rFonts w:ascii="Times New Roman" w:hAnsi="Times New Roman" w:cs="Times New Roman"/>
          <w:color w:val="191919"/>
          <w:sz w:val="20"/>
          <w:szCs w:val="20"/>
          <w:lang w:val="en-US"/>
        </w:rPr>
        <w:t>V</w:t>
      </w:r>
      <w:r w:rsidRPr="00F515F8">
        <w:rPr>
          <w:rFonts w:ascii="Times New Roman" w:hAnsi="Times New Roman" w:cs="Times New Roman"/>
          <w:color w:val="191919"/>
          <w:sz w:val="20"/>
          <w:szCs w:val="20"/>
        </w:rPr>
        <w:t xml:space="preserve">): </w:t>
      </w:r>
    </w:p>
    <w:p w14:paraId="483D382C" w14:textId="381F4329" w:rsidR="00F515F8" w:rsidRPr="00F515F8" w:rsidRDefault="00F515F8" w:rsidP="00F515F8">
      <w:pPr>
        <w:shd w:val="clear" w:color="auto" w:fill="FFFFFF"/>
        <w:spacing w:after="0" w:line="240" w:lineRule="auto"/>
        <w:jc w:val="both"/>
        <w:rPr>
          <w:rFonts w:ascii="Times New Roman" w:hAnsi="Times New Roman" w:cs="Times New Roman"/>
          <w:color w:val="191919"/>
          <w:sz w:val="20"/>
          <w:szCs w:val="20"/>
        </w:rPr>
      </w:pPr>
      <w:r w:rsidRPr="00F515F8">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22D517C1" wp14:editId="5E9C957A">
                <wp:simplePos x="0" y="0"/>
                <wp:positionH relativeFrom="column">
                  <wp:posOffset>977265</wp:posOffset>
                </wp:positionH>
                <wp:positionV relativeFrom="paragraph">
                  <wp:posOffset>31750</wp:posOffset>
                </wp:positionV>
                <wp:extent cx="180975" cy="152400"/>
                <wp:effectExtent l="9525" t="6350" r="9525" b="1270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89DD3" id="Прямоугольник 52" o:spid="_x0000_s1026" style="position:absolute;margin-left:76.95pt;margin-top:2.5pt;width:14.2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E6SQ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"/>
            </w:pict>
          </mc:Fallback>
        </mc:AlternateContent>
      </w:r>
      <w:r w:rsidRPr="00F515F8">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63FD0EF8" wp14:editId="5840F112">
                <wp:simplePos x="0" y="0"/>
                <wp:positionH relativeFrom="column">
                  <wp:posOffset>1977390</wp:posOffset>
                </wp:positionH>
                <wp:positionV relativeFrom="paragraph">
                  <wp:posOffset>31750</wp:posOffset>
                </wp:positionV>
                <wp:extent cx="180975" cy="152400"/>
                <wp:effectExtent l="9525" t="6350" r="9525" b="1270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05BE1" id="Прямоугольник 51" o:spid="_x0000_s1026" style="position:absolute;margin-left:155.7pt;margin-top:2.5pt;width:14.2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"/>
            </w:pict>
          </mc:Fallback>
        </mc:AlternateContent>
      </w:r>
      <w:r w:rsidRPr="00F515F8">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7E342159" wp14:editId="46990649">
                <wp:simplePos x="0" y="0"/>
                <wp:positionH relativeFrom="column">
                  <wp:posOffset>91440</wp:posOffset>
                </wp:positionH>
                <wp:positionV relativeFrom="paragraph">
                  <wp:posOffset>31750</wp:posOffset>
                </wp:positionV>
                <wp:extent cx="180975" cy="152400"/>
                <wp:effectExtent l="9525" t="6350" r="9525"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69DF9" id="Прямоугольник 50" o:spid="_x0000_s1026" style="position:absolute;margin-left:7.2pt;margin-top:2.5pt;width:14.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CFSA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"/>
            </w:pict>
          </mc:Fallback>
        </mc:AlternateContent>
      </w:r>
      <w:r w:rsidRPr="00F515F8">
        <w:rPr>
          <w:rFonts w:ascii="Times New Roman" w:hAnsi="Times New Roman" w:cs="Times New Roman"/>
          <w:color w:val="191919"/>
          <w:sz w:val="20"/>
          <w:szCs w:val="20"/>
        </w:rPr>
        <w:t xml:space="preserve">         выписка          справка            уведомление</w:t>
      </w:r>
    </w:p>
    <w:p w14:paraId="6FA0CB9E" w14:textId="77777777" w:rsidR="00F515F8" w:rsidRPr="00F515F8" w:rsidRDefault="00F515F8" w:rsidP="00F515F8">
      <w:pPr>
        <w:shd w:val="clear" w:color="auto" w:fill="FFFFFF"/>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от ____________ № _______</w:t>
      </w:r>
    </w:p>
    <w:p w14:paraId="06B07239" w14:textId="77777777" w:rsidR="00F515F8" w:rsidRPr="00F515F8" w:rsidRDefault="00F515F8" w:rsidP="00F515F8">
      <w:pPr>
        <w:pStyle w:val="ConsPlusNormal"/>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о_______________________________________________________________________________</w:t>
      </w:r>
    </w:p>
    <w:p w14:paraId="3A1AB811" w14:textId="77777777" w:rsidR="00F515F8" w:rsidRPr="00F515F8" w:rsidRDefault="00F515F8" w:rsidP="00F515F8">
      <w:pPr>
        <w:pStyle w:val="ConsPlusNormal"/>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(полное наименование объекта, адрес по которому он расположен, кадастровый номер, инвентарный номер)</w:t>
      </w:r>
    </w:p>
    <w:tbl>
      <w:tblPr>
        <w:tblW w:w="9435" w:type="dxa"/>
        <w:tblLayout w:type="fixed"/>
        <w:tblCellMar>
          <w:left w:w="28" w:type="dxa"/>
          <w:right w:w="28" w:type="dxa"/>
        </w:tblCellMar>
        <w:tblLook w:val="04A0" w:firstRow="1" w:lastRow="0" w:firstColumn="1" w:lastColumn="0" w:noHBand="0" w:noVBand="1"/>
      </w:tblPr>
      <w:tblGrid>
        <w:gridCol w:w="5689"/>
        <w:gridCol w:w="390"/>
        <w:gridCol w:w="1015"/>
        <w:gridCol w:w="390"/>
        <w:gridCol w:w="1639"/>
        <w:gridCol w:w="312"/>
      </w:tblGrid>
      <w:tr w:rsidR="00F515F8" w:rsidRPr="00F515F8" w14:paraId="1F81AE09" w14:textId="77777777" w:rsidTr="00F515F8">
        <w:tc>
          <w:tcPr>
            <w:tcW w:w="5684" w:type="dxa"/>
            <w:hideMark/>
          </w:tcPr>
          <w:p w14:paraId="2E144955" w14:textId="38DAC3CD" w:rsidR="00F515F8" w:rsidRPr="00F515F8" w:rsidRDefault="006A6AAB" w:rsidP="00F515F8">
            <w:pPr>
              <w:spacing w:after="0" w:line="240" w:lineRule="auto"/>
              <w:jc w:val="both"/>
              <w:rPr>
                <w:rFonts w:ascii="Times New Roman" w:hAnsi="Times New Roman" w:cs="Times New Roman"/>
                <w:color w:val="191919"/>
                <w:sz w:val="20"/>
                <w:szCs w:val="20"/>
              </w:rPr>
            </w:pPr>
            <w:r>
              <w:rPr>
                <w:rFonts w:ascii="Times New Roman" w:hAnsi="Times New Roman" w:cs="Times New Roman"/>
                <w:color w:val="191919"/>
                <w:sz w:val="20"/>
                <w:szCs w:val="20"/>
              </w:rPr>
              <w:t xml:space="preserve"> </w:t>
            </w:r>
            <w:r w:rsidR="00F515F8" w:rsidRPr="00F515F8">
              <w:rPr>
                <w:rFonts w:ascii="Times New Roman" w:hAnsi="Times New Roman" w:cs="Times New Roman"/>
                <w:color w:val="191919"/>
                <w:sz w:val="20"/>
                <w:szCs w:val="20"/>
              </w:rPr>
              <w:t>Информацию прошу предоставить (</w:t>
            </w:r>
            <w:r w:rsidR="00F515F8" w:rsidRPr="00F515F8">
              <w:rPr>
                <w:rFonts w:ascii="Times New Roman" w:hAnsi="Times New Roman" w:cs="Times New Roman"/>
                <w:color w:val="191919"/>
                <w:sz w:val="20"/>
                <w:szCs w:val="20"/>
                <w:lang w:val="en-US"/>
              </w:rPr>
              <w:t>V</w:t>
            </w:r>
            <w:r w:rsidR="00F515F8" w:rsidRPr="00F515F8">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5B4DFD98" w14:textId="77777777" w:rsidR="00F515F8" w:rsidRPr="00F515F8" w:rsidRDefault="00F515F8" w:rsidP="00F515F8">
            <w:pPr>
              <w:spacing w:after="0" w:line="240" w:lineRule="auto"/>
              <w:jc w:val="both"/>
              <w:rPr>
                <w:rFonts w:ascii="Times New Roman" w:hAnsi="Times New Roman" w:cs="Times New Roman"/>
                <w:color w:val="191919"/>
                <w:sz w:val="20"/>
                <w:szCs w:val="20"/>
              </w:rPr>
            </w:pPr>
          </w:p>
        </w:tc>
        <w:tc>
          <w:tcPr>
            <w:tcW w:w="1014" w:type="dxa"/>
            <w:hideMark/>
          </w:tcPr>
          <w:p w14:paraId="5A06A781" w14:textId="77777777" w:rsidR="00F515F8" w:rsidRPr="00F515F8" w:rsidRDefault="00F515F8" w:rsidP="00F515F8">
            <w:pPr>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4C54E04C" w14:textId="77777777" w:rsidR="00F515F8" w:rsidRPr="00F515F8" w:rsidRDefault="00F515F8" w:rsidP="00F515F8">
            <w:pPr>
              <w:spacing w:after="0" w:line="240" w:lineRule="auto"/>
              <w:jc w:val="both"/>
              <w:rPr>
                <w:rFonts w:ascii="Times New Roman" w:hAnsi="Times New Roman" w:cs="Times New Roman"/>
                <w:color w:val="191919"/>
                <w:sz w:val="20"/>
                <w:szCs w:val="20"/>
              </w:rPr>
            </w:pPr>
          </w:p>
        </w:tc>
        <w:tc>
          <w:tcPr>
            <w:tcW w:w="1638" w:type="dxa"/>
            <w:tcBorders>
              <w:top w:val="nil"/>
              <w:left w:val="single" w:sz="4" w:space="0" w:color="auto"/>
              <w:bottom w:val="nil"/>
              <w:right w:val="single" w:sz="4" w:space="0" w:color="auto"/>
            </w:tcBorders>
            <w:hideMark/>
          </w:tcPr>
          <w:p w14:paraId="6F2D94AE" w14:textId="77777777" w:rsidR="00F515F8" w:rsidRPr="00F515F8" w:rsidRDefault="00F515F8" w:rsidP="00F515F8">
            <w:pPr>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42ADC595" w14:textId="77777777" w:rsidR="00F515F8" w:rsidRPr="00F515F8" w:rsidRDefault="00F515F8" w:rsidP="00F515F8">
            <w:pPr>
              <w:spacing w:after="0" w:line="240" w:lineRule="auto"/>
              <w:jc w:val="both"/>
              <w:rPr>
                <w:rFonts w:ascii="Times New Roman" w:hAnsi="Times New Roman" w:cs="Times New Roman"/>
                <w:color w:val="191919"/>
                <w:sz w:val="20"/>
                <w:szCs w:val="20"/>
              </w:rPr>
            </w:pPr>
          </w:p>
        </w:tc>
      </w:tr>
    </w:tbl>
    <w:p w14:paraId="4CFE5EFE" w14:textId="77777777" w:rsidR="00F515F8" w:rsidRPr="00F515F8" w:rsidRDefault="00F515F8" w:rsidP="00F515F8">
      <w:pPr>
        <w:pStyle w:val="ConsPlusNormal"/>
        <w:jc w:val="both"/>
        <w:rPr>
          <w:rFonts w:ascii="Times New Roman" w:eastAsia="Calibri" w:hAnsi="Times New Roman" w:cs="Times New Roman"/>
          <w:color w:val="191919"/>
          <w:sz w:val="20"/>
          <w:szCs w:val="20"/>
        </w:rPr>
      </w:pPr>
      <w:r w:rsidRPr="00F515F8">
        <w:rPr>
          <w:rFonts w:ascii="Times New Roman" w:hAnsi="Times New Roman" w:cs="Times New Roman"/>
          <w:color w:val="191919"/>
          <w:sz w:val="20"/>
          <w:szCs w:val="20"/>
        </w:rPr>
        <w:t>Адрес для доставки почтой __________________________________________</w:t>
      </w:r>
    </w:p>
    <w:p w14:paraId="558F1A4D" w14:textId="77777777" w:rsidR="00F515F8" w:rsidRPr="00F515F8" w:rsidRDefault="00F515F8" w:rsidP="00F515F8">
      <w:pPr>
        <w:pStyle w:val="ConsPlusNormal"/>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Анкета заявителя.</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18"/>
        <w:gridCol w:w="147"/>
        <w:gridCol w:w="708"/>
      </w:tblGrid>
      <w:tr w:rsidR="00F515F8" w:rsidRPr="00600550" w14:paraId="2B00CFD2" w14:textId="77777777" w:rsidTr="00600550">
        <w:trPr>
          <w:trHeight w:val="20"/>
        </w:trPr>
        <w:tc>
          <w:tcPr>
            <w:tcW w:w="9918" w:type="dxa"/>
            <w:tcBorders>
              <w:top w:val="single" w:sz="4" w:space="0" w:color="auto"/>
              <w:left w:val="single" w:sz="4" w:space="0" w:color="auto"/>
              <w:bottom w:val="single" w:sz="4" w:space="0" w:color="auto"/>
              <w:right w:val="single" w:sz="4" w:space="0" w:color="auto"/>
            </w:tcBorders>
            <w:hideMark/>
          </w:tcPr>
          <w:p w14:paraId="6DF0E89E"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Ф.И.О. физического лица (либо его уполномоченного заявителя) /полное наименование юридического лица:</w:t>
            </w:r>
          </w:p>
        </w:tc>
        <w:tc>
          <w:tcPr>
            <w:tcW w:w="855" w:type="dxa"/>
            <w:gridSpan w:val="2"/>
            <w:tcBorders>
              <w:top w:val="single" w:sz="4" w:space="0" w:color="auto"/>
              <w:left w:val="single" w:sz="4" w:space="0" w:color="auto"/>
              <w:bottom w:val="single" w:sz="4" w:space="0" w:color="auto"/>
              <w:right w:val="single" w:sz="4" w:space="0" w:color="auto"/>
            </w:tcBorders>
          </w:tcPr>
          <w:p w14:paraId="4E18DDC6" w14:textId="77777777" w:rsidR="00F515F8" w:rsidRPr="00600550" w:rsidRDefault="00F515F8" w:rsidP="00F515F8">
            <w:pPr>
              <w:spacing w:after="0" w:line="240" w:lineRule="auto"/>
              <w:jc w:val="both"/>
              <w:rPr>
                <w:rFonts w:ascii="Times New Roman" w:hAnsi="Times New Roman" w:cs="Times New Roman"/>
                <w:color w:val="191919"/>
                <w:sz w:val="18"/>
                <w:szCs w:val="18"/>
              </w:rPr>
            </w:pPr>
          </w:p>
        </w:tc>
      </w:tr>
      <w:tr w:rsidR="00F515F8" w:rsidRPr="00600550" w14:paraId="2546904A" w14:textId="77777777" w:rsidTr="00600550">
        <w:trPr>
          <w:trHeight w:val="20"/>
        </w:trPr>
        <w:tc>
          <w:tcPr>
            <w:tcW w:w="9918" w:type="dxa"/>
            <w:tcBorders>
              <w:top w:val="single" w:sz="4" w:space="0" w:color="auto"/>
              <w:left w:val="single" w:sz="4" w:space="0" w:color="auto"/>
              <w:bottom w:val="single" w:sz="4" w:space="0" w:color="auto"/>
              <w:right w:val="single" w:sz="4" w:space="0" w:color="auto"/>
            </w:tcBorders>
            <w:hideMark/>
          </w:tcPr>
          <w:p w14:paraId="59316B6D"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855" w:type="dxa"/>
            <w:gridSpan w:val="2"/>
            <w:tcBorders>
              <w:top w:val="single" w:sz="4" w:space="0" w:color="auto"/>
              <w:left w:val="single" w:sz="4" w:space="0" w:color="auto"/>
              <w:bottom w:val="single" w:sz="4" w:space="0" w:color="auto"/>
              <w:right w:val="single" w:sz="4" w:space="0" w:color="auto"/>
            </w:tcBorders>
          </w:tcPr>
          <w:p w14:paraId="57F32105" w14:textId="77777777" w:rsidR="00F515F8" w:rsidRPr="00600550" w:rsidRDefault="00F515F8" w:rsidP="00F515F8">
            <w:pPr>
              <w:spacing w:after="0" w:line="240" w:lineRule="auto"/>
              <w:jc w:val="both"/>
              <w:rPr>
                <w:rFonts w:ascii="Times New Roman" w:hAnsi="Times New Roman" w:cs="Times New Roman"/>
                <w:color w:val="191919"/>
                <w:sz w:val="18"/>
                <w:szCs w:val="18"/>
              </w:rPr>
            </w:pPr>
          </w:p>
        </w:tc>
      </w:tr>
      <w:tr w:rsidR="00F515F8" w:rsidRPr="00600550" w14:paraId="2A62CBA6" w14:textId="77777777" w:rsidTr="00600550">
        <w:trPr>
          <w:trHeight w:val="20"/>
        </w:trPr>
        <w:tc>
          <w:tcPr>
            <w:tcW w:w="9918" w:type="dxa"/>
            <w:tcBorders>
              <w:top w:val="single" w:sz="4" w:space="0" w:color="auto"/>
              <w:left w:val="single" w:sz="4" w:space="0" w:color="auto"/>
              <w:bottom w:val="single" w:sz="4" w:space="0" w:color="auto"/>
              <w:right w:val="single" w:sz="4" w:space="0" w:color="auto"/>
            </w:tcBorders>
            <w:hideMark/>
          </w:tcPr>
          <w:p w14:paraId="1F1A27B3"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855" w:type="dxa"/>
            <w:gridSpan w:val="2"/>
            <w:tcBorders>
              <w:top w:val="single" w:sz="4" w:space="0" w:color="auto"/>
              <w:left w:val="single" w:sz="4" w:space="0" w:color="auto"/>
              <w:bottom w:val="single" w:sz="4" w:space="0" w:color="auto"/>
              <w:right w:val="single" w:sz="4" w:space="0" w:color="auto"/>
            </w:tcBorders>
          </w:tcPr>
          <w:p w14:paraId="4971B613" w14:textId="77777777" w:rsidR="00F515F8" w:rsidRPr="00600550" w:rsidRDefault="00F515F8" w:rsidP="00F515F8">
            <w:pPr>
              <w:spacing w:after="0" w:line="240" w:lineRule="auto"/>
              <w:jc w:val="both"/>
              <w:rPr>
                <w:rFonts w:ascii="Times New Roman" w:hAnsi="Times New Roman" w:cs="Times New Roman"/>
                <w:color w:val="191919"/>
                <w:sz w:val="18"/>
                <w:szCs w:val="18"/>
              </w:rPr>
            </w:pPr>
          </w:p>
        </w:tc>
      </w:tr>
      <w:tr w:rsidR="00F515F8" w:rsidRPr="00600550" w14:paraId="71847185" w14:textId="77777777" w:rsidTr="00600550">
        <w:trPr>
          <w:trHeight w:val="20"/>
        </w:trPr>
        <w:tc>
          <w:tcPr>
            <w:tcW w:w="9918" w:type="dxa"/>
            <w:tcBorders>
              <w:top w:val="single" w:sz="4" w:space="0" w:color="auto"/>
              <w:left w:val="single" w:sz="4" w:space="0" w:color="auto"/>
              <w:bottom w:val="single" w:sz="4" w:space="0" w:color="auto"/>
              <w:right w:val="single" w:sz="4" w:space="0" w:color="auto"/>
            </w:tcBorders>
            <w:hideMark/>
          </w:tcPr>
          <w:p w14:paraId="2B2B637E"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Ф.И.О. уполномоченного представителя, реквизиты документов, удостоверяющих личность (наименование, серия, номер, кем и когда выдан):</w:t>
            </w:r>
          </w:p>
        </w:tc>
        <w:tc>
          <w:tcPr>
            <w:tcW w:w="855" w:type="dxa"/>
            <w:gridSpan w:val="2"/>
            <w:tcBorders>
              <w:top w:val="single" w:sz="4" w:space="0" w:color="auto"/>
              <w:left w:val="single" w:sz="4" w:space="0" w:color="auto"/>
              <w:bottom w:val="single" w:sz="4" w:space="0" w:color="auto"/>
              <w:right w:val="single" w:sz="4" w:space="0" w:color="auto"/>
            </w:tcBorders>
          </w:tcPr>
          <w:p w14:paraId="3A94977D" w14:textId="77777777" w:rsidR="00F515F8" w:rsidRPr="00600550" w:rsidRDefault="00F515F8" w:rsidP="00F515F8">
            <w:pPr>
              <w:spacing w:after="0" w:line="240" w:lineRule="auto"/>
              <w:jc w:val="both"/>
              <w:rPr>
                <w:rFonts w:ascii="Times New Roman" w:hAnsi="Times New Roman" w:cs="Times New Roman"/>
                <w:color w:val="191919"/>
                <w:sz w:val="18"/>
                <w:szCs w:val="18"/>
              </w:rPr>
            </w:pPr>
          </w:p>
        </w:tc>
      </w:tr>
      <w:tr w:rsidR="00F515F8" w:rsidRPr="00600550" w14:paraId="4249A02B" w14:textId="77777777" w:rsidTr="00600550">
        <w:trPr>
          <w:trHeight w:val="20"/>
        </w:trPr>
        <w:tc>
          <w:tcPr>
            <w:tcW w:w="9918" w:type="dxa"/>
            <w:tcBorders>
              <w:top w:val="single" w:sz="4" w:space="0" w:color="auto"/>
              <w:left w:val="single" w:sz="4" w:space="0" w:color="auto"/>
              <w:bottom w:val="single" w:sz="4" w:space="0" w:color="auto"/>
              <w:right w:val="single" w:sz="4" w:space="0" w:color="auto"/>
            </w:tcBorders>
            <w:hideMark/>
          </w:tcPr>
          <w:p w14:paraId="0103F6BA"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Документ, подтверждающий полномочия уполномоченного представителя (наименование, номер и дата):</w:t>
            </w:r>
          </w:p>
        </w:tc>
        <w:tc>
          <w:tcPr>
            <w:tcW w:w="855" w:type="dxa"/>
            <w:gridSpan w:val="2"/>
            <w:tcBorders>
              <w:top w:val="single" w:sz="4" w:space="0" w:color="auto"/>
              <w:left w:val="single" w:sz="4" w:space="0" w:color="auto"/>
              <w:bottom w:val="single" w:sz="4" w:space="0" w:color="auto"/>
              <w:right w:val="single" w:sz="4" w:space="0" w:color="auto"/>
            </w:tcBorders>
          </w:tcPr>
          <w:p w14:paraId="101CF758" w14:textId="77777777" w:rsidR="00F515F8" w:rsidRPr="00600550" w:rsidRDefault="00F515F8" w:rsidP="00F515F8">
            <w:pPr>
              <w:spacing w:after="0" w:line="240" w:lineRule="auto"/>
              <w:jc w:val="both"/>
              <w:rPr>
                <w:rFonts w:ascii="Times New Roman" w:hAnsi="Times New Roman" w:cs="Times New Roman"/>
                <w:color w:val="191919"/>
                <w:sz w:val="18"/>
                <w:szCs w:val="18"/>
              </w:rPr>
            </w:pPr>
          </w:p>
        </w:tc>
      </w:tr>
      <w:tr w:rsidR="00F515F8" w:rsidRPr="00600550" w14:paraId="16B6DE0E" w14:textId="77777777" w:rsidTr="00600550">
        <w:trPr>
          <w:trHeight w:val="20"/>
        </w:trPr>
        <w:tc>
          <w:tcPr>
            <w:tcW w:w="10773" w:type="dxa"/>
            <w:gridSpan w:val="3"/>
            <w:tcBorders>
              <w:top w:val="single" w:sz="4" w:space="0" w:color="auto"/>
              <w:left w:val="single" w:sz="4" w:space="0" w:color="auto"/>
              <w:bottom w:val="single" w:sz="4" w:space="0" w:color="auto"/>
              <w:right w:val="single" w:sz="4" w:space="0" w:color="auto"/>
            </w:tcBorders>
            <w:hideMark/>
          </w:tcPr>
          <w:p w14:paraId="1D92759E"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Контактный телефон:</w:t>
            </w:r>
          </w:p>
        </w:tc>
      </w:tr>
      <w:tr w:rsidR="00F515F8" w:rsidRPr="00F515F8" w14:paraId="3CC778D4" w14:textId="77777777" w:rsidTr="00600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10773" w:type="dxa"/>
            <w:gridSpan w:val="3"/>
            <w:tcBorders>
              <w:top w:val="nil"/>
              <w:left w:val="nil"/>
              <w:bottom w:val="single" w:sz="4" w:space="0" w:color="auto"/>
              <w:right w:val="nil"/>
            </w:tcBorders>
            <w:vAlign w:val="bottom"/>
          </w:tcPr>
          <w:p w14:paraId="6EAB4D75" w14:textId="1FFF45B9" w:rsidR="00F515F8" w:rsidRPr="00600550" w:rsidRDefault="00F515F8" w:rsidP="00F515F8">
            <w:pPr>
              <w:pStyle w:val="ConsPlusNormal"/>
              <w:jc w:val="both"/>
              <w:rPr>
                <w:rFonts w:ascii="Times New Roman" w:eastAsia="Calibri" w:hAnsi="Times New Roman" w:cs="Times New Roman"/>
                <w:color w:val="191919"/>
                <w:sz w:val="20"/>
                <w:szCs w:val="20"/>
              </w:rPr>
            </w:pPr>
            <w:r w:rsidRPr="00F515F8">
              <w:rPr>
                <w:rFonts w:ascii="Times New Roman" w:hAnsi="Times New Roman" w:cs="Times New Roman"/>
                <w:i/>
                <w:color w:val="191919"/>
                <w:sz w:val="20"/>
                <w:szCs w:val="20"/>
              </w:rPr>
              <w:t>Приложение:</w:t>
            </w:r>
            <w:r w:rsidR="00600550">
              <w:rPr>
                <w:rFonts w:ascii="Times New Roman" w:eastAsia="Calibri" w:hAnsi="Times New Roman" w:cs="Times New Roman"/>
                <w:color w:val="191919"/>
                <w:sz w:val="20"/>
                <w:szCs w:val="20"/>
              </w:rPr>
              <w:t xml:space="preserve"> </w:t>
            </w:r>
            <w:r w:rsidRPr="00F515F8">
              <w:rPr>
                <w:rFonts w:ascii="Times New Roman" w:hAnsi="Times New Roman" w:cs="Times New Roman"/>
                <w:color w:val="191919"/>
                <w:sz w:val="20"/>
                <w:szCs w:val="20"/>
              </w:rPr>
              <w:t>1. Копия документа, удостоверяющего личность (для физических лиц).</w:t>
            </w:r>
            <w:r w:rsidR="00600550">
              <w:rPr>
                <w:rFonts w:ascii="Times New Roman" w:eastAsia="Calibri" w:hAnsi="Times New Roman" w:cs="Times New Roman"/>
                <w:color w:val="191919"/>
                <w:sz w:val="20"/>
                <w:szCs w:val="20"/>
              </w:rPr>
              <w:t xml:space="preserve"> </w:t>
            </w:r>
            <w:r w:rsidRPr="00F515F8">
              <w:rPr>
                <w:rFonts w:ascii="Times New Roman" w:hAnsi="Times New Roman" w:cs="Times New Roman"/>
                <w:color w:val="191919"/>
                <w:sz w:val="20"/>
                <w:szCs w:val="20"/>
              </w:rPr>
              <w:t>2. Копия свидетельства о государственной регистрации юридического лица.</w:t>
            </w:r>
            <w:r w:rsidR="00600550">
              <w:rPr>
                <w:rFonts w:ascii="Times New Roman" w:eastAsia="Calibri" w:hAnsi="Times New Roman" w:cs="Times New Roman"/>
                <w:color w:val="191919"/>
                <w:sz w:val="20"/>
                <w:szCs w:val="20"/>
              </w:rPr>
              <w:t xml:space="preserve"> </w:t>
            </w:r>
            <w:r w:rsidRPr="00F515F8">
              <w:rPr>
                <w:rFonts w:ascii="Times New Roman"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F515F8" w:rsidRPr="00F515F8" w14:paraId="262DAAF2" w14:textId="77777777" w:rsidTr="00600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10065" w:type="dxa"/>
            <w:gridSpan w:val="2"/>
            <w:hideMark/>
          </w:tcPr>
          <w:p w14:paraId="4B732DDD" w14:textId="0F1510B6" w:rsidR="00F515F8" w:rsidRPr="00F515F8" w:rsidRDefault="00F515F8" w:rsidP="00F515F8">
            <w:pPr>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Ф.И.О. физического лица/ должность, полное</w:t>
            </w:r>
            <w:r w:rsidR="00600550">
              <w:rPr>
                <w:rFonts w:ascii="Times New Roman" w:hAnsi="Times New Roman" w:cs="Times New Roman"/>
                <w:color w:val="191919"/>
                <w:sz w:val="20"/>
                <w:szCs w:val="20"/>
              </w:rPr>
              <w:t xml:space="preserve"> </w:t>
            </w:r>
            <w:r w:rsidRPr="00F515F8">
              <w:rPr>
                <w:rFonts w:ascii="Times New Roman" w:hAnsi="Times New Roman" w:cs="Times New Roman"/>
                <w:color w:val="191919"/>
                <w:sz w:val="20"/>
                <w:szCs w:val="20"/>
              </w:rPr>
              <w:t xml:space="preserve">наименование юридического лица, Ф.И.О. руководителя) </w:t>
            </w:r>
          </w:p>
        </w:tc>
        <w:tc>
          <w:tcPr>
            <w:tcW w:w="708" w:type="dxa"/>
            <w:vAlign w:val="center"/>
            <w:hideMark/>
          </w:tcPr>
          <w:p w14:paraId="1CB350C1" w14:textId="77777777" w:rsidR="00F515F8" w:rsidRPr="00F515F8" w:rsidRDefault="00F515F8" w:rsidP="00F515F8">
            <w:pPr>
              <w:spacing w:after="0" w:line="240" w:lineRule="auto"/>
              <w:jc w:val="both"/>
              <w:rPr>
                <w:rFonts w:ascii="Times New Roman" w:eastAsia="Calibri" w:hAnsi="Times New Roman" w:cs="Times New Roman"/>
                <w:sz w:val="20"/>
                <w:szCs w:val="20"/>
              </w:rPr>
            </w:pPr>
          </w:p>
        </w:tc>
      </w:tr>
    </w:tbl>
    <w:p w14:paraId="2879B1EE" w14:textId="4FD57CC1" w:rsidR="00F515F8" w:rsidRPr="00600550" w:rsidRDefault="00F515F8" w:rsidP="00F515F8">
      <w:pPr>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Приложение № 5</w:t>
      </w:r>
      <w:r w:rsidR="00600550">
        <w:rPr>
          <w:rFonts w:ascii="Times New Roman" w:hAnsi="Times New Roman" w:cs="Times New Roman"/>
          <w:color w:val="191919"/>
          <w:sz w:val="20"/>
          <w:szCs w:val="20"/>
        </w:rPr>
        <w:t xml:space="preserve"> </w:t>
      </w:r>
      <w:r w:rsidRPr="00F515F8">
        <w:rPr>
          <w:rFonts w:ascii="Times New Roman" w:hAnsi="Times New Roman" w:cs="Times New Roman"/>
          <w:color w:val="191919"/>
          <w:sz w:val="20"/>
          <w:szCs w:val="20"/>
        </w:rPr>
        <w:t>к административному регламенту предоставления муниципальной услуги</w:t>
      </w:r>
      <w:r w:rsidR="00600550">
        <w:rPr>
          <w:rFonts w:ascii="Times New Roman" w:hAnsi="Times New Roman" w:cs="Times New Roman"/>
          <w:color w:val="191919"/>
          <w:sz w:val="20"/>
          <w:szCs w:val="20"/>
        </w:rPr>
        <w:t xml:space="preserve"> </w:t>
      </w:r>
      <w:r w:rsidRPr="00F515F8">
        <w:rPr>
          <w:rFonts w:ascii="Times New Roman" w:eastAsia="Calibri" w:hAnsi="Times New Roman" w:cs="Times New Roman"/>
          <w:b/>
          <w:bCs/>
          <w:sz w:val="20"/>
          <w:szCs w:val="20"/>
        </w:rPr>
        <w:t>УВЕДОМЛЕНИЕ</w:t>
      </w:r>
      <w:r w:rsidR="00600550">
        <w:rPr>
          <w:rFonts w:ascii="Times New Roman" w:hAnsi="Times New Roman" w:cs="Times New Roman"/>
          <w:color w:val="191919"/>
          <w:sz w:val="20"/>
          <w:szCs w:val="20"/>
        </w:rPr>
        <w:t xml:space="preserve"> </w:t>
      </w:r>
      <w:r w:rsidRPr="00F515F8">
        <w:rPr>
          <w:rFonts w:ascii="Times New Roman" w:eastAsia="Calibri" w:hAnsi="Times New Roman" w:cs="Times New Roman"/>
          <w:b/>
          <w:bCs/>
          <w:sz w:val="20"/>
          <w:szCs w:val="20"/>
        </w:rPr>
        <w:t>об отказе о выдаче дубликата результата предоставления</w:t>
      </w:r>
      <w:r w:rsidR="00600550">
        <w:rPr>
          <w:rFonts w:ascii="Times New Roman" w:hAnsi="Times New Roman" w:cs="Times New Roman"/>
          <w:color w:val="191919"/>
          <w:sz w:val="20"/>
          <w:szCs w:val="20"/>
        </w:rPr>
        <w:t xml:space="preserve"> </w:t>
      </w:r>
      <w:r w:rsidRPr="00F515F8">
        <w:rPr>
          <w:rFonts w:ascii="Times New Roman" w:eastAsia="Calibri" w:hAnsi="Times New Roman" w:cs="Times New Roman"/>
          <w:b/>
          <w:bCs/>
          <w:sz w:val="20"/>
          <w:szCs w:val="20"/>
        </w:rPr>
        <w:t xml:space="preserve">муниципальной услуги </w:t>
      </w:r>
      <w:r w:rsidRPr="00F515F8">
        <w:rPr>
          <w:rFonts w:ascii="Times New Roman" w:eastAsia="Calibri" w:hAnsi="Times New Roman" w:cs="Times New Roman"/>
          <w:bCs/>
          <w:sz w:val="20"/>
          <w:szCs w:val="20"/>
        </w:rPr>
        <w:t>(выписку/справку/уведомление)</w:t>
      </w:r>
      <w:r w:rsidR="00600550">
        <w:rPr>
          <w:rFonts w:ascii="Times New Roman" w:hAnsi="Times New Roman" w:cs="Times New Roman"/>
          <w:color w:val="191919"/>
          <w:sz w:val="20"/>
          <w:szCs w:val="20"/>
        </w:rPr>
        <w:t xml:space="preserve"> </w:t>
      </w:r>
      <w:r w:rsidRPr="00F515F8">
        <w:rPr>
          <w:rFonts w:ascii="Times New Roman" w:eastAsia="Calibri" w:hAnsi="Times New Roman" w:cs="Times New Roman"/>
          <w:sz w:val="20"/>
          <w:szCs w:val="20"/>
        </w:rPr>
        <w:t>"__" __________ 20___ г.</w:t>
      </w:r>
      <w:r w:rsidR="00600550" w:rsidRPr="00F515F8">
        <w:rPr>
          <w:rFonts w:ascii="Times New Roman" w:eastAsia="Calibri" w:hAnsi="Times New Roman" w:cs="Times New Roman"/>
          <w:sz w:val="20"/>
          <w:szCs w:val="20"/>
        </w:rPr>
        <w:t xml:space="preserve"> </w:t>
      </w:r>
      <w:r w:rsidRPr="00F515F8">
        <w:rPr>
          <w:rFonts w:ascii="Times New Roman" w:eastAsia="Calibri" w:hAnsi="Times New Roman" w:cs="Times New Roman"/>
          <w:sz w:val="20"/>
          <w:szCs w:val="20"/>
        </w:rPr>
        <w:t>(наименование уполномоченного органа на выдачу результата предоставления муниципальной услуги)</w:t>
      </w:r>
      <w:r w:rsidR="00600550">
        <w:rPr>
          <w:rFonts w:ascii="Times New Roman" w:hAnsi="Times New Roman" w:cs="Times New Roman"/>
          <w:color w:val="191919"/>
          <w:sz w:val="20"/>
          <w:szCs w:val="20"/>
        </w:rPr>
        <w:t xml:space="preserve"> </w:t>
      </w:r>
      <w:r w:rsidRPr="00F515F8">
        <w:rPr>
          <w:rFonts w:ascii="Times New Roman" w:eastAsia="Calibri" w:hAnsi="Times New Roman" w:cs="Times New Roman"/>
          <w:sz w:val="20"/>
          <w:szCs w:val="20"/>
        </w:rPr>
        <w:t xml:space="preserve">по результатам рассмотрения заявления о выдаче дубликата </w:t>
      </w:r>
      <w:r w:rsidRPr="00F515F8">
        <w:rPr>
          <w:rFonts w:ascii="Times New Roman" w:eastAsia="Calibri" w:hAnsi="Times New Roman" w:cs="Times New Roman"/>
          <w:bCs/>
          <w:sz w:val="20"/>
          <w:szCs w:val="20"/>
        </w:rPr>
        <w:t xml:space="preserve">результата предоставления муниципальной услуги (выписка/справка/уведомление) </w:t>
      </w:r>
      <w:r w:rsidRPr="00F515F8">
        <w:rPr>
          <w:rFonts w:ascii="Times New Roman" w:eastAsia="Calibri" w:hAnsi="Times New Roman" w:cs="Times New Roman"/>
          <w:sz w:val="20"/>
          <w:szCs w:val="20"/>
        </w:rPr>
        <w:t xml:space="preserve">от ______________ № ___ принято решение об отказе в выдаче дубликата </w:t>
      </w:r>
      <w:r w:rsidRPr="00F515F8">
        <w:rPr>
          <w:rFonts w:ascii="Times New Roman" w:eastAsia="Calibri" w:hAnsi="Times New Roman" w:cs="Times New Roman"/>
          <w:bCs/>
          <w:sz w:val="20"/>
          <w:szCs w:val="20"/>
        </w:rPr>
        <w:t>результата предоставления муниципальной услуги (выписка/справка/уведомление)</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6599"/>
        <w:gridCol w:w="2389"/>
      </w:tblGrid>
      <w:tr w:rsidR="00F515F8" w:rsidRPr="00600550" w14:paraId="685B6026" w14:textId="77777777" w:rsidTr="00600550">
        <w:tc>
          <w:tcPr>
            <w:tcW w:w="1696" w:type="dxa"/>
            <w:tcBorders>
              <w:top w:val="single" w:sz="4" w:space="0" w:color="auto"/>
              <w:left w:val="single" w:sz="4" w:space="0" w:color="auto"/>
              <w:bottom w:val="single" w:sz="4" w:space="0" w:color="auto"/>
              <w:right w:val="single" w:sz="4" w:space="0" w:color="auto"/>
            </w:tcBorders>
            <w:hideMark/>
          </w:tcPr>
          <w:p w14:paraId="5FABC7B5" w14:textId="77777777" w:rsidR="00F515F8" w:rsidRPr="00600550" w:rsidRDefault="00F515F8" w:rsidP="00F515F8">
            <w:pPr>
              <w:spacing w:after="0" w:line="240" w:lineRule="auto"/>
              <w:jc w:val="both"/>
              <w:rPr>
                <w:rFonts w:ascii="Times New Roman" w:hAnsi="Times New Roman" w:cs="Times New Roman"/>
                <w:b/>
                <w:color w:val="191919"/>
                <w:sz w:val="18"/>
                <w:szCs w:val="18"/>
              </w:rPr>
            </w:pPr>
            <w:r w:rsidRPr="00600550">
              <w:rPr>
                <w:rFonts w:ascii="Times New Roman" w:eastAsia="Calibri" w:hAnsi="Times New Roman" w:cs="Times New Roman"/>
                <w:sz w:val="18"/>
                <w:szCs w:val="18"/>
              </w:rPr>
              <w:t>№ пункта Административного регламента</w:t>
            </w:r>
          </w:p>
        </w:tc>
        <w:tc>
          <w:tcPr>
            <w:tcW w:w="6663" w:type="dxa"/>
            <w:tcBorders>
              <w:top w:val="single" w:sz="4" w:space="0" w:color="auto"/>
              <w:left w:val="single" w:sz="4" w:space="0" w:color="auto"/>
              <w:bottom w:val="single" w:sz="4" w:space="0" w:color="auto"/>
              <w:right w:val="single" w:sz="4" w:space="0" w:color="auto"/>
            </w:tcBorders>
            <w:hideMark/>
          </w:tcPr>
          <w:p w14:paraId="5C195932" w14:textId="77777777" w:rsidR="00F515F8" w:rsidRPr="00600550" w:rsidRDefault="00F515F8" w:rsidP="00F515F8">
            <w:pPr>
              <w:spacing w:after="0" w:line="240" w:lineRule="auto"/>
              <w:jc w:val="both"/>
              <w:rPr>
                <w:rFonts w:ascii="Times New Roman" w:hAnsi="Times New Roman" w:cs="Times New Roman"/>
                <w:b/>
                <w:color w:val="191919"/>
                <w:sz w:val="18"/>
                <w:szCs w:val="18"/>
              </w:rPr>
            </w:pPr>
            <w:r w:rsidRPr="00600550">
              <w:rPr>
                <w:rFonts w:ascii="Times New Roman" w:eastAsia="Calibri" w:hAnsi="Times New Roman" w:cs="Times New Roman"/>
                <w:sz w:val="18"/>
                <w:szCs w:val="18"/>
              </w:rPr>
              <w:t>Наименование основания для отказа в выдаче дубликата результата предоставления муниципальной услуги (</w:t>
            </w:r>
            <w:r w:rsidRPr="00600550">
              <w:rPr>
                <w:rFonts w:ascii="Times New Roman" w:eastAsia="Calibri" w:hAnsi="Times New Roman" w:cs="Times New Roman"/>
                <w:bCs/>
                <w:sz w:val="18"/>
                <w:szCs w:val="18"/>
              </w:rPr>
              <w:t>выписка/справка/уведомление</w:t>
            </w:r>
            <w:r w:rsidRPr="00600550">
              <w:rPr>
                <w:rFonts w:ascii="Times New Roman" w:eastAsia="Calibri" w:hAnsi="Times New Roman" w:cs="Times New Roman"/>
                <w:sz w:val="18"/>
                <w:szCs w:val="18"/>
              </w:rPr>
              <w:t>) в соответствии с Административным регламентом</w:t>
            </w:r>
          </w:p>
        </w:tc>
        <w:tc>
          <w:tcPr>
            <w:tcW w:w="2409" w:type="dxa"/>
            <w:tcBorders>
              <w:top w:val="single" w:sz="4" w:space="0" w:color="auto"/>
              <w:left w:val="single" w:sz="4" w:space="0" w:color="auto"/>
              <w:bottom w:val="single" w:sz="4" w:space="0" w:color="auto"/>
              <w:right w:val="single" w:sz="4" w:space="0" w:color="auto"/>
            </w:tcBorders>
            <w:hideMark/>
          </w:tcPr>
          <w:p w14:paraId="537FC953" w14:textId="77777777" w:rsidR="00F515F8" w:rsidRPr="00600550" w:rsidRDefault="00F515F8" w:rsidP="00F515F8">
            <w:pPr>
              <w:spacing w:after="0" w:line="240" w:lineRule="auto"/>
              <w:jc w:val="both"/>
              <w:rPr>
                <w:rFonts w:ascii="Times New Roman" w:hAnsi="Times New Roman" w:cs="Times New Roman"/>
                <w:b/>
                <w:color w:val="191919"/>
                <w:sz w:val="18"/>
                <w:szCs w:val="18"/>
              </w:rPr>
            </w:pPr>
            <w:r w:rsidRPr="00600550">
              <w:rPr>
                <w:rFonts w:ascii="Times New Roman" w:eastAsia="Calibri" w:hAnsi="Times New Roman" w:cs="Times New Roman"/>
                <w:sz w:val="18"/>
                <w:szCs w:val="18"/>
              </w:rPr>
              <w:t>Разъяснение причин отказа в выдаче дубликата</w:t>
            </w:r>
          </w:p>
        </w:tc>
      </w:tr>
      <w:tr w:rsidR="00F515F8" w:rsidRPr="00600550" w14:paraId="2C48A591" w14:textId="77777777" w:rsidTr="00600550">
        <w:tc>
          <w:tcPr>
            <w:tcW w:w="1696" w:type="dxa"/>
            <w:tcBorders>
              <w:top w:val="single" w:sz="4" w:space="0" w:color="auto"/>
              <w:left w:val="single" w:sz="4" w:space="0" w:color="auto"/>
              <w:bottom w:val="single" w:sz="4" w:space="0" w:color="auto"/>
              <w:right w:val="single" w:sz="4" w:space="0" w:color="auto"/>
            </w:tcBorders>
          </w:tcPr>
          <w:p w14:paraId="14847A55" w14:textId="77777777" w:rsidR="00F515F8" w:rsidRPr="00600550" w:rsidRDefault="00F515F8" w:rsidP="00F515F8">
            <w:pPr>
              <w:spacing w:after="0" w:line="240" w:lineRule="auto"/>
              <w:jc w:val="both"/>
              <w:rPr>
                <w:rFonts w:ascii="Times New Roman" w:hAnsi="Times New Roman" w:cs="Times New Roman"/>
                <w:b/>
                <w:color w:val="191919"/>
                <w:sz w:val="18"/>
                <w:szCs w:val="18"/>
              </w:rPr>
            </w:pPr>
          </w:p>
        </w:tc>
        <w:tc>
          <w:tcPr>
            <w:tcW w:w="6663" w:type="dxa"/>
            <w:tcBorders>
              <w:top w:val="single" w:sz="4" w:space="0" w:color="auto"/>
              <w:left w:val="single" w:sz="4" w:space="0" w:color="auto"/>
              <w:bottom w:val="single" w:sz="4" w:space="0" w:color="auto"/>
              <w:right w:val="single" w:sz="4" w:space="0" w:color="auto"/>
            </w:tcBorders>
          </w:tcPr>
          <w:p w14:paraId="3955D144" w14:textId="77777777" w:rsidR="00F515F8" w:rsidRPr="00600550" w:rsidRDefault="00F515F8" w:rsidP="00F515F8">
            <w:pPr>
              <w:spacing w:after="0" w:line="240" w:lineRule="auto"/>
              <w:jc w:val="both"/>
              <w:rPr>
                <w:rFonts w:ascii="Times New Roman" w:hAnsi="Times New Roman" w:cs="Times New Roman"/>
                <w:b/>
                <w:color w:val="191919"/>
                <w:sz w:val="18"/>
                <w:szCs w:val="18"/>
              </w:rPr>
            </w:pPr>
          </w:p>
        </w:tc>
        <w:tc>
          <w:tcPr>
            <w:tcW w:w="2409" w:type="dxa"/>
            <w:tcBorders>
              <w:top w:val="single" w:sz="4" w:space="0" w:color="auto"/>
              <w:left w:val="single" w:sz="4" w:space="0" w:color="auto"/>
              <w:bottom w:val="single" w:sz="4" w:space="0" w:color="auto"/>
              <w:right w:val="single" w:sz="4" w:space="0" w:color="auto"/>
            </w:tcBorders>
          </w:tcPr>
          <w:p w14:paraId="2C49F4FF" w14:textId="77777777" w:rsidR="00F515F8" w:rsidRPr="00600550" w:rsidRDefault="00F515F8" w:rsidP="00F515F8">
            <w:pPr>
              <w:spacing w:after="0" w:line="240" w:lineRule="auto"/>
              <w:jc w:val="both"/>
              <w:rPr>
                <w:rFonts w:ascii="Times New Roman" w:hAnsi="Times New Roman" w:cs="Times New Roman"/>
                <w:b/>
                <w:color w:val="191919"/>
                <w:sz w:val="18"/>
                <w:szCs w:val="18"/>
              </w:rPr>
            </w:pPr>
          </w:p>
        </w:tc>
      </w:tr>
    </w:tbl>
    <w:p w14:paraId="1D8B119D" w14:textId="70AB6122" w:rsidR="00F515F8" w:rsidRPr="00F515F8" w:rsidRDefault="00F515F8" w:rsidP="00F515F8">
      <w:pPr>
        <w:spacing w:after="0" w:line="240" w:lineRule="auto"/>
        <w:jc w:val="both"/>
        <w:rPr>
          <w:rFonts w:ascii="Times New Roman" w:eastAsia="Calibri" w:hAnsi="Times New Roman" w:cs="Times New Roman"/>
          <w:sz w:val="20"/>
          <w:szCs w:val="20"/>
        </w:rPr>
      </w:pPr>
      <w:r w:rsidRPr="00F515F8">
        <w:rPr>
          <w:rFonts w:ascii="Times New Roman" w:eastAsia="Calibri" w:hAnsi="Times New Roman" w:cs="Times New Roman"/>
          <w:sz w:val="20"/>
          <w:szCs w:val="20"/>
        </w:rPr>
        <w:t>Вы вправе повторно обратиться с заявлением о выдаче дубликата результата предоставления муниципальной услуги (</w:t>
      </w:r>
      <w:r w:rsidRPr="00F515F8">
        <w:rPr>
          <w:rFonts w:ascii="Times New Roman" w:eastAsia="Calibri" w:hAnsi="Times New Roman" w:cs="Times New Roman"/>
          <w:bCs/>
          <w:sz w:val="20"/>
          <w:szCs w:val="20"/>
        </w:rPr>
        <w:t>выписка/справка/уведомление</w:t>
      </w:r>
      <w:r w:rsidRPr="00F515F8">
        <w:rPr>
          <w:rFonts w:ascii="Times New Roman" w:eastAsia="Calibri" w:hAnsi="Times New Roman" w:cs="Times New Roman"/>
          <w:sz w:val="20"/>
          <w:szCs w:val="20"/>
        </w:rPr>
        <w:t>) после устранения указанных нарушений.</w:t>
      </w:r>
      <w:r w:rsidR="00600550">
        <w:rPr>
          <w:rFonts w:ascii="Times New Roman" w:eastAsia="Calibri" w:hAnsi="Times New Roman" w:cs="Times New Roman"/>
          <w:sz w:val="20"/>
          <w:szCs w:val="20"/>
        </w:rPr>
        <w:t xml:space="preserve"> </w:t>
      </w:r>
      <w:r w:rsidRPr="00F515F8">
        <w:rPr>
          <w:rFonts w:ascii="Times New Roman" w:eastAsia="Calibri" w:hAnsi="Times New Roman" w:cs="Times New Roman"/>
          <w:sz w:val="20"/>
          <w:szCs w:val="20"/>
        </w:rPr>
        <w:t>Данный отказ может быть обжалован в досудебном порядке путем направления жалобы в __________________________________________________,а также в судебном порядке.</w:t>
      </w:r>
    </w:p>
    <w:p w14:paraId="450B1932" w14:textId="75B2CC77" w:rsidR="00F515F8" w:rsidRPr="00F515F8" w:rsidRDefault="00F515F8" w:rsidP="00F515F8">
      <w:pPr>
        <w:spacing w:after="0" w:line="240" w:lineRule="auto"/>
        <w:jc w:val="both"/>
        <w:rPr>
          <w:rFonts w:ascii="Times New Roman" w:eastAsia="Calibri" w:hAnsi="Times New Roman" w:cs="Times New Roman"/>
          <w:sz w:val="20"/>
          <w:szCs w:val="20"/>
        </w:rPr>
      </w:pPr>
      <w:r w:rsidRPr="00F515F8">
        <w:rPr>
          <w:rFonts w:ascii="Times New Roman" w:eastAsia="Calibri" w:hAnsi="Times New Roman" w:cs="Times New Roman"/>
          <w:sz w:val="20"/>
          <w:szCs w:val="20"/>
        </w:rPr>
        <w:lastRenderedPageBreak/>
        <w:t>Дополнительно информируем: ____________________________________________________.</w:t>
      </w:r>
      <w:r w:rsidR="00600550">
        <w:rPr>
          <w:rFonts w:ascii="Times New Roman" w:eastAsia="Calibri" w:hAnsi="Times New Roman" w:cs="Times New Roman"/>
          <w:sz w:val="20"/>
          <w:szCs w:val="20"/>
        </w:rPr>
        <w:t xml:space="preserve"> </w:t>
      </w:r>
      <w:r w:rsidRPr="00F515F8">
        <w:rPr>
          <w:rFonts w:ascii="Times New Roman" w:eastAsia="Calibri" w:hAnsi="Times New Roman" w:cs="Times New Roman"/>
          <w:sz w:val="20"/>
          <w:szCs w:val="20"/>
        </w:rPr>
        <w:t>(указывается информация, необходимая для устранения причин отказа во внесении исправлений в результат предоставления муниципальной услуги</w:t>
      </w:r>
      <w:r w:rsidR="00600550">
        <w:rPr>
          <w:rFonts w:ascii="Times New Roman" w:eastAsia="Calibri" w:hAnsi="Times New Roman" w:cs="Times New Roman"/>
          <w:sz w:val="20"/>
          <w:szCs w:val="20"/>
        </w:rPr>
        <w:t xml:space="preserve"> </w:t>
      </w:r>
      <w:r w:rsidRPr="00F515F8">
        <w:rPr>
          <w:rFonts w:ascii="Times New Roman" w:eastAsia="Calibri" w:hAnsi="Times New Roman" w:cs="Times New Roman"/>
          <w:sz w:val="20"/>
          <w:szCs w:val="20"/>
        </w:rPr>
        <w:t>(</w:t>
      </w:r>
      <w:r w:rsidRPr="00F515F8">
        <w:rPr>
          <w:rFonts w:ascii="Times New Roman" w:eastAsia="Calibri" w:hAnsi="Times New Roman" w:cs="Times New Roman"/>
          <w:bCs/>
          <w:sz w:val="20"/>
          <w:szCs w:val="20"/>
        </w:rPr>
        <w:t>выписка/справка/уведомление</w:t>
      </w:r>
      <w:r w:rsidRPr="00F515F8">
        <w:rPr>
          <w:rFonts w:ascii="Times New Roman" w:eastAsia="Calibri" w:hAnsi="Times New Roman" w:cs="Times New Roman"/>
          <w:sz w:val="20"/>
          <w:szCs w:val="20"/>
        </w:rPr>
        <w:t>), а также иная дополнительная информация при наличии)</w:t>
      </w:r>
    </w:p>
    <w:tbl>
      <w:tblPr>
        <w:tblW w:w="10260" w:type="dxa"/>
        <w:tblInd w:w="-354" w:type="dxa"/>
        <w:tblLook w:val="01E0" w:firstRow="1" w:lastRow="1" w:firstColumn="1" w:lastColumn="1" w:noHBand="0" w:noVBand="0"/>
      </w:tblPr>
      <w:tblGrid>
        <w:gridCol w:w="3896"/>
        <w:gridCol w:w="2627"/>
        <w:gridCol w:w="3737"/>
      </w:tblGrid>
      <w:tr w:rsidR="00F515F8" w:rsidRPr="00F515F8" w14:paraId="57610269" w14:textId="77777777" w:rsidTr="00F515F8">
        <w:tc>
          <w:tcPr>
            <w:tcW w:w="3896" w:type="dxa"/>
            <w:hideMark/>
          </w:tcPr>
          <w:p w14:paraId="55D271F3" w14:textId="77777777" w:rsidR="00F515F8" w:rsidRPr="00F515F8" w:rsidRDefault="00F515F8" w:rsidP="00F515F8">
            <w:pPr>
              <w:widowControl w:val="0"/>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Должность лица, подписывающего</w:t>
            </w:r>
          </w:p>
        </w:tc>
        <w:tc>
          <w:tcPr>
            <w:tcW w:w="2627" w:type="dxa"/>
          </w:tcPr>
          <w:p w14:paraId="596C2C71" w14:textId="77777777" w:rsidR="00F515F8" w:rsidRPr="00F515F8" w:rsidRDefault="00F515F8" w:rsidP="00F515F8">
            <w:pPr>
              <w:widowControl w:val="0"/>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______________</w:t>
            </w:r>
          </w:p>
          <w:p w14:paraId="25F1D201" w14:textId="77777777" w:rsidR="00F515F8" w:rsidRPr="00F515F8" w:rsidRDefault="00F515F8" w:rsidP="00F515F8">
            <w:pPr>
              <w:widowControl w:val="0"/>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(подпись)</w:t>
            </w:r>
          </w:p>
        </w:tc>
        <w:tc>
          <w:tcPr>
            <w:tcW w:w="3737" w:type="dxa"/>
          </w:tcPr>
          <w:p w14:paraId="5B42DAC1" w14:textId="77777777" w:rsidR="00F515F8" w:rsidRPr="00F515F8" w:rsidRDefault="00F515F8" w:rsidP="00F515F8">
            <w:pPr>
              <w:widowControl w:val="0"/>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_______________________</w:t>
            </w:r>
          </w:p>
          <w:p w14:paraId="2ECF078A" w14:textId="77777777" w:rsidR="00F515F8" w:rsidRPr="00F515F8" w:rsidRDefault="00F515F8" w:rsidP="00F515F8">
            <w:pPr>
              <w:widowControl w:val="0"/>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(расшифровка подписи)</w:t>
            </w:r>
          </w:p>
        </w:tc>
      </w:tr>
    </w:tbl>
    <w:p w14:paraId="3E684C62" w14:textId="4D9EE512" w:rsidR="00F515F8" w:rsidRPr="00600550" w:rsidRDefault="00F515F8" w:rsidP="00F515F8">
      <w:pPr>
        <w:spacing w:after="0" w:line="240" w:lineRule="auto"/>
        <w:jc w:val="both"/>
        <w:rPr>
          <w:rFonts w:ascii="Times New Roman" w:hAnsi="Times New Roman" w:cs="Times New Roman"/>
          <w:color w:val="191919"/>
          <w:sz w:val="20"/>
          <w:szCs w:val="20"/>
        </w:rPr>
      </w:pPr>
      <w:r w:rsidRPr="008A6452">
        <w:rPr>
          <w:rFonts w:ascii="Times New Roman" w:hAnsi="Times New Roman" w:cs="Times New Roman"/>
          <w:b/>
          <w:bCs/>
          <w:color w:val="191919"/>
          <w:sz w:val="20"/>
          <w:szCs w:val="20"/>
        </w:rPr>
        <w:t>Приложение № 6</w:t>
      </w:r>
      <w:r w:rsidR="00600550" w:rsidRPr="008A6452">
        <w:rPr>
          <w:rFonts w:ascii="Times New Roman" w:hAnsi="Times New Roman" w:cs="Times New Roman"/>
          <w:b/>
          <w:bCs/>
          <w:color w:val="191919"/>
          <w:sz w:val="20"/>
          <w:szCs w:val="20"/>
        </w:rPr>
        <w:t xml:space="preserve"> </w:t>
      </w:r>
      <w:r w:rsidRPr="008A6452">
        <w:rPr>
          <w:rFonts w:ascii="Times New Roman" w:hAnsi="Times New Roman" w:cs="Times New Roman"/>
          <w:b/>
          <w:bCs/>
          <w:color w:val="191919"/>
          <w:sz w:val="20"/>
          <w:szCs w:val="20"/>
        </w:rPr>
        <w:t>к административному регламенту предоставления муниципальной</w:t>
      </w:r>
      <w:r w:rsidRPr="00F515F8">
        <w:rPr>
          <w:rFonts w:ascii="Times New Roman" w:hAnsi="Times New Roman" w:cs="Times New Roman"/>
          <w:color w:val="191919"/>
          <w:sz w:val="20"/>
          <w:szCs w:val="20"/>
        </w:rPr>
        <w:t xml:space="preserve"> </w:t>
      </w:r>
      <w:r w:rsidRPr="008A6452">
        <w:rPr>
          <w:rFonts w:ascii="Times New Roman" w:hAnsi="Times New Roman" w:cs="Times New Roman"/>
          <w:b/>
          <w:bCs/>
          <w:color w:val="191919"/>
          <w:sz w:val="20"/>
          <w:szCs w:val="20"/>
        </w:rPr>
        <w:t>услуги</w:t>
      </w:r>
      <w:r w:rsidR="00600550">
        <w:rPr>
          <w:rFonts w:ascii="Times New Roman" w:hAnsi="Times New Roman" w:cs="Times New Roman"/>
          <w:color w:val="191919"/>
          <w:sz w:val="20"/>
          <w:szCs w:val="20"/>
        </w:rPr>
        <w:t xml:space="preserve"> </w:t>
      </w:r>
      <w:r w:rsidRPr="008A6452">
        <w:rPr>
          <w:rFonts w:ascii="Times New Roman" w:eastAsia="Calibri" w:hAnsi="Times New Roman" w:cs="Times New Roman"/>
          <w:sz w:val="20"/>
          <w:szCs w:val="20"/>
        </w:rPr>
        <w:t>З А Я В Л Е Н И Е</w:t>
      </w:r>
      <w:r w:rsidR="00600550" w:rsidRPr="008A6452">
        <w:rPr>
          <w:rFonts w:ascii="Times New Roman" w:eastAsia="Calibri" w:hAnsi="Times New Roman" w:cs="Times New Roman"/>
          <w:sz w:val="20"/>
          <w:szCs w:val="20"/>
        </w:rPr>
        <w:t xml:space="preserve"> </w:t>
      </w:r>
      <w:r w:rsidRPr="008A6452">
        <w:rPr>
          <w:rFonts w:ascii="Times New Roman" w:hAnsi="Times New Roman" w:cs="Times New Roman"/>
          <w:sz w:val="20"/>
          <w:szCs w:val="20"/>
        </w:rPr>
        <w:t>об</w:t>
      </w:r>
      <w:r w:rsidRPr="00F515F8">
        <w:rPr>
          <w:rFonts w:ascii="Times New Roman" w:hAnsi="Times New Roman" w:cs="Times New Roman"/>
          <w:b/>
          <w:bCs/>
          <w:sz w:val="20"/>
          <w:szCs w:val="20"/>
        </w:rPr>
        <w:t xml:space="preserve"> </w:t>
      </w:r>
      <w:r w:rsidRPr="008A6452">
        <w:rPr>
          <w:rFonts w:ascii="Times New Roman" w:hAnsi="Times New Roman" w:cs="Times New Roman"/>
          <w:sz w:val="20"/>
          <w:szCs w:val="20"/>
        </w:rPr>
        <w:t xml:space="preserve">оставлении заявления о </w:t>
      </w:r>
      <w:r w:rsidRPr="008A6452">
        <w:rPr>
          <w:rFonts w:ascii="Times New Roman" w:hAnsi="Times New Roman" w:cs="Times New Roman"/>
          <w:color w:val="191919"/>
          <w:sz w:val="20"/>
          <w:szCs w:val="20"/>
        </w:rPr>
        <w:t xml:space="preserve">предоставлении муниципальной услуги </w:t>
      </w:r>
      <w:r w:rsidRPr="008A6452">
        <w:rPr>
          <w:rFonts w:ascii="Times New Roman" w:hAnsi="Times New Roman" w:cs="Times New Roman"/>
          <w:color w:val="000000" w:themeColor="text1"/>
          <w:sz w:val="20"/>
          <w:szCs w:val="20"/>
        </w:rPr>
        <w:t xml:space="preserve">«Предоставление гражданам в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Завитинского муниципального округа Амурской области» в рамках Федерального </w:t>
      </w:r>
      <w:hyperlink r:id="rId66" w:history="1">
        <w:r w:rsidRPr="008A6452">
          <w:rPr>
            <w:rFonts w:ascii="Times New Roman" w:hAnsi="Times New Roman" w:cs="Times New Roman"/>
            <w:color w:val="000000" w:themeColor="text1"/>
            <w:sz w:val="20"/>
            <w:szCs w:val="20"/>
          </w:rPr>
          <w:t>закона</w:t>
        </w:r>
      </w:hyperlink>
      <w:r w:rsidRPr="008A6452">
        <w:rPr>
          <w:rFonts w:ascii="Times New Roman" w:hAnsi="Times New Roman" w:cs="Times New Roman"/>
          <w:color w:val="000000" w:themeColor="text1"/>
          <w:sz w:val="20"/>
          <w:szCs w:val="20"/>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территории Завитинского муниципального округа Амурской области</w:t>
      </w:r>
      <w:r w:rsidRPr="008A6452">
        <w:rPr>
          <w:rFonts w:ascii="Times New Roman" w:hAnsi="Times New Roman" w:cs="Times New Roman"/>
          <w:color w:val="191919"/>
          <w:sz w:val="20"/>
          <w:szCs w:val="20"/>
        </w:rPr>
        <w:t xml:space="preserve">» </w:t>
      </w:r>
      <w:r w:rsidRPr="008A6452">
        <w:rPr>
          <w:rFonts w:ascii="Times New Roman" w:hAnsi="Times New Roman" w:cs="Times New Roman"/>
          <w:sz w:val="20"/>
          <w:szCs w:val="20"/>
        </w:rPr>
        <w:t>без рассмотрения</w:t>
      </w:r>
      <w:r w:rsidR="00600550">
        <w:rPr>
          <w:rFonts w:ascii="Times New Roman" w:hAnsi="Times New Roman" w:cs="Times New Roman"/>
          <w:b/>
          <w:bCs/>
          <w:sz w:val="20"/>
          <w:szCs w:val="20"/>
        </w:rPr>
        <w:t xml:space="preserve"> </w:t>
      </w:r>
      <w:r w:rsidRPr="00F515F8">
        <w:rPr>
          <w:rFonts w:ascii="Times New Roman" w:eastAsia="Calibri" w:hAnsi="Times New Roman" w:cs="Times New Roman"/>
          <w:sz w:val="20"/>
          <w:szCs w:val="20"/>
        </w:rPr>
        <w:t xml:space="preserve">Прошу оставить заявление о </w:t>
      </w:r>
      <w:r w:rsidRPr="00F515F8">
        <w:rPr>
          <w:rFonts w:ascii="Times New Roman" w:hAnsi="Times New Roman" w:cs="Times New Roman"/>
          <w:color w:val="191919"/>
          <w:sz w:val="20"/>
          <w:szCs w:val="20"/>
        </w:rPr>
        <w:t>предоставлении муниципальной услуги «</w:t>
      </w:r>
      <w:r w:rsidRPr="00F515F8">
        <w:rPr>
          <w:rFonts w:ascii="Times New Roman" w:hAnsi="Times New Roman" w:cs="Times New Roman"/>
          <w:color w:val="000000" w:themeColor="text1"/>
          <w:sz w:val="20"/>
          <w:szCs w:val="20"/>
        </w:rPr>
        <w:t xml:space="preserve">«Предоставление гражданам в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Завитинского муниципального округа Амурской области» в рамках Федерального </w:t>
      </w:r>
      <w:hyperlink r:id="rId67" w:history="1">
        <w:r w:rsidRPr="00F515F8">
          <w:rPr>
            <w:rFonts w:ascii="Times New Roman" w:hAnsi="Times New Roman" w:cs="Times New Roman"/>
            <w:color w:val="000000" w:themeColor="text1"/>
            <w:sz w:val="20"/>
            <w:szCs w:val="20"/>
          </w:rPr>
          <w:t>закона</w:t>
        </w:r>
      </w:hyperlink>
      <w:r w:rsidRPr="00F515F8">
        <w:rPr>
          <w:rFonts w:ascii="Times New Roman" w:hAnsi="Times New Roman" w:cs="Times New Roman"/>
          <w:color w:val="000000" w:themeColor="text1"/>
          <w:sz w:val="20"/>
          <w:szCs w:val="20"/>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территории Завитинского муниципального округа Амурской области</w:t>
      </w:r>
      <w:r w:rsidRPr="00F515F8">
        <w:rPr>
          <w:rFonts w:ascii="Times New Roman" w:hAnsi="Times New Roman" w:cs="Times New Roman"/>
          <w:color w:val="191919"/>
          <w:sz w:val="20"/>
          <w:szCs w:val="20"/>
        </w:rPr>
        <w:t>»</w:t>
      </w:r>
      <w:r w:rsidRPr="00F515F8">
        <w:rPr>
          <w:rFonts w:ascii="Times New Roman" w:eastAsia="Calibri" w:hAnsi="Times New Roman" w:cs="Times New Roman"/>
          <w:sz w:val="20"/>
          <w:szCs w:val="20"/>
        </w:rPr>
        <w:t xml:space="preserve"> от ________________№_____ без рассмотрения.</w:t>
      </w:r>
    </w:p>
    <w:tbl>
      <w:tblPr>
        <w:tblW w:w="9435" w:type="dxa"/>
        <w:tblLayout w:type="fixed"/>
        <w:tblCellMar>
          <w:left w:w="28" w:type="dxa"/>
          <w:right w:w="28" w:type="dxa"/>
        </w:tblCellMar>
        <w:tblLook w:val="04A0" w:firstRow="1" w:lastRow="0" w:firstColumn="1" w:lastColumn="0" w:noHBand="0" w:noVBand="1"/>
      </w:tblPr>
      <w:tblGrid>
        <w:gridCol w:w="5689"/>
        <w:gridCol w:w="390"/>
        <w:gridCol w:w="1015"/>
        <w:gridCol w:w="390"/>
        <w:gridCol w:w="1639"/>
        <w:gridCol w:w="312"/>
      </w:tblGrid>
      <w:tr w:rsidR="00F515F8" w:rsidRPr="00F515F8" w14:paraId="7C336C0A" w14:textId="77777777" w:rsidTr="00F515F8">
        <w:tc>
          <w:tcPr>
            <w:tcW w:w="5684" w:type="dxa"/>
            <w:hideMark/>
          </w:tcPr>
          <w:p w14:paraId="42471B8D" w14:textId="77777777" w:rsidR="00F515F8" w:rsidRPr="00F515F8" w:rsidRDefault="00F515F8" w:rsidP="00F515F8">
            <w:pPr>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Информацию прошу предоставить (</w:t>
            </w:r>
            <w:r w:rsidRPr="00F515F8">
              <w:rPr>
                <w:rFonts w:ascii="Times New Roman" w:hAnsi="Times New Roman" w:cs="Times New Roman"/>
                <w:color w:val="191919"/>
                <w:sz w:val="20"/>
                <w:szCs w:val="20"/>
                <w:lang w:val="en-US"/>
              </w:rPr>
              <w:t>V</w:t>
            </w:r>
            <w:r w:rsidRPr="00F515F8">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3CF8C2CB" w14:textId="77777777" w:rsidR="00F515F8" w:rsidRPr="00F515F8" w:rsidRDefault="00F515F8" w:rsidP="00F515F8">
            <w:pPr>
              <w:spacing w:after="0" w:line="240" w:lineRule="auto"/>
              <w:jc w:val="both"/>
              <w:rPr>
                <w:rFonts w:ascii="Times New Roman" w:hAnsi="Times New Roman" w:cs="Times New Roman"/>
                <w:color w:val="191919"/>
                <w:sz w:val="20"/>
                <w:szCs w:val="20"/>
              </w:rPr>
            </w:pPr>
          </w:p>
        </w:tc>
        <w:tc>
          <w:tcPr>
            <w:tcW w:w="1014" w:type="dxa"/>
            <w:hideMark/>
          </w:tcPr>
          <w:p w14:paraId="2E55C608" w14:textId="77777777" w:rsidR="00F515F8" w:rsidRPr="00F515F8" w:rsidRDefault="00F515F8" w:rsidP="00F515F8">
            <w:pPr>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2B9AE40B" w14:textId="77777777" w:rsidR="00F515F8" w:rsidRPr="00F515F8" w:rsidRDefault="00F515F8" w:rsidP="00F515F8">
            <w:pPr>
              <w:spacing w:after="0" w:line="240" w:lineRule="auto"/>
              <w:jc w:val="both"/>
              <w:rPr>
                <w:rFonts w:ascii="Times New Roman" w:hAnsi="Times New Roman" w:cs="Times New Roman"/>
                <w:color w:val="191919"/>
                <w:sz w:val="20"/>
                <w:szCs w:val="20"/>
              </w:rPr>
            </w:pPr>
          </w:p>
        </w:tc>
        <w:tc>
          <w:tcPr>
            <w:tcW w:w="1638" w:type="dxa"/>
            <w:tcBorders>
              <w:top w:val="nil"/>
              <w:left w:val="single" w:sz="4" w:space="0" w:color="auto"/>
              <w:bottom w:val="nil"/>
              <w:right w:val="single" w:sz="4" w:space="0" w:color="auto"/>
            </w:tcBorders>
            <w:hideMark/>
          </w:tcPr>
          <w:p w14:paraId="702B4A3E" w14:textId="77777777" w:rsidR="00F515F8" w:rsidRPr="00F515F8" w:rsidRDefault="00F515F8" w:rsidP="00F515F8">
            <w:pPr>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47CC1AF8" w14:textId="77777777" w:rsidR="00F515F8" w:rsidRPr="00F515F8" w:rsidRDefault="00F515F8" w:rsidP="00F515F8">
            <w:pPr>
              <w:spacing w:after="0" w:line="240" w:lineRule="auto"/>
              <w:jc w:val="both"/>
              <w:rPr>
                <w:rFonts w:ascii="Times New Roman" w:hAnsi="Times New Roman" w:cs="Times New Roman"/>
                <w:color w:val="191919"/>
                <w:sz w:val="20"/>
                <w:szCs w:val="20"/>
              </w:rPr>
            </w:pPr>
          </w:p>
        </w:tc>
      </w:tr>
    </w:tbl>
    <w:p w14:paraId="5BC4B491" w14:textId="77777777" w:rsidR="00F515F8" w:rsidRPr="00F515F8" w:rsidRDefault="00F515F8" w:rsidP="00F515F8">
      <w:pPr>
        <w:pStyle w:val="ConsPlusNormal"/>
        <w:jc w:val="both"/>
        <w:rPr>
          <w:rFonts w:ascii="Times New Roman" w:eastAsia="Calibri" w:hAnsi="Times New Roman" w:cs="Times New Roman"/>
          <w:color w:val="191919"/>
          <w:sz w:val="20"/>
          <w:szCs w:val="20"/>
        </w:rPr>
      </w:pPr>
      <w:r w:rsidRPr="00F515F8">
        <w:rPr>
          <w:rFonts w:ascii="Times New Roman" w:hAnsi="Times New Roman" w:cs="Times New Roman"/>
          <w:color w:val="191919"/>
          <w:sz w:val="20"/>
          <w:szCs w:val="20"/>
        </w:rPr>
        <w:t>Адрес для доставки почтой __________________________________________</w:t>
      </w:r>
    </w:p>
    <w:p w14:paraId="244FFF1C" w14:textId="77777777" w:rsidR="00F515F8" w:rsidRPr="00F515F8" w:rsidRDefault="00F515F8" w:rsidP="00F515F8">
      <w:pPr>
        <w:pStyle w:val="ConsPlusNormal"/>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Анкета заявителя.</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3"/>
        <w:gridCol w:w="4068"/>
        <w:gridCol w:w="106"/>
        <w:gridCol w:w="5139"/>
        <w:gridCol w:w="851"/>
      </w:tblGrid>
      <w:tr w:rsidR="00F515F8" w:rsidRPr="00600550" w14:paraId="6C6556EF" w14:textId="77777777" w:rsidTr="00600550">
        <w:trPr>
          <w:trHeight w:val="20"/>
        </w:trPr>
        <w:tc>
          <w:tcPr>
            <w:tcW w:w="463" w:type="dxa"/>
            <w:tcBorders>
              <w:top w:val="single" w:sz="4" w:space="0" w:color="auto"/>
              <w:left w:val="single" w:sz="4" w:space="0" w:color="auto"/>
              <w:bottom w:val="single" w:sz="4" w:space="0" w:color="auto"/>
              <w:right w:val="single" w:sz="4" w:space="0" w:color="auto"/>
            </w:tcBorders>
            <w:hideMark/>
          </w:tcPr>
          <w:p w14:paraId="2BFAA63F"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1</w:t>
            </w:r>
          </w:p>
        </w:tc>
        <w:tc>
          <w:tcPr>
            <w:tcW w:w="9313" w:type="dxa"/>
            <w:gridSpan w:val="3"/>
            <w:tcBorders>
              <w:top w:val="single" w:sz="4" w:space="0" w:color="auto"/>
              <w:left w:val="single" w:sz="4" w:space="0" w:color="auto"/>
              <w:bottom w:val="single" w:sz="4" w:space="0" w:color="auto"/>
              <w:right w:val="single" w:sz="4" w:space="0" w:color="auto"/>
            </w:tcBorders>
            <w:hideMark/>
          </w:tcPr>
          <w:p w14:paraId="49C886E4"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Ф.И.О. физического лица (либо его уполномоченного заявителя) /полное наименование юридического лица:</w:t>
            </w:r>
          </w:p>
        </w:tc>
        <w:tc>
          <w:tcPr>
            <w:tcW w:w="851" w:type="dxa"/>
            <w:tcBorders>
              <w:top w:val="single" w:sz="4" w:space="0" w:color="auto"/>
              <w:left w:val="single" w:sz="4" w:space="0" w:color="auto"/>
              <w:bottom w:val="single" w:sz="4" w:space="0" w:color="auto"/>
              <w:right w:val="single" w:sz="4" w:space="0" w:color="auto"/>
            </w:tcBorders>
          </w:tcPr>
          <w:p w14:paraId="2CEBC806" w14:textId="77777777" w:rsidR="00F515F8" w:rsidRPr="00600550" w:rsidRDefault="00F515F8" w:rsidP="00F515F8">
            <w:pPr>
              <w:spacing w:after="0" w:line="240" w:lineRule="auto"/>
              <w:jc w:val="both"/>
              <w:rPr>
                <w:rFonts w:ascii="Times New Roman" w:hAnsi="Times New Roman" w:cs="Times New Roman"/>
                <w:color w:val="191919"/>
                <w:sz w:val="18"/>
                <w:szCs w:val="18"/>
              </w:rPr>
            </w:pPr>
          </w:p>
        </w:tc>
      </w:tr>
      <w:tr w:rsidR="00F515F8" w:rsidRPr="00600550" w14:paraId="5C65416E" w14:textId="77777777" w:rsidTr="00600550">
        <w:trPr>
          <w:trHeight w:val="20"/>
        </w:trPr>
        <w:tc>
          <w:tcPr>
            <w:tcW w:w="463" w:type="dxa"/>
            <w:tcBorders>
              <w:top w:val="single" w:sz="4" w:space="0" w:color="auto"/>
              <w:left w:val="single" w:sz="4" w:space="0" w:color="auto"/>
              <w:bottom w:val="single" w:sz="4" w:space="0" w:color="auto"/>
              <w:right w:val="single" w:sz="4" w:space="0" w:color="auto"/>
            </w:tcBorders>
            <w:hideMark/>
          </w:tcPr>
          <w:p w14:paraId="06C4F6FA"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2</w:t>
            </w:r>
          </w:p>
        </w:tc>
        <w:tc>
          <w:tcPr>
            <w:tcW w:w="9313" w:type="dxa"/>
            <w:gridSpan w:val="3"/>
            <w:tcBorders>
              <w:top w:val="single" w:sz="4" w:space="0" w:color="auto"/>
              <w:left w:val="single" w:sz="4" w:space="0" w:color="auto"/>
              <w:bottom w:val="single" w:sz="4" w:space="0" w:color="auto"/>
              <w:right w:val="single" w:sz="4" w:space="0" w:color="auto"/>
            </w:tcBorders>
            <w:hideMark/>
          </w:tcPr>
          <w:p w14:paraId="4D439AE1"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851" w:type="dxa"/>
            <w:tcBorders>
              <w:top w:val="single" w:sz="4" w:space="0" w:color="auto"/>
              <w:left w:val="single" w:sz="4" w:space="0" w:color="auto"/>
              <w:bottom w:val="single" w:sz="4" w:space="0" w:color="auto"/>
              <w:right w:val="single" w:sz="4" w:space="0" w:color="auto"/>
            </w:tcBorders>
          </w:tcPr>
          <w:p w14:paraId="35997D36" w14:textId="77777777" w:rsidR="00F515F8" w:rsidRPr="00600550" w:rsidRDefault="00F515F8" w:rsidP="00F515F8">
            <w:pPr>
              <w:spacing w:after="0" w:line="240" w:lineRule="auto"/>
              <w:jc w:val="both"/>
              <w:rPr>
                <w:rFonts w:ascii="Times New Roman" w:hAnsi="Times New Roman" w:cs="Times New Roman"/>
                <w:color w:val="191919"/>
                <w:sz w:val="18"/>
                <w:szCs w:val="18"/>
              </w:rPr>
            </w:pPr>
          </w:p>
        </w:tc>
      </w:tr>
      <w:tr w:rsidR="00F515F8" w:rsidRPr="00600550" w14:paraId="31BF3DF9" w14:textId="77777777" w:rsidTr="00600550">
        <w:trPr>
          <w:trHeight w:val="20"/>
        </w:trPr>
        <w:tc>
          <w:tcPr>
            <w:tcW w:w="463" w:type="dxa"/>
            <w:tcBorders>
              <w:top w:val="single" w:sz="4" w:space="0" w:color="auto"/>
              <w:left w:val="single" w:sz="4" w:space="0" w:color="auto"/>
              <w:bottom w:val="single" w:sz="4" w:space="0" w:color="auto"/>
              <w:right w:val="single" w:sz="4" w:space="0" w:color="auto"/>
            </w:tcBorders>
            <w:hideMark/>
          </w:tcPr>
          <w:p w14:paraId="338BF75F"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3</w:t>
            </w:r>
          </w:p>
        </w:tc>
        <w:tc>
          <w:tcPr>
            <w:tcW w:w="9313" w:type="dxa"/>
            <w:gridSpan w:val="3"/>
            <w:tcBorders>
              <w:top w:val="single" w:sz="4" w:space="0" w:color="auto"/>
              <w:left w:val="single" w:sz="4" w:space="0" w:color="auto"/>
              <w:bottom w:val="single" w:sz="4" w:space="0" w:color="auto"/>
              <w:right w:val="single" w:sz="4" w:space="0" w:color="auto"/>
            </w:tcBorders>
            <w:hideMark/>
          </w:tcPr>
          <w:p w14:paraId="1B9DCC42"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851" w:type="dxa"/>
            <w:tcBorders>
              <w:top w:val="single" w:sz="4" w:space="0" w:color="auto"/>
              <w:left w:val="single" w:sz="4" w:space="0" w:color="auto"/>
              <w:bottom w:val="single" w:sz="4" w:space="0" w:color="auto"/>
              <w:right w:val="single" w:sz="4" w:space="0" w:color="auto"/>
            </w:tcBorders>
          </w:tcPr>
          <w:p w14:paraId="0FB1C42A" w14:textId="77777777" w:rsidR="00F515F8" w:rsidRPr="00600550" w:rsidRDefault="00F515F8" w:rsidP="00F515F8">
            <w:pPr>
              <w:spacing w:after="0" w:line="240" w:lineRule="auto"/>
              <w:jc w:val="both"/>
              <w:rPr>
                <w:rFonts w:ascii="Times New Roman" w:hAnsi="Times New Roman" w:cs="Times New Roman"/>
                <w:color w:val="191919"/>
                <w:sz w:val="18"/>
                <w:szCs w:val="18"/>
              </w:rPr>
            </w:pPr>
          </w:p>
        </w:tc>
      </w:tr>
      <w:tr w:rsidR="00F515F8" w:rsidRPr="00600550" w14:paraId="62948F88" w14:textId="77777777" w:rsidTr="00600550">
        <w:trPr>
          <w:trHeight w:val="20"/>
        </w:trPr>
        <w:tc>
          <w:tcPr>
            <w:tcW w:w="463" w:type="dxa"/>
            <w:tcBorders>
              <w:top w:val="single" w:sz="4" w:space="0" w:color="auto"/>
              <w:left w:val="single" w:sz="4" w:space="0" w:color="auto"/>
              <w:bottom w:val="single" w:sz="4" w:space="0" w:color="auto"/>
              <w:right w:val="single" w:sz="4" w:space="0" w:color="auto"/>
            </w:tcBorders>
            <w:hideMark/>
          </w:tcPr>
          <w:p w14:paraId="10B95493"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4</w:t>
            </w:r>
          </w:p>
        </w:tc>
        <w:tc>
          <w:tcPr>
            <w:tcW w:w="9313" w:type="dxa"/>
            <w:gridSpan w:val="3"/>
            <w:tcBorders>
              <w:top w:val="single" w:sz="4" w:space="0" w:color="auto"/>
              <w:left w:val="single" w:sz="4" w:space="0" w:color="auto"/>
              <w:bottom w:val="single" w:sz="4" w:space="0" w:color="auto"/>
              <w:right w:val="single" w:sz="4" w:space="0" w:color="auto"/>
            </w:tcBorders>
            <w:hideMark/>
          </w:tcPr>
          <w:p w14:paraId="30EE3A15"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Ф.И.О. уполномоченного представителя, реквизиты документов, удостоверяющих личность (наименование, серия, номер, кем и когда выдан):</w:t>
            </w:r>
          </w:p>
        </w:tc>
        <w:tc>
          <w:tcPr>
            <w:tcW w:w="851" w:type="dxa"/>
            <w:tcBorders>
              <w:top w:val="single" w:sz="4" w:space="0" w:color="auto"/>
              <w:left w:val="single" w:sz="4" w:space="0" w:color="auto"/>
              <w:bottom w:val="single" w:sz="4" w:space="0" w:color="auto"/>
              <w:right w:val="single" w:sz="4" w:space="0" w:color="auto"/>
            </w:tcBorders>
          </w:tcPr>
          <w:p w14:paraId="3E3717B0" w14:textId="77777777" w:rsidR="00F515F8" w:rsidRPr="00600550" w:rsidRDefault="00F515F8" w:rsidP="00F515F8">
            <w:pPr>
              <w:spacing w:after="0" w:line="240" w:lineRule="auto"/>
              <w:jc w:val="both"/>
              <w:rPr>
                <w:rFonts w:ascii="Times New Roman" w:hAnsi="Times New Roman" w:cs="Times New Roman"/>
                <w:color w:val="191919"/>
                <w:sz w:val="18"/>
                <w:szCs w:val="18"/>
              </w:rPr>
            </w:pPr>
          </w:p>
        </w:tc>
      </w:tr>
      <w:tr w:rsidR="00F515F8" w:rsidRPr="00600550" w14:paraId="37E5D234" w14:textId="77777777" w:rsidTr="00600550">
        <w:trPr>
          <w:trHeight w:val="20"/>
        </w:trPr>
        <w:tc>
          <w:tcPr>
            <w:tcW w:w="463" w:type="dxa"/>
            <w:tcBorders>
              <w:top w:val="single" w:sz="4" w:space="0" w:color="auto"/>
              <w:left w:val="single" w:sz="4" w:space="0" w:color="auto"/>
              <w:bottom w:val="single" w:sz="4" w:space="0" w:color="auto"/>
              <w:right w:val="single" w:sz="4" w:space="0" w:color="auto"/>
            </w:tcBorders>
            <w:hideMark/>
          </w:tcPr>
          <w:p w14:paraId="78533104"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5</w:t>
            </w:r>
          </w:p>
        </w:tc>
        <w:tc>
          <w:tcPr>
            <w:tcW w:w="9313" w:type="dxa"/>
            <w:gridSpan w:val="3"/>
            <w:tcBorders>
              <w:top w:val="single" w:sz="4" w:space="0" w:color="auto"/>
              <w:left w:val="single" w:sz="4" w:space="0" w:color="auto"/>
              <w:bottom w:val="single" w:sz="4" w:space="0" w:color="auto"/>
              <w:right w:val="single" w:sz="4" w:space="0" w:color="auto"/>
            </w:tcBorders>
            <w:hideMark/>
          </w:tcPr>
          <w:p w14:paraId="2A8C53C6"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Документ, подтверждающий полномочия уполномоченного представителя (наименование, номер и дата):</w:t>
            </w:r>
          </w:p>
        </w:tc>
        <w:tc>
          <w:tcPr>
            <w:tcW w:w="851" w:type="dxa"/>
            <w:tcBorders>
              <w:top w:val="single" w:sz="4" w:space="0" w:color="auto"/>
              <w:left w:val="single" w:sz="4" w:space="0" w:color="auto"/>
              <w:bottom w:val="single" w:sz="4" w:space="0" w:color="auto"/>
              <w:right w:val="single" w:sz="4" w:space="0" w:color="auto"/>
            </w:tcBorders>
          </w:tcPr>
          <w:p w14:paraId="6476AD5E" w14:textId="77777777" w:rsidR="00F515F8" w:rsidRPr="00600550" w:rsidRDefault="00F515F8" w:rsidP="00F515F8">
            <w:pPr>
              <w:spacing w:after="0" w:line="240" w:lineRule="auto"/>
              <w:jc w:val="both"/>
              <w:rPr>
                <w:rFonts w:ascii="Times New Roman" w:hAnsi="Times New Roman" w:cs="Times New Roman"/>
                <w:color w:val="191919"/>
                <w:sz w:val="18"/>
                <w:szCs w:val="18"/>
              </w:rPr>
            </w:pPr>
          </w:p>
        </w:tc>
      </w:tr>
      <w:tr w:rsidR="00F515F8" w:rsidRPr="00600550" w14:paraId="0CE1597C" w14:textId="77777777" w:rsidTr="00600550">
        <w:trPr>
          <w:trHeight w:val="20"/>
        </w:trPr>
        <w:tc>
          <w:tcPr>
            <w:tcW w:w="463" w:type="dxa"/>
            <w:tcBorders>
              <w:top w:val="single" w:sz="4" w:space="0" w:color="auto"/>
              <w:left w:val="single" w:sz="4" w:space="0" w:color="auto"/>
              <w:bottom w:val="single" w:sz="4" w:space="0" w:color="auto"/>
              <w:right w:val="single" w:sz="4" w:space="0" w:color="auto"/>
            </w:tcBorders>
            <w:hideMark/>
          </w:tcPr>
          <w:p w14:paraId="06BDF3AE"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6</w:t>
            </w:r>
          </w:p>
        </w:tc>
        <w:tc>
          <w:tcPr>
            <w:tcW w:w="10164" w:type="dxa"/>
            <w:gridSpan w:val="4"/>
            <w:tcBorders>
              <w:top w:val="single" w:sz="4" w:space="0" w:color="auto"/>
              <w:left w:val="single" w:sz="4" w:space="0" w:color="auto"/>
              <w:bottom w:val="single" w:sz="4" w:space="0" w:color="auto"/>
              <w:right w:val="single" w:sz="4" w:space="0" w:color="auto"/>
            </w:tcBorders>
            <w:hideMark/>
          </w:tcPr>
          <w:p w14:paraId="403A0512"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Контактный телефон:</w:t>
            </w:r>
          </w:p>
        </w:tc>
      </w:tr>
      <w:tr w:rsidR="00F515F8" w:rsidRPr="00600550" w14:paraId="58E4CEA1" w14:textId="77777777" w:rsidTr="00600550">
        <w:trPr>
          <w:trHeight w:val="20"/>
        </w:trPr>
        <w:tc>
          <w:tcPr>
            <w:tcW w:w="10627" w:type="dxa"/>
            <w:gridSpan w:val="5"/>
            <w:tcBorders>
              <w:top w:val="nil"/>
              <w:left w:val="nil"/>
              <w:bottom w:val="single" w:sz="4" w:space="0" w:color="auto"/>
              <w:right w:val="nil"/>
            </w:tcBorders>
            <w:vAlign w:val="bottom"/>
          </w:tcPr>
          <w:p w14:paraId="2EBB0CBF" w14:textId="1A1E1E7D" w:rsidR="00F515F8" w:rsidRPr="00600550" w:rsidRDefault="00F515F8" w:rsidP="00F515F8">
            <w:pPr>
              <w:pStyle w:val="ConsPlusNormal"/>
              <w:jc w:val="both"/>
              <w:rPr>
                <w:rFonts w:ascii="Times New Roman" w:hAnsi="Times New Roman" w:cs="Times New Roman"/>
                <w:color w:val="191919"/>
                <w:sz w:val="18"/>
                <w:szCs w:val="18"/>
              </w:rPr>
            </w:pPr>
            <w:r w:rsidRPr="00600550">
              <w:rPr>
                <w:rFonts w:ascii="Times New Roman" w:hAnsi="Times New Roman" w:cs="Times New Roman"/>
                <w:i/>
                <w:color w:val="191919"/>
                <w:sz w:val="18"/>
                <w:szCs w:val="18"/>
              </w:rPr>
              <w:t>Приложение:</w:t>
            </w:r>
            <w:r w:rsidR="00600550">
              <w:rPr>
                <w:rFonts w:ascii="Times New Roman" w:hAnsi="Times New Roman" w:cs="Times New Roman"/>
                <w:color w:val="191919"/>
                <w:sz w:val="18"/>
                <w:szCs w:val="18"/>
              </w:rPr>
              <w:t xml:space="preserve"> </w:t>
            </w:r>
            <w:r w:rsidRPr="00600550">
              <w:rPr>
                <w:rFonts w:ascii="Times New Roman" w:hAnsi="Times New Roman" w:cs="Times New Roman"/>
                <w:color w:val="191919"/>
                <w:sz w:val="18"/>
                <w:szCs w:val="18"/>
              </w:rPr>
              <w:t>1. Копия документа, удостоверяющего личность (для физических лиц).</w:t>
            </w:r>
            <w:r w:rsidR="00600550">
              <w:rPr>
                <w:rFonts w:ascii="Times New Roman" w:hAnsi="Times New Roman" w:cs="Times New Roman"/>
                <w:color w:val="191919"/>
                <w:sz w:val="18"/>
                <w:szCs w:val="18"/>
              </w:rPr>
              <w:t xml:space="preserve"> </w:t>
            </w:r>
            <w:r w:rsidRPr="00600550">
              <w:rPr>
                <w:rFonts w:ascii="Times New Roman" w:hAnsi="Times New Roman" w:cs="Times New Roman"/>
                <w:color w:val="191919"/>
                <w:sz w:val="18"/>
                <w:szCs w:val="18"/>
              </w:rPr>
              <w:t>2. Копия свидетельства о государственной регистрации юридического лица.</w:t>
            </w:r>
            <w:r w:rsidR="00600550">
              <w:rPr>
                <w:rFonts w:ascii="Times New Roman" w:hAnsi="Times New Roman" w:cs="Times New Roman"/>
                <w:color w:val="191919"/>
                <w:sz w:val="18"/>
                <w:szCs w:val="18"/>
              </w:rPr>
              <w:t xml:space="preserve"> </w:t>
            </w:r>
            <w:r w:rsidRPr="00600550">
              <w:rPr>
                <w:rFonts w:ascii="Times New Roman" w:hAnsi="Times New Roman" w:cs="Times New Roman"/>
                <w:color w:val="191919"/>
                <w:sz w:val="18"/>
                <w:szCs w:val="18"/>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F515F8" w:rsidRPr="00600550" w14:paraId="31E6B094" w14:textId="77777777" w:rsidTr="00600550">
        <w:trPr>
          <w:trHeight w:val="20"/>
        </w:trPr>
        <w:tc>
          <w:tcPr>
            <w:tcW w:w="4531" w:type="dxa"/>
            <w:gridSpan w:val="2"/>
            <w:tcBorders>
              <w:top w:val="nil"/>
              <w:left w:val="nil"/>
              <w:bottom w:val="nil"/>
              <w:right w:val="nil"/>
            </w:tcBorders>
            <w:hideMark/>
          </w:tcPr>
          <w:p w14:paraId="5CD7EF1F"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 xml:space="preserve">Ф.И.О. физического лица/ должность, полное наименование юридического лица, Ф.И.О. руководителя) </w:t>
            </w:r>
          </w:p>
        </w:tc>
        <w:tc>
          <w:tcPr>
            <w:tcW w:w="106" w:type="dxa"/>
            <w:tcBorders>
              <w:top w:val="nil"/>
              <w:left w:val="nil"/>
              <w:bottom w:val="nil"/>
              <w:right w:val="nil"/>
            </w:tcBorders>
          </w:tcPr>
          <w:p w14:paraId="62FD6308" w14:textId="77777777" w:rsidR="00F515F8" w:rsidRPr="00600550" w:rsidRDefault="00F515F8" w:rsidP="00F515F8">
            <w:pPr>
              <w:spacing w:after="0" w:line="240" w:lineRule="auto"/>
              <w:jc w:val="both"/>
              <w:rPr>
                <w:rFonts w:ascii="Times New Roman" w:hAnsi="Times New Roman" w:cs="Times New Roman"/>
                <w:color w:val="191919"/>
                <w:sz w:val="18"/>
                <w:szCs w:val="18"/>
              </w:rPr>
            </w:pPr>
          </w:p>
        </w:tc>
        <w:tc>
          <w:tcPr>
            <w:tcW w:w="5990" w:type="dxa"/>
            <w:gridSpan w:val="2"/>
            <w:tcBorders>
              <w:top w:val="nil"/>
              <w:left w:val="nil"/>
              <w:bottom w:val="nil"/>
              <w:right w:val="nil"/>
            </w:tcBorders>
            <w:hideMark/>
          </w:tcPr>
          <w:p w14:paraId="2DCD23E4" w14:textId="77777777" w:rsidR="00F515F8" w:rsidRPr="00600550" w:rsidRDefault="00F515F8" w:rsidP="00F515F8">
            <w:pPr>
              <w:spacing w:after="0" w:line="240" w:lineRule="auto"/>
              <w:jc w:val="both"/>
              <w:rPr>
                <w:rFonts w:ascii="Times New Roman" w:hAnsi="Times New Roman" w:cs="Times New Roman"/>
                <w:color w:val="191919"/>
                <w:sz w:val="18"/>
                <w:szCs w:val="18"/>
              </w:rPr>
            </w:pPr>
            <w:r w:rsidRPr="00600550">
              <w:rPr>
                <w:rFonts w:ascii="Times New Roman" w:hAnsi="Times New Roman" w:cs="Times New Roman"/>
                <w:color w:val="191919"/>
                <w:sz w:val="18"/>
                <w:szCs w:val="18"/>
              </w:rPr>
              <w:t>(подпись заявителя (М.П.)</w:t>
            </w:r>
          </w:p>
        </w:tc>
      </w:tr>
    </w:tbl>
    <w:p w14:paraId="7A10F3EE" w14:textId="77777777" w:rsidR="00F515F8" w:rsidRPr="00F515F8" w:rsidRDefault="00F515F8" w:rsidP="00F515F8">
      <w:pPr>
        <w:spacing w:after="0" w:line="240" w:lineRule="auto"/>
        <w:jc w:val="both"/>
        <w:rPr>
          <w:rFonts w:ascii="Times New Roman" w:hAnsi="Times New Roman" w:cs="Times New Roman"/>
          <w:b/>
          <w:color w:val="191919"/>
          <w:sz w:val="20"/>
          <w:szCs w:val="20"/>
        </w:rPr>
      </w:pPr>
    </w:p>
    <w:p w14:paraId="21B3511D" w14:textId="224B154D" w:rsidR="00F515F8" w:rsidRPr="00F515F8" w:rsidRDefault="00F515F8" w:rsidP="00F515F8">
      <w:pPr>
        <w:spacing w:after="0" w:line="240" w:lineRule="auto"/>
        <w:jc w:val="both"/>
        <w:rPr>
          <w:rFonts w:ascii="Times New Roman" w:hAnsi="Times New Roman" w:cs="Times New Roman"/>
          <w:color w:val="191919"/>
          <w:sz w:val="20"/>
          <w:szCs w:val="20"/>
        </w:rPr>
      </w:pPr>
      <w:r w:rsidRPr="008A6452">
        <w:rPr>
          <w:rFonts w:ascii="Times New Roman" w:hAnsi="Times New Roman" w:cs="Times New Roman"/>
          <w:b/>
          <w:bCs/>
          <w:color w:val="191919"/>
          <w:sz w:val="20"/>
          <w:szCs w:val="20"/>
        </w:rPr>
        <w:t>Приложение № 7</w:t>
      </w:r>
      <w:r w:rsidR="00600550" w:rsidRPr="008A6452">
        <w:rPr>
          <w:rFonts w:ascii="Times New Roman" w:hAnsi="Times New Roman" w:cs="Times New Roman"/>
          <w:b/>
          <w:bCs/>
          <w:color w:val="191919"/>
          <w:sz w:val="20"/>
          <w:szCs w:val="20"/>
        </w:rPr>
        <w:t xml:space="preserve"> </w:t>
      </w:r>
      <w:r w:rsidRPr="008A6452">
        <w:rPr>
          <w:rFonts w:ascii="Times New Roman" w:hAnsi="Times New Roman" w:cs="Times New Roman"/>
          <w:b/>
          <w:bCs/>
          <w:color w:val="191919"/>
          <w:sz w:val="20"/>
          <w:szCs w:val="20"/>
        </w:rPr>
        <w:t>к административному регламенту предоставления муниципальной услуги</w:t>
      </w:r>
      <w:r w:rsidR="00600550">
        <w:rPr>
          <w:rFonts w:ascii="Times New Roman" w:hAnsi="Times New Roman" w:cs="Times New Roman"/>
          <w:color w:val="191919"/>
          <w:sz w:val="20"/>
          <w:szCs w:val="20"/>
        </w:rPr>
        <w:t xml:space="preserve"> </w:t>
      </w:r>
      <w:r w:rsidRPr="008A6452">
        <w:rPr>
          <w:rFonts w:ascii="Times New Roman" w:eastAsia="Calibri" w:hAnsi="Times New Roman" w:cs="Times New Roman"/>
          <w:sz w:val="20"/>
          <w:szCs w:val="20"/>
        </w:rPr>
        <w:t>УВЕДОМЛЕНИЕ</w:t>
      </w:r>
      <w:r w:rsidR="00600550" w:rsidRPr="008A6452">
        <w:rPr>
          <w:rFonts w:ascii="Times New Roman" w:eastAsia="Calibri" w:hAnsi="Times New Roman" w:cs="Times New Roman"/>
          <w:sz w:val="20"/>
          <w:szCs w:val="20"/>
        </w:rPr>
        <w:t xml:space="preserve"> </w:t>
      </w:r>
      <w:r w:rsidRPr="008A6452">
        <w:rPr>
          <w:rFonts w:ascii="Times New Roman" w:hAnsi="Times New Roman" w:cs="Times New Roman"/>
          <w:sz w:val="20"/>
          <w:szCs w:val="20"/>
        </w:rPr>
        <w:t xml:space="preserve">об оставлении заявления о </w:t>
      </w:r>
      <w:r w:rsidRPr="008A6452">
        <w:rPr>
          <w:rFonts w:ascii="Times New Roman" w:hAnsi="Times New Roman" w:cs="Times New Roman"/>
          <w:color w:val="191919"/>
          <w:sz w:val="20"/>
          <w:szCs w:val="20"/>
        </w:rPr>
        <w:t>предоставлении муниципальной услуги «</w:t>
      </w:r>
      <w:r w:rsidRPr="008A6452">
        <w:rPr>
          <w:rFonts w:ascii="Times New Roman" w:hAnsi="Times New Roman" w:cs="Times New Roman"/>
          <w:color w:val="000000" w:themeColor="text1"/>
          <w:sz w:val="20"/>
          <w:szCs w:val="20"/>
        </w:rPr>
        <w:t xml:space="preserve">Предоставление гражданам в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Завитинского муниципального округа Амурской области» в рамках Федерального </w:t>
      </w:r>
      <w:hyperlink r:id="rId68" w:history="1">
        <w:r w:rsidRPr="008A6452">
          <w:rPr>
            <w:rFonts w:ascii="Times New Roman" w:hAnsi="Times New Roman" w:cs="Times New Roman"/>
            <w:color w:val="000000" w:themeColor="text1"/>
            <w:sz w:val="20"/>
            <w:szCs w:val="20"/>
          </w:rPr>
          <w:t>закона</w:t>
        </w:r>
      </w:hyperlink>
      <w:r w:rsidRPr="008A6452">
        <w:rPr>
          <w:rFonts w:ascii="Times New Roman" w:hAnsi="Times New Roman" w:cs="Times New Roman"/>
          <w:color w:val="000000" w:themeColor="text1"/>
          <w:sz w:val="20"/>
          <w:szCs w:val="20"/>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территории Завитинского муниципального округа Амурской области</w:t>
      </w:r>
      <w:r w:rsidRPr="008A6452">
        <w:rPr>
          <w:rFonts w:ascii="Times New Roman" w:hAnsi="Times New Roman" w:cs="Times New Roman"/>
          <w:color w:val="191919"/>
          <w:sz w:val="20"/>
          <w:szCs w:val="20"/>
        </w:rPr>
        <w:t xml:space="preserve">» </w:t>
      </w:r>
      <w:r w:rsidRPr="008A6452">
        <w:rPr>
          <w:rFonts w:ascii="Times New Roman" w:hAnsi="Times New Roman" w:cs="Times New Roman"/>
          <w:sz w:val="20"/>
          <w:szCs w:val="20"/>
        </w:rPr>
        <w:t>без рассмотрения</w:t>
      </w:r>
      <w:r w:rsidR="00600550" w:rsidRPr="008A6452">
        <w:rPr>
          <w:rFonts w:ascii="Times New Roman" w:hAnsi="Times New Roman" w:cs="Times New Roman"/>
          <w:color w:val="191919"/>
          <w:sz w:val="20"/>
          <w:szCs w:val="20"/>
        </w:rPr>
        <w:t xml:space="preserve"> </w:t>
      </w:r>
      <w:r w:rsidRPr="008A6452">
        <w:rPr>
          <w:rFonts w:ascii="Times New Roman" w:eastAsia="Calibri" w:hAnsi="Times New Roman" w:cs="Times New Roman"/>
          <w:sz w:val="20"/>
          <w:szCs w:val="20"/>
        </w:rPr>
        <w:t>На основании Вашего заявления от __________№ ___ об</w:t>
      </w:r>
      <w:r w:rsidRPr="00F515F8">
        <w:rPr>
          <w:rFonts w:ascii="Times New Roman" w:eastAsia="Calibri" w:hAnsi="Times New Roman" w:cs="Times New Roman"/>
          <w:sz w:val="20"/>
          <w:szCs w:val="20"/>
        </w:rPr>
        <w:t xml:space="preserve"> оставлении заявления о </w:t>
      </w:r>
      <w:r w:rsidRPr="00F515F8">
        <w:rPr>
          <w:rFonts w:ascii="Times New Roman" w:hAnsi="Times New Roman" w:cs="Times New Roman"/>
          <w:color w:val="191919"/>
          <w:sz w:val="20"/>
          <w:szCs w:val="20"/>
        </w:rPr>
        <w:t xml:space="preserve">предоставлении муниципальной услуги </w:t>
      </w:r>
      <w:r w:rsidRPr="00F515F8">
        <w:rPr>
          <w:rFonts w:ascii="Times New Roman" w:hAnsi="Times New Roman" w:cs="Times New Roman"/>
          <w:color w:val="000000" w:themeColor="text1"/>
          <w:sz w:val="20"/>
          <w:szCs w:val="20"/>
        </w:rPr>
        <w:t xml:space="preserve">«Предоставление гражданам в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Завитинского муниципального округа Амурской области» в рамках Федерального </w:t>
      </w:r>
      <w:hyperlink r:id="rId69" w:history="1">
        <w:r w:rsidRPr="00F515F8">
          <w:rPr>
            <w:rFonts w:ascii="Times New Roman" w:hAnsi="Times New Roman" w:cs="Times New Roman"/>
            <w:color w:val="000000" w:themeColor="text1"/>
            <w:sz w:val="20"/>
            <w:szCs w:val="20"/>
          </w:rPr>
          <w:t>закона</w:t>
        </w:r>
      </w:hyperlink>
      <w:r w:rsidRPr="00F515F8">
        <w:rPr>
          <w:rFonts w:ascii="Times New Roman" w:hAnsi="Times New Roman" w:cs="Times New Roman"/>
          <w:color w:val="000000" w:themeColor="text1"/>
          <w:sz w:val="20"/>
          <w:szCs w:val="20"/>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w:t>
      </w:r>
      <w:r w:rsidR="00600550">
        <w:rPr>
          <w:rFonts w:ascii="Times New Roman" w:hAnsi="Times New Roman" w:cs="Times New Roman"/>
          <w:color w:val="000000" w:themeColor="text1"/>
          <w:sz w:val="20"/>
          <w:szCs w:val="20"/>
        </w:rPr>
        <w:t xml:space="preserve"> </w:t>
      </w:r>
      <w:r w:rsidRPr="00F515F8">
        <w:rPr>
          <w:rFonts w:ascii="Times New Roman" w:hAnsi="Times New Roman" w:cs="Times New Roman"/>
          <w:color w:val="000000" w:themeColor="text1"/>
          <w:sz w:val="20"/>
          <w:szCs w:val="20"/>
        </w:rPr>
        <w:t>Российской Федерации» на территории Завитинского муниципального округа Амурской области</w:t>
      </w:r>
      <w:r w:rsidRPr="00F515F8">
        <w:rPr>
          <w:rFonts w:ascii="Times New Roman" w:hAnsi="Times New Roman" w:cs="Times New Roman"/>
          <w:color w:val="191919"/>
          <w:sz w:val="20"/>
          <w:szCs w:val="20"/>
        </w:rPr>
        <w:t xml:space="preserve"> </w:t>
      </w:r>
      <w:r w:rsidRPr="00F515F8">
        <w:rPr>
          <w:rFonts w:ascii="Times New Roman" w:eastAsia="Calibri" w:hAnsi="Times New Roman" w:cs="Times New Roman"/>
          <w:sz w:val="20"/>
          <w:szCs w:val="20"/>
        </w:rPr>
        <w:t>без рассмотрения</w:t>
      </w:r>
      <w:r w:rsidR="00600550">
        <w:rPr>
          <w:rFonts w:ascii="Times New Roman" w:hAnsi="Times New Roman" w:cs="Times New Roman"/>
          <w:color w:val="191919"/>
          <w:sz w:val="20"/>
          <w:szCs w:val="20"/>
        </w:rPr>
        <w:t xml:space="preserve"> </w:t>
      </w:r>
      <w:r w:rsidRPr="00F515F8">
        <w:rPr>
          <w:rFonts w:ascii="Times New Roman" w:eastAsia="Calibri" w:hAnsi="Times New Roman" w:cs="Times New Roman"/>
          <w:sz w:val="20"/>
          <w:szCs w:val="20"/>
        </w:rPr>
        <w:t>_____________________________</w:t>
      </w:r>
      <w:r w:rsidR="00600550">
        <w:rPr>
          <w:rFonts w:ascii="Times New Roman" w:eastAsia="Calibri" w:hAnsi="Times New Roman" w:cs="Times New Roman"/>
          <w:sz w:val="20"/>
          <w:szCs w:val="20"/>
        </w:rPr>
        <w:t xml:space="preserve"> </w:t>
      </w:r>
      <w:r w:rsidRPr="00F515F8">
        <w:rPr>
          <w:rFonts w:ascii="Times New Roman" w:eastAsia="Calibri" w:hAnsi="Times New Roman" w:cs="Times New Roman"/>
          <w:sz w:val="20"/>
          <w:szCs w:val="20"/>
        </w:rPr>
        <w:t>(наименование уполномоченного органа на выдачу результата предоставления муниципальной услуги)</w:t>
      </w:r>
      <w:r w:rsidR="008A6452">
        <w:rPr>
          <w:rFonts w:ascii="Times New Roman" w:hAnsi="Times New Roman" w:cs="Times New Roman"/>
          <w:color w:val="191919"/>
          <w:sz w:val="20"/>
          <w:szCs w:val="20"/>
        </w:rPr>
        <w:t xml:space="preserve"> </w:t>
      </w:r>
      <w:r w:rsidRPr="00F515F8">
        <w:rPr>
          <w:rFonts w:ascii="Times New Roman" w:eastAsia="Calibri" w:hAnsi="Times New Roman" w:cs="Times New Roman"/>
          <w:sz w:val="20"/>
          <w:szCs w:val="20"/>
        </w:rPr>
        <w:t xml:space="preserve">принято решение об оставлении заявления о </w:t>
      </w:r>
      <w:r w:rsidRPr="00F515F8">
        <w:rPr>
          <w:rFonts w:ascii="Times New Roman" w:hAnsi="Times New Roman" w:cs="Times New Roman"/>
          <w:color w:val="191919"/>
          <w:sz w:val="20"/>
          <w:szCs w:val="20"/>
        </w:rPr>
        <w:t xml:space="preserve">предоставлении муниципальной услуги </w:t>
      </w:r>
      <w:r w:rsidRPr="00F515F8">
        <w:rPr>
          <w:rFonts w:ascii="Times New Roman" w:hAnsi="Times New Roman" w:cs="Times New Roman"/>
          <w:color w:val="000000" w:themeColor="text1"/>
          <w:sz w:val="20"/>
          <w:szCs w:val="20"/>
        </w:rPr>
        <w:t xml:space="preserve">Предоставление гражданам в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Завитинского муниципального округа Амурской области» в рамках Федерального </w:t>
      </w:r>
      <w:hyperlink r:id="rId70" w:history="1">
        <w:r w:rsidRPr="00F515F8">
          <w:rPr>
            <w:rFonts w:ascii="Times New Roman" w:hAnsi="Times New Roman" w:cs="Times New Roman"/>
            <w:color w:val="000000" w:themeColor="text1"/>
            <w:sz w:val="20"/>
            <w:szCs w:val="20"/>
          </w:rPr>
          <w:t>закона</w:t>
        </w:r>
      </w:hyperlink>
      <w:r w:rsidRPr="00F515F8">
        <w:rPr>
          <w:rFonts w:ascii="Times New Roman" w:hAnsi="Times New Roman" w:cs="Times New Roman"/>
          <w:color w:val="000000" w:themeColor="text1"/>
          <w:sz w:val="20"/>
          <w:szCs w:val="20"/>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территории Завитинского муниципального округа Амурской области</w:t>
      </w:r>
      <w:r w:rsidRPr="00F515F8">
        <w:rPr>
          <w:rFonts w:ascii="Times New Roman" w:hAnsi="Times New Roman" w:cs="Times New Roman"/>
          <w:color w:val="191919"/>
          <w:sz w:val="20"/>
          <w:szCs w:val="20"/>
        </w:rPr>
        <w:t>»</w:t>
      </w:r>
      <w:r w:rsidRPr="00F515F8">
        <w:rPr>
          <w:rFonts w:ascii="Times New Roman" w:hAnsi="Times New Roman" w:cs="Times New Roman"/>
          <w:b/>
          <w:color w:val="191919"/>
          <w:sz w:val="20"/>
          <w:szCs w:val="20"/>
        </w:rPr>
        <w:t xml:space="preserve"> </w:t>
      </w:r>
      <w:r w:rsidRPr="00F515F8">
        <w:rPr>
          <w:rFonts w:ascii="Times New Roman" w:eastAsia="Calibri" w:hAnsi="Times New Roman" w:cs="Times New Roman"/>
          <w:sz w:val="20"/>
          <w:szCs w:val="20"/>
        </w:rPr>
        <w:t>от _____________№____ без рассмотрения.</w:t>
      </w:r>
      <w:r w:rsidR="008A6452">
        <w:rPr>
          <w:rFonts w:ascii="Times New Roman" w:hAnsi="Times New Roman" w:cs="Times New Roman"/>
          <w:color w:val="191919"/>
          <w:sz w:val="20"/>
          <w:szCs w:val="20"/>
        </w:rPr>
        <w:t xml:space="preserve"> </w:t>
      </w:r>
      <w:r w:rsidRPr="00F515F8">
        <w:rPr>
          <w:rFonts w:ascii="Times New Roman" w:hAnsi="Times New Roman" w:cs="Times New Roman"/>
          <w:color w:val="191919"/>
          <w:sz w:val="20"/>
          <w:szCs w:val="20"/>
        </w:rPr>
        <w:t>Должность лица, подписывающего</w:t>
      </w:r>
    </w:p>
    <w:tbl>
      <w:tblPr>
        <w:tblW w:w="10260" w:type="dxa"/>
        <w:tblInd w:w="-354" w:type="dxa"/>
        <w:tblLook w:val="01E0" w:firstRow="1" w:lastRow="1" w:firstColumn="1" w:lastColumn="1" w:noHBand="0" w:noVBand="0"/>
      </w:tblPr>
      <w:tblGrid>
        <w:gridCol w:w="3896"/>
        <w:gridCol w:w="2627"/>
        <w:gridCol w:w="3737"/>
      </w:tblGrid>
      <w:tr w:rsidR="00F515F8" w:rsidRPr="00F515F8" w14:paraId="46AA32C1" w14:textId="77777777" w:rsidTr="00F515F8">
        <w:tc>
          <w:tcPr>
            <w:tcW w:w="3896" w:type="dxa"/>
            <w:hideMark/>
          </w:tcPr>
          <w:p w14:paraId="773B7ACE" w14:textId="77777777" w:rsidR="00F515F8" w:rsidRPr="00F515F8" w:rsidRDefault="00F515F8" w:rsidP="00F515F8">
            <w:pPr>
              <w:widowControl w:val="0"/>
              <w:spacing w:after="0" w:line="240" w:lineRule="auto"/>
              <w:jc w:val="both"/>
              <w:rPr>
                <w:rFonts w:ascii="Times New Roman" w:hAnsi="Times New Roman" w:cs="Times New Roman"/>
                <w:color w:val="191919"/>
                <w:sz w:val="20"/>
                <w:szCs w:val="20"/>
              </w:rPr>
            </w:pPr>
          </w:p>
        </w:tc>
        <w:tc>
          <w:tcPr>
            <w:tcW w:w="2627" w:type="dxa"/>
          </w:tcPr>
          <w:p w14:paraId="4B1353C9" w14:textId="77777777" w:rsidR="00F515F8" w:rsidRPr="00F515F8" w:rsidRDefault="00F515F8" w:rsidP="00F515F8">
            <w:pPr>
              <w:widowControl w:val="0"/>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______________</w:t>
            </w:r>
          </w:p>
          <w:p w14:paraId="3F8216F1" w14:textId="77777777" w:rsidR="00F515F8" w:rsidRPr="00F515F8" w:rsidRDefault="00F515F8" w:rsidP="00F515F8">
            <w:pPr>
              <w:widowControl w:val="0"/>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(подпись)</w:t>
            </w:r>
          </w:p>
        </w:tc>
        <w:tc>
          <w:tcPr>
            <w:tcW w:w="3737" w:type="dxa"/>
          </w:tcPr>
          <w:p w14:paraId="49237823" w14:textId="39F406F6" w:rsidR="00F515F8" w:rsidRPr="00F515F8" w:rsidRDefault="00F515F8" w:rsidP="00F515F8">
            <w:pPr>
              <w:widowControl w:val="0"/>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_____________________</w:t>
            </w:r>
          </w:p>
          <w:p w14:paraId="70C4BD97" w14:textId="77777777" w:rsidR="00F515F8" w:rsidRPr="00F515F8" w:rsidRDefault="00F515F8" w:rsidP="00F515F8">
            <w:pPr>
              <w:widowControl w:val="0"/>
              <w:spacing w:after="0" w:line="240" w:lineRule="auto"/>
              <w:jc w:val="both"/>
              <w:rPr>
                <w:rFonts w:ascii="Times New Roman" w:hAnsi="Times New Roman" w:cs="Times New Roman"/>
                <w:color w:val="191919"/>
                <w:sz w:val="20"/>
                <w:szCs w:val="20"/>
              </w:rPr>
            </w:pPr>
            <w:r w:rsidRPr="00F515F8">
              <w:rPr>
                <w:rFonts w:ascii="Times New Roman" w:hAnsi="Times New Roman" w:cs="Times New Roman"/>
                <w:color w:val="191919"/>
                <w:sz w:val="20"/>
                <w:szCs w:val="20"/>
              </w:rPr>
              <w:t>(расшифровка подписи)</w:t>
            </w:r>
          </w:p>
        </w:tc>
      </w:tr>
    </w:tbl>
    <w:p w14:paraId="0A69FB58" w14:textId="77777777" w:rsidR="00F515F8" w:rsidRPr="00F515F8" w:rsidRDefault="00F515F8" w:rsidP="00F515F8">
      <w:pPr>
        <w:spacing w:after="0" w:line="240" w:lineRule="auto"/>
        <w:jc w:val="both"/>
        <w:rPr>
          <w:rFonts w:ascii="Times New Roman" w:hAnsi="Times New Roman" w:cs="Times New Roman"/>
          <w:color w:val="191919"/>
          <w:sz w:val="20"/>
          <w:szCs w:val="20"/>
        </w:rPr>
      </w:pPr>
    </w:p>
    <w:p w14:paraId="3E7E81AA" w14:textId="045D4BEE" w:rsidR="00F515F8" w:rsidRPr="00F515F8" w:rsidRDefault="00F515F8" w:rsidP="00F515F8">
      <w:pPr>
        <w:spacing w:after="0" w:line="240" w:lineRule="auto"/>
        <w:jc w:val="both"/>
        <w:outlineLvl w:val="0"/>
        <w:rPr>
          <w:rFonts w:ascii="Times New Roman" w:hAnsi="Times New Roman" w:cs="Times New Roman"/>
          <w:sz w:val="20"/>
          <w:szCs w:val="20"/>
        </w:rPr>
      </w:pPr>
      <w:r w:rsidRPr="00F515F8">
        <w:rPr>
          <w:rFonts w:ascii="Times New Roman" w:hAnsi="Times New Roman" w:cs="Times New Roman"/>
          <w:sz w:val="20"/>
          <w:szCs w:val="20"/>
        </w:rPr>
        <w:t>Приложение № 8</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 xml:space="preserve">к административному </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 xml:space="preserve">регламенту предоставления </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 xml:space="preserve">муниципальной услуги </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Председателю комитета по управлению муниципальным имуществом Завитинского муниципального округа Амурской области</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от _____________________________________</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(фамилия, имя и (при наличии) отчество),</w:t>
      </w:r>
    </w:p>
    <w:p w14:paraId="79DEE7AC" w14:textId="2D23A982" w:rsidR="00F515F8" w:rsidRPr="00F515F8" w:rsidRDefault="00F515F8" w:rsidP="00F515F8">
      <w:pPr>
        <w:spacing w:after="0" w:line="240" w:lineRule="auto"/>
        <w:jc w:val="both"/>
        <w:outlineLvl w:val="0"/>
        <w:rPr>
          <w:rFonts w:ascii="Times New Roman" w:hAnsi="Times New Roman" w:cs="Times New Roman"/>
          <w:sz w:val="20"/>
          <w:szCs w:val="20"/>
        </w:rPr>
      </w:pPr>
      <w:r w:rsidRPr="00F515F8">
        <w:rPr>
          <w:rFonts w:ascii="Times New Roman" w:hAnsi="Times New Roman" w:cs="Times New Roman"/>
          <w:sz w:val="20"/>
          <w:szCs w:val="20"/>
        </w:rPr>
        <w:t>___________________________________</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(реквизиты документа, удостоверяющего личность)</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_____________________________________,</w:t>
      </w:r>
    </w:p>
    <w:p w14:paraId="1199F751" w14:textId="13F1BB62" w:rsidR="00F515F8" w:rsidRPr="00F515F8" w:rsidRDefault="00F515F8" w:rsidP="00F515F8">
      <w:pPr>
        <w:spacing w:after="0" w:line="240" w:lineRule="auto"/>
        <w:jc w:val="both"/>
        <w:outlineLvl w:val="0"/>
        <w:rPr>
          <w:rFonts w:ascii="Times New Roman" w:hAnsi="Times New Roman" w:cs="Times New Roman"/>
          <w:sz w:val="20"/>
          <w:szCs w:val="20"/>
        </w:rPr>
      </w:pPr>
      <w:r w:rsidRPr="00F515F8">
        <w:rPr>
          <w:rFonts w:ascii="Times New Roman" w:hAnsi="Times New Roman" w:cs="Times New Roman"/>
          <w:sz w:val="20"/>
          <w:szCs w:val="20"/>
        </w:rPr>
        <w:t>(место жительства),</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_____________________________________</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(почтовый адрес и (или) адрес электронной почты),</w:t>
      </w:r>
    </w:p>
    <w:p w14:paraId="6B8A21D1" w14:textId="29A0DA2A" w:rsidR="00F515F8" w:rsidRPr="00F515F8" w:rsidRDefault="00F515F8" w:rsidP="00F515F8">
      <w:pPr>
        <w:spacing w:after="0" w:line="240" w:lineRule="auto"/>
        <w:jc w:val="both"/>
        <w:outlineLvl w:val="0"/>
        <w:rPr>
          <w:rFonts w:ascii="Times New Roman" w:hAnsi="Times New Roman" w:cs="Times New Roman"/>
          <w:sz w:val="20"/>
          <w:szCs w:val="20"/>
        </w:rPr>
      </w:pPr>
      <w:r w:rsidRPr="00F515F8">
        <w:rPr>
          <w:rFonts w:ascii="Times New Roman" w:hAnsi="Times New Roman" w:cs="Times New Roman"/>
          <w:sz w:val="20"/>
          <w:szCs w:val="20"/>
        </w:rPr>
        <w:t>_____________________________________</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(СНИЛС, телефон)</w:t>
      </w:r>
    </w:p>
    <w:p w14:paraId="2D40459D" w14:textId="77777777" w:rsidR="00F515F8" w:rsidRPr="00F515F8" w:rsidRDefault="00F515F8" w:rsidP="00F515F8">
      <w:pPr>
        <w:spacing w:after="0" w:line="240" w:lineRule="auto"/>
        <w:jc w:val="both"/>
        <w:outlineLvl w:val="0"/>
        <w:rPr>
          <w:rFonts w:ascii="Times New Roman" w:hAnsi="Times New Roman" w:cs="Times New Roman"/>
          <w:sz w:val="20"/>
          <w:szCs w:val="20"/>
        </w:rPr>
      </w:pPr>
    </w:p>
    <w:p w14:paraId="348057C7" w14:textId="320232F6" w:rsidR="00F515F8" w:rsidRPr="00F515F8" w:rsidRDefault="00F515F8" w:rsidP="00F515F8">
      <w:pPr>
        <w:spacing w:after="0" w:line="240" w:lineRule="auto"/>
        <w:jc w:val="both"/>
        <w:outlineLvl w:val="0"/>
        <w:rPr>
          <w:rFonts w:ascii="Times New Roman" w:hAnsi="Times New Roman" w:cs="Times New Roman"/>
          <w:sz w:val="20"/>
          <w:szCs w:val="20"/>
        </w:rPr>
      </w:pPr>
      <w:r w:rsidRPr="00F515F8">
        <w:rPr>
          <w:rFonts w:ascii="Times New Roman" w:hAnsi="Times New Roman" w:cs="Times New Roman"/>
          <w:sz w:val="20"/>
          <w:szCs w:val="20"/>
        </w:rPr>
        <w:t>ЗАЯВЛЕНИЕ</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О предоставлении земельного участка в безвозмездное пользование</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Прошу предоставить в безвозмездное пользование земельный участок                  с кадастровым номером__________________________________________________,</w:t>
      </w:r>
    </w:p>
    <w:p w14:paraId="083B5D28" w14:textId="28A6FAF2" w:rsidR="00F515F8" w:rsidRPr="00F515F8" w:rsidRDefault="00F515F8" w:rsidP="00F515F8">
      <w:pPr>
        <w:spacing w:after="0" w:line="240" w:lineRule="auto"/>
        <w:jc w:val="both"/>
        <w:outlineLvl w:val="0"/>
        <w:rPr>
          <w:rFonts w:ascii="Times New Roman" w:hAnsi="Times New Roman" w:cs="Times New Roman"/>
          <w:sz w:val="20"/>
          <w:szCs w:val="20"/>
        </w:rPr>
      </w:pPr>
      <w:r w:rsidRPr="00F515F8">
        <w:rPr>
          <w:rFonts w:ascii="Times New Roman" w:hAnsi="Times New Roman" w:cs="Times New Roman"/>
          <w:sz w:val="20"/>
          <w:szCs w:val="20"/>
        </w:rPr>
        <w:t>(если земельный участок образован)</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кадастровый номер или кадастровые номера, из которых в соответствии со схемой размещения земельного участка предусмотрено образование испрашиваемого земельного участка ______________________________________________________</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(в случае, если сведения о таких земельных участках внесены в единый государственный реестр недвижимости)</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площадь ___________________________ кв.м.,вид (виды) разрешенного использования земельного участка (указывается по желанию): __________________</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_______________________________________.</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Способ направления документов _____________________________________.</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(лично, по почтовому адресу, адресу электронной почты или с использованием информационной системы)</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 xml:space="preserve">Приложения: </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1. Копия документа, удостоверяющего личность Заявителя;</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2. Схема размещения земельного участка в случае, если испрашиваемый земельный участок предстоит образовать;</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Заявитель.</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 xml:space="preserve">«_____» _________________ 20_____ г.                                  __________________________________ </w:t>
      </w:r>
    </w:p>
    <w:p w14:paraId="6488CD66" w14:textId="7C5223EC" w:rsidR="00F515F8" w:rsidRPr="00F515F8" w:rsidRDefault="00F515F8" w:rsidP="00F515F8">
      <w:pPr>
        <w:spacing w:after="0" w:line="240" w:lineRule="auto"/>
        <w:jc w:val="both"/>
        <w:outlineLvl w:val="0"/>
        <w:rPr>
          <w:rFonts w:ascii="Times New Roman" w:hAnsi="Times New Roman" w:cs="Times New Roman"/>
          <w:sz w:val="20"/>
          <w:szCs w:val="20"/>
        </w:rPr>
      </w:pPr>
      <w:r w:rsidRPr="00F515F8">
        <w:rPr>
          <w:rFonts w:ascii="Times New Roman" w:hAnsi="Times New Roman" w:cs="Times New Roman"/>
          <w:sz w:val="20"/>
          <w:szCs w:val="20"/>
        </w:rPr>
        <w:t xml:space="preserve">  (число, месяц, год) (подпись) (инициалы, фамилия) </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В соответствии с Федеральным законом от 27.07.2006 № 152-ФЗ «О персональных данных» я ______________________________________________,</w:t>
      </w:r>
    </w:p>
    <w:p w14:paraId="032432A5" w14:textId="203A0F9A" w:rsidR="00F515F8" w:rsidRPr="00F515F8" w:rsidRDefault="00F515F8" w:rsidP="00F515F8">
      <w:pPr>
        <w:spacing w:after="0" w:line="240" w:lineRule="auto"/>
        <w:jc w:val="both"/>
        <w:outlineLvl w:val="0"/>
        <w:rPr>
          <w:rFonts w:ascii="Times New Roman" w:hAnsi="Times New Roman" w:cs="Times New Roman"/>
          <w:sz w:val="20"/>
          <w:szCs w:val="20"/>
        </w:rPr>
      </w:pPr>
      <w:r w:rsidRPr="00F515F8">
        <w:rPr>
          <w:rFonts w:ascii="Times New Roman" w:hAnsi="Times New Roman" w:cs="Times New Roman"/>
          <w:sz w:val="20"/>
          <w:szCs w:val="20"/>
        </w:rPr>
        <w:t xml:space="preserve">   (фамилия, имя и (при наличии) отчество)</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даю согласие на обработку предоставленных персональных данных.</w:t>
      </w:r>
    </w:p>
    <w:p w14:paraId="46A75ADE" w14:textId="77777777" w:rsidR="00F515F8" w:rsidRPr="00F515F8" w:rsidRDefault="00F515F8" w:rsidP="00F515F8">
      <w:pPr>
        <w:spacing w:after="0" w:line="240" w:lineRule="auto"/>
        <w:jc w:val="both"/>
        <w:rPr>
          <w:rFonts w:ascii="Times New Roman" w:hAnsi="Times New Roman" w:cs="Times New Roman"/>
          <w:color w:val="191919"/>
          <w:sz w:val="20"/>
          <w:szCs w:val="20"/>
        </w:rPr>
      </w:pPr>
    </w:p>
    <w:p w14:paraId="1D55E41F" w14:textId="77777777" w:rsidR="00F515F8" w:rsidRPr="00F515F8" w:rsidRDefault="00F515F8" w:rsidP="00F515F8">
      <w:pPr>
        <w:spacing w:after="0" w:line="240" w:lineRule="auto"/>
        <w:jc w:val="both"/>
        <w:outlineLvl w:val="0"/>
        <w:rPr>
          <w:rFonts w:ascii="Times New Roman" w:hAnsi="Times New Roman" w:cs="Times New Roman"/>
          <w:sz w:val="20"/>
          <w:szCs w:val="20"/>
        </w:rPr>
      </w:pPr>
      <w:r w:rsidRPr="00F515F8">
        <w:rPr>
          <w:rFonts w:ascii="Times New Roman" w:hAnsi="Times New Roman" w:cs="Times New Roman"/>
          <w:sz w:val="20"/>
          <w:szCs w:val="20"/>
        </w:rPr>
        <w:t xml:space="preserve"> </w:t>
      </w:r>
    </w:p>
    <w:p w14:paraId="031D3B34" w14:textId="77777777" w:rsidR="00F515F8" w:rsidRPr="00F515F8" w:rsidRDefault="00F515F8" w:rsidP="00F515F8">
      <w:pPr>
        <w:spacing w:after="0" w:line="240" w:lineRule="auto"/>
        <w:jc w:val="both"/>
        <w:outlineLvl w:val="0"/>
        <w:rPr>
          <w:rFonts w:ascii="Times New Roman" w:hAnsi="Times New Roman" w:cs="Times New Roman"/>
          <w:sz w:val="20"/>
          <w:szCs w:val="20"/>
        </w:rPr>
        <w:sectPr w:rsidR="00F515F8" w:rsidRPr="00F515F8" w:rsidSect="00F515F8">
          <w:footerReference w:type="default" r:id="rId71"/>
          <w:pgSz w:w="11906" w:h="16838"/>
          <w:pgMar w:top="567" w:right="567" w:bottom="567" w:left="680" w:header="709" w:footer="709" w:gutter="0"/>
          <w:cols w:space="708"/>
          <w:docGrid w:linePitch="360"/>
        </w:sectPr>
      </w:pPr>
    </w:p>
    <w:p w14:paraId="4956D05A" w14:textId="7516797C" w:rsidR="00F515F8" w:rsidRDefault="00F515F8" w:rsidP="00600550">
      <w:pPr>
        <w:spacing w:after="0" w:line="240" w:lineRule="auto"/>
        <w:jc w:val="both"/>
        <w:outlineLvl w:val="0"/>
        <w:rPr>
          <w:rFonts w:ascii="Times New Roman" w:hAnsi="Times New Roman" w:cs="Times New Roman"/>
          <w:b/>
          <w:color w:val="000000"/>
          <w:sz w:val="20"/>
          <w:szCs w:val="20"/>
        </w:rPr>
      </w:pPr>
      <w:r w:rsidRPr="00F515F8">
        <w:rPr>
          <w:rFonts w:ascii="Times New Roman" w:hAnsi="Times New Roman" w:cs="Times New Roman"/>
          <w:sz w:val="20"/>
          <w:szCs w:val="20"/>
        </w:rPr>
        <w:lastRenderedPageBreak/>
        <w:t>Приложение № 9</w:t>
      </w:r>
      <w:r w:rsidR="00600550">
        <w:rPr>
          <w:rFonts w:ascii="Times New Roman" w:hAnsi="Times New Roman" w:cs="Times New Roman"/>
          <w:sz w:val="20"/>
          <w:szCs w:val="20"/>
        </w:rPr>
        <w:t xml:space="preserve"> </w:t>
      </w:r>
      <w:r w:rsidRPr="00F515F8">
        <w:rPr>
          <w:rFonts w:ascii="Times New Roman" w:hAnsi="Times New Roman" w:cs="Times New Roman"/>
          <w:sz w:val="20"/>
          <w:szCs w:val="20"/>
        </w:rPr>
        <w:t xml:space="preserve">к административному регламенту предоставления  муниципальной услуги </w:t>
      </w:r>
      <w:r w:rsidR="00600550">
        <w:rPr>
          <w:rFonts w:ascii="Times New Roman" w:hAnsi="Times New Roman" w:cs="Times New Roman"/>
          <w:sz w:val="20"/>
          <w:szCs w:val="20"/>
        </w:rPr>
        <w:t xml:space="preserve"> </w:t>
      </w:r>
      <w:r w:rsidRPr="00F515F8">
        <w:rPr>
          <w:rFonts w:ascii="Times New Roman" w:hAnsi="Times New Roman" w:cs="Times New Roman"/>
          <w:b/>
          <w:sz w:val="20"/>
          <w:szCs w:val="20"/>
        </w:rPr>
        <w:t>БЛОК – СХЕМА</w:t>
      </w:r>
      <w:r w:rsidR="00600550">
        <w:rPr>
          <w:rFonts w:ascii="Times New Roman" w:hAnsi="Times New Roman" w:cs="Times New Roman"/>
          <w:sz w:val="20"/>
          <w:szCs w:val="20"/>
        </w:rPr>
        <w:t xml:space="preserve"> </w:t>
      </w:r>
      <w:r w:rsidRPr="00F515F8">
        <w:rPr>
          <w:rFonts w:ascii="Times New Roman" w:hAnsi="Times New Roman" w:cs="Times New Roman"/>
          <w:b/>
          <w:color w:val="000000"/>
          <w:sz w:val="20"/>
          <w:szCs w:val="20"/>
        </w:rPr>
        <w:t xml:space="preserve">«Предоставление гражданам в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Завитинского муниципального округа Амурской области» в рамках Федерального </w:t>
      </w:r>
      <w:hyperlink r:id="rId72" w:history="1">
        <w:r w:rsidRPr="00F515F8">
          <w:rPr>
            <w:rFonts w:ascii="Times New Roman" w:hAnsi="Times New Roman" w:cs="Times New Roman"/>
            <w:b/>
            <w:color w:val="000000"/>
            <w:sz w:val="20"/>
            <w:szCs w:val="20"/>
          </w:rPr>
          <w:t>закона</w:t>
        </w:r>
      </w:hyperlink>
      <w:r w:rsidRPr="00F515F8">
        <w:rPr>
          <w:rFonts w:ascii="Times New Roman" w:hAnsi="Times New Roman" w:cs="Times New Roman"/>
          <w:b/>
          <w:color w:val="000000"/>
          <w:sz w:val="20"/>
          <w:szCs w:val="20"/>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территории Завитинского муниципального округа Амурской области</w:t>
      </w:r>
    </w:p>
    <w:p w14:paraId="7A3F8D18" w14:textId="7AEA14AB" w:rsidR="008A0A02" w:rsidRPr="00600550" w:rsidRDefault="008A0A02" w:rsidP="00600550">
      <w:pPr>
        <w:spacing w:after="0" w:line="240" w:lineRule="auto"/>
        <w:jc w:val="both"/>
        <w:outlineLvl w:val="0"/>
        <w:rPr>
          <w:rFonts w:ascii="Times New Roman" w:hAnsi="Times New Roman" w:cs="Times New Roman"/>
          <w:sz w:val="20"/>
          <w:szCs w:val="20"/>
        </w:rPr>
      </w:pPr>
      <w:r>
        <w:rPr>
          <w:noProof/>
        </w:rPr>
        <w:drawing>
          <wp:inline distT="0" distB="0" distL="0" distR="0" wp14:anchorId="0127D8F0" wp14:editId="3249204D">
            <wp:extent cx="6315075" cy="40974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6321837" cy="4101822"/>
                    </a:xfrm>
                    <a:prstGeom prst="rect">
                      <a:avLst/>
                    </a:prstGeom>
                  </pic:spPr>
                </pic:pic>
              </a:graphicData>
            </a:graphic>
          </wp:inline>
        </w:drawing>
      </w:r>
    </w:p>
    <w:p w14:paraId="2283DA8C" w14:textId="154D52F5" w:rsidR="00F515F8" w:rsidRPr="00F515F8" w:rsidRDefault="00F515F8" w:rsidP="00F515F8">
      <w:pPr>
        <w:spacing w:after="0" w:line="240" w:lineRule="auto"/>
        <w:jc w:val="both"/>
        <w:rPr>
          <w:rFonts w:ascii="Times New Roman" w:hAnsi="Times New Roman" w:cs="Times New Roman"/>
          <w:sz w:val="20"/>
          <w:szCs w:val="20"/>
        </w:rPr>
      </w:pPr>
    </w:p>
    <w:p w14:paraId="68F92CE1" w14:textId="40D70E53" w:rsidR="00F515F8" w:rsidRPr="00F515F8" w:rsidRDefault="00F515F8" w:rsidP="00F515F8">
      <w:pPr>
        <w:spacing w:after="0" w:line="240" w:lineRule="auto"/>
        <w:jc w:val="both"/>
        <w:rPr>
          <w:rFonts w:ascii="Times New Roman" w:hAnsi="Times New Roman" w:cs="Times New Roman"/>
          <w:sz w:val="20"/>
          <w:szCs w:val="20"/>
        </w:rPr>
      </w:pPr>
    </w:p>
    <w:p w14:paraId="3A3BA2C8" w14:textId="4F522E86" w:rsidR="00F515F8" w:rsidRPr="00F515F8" w:rsidRDefault="00F515F8" w:rsidP="00F515F8">
      <w:pPr>
        <w:spacing w:after="0" w:line="240" w:lineRule="auto"/>
        <w:jc w:val="both"/>
        <w:rPr>
          <w:rFonts w:ascii="Times New Roman" w:hAnsi="Times New Roman" w:cs="Times New Roman"/>
          <w:sz w:val="20"/>
          <w:szCs w:val="20"/>
        </w:rPr>
      </w:pPr>
    </w:p>
    <w:p w14:paraId="1CE0B3D7" w14:textId="0FDAC34E" w:rsidR="00F515F8" w:rsidRPr="00F515F8" w:rsidRDefault="00F515F8" w:rsidP="00F515F8">
      <w:pPr>
        <w:spacing w:after="0" w:line="240" w:lineRule="auto"/>
        <w:jc w:val="both"/>
        <w:rPr>
          <w:rFonts w:ascii="Times New Roman" w:hAnsi="Times New Roman" w:cs="Times New Roman"/>
          <w:sz w:val="20"/>
          <w:szCs w:val="20"/>
        </w:rPr>
      </w:pPr>
    </w:p>
    <w:p w14:paraId="73600922" w14:textId="40331850" w:rsidR="00F515F8" w:rsidRPr="00F515F8" w:rsidRDefault="00F515F8" w:rsidP="00F515F8">
      <w:pPr>
        <w:spacing w:after="0" w:line="240" w:lineRule="auto"/>
        <w:jc w:val="both"/>
        <w:rPr>
          <w:rFonts w:ascii="Times New Roman" w:hAnsi="Times New Roman" w:cs="Times New Roman"/>
          <w:sz w:val="20"/>
          <w:szCs w:val="20"/>
        </w:rPr>
      </w:pPr>
    </w:p>
    <w:p w14:paraId="76A941BB" w14:textId="77777777" w:rsidR="00F515F8" w:rsidRPr="00F515F8" w:rsidRDefault="00F515F8" w:rsidP="00F515F8">
      <w:pPr>
        <w:spacing w:after="0" w:line="240" w:lineRule="auto"/>
        <w:jc w:val="both"/>
        <w:outlineLvl w:val="0"/>
        <w:rPr>
          <w:rFonts w:ascii="Times New Roman" w:hAnsi="Times New Roman" w:cs="Times New Roman"/>
          <w:sz w:val="20"/>
          <w:szCs w:val="20"/>
        </w:rPr>
        <w:sectPr w:rsidR="00F515F8" w:rsidRPr="00F515F8" w:rsidSect="00F515F8">
          <w:pgSz w:w="16838" w:h="11906" w:orient="landscape"/>
          <w:pgMar w:top="567" w:right="567" w:bottom="567" w:left="680" w:header="709" w:footer="709" w:gutter="0"/>
          <w:cols w:space="708"/>
          <w:docGrid w:linePitch="360"/>
        </w:sectPr>
      </w:pPr>
    </w:p>
    <w:p w14:paraId="706E01B8" w14:textId="5CEFACE4" w:rsidR="00F515F8" w:rsidRPr="008A0A02" w:rsidRDefault="00F515F8" w:rsidP="008A0A02">
      <w:pPr>
        <w:spacing w:after="0" w:line="240" w:lineRule="auto"/>
        <w:jc w:val="both"/>
        <w:outlineLvl w:val="0"/>
        <w:rPr>
          <w:rFonts w:ascii="Times New Roman" w:hAnsi="Times New Roman" w:cs="Times New Roman"/>
          <w:sz w:val="20"/>
          <w:szCs w:val="20"/>
        </w:rPr>
      </w:pPr>
      <w:r w:rsidRPr="008A0A02">
        <w:rPr>
          <w:rFonts w:ascii="Times New Roman" w:hAnsi="Times New Roman" w:cs="Times New Roman"/>
          <w:sz w:val="20"/>
          <w:szCs w:val="20"/>
        </w:rPr>
        <w:lastRenderedPageBreak/>
        <w:t>Приложение № 10</w:t>
      </w:r>
      <w:bookmarkStart w:id="66" w:name="_Hlk100311083"/>
      <w:r w:rsidRPr="008A0A02">
        <w:rPr>
          <w:rFonts w:ascii="Times New Roman" w:hAnsi="Times New Roman" w:cs="Times New Roman"/>
          <w:sz w:val="20"/>
          <w:szCs w:val="20"/>
        </w:rPr>
        <w:t xml:space="preserve"> к административному регламенту</w:t>
      </w:r>
      <w:r w:rsidR="008A0A02" w:rsidRPr="008A0A02">
        <w:rPr>
          <w:rFonts w:ascii="Times New Roman" w:hAnsi="Times New Roman" w:cs="Times New Roman"/>
          <w:sz w:val="20"/>
          <w:szCs w:val="20"/>
        </w:rPr>
        <w:t xml:space="preserve"> </w:t>
      </w:r>
      <w:r w:rsidRPr="008A0A02">
        <w:rPr>
          <w:rFonts w:ascii="Times New Roman" w:hAnsi="Times New Roman" w:cs="Times New Roman"/>
          <w:sz w:val="20"/>
          <w:szCs w:val="20"/>
        </w:rPr>
        <w:t>предоставления муниципальной услуги</w:t>
      </w:r>
      <w:bookmarkEnd w:id="66"/>
      <w:r w:rsidRPr="008A0A02">
        <w:rPr>
          <w:rFonts w:ascii="Times New Roman" w:hAnsi="Times New Roman" w:cs="Times New Roman"/>
          <w:sz w:val="20"/>
          <w:szCs w:val="20"/>
        </w:rPr>
        <w:t xml:space="preserve">» </w:t>
      </w:r>
      <w:r w:rsidR="008A0A02" w:rsidRPr="008A0A02">
        <w:rPr>
          <w:rFonts w:ascii="Times New Roman" w:hAnsi="Times New Roman" w:cs="Times New Roman"/>
          <w:sz w:val="20"/>
          <w:szCs w:val="20"/>
        </w:rPr>
        <w:t xml:space="preserve"> </w:t>
      </w:r>
      <w:r w:rsidRPr="008A0A02">
        <w:rPr>
          <w:rFonts w:ascii="Times New Roman" w:hAnsi="Times New Roman" w:cs="Times New Roman"/>
          <w:b/>
          <w:sz w:val="20"/>
          <w:szCs w:val="20"/>
        </w:rPr>
        <w:t>Общая информация о</w:t>
      </w:r>
      <w:r w:rsidRPr="008A0A02">
        <w:rPr>
          <w:rFonts w:ascii="Times New Roman" w:hAnsi="Times New Roman" w:cs="Times New Roman"/>
          <w:b/>
          <w:i/>
          <w:sz w:val="20"/>
          <w:szCs w:val="20"/>
        </w:rPr>
        <w:t xml:space="preserve"> </w:t>
      </w:r>
      <w:r w:rsidRPr="008A0A02">
        <w:rPr>
          <w:rFonts w:ascii="Times New Roman" w:hAnsi="Times New Roman" w:cs="Times New Roman"/>
          <w:b/>
          <w:sz w:val="20"/>
          <w:szCs w:val="20"/>
        </w:rPr>
        <w:t>комитете по управлению муниципальным имуществом Завитинского округа Амурской области</w:t>
      </w:r>
    </w:p>
    <w:tbl>
      <w:tblPr>
        <w:tblW w:w="7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5"/>
        <w:gridCol w:w="5548"/>
        <w:gridCol w:w="5092"/>
      </w:tblGrid>
      <w:tr w:rsidR="00F515F8" w:rsidRPr="008A0A02" w14:paraId="7FADEFF8" w14:textId="77777777" w:rsidTr="008A0A02">
        <w:trPr>
          <w:trHeight w:val="20"/>
        </w:trPr>
        <w:tc>
          <w:tcPr>
            <w:tcW w:w="1619" w:type="pct"/>
            <w:tcBorders>
              <w:top w:val="single" w:sz="4" w:space="0" w:color="auto"/>
              <w:left w:val="single" w:sz="4" w:space="0" w:color="auto"/>
              <w:bottom w:val="single" w:sz="4" w:space="0" w:color="auto"/>
              <w:right w:val="single" w:sz="4" w:space="0" w:color="auto"/>
            </w:tcBorders>
            <w:hideMark/>
          </w:tcPr>
          <w:p w14:paraId="4744D645" w14:textId="77777777" w:rsidR="00F515F8" w:rsidRPr="008A0A02" w:rsidRDefault="00F515F8" w:rsidP="00F515F8">
            <w:pPr>
              <w:pStyle w:val="aff6"/>
              <w:widowControl w:val="0"/>
              <w:autoSpaceDE w:val="0"/>
              <w:autoSpaceDN w:val="0"/>
              <w:spacing w:after="0" w:line="240" w:lineRule="auto"/>
              <w:jc w:val="both"/>
              <w:rPr>
                <w:sz w:val="18"/>
                <w:szCs w:val="18"/>
              </w:rPr>
            </w:pPr>
            <w:r w:rsidRPr="008A0A02">
              <w:rPr>
                <w:sz w:val="18"/>
                <w:szCs w:val="18"/>
              </w:rPr>
              <w:t>Почтовый адрес для направления корреспонденции</w:t>
            </w:r>
          </w:p>
        </w:tc>
        <w:tc>
          <w:tcPr>
            <w:tcW w:w="1763" w:type="pct"/>
            <w:tcBorders>
              <w:top w:val="single" w:sz="4" w:space="0" w:color="auto"/>
              <w:left w:val="single" w:sz="4" w:space="0" w:color="auto"/>
              <w:bottom w:val="single" w:sz="4" w:space="0" w:color="auto"/>
              <w:right w:val="single" w:sz="4" w:space="0" w:color="auto"/>
            </w:tcBorders>
            <w:hideMark/>
          </w:tcPr>
          <w:p w14:paraId="36DCFA98" w14:textId="77777777"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rPr>
              <w:t xml:space="preserve">676870, Амурская область. г. Завитинск, ул. </w:t>
            </w:r>
            <w:r w:rsidRPr="008A0A02">
              <w:rPr>
                <w:sz w:val="18"/>
                <w:szCs w:val="18"/>
                <w:lang w:val="en-US"/>
              </w:rPr>
              <w:t>Курсаковская д.53</w:t>
            </w:r>
          </w:p>
        </w:tc>
        <w:tc>
          <w:tcPr>
            <w:tcW w:w="1618" w:type="pct"/>
            <w:vMerge w:val="restart"/>
            <w:tcBorders>
              <w:top w:val="nil"/>
              <w:left w:val="single" w:sz="4" w:space="0" w:color="auto"/>
              <w:bottom w:val="single" w:sz="4" w:space="0" w:color="auto"/>
              <w:right w:val="single" w:sz="4" w:space="0" w:color="auto"/>
            </w:tcBorders>
          </w:tcPr>
          <w:p w14:paraId="568677C7" w14:textId="77777777" w:rsidR="00F515F8" w:rsidRPr="008A0A02" w:rsidRDefault="00F515F8" w:rsidP="00F515F8">
            <w:pPr>
              <w:pStyle w:val="aff6"/>
              <w:widowControl w:val="0"/>
              <w:autoSpaceDE w:val="0"/>
              <w:autoSpaceDN w:val="0"/>
              <w:spacing w:after="0" w:line="240" w:lineRule="auto"/>
              <w:jc w:val="both"/>
              <w:rPr>
                <w:sz w:val="18"/>
                <w:szCs w:val="18"/>
                <w:lang w:val="en-US"/>
              </w:rPr>
            </w:pPr>
          </w:p>
        </w:tc>
      </w:tr>
      <w:tr w:rsidR="00F515F8" w:rsidRPr="008A0A02" w14:paraId="08AFF500" w14:textId="77777777" w:rsidTr="008A0A02">
        <w:trPr>
          <w:trHeight w:val="20"/>
        </w:trPr>
        <w:tc>
          <w:tcPr>
            <w:tcW w:w="1619" w:type="pct"/>
            <w:tcBorders>
              <w:top w:val="single" w:sz="4" w:space="0" w:color="auto"/>
              <w:left w:val="single" w:sz="4" w:space="0" w:color="auto"/>
              <w:bottom w:val="single" w:sz="4" w:space="0" w:color="auto"/>
              <w:right w:val="single" w:sz="4" w:space="0" w:color="auto"/>
            </w:tcBorders>
            <w:hideMark/>
          </w:tcPr>
          <w:p w14:paraId="4EDC05C3" w14:textId="77777777"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Фактический адрес месторасположения</w:t>
            </w:r>
          </w:p>
        </w:tc>
        <w:tc>
          <w:tcPr>
            <w:tcW w:w="1763" w:type="pct"/>
            <w:tcBorders>
              <w:top w:val="single" w:sz="4" w:space="0" w:color="auto"/>
              <w:left w:val="single" w:sz="4" w:space="0" w:color="auto"/>
              <w:bottom w:val="single" w:sz="4" w:space="0" w:color="auto"/>
              <w:right w:val="single" w:sz="4" w:space="0" w:color="auto"/>
            </w:tcBorders>
            <w:hideMark/>
          </w:tcPr>
          <w:p w14:paraId="69D5EFAA" w14:textId="77777777"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rPr>
              <w:t xml:space="preserve">676870, Амурская область. г. Завитинск, ул. </w:t>
            </w:r>
            <w:r w:rsidRPr="008A0A02">
              <w:rPr>
                <w:sz w:val="18"/>
                <w:szCs w:val="18"/>
                <w:lang w:val="en-US"/>
              </w:rPr>
              <w:t>Курсаковская д.53</w:t>
            </w:r>
          </w:p>
        </w:tc>
        <w:tc>
          <w:tcPr>
            <w:tcW w:w="0" w:type="auto"/>
            <w:vMerge/>
            <w:tcBorders>
              <w:top w:val="nil"/>
              <w:left w:val="single" w:sz="4" w:space="0" w:color="auto"/>
              <w:bottom w:val="single" w:sz="4" w:space="0" w:color="auto"/>
              <w:right w:val="single" w:sz="4" w:space="0" w:color="auto"/>
            </w:tcBorders>
            <w:vAlign w:val="center"/>
            <w:hideMark/>
          </w:tcPr>
          <w:p w14:paraId="4F584731" w14:textId="77777777" w:rsidR="00F515F8" w:rsidRPr="008A0A02" w:rsidRDefault="00F515F8" w:rsidP="00F515F8">
            <w:pPr>
              <w:spacing w:after="0" w:line="240" w:lineRule="auto"/>
              <w:jc w:val="both"/>
              <w:rPr>
                <w:rFonts w:ascii="Times New Roman" w:hAnsi="Times New Roman" w:cs="Times New Roman"/>
                <w:sz w:val="18"/>
                <w:szCs w:val="18"/>
                <w:lang w:val="en-US"/>
              </w:rPr>
            </w:pPr>
          </w:p>
        </w:tc>
      </w:tr>
      <w:tr w:rsidR="00F515F8" w:rsidRPr="008A0A02" w14:paraId="2911BCF4" w14:textId="77777777" w:rsidTr="008A0A02">
        <w:trPr>
          <w:trHeight w:val="20"/>
        </w:trPr>
        <w:tc>
          <w:tcPr>
            <w:tcW w:w="1619" w:type="pct"/>
            <w:tcBorders>
              <w:top w:val="single" w:sz="4" w:space="0" w:color="auto"/>
              <w:left w:val="single" w:sz="4" w:space="0" w:color="auto"/>
              <w:bottom w:val="single" w:sz="4" w:space="0" w:color="auto"/>
              <w:right w:val="single" w:sz="4" w:space="0" w:color="auto"/>
            </w:tcBorders>
            <w:hideMark/>
          </w:tcPr>
          <w:p w14:paraId="6156BE71" w14:textId="77777777" w:rsidR="00F515F8" w:rsidRPr="008A0A02" w:rsidRDefault="00F515F8" w:rsidP="00F515F8">
            <w:pPr>
              <w:pStyle w:val="aff6"/>
              <w:widowControl w:val="0"/>
              <w:autoSpaceDE w:val="0"/>
              <w:autoSpaceDN w:val="0"/>
              <w:spacing w:after="0" w:line="240" w:lineRule="auto"/>
              <w:jc w:val="both"/>
              <w:rPr>
                <w:sz w:val="18"/>
                <w:szCs w:val="18"/>
              </w:rPr>
            </w:pPr>
            <w:r w:rsidRPr="008A0A02">
              <w:rPr>
                <w:sz w:val="18"/>
                <w:szCs w:val="18"/>
              </w:rPr>
              <w:t>Адрес электронной почты для направления корреспонденции</w:t>
            </w:r>
          </w:p>
        </w:tc>
        <w:tc>
          <w:tcPr>
            <w:tcW w:w="1763" w:type="pct"/>
            <w:tcBorders>
              <w:top w:val="single" w:sz="4" w:space="0" w:color="auto"/>
              <w:left w:val="single" w:sz="4" w:space="0" w:color="auto"/>
              <w:bottom w:val="single" w:sz="4" w:space="0" w:color="auto"/>
              <w:right w:val="single" w:sz="4" w:space="0" w:color="auto"/>
            </w:tcBorders>
            <w:hideMark/>
          </w:tcPr>
          <w:p w14:paraId="57D4CCCA" w14:textId="77777777" w:rsidR="00F515F8" w:rsidRPr="008A0A02" w:rsidRDefault="00F515F8" w:rsidP="00F515F8">
            <w:pPr>
              <w:shd w:val="clear" w:color="auto" w:fill="FFFFFF"/>
              <w:spacing w:after="0" w:line="240" w:lineRule="auto"/>
              <w:jc w:val="both"/>
              <w:rPr>
                <w:rFonts w:ascii="Times New Roman" w:hAnsi="Times New Roman" w:cs="Times New Roman"/>
                <w:sz w:val="18"/>
                <w:szCs w:val="18"/>
                <w:lang w:val="en-US"/>
              </w:rPr>
            </w:pPr>
            <w:r w:rsidRPr="008A0A02">
              <w:rPr>
                <w:rFonts w:ascii="Times New Roman" w:hAnsi="Times New Roman" w:cs="Times New Roman"/>
                <w:sz w:val="18"/>
                <w:szCs w:val="18"/>
                <w:lang w:val="en-US"/>
              </w:rPr>
              <w:t>zvkomimush@yandex.ru</w:t>
            </w:r>
          </w:p>
        </w:tc>
        <w:tc>
          <w:tcPr>
            <w:tcW w:w="0" w:type="auto"/>
            <w:vMerge/>
            <w:tcBorders>
              <w:top w:val="nil"/>
              <w:left w:val="single" w:sz="4" w:space="0" w:color="auto"/>
              <w:bottom w:val="single" w:sz="4" w:space="0" w:color="auto"/>
              <w:right w:val="single" w:sz="4" w:space="0" w:color="auto"/>
            </w:tcBorders>
            <w:vAlign w:val="center"/>
            <w:hideMark/>
          </w:tcPr>
          <w:p w14:paraId="19C15620" w14:textId="77777777" w:rsidR="00F515F8" w:rsidRPr="008A0A02" w:rsidRDefault="00F515F8" w:rsidP="00F515F8">
            <w:pPr>
              <w:spacing w:after="0" w:line="240" w:lineRule="auto"/>
              <w:jc w:val="both"/>
              <w:rPr>
                <w:rFonts w:ascii="Times New Roman" w:hAnsi="Times New Roman" w:cs="Times New Roman"/>
                <w:sz w:val="18"/>
                <w:szCs w:val="18"/>
                <w:lang w:val="en-US"/>
              </w:rPr>
            </w:pPr>
          </w:p>
        </w:tc>
      </w:tr>
      <w:tr w:rsidR="00F515F8" w:rsidRPr="008A0A02" w14:paraId="5DE3782F" w14:textId="77777777" w:rsidTr="008A0A02">
        <w:trPr>
          <w:trHeight w:val="20"/>
        </w:trPr>
        <w:tc>
          <w:tcPr>
            <w:tcW w:w="1619" w:type="pct"/>
            <w:tcBorders>
              <w:top w:val="single" w:sz="4" w:space="0" w:color="auto"/>
              <w:left w:val="single" w:sz="4" w:space="0" w:color="auto"/>
              <w:bottom w:val="single" w:sz="4" w:space="0" w:color="auto"/>
              <w:right w:val="single" w:sz="4" w:space="0" w:color="auto"/>
            </w:tcBorders>
            <w:hideMark/>
          </w:tcPr>
          <w:p w14:paraId="288AA061" w14:textId="77777777"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Телефон для справок</w:t>
            </w:r>
          </w:p>
        </w:tc>
        <w:tc>
          <w:tcPr>
            <w:tcW w:w="1763" w:type="pct"/>
            <w:tcBorders>
              <w:top w:val="single" w:sz="4" w:space="0" w:color="auto"/>
              <w:left w:val="single" w:sz="4" w:space="0" w:color="auto"/>
              <w:bottom w:val="single" w:sz="4" w:space="0" w:color="auto"/>
              <w:right w:val="single" w:sz="4" w:space="0" w:color="auto"/>
            </w:tcBorders>
            <w:hideMark/>
          </w:tcPr>
          <w:p w14:paraId="69376481" w14:textId="77777777"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8(41636) 22-8-52</w:t>
            </w:r>
          </w:p>
        </w:tc>
        <w:tc>
          <w:tcPr>
            <w:tcW w:w="0" w:type="auto"/>
            <w:vMerge/>
            <w:tcBorders>
              <w:top w:val="nil"/>
              <w:left w:val="single" w:sz="4" w:space="0" w:color="auto"/>
              <w:bottom w:val="single" w:sz="4" w:space="0" w:color="auto"/>
              <w:right w:val="single" w:sz="4" w:space="0" w:color="auto"/>
            </w:tcBorders>
            <w:vAlign w:val="center"/>
            <w:hideMark/>
          </w:tcPr>
          <w:p w14:paraId="0D179CB5" w14:textId="77777777" w:rsidR="00F515F8" w:rsidRPr="008A0A02" w:rsidRDefault="00F515F8" w:rsidP="00F515F8">
            <w:pPr>
              <w:spacing w:after="0" w:line="240" w:lineRule="auto"/>
              <w:jc w:val="both"/>
              <w:rPr>
                <w:rFonts w:ascii="Times New Roman" w:hAnsi="Times New Roman" w:cs="Times New Roman"/>
                <w:sz w:val="18"/>
                <w:szCs w:val="18"/>
                <w:lang w:val="en-US"/>
              </w:rPr>
            </w:pPr>
          </w:p>
        </w:tc>
      </w:tr>
      <w:tr w:rsidR="00F515F8" w:rsidRPr="008A0A02" w14:paraId="6D13B60C" w14:textId="77777777" w:rsidTr="008A0A02">
        <w:trPr>
          <w:trHeight w:val="20"/>
        </w:trPr>
        <w:tc>
          <w:tcPr>
            <w:tcW w:w="1619" w:type="pct"/>
            <w:tcBorders>
              <w:top w:val="single" w:sz="4" w:space="0" w:color="auto"/>
              <w:left w:val="single" w:sz="4" w:space="0" w:color="auto"/>
              <w:bottom w:val="single" w:sz="4" w:space="0" w:color="auto"/>
              <w:right w:val="single" w:sz="4" w:space="0" w:color="auto"/>
            </w:tcBorders>
            <w:hideMark/>
          </w:tcPr>
          <w:p w14:paraId="7A869842" w14:textId="77777777" w:rsidR="00F515F8" w:rsidRPr="008A0A02" w:rsidRDefault="00F515F8" w:rsidP="00F515F8">
            <w:pPr>
              <w:pStyle w:val="aff6"/>
              <w:widowControl w:val="0"/>
              <w:autoSpaceDE w:val="0"/>
              <w:autoSpaceDN w:val="0"/>
              <w:spacing w:after="0" w:line="240" w:lineRule="auto"/>
              <w:jc w:val="both"/>
              <w:rPr>
                <w:sz w:val="18"/>
                <w:szCs w:val="18"/>
              </w:rPr>
            </w:pPr>
            <w:r w:rsidRPr="008A0A02">
              <w:rPr>
                <w:sz w:val="18"/>
                <w:szCs w:val="18"/>
              </w:rPr>
              <w:t>Телефоны отделов или иных структурных подразделений</w:t>
            </w:r>
          </w:p>
        </w:tc>
        <w:tc>
          <w:tcPr>
            <w:tcW w:w="1763" w:type="pct"/>
            <w:tcBorders>
              <w:top w:val="single" w:sz="4" w:space="0" w:color="auto"/>
              <w:left w:val="single" w:sz="4" w:space="0" w:color="auto"/>
              <w:bottom w:val="single" w:sz="4" w:space="0" w:color="auto"/>
              <w:right w:val="single" w:sz="4" w:space="0" w:color="auto"/>
            </w:tcBorders>
            <w:hideMark/>
          </w:tcPr>
          <w:p w14:paraId="188C1F7A" w14:textId="77777777"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___________</w:t>
            </w:r>
          </w:p>
        </w:tc>
        <w:tc>
          <w:tcPr>
            <w:tcW w:w="0" w:type="auto"/>
            <w:vMerge/>
            <w:tcBorders>
              <w:top w:val="nil"/>
              <w:left w:val="single" w:sz="4" w:space="0" w:color="auto"/>
              <w:bottom w:val="single" w:sz="4" w:space="0" w:color="auto"/>
              <w:right w:val="single" w:sz="4" w:space="0" w:color="auto"/>
            </w:tcBorders>
            <w:vAlign w:val="center"/>
            <w:hideMark/>
          </w:tcPr>
          <w:p w14:paraId="52A05CC4" w14:textId="77777777" w:rsidR="00F515F8" w:rsidRPr="008A0A02" w:rsidRDefault="00F515F8" w:rsidP="00F515F8">
            <w:pPr>
              <w:spacing w:after="0" w:line="240" w:lineRule="auto"/>
              <w:jc w:val="both"/>
              <w:rPr>
                <w:rFonts w:ascii="Times New Roman" w:hAnsi="Times New Roman" w:cs="Times New Roman"/>
                <w:sz w:val="18"/>
                <w:szCs w:val="18"/>
                <w:lang w:val="en-US"/>
              </w:rPr>
            </w:pPr>
          </w:p>
        </w:tc>
      </w:tr>
      <w:tr w:rsidR="00F515F8" w:rsidRPr="008A0A02" w14:paraId="128ADC56" w14:textId="77777777" w:rsidTr="008A0A02">
        <w:trPr>
          <w:trHeight w:val="20"/>
        </w:trPr>
        <w:tc>
          <w:tcPr>
            <w:tcW w:w="1619" w:type="pct"/>
            <w:tcBorders>
              <w:top w:val="single" w:sz="4" w:space="0" w:color="auto"/>
              <w:left w:val="single" w:sz="4" w:space="0" w:color="auto"/>
              <w:bottom w:val="single" w:sz="4" w:space="0" w:color="auto"/>
              <w:right w:val="single" w:sz="4" w:space="0" w:color="auto"/>
            </w:tcBorders>
            <w:hideMark/>
          </w:tcPr>
          <w:p w14:paraId="283BEB50" w14:textId="77777777" w:rsidR="00F515F8" w:rsidRPr="008A0A02" w:rsidRDefault="00F515F8" w:rsidP="00F515F8">
            <w:pPr>
              <w:pStyle w:val="aff6"/>
              <w:widowControl w:val="0"/>
              <w:autoSpaceDE w:val="0"/>
              <w:autoSpaceDN w:val="0"/>
              <w:spacing w:after="0" w:line="240" w:lineRule="auto"/>
              <w:jc w:val="both"/>
              <w:rPr>
                <w:sz w:val="18"/>
                <w:szCs w:val="18"/>
              </w:rPr>
            </w:pPr>
            <w:r w:rsidRPr="008A0A02">
              <w:rPr>
                <w:sz w:val="18"/>
                <w:szCs w:val="18"/>
              </w:rPr>
              <w:t>Официальный сайт в сети Интернет (если имеется)</w:t>
            </w:r>
          </w:p>
        </w:tc>
        <w:tc>
          <w:tcPr>
            <w:tcW w:w="1763" w:type="pct"/>
            <w:tcBorders>
              <w:top w:val="single" w:sz="4" w:space="0" w:color="auto"/>
              <w:left w:val="single" w:sz="4" w:space="0" w:color="auto"/>
              <w:bottom w:val="single" w:sz="4" w:space="0" w:color="auto"/>
              <w:right w:val="single" w:sz="4" w:space="0" w:color="auto"/>
            </w:tcBorders>
            <w:hideMark/>
          </w:tcPr>
          <w:p w14:paraId="1DBF26C5" w14:textId="77777777" w:rsidR="00F515F8" w:rsidRPr="008A0A02" w:rsidRDefault="00F515F8" w:rsidP="00F515F8">
            <w:pPr>
              <w:shd w:val="clear" w:color="auto" w:fill="FFFFFF"/>
              <w:spacing w:after="0" w:line="240" w:lineRule="auto"/>
              <w:jc w:val="both"/>
              <w:rPr>
                <w:rFonts w:ascii="Times New Roman" w:hAnsi="Times New Roman" w:cs="Times New Roman"/>
                <w:sz w:val="18"/>
                <w:szCs w:val="18"/>
                <w:lang w:val="en-US"/>
              </w:rPr>
            </w:pPr>
            <w:r w:rsidRPr="008A0A02">
              <w:rPr>
                <w:rFonts w:ascii="Times New Roman" w:hAnsi="Times New Roman" w:cs="Times New Roman"/>
                <w:sz w:val="18"/>
                <w:szCs w:val="18"/>
                <w:lang w:val="en-US"/>
              </w:rPr>
              <w:t>www.zavitinsk.info.ru</w:t>
            </w:r>
          </w:p>
        </w:tc>
        <w:tc>
          <w:tcPr>
            <w:tcW w:w="0" w:type="auto"/>
            <w:vMerge/>
            <w:tcBorders>
              <w:top w:val="nil"/>
              <w:left w:val="single" w:sz="4" w:space="0" w:color="auto"/>
              <w:bottom w:val="single" w:sz="4" w:space="0" w:color="auto"/>
              <w:right w:val="single" w:sz="4" w:space="0" w:color="auto"/>
            </w:tcBorders>
            <w:vAlign w:val="center"/>
            <w:hideMark/>
          </w:tcPr>
          <w:p w14:paraId="493F0AB7" w14:textId="77777777" w:rsidR="00F515F8" w:rsidRPr="008A0A02" w:rsidRDefault="00F515F8" w:rsidP="00F515F8">
            <w:pPr>
              <w:spacing w:after="0" w:line="240" w:lineRule="auto"/>
              <w:jc w:val="both"/>
              <w:rPr>
                <w:rFonts w:ascii="Times New Roman" w:hAnsi="Times New Roman" w:cs="Times New Roman"/>
                <w:sz w:val="18"/>
                <w:szCs w:val="18"/>
                <w:lang w:val="en-US"/>
              </w:rPr>
            </w:pPr>
          </w:p>
        </w:tc>
      </w:tr>
      <w:tr w:rsidR="00F515F8" w:rsidRPr="008A0A02" w14:paraId="65F13C8C" w14:textId="77777777" w:rsidTr="008A0A02">
        <w:trPr>
          <w:trHeight w:val="20"/>
        </w:trPr>
        <w:tc>
          <w:tcPr>
            <w:tcW w:w="1619" w:type="pct"/>
            <w:tcBorders>
              <w:top w:val="single" w:sz="4" w:space="0" w:color="auto"/>
              <w:left w:val="single" w:sz="4" w:space="0" w:color="auto"/>
              <w:bottom w:val="single" w:sz="4" w:space="0" w:color="auto"/>
              <w:right w:val="single" w:sz="4" w:space="0" w:color="auto"/>
            </w:tcBorders>
            <w:hideMark/>
          </w:tcPr>
          <w:p w14:paraId="74337826" w14:textId="77777777" w:rsidR="00F515F8" w:rsidRPr="008A0A02" w:rsidRDefault="00F515F8" w:rsidP="00F515F8">
            <w:pPr>
              <w:pStyle w:val="aff6"/>
              <w:widowControl w:val="0"/>
              <w:autoSpaceDE w:val="0"/>
              <w:autoSpaceDN w:val="0"/>
              <w:spacing w:after="0" w:line="240" w:lineRule="auto"/>
              <w:jc w:val="both"/>
              <w:rPr>
                <w:sz w:val="18"/>
                <w:szCs w:val="18"/>
              </w:rPr>
            </w:pPr>
            <w:r w:rsidRPr="008A0A02">
              <w:rPr>
                <w:sz w:val="18"/>
                <w:szCs w:val="18"/>
              </w:rPr>
              <w:t>ФИО и должность руководителя органа</w:t>
            </w:r>
          </w:p>
        </w:tc>
        <w:tc>
          <w:tcPr>
            <w:tcW w:w="1763" w:type="pct"/>
            <w:tcBorders>
              <w:top w:val="single" w:sz="4" w:space="0" w:color="auto"/>
              <w:left w:val="single" w:sz="4" w:space="0" w:color="auto"/>
              <w:bottom w:val="single" w:sz="4" w:space="0" w:color="auto"/>
              <w:right w:val="single" w:sz="4" w:space="0" w:color="auto"/>
            </w:tcBorders>
            <w:hideMark/>
          </w:tcPr>
          <w:p w14:paraId="759550BF" w14:textId="77777777" w:rsidR="00F515F8" w:rsidRPr="008A0A02" w:rsidRDefault="00F515F8" w:rsidP="00F515F8">
            <w:pPr>
              <w:shd w:val="clear" w:color="auto" w:fill="FFFFFF"/>
              <w:spacing w:after="0" w:line="240" w:lineRule="auto"/>
              <w:jc w:val="both"/>
              <w:rPr>
                <w:rFonts w:ascii="Times New Roman" w:hAnsi="Times New Roman" w:cs="Times New Roman"/>
                <w:sz w:val="18"/>
                <w:szCs w:val="18"/>
              </w:rPr>
            </w:pPr>
            <w:r w:rsidRPr="008A0A02">
              <w:rPr>
                <w:rFonts w:ascii="Times New Roman" w:hAnsi="Times New Roman" w:cs="Times New Roman"/>
                <w:sz w:val="18"/>
                <w:szCs w:val="18"/>
              </w:rPr>
              <w:t>Квартальнов Сергей Викторович – председатель комитета по управлению муниципальным имуществом Завитинского муниципального округа Амурской области</w:t>
            </w:r>
          </w:p>
        </w:tc>
        <w:tc>
          <w:tcPr>
            <w:tcW w:w="0" w:type="auto"/>
            <w:vMerge/>
            <w:tcBorders>
              <w:top w:val="nil"/>
              <w:left w:val="single" w:sz="4" w:space="0" w:color="auto"/>
              <w:bottom w:val="single" w:sz="4" w:space="0" w:color="auto"/>
              <w:right w:val="single" w:sz="4" w:space="0" w:color="auto"/>
            </w:tcBorders>
            <w:vAlign w:val="center"/>
            <w:hideMark/>
          </w:tcPr>
          <w:p w14:paraId="7C47B4D5" w14:textId="77777777" w:rsidR="00F515F8" w:rsidRPr="008A0A02" w:rsidRDefault="00F515F8" w:rsidP="00F515F8">
            <w:pPr>
              <w:spacing w:after="0" w:line="240" w:lineRule="auto"/>
              <w:jc w:val="both"/>
              <w:rPr>
                <w:rFonts w:ascii="Times New Roman" w:hAnsi="Times New Roman" w:cs="Times New Roman"/>
                <w:sz w:val="18"/>
                <w:szCs w:val="18"/>
              </w:rPr>
            </w:pPr>
          </w:p>
        </w:tc>
      </w:tr>
    </w:tbl>
    <w:p w14:paraId="675DD981" w14:textId="77777777" w:rsidR="00F515F8" w:rsidRPr="00F515F8" w:rsidRDefault="00F515F8" w:rsidP="00F515F8">
      <w:pPr>
        <w:pStyle w:val="aff6"/>
        <w:widowControl w:val="0"/>
        <w:spacing w:after="0" w:line="240" w:lineRule="auto"/>
        <w:jc w:val="both"/>
        <w:rPr>
          <w:b/>
          <w:i/>
          <w:sz w:val="20"/>
          <w:szCs w:val="20"/>
        </w:rPr>
      </w:pPr>
      <w:r w:rsidRPr="00F515F8">
        <w:rPr>
          <w:b/>
          <w:sz w:val="20"/>
          <w:szCs w:val="20"/>
        </w:rPr>
        <w:t>График работы комитета по управлению муниципальным имуществом Завитинского округа Амурской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4359"/>
        <w:gridCol w:w="3563"/>
      </w:tblGrid>
      <w:tr w:rsidR="00F515F8" w:rsidRPr="008A0A02" w14:paraId="6F457978" w14:textId="77777777" w:rsidTr="008A0A02">
        <w:tc>
          <w:tcPr>
            <w:tcW w:w="1278" w:type="pct"/>
            <w:tcBorders>
              <w:top w:val="single" w:sz="4" w:space="0" w:color="auto"/>
              <w:left w:val="single" w:sz="4" w:space="0" w:color="auto"/>
              <w:bottom w:val="single" w:sz="4" w:space="0" w:color="auto"/>
              <w:right w:val="single" w:sz="4" w:space="0" w:color="auto"/>
            </w:tcBorders>
            <w:hideMark/>
          </w:tcPr>
          <w:p w14:paraId="166E07E7" w14:textId="77777777"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День недели</w:t>
            </w:r>
          </w:p>
        </w:tc>
        <w:tc>
          <w:tcPr>
            <w:tcW w:w="2048" w:type="pct"/>
            <w:tcBorders>
              <w:top w:val="single" w:sz="4" w:space="0" w:color="auto"/>
              <w:left w:val="single" w:sz="4" w:space="0" w:color="auto"/>
              <w:bottom w:val="single" w:sz="4" w:space="0" w:color="auto"/>
              <w:right w:val="single" w:sz="4" w:space="0" w:color="auto"/>
            </w:tcBorders>
            <w:hideMark/>
          </w:tcPr>
          <w:p w14:paraId="1631DAD3" w14:textId="77777777"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Часы работы (обеденный перерыв)</w:t>
            </w:r>
          </w:p>
        </w:tc>
        <w:tc>
          <w:tcPr>
            <w:tcW w:w="1674" w:type="pct"/>
            <w:tcBorders>
              <w:top w:val="single" w:sz="4" w:space="0" w:color="auto"/>
              <w:left w:val="single" w:sz="4" w:space="0" w:color="auto"/>
              <w:bottom w:val="single" w:sz="4" w:space="0" w:color="auto"/>
              <w:right w:val="single" w:sz="4" w:space="0" w:color="auto"/>
            </w:tcBorders>
            <w:hideMark/>
          </w:tcPr>
          <w:p w14:paraId="11A48315" w14:textId="77777777"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Часы приема граждан</w:t>
            </w:r>
          </w:p>
        </w:tc>
      </w:tr>
      <w:tr w:rsidR="00F515F8" w:rsidRPr="008A0A02" w14:paraId="33076957" w14:textId="77777777" w:rsidTr="008A0A02">
        <w:tc>
          <w:tcPr>
            <w:tcW w:w="1278" w:type="pct"/>
            <w:tcBorders>
              <w:top w:val="single" w:sz="4" w:space="0" w:color="auto"/>
              <w:left w:val="single" w:sz="4" w:space="0" w:color="auto"/>
              <w:bottom w:val="single" w:sz="4" w:space="0" w:color="auto"/>
              <w:right w:val="single" w:sz="4" w:space="0" w:color="auto"/>
            </w:tcBorders>
            <w:hideMark/>
          </w:tcPr>
          <w:p w14:paraId="5751DD50" w14:textId="77777777"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Понедельник</w:t>
            </w:r>
          </w:p>
        </w:tc>
        <w:tc>
          <w:tcPr>
            <w:tcW w:w="2048" w:type="pct"/>
            <w:tcBorders>
              <w:top w:val="single" w:sz="4" w:space="0" w:color="auto"/>
              <w:left w:val="single" w:sz="4" w:space="0" w:color="auto"/>
              <w:bottom w:val="single" w:sz="4" w:space="0" w:color="auto"/>
              <w:right w:val="single" w:sz="4" w:space="0" w:color="auto"/>
            </w:tcBorders>
            <w:hideMark/>
          </w:tcPr>
          <w:p w14:paraId="08A48D59" w14:textId="27736522" w:rsidR="00F515F8" w:rsidRPr="008A0A02" w:rsidRDefault="00F515F8" w:rsidP="00F515F8">
            <w:pPr>
              <w:pStyle w:val="aff6"/>
              <w:widowControl w:val="0"/>
              <w:autoSpaceDE w:val="0"/>
              <w:autoSpaceDN w:val="0"/>
              <w:spacing w:after="0" w:line="240" w:lineRule="auto"/>
              <w:jc w:val="both"/>
              <w:rPr>
                <w:sz w:val="18"/>
                <w:szCs w:val="18"/>
              </w:rPr>
            </w:pPr>
            <w:r w:rsidRPr="008A0A02">
              <w:rPr>
                <w:sz w:val="18"/>
                <w:szCs w:val="18"/>
              </w:rPr>
              <w:t>с 08-00 до 17-00</w:t>
            </w:r>
            <w:r w:rsidR="008A0A02">
              <w:rPr>
                <w:sz w:val="18"/>
                <w:szCs w:val="18"/>
              </w:rPr>
              <w:t xml:space="preserve"> </w:t>
            </w:r>
            <w:r w:rsidRPr="008A0A02">
              <w:rPr>
                <w:sz w:val="18"/>
                <w:szCs w:val="18"/>
              </w:rPr>
              <w:t>обед с 12-00 до 13-00</w:t>
            </w:r>
          </w:p>
        </w:tc>
        <w:tc>
          <w:tcPr>
            <w:tcW w:w="1674" w:type="pct"/>
            <w:tcBorders>
              <w:top w:val="single" w:sz="4" w:space="0" w:color="auto"/>
              <w:left w:val="single" w:sz="4" w:space="0" w:color="auto"/>
              <w:bottom w:val="single" w:sz="4" w:space="0" w:color="auto"/>
              <w:right w:val="single" w:sz="4" w:space="0" w:color="auto"/>
            </w:tcBorders>
          </w:tcPr>
          <w:p w14:paraId="49934D40" w14:textId="10FB9016"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с 08-00 до 17-00</w:t>
            </w:r>
          </w:p>
        </w:tc>
      </w:tr>
      <w:tr w:rsidR="00F515F8" w:rsidRPr="008A0A02" w14:paraId="50E292F2" w14:textId="77777777" w:rsidTr="008A0A02">
        <w:tc>
          <w:tcPr>
            <w:tcW w:w="1278" w:type="pct"/>
            <w:tcBorders>
              <w:top w:val="single" w:sz="4" w:space="0" w:color="auto"/>
              <w:left w:val="single" w:sz="4" w:space="0" w:color="auto"/>
              <w:bottom w:val="single" w:sz="4" w:space="0" w:color="auto"/>
              <w:right w:val="single" w:sz="4" w:space="0" w:color="auto"/>
            </w:tcBorders>
            <w:hideMark/>
          </w:tcPr>
          <w:p w14:paraId="3E610752" w14:textId="77777777"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Вторник</w:t>
            </w:r>
          </w:p>
        </w:tc>
        <w:tc>
          <w:tcPr>
            <w:tcW w:w="2048" w:type="pct"/>
            <w:tcBorders>
              <w:top w:val="single" w:sz="4" w:space="0" w:color="auto"/>
              <w:left w:val="single" w:sz="4" w:space="0" w:color="auto"/>
              <w:bottom w:val="single" w:sz="4" w:space="0" w:color="auto"/>
              <w:right w:val="single" w:sz="4" w:space="0" w:color="auto"/>
            </w:tcBorders>
            <w:hideMark/>
          </w:tcPr>
          <w:p w14:paraId="042E2407" w14:textId="29F322D6" w:rsidR="00F515F8" w:rsidRPr="008A0A02" w:rsidRDefault="00F515F8" w:rsidP="008A0A02">
            <w:pPr>
              <w:spacing w:after="0" w:line="240" w:lineRule="auto"/>
              <w:jc w:val="both"/>
              <w:rPr>
                <w:rFonts w:ascii="Times New Roman" w:eastAsia="SimSun" w:hAnsi="Times New Roman" w:cs="Times New Roman"/>
                <w:sz w:val="18"/>
                <w:szCs w:val="18"/>
              </w:rPr>
            </w:pPr>
            <w:r w:rsidRPr="008A0A02">
              <w:rPr>
                <w:rFonts w:ascii="Times New Roman" w:eastAsia="SimSun" w:hAnsi="Times New Roman" w:cs="Times New Roman"/>
                <w:sz w:val="18"/>
                <w:szCs w:val="18"/>
              </w:rPr>
              <w:t>с 08-00 до 17-00</w:t>
            </w:r>
            <w:r w:rsidR="008A0A02">
              <w:rPr>
                <w:rFonts w:ascii="Times New Roman" w:eastAsia="SimSun" w:hAnsi="Times New Roman" w:cs="Times New Roman"/>
                <w:sz w:val="18"/>
                <w:szCs w:val="18"/>
              </w:rPr>
              <w:t xml:space="preserve"> </w:t>
            </w:r>
            <w:r w:rsidRPr="008A0A02">
              <w:rPr>
                <w:sz w:val="18"/>
                <w:szCs w:val="18"/>
              </w:rPr>
              <w:t>обед с 12-00 до 13-00</w:t>
            </w:r>
          </w:p>
        </w:tc>
        <w:tc>
          <w:tcPr>
            <w:tcW w:w="1674" w:type="pct"/>
            <w:tcBorders>
              <w:top w:val="single" w:sz="4" w:space="0" w:color="auto"/>
              <w:left w:val="single" w:sz="4" w:space="0" w:color="auto"/>
              <w:bottom w:val="single" w:sz="4" w:space="0" w:color="auto"/>
              <w:right w:val="single" w:sz="4" w:space="0" w:color="auto"/>
            </w:tcBorders>
          </w:tcPr>
          <w:p w14:paraId="2BC5733C" w14:textId="1DD36174"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с 08-00 до 17-00</w:t>
            </w:r>
          </w:p>
        </w:tc>
      </w:tr>
      <w:tr w:rsidR="00F515F8" w:rsidRPr="008A0A02" w14:paraId="00E2DE13" w14:textId="77777777" w:rsidTr="008A0A02">
        <w:tc>
          <w:tcPr>
            <w:tcW w:w="1278" w:type="pct"/>
            <w:tcBorders>
              <w:top w:val="single" w:sz="4" w:space="0" w:color="auto"/>
              <w:left w:val="single" w:sz="4" w:space="0" w:color="auto"/>
              <w:bottom w:val="single" w:sz="4" w:space="0" w:color="auto"/>
              <w:right w:val="single" w:sz="4" w:space="0" w:color="auto"/>
            </w:tcBorders>
            <w:hideMark/>
          </w:tcPr>
          <w:p w14:paraId="1F2C3910" w14:textId="77777777"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Среда</w:t>
            </w:r>
          </w:p>
        </w:tc>
        <w:tc>
          <w:tcPr>
            <w:tcW w:w="2048" w:type="pct"/>
            <w:tcBorders>
              <w:top w:val="single" w:sz="4" w:space="0" w:color="auto"/>
              <w:left w:val="single" w:sz="4" w:space="0" w:color="auto"/>
              <w:bottom w:val="single" w:sz="4" w:space="0" w:color="auto"/>
              <w:right w:val="single" w:sz="4" w:space="0" w:color="auto"/>
            </w:tcBorders>
            <w:hideMark/>
          </w:tcPr>
          <w:p w14:paraId="5861CD27" w14:textId="64213CAD" w:rsidR="00F515F8" w:rsidRPr="008A0A02" w:rsidRDefault="00F515F8" w:rsidP="008A0A02">
            <w:pPr>
              <w:spacing w:after="0" w:line="240" w:lineRule="auto"/>
              <w:jc w:val="both"/>
              <w:rPr>
                <w:rFonts w:ascii="Times New Roman" w:eastAsia="SimSun" w:hAnsi="Times New Roman" w:cs="Times New Roman"/>
                <w:sz w:val="18"/>
                <w:szCs w:val="18"/>
              </w:rPr>
            </w:pPr>
            <w:r w:rsidRPr="008A0A02">
              <w:rPr>
                <w:rFonts w:ascii="Times New Roman" w:eastAsia="SimSun" w:hAnsi="Times New Roman" w:cs="Times New Roman"/>
                <w:sz w:val="18"/>
                <w:szCs w:val="18"/>
              </w:rPr>
              <w:t>с 08-00 до 17-00</w:t>
            </w:r>
            <w:r w:rsidR="008A0A02">
              <w:rPr>
                <w:rFonts w:ascii="Times New Roman" w:eastAsia="SimSun" w:hAnsi="Times New Roman" w:cs="Times New Roman"/>
                <w:sz w:val="18"/>
                <w:szCs w:val="18"/>
              </w:rPr>
              <w:t xml:space="preserve"> </w:t>
            </w:r>
            <w:r w:rsidRPr="008A0A02">
              <w:rPr>
                <w:sz w:val="18"/>
                <w:szCs w:val="18"/>
              </w:rPr>
              <w:t>обед с 12-00 до 13-00</w:t>
            </w:r>
          </w:p>
        </w:tc>
        <w:tc>
          <w:tcPr>
            <w:tcW w:w="1674" w:type="pct"/>
            <w:tcBorders>
              <w:top w:val="single" w:sz="4" w:space="0" w:color="auto"/>
              <w:left w:val="single" w:sz="4" w:space="0" w:color="auto"/>
              <w:bottom w:val="single" w:sz="4" w:space="0" w:color="auto"/>
              <w:right w:val="single" w:sz="4" w:space="0" w:color="auto"/>
            </w:tcBorders>
          </w:tcPr>
          <w:p w14:paraId="4321C081" w14:textId="514E613A"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с 08-00 до 17-00</w:t>
            </w:r>
          </w:p>
        </w:tc>
      </w:tr>
      <w:tr w:rsidR="00F515F8" w:rsidRPr="008A0A02" w14:paraId="15BA5C8B" w14:textId="77777777" w:rsidTr="008A0A02">
        <w:tc>
          <w:tcPr>
            <w:tcW w:w="1278" w:type="pct"/>
            <w:tcBorders>
              <w:top w:val="single" w:sz="4" w:space="0" w:color="auto"/>
              <w:left w:val="single" w:sz="4" w:space="0" w:color="auto"/>
              <w:bottom w:val="single" w:sz="4" w:space="0" w:color="auto"/>
              <w:right w:val="single" w:sz="4" w:space="0" w:color="auto"/>
            </w:tcBorders>
            <w:hideMark/>
          </w:tcPr>
          <w:p w14:paraId="1A6E1DC7" w14:textId="77777777"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Четверг</w:t>
            </w:r>
          </w:p>
        </w:tc>
        <w:tc>
          <w:tcPr>
            <w:tcW w:w="2048" w:type="pct"/>
            <w:tcBorders>
              <w:top w:val="single" w:sz="4" w:space="0" w:color="auto"/>
              <w:left w:val="single" w:sz="4" w:space="0" w:color="auto"/>
              <w:bottom w:val="single" w:sz="4" w:space="0" w:color="auto"/>
              <w:right w:val="single" w:sz="4" w:space="0" w:color="auto"/>
            </w:tcBorders>
            <w:hideMark/>
          </w:tcPr>
          <w:p w14:paraId="7747039A" w14:textId="7ACC6E5E" w:rsidR="00F515F8" w:rsidRPr="008A0A02" w:rsidRDefault="00F515F8" w:rsidP="008A0A02">
            <w:pPr>
              <w:spacing w:after="0" w:line="240" w:lineRule="auto"/>
              <w:jc w:val="both"/>
              <w:rPr>
                <w:rFonts w:ascii="Times New Roman" w:eastAsia="SimSun" w:hAnsi="Times New Roman" w:cs="Times New Roman"/>
                <w:sz w:val="18"/>
                <w:szCs w:val="18"/>
              </w:rPr>
            </w:pPr>
            <w:r w:rsidRPr="008A0A02">
              <w:rPr>
                <w:rFonts w:ascii="Times New Roman" w:eastAsia="SimSun" w:hAnsi="Times New Roman" w:cs="Times New Roman"/>
                <w:sz w:val="18"/>
                <w:szCs w:val="18"/>
              </w:rPr>
              <w:t>с 08-00 до 17-00</w:t>
            </w:r>
            <w:r w:rsidR="008A0A02">
              <w:rPr>
                <w:rFonts w:ascii="Times New Roman" w:eastAsia="SimSun" w:hAnsi="Times New Roman" w:cs="Times New Roman"/>
                <w:sz w:val="18"/>
                <w:szCs w:val="18"/>
              </w:rPr>
              <w:t xml:space="preserve"> </w:t>
            </w:r>
            <w:r w:rsidRPr="008A0A02">
              <w:rPr>
                <w:sz w:val="18"/>
                <w:szCs w:val="18"/>
              </w:rPr>
              <w:t>обед с 12-00 до 13-00</w:t>
            </w:r>
          </w:p>
        </w:tc>
        <w:tc>
          <w:tcPr>
            <w:tcW w:w="1674" w:type="pct"/>
            <w:tcBorders>
              <w:top w:val="single" w:sz="4" w:space="0" w:color="auto"/>
              <w:left w:val="single" w:sz="4" w:space="0" w:color="auto"/>
              <w:bottom w:val="single" w:sz="4" w:space="0" w:color="auto"/>
              <w:right w:val="single" w:sz="4" w:space="0" w:color="auto"/>
            </w:tcBorders>
          </w:tcPr>
          <w:p w14:paraId="1FA19ABF" w14:textId="46F4CFDA"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с 08-00 до 17-00</w:t>
            </w:r>
          </w:p>
        </w:tc>
      </w:tr>
      <w:tr w:rsidR="00F515F8" w:rsidRPr="008A0A02" w14:paraId="73686281" w14:textId="77777777" w:rsidTr="008A0A02">
        <w:tc>
          <w:tcPr>
            <w:tcW w:w="1278" w:type="pct"/>
            <w:tcBorders>
              <w:top w:val="single" w:sz="4" w:space="0" w:color="auto"/>
              <w:left w:val="single" w:sz="4" w:space="0" w:color="auto"/>
              <w:bottom w:val="single" w:sz="4" w:space="0" w:color="auto"/>
              <w:right w:val="single" w:sz="4" w:space="0" w:color="auto"/>
            </w:tcBorders>
            <w:hideMark/>
          </w:tcPr>
          <w:p w14:paraId="297CFB17" w14:textId="77777777"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Пятница</w:t>
            </w:r>
          </w:p>
        </w:tc>
        <w:tc>
          <w:tcPr>
            <w:tcW w:w="2048" w:type="pct"/>
            <w:tcBorders>
              <w:top w:val="single" w:sz="4" w:space="0" w:color="auto"/>
              <w:left w:val="single" w:sz="4" w:space="0" w:color="auto"/>
              <w:bottom w:val="single" w:sz="4" w:space="0" w:color="auto"/>
              <w:right w:val="single" w:sz="4" w:space="0" w:color="auto"/>
            </w:tcBorders>
            <w:hideMark/>
          </w:tcPr>
          <w:p w14:paraId="78F73BFD" w14:textId="12D37009" w:rsidR="00F515F8" w:rsidRPr="008A0A02" w:rsidRDefault="00F515F8" w:rsidP="008A0A02">
            <w:pPr>
              <w:spacing w:after="0" w:line="240" w:lineRule="auto"/>
              <w:jc w:val="both"/>
              <w:rPr>
                <w:rFonts w:ascii="Times New Roman" w:eastAsia="SimSun" w:hAnsi="Times New Roman" w:cs="Times New Roman"/>
                <w:sz w:val="18"/>
                <w:szCs w:val="18"/>
              </w:rPr>
            </w:pPr>
            <w:r w:rsidRPr="008A0A02">
              <w:rPr>
                <w:rFonts w:ascii="Times New Roman" w:eastAsia="SimSun" w:hAnsi="Times New Roman" w:cs="Times New Roman"/>
                <w:sz w:val="18"/>
                <w:szCs w:val="18"/>
              </w:rPr>
              <w:t>с 08-00 до 17-00</w:t>
            </w:r>
            <w:r w:rsidR="008A0A02">
              <w:rPr>
                <w:rFonts w:ascii="Times New Roman" w:eastAsia="SimSun" w:hAnsi="Times New Roman" w:cs="Times New Roman"/>
                <w:sz w:val="18"/>
                <w:szCs w:val="18"/>
              </w:rPr>
              <w:t xml:space="preserve"> </w:t>
            </w:r>
            <w:r w:rsidRPr="008A0A02">
              <w:rPr>
                <w:sz w:val="18"/>
                <w:szCs w:val="18"/>
              </w:rPr>
              <w:t>обед с 12-00 до 13-00</w:t>
            </w:r>
          </w:p>
        </w:tc>
        <w:tc>
          <w:tcPr>
            <w:tcW w:w="1674" w:type="pct"/>
            <w:tcBorders>
              <w:top w:val="single" w:sz="4" w:space="0" w:color="auto"/>
              <w:left w:val="single" w:sz="4" w:space="0" w:color="auto"/>
              <w:bottom w:val="single" w:sz="4" w:space="0" w:color="auto"/>
              <w:right w:val="single" w:sz="4" w:space="0" w:color="auto"/>
            </w:tcBorders>
            <w:hideMark/>
          </w:tcPr>
          <w:p w14:paraId="0ED0981E" w14:textId="38D6B99C"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с 08-00 до 17-00</w:t>
            </w:r>
          </w:p>
        </w:tc>
      </w:tr>
      <w:tr w:rsidR="00F515F8" w:rsidRPr="008A0A02" w14:paraId="0DADDB39" w14:textId="77777777" w:rsidTr="008A0A02">
        <w:tc>
          <w:tcPr>
            <w:tcW w:w="1278" w:type="pct"/>
            <w:tcBorders>
              <w:top w:val="single" w:sz="4" w:space="0" w:color="auto"/>
              <w:left w:val="single" w:sz="4" w:space="0" w:color="auto"/>
              <w:bottom w:val="single" w:sz="4" w:space="0" w:color="auto"/>
              <w:right w:val="single" w:sz="4" w:space="0" w:color="auto"/>
            </w:tcBorders>
            <w:hideMark/>
          </w:tcPr>
          <w:p w14:paraId="0697E421" w14:textId="77777777"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Суббота</w:t>
            </w:r>
          </w:p>
        </w:tc>
        <w:tc>
          <w:tcPr>
            <w:tcW w:w="2048" w:type="pct"/>
            <w:tcBorders>
              <w:top w:val="single" w:sz="4" w:space="0" w:color="auto"/>
              <w:left w:val="single" w:sz="4" w:space="0" w:color="auto"/>
              <w:bottom w:val="single" w:sz="4" w:space="0" w:color="auto"/>
              <w:right w:val="single" w:sz="4" w:space="0" w:color="auto"/>
            </w:tcBorders>
            <w:hideMark/>
          </w:tcPr>
          <w:p w14:paraId="0C1783CF" w14:textId="77777777"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выходной</w:t>
            </w:r>
          </w:p>
        </w:tc>
        <w:tc>
          <w:tcPr>
            <w:tcW w:w="1674" w:type="pct"/>
            <w:tcBorders>
              <w:top w:val="single" w:sz="4" w:space="0" w:color="auto"/>
              <w:left w:val="single" w:sz="4" w:space="0" w:color="auto"/>
              <w:bottom w:val="single" w:sz="4" w:space="0" w:color="auto"/>
              <w:right w:val="single" w:sz="4" w:space="0" w:color="auto"/>
            </w:tcBorders>
            <w:hideMark/>
          </w:tcPr>
          <w:p w14:paraId="7D284A0D" w14:textId="209B603A" w:rsidR="00F515F8" w:rsidRPr="008A0A02" w:rsidRDefault="00F515F8" w:rsidP="00F515F8">
            <w:pPr>
              <w:pStyle w:val="aff6"/>
              <w:widowControl w:val="0"/>
              <w:autoSpaceDE w:val="0"/>
              <w:autoSpaceDN w:val="0"/>
              <w:spacing w:after="0" w:line="240" w:lineRule="auto"/>
              <w:jc w:val="both"/>
              <w:rPr>
                <w:sz w:val="18"/>
                <w:szCs w:val="18"/>
                <w:lang w:val="en-US"/>
              </w:rPr>
            </w:pPr>
          </w:p>
        </w:tc>
      </w:tr>
      <w:tr w:rsidR="00F515F8" w:rsidRPr="008A0A02" w14:paraId="381D7A63" w14:textId="77777777" w:rsidTr="008A0A02">
        <w:tc>
          <w:tcPr>
            <w:tcW w:w="1278" w:type="pct"/>
            <w:tcBorders>
              <w:top w:val="single" w:sz="4" w:space="0" w:color="auto"/>
              <w:left w:val="single" w:sz="4" w:space="0" w:color="auto"/>
              <w:bottom w:val="single" w:sz="4" w:space="0" w:color="auto"/>
              <w:right w:val="single" w:sz="4" w:space="0" w:color="auto"/>
            </w:tcBorders>
            <w:hideMark/>
          </w:tcPr>
          <w:p w14:paraId="61BFCEFB" w14:textId="77777777"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Воскресенье</w:t>
            </w:r>
          </w:p>
        </w:tc>
        <w:tc>
          <w:tcPr>
            <w:tcW w:w="2048" w:type="pct"/>
            <w:tcBorders>
              <w:top w:val="single" w:sz="4" w:space="0" w:color="auto"/>
              <w:left w:val="single" w:sz="4" w:space="0" w:color="auto"/>
              <w:bottom w:val="single" w:sz="4" w:space="0" w:color="auto"/>
              <w:right w:val="single" w:sz="4" w:space="0" w:color="auto"/>
            </w:tcBorders>
            <w:hideMark/>
          </w:tcPr>
          <w:p w14:paraId="167452A5" w14:textId="77777777"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выходной</w:t>
            </w:r>
          </w:p>
        </w:tc>
        <w:tc>
          <w:tcPr>
            <w:tcW w:w="1674" w:type="pct"/>
            <w:tcBorders>
              <w:top w:val="single" w:sz="4" w:space="0" w:color="auto"/>
              <w:left w:val="single" w:sz="4" w:space="0" w:color="auto"/>
              <w:bottom w:val="single" w:sz="4" w:space="0" w:color="auto"/>
              <w:right w:val="single" w:sz="4" w:space="0" w:color="auto"/>
            </w:tcBorders>
            <w:hideMark/>
          </w:tcPr>
          <w:p w14:paraId="07934728" w14:textId="77777777" w:rsidR="00F515F8" w:rsidRPr="008A0A02" w:rsidRDefault="00F515F8" w:rsidP="00F515F8">
            <w:pPr>
              <w:pStyle w:val="aff6"/>
              <w:widowControl w:val="0"/>
              <w:autoSpaceDE w:val="0"/>
              <w:autoSpaceDN w:val="0"/>
              <w:spacing w:after="0" w:line="240" w:lineRule="auto"/>
              <w:jc w:val="both"/>
              <w:rPr>
                <w:sz w:val="18"/>
                <w:szCs w:val="18"/>
                <w:lang w:val="en-US"/>
              </w:rPr>
            </w:pPr>
            <w:r w:rsidRPr="008A0A02">
              <w:rPr>
                <w:sz w:val="18"/>
                <w:szCs w:val="18"/>
                <w:lang w:val="en-US"/>
              </w:rPr>
              <w:t>-</w:t>
            </w:r>
          </w:p>
        </w:tc>
      </w:tr>
    </w:tbl>
    <w:p w14:paraId="25A1458B" w14:textId="725C220D" w:rsidR="00F515F8" w:rsidRPr="00F515F8" w:rsidRDefault="00F515F8" w:rsidP="00F515F8">
      <w:pPr>
        <w:pStyle w:val="aff6"/>
        <w:widowControl w:val="0"/>
        <w:spacing w:after="0" w:line="240" w:lineRule="auto"/>
        <w:jc w:val="both"/>
        <w:rPr>
          <w:b/>
          <w:sz w:val="20"/>
          <w:szCs w:val="20"/>
        </w:rPr>
      </w:pPr>
      <w:r w:rsidRPr="00F515F8">
        <w:rPr>
          <w:b/>
          <w:sz w:val="20"/>
          <w:szCs w:val="20"/>
        </w:rPr>
        <w:t>В случае организации предоставления муниципальной услуги в МФЦ.</w:t>
      </w:r>
      <w:r w:rsidR="008A0A02">
        <w:rPr>
          <w:b/>
          <w:sz w:val="20"/>
          <w:szCs w:val="20"/>
        </w:rPr>
        <w:t xml:space="preserve"> </w:t>
      </w:r>
      <w:r w:rsidRPr="00F515F8">
        <w:rPr>
          <w:b/>
          <w:sz w:val="20"/>
          <w:szCs w:val="20"/>
        </w:rPr>
        <w:t>Общая информация о Государственном автономном учреждении Амурской области "Многофункциональный центр предоставления государственных и муниципальных услуг амурской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6"/>
        <w:gridCol w:w="5407"/>
      </w:tblGrid>
      <w:tr w:rsidR="00F515F8" w:rsidRPr="007307AE" w14:paraId="52799809" w14:textId="77777777" w:rsidTr="007307AE">
        <w:tc>
          <w:tcPr>
            <w:tcW w:w="2460" w:type="pct"/>
            <w:tcBorders>
              <w:top w:val="single" w:sz="4" w:space="0" w:color="auto"/>
              <w:left w:val="single" w:sz="4" w:space="0" w:color="auto"/>
              <w:bottom w:val="single" w:sz="4" w:space="0" w:color="auto"/>
              <w:right w:val="single" w:sz="4" w:space="0" w:color="auto"/>
            </w:tcBorders>
            <w:hideMark/>
          </w:tcPr>
          <w:p w14:paraId="36F5B96B" w14:textId="77777777" w:rsidR="00F515F8" w:rsidRPr="007307AE" w:rsidRDefault="00F515F8" w:rsidP="00F515F8">
            <w:pPr>
              <w:pStyle w:val="aff6"/>
              <w:widowControl w:val="0"/>
              <w:autoSpaceDE w:val="0"/>
              <w:autoSpaceDN w:val="0"/>
              <w:spacing w:after="0" w:line="240" w:lineRule="auto"/>
              <w:jc w:val="both"/>
              <w:rPr>
                <w:sz w:val="18"/>
                <w:szCs w:val="18"/>
              </w:rPr>
            </w:pPr>
            <w:r w:rsidRPr="007307AE">
              <w:rPr>
                <w:sz w:val="18"/>
                <w:szCs w:val="18"/>
              </w:rPr>
              <w:t>Почтовый адрес для направления корреспонденции</w:t>
            </w:r>
          </w:p>
        </w:tc>
        <w:tc>
          <w:tcPr>
            <w:tcW w:w="2540" w:type="pct"/>
            <w:tcBorders>
              <w:top w:val="single" w:sz="4" w:space="0" w:color="auto"/>
              <w:left w:val="single" w:sz="4" w:space="0" w:color="auto"/>
              <w:bottom w:val="single" w:sz="4" w:space="0" w:color="auto"/>
              <w:right w:val="single" w:sz="4" w:space="0" w:color="auto"/>
            </w:tcBorders>
            <w:hideMark/>
          </w:tcPr>
          <w:p w14:paraId="0BD70222" w14:textId="77777777" w:rsidR="00F515F8" w:rsidRPr="007307AE" w:rsidRDefault="00F515F8" w:rsidP="00F515F8">
            <w:pPr>
              <w:pStyle w:val="aff6"/>
              <w:widowControl w:val="0"/>
              <w:autoSpaceDE w:val="0"/>
              <w:autoSpaceDN w:val="0"/>
              <w:spacing w:after="0" w:line="240" w:lineRule="auto"/>
              <w:jc w:val="both"/>
              <w:rPr>
                <w:sz w:val="18"/>
                <w:szCs w:val="18"/>
                <w:lang w:val="en-US"/>
              </w:rPr>
            </w:pPr>
            <w:r w:rsidRPr="007307AE">
              <w:rPr>
                <w:sz w:val="18"/>
                <w:szCs w:val="18"/>
              </w:rPr>
              <w:t xml:space="preserve">676870, Амурская область, г. Завитинск, ул. </w:t>
            </w:r>
            <w:r w:rsidRPr="007307AE">
              <w:rPr>
                <w:sz w:val="18"/>
                <w:szCs w:val="18"/>
                <w:lang w:val="en-US"/>
              </w:rPr>
              <w:t>Кооперативная, д.72</w:t>
            </w:r>
          </w:p>
        </w:tc>
      </w:tr>
      <w:tr w:rsidR="00F515F8" w:rsidRPr="007307AE" w14:paraId="42469A03" w14:textId="77777777" w:rsidTr="007307AE">
        <w:tc>
          <w:tcPr>
            <w:tcW w:w="2460" w:type="pct"/>
            <w:tcBorders>
              <w:top w:val="single" w:sz="4" w:space="0" w:color="auto"/>
              <w:left w:val="single" w:sz="4" w:space="0" w:color="auto"/>
              <w:bottom w:val="single" w:sz="4" w:space="0" w:color="auto"/>
              <w:right w:val="single" w:sz="4" w:space="0" w:color="auto"/>
            </w:tcBorders>
            <w:hideMark/>
          </w:tcPr>
          <w:p w14:paraId="1DCA6844" w14:textId="77777777" w:rsidR="00F515F8" w:rsidRPr="007307AE" w:rsidRDefault="00F515F8" w:rsidP="00F515F8">
            <w:pPr>
              <w:pStyle w:val="aff6"/>
              <w:widowControl w:val="0"/>
              <w:autoSpaceDE w:val="0"/>
              <w:autoSpaceDN w:val="0"/>
              <w:spacing w:after="0" w:line="240" w:lineRule="auto"/>
              <w:jc w:val="both"/>
              <w:rPr>
                <w:sz w:val="18"/>
                <w:szCs w:val="18"/>
                <w:lang w:val="en-US"/>
              </w:rPr>
            </w:pPr>
            <w:r w:rsidRPr="007307AE">
              <w:rPr>
                <w:sz w:val="18"/>
                <w:szCs w:val="18"/>
                <w:lang w:val="en-US"/>
              </w:rPr>
              <w:t>Фактический адрес месторасположения</w:t>
            </w:r>
          </w:p>
        </w:tc>
        <w:tc>
          <w:tcPr>
            <w:tcW w:w="2540" w:type="pct"/>
            <w:tcBorders>
              <w:top w:val="single" w:sz="4" w:space="0" w:color="auto"/>
              <w:left w:val="single" w:sz="4" w:space="0" w:color="auto"/>
              <w:bottom w:val="single" w:sz="4" w:space="0" w:color="auto"/>
              <w:right w:val="single" w:sz="4" w:space="0" w:color="auto"/>
            </w:tcBorders>
            <w:hideMark/>
          </w:tcPr>
          <w:p w14:paraId="790EA7C1" w14:textId="77777777" w:rsidR="00F515F8" w:rsidRPr="007307AE" w:rsidRDefault="00F515F8" w:rsidP="00F515F8">
            <w:pPr>
              <w:pStyle w:val="aff6"/>
              <w:widowControl w:val="0"/>
              <w:autoSpaceDE w:val="0"/>
              <w:autoSpaceDN w:val="0"/>
              <w:spacing w:after="0" w:line="240" w:lineRule="auto"/>
              <w:jc w:val="both"/>
              <w:rPr>
                <w:sz w:val="18"/>
                <w:szCs w:val="18"/>
                <w:lang w:val="en-US"/>
              </w:rPr>
            </w:pPr>
            <w:r w:rsidRPr="007307AE">
              <w:rPr>
                <w:sz w:val="18"/>
                <w:szCs w:val="18"/>
              </w:rPr>
              <w:t xml:space="preserve">676870, Амурская область, г. Завитинск, ул. </w:t>
            </w:r>
            <w:r w:rsidRPr="007307AE">
              <w:rPr>
                <w:sz w:val="18"/>
                <w:szCs w:val="18"/>
                <w:lang w:val="en-US"/>
              </w:rPr>
              <w:t>Кооперативная, д.72</w:t>
            </w:r>
          </w:p>
        </w:tc>
      </w:tr>
      <w:tr w:rsidR="00F515F8" w:rsidRPr="007307AE" w14:paraId="308A2960" w14:textId="77777777" w:rsidTr="007307AE">
        <w:tc>
          <w:tcPr>
            <w:tcW w:w="2460" w:type="pct"/>
            <w:tcBorders>
              <w:top w:val="single" w:sz="4" w:space="0" w:color="auto"/>
              <w:left w:val="single" w:sz="4" w:space="0" w:color="auto"/>
              <w:bottom w:val="single" w:sz="4" w:space="0" w:color="auto"/>
              <w:right w:val="single" w:sz="4" w:space="0" w:color="auto"/>
            </w:tcBorders>
            <w:hideMark/>
          </w:tcPr>
          <w:p w14:paraId="298F4B85" w14:textId="77777777" w:rsidR="00F515F8" w:rsidRPr="007307AE" w:rsidRDefault="00F515F8" w:rsidP="00F515F8">
            <w:pPr>
              <w:pStyle w:val="aff6"/>
              <w:widowControl w:val="0"/>
              <w:autoSpaceDE w:val="0"/>
              <w:autoSpaceDN w:val="0"/>
              <w:spacing w:after="0" w:line="240" w:lineRule="auto"/>
              <w:jc w:val="both"/>
              <w:rPr>
                <w:sz w:val="18"/>
                <w:szCs w:val="18"/>
              </w:rPr>
            </w:pPr>
            <w:r w:rsidRPr="007307AE">
              <w:rPr>
                <w:sz w:val="18"/>
                <w:szCs w:val="18"/>
              </w:rPr>
              <w:t>Адрес электронной почты для направления корреспонденции</w:t>
            </w:r>
          </w:p>
        </w:tc>
        <w:tc>
          <w:tcPr>
            <w:tcW w:w="2540" w:type="pct"/>
            <w:tcBorders>
              <w:top w:val="single" w:sz="4" w:space="0" w:color="auto"/>
              <w:left w:val="single" w:sz="4" w:space="0" w:color="auto"/>
              <w:bottom w:val="single" w:sz="4" w:space="0" w:color="auto"/>
              <w:right w:val="single" w:sz="4" w:space="0" w:color="auto"/>
            </w:tcBorders>
            <w:hideMark/>
          </w:tcPr>
          <w:p w14:paraId="7950EC67" w14:textId="77777777" w:rsidR="00F515F8" w:rsidRPr="007307AE" w:rsidRDefault="00F515F8" w:rsidP="00F515F8">
            <w:pPr>
              <w:shd w:val="clear" w:color="auto" w:fill="FFFFFF"/>
              <w:spacing w:after="0" w:line="240" w:lineRule="auto"/>
              <w:jc w:val="both"/>
              <w:rPr>
                <w:rFonts w:ascii="Times New Roman" w:hAnsi="Times New Roman" w:cs="Times New Roman"/>
                <w:sz w:val="18"/>
                <w:szCs w:val="18"/>
                <w:lang w:val="en-US"/>
              </w:rPr>
            </w:pPr>
            <w:r w:rsidRPr="007307AE">
              <w:rPr>
                <w:rFonts w:ascii="Times New Roman" w:hAnsi="Times New Roman" w:cs="Times New Roman"/>
                <w:sz w:val="18"/>
                <w:szCs w:val="18"/>
                <w:lang w:val="en-US"/>
              </w:rPr>
              <w:t>info@mfc-amur.ru</w:t>
            </w:r>
          </w:p>
        </w:tc>
      </w:tr>
      <w:tr w:rsidR="00F515F8" w:rsidRPr="007307AE" w14:paraId="2E565184" w14:textId="77777777" w:rsidTr="007307AE">
        <w:tc>
          <w:tcPr>
            <w:tcW w:w="2460" w:type="pct"/>
            <w:tcBorders>
              <w:top w:val="single" w:sz="4" w:space="0" w:color="auto"/>
              <w:left w:val="single" w:sz="4" w:space="0" w:color="auto"/>
              <w:bottom w:val="single" w:sz="4" w:space="0" w:color="auto"/>
              <w:right w:val="single" w:sz="4" w:space="0" w:color="auto"/>
            </w:tcBorders>
            <w:hideMark/>
          </w:tcPr>
          <w:p w14:paraId="3F620863" w14:textId="77777777" w:rsidR="00F515F8" w:rsidRPr="007307AE" w:rsidRDefault="00F515F8" w:rsidP="00F515F8">
            <w:pPr>
              <w:pStyle w:val="aff6"/>
              <w:widowControl w:val="0"/>
              <w:autoSpaceDE w:val="0"/>
              <w:autoSpaceDN w:val="0"/>
              <w:spacing w:after="0" w:line="240" w:lineRule="auto"/>
              <w:jc w:val="both"/>
              <w:rPr>
                <w:sz w:val="18"/>
                <w:szCs w:val="18"/>
                <w:lang w:val="en-US"/>
              </w:rPr>
            </w:pPr>
            <w:r w:rsidRPr="007307AE">
              <w:rPr>
                <w:sz w:val="18"/>
                <w:szCs w:val="18"/>
                <w:lang w:val="en-US"/>
              </w:rPr>
              <w:t>Телефон для справок</w:t>
            </w:r>
          </w:p>
        </w:tc>
        <w:tc>
          <w:tcPr>
            <w:tcW w:w="2540" w:type="pct"/>
            <w:tcBorders>
              <w:top w:val="single" w:sz="4" w:space="0" w:color="auto"/>
              <w:left w:val="single" w:sz="4" w:space="0" w:color="auto"/>
              <w:bottom w:val="single" w:sz="4" w:space="0" w:color="auto"/>
              <w:right w:val="single" w:sz="4" w:space="0" w:color="auto"/>
            </w:tcBorders>
            <w:hideMark/>
          </w:tcPr>
          <w:p w14:paraId="2EE8A6DE" w14:textId="77777777" w:rsidR="00F515F8" w:rsidRPr="007307AE" w:rsidRDefault="00F515F8" w:rsidP="00F515F8">
            <w:pPr>
              <w:pStyle w:val="aff6"/>
              <w:widowControl w:val="0"/>
              <w:autoSpaceDE w:val="0"/>
              <w:autoSpaceDN w:val="0"/>
              <w:spacing w:after="0" w:line="240" w:lineRule="auto"/>
              <w:jc w:val="both"/>
              <w:rPr>
                <w:sz w:val="18"/>
                <w:szCs w:val="18"/>
                <w:lang w:val="en-US"/>
              </w:rPr>
            </w:pPr>
            <w:r w:rsidRPr="007307AE">
              <w:rPr>
                <w:sz w:val="18"/>
                <w:szCs w:val="18"/>
                <w:lang w:val="en-US"/>
              </w:rPr>
              <w:t>8 (4136) 21-3-11</w:t>
            </w:r>
          </w:p>
        </w:tc>
      </w:tr>
      <w:tr w:rsidR="00F515F8" w:rsidRPr="007307AE" w14:paraId="6655390B" w14:textId="77777777" w:rsidTr="007307AE">
        <w:tc>
          <w:tcPr>
            <w:tcW w:w="2460" w:type="pct"/>
            <w:tcBorders>
              <w:top w:val="single" w:sz="4" w:space="0" w:color="auto"/>
              <w:left w:val="single" w:sz="4" w:space="0" w:color="auto"/>
              <w:bottom w:val="single" w:sz="4" w:space="0" w:color="auto"/>
              <w:right w:val="single" w:sz="4" w:space="0" w:color="auto"/>
            </w:tcBorders>
            <w:hideMark/>
          </w:tcPr>
          <w:p w14:paraId="4081F7A4" w14:textId="77777777" w:rsidR="00F515F8" w:rsidRPr="007307AE" w:rsidRDefault="00F515F8" w:rsidP="00F515F8">
            <w:pPr>
              <w:pStyle w:val="aff6"/>
              <w:widowControl w:val="0"/>
              <w:autoSpaceDE w:val="0"/>
              <w:autoSpaceDN w:val="0"/>
              <w:spacing w:after="0" w:line="240" w:lineRule="auto"/>
              <w:jc w:val="both"/>
              <w:rPr>
                <w:sz w:val="18"/>
                <w:szCs w:val="18"/>
                <w:lang w:val="en-US"/>
              </w:rPr>
            </w:pPr>
            <w:r w:rsidRPr="007307AE">
              <w:rPr>
                <w:sz w:val="18"/>
                <w:szCs w:val="18"/>
                <w:lang w:val="en-US"/>
              </w:rPr>
              <w:t>Телефон-автоинформатор</w:t>
            </w:r>
          </w:p>
        </w:tc>
        <w:tc>
          <w:tcPr>
            <w:tcW w:w="2540" w:type="pct"/>
            <w:tcBorders>
              <w:top w:val="single" w:sz="4" w:space="0" w:color="auto"/>
              <w:left w:val="single" w:sz="4" w:space="0" w:color="auto"/>
              <w:bottom w:val="single" w:sz="4" w:space="0" w:color="auto"/>
              <w:right w:val="single" w:sz="4" w:space="0" w:color="auto"/>
            </w:tcBorders>
            <w:hideMark/>
          </w:tcPr>
          <w:p w14:paraId="55061B61" w14:textId="77777777" w:rsidR="00F515F8" w:rsidRPr="007307AE" w:rsidRDefault="00F515F8" w:rsidP="00F515F8">
            <w:pPr>
              <w:pStyle w:val="aff6"/>
              <w:widowControl w:val="0"/>
              <w:autoSpaceDE w:val="0"/>
              <w:autoSpaceDN w:val="0"/>
              <w:spacing w:after="0" w:line="240" w:lineRule="auto"/>
              <w:jc w:val="both"/>
              <w:rPr>
                <w:sz w:val="18"/>
                <w:szCs w:val="18"/>
                <w:lang w:val="en-US"/>
              </w:rPr>
            </w:pPr>
            <w:r w:rsidRPr="007307AE">
              <w:rPr>
                <w:sz w:val="18"/>
                <w:szCs w:val="18"/>
                <w:lang w:val="en-US"/>
              </w:rPr>
              <w:t>_________________</w:t>
            </w:r>
          </w:p>
        </w:tc>
      </w:tr>
      <w:tr w:rsidR="00F515F8" w:rsidRPr="007307AE" w14:paraId="4E2BF8FF" w14:textId="77777777" w:rsidTr="007307AE">
        <w:tc>
          <w:tcPr>
            <w:tcW w:w="2460" w:type="pct"/>
            <w:tcBorders>
              <w:top w:val="single" w:sz="4" w:space="0" w:color="auto"/>
              <w:left w:val="single" w:sz="4" w:space="0" w:color="auto"/>
              <w:bottom w:val="single" w:sz="4" w:space="0" w:color="auto"/>
              <w:right w:val="single" w:sz="4" w:space="0" w:color="auto"/>
            </w:tcBorders>
            <w:hideMark/>
          </w:tcPr>
          <w:p w14:paraId="6E7A4EE8" w14:textId="77777777" w:rsidR="00F515F8" w:rsidRPr="007307AE" w:rsidRDefault="00F515F8" w:rsidP="00F515F8">
            <w:pPr>
              <w:pStyle w:val="aff6"/>
              <w:widowControl w:val="0"/>
              <w:autoSpaceDE w:val="0"/>
              <w:autoSpaceDN w:val="0"/>
              <w:spacing w:after="0" w:line="240" w:lineRule="auto"/>
              <w:jc w:val="both"/>
              <w:rPr>
                <w:sz w:val="18"/>
                <w:szCs w:val="18"/>
              </w:rPr>
            </w:pPr>
            <w:r w:rsidRPr="007307AE">
              <w:rPr>
                <w:sz w:val="18"/>
                <w:szCs w:val="18"/>
              </w:rPr>
              <w:t xml:space="preserve">Официальный сайт в сети Интернет </w:t>
            </w:r>
          </w:p>
        </w:tc>
        <w:tc>
          <w:tcPr>
            <w:tcW w:w="2540" w:type="pct"/>
            <w:tcBorders>
              <w:top w:val="single" w:sz="4" w:space="0" w:color="auto"/>
              <w:left w:val="single" w:sz="4" w:space="0" w:color="auto"/>
              <w:bottom w:val="single" w:sz="4" w:space="0" w:color="auto"/>
              <w:right w:val="single" w:sz="4" w:space="0" w:color="auto"/>
            </w:tcBorders>
            <w:hideMark/>
          </w:tcPr>
          <w:p w14:paraId="65321A68" w14:textId="77777777" w:rsidR="00F515F8" w:rsidRPr="007307AE" w:rsidRDefault="00F515F8" w:rsidP="00F515F8">
            <w:pPr>
              <w:shd w:val="clear" w:color="auto" w:fill="FFFFFF"/>
              <w:spacing w:after="0" w:line="240" w:lineRule="auto"/>
              <w:jc w:val="both"/>
              <w:rPr>
                <w:rFonts w:ascii="Times New Roman" w:hAnsi="Times New Roman" w:cs="Times New Roman"/>
                <w:sz w:val="18"/>
                <w:szCs w:val="18"/>
                <w:lang w:val="en-US"/>
              </w:rPr>
            </w:pPr>
            <w:r w:rsidRPr="007307AE">
              <w:rPr>
                <w:rFonts w:ascii="Times New Roman" w:hAnsi="Times New Roman" w:cs="Times New Roman"/>
                <w:sz w:val="18"/>
                <w:szCs w:val="18"/>
                <w:lang w:val="en-US"/>
              </w:rPr>
              <w:t>www/mfc-amur.ru</w:t>
            </w:r>
          </w:p>
        </w:tc>
      </w:tr>
      <w:tr w:rsidR="00F515F8" w:rsidRPr="007307AE" w14:paraId="145B9AF9" w14:textId="77777777" w:rsidTr="007307AE">
        <w:tc>
          <w:tcPr>
            <w:tcW w:w="2460" w:type="pct"/>
            <w:tcBorders>
              <w:top w:val="single" w:sz="4" w:space="0" w:color="auto"/>
              <w:left w:val="single" w:sz="4" w:space="0" w:color="auto"/>
              <w:bottom w:val="single" w:sz="4" w:space="0" w:color="auto"/>
              <w:right w:val="single" w:sz="4" w:space="0" w:color="auto"/>
            </w:tcBorders>
            <w:hideMark/>
          </w:tcPr>
          <w:p w14:paraId="07FC3A16" w14:textId="77777777" w:rsidR="00F515F8" w:rsidRPr="007307AE" w:rsidRDefault="00F515F8" w:rsidP="00F515F8">
            <w:pPr>
              <w:pStyle w:val="aff6"/>
              <w:widowControl w:val="0"/>
              <w:autoSpaceDE w:val="0"/>
              <w:autoSpaceDN w:val="0"/>
              <w:spacing w:after="0" w:line="240" w:lineRule="auto"/>
              <w:jc w:val="both"/>
              <w:rPr>
                <w:sz w:val="18"/>
                <w:szCs w:val="18"/>
                <w:lang w:val="en-US"/>
              </w:rPr>
            </w:pPr>
            <w:r w:rsidRPr="007307AE">
              <w:rPr>
                <w:sz w:val="18"/>
                <w:szCs w:val="18"/>
                <w:lang w:val="en-US"/>
              </w:rPr>
              <w:t>ФИО руководителя</w:t>
            </w:r>
          </w:p>
        </w:tc>
        <w:tc>
          <w:tcPr>
            <w:tcW w:w="2540" w:type="pct"/>
            <w:tcBorders>
              <w:top w:val="single" w:sz="4" w:space="0" w:color="auto"/>
              <w:left w:val="single" w:sz="4" w:space="0" w:color="auto"/>
              <w:bottom w:val="single" w:sz="4" w:space="0" w:color="auto"/>
              <w:right w:val="single" w:sz="4" w:space="0" w:color="auto"/>
            </w:tcBorders>
            <w:hideMark/>
          </w:tcPr>
          <w:p w14:paraId="724D2399" w14:textId="77777777" w:rsidR="00F515F8" w:rsidRPr="007307AE" w:rsidRDefault="00F515F8" w:rsidP="00F515F8">
            <w:pPr>
              <w:shd w:val="clear" w:color="auto" w:fill="FFFFFF"/>
              <w:spacing w:after="0" w:line="240" w:lineRule="auto"/>
              <w:jc w:val="both"/>
              <w:rPr>
                <w:rFonts w:ascii="Times New Roman" w:hAnsi="Times New Roman" w:cs="Times New Roman"/>
                <w:sz w:val="18"/>
                <w:szCs w:val="18"/>
                <w:lang w:val="en-US"/>
              </w:rPr>
            </w:pPr>
            <w:r w:rsidRPr="007307AE">
              <w:rPr>
                <w:rFonts w:ascii="Times New Roman" w:hAnsi="Times New Roman" w:cs="Times New Roman"/>
                <w:sz w:val="18"/>
                <w:szCs w:val="18"/>
                <w:lang w:val="en-US"/>
              </w:rPr>
              <w:t>Вотинцева Ирина Викторовна</w:t>
            </w:r>
          </w:p>
        </w:tc>
      </w:tr>
    </w:tbl>
    <w:p w14:paraId="0FC48089" w14:textId="77777777" w:rsidR="00F515F8" w:rsidRPr="00F515F8" w:rsidRDefault="00F515F8" w:rsidP="00F515F8">
      <w:pPr>
        <w:pStyle w:val="ConsPlusNormal"/>
        <w:jc w:val="both"/>
        <w:rPr>
          <w:rFonts w:ascii="Times New Roman" w:hAnsi="Times New Roman" w:cs="Times New Roman"/>
          <w:b/>
          <w:sz w:val="20"/>
          <w:szCs w:val="20"/>
        </w:rPr>
      </w:pPr>
      <w:r w:rsidRPr="00F515F8">
        <w:rPr>
          <w:rFonts w:ascii="Times New Roman" w:hAnsi="Times New Roman" w:cs="Times New Roman"/>
          <w:b/>
          <w:sz w:val="20"/>
          <w:szCs w:val="20"/>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515F8" w:rsidRPr="007307AE" w14:paraId="7D158C2B" w14:textId="77777777" w:rsidTr="00F515F8">
        <w:tc>
          <w:tcPr>
            <w:tcW w:w="4785" w:type="dxa"/>
            <w:tcBorders>
              <w:top w:val="single" w:sz="4" w:space="0" w:color="auto"/>
              <w:left w:val="single" w:sz="4" w:space="0" w:color="auto"/>
              <w:bottom w:val="single" w:sz="4" w:space="0" w:color="auto"/>
              <w:right w:val="single" w:sz="4" w:space="0" w:color="auto"/>
            </w:tcBorders>
            <w:vAlign w:val="center"/>
            <w:hideMark/>
          </w:tcPr>
          <w:p w14:paraId="0083C238" w14:textId="77777777" w:rsidR="00F515F8" w:rsidRPr="007307AE" w:rsidRDefault="00F515F8" w:rsidP="00F515F8">
            <w:pPr>
              <w:pStyle w:val="ConsPlusNonformat"/>
              <w:jc w:val="both"/>
              <w:rPr>
                <w:rFonts w:ascii="Times New Roman" w:hAnsi="Times New Roman" w:cs="Times New Roman"/>
                <w:sz w:val="18"/>
                <w:szCs w:val="18"/>
                <w:lang w:val="en-US" w:eastAsia="en-US"/>
              </w:rPr>
            </w:pPr>
            <w:r w:rsidRPr="007307AE">
              <w:rPr>
                <w:rFonts w:ascii="Times New Roman" w:hAnsi="Times New Roman" w:cs="Times New Roman"/>
                <w:sz w:val="18"/>
                <w:szCs w:val="18"/>
                <w:lang w:val="en-US" w:eastAsia="en-US"/>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14:paraId="59BE8588" w14:textId="77777777" w:rsidR="00F515F8" w:rsidRPr="007307AE" w:rsidRDefault="00F515F8" w:rsidP="00F515F8">
            <w:pPr>
              <w:pStyle w:val="ConsPlusNonformat"/>
              <w:jc w:val="both"/>
              <w:rPr>
                <w:rFonts w:ascii="Times New Roman" w:hAnsi="Times New Roman" w:cs="Times New Roman"/>
                <w:sz w:val="18"/>
                <w:szCs w:val="18"/>
                <w:lang w:val="en-US" w:eastAsia="en-US"/>
              </w:rPr>
            </w:pPr>
            <w:r w:rsidRPr="007307AE">
              <w:rPr>
                <w:rFonts w:ascii="Times New Roman" w:hAnsi="Times New Roman" w:cs="Times New Roman"/>
                <w:sz w:val="18"/>
                <w:szCs w:val="18"/>
                <w:lang w:val="en-US" w:eastAsia="en-US"/>
              </w:rPr>
              <w:t>Часы работы</w:t>
            </w:r>
          </w:p>
        </w:tc>
      </w:tr>
      <w:tr w:rsidR="00F515F8" w:rsidRPr="007307AE" w14:paraId="0DE5E9A5" w14:textId="77777777" w:rsidTr="00F515F8">
        <w:tc>
          <w:tcPr>
            <w:tcW w:w="4785" w:type="dxa"/>
            <w:tcBorders>
              <w:top w:val="single" w:sz="4" w:space="0" w:color="auto"/>
              <w:left w:val="single" w:sz="4" w:space="0" w:color="auto"/>
              <w:bottom w:val="single" w:sz="4" w:space="0" w:color="auto"/>
              <w:right w:val="single" w:sz="4" w:space="0" w:color="auto"/>
            </w:tcBorders>
            <w:vAlign w:val="center"/>
            <w:hideMark/>
          </w:tcPr>
          <w:p w14:paraId="3EAF4A27" w14:textId="77777777" w:rsidR="00F515F8" w:rsidRPr="007307AE" w:rsidRDefault="00F515F8" w:rsidP="00F515F8">
            <w:pPr>
              <w:pStyle w:val="ConsPlusNonformat"/>
              <w:jc w:val="both"/>
              <w:rPr>
                <w:rFonts w:ascii="Times New Roman" w:hAnsi="Times New Roman" w:cs="Times New Roman"/>
                <w:sz w:val="18"/>
                <w:szCs w:val="18"/>
                <w:lang w:val="en-US" w:eastAsia="en-US"/>
              </w:rPr>
            </w:pPr>
            <w:r w:rsidRPr="007307AE">
              <w:rPr>
                <w:rFonts w:ascii="Times New Roman" w:hAnsi="Times New Roman" w:cs="Times New Roman"/>
                <w:sz w:val="18"/>
                <w:szCs w:val="18"/>
                <w:lang w:val="en-US" w:eastAsia="en-US"/>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14:paraId="65BC8FCF" w14:textId="77777777" w:rsidR="00F515F8" w:rsidRPr="007307AE" w:rsidRDefault="00F515F8" w:rsidP="00F515F8">
            <w:pPr>
              <w:pStyle w:val="ConsPlusNonformat"/>
              <w:jc w:val="both"/>
              <w:rPr>
                <w:rFonts w:ascii="Times New Roman" w:hAnsi="Times New Roman" w:cs="Times New Roman"/>
                <w:sz w:val="18"/>
                <w:szCs w:val="18"/>
                <w:lang w:val="en-US" w:eastAsia="en-US"/>
              </w:rPr>
            </w:pPr>
            <w:r w:rsidRPr="007307AE">
              <w:rPr>
                <w:rFonts w:ascii="Times New Roman" w:hAnsi="Times New Roman" w:cs="Times New Roman"/>
                <w:sz w:val="18"/>
                <w:szCs w:val="18"/>
                <w:lang w:val="en-US" w:eastAsia="en-US"/>
              </w:rPr>
              <w:t>с 8-00 до 17-00</w:t>
            </w:r>
          </w:p>
        </w:tc>
      </w:tr>
      <w:tr w:rsidR="00F515F8" w:rsidRPr="007307AE" w14:paraId="4CE6D5AB" w14:textId="77777777" w:rsidTr="00F515F8">
        <w:tc>
          <w:tcPr>
            <w:tcW w:w="4785" w:type="dxa"/>
            <w:tcBorders>
              <w:top w:val="single" w:sz="4" w:space="0" w:color="auto"/>
              <w:left w:val="single" w:sz="4" w:space="0" w:color="auto"/>
              <w:bottom w:val="single" w:sz="4" w:space="0" w:color="auto"/>
              <w:right w:val="single" w:sz="4" w:space="0" w:color="auto"/>
            </w:tcBorders>
            <w:vAlign w:val="center"/>
            <w:hideMark/>
          </w:tcPr>
          <w:p w14:paraId="48411291" w14:textId="77777777" w:rsidR="00F515F8" w:rsidRPr="007307AE" w:rsidRDefault="00F515F8" w:rsidP="00F515F8">
            <w:pPr>
              <w:pStyle w:val="ConsPlusNonformat"/>
              <w:jc w:val="both"/>
              <w:rPr>
                <w:rFonts w:ascii="Times New Roman" w:hAnsi="Times New Roman" w:cs="Times New Roman"/>
                <w:sz w:val="18"/>
                <w:szCs w:val="18"/>
                <w:lang w:val="en-US" w:eastAsia="en-US"/>
              </w:rPr>
            </w:pPr>
            <w:r w:rsidRPr="007307AE">
              <w:rPr>
                <w:rFonts w:ascii="Times New Roman" w:hAnsi="Times New Roman" w:cs="Times New Roman"/>
                <w:sz w:val="18"/>
                <w:szCs w:val="18"/>
                <w:lang w:val="en-US" w:eastAsia="en-US"/>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14:paraId="0372244A" w14:textId="77777777" w:rsidR="00F515F8" w:rsidRPr="007307AE" w:rsidRDefault="00F515F8" w:rsidP="00F515F8">
            <w:pPr>
              <w:pStyle w:val="ConsPlusNonformat"/>
              <w:jc w:val="both"/>
              <w:rPr>
                <w:rFonts w:ascii="Times New Roman" w:hAnsi="Times New Roman" w:cs="Times New Roman"/>
                <w:sz w:val="18"/>
                <w:szCs w:val="18"/>
                <w:lang w:val="en-US" w:eastAsia="en-US"/>
              </w:rPr>
            </w:pPr>
            <w:r w:rsidRPr="007307AE">
              <w:rPr>
                <w:rFonts w:ascii="Times New Roman" w:hAnsi="Times New Roman" w:cs="Times New Roman"/>
                <w:sz w:val="18"/>
                <w:szCs w:val="18"/>
                <w:lang w:val="en-US" w:eastAsia="en-US"/>
              </w:rPr>
              <w:t>с 8-00 до 17-00</w:t>
            </w:r>
          </w:p>
        </w:tc>
      </w:tr>
      <w:tr w:rsidR="00F515F8" w:rsidRPr="007307AE" w14:paraId="4BA71BE0" w14:textId="77777777" w:rsidTr="00F515F8">
        <w:tc>
          <w:tcPr>
            <w:tcW w:w="4785" w:type="dxa"/>
            <w:tcBorders>
              <w:top w:val="single" w:sz="4" w:space="0" w:color="auto"/>
              <w:left w:val="single" w:sz="4" w:space="0" w:color="auto"/>
              <w:bottom w:val="single" w:sz="4" w:space="0" w:color="auto"/>
              <w:right w:val="single" w:sz="4" w:space="0" w:color="auto"/>
            </w:tcBorders>
            <w:vAlign w:val="center"/>
            <w:hideMark/>
          </w:tcPr>
          <w:p w14:paraId="4E9FD018" w14:textId="77777777" w:rsidR="00F515F8" w:rsidRPr="007307AE" w:rsidRDefault="00F515F8" w:rsidP="00F515F8">
            <w:pPr>
              <w:pStyle w:val="ConsPlusNonformat"/>
              <w:jc w:val="both"/>
              <w:rPr>
                <w:rFonts w:ascii="Times New Roman" w:hAnsi="Times New Roman" w:cs="Times New Roman"/>
                <w:sz w:val="18"/>
                <w:szCs w:val="18"/>
                <w:lang w:val="en-US" w:eastAsia="en-US"/>
              </w:rPr>
            </w:pPr>
            <w:r w:rsidRPr="007307AE">
              <w:rPr>
                <w:rFonts w:ascii="Times New Roman" w:hAnsi="Times New Roman" w:cs="Times New Roman"/>
                <w:sz w:val="18"/>
                <w:szCs w:val="18"/>
                <w:lang w:val="en-US" w:eastAsia="en-US"/>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14:paraId="63FF13CA" w14:textId="77777777" w:rsidR="00F515F8" w:rsidRPr="007307AE" w:rsidRDefault="00F515F8" w:rsidP="00F515F8">
            <w:pPr>
              <w:pStyle w:val="ConsPlusNonformat"/>
              <w:jc w:val="both"/>
              <w:rPr>
                <w:rFonts w:ascii="Times New Roman" w:hAnsi="Times New Roman" w:cs="Times New Roman"/>
                <w:sz w:val="18"/>
                <w:szCs w:val="18"/>
                <w:lang w:val="en-US" w:eastAsia="en-US"/>
              </w:rPr>
            </w:pPr>
            <w:r w:rsidRPr="007307AE">
              <w:rPr>
                <w:rFonts w:ascii="Times New Roman" w:hAnsi="Times New Roman" w:cs="Times New Roman"/>
                <w:sz w:val="18"/>
                <w:szCs w:val="18"/>
                <w:lang w:val="en-US" w:eastAsia="en-US"/>
              </w:rPr>
              <w:t>с 8-00 до 17-00</w:t>
            </w:r>
          </w:p>
        </w:tc>
      </w:tr>
      <w:tr w:rsidR="00F515F8" w:rsidRPr="007307AE" w14:paraId="536E6D50" w14:textId="77777777" w:rsidTr="00F515F8">
        <w:tc>
          <w:tcPr>
            <w:tcW w:w="4785" w:type="dxa"/>
            <w:tcBorders>
              <w:top w:val="single" w:sz="4" w:space="0" w:color="auto"/>
              <w:left w:val="single" w:sz="4" w:space="0" w:color="auto"/>
              <w:bottom w:val="single" w:sz="4" w:space="0" w:color="auto"/>
              <w:right w:val="single" w:sz="4" w:space="0" w:color="auto"/>
            </w:tcBorders>
            <w:vAlign w:val="center"/>
            <w:hideMark/>
          </w:tcPr>
          <w:p w14:paraId="64E54500" w14:textId="77777777" w:rsidR="00F515F8" w:rsidRPr="007307AE" w:rsidRDefault="00F515F8" w:rsidP="00F515F8">
            <w:pPr>
              <w:pStyle w:val="ConsPlusNonformat"/>
              <w:jc w:val="both"/>
              <w:rPr>
                <w:rFonts w:ascii="Times New Roman" w:hAnsi="Times New Roman" w:cs="Times New Roman"/>
                <w:sz w:val="18"/>
                <w:szCs w:val="18"/>
                <w:lang w:val="en-US" w:eastAsia="en-US"/>
              </w:rPr>
            </w:pPr>
            <w:r w:rsidRPr="007307AE">
              <w:rPr>
                <w:rFonts w:ascii="Times New Roman" w:hAnsi="Times New Roman" w:cs="Times New Roman"/>
                <w:sz w:val="18"/>
                <w:szCs w:val="18"/>
                <w:lang w:val="en-US" w:eastAsia="en-US"/>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14:paraId="4A950F07" w14:textId="77777777" w:rsidR="00F515F8" w:rsidRPr="007307AE" w:rsidRDefault="00F515F8" w:rsidP="00F515F8">
            <w:pPr>
              <w:pStyle w:val="ConsPlusNonformat"/>
              <w:jc w:val="both"/>
              <w:rPr>
                <w:rFonts w:ascii="Times New Roman" w:hAnsi="Times New Roman" w:cs="Times New Roman"/>
                <w:sz w:val="18"/>
                <w:szCs w:val="18"/>
                <w:lang w:val="en-US" w:eastAsia="en-US"/>
              </w:rPr>
            </w:pPr>
            <w:r w:rsidRPr="007307AE">
              <w:rPr>
                <w:rFonts w:ascii="Times New Roman" w:hAnsi="Times New Roman" w:cs="Times New Roman"/>
                <w:sz w:val="18"/>
                <w:szCs w:val="18"/>
                <w:lang w:val="en-US" w:eastAsia="en-US"/>
              </w:rPr>
              <w:t>с 8-00 до 17-00</w:t>
            </w:r>
          </w:p>
        </w:tc>
      </w:tr>
      <w:tr w:rsidR="00F515F8" w:rsidRPr="007307AE" w14:paraId="5E3AE073" w14:textId="77777777" w:rsidTr="00F515F8">
        <w:tc>
          <w:tcPr>
            <w:tcW w:w="4785" w:type="dxa"/>
            <w:tcBorders>
              <w:top w:val="single" w:sz="4" w:space="0" w:color="auto"/>
              <w:left w:val="single" w:sz="4" w:space="0" w:color="auto"/>
              <w:bottom w:val="single" w:sz="4" w:space="0" w:color="auto"/>
              <w:right w:val="single" w:sz="4" w:space="0" w:color="auto"/>
            </w:tcBorders>
            <w:vAlign w:val="center"/>
            <w:hideMark/>
          </w:tcPr>
          <w:p w14:paraId="4E6473DF" w14:textId="77777777" w:rsidR="00F515F8" w:rsidRPr="007307AE" w:rsidRDefault="00F515F8" w:rsidP="00F515F8">
            <w:pPr>
              <w:pStyle w:val="ConsPlusNonformat"/>
              <w:jc w:val="both"/>
              <w:rPr>
                <w:rFonts w:ascii="Times New Roman" w:hAnsi="Times New Roman" w:cs="Times New Roman"/>
                <w:sz w:val="18"/>
                <w:szCs w:val="18"/>
                <w:lang w:val="en-US" w:eastAsia="en-US"/>
              </w:rPr>
            </w:pPr>
            <w:r w:rsidRPr="007307AE">
              <w:rPr>
                <w:rFonts w:ascii="Times New Roman" w:hAnsi="Times New Roman" w:cs="Times New Roman"/>
                <w:sz w:val="18"/>
                <w:szCs w:val="18"/>
                <w:lang w:val="en-US" w:eastAsia="en-US"/>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14:paraId="7EBE1BBB" w14:textId="77777777" w:rsidR="00F515F8" w:rsidRPr="007307AE" w:rsidRDefault="00F515F8" w:rsidP="00F515F8">
            <w:pPr>
              <w:pStyle w:val="ConsPlusNonformat"/>
              <w:jc w:val="both"/>
              <w:rPr>
                <w:rFonts w:ascii="Times New Roman" w:hAnsi="Times New Roman" w:cs="Times New Roman"/>
                <w:sz w:val="18"/>
                <w:szCs w:val="18"/>
                <w:lang w:val="en-US" w:eastAsia="en-US"/>
              </w:rPr>
            </w:pPr>
            <w:r w:rsidRPr="007307AE">
              <w:rPr>
                <w:rFonts w:ascii="Times New Roman" w:hAnsi="Times New Roman" w:cs="Times New Roman"/>
                <w:sz w:val="18"/>
                <w:szCs w:val="18"/>
                <w:lang w:val="en-US" w:eastAsia="en-US"/>
              </w:rPr>
              <w:t>с 8-00 до 17-00</w:t>
            </w:r>
          </w:p>
        </w:tc>
      </w:tr>
      <w:tr w:rsidR="00F515F8" w:rsidRPr="007307AE" w14:paraId="423FDFAF" w14:textId="77777777" w:rsidTr="00F515F8">
        <w:tc>
          <w:tcPr>
            <w:tcW w:w="4785" w:type="dxa"/>
            <w:tcBorders>
              <w:top w:val="single" w:sz="4" w:space="0" w:color="auto"/>
              <w:left w:val="single" w:sz="4" w:space="0" w:color="auto"/>
              <w:bottom w:val="single" w:sz="4" w:space="0" w:color="auto"/>
              <w:right w:val="single" w:sz="4" w:space="0" w:color="auto"/>
            </w:tcBorders>
            <w:vAlign w:val="center"/>
            <w:hideMark/>
          </w:tcPr>
          <w:p w14:paraId="13C17E03" w14:textId="77777777" w:rsidR="00F515F8" w:rsidRPr="007307AE" w:rsidRDefault="00F515F8" w:rsidP="00F515F8">
            <w:pPr>
              <w:pStyle w:val="ConsPlusNonformat"/>
              <w:jc w:val="both"/>
              <w:rPr>
                <w:rFonts w:ascii="Times New Roman" w:hAnsi="Times New Roman" w:cs="Times New Roman"/>
                <w:sz w:val="18"/>
                <w:szCs w:val="18"/>
                <w:lang w:val="en-US" w:eastAsia="en-US"/>
              </w:rPr>
            </w:pPr>
            <w:r w:rsidRPr="007307AE">
              <w:rPr>
                <w:rFonts w:ascii="Times New Roman" w:hAnsi="Times New Roman" w:cs="Times New Roman"/>
                <w:sz w:val="18"/>
                <w:szCs w:val="18"/>
                <w:lang w:val="en-US" w:eastAsia="en-US"/>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14:paraId="010BF197" w14:textId="77777777" w:rsidR="00F515F8" w:rsidRPr="007307AE" w:rsidRDefault="00F515F8" w:rsidP="00F515F8">
            <w:pPr>
              <w:pStyle w:val="ConsPlusNonformat"/>
              <w:jc w:val="both"/>
              <w:rPr>
                <w:rFonts w:ascii="Times New Roman" w:hAnsi="Times New Roman" w:cs="Times New Roman"/>
                <w:sz w:val="18"/>
                <w:szCs w:val="18"/>
                <w:lang w:val="en-US" w:eastAsia="en-US"/>
              </w:rPr>
            </w:pPr>
            <w:r w:rsidRPr="007307AE">
              <w:rPr>
                <w:rFonts w:ascii="Times New Roman" w:hAnsi="Times New Roman" w:cs="Times New Roman"/>
                <w:sz w:val="18"/>
                <w:szCs w:val="18"/>
                <w:lang w:val="en-US" w:eastAsia="en-US"/>
              </w:rPr>
              <w:t>выходной</w:t>
            </w:r>
          </w:p>
        </w:tc>
      </w:tr>
      <w:tr w:rsidR="00F515F8" w:rsidRPr="007307AE" w14:paraId="77AEF202" w14:textId="77777777" w:rsidTr="00F515F8">
        <w:tc>
          <w:tcPr>
            <w:tcW w:w="4785" w:type="dxa"/>
            <w:tcBorders>
              <w:top w:val="single" w:sz="4" w:space="0" w:color="auto"/>
              <w:left w:val="single" w:sz="4" w:space="0" w:color="auto"/>
              <w:bottom w:val="single" w:sz="4" w:space="0" w:color="auto"/>
              <w:right w:val="single" w:sz="4" w:space="0" w:color="auto"/>
            </w:tcBorders>
            <w:vAlign w:val="center"/>
            <w:hideMark/>
          </w:tcPr>
          <w:p w14:paraId="27750E66" w14:textId="77777777" w:rsidR="00F515F8" w:rsidRPr="007307AE" w:rsidRDefault="00F515F8" w:rsidP="00F515F8">
            <w:pPr>
              <w:pStyle w:val="ConsPlusNonformat"/>
              <w:jc w:val="both"/>
              <w:rPr>
                <w:rFonts w:ascii="Times New Roman" w:hAnsi="Times New Roman" w:cs="Times New Roman"/>
                <w:b/>
                <w:bCs/>
                <w:color w:val="365F91"/>
                <w:sz w:val="18"/>
                <w:szCs w:val="18"/>
                <w:lang w:val="en-US" w:eastAsia="en-US"/>
              </w:rPr>
            </w:pPr>
            <w:r w:rsidRPr="007307AE">
              <w:rPr>
                <w:rFonts w:ascii="Times New Roman" w:hAnsi="Times New Roman" w:cs="Times New Roman"/>
                <w:sz w:val="18"/>
                <w:szCs w:val="18"/>
                <w:lang w:val="en-US" w:eastAsia="en-US"/>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14:paraId="50B62B7B" w14:textId="77777777" w:rsidR="00F515F8" w:rsidRPr="007307AE" w:rsidRDefault="00F515F8" w:rsidP="00F515F8">
            <w:pPr>
              <w:pStyle w:val="ConsPlusNonformat"/>
              <w:jc w:val="both"/>
              <w:rPr>
                <w:rFonts w:ascii="Times New Roman" w:hAnsi="Times New Roman" w:cs="Times New Roman"/>
                <w:sz w:val="18"/>
                <w:szCs w:val="18"/>
                <w:lang w:val="en-US" w:eastAsia="en-US"/>
              </w:rPr>
            </w:pPr>
            <w:r w:rsidRPr="007307AE">
              <w:rPr>
                <w:rFonts w:ascii="Times New Roman" w:hAnsi="Times New Roman" w:cs="Times New Roman"/>
                <w:sz w:val="18"/>
                <w:szCs w:val="18"/>
                <w:lang w:val="en-US" w:eastAsia="en-US"/>
              </w:rPr>
              <w:t>выходной</w:t>
            </w:r>
          </w:p>
        </w:tc>
      </w:tr>
    </w:tbl>
    <w:p w14:paraId="175CD109" w14:textId="77777777" w:rsidR="00F515F8" w:rsidRPr="00F515F8" w:rsidRDefault="00F515F8" w:rsidP="00F515F8">
      <w:pPr>
        <w:spacing w:after="0" w:line="240" w:lineRule="auto"/>
        <w:jc w:val="both"/>
        <w:rPr>
          <w:rFonts w:ascii="Times New Roman" w:hAnsi="Times New Roman" w:cs="Times New Roman"/>
          <w:sz w:val="20"/>
          <w:szCs w:val="20"/>
        </w:rPr>
      </w:pPr>
    </w:p>
    <w:p w14:paraId="64BDA4DA" w14:textId="380CDDF7" w:rsidR="00F515F8" w:rsidRPr="007307AE" w:rsidRDefault="007307AE" w:rsidP="007307AE">
      <w:pPr>
        <w:spacing w:after="0" w:line="240" w:lineRule="auto"/>
        <w:jc w:val="both"/>
        <w:outlineLvl w:val="0"/>
        <w:rPr>
          <w:rFonts w:ascii="Times New Roman" w:hAnsi="Times New Roman" w:cs="Times New Roman"/>
          <w:sz w:val="20"/>
          <w:szCs w:val="20"/>
        </w:rPr>
      </w:pPr>
      <w:r w:rsidRPr="007307AE">
        <w:rPr>
          <w:rFonts w:ascii="Times New Roman" w:hAnsi="Times New Roman" w:cs="Times New Roman"/>
          <w:sz w:val="20"/>
          <w:szCs w:val="20"/>
        </w:rPr>
        <w:t xml:space="preserve">Приложение № 11 к административному регламенту предоставления муниципальной услуги </w:t>
      </w:r>
      <w:r w:rsidR="00F515F8" w:rsidRPr="007307AE">
        <w:rPr>
          <w:rFonts w:ascii="Times New Roman" w:hAnsi="Times New Roman" w:cs="Times New Roman"/>
          <w:b/>
          <w:sz w:val="20"/>
          <w:szCs w:val="20"/>
        </w:rPr>
        <w:t>БЛАНК МЕЖВЕДОМСТВЕННОГО ЗАПРОСА О ПРЕДОСТАВЛЕНИИ ДОКУМЕНТА</w:t>
      </w:r>
      <w:r w:rsidRPr="007307AE">
        <w:rPr>
          <w:rFonts w:ascii="Times New Roman" w:hAnsi="Times New Roman" w:cs="Times New Roman"/>
          <w:sz w:val="20"/>
          <w:szCs w:val="20"/>
        </w:rPr>
        <w:t xml:space="preserve"> </w:t>
      </w:r>
      <w:r w:rsidR="00F515F8" w:rsidRPr="007307AE">
        <w:rPr>
          <w:rFonts w:ascii="Times New Roman" w:hAnsi="Times New Roman" w:cs="Times New Roman"/>
          <w:b/>
          <w:sz w:val="20"/>
          <w:szCs w:val="20"/>
        </w:rPr>
        <w:t xml:space="preserve">Запрос о предоставлении </w:t>
      </w:r>
      <w:r w:rsidRPr="007307AE">
        <w:rPr>
          <w:rFonts w:ascii="Times New Roman" w:hAnsi="Times New Roman" w:cs="Times New Roman"/>
          <w:sz w:val="20"/>
          <w:szCs w:val="20"/>
        </w:rPr>
        <w:t xml:space="preserve"> </w:t>
      </w:r>
      <w:r w:rsidR="00F515F8" w:rsidRPr="007307AE">
        <w:rPr>
          <w:rFonts w:ascii="Times New Roman" w:hAnsi="Times New Roman" w:cs="Times New Roman"/>
          <w:b/>
          <w:sz w:val="20"/>
          <w:szCs w:val="20"/>
        </w:rPr>
        <w:t>информации/сведений/документа</w:t>
      </w:r>
      <w:r w:rsidRPr="007307AE">
        <w:rPr>
          <w:rFonts w:ascii="Times New Roman" w:hAnsi="Times New Roman" w:cs="Times New Roman"/>
          <w:sz w:val="20"/>
          <w:szCs w:val="20"/>
        </w:rPr>
        <w:t xml:space="preserve"> </w:t>
      </w:r>
      <w:r w:rsidR="00F515F8" w:rsidRPr="007307AE">
        <w:rPr>
          <w:rFonts w:ascii="Times New Roman" w:hAnsi="Times New Roman" w:cs="Times New Roman"/>
          <w:sz w:val="20"/>
          <w:szCs w:val="20"/>
        </w:rPr>
        <w:t>(нужное подчеркнуть)</w:t>
      </w:r>
    </w:p>
    <w:p w14:paraId="5A6A1F2D" w14:textId="77777777" w:rsidR="00F515F8" w:rsidRPr="007307AE" w:rsidRDefault="00F515F8" w:rsidP="007307AE">
      <w:pPr>
        <w:spacing w:after="0" w:line="240" w:lineRule="auto"/>
        <w:jc w:val="both"/>
        <w:rPr>
          <w:rFonts w:ascii="Times New Roman" w:hAnsi="Times New Roman" w:cs="Times New Roman"/>
          <w:sz w:val="20"/>
          <w:szCs w:val="20"/>
        </w:rPr>
      </w:pPr>
      <w:r w:rsidRPr="007307AE">
        <w:rPr>
          <w:rFonts w:ascii="Times New Roman" w:hAnsi="Times New Roman" w:cs="Times New Roman"/>
          <w:sz w:val="20"/>
          <w:szCs w:val="20"/>
        </w:rPr>
        <w:t>Уважаемый (ая) __________________________________</w:t>
      </w:r>
    </w:p>
    <w:p w14:paraId="343AF556" w14:textId="3AFB4C92" w:rsidR="00F515F8" w:rsidRPr="007307AE" w:rsidRDefault="00F515F8" w:rsidP="007307AE">
      <w:pPr>
        <w:spacing w:after="0" w:line="240" w:lineRule="auto"/>
        <w:jc w:val="both"/>
        <w:rPr>
          <w:rFonts w:ascii="Times New Roman" w:hAnsi="Times New Roman" w:cs="Times New Roman"/>
          <w:sz w:val="20"/>
          <w:szCs w:val="20"/>
        </w:rPr>
      </w:pPr>
      <w:r w:rsidRPr="007307AE">
        <w:rPr>
          <w:rFonts w:ascii="Times New Roman" w:hAnsi="Times New Roman" w:cs="Times New Roman"/>
          <w:sz w:val="20"/>
          <w:szCs w:val="20"/>
        </w:rPr>
        <w:t>Прошу Вас предоставить (указать запрашиваемую информацию/сведения/акт) __________________________________________________________________________________________________________</w:t>
      </w:r>
    </w:p>
    <w:p w14:paraId="54E2C4F9" w14:textId="77777777" w:rsidR="00F515F8" w:rsidRPr="007307AE" w:rsidRDefault="00F515F8" w:rsidP="007307AE">
      <w:pPr>
        <w:spacing w:after="0" w:line="240" w:lineRule="auto"/>
        <w:jc w:val="both"/>
        <w:rPr>
          <w:rFonts w:ascii="Times New Roman" w:hAnsi="Times New Roman" w:cs="Times New Roman"/>
          <w:sz w:val="20"/>
          <w:szCs w:val="20"/>
        </w:rPr>
      </w:pPr>
      <w:r w:rsidRPr="007307AE">
        <w:rPr>
          <w:rFonts w:ascii="Times New Roman" w:hAnsi="Times New Roman" w:cs="Times New Roman"/>
          <w:sz w:val="20"/>
          <w:szCs w:val="20"/>
        </w:rPr>
        <w:t>в целях предоставления муниципальной услуги ______________________________</w:t>
      </w:r>
    </w:p>
    <w:p w14:paraId="1AAB7168" w14:textId="55B553CE" w:rsidR="00F515F8" w:rsidRPr="007307AE" w:rsidRDefault="00F515F8" w:rsidP="007307AE">
      <w:pPr>
        <w:spacing w:after="0" w:line="240" w:lineRule="auto"/>
        <w:jc w:val="both"/>
        <w:rPr>
          <w:rFonts w:ascii="Times New Roman" w:hAnsi="Times New Roman" w:cs="Times New Roman"/>
          <w:sz w:val="20"/>
          <w:szCs w:val="20"/>
        </w:rPr>
      </w:pPr>
      <w:r w:rsidRPr="007307AE">
        <w:rPr>
          <w:rFonts w:ascii="Times New Roman" w:hAnsi="Times New Roman" w:cs="Times New Roman"/>
          <w:sz w:val="20"/>
          <w:szCs w:val="20"/>
        </w:rPr>
        <w:t>__________________________________________________________________________________________________________</w:t>
      </w:r>
    </w:p>
    <w:p w14:paraId="3E2A5A4E" w14:textId="77777777" w:rsidR="00F515F8" w:rsidRPr="007307AE" w:rsidRDefault="00F515F8" w:rsidP="007307AE">
      <w:pPr>
        <w:spacing w:after="0" w:line="240" w:lineRule="auto"/>
        <w:jc w:val="both"/>
        <w:rPr>
          <w:rFonts w:ascii="Times New Roman" w:hAnsi="Times New Roman" w:cs="Times New Roman"/>
          <w:sz w:val="20"/>
          <w:szCs w:val="20"/>
        </w:rPr>
      </w:pPr>
      <w:r w:rsidRPr="007307AE">
        <w:rPr>
          <w:rFonts w:ascii="Times New Roman" w:hAnsi="Times New Roman" w:cs="Times New Roman"/>
          <w:sz w:val="20"/>
          <w:szCs w:val="20"/>
        </w:rPr>
        <w:t>(указать наименование услуги и правовое основание запроса)</w:t>
      </w:r>
    </w:p>
    <w:p w14:paraId="79D72CA9" w14:textId="77777777" w:rsidR="00F515F8" w:rsidRPr="007307AE" w:rsidRDefault="00F515F8" w:rsidP="007307AE">
      <w:pPr>
        <w:spacing w:after="0" w:line="240" w:lineRule="auto"/>
        <w:jc w:val="both"/>
        <w:rPr>
          <w:rFonts w:ascii="Times New Roman" w:hAnsi="Times New Roman" w:cs="Times New Roman"/>
          <w:sz w:val="20"/>
          <w:szCs w:val="20"/>
        </w:rPr>
      </w:pPr>
      <w:r w:rsidRPr="007307AE">
        <w:rPr>
          <w:rFonts w:ascii="Times New Roman" w:hAnsi="Times New Roman" w:cs="Times New Roman"/>
          <w:sz w:val="20"/>
          <w:szCs w:val="20"/>
        </w:rPr>
        <w:t>_______________________________________________________________________</w:t>
      </w:r>
    </w:p>
    <w:p w14:paraId="4ED956CA" w14:textId="77777777" w:rsidR="00F515F8" w:rsidRPr="007307AE" w:rsidRDefault="00F515F8" w:rsidP="007307AE">
      <w:pPr>
        <w:spacing w:after="0" w:line="240" w:lineRule="auto"/>
        <w:jc w:val="both"/>
        <w:rPr>
          <w:rFonts w:ascii="Times New Roman" w:hAnsi="Times New Roman" w:cs="Times New Roman"/>
          <w:sz w:val="20"/>
          <w:szCs w:val="20"/>
        </w:rPr>
      </w:pPr>
      <w:r w:rsidRPr="007307AE">
        <w:rPr>
          <w:rFonts w:ascii="Times New Roman" w:hAnsi="Times New Roman" w:cs="Times New Roman"/>
          <w:sz w:val="20"/>
          <w:szCs w:val="20"/>
        </w:rPr>
        <w:t>(указать ФИО получателя услуги полностью).</w:t>
      </w:r>
    </w:p>
    <w:p w14:paraId="02E365EB" w14:textId="285CECB7" w:rsidR="00F515F8" w:rsidRPr="007307AE" w:rsidRDefault="00F515F8" w:rsidP="007307AE">
      <w:pPr>
        <w:spacing w:after="0" w:line="240" w:lineRule="auto"/>
        <w:jc w:val="both"/>
        <w:rPr>
          <w:rFonts w:ascii="Times New Roman" w:hAnsi="Times New Roman" w:cs="Times New Roman"/>
          <w:sz w:val="20"/>
          <w:szCs w:val="20"/>
        </w:rPr>
      </w:pPr>
      <w:r w:rsidRPr="007307AE">
        <w:rPr>
          <w:rFonts w:ascii="Times New Roman" w:hAnsi="Times New Roman" w:cs="Times New Roman"/>
          <w:sz w:val="20"/>
          <w:szCs w:val="20"/>
        </w:rPr>
        <w:t>на основании следующих сведений: __________________________________________________________________________________________________________</w:t>
      </w:r>
    </w:p>
    <w:p w14:paraId="0602043E" w14:textId="64324542" w:rsidR="00F515F8" w:rsidRPr="007307AE" w:rsidRDefault="00F515F8" w:rsidP="007307AE">
      <w:pPr>
        <w:spacing w:after="0" w:line="240" w:lineRule="auto"/>
        <w:jc w:val="both"/>
        <w:rPr>
          <w:rFonts w:ascii="Times New Roman" w:hAnsi="Times New Roman" w:cs="Times New Roman"/>
          <w:sz w:val="20"/>
          <w:szCs w:val="20"/>
        </w:rPr>
      </w:pPr>
      <w:r w:rsidRPr="007307AE">
        <w:rPr>
          <w:rFonts w:ascii="Times New Roman" w:hAnsi="Times New Roman" w:cs="Times New Roman"/>
          <w:sz w:val="20"/>
          <w:szCs w:val="20"/>
        </w:rPr>
        <w:t>(указать сведения в составе запроса)</w:t>
      </w:r>
      <w:r w:rsidR="007307AE">
        <w:rPr>
          <w:rFonts w:ascii="Times New Roman" w:hAnsi="Times New Roman" w:cs="Times New Roman"/>
          <w:sz w:val="20"/>
          <w:szCs w:val="20"/>
        </w:rPr>
        <w:t xml:space="preserve"> </w:t>
      </w:r>
      <w:r w:rsidRPr="007307AE">
        <w:rPr>
          <w:rFonts w:ascii="Times New Roman" w:hAnsi="Times New Roman" w:cs="Times New Roman"/>
          <w:sz w:val="20"/>
          <w:szCs w:val="20"/>
        </w:rPr>
        <w:t xml:space="preserve">Ответ прошу направить в срок до _______.    </w:t>
      </w:r>
    </w:p>
    <w:p w14:paraId="16696856" w14:textId="77777777" w:rsidR="00F515F8" w:rsidRPr="007307AE" w:rsidRDefault="00F515F8" w:rsidP="007307AE">
      <w:pPr>
        <w:spacing w:after="0" w:line="240" w:lineRule="auto"/>
        <w:jc w:val="both"/>
        <w:rPr>
          <w:rFonts w:ascii="Times New Roman" w:hAnsi="Times New Roman" w:cs="Times New Roman"/>
          <w:sz w:val="20"/>
          <w:szCs w:val="20"/>
        </w:rPr>
      </w:pPr>
      <w:r w:rsidRPr="007307AE">
        <w:rPr>
          <w:rFonts w:ascii="Times New Roman" w:hAnsi="Times New Roman" w:cs="Times New Roman"/>
          <w:sz w:val="20"/>
          <w:szCs w:val="20"/>
        </w:rPr>
        <w:t>К запросу прилагаются:</w:t>
      </w:r>
    </w:p>
    <w:p w14:paraId="64D46C5A" w14:textId="77777777" w:rsidR="00F515F8" w:rsidRPr="007307AE" w:rsidRDefault="00F515F8" w:rsidP="007307AE">
      <w:pPr>
        <w:spacing w:after="0" w:line="240" w:lineRule="auto"/>
        <w:jc w:val="both"/>
        <w:rPr>
          <w:rFonts w:ascii="Times New Roman" w:hAnsi="Times New Roman" w:cs="Times New Roman"/>
          <w:sz w:val="20"/>
          <w:szCs w:val="20"/>
        </w:rPr>
      </w:pPr>
      <w:r w:rsidRPr="007307AE">
        <w:rPr>
          <w:rFonts w:ascii="Times New Roman" w:hAnsi="Times New Roman" w:cs="Times New Roman"/>
          <w:sz w:val="20"/>
          <w:szCs w:val="20"/>
        </w:rPr>
        <w:t>1. _____________________________________________________________________</w:t>
      </w:r>
    </w:p>
    <w:p w14:paraId="73D80B71" w14:textId="19B18DE3" w:rsidR="00F515F8" w:rsidRPr="007307AE" w:rsidRDefault="00F515F8" w:rsidP="007307AE">
      <w:pPr>
        <w:spacing w:after="0" w:line="240" w:lineRule="auto"/>
        <w:jc w:val="both"/>
        <w:rPr>
          <w:rFonts w:ascii="Times New Roman" w:hAnsi="Times New Roman" w:cs="Times New Roman"/>
          <w:sz w:val="20"/>
          <w:szCs w:val="20"/>
        </w:rPr>
      </w:pPr>
      <w:r w:rsidRPr="007307AE">
        <w:rPr>
          <w:rFonts w:ascii="Times New Roman" w:hAnsi="Times New Roman" w:cs="Times New Roman"/>
          <w:sz w:val="20"/>
          <w:szCs w:val="20"/>
        </w:rPr>
        <w:t>(указать наименование и количество экземпляров документа)</w:t>
      </w:r>
      <w:r w:rsidR="007307AE">
        <w:rPr>
          <w:rFonts w:ascii="Times New Roman" w:hAnsi="Times New Roman" w:cs="Times New Roman"/>
          <w:sz w:val="20"/>
          <w:szCs w:val="20"/>
        </w:rPr>
        <w:t xml:space="preserve"> </w:t>
      </w:r>
      <w:r w:rsidRPr="007307AE">
        <w:rPr>
          <w:rFonts w:ascii="Times New Roman" w:hAnsi="Times New Roman" w:cs="Times New Roman"/>
          <w:sz w:val="20"/>
          <w:szCs w:val="20"/>
        </w:rPr>
        <w:t>2. _____________________________________________________________________</w:t>
      </w:r>
    </w:p>
    <w:p w14:paraId="423BDA19" w14:textId="77777777" w:rsidR="00F515F8" w:rsidRPr="007307AE" w:rsidRDefault="00F515F8" w:rsidP="007307AE">
      <w:pPr>
        <w:spacing w:after="0" w:line="240" w:lineRule="auto"/>
        <w:jc w:val="both"/>
        <w:rPr>
          <w:rFonts w:ascii="Times New Roman" w:hAnsi="Times New Roman" w:cs="Times New Roman"/>
          <w:sz w:val="20"/>
          <w:szCs w:val="20"/>
        </w:rPr>
      </w:pPr>
      <w:r w:rsidRPr="007307AE">
        <w:rPr>
          <w:rFonts w:ascii="Times New Roman" w:hAnsi="Times New Roman" w:cs="Times New Roman"/>
          <w:sz w:val="20"/>
          <w:szCs w:val="20"/>
        </w:rPr>
        <w:t>3. _____________________________________________________________________</w:t>
      </w:r>
    </w:p>
    <w:tbl>
      <w:tblPr>
        <w:tblW w:w="0" w:type="auto"/>
        <w:tblLayout w:type="fixed"/>
        <w:tblLook w:val="01E0" w:firstRow="1" w:lastRow="1" w:firstColumn="1" w:lastColumn="1" w:noHBand="0" w:noVBand="0"/>
      </w:tblPr>
      <w:tblGrid>
        <w:gridCol w:w="5353"/>
        <w:gridCol w:w="4143"/>
      </w:tblGrid>
      <w:tr w:rsidR="00F515F8" w:rsidRPr="007307AE" w14:paraId="0EB6056A" w14:textId="77777777" w:rsidTr="00F515F8">
        <w:tc>
          <w:tcPr>
            <w:tcW w:w="5353" w:type="dxa"/>
          </w:tcPr>
          <w:p w14:paraId="3D501610" w14:textId="4B9D0B04" w:rsidR="00F515F8" w:rsidRPr="007307AE" w:rsidRDefault="00F515F8" w:rsidP="007307AE">
            <w:pPr>
              <w:spacing w:after="0" w:line="240" w:lineRule="auto"/>
              <w:jc w:val="both"/>
              <w:rPr>
                <w:rFonts w:ascii="Times New Roman" w:hAnsi="Times New Roman" w:cs="Times New Roman"/>
                <w:sz w:val="20"/>
                <w:szCs w:val="20"/>
              </w:rPr>
            </w:pPr>
            <w:r w:rsidRPr="007307AE">
              <w:rPr>
                <w:rFonts w:ascii="Times New Roman" w:hAnsi="Times New Roman" w:cs="Times New Roman"/>
                <w:sz w:val="20"/>
                <w:szCs w:val="20"/>
                <w:lang w:val="en-US"/>
              </w:rPr>
              <w:t>C</w:t>
            </w:r>
            <w:r w:rsidRPr="007307AE">
              <w:rPr>
                <w:rFonts w:ascii="Times New Roman" w:hAnsi="Times New Roman" w:cs="Times New Roman"/>
                <w:sz w:val="20"/>
                <w:szCs w:val="20"/>
              </w:rPr>
              <w:t xml:space="preserve"> уважением,</w:t>
            </w:r>
          </w:p>
          <w:p w14:paraId="446B381B" w14:textId="77777777" w:rsidR="00F515F8" w:rsidRPr="007307AE" w:rsidRDefault="00F515F8" w:rsidP="007307AE">
            <w:pPr>
              <w:spacing w:after="0" w:line="240" w:lineRule="auto"/>
              <w:jc w:val="both"/>
              <w:rPr>
                <w:rFonts w:ascii="Times New Roman" w:hAnsi="Times New Roman" w:cs="Times New Roman"/>
                <w:sz w:val="20"/>
                <w:szCs w:val="20"/>
              </w:rPr>
            </w:pPr>
            <w:r w:rsidRPr="007307AE">
              <w:rPr>
                <w:rFonts w:ascii="Times New Roman" w:hAnsi="Times New Roman" w:cs="Times New Roman"/>
                <w:sz w:val="20"/>
                <w:szCs w:val="20"/>
              </w:rPr>
              <w:t>(</w:t>
            </w:r>
            <w:r w:rsidRPr="007307AE">
              <w:rPr>
                <w:rFonts w:ascii="Times New Roman" w:hAnsi="Times New Roman" w:cs="Times New Roman"/>
                <w:b/>
                <w:i/>
                <w:sz w:val="20"/>
                <w:szCs w:val="20"/>
              </w:rPr>
              <w:t>Руководитель МФЦ</w:t>
            </w:r>
            <w:r w:rsidRPr="007307AE">
              <w:rPr>
                <w:rFonts w:ascii="Times New Roman" w:hAnsi="Times New Roman" w:cs="Times New Roman"/>
                <w:sz w:val="20"/>
                <w:szCs w:val="20"/>
              </w:rPr>
              <w:t xml:space="preserve">) </w:t>
            </w:r>
          </w:p>
          <w:p w14:paraId="60544AE9" w14:textId="77777777" w:rsidR="00F515F8" w:rsidRPr="007307AE" w:rsidRDefault="00F515F8" w:rsidP="007307AE">
            <w:pPr>
              <w:spacing w:after="0" w:line="240" w:lineRule="auto"/>
              <w:jc w:val="both"/>
              <w:rPr>
                <w:rFonts w:ascii="Times New Roman" w:hAnsi="Times New Roman" w:cs="Times New Roman"/>
                <w:sz w:val="20"/>
                <w:szCs w:val="20"/>
              </w:rPr>
            </w:pPr>
            <w:r w:rsidRPr="007307AE">
              <w:rPr>
                <w:rFonts w:ascii="Times New Roman" w:hAnsi="Times New Roman" w:cs="Times New Roman"/>
                <w:sz w:val="20"/>
                <w:szCs w:val="20"/>
              </w:rPr>
              <w:t>__________________________</w:t>
            </w:r>
          </w:p>
          <w:p w14:paraId="1CCAA417" w14:textId="77777777" w:rsidR="00F515F8" w:rsidRPr="007307AE" w:rsidRDefault="00F515F8" w:rsidP="007307AE">
            <w:pPr>
              <w:spacing w:after="0" w:line="240" w:lineRule="auto"/>
              <w:jc w:val="both"/>
              <w:rPr>
                <w:rFonts w:ascii="Times New Roman" w:hAnsi="Times New Roman" w:cs="Times New Roman"/>
                <w:sz w:val="20"/>
                <w:szCs w:val="20"/>
              </w:rPr>
            </w:pPr>
            <w:r w:rsidRPr="007307AE">
              <w:rPr>
                <w:rFonts w:ascii="Times New Roman" w:hAnsi="Times New Roman" w:cs="Times New Roman"/>
                <w:sz w:val="20"/>
                <w:szCs w:val="20"/>
              </w:rPr>
              <w:t xml:space="preserve">(Ф.И.О.)                                         </w:t>
            </w:r>
          </w:p>
        </w:tc>
        <w:tc>
          <w:tcPr>
            <w:tcW w:w="4143" w:type="dxa"/>
          </w:tcPr>
          <w:p w14:paraId="679193BB" w14:textId="77777777" w:rsidR="00F515F8" w:rsidRPr="007307AE" w:rsidRDefault="00F515F8" w:rsidP="007307AE">
            <w:pPr>
              <w:spacing w:after="0" w:line="240" w:lineRule="auto"/>
              <w:jc w:val="both"/>
              <w:rPr>
                <w:rFonts w:ascii="Times New Roman" w:hAnsi="Times New Roman" w:cs="Times New Roman"/>
                <w:sz w:val="20"/>
                <w:szCs w:val="20"/>
              </w:rPr>
            </w:pPr>
          </w:p>
          <w:p w14:paraId="56DD5588" w14:textId="77777777" w:rsidR="00F515F8" w:rsidRPr="007307AE" w:rsidRDefault="00F515F8" w:rsidP="007307AE">
            <w:pPr>
              <w:spacing w:after="0" w:line="240" w:lineRule="auto"/>
              <w:jc w:val="both"/>
              <w:rPr>
                <w:rFonts w:ascii="Times New Roman" w:hAnsi="Times New Roman" w:cs="Times New Roman"/>
                <w:sz w:val="20"/>
                <w:szCs w:val="20"/>
              </w:rPr>
            </w:pPr>
          </w:p>
          <w:p w14:paraId="04273221" w14:textId="77777777" w:rsidR="00F515F8" w:rsidRPr="007307AE" w:rsidRDefault="00F515F8" w:rsidP="007307AE">
            <w:pPr>
              <w:spacing w:after="0" w:line="240" w:lineRule="auto"/>
              <w:jc w:val="both"/>
              <w:rPr>
                <w:rFonts w:ascii="Times New Roman" w:hAnsi="Times New Roman" w:cs="Times New Roman"/>
                <w:sz w:val="20"/>
                <w:szCs w:val="20"/>
              </w:rPr>
            </w:pPr>
            <w:r w:rsidRPr="007307AE">
              <w:rPr>
                <w:rFonts w:ascii="Times New Roman" w:hAnsi="Times New Roman" w:cs="Times New Roman"/>
                <w:sz w:val="20"/>
                <w:szCs w:val="20"/>
              </w:rPr>
              <w:t>________________________ (подпись)</w:t>
            </w:r>
          </w:p>
          <w:p w14:paraId="6EBAC8CB" w14:textId="77777777" w:rsidR="00F515F8" w:rsidRPr="007307AE" w:rsidRDefault="00F515F8" w:rsidP="007307AE">
            <w:pPr>
              <w:spacing w:after="0" w:line="240" w:lineRule="auto"/>
              <w:jc w:val="both"/>
              <w:rPr>
                <w:rFonts w:ascii="Times New Roman" w:hAnsi="Times New Roman" w:cs="Times New Roman"/>
                <w:sz w:val="20"/>
                <w:szCs w:val="20"/>
              </w:rPr>
            </w:pPr>
          </w:p>
        </w:tc>
      </w:tr>
    </w:tbl>
    <w:p w14:paraId="5F783EBF" w14:textId="7276990B" w:rsidR="00F515F8" w:rsidRPr="007307AE" w:rsidRDefault="00F515F8" w:rsidP="007307AE">
      <w:pPr>
        <w:spacing w:after="0" w:line="240" w:lineRule="auto"/>
        <w:jc w:val="both"/>
        <w:rPr>
          <w:rFonts w:ascii="Times New Roman" w:hAnsi="Times New Roman" w:cs="Times New Roman"/>
          <w:sz w:val="20"/>
          <w:szCs w:val="20"/>
        </w:rPr>
      </w:pPr>
      <w:r w:rsidRPr="007307AE">
        <w:rPr>
          <w:rFonts w:ascii="Times New Roman" w:hAnsi="Times New Roman" w:cs="Times New Roman"/>
          <w:sz w:val="20"/>
          <w:szCs w:val="20"/>
        </w:rPr>
        <w:t>исп. _____________________________</w:t>
      </w:r>
      <w:r w:rsidR="007307AE">
        <w:rPr>
          <w:rFonts w:ascii="Times New Roman" w:hAnsi="Times New Roman" w:cs="Times New Roman"/>
          <w:sz w:val="20"/>
          <w:szCs w:val="20"/>
        </w:rPr>
        <w:t xml:space="preserve"> </w:t>
      </w:r>
      <w:r w:rsidRPr="007307AE">
        <w:rPr>
          <w:rFonts w:ascii="Times New Roman" w:hAnsi="Times New Roman" w:cs="Times New Roman"/>
          <w:sz w:val="20"/>
          <w:szCs w:val="20"/>
        </w:rPr>
        <w:t>тел. _____________________________</w:t>
      </w:r>
    </w:p>
    <w:p w14:paraId="230C19E7" w14:textId="77777777" w:rsidR="00F515F8" w:rsidRPr="00295169" w:rsidRDefault="00F515F8" w:rsidP="00295169">
      <w:pPr>
        <w:spacing w:after="0" w:line="240" w:lineRule="auto"/>
        <w:rPr>
          <w:sz w:val="20"/>
          <w:szCs w:val="20"/>
        </w:rPr>
      </w:pPr>
    </w:p>
    <w:p w14:paraId="23551E5A" w14:textId="3B504C24" w:rsidR="00295169" w:rsidRPr="00295169" w:rsidRDefault="00295169" w:rsidP="00295169">
      <w:pPr>
        <w:spacing w:after="0" w:line="240" w:lineRule="auto"/>
        <w:jc w:val="both"/>
        <w:rPr>
          <w:rFonts w:ascii="Times New Roman" w:eastAsia="Calibri" w:hAnsi="Times New Roman" w:cs="Times New Roman"/>
          <w:b/>
          <w:bCs/>
          <w:sz w:val="20"/>
          <w:szCs w:val="20"/>
        </w:rPr>
      </w:pPr>
      <w:r w:rsidRPr="00295169">
        <w:rPr>
          <w:rFonts w:ascii="Times New Roman" w:eastAsia="Calibri" w:hAnsi="Times New Roman" w:cs="Times New Roman"/>
          <w:b/>
          <w:bCs/>
          <w:sz w:val="20"/>
          <w:szCs w:val="20"/>
        </w:rPr>
        <w:t>Постановление от 22.09.2022</w:t>
      </w:r>
      <w:r w:rsidRPr="00295169">
        <w:rPr>
          <w:rFonts w:ascii="Times New Roman" w:eastAsia="Calibri" w:hAnsi="Times New Roman" w:cs="Times New Roman"/>
          <w:b/>
          <w:bCs/>
          <w:sz w:val="20"/>
          <w:szCs w:val="20"/>
        </w:rPr>
        <w:tab/>
      </w:r>
      <w:r w:rsidRPr="00295169">
        <w:rPr>
          <w:rFonts w:ascii="Times New Roman" w:eastAsia="Calibri" w:hAnsi="Times New Roman" w:cs="Times New Roman"/>
          <w:b/>
          <w:bCs/>
          <w:sz w:val="20"/>
          <w:szCs w:val="20"/>
        </w:rPr>
        <w:tab/>
      </w:r>
      <w:r w:rsidRPr="00295169">
        <w:rPr>
          <w:rFonts w:ascii="Times New Roman" w:eastAsia="Calibri" w:hAnsi="Times New Roman" w:cs="Times New Roman"/>
          <w:b/>
          <w:bCs/>
          <w:sz w:val="20"/>
          <w:szCs w:val="20"/>
        </w:rPr>
        <w:tab/>
      </w:r>
      <w:r w:rsidRPr="00295169">
        <w:rPr>
          <w:rFonts w:ascii="Times New Roman" w:eastAsia="Calibri" w:hAnsi="Times New Roman" w:cs="Times New Roman"/>
          <w:b/>
          <w:bCs/>
          <w:sz w:val="20"/>
          <w:szCs w:val="20"/>
        </w:rPr>
        <w:tab/>
      </w:r>
      <w:r w:rsidRPr="00295169">
        <w:rPr>
          <w:rFonts w:ascii="Times New Roman" w:eastAsia="Calibri" w:hAnsi="Times New Roman" w:cs="Times New Roman"/>
          <w:b/>
          <w:bCs/>
          <w:sz w:val="20"/>
          <w:szCs w:val="20"/>
        </w:rPr>
        <w:tab/>
        <w:t xml:space="preserve">                                                                          </w:t>
      </w:r>
      <w:r w:rsidR="000D42C7">
        <w:rPr>
          <w:rFonts w:ascii="Times New Roman" w:eastAsia="Calibri" w:hAnsi="Times New Roman" w:cs="Times New Roman"/>
          <w:b/>
          <w:bCs/>
          <w:sz w:val="20"/>
          <w:szCs w:val="20"/>
        </w:rPr>
        <w:t xml:space="preserve">            </w:t>
      </w:r>
      <w:r w:rsidRPr="00295169">
        <w:rPr>
          <w:rFonts w:ascii="Times New Roman" w:eastAsia="Calibri" w:hAnsi="Times New Roman" w:cs="Times New Roman"/>
          <w:b/>
          <w:bCs/>
          <w:sz w:val="20"/>
          <w:szCs w:val="20"/>
        </w:rPr>
        <w:t>№ 819</w:t>
      </w:r>
    </w:p>
    <w:p w14:paraId="1F3AC37D" w14:textId="1F7BB008" w:rsidR="00295169" w:rsidRPr="00295169" w:rsidRDefault="00295169" w:rsidP="00295169">
      <w:pPr>
        <w:spacing w:after="0" w:line="240" w:lineRule="auto"/>
        <w:jc w:val="both"/>
        <w:rPr>
          <w:rFonts w:ascii="Times New Roman" w:hAnsi="Times New Roman" w:cs="Times New Roman"/>
          <w:spacing w:val="-6"/>
          <w:sz w:val="20"/>
          <w:szCs w:val="20"/>
        </w:rPr>
      </w:pPr>
      <w:r w:rsidRPr="00295169">
        <w:rPr>
          <w:rFonts w:ascii="Times New Roman" w:hAnsi="Times New Roman" w:cs="Times New Roman"/>
          <w:spacing w:val="-6"/>
          <w:sz w:val="20"/>
          <w:szCs w:val="20"/>
        </w:rPr>
        <w:t xml:space="preserve">Об утверждении административного регламента предоставления </w:t>
      </w:r>
      <w:r>
        <w:rPr>
          <w:rFonts w:ascii="Times New Roman" w:hAnsi="Times New Roman" w:cs="Times New Roman"/>
          <w:spacing w:val="-6"/>
          <w:sz w:val="20"/>
          <w:szCs w:val="20"/>
        </w:rPr>
        <w:t xml:space="preserve"> </w:t>
      </w:r>
      <w:r w:rsidRPr="00295169">
        <w:rPr>
          <w:rFonts w:ascii="Times New Roman" w:hAnsi="Times New Roman" w:cs="Times New Roman"/>
          <w:spacing w:val="-6"/>
          <w:sz w:val="20"/>
          <w:szCs w:val="20"/>
        </w:rPr>
        <w:t xml:space="preserve">муниципальной услуги </w:t>
      </w:r>
      <w:r w:rsidRPr="00295169">
        <w:rPr>
          <w:rFonts w:ascii="Times New Roman" w:hAnsi="Times New Roman" w:cs="Times New Roman"/>
          <w:b/>
          <w:sz w:val="20"/>
          <w:szCs w:val="20"/>
        </w:rPr>
        <w:t xml:space="preserve"> </w:t>
      </w:r>
      <w:bookmarkStart w:id="67" w:name="_Hlk100239035"/>
      <w:r w:rsidRPr="00295169">
        <w:rPr>
          <w:rFonts w:ascii="Times New Roman" w:hAnsi="Times New Roman" w:cs="Times New Roman"/>
          <w:sz w:val="20"/>
          <w:szCs w:val="20"/>
        </w:rPr>
        <w:t xml:space="preserve">«Рассмотрение ходатайства о переводе земель и земельных участков в составе таких земель из одной категории в другую» на территории Завитинского </w:t>
      </w:r>
      <w:r w:rsidRPr="00295169">
        <w:rPr>
          <w:rFonts w:ascii="Times New Roman" w:hAnsi="Times New Roman" w:cs="Times New Roman"/>
          <w:sz w:val="20"/>
          <w:szCs w:val="20"/>
        </w:rPr>
        <w:lastRenderedPageBreak/>
        <w:t>муниципального округа Амурской области</w:t>
      </w:r>
      <w:bookmarkEnd w:id="67"/>
      <w:r>
        <w:rPr>
          <w:rFonts w:ascii="Times New Roman" w:hAnsi="Times New Roman" w:cs="Times New Roman"/>
          <w:spacing w:val="-6"/>
          <w:sz w:val="20"/>
          <w:szCs w:val="20"/>
        </w:rPr>
        <w:t xml:space="preserve"> </w:t>
      </w:r>
      <w:r w:rsidRPr="00295169">
        <w:rPr>
          <w:rFonts w:ascii="Times New Roman" w:hAnsi="Times New Roman" w:cs="Times New Roman"/>
          <w:spacing w:val="-6"/>
          <w:sz w:val="20"/>
          <w:szCs w:val="20"/>
        </w:rPr>
        <w:t xml:space="preserve">В соответствии с Федеральным законом от 27.07.2010 № 210-ФЗ «Об организации предоставления государственных  и  муниципальных услуг», </w:t>
      </w:r>
      <w:r w:rsidRPr="00295169">
        <w:rPr>
          <w:rFonts w:ascii="Times New Roman" w:hAnsi="Times New Roman" w:cs="Times New Roman"/>
          <w:sz w:val="20"/>
          <w:szCs w:val="20"/>
        </w:rPr>
        <w:t>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21.10.2011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cs="Times New Roman"/>
          <w:spacing w:val="-6"/>
          <w:sz w:val="20"/>
          <w:szCs w:val="20"/>
        </w:rPr>
        <w:t xml:space="preserve"> </w:t>
      </w:r>
      <w:r w:rsidRPr="00295169">
        <w:rPr>
          <w:rFonts w:ascii="Times New Roman" w:hAnsi="Times New Roman" w:cs="Times New Roman"/>
          <w:b/>
          <w:sz w:val="20"/>
          <w:szCs w:val="20"/>
        </w:rPr>
        <w:t>п о с т а н о в л я ю:</w:t>
      </w:r>
      <w:r w:rsidRPr="00295169">
        <w:rPr>
          <w:rFonts w:ascii="Times New Roman" w:hAnsi="Times New Roman" w:cs="Times New Roman"/>
          <w:sz w:val="20"/>
          <w:szCs w:val="20"/>
        </w:rPr>
        <w:t>1.Утвердить административный регламент</w:t>
      </w:r>
      <w:r w:rsidRPr="00295169">
        <w:rPr>
          <w:rFonts w:ascii="Times New Roman" w:hAnsi="Times New Roman" w:cs="Times New Roman"/>
          <w:b/>
          <w:sz w:val="20"/>
          <w:szCs w:val="20"/>
        </w:rPr>
        <w:t xml:space="preserve"> </w:t>
      </w:r>
      <w:r w:rsidRPr="00295169">
        <w:rPr>
          <w:rFonts w:ascii="Times New Roman" w:hAnsi="Times New Roman" w:cs="Times New Roman"/>
          <w:sz w:val="20"/>
          <w:szCs w:val="20"/>
        </w:rPr>
        <w:t xml:space="preserve">«Рассмотрение ходатайства о переводе земель и земельных участков в составе таких земель из одной категории в другую» на территории Завитинского муниципального округа Амурской области (прилагается).3. Признать утратившим силу постановление главы Завитинского района  от 21.06.2016 № 203. </w:t>
      </w:r>
      <w:r>
        <w:rPr>
          <w:rFonts w:ascii="Times New Roman" w:hAnsi="Times New Roman" w:cs="Times New Roman"/>
          <w:spacing w:val="-6"/>
          <w:sz w:val="20"/>
          <w:szCs w:val="20"/>
        </w:rPr>
        <w:t xml:space="preserve"> </w:t>
      </w:r>
      <w:r w:rsidRPr="00295169">
        <w:rPr>
          <w:rFonts w:ascii="Times New Roman" w:hAnsi="Times New Roman" w:cs="Times New Roman"/>
          <w:color w:val="000000"/>
          <w:spacing w:val="-6"/>
          <w:sz w:val="20"/>
          <w:szCs w:val="20"/>
        </w:rPr>
        <w:t>4. Настоящее постановление подлежит официальному опубликованию.</w:t>
      </w:r>
      <w:r>
        <w:rPr>
          <w:rFonts w:ascii="Times New Roman" w:hAnsi="Times New Roman" w:cs="Times New Roman"/>
          <w:spacing w:val="-6"/>
          <w:sz w:val="20"/>
          <w:szCs w:val="20"/>
        </w:rPr>
        <w:t xml:space="preserve"> </w:t>
      </w:r>
      <w:r w:rsidRPr="00295169">
        <w:rPr>
          <w:rFonts w:ascii="Times New Roman" w:hAnsi="Times New Roman" w:cs="Times New Roman"/>
          <w:color w:val="000000"/>
          <w:spacing w:val="-6"/>
          <w:sz w:val="20"/>
          <w:szCs w:val="20"/>
        </w:rPr>
        <w:t>5. Контроль за исполнением настоящего постановления возложить на первого заместителя главы администрации Завитинского муниципального округа А.Н. Мацкан.</w:t>
      </w:r>
    </w:p>
    <w:p w14:paraId="0859256A" w14:textId="2D4900AB" w:rsidR="00295169" w:rsidRPr="00295169" w:rsidRDefault="00295169" w:rsidP="00295169">
      <w:pPr>
        <w:spacing w:after="0" w:line="240" w:lineRule="auto"/>
        <w:jc w:val="both"/>
        <w:rPr>
          <w:rFonts w:ascii="Times New Roman" w:hAnsi="Times New Roman" w:cs="Times New Roman"/>
          <w:sz w:val="20"/>
          <w:szCs w:val="20"/>
        </w:rPr>
      </w:pPr>
      <w:r w:rsidRPr="00295169">
        <w:rPr>
          <w:rFonts w:ascii="Times New Roman" w:hAnsi="Times New Roman" w:cs="Times New Roman"/>
          <w:sz w:val="20"/>
          <w:szCs w:val="20"/>
        </w:rPr>
        <w:t xml:space="preserve">Глава Завитинского </w:t>
      </w:r>
      <w:r>
        <w:rPr>
          <w:rFonts w:ascii="Times New Roman" w:hAnsi="Times New Roman" w:cs="Times New Roman"/>
          <w:sz w:val="20"/>
          <w:szCs w:val="20"/>
        </w:rPr>
        <w:t xml:space="preserve"> </w:t>
      </w:r>
      <w:r w:rsidRPr="00295169">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295169">
        <w:rPr>
          <w:rFonts w:ascii="Times New Roman" w:hAnsi="Times New Roman" w:cs="Times New Roman"/>
          <w:sz w:val="20"/>
          <w:szCs w:val="20"/>
        </w:rPr>
        <w:t xml:space="preserve">                              С.С. Линевич</w:t>
      </w:r>
    </w:p>
    <w:p w14:paraId="5B335652" w14:textId="34E682FC" w:rsidR="00295169" w:rsidRPr="008A6452" w:rsidRDefault="00295169" w:rsidP="00295169">
      <w:pPr>
        <w:pStyle w:val="ConsPlusTitle"/>
        <w:jc w:val="both"/>
        <w:rPr>
          <w:rFonts w:ascii="Times New Roman" w:hAnsi="Times New Roman" w:cs="Times New Roman"/>
          <w:b w:val="0"/>
          <w:bCs w:val="0"/>
        </w:rPr>
      </w:pPr>
      <w:r w:rsidRPr="00295169">
        <w:rPr>
          <w:rFonts w:ascii="Times New Roman" w:hAnsi="Times New Roman" w:cs="Times New Roman"/>
          <w:b w:val="0"/>
        </w:rPr>
        <w:t>Приложение</w:t>
      </w:r>
      <w:r>
        <w:rPr>
          <w:rFonts w:ascii="Times New Roman" w:hAnsi="Times New Roman" w:cs="Times New Roman"/>
          <w:b w:val="0"/>
        </w:rPr>
        <w:t xml:space="preserve"> </w:t>
      </w:r>
      <w:r w:rsidRPr="00295169">
        <w:rPr>
          <w:rFonts w:ascii="Times New Roman" w:hAnsi="Times New Roman" w:cs="Times New Roman"/>
          <w:b w:val="0"/>
        </w:rPr>
        <w:t>УТВЕРЖДЕНО</w:t>
      </w:r>
      <w:r>
        <w:rPr>
          <w:rFonts w:ascii="Times New Roman" w:hAnsi="Times New Roman" w:cs="Times New Roman"/>
          <w:b w:val="0"/>
        </w:rPr>
        <w:t xml:space="preserve"> </w:t>
      </w:r>
      <w:r w:rsidRPr="00295169">
        <w:rPr>
          <w:rFonts w:ascii="Times New Roman" w:hAnsi="Times New Roman" w:cs="Times New Roman"/>
          <w:b w:val="0"/>
        </w:rPr>
        <w:t>постановлением главы</w:t>
      </w:r>
      <w:r>
        <w:rPr>
          <w:rFonts w:ascii="Times New Roman" w:hAnsi="Times New Roman" w:cs="Times New Roman"/>
          <w:b w:val="0"/>
        </w:rPr>
        <w:t xml:space="preserve"> </w:t>
      </w:r>
      <w:r w:rsidRPr="00295169">
        <w:rPr>
          <w:rFonts w:ascii="Times New Roman" w:hAnsi="Times New Roman" w:cs="Times New Roman"/>
          <w:b w:val="0"/>
        </w:rPr>
        <w:t>Завитинского муниципального округа Амурской области</w:t>
      </w:r>
      <w:r>
        <w:rPr>
          <w:rFonts w:ascii="Times New Roman" w:hAnsi="Times New Roman" w:cs="Times New Roman"/>
          <w:b w:val="0"/>
        </w:rPr>
        <w:t xml:space="preserve"> </w:t>
      </w:r>
      <w:r w:rsidRPr="00295169">
        <w:rPr>
          <w:rFonts w:ascii="Times New Roman" w:hAnsi="Times New Roman" w:cs="Times New Roman"/>
          <w:b w:val="0"/>
        </w:rPr>
        <w:t>от 22.09.2022г.№ 819</w:t>
      </w:r>
      <w:r>
        <w:rPr>
          <w:rFonts w:ascii="Times New Roman" w:hAnsi="Times New Roman" w:cs="Times New Roman"/>
          <w:b w:val="0"/>
        </w:rPr>
        <w:t xml:space="preserve"> </w:t>
      </w:r>
      <w:r w:rsidRPr="008A6452">
        <w:rPr>
          <w:rFonts w:ascii="Times New Roman" w:hAnsi="Times New Roman" w:cs="Times New Roman"/>
          <w:b w:val="0"/>
          <w:bCs w:val="0"/>
        </w:rPr>
        <w:t>АДМИНИСТРАТИВНЫЙ РЕГЛАМЕНТ ПРЕДОСТАВЛЕНИЯ МУНИЦИПАЛЬНОЙ УСЛУГИ</w:t>
      </w:r>
    </w:p>
    <w:p w14:paraId="636E7B7D" w14:textId="37D9E8E9" w:rsidR="00295169" w:rsidRPr="008A6452" w:rsidRDefault="00295169" w:rsidP="008A6452">
      <w:pPr>
        <w:pStyle w:val="ConsPlusTitle"/>
        <w:jc w:val="both"/>
        <w:rPr>
          <w:rFonts w:ascii="Times New Roman" w:hAnsi="Times New Roman" w:cs="Times New Roman"/>
          <w:b w:val="0"/>
          <w:bCs w:val="0"/>
        </w:rPr>
      </w:pPr>
      <w:r w:rsidRPr="008A6452">
        <w:rPr>
          <w:rFonts w:ascii="Times New Roman" w:hAnsi="Times New Roman" w:cs="Times New Roman"/>
          <w:b w:val="0"/>
          <w:bCs w:val="0"/>
        </w:rPr>
        <w:t xml:space="preserve"> «Рассмотрение ходатайства о переводе земель и земельных участков в составе таких земель из одной категории в другую» на территории Завитинского муниципального округа Амурской области 1. Общие положения 1.1.Предмет регулирования административного регламента  Административный регламент предоставления муниципальной услуги «Рассмотрение ходатайства о переводе земель и земельных участков в составе таких земель из одной категории в другую» на территории Завитинского муниципального округа Амурской области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 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 К получателям муниципальной услуги относятся граждане и юридические лица, органы государственной власти – заинтересованные лица (далее  - Заявители). Требования к порядку информирования о порядке предоставления муниципальной услуги 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 1.4. Информация о порядке предоставления муниципальной услуги, услуг, необходимых и обязательных для предоставления муниципальной услуги, размещается: на информационных стендах, расположенных в комитете по управлению муниципальным имуществом Завитинского муниципального округа Амурской области Амурской области (далее также – Комитет) по адресу: Амурская область, г. Завитинск, ул. Курсаковская д.53; на информационных стендах, расположенных в отделении Государственного автономного учреждения «Многофункциональный центр Амурской области» в городе Завитинске (далее также – МФЦ) по адресу: Амурская область. г. Завитинск, ул. Кооперативная д.78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 в электронном виде в информационно-телекоммуникационной сети Интернет (далее – сеть Интернет):  - на официальном информационном портале Завитинского муниципального округа Амурской области в сети интернет (далее также – Комитет): </w:t>
      </w:r>
      <w:r w:rsidRPr="008A6452">
        <w:rPr>
          <w:rFonts w:ascii="Times New Roman" w:hAnsi="Times New Roman" w:cs="Times New Roman"/>
          <w:b w:val="0"/>
          <w:bCs w:val="0"/>
          <w:lang w:val="en-US"/>
        </w:rPr>
        <w:t>www</w:t>
      </w:r>
      <w:r w:rsidRPr="008A6452">
        <w:rPr>
          <w:rFonts w:ascii="Times New Roman" w:hAnsi="Times New Roman" w:cs="Times New Roman"/>
          <w:b w:val="0"/>
          <w:bCs w:val="0"/>
        </w:rPr>
        <w:t>.</w:t>
      </w:r>
      <w:r w:rsidRPr="008A6452">
        <w:rPr>
          <w:rFonts w:ascii="Times New Roman" w:hAnsi="Times New Roman" w:cs="Times New Roman"/>
          <w:b w:val="0"/>
          <w:bCs w:val="0"/>
          <w:lang w:val="en-US"/>
        </w:rPr>
        <w:t>zavitinsk</w:t>
      </w:r>
      <w:r w:rsidRPr="008A6452">
        <w:rPr>
          <w:rFonts w:ascii="Times New Roman" w:hAnsi="Times New Roman" w:cs="Times New Roman"/>
          <w:b w:val="0"/>
          <w:bCs w:val="0"/>
        </w:rPr>
        <w:t>.</w:t>
      </w:r>
      <w:r w:rsidRPr="008A6452">
        <w:rPr>
          <w:rFonts w:ascii="Times New Roman" w:hAnsi="Times New Roman" w:cs="Times New Roman"/>
          <w:b w:val="0"/>
          <w:bCs w:val="0"/>
          <w:lang w:val="en-US"/>
        </w:rPr>
        <w:t>info</w:t>
      </w:r>
      <w:r w:rsidRPr="008A6452">
        <w:rPr>
          <w:rFonts w:ascii="Times New Roman" w:hAnsi="Times New Roman" w:cs="Times New Roman"/>
          <w:b w:val="0"/>
          <w:bCs w:val="0"/>
        </w:rPr>
        <w:t>.</w:t>
      </w:r>
      <w:r w:rsidRPr="008A6452">
        <w:rPr>
          <w:rFonts w:ascii="Times New Roman" w:hAnsi="Times New Roman" w:cs="Times New Roman"/>
          <w:b w:val="0"/>
          <w:bCs w:val="0"/>
          <w:lang w:val="en-US"/>
        </w:rPr>
        <w:t>ru</w:t>
      </w:r>
      <w:r w:rsidRPr="008A6452">
        <w:rPr>
          <w:rFonts w:ascii="Times New Roman" w:hAnsi="Times New Roman" w:cs="Times New Roman"/>
          <w:b w:val="0"/>
          <w:bCs w:val="0"/>
        </w:rPr>
        <w:t xml:space="preserve">;  - на Едином Портале государственных и муниципальных услуг (функций) Амурской области: http://www.gu.amurobl.ru/;  - в государственной информационной системе "Единый портал государственных и муниципальных услуг (функций)": </w:t>
      </w:r>
      <w:hyperlink r:id="rId74" w:history="1">
        <w:r w:rsidRPr="008A6452">
          <w:rPr>
            <w:rStyle w:val="a9"/>
            <w:b w:val="0"/>
            <w:bCs w:val="0"/>
          </w:rPr>
          <w:t>http://www.gosuslugi.ru/</w:t>
        </w:r>
      </w:hyperlink>
      <w:r w:rsidRPr="008A6452">
        <w:rPr>
          <w:rFonts w:ascii="Times New Roman" w:hAnsi="Times New Roman" w:cs="Times New Roman"/>
          <w:b w:val="0"/>
          <w:bCs w:val="0"/>
        </w:rPr>
        <w:t xml:space="preserve"> (далее -ЕПГУ); На ЕПГУ размещаются сведения, предусмотренные Положением о федеральной государственной информационной системы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 - на официальном сайте МФЦ </w:t>
      </w:r>
      <w:hyperlink r:id="rId75" w:history="1">
        <w:r w:rsidRPr="008A6452">
          <w:rPr>
            <w:rStyle w:val="a9"/>
            <w:b w:val="0"/>
            <w:bCs w:val="0"/>
            <w:lang w:val="en-US"/>
          </w:rPr>
          <w:t>www</w:t>
        </w:r>
        <w:r w:rsidRPr="008A6452">
          <w:rPr>
            <w:rStyle w:val="a9"/>
            <w:b w:val="0"/>
            <w:bCs w:val="0"/>
          </w:rPr>
          <w:t>.</w:t>
        </w:r>
        <w:r w:rsidRPr="008A6452">
          <w:rPr>
            <w:rStyle w:val="a9"/>
            <w:b w:val="0"/>
            <w:bCs w:val="0"/>
            <w:lang w:val="en-US"/>
          </w:rPr>
          <w:t>mfc</w:t>
        </w:r>
        <w:r w:rsidRPr="008A6452">
          <w:rPr>
            <w:rStyle w:val="a9"/>
            <w:b w:val="0"/>
            <w:bCs w:val="0"/>
          </w:rPr>
          <w:t>-</w:t>
        </w:r>
        <w:r w:rsidRPr="008A6452">
          <w:rPr>
            <w:rStyle w:val="a9"/>
            <w:b w:val="0"/>
            <w:bCs w:val="0"/>
            <w:lang w:val="en-US"/>
          </w:rPr>
          <w:t>amur</w:t>
        </w:r>
        <w:r w:rsidRPr="008A6452">
          <w:rPr>
            <w:rStyle w:val="a9"/>
            <w:b w:val="0"/>
            <w:bCs w:val="0"/>
          </w:rPr>
          <w:t>.</w:t>
        </w:r>
        <w:r w:rsidRPr="008A6452">
          <w:rPr>
            <w:rStyle w:val="a9"/>
            <w:b w:val="0"/>
            <w:bCs w:val="0"/>
            <w:lang w:val="en-US"/>
          </w:rPr>
          <w:t>ru</w:t>
        </w:r>
      </w:hyperlink>
      <w:r w:rsidRPr="008A6452">
        <w:rPr>
          <w:rFonts w:ascii="Times New Roman" w:hAnsi="Times New Roman" w:cs="Times New Roman"/>
          <w:b w:val="0"/>
          <w:bCs w:val="0"/>
        </w:rPr>
        <w:t xml:space="preserve">; на аппаратно-программных комплексах – Интернет-киоск. На информационных стендах размещается следующая информация: -график приема Заявителей; -фамилии, имена, отчества сотрудников, осуществляющих прием и информирование Заявителей; -номер кабинета, где осуществляется прием и информирование Заявителей; -номера телефонов; -образец ходатайства о переводе земель и  земельных участков из одной категории в другую (далее - ходатайство); -перечень документов прилагаемых к ходатайству. 1.5. Информацию о порядке предоставления муниципальной услуги, а также сведения о ходе предоставления муниципальной услуги  можно получить: -посредством телефонной связи по номеру МФЦ </w:t>
      </w:r>
      <w:r w:rsidRPr="008A6452">
        <w:rPr>
          <w:rFonts w:ascii="Times New Roman" w:hAnsi="Times New Roman" w:cs="Times New Roman"/>
          <w:b w:val="0"/>
          <w:bCs w:val="0"/>
          <w:i/>
        </w:rPr>
        <w:t>8(41636) 21-3-11</w:t>
      </w:r>
      <w:r w:rsidRPr="008A6452">
        <w:rPr>
          <w:rFonts w:ascii="Times New Roman" w:hAnsi="Times New Roman" w:cs="Times New Roman"/>
          <w:b w:val="0"/>
          <w:bCs w:val="0"/>
        </w:rPr>
        <w:t xml:space="preserve">; -при личном обращении в МФЦ; -при письменном обращении в МФЦ; -посредством телефонной связи по номеру Комитета </w:t>
      </w:r>
      <w:r w:rsidRPr="008A6452">
        <w:rPr>
          <w:rFonts w:ascii="Times New Roman" w:hAnsi="Times New Roman" w:cs="Times New Roman"/>
          <w:b w:val="0"/>
          <w:bCs w:val="0"/>
          <w:i/>
        </w:rPr>
        <w:t>8 (41636) 22-8-52</w:t>
      </w:r>
      <w:r w:rsidRPr="008A6452">
        <w:rPr>
          <w:rFonts w:ascii="Times New Roman" w:hAnsi="Times New Roman" w:cs="Times New Roman"/>
          <w:b w:val="0"/>
          <w:bCs w:val="0"/>
        </w:rPr>
        <w:t>; -при личном обращении в Комитет; -при письменном обращении в Комитет; -путем публичного информирования. 1.6. Информация о порядке предоставления муниципальной услуги должна содержать: -сведения о порядке получения муниципальной услуги; -</w:t>
      </w:r>
      <w:r w:rsidRPr="008A6452">
        <w:rPr>
          <w:rFonts w:ascii="Times New Roman" w:hAnsi="Times New Roman" w:cs="Times New Roman"/>
          <w:b w:val="0"/>
          <w:bCs w:val="0"/>
        </w:rPr>
        <w:lastRenderedPageBreak/>
        <w:t>категории получателей муниципальной услуги; -адрес места приема документов МФЦ для предоставления муниципальной услуги, Амурская область, г. Завитинск, ул. Кооперативная д.78, режим работы МФЦ в рабочие дни с 08 часов 00 минут до 17 часов 00 минут;  -адрес места приема документов Комитета для предоставления муниципальной услуги, Амурская область, г. Завитинск, ул. Курсаковская д.53, режим работы ОМСУ в рабочие дни с 08 часов 00 минут до 17 часов 00 минут, обед с 12 часов 00 минут до 13 часов 00 минут; -порядок передачи результата заявителю;-сведения, которые необходимо указать в заявлении о предоставлении муниципальной услуги;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 -срок предоставления муниципальной услуги; -сведения о порядке обжалования действий (бездействия) и решений должностных лиц. Консультации по процедуре предоставления муниципальной услуги осуществляются сотрудниками Комитета и (или) МФЦ в соответствии с должностными инструкциями. При ответах на телефонные звонки и личные обращения сотрудники Комитета и (или) МФЦ, ответственные за информирование, подробно, четко и в вежливой форме информируют обратившихся заявителей по интересующим их вопросам. Устное информирование каждого обратившегося за информацией заявителя осуществляется не более 15 минут.</w:t>
      </w:r>
      <w:r w:rsidR="000D42C7">
        <w:rPr>
          <w:rFonts w:ascii="Times New Roman" w:hAnsi="Times New Roman" w:cs="Times New Roman"/>
          <w:b w:val="0"/>
          <w:bCs w:val="0"/>
        </w:rPr>
        <w:t xml:space="preserve"> </w:t>
      </w:r>
      <w:r w:rsidRPr="008A6452">
        <w:rPr>
          <w:rFonts w:ascii="Times New Roman" w:hAnsi="Times New Roman" w:cs="Times New Roman"/>
          <w:b w:val="0"/>
          <w:bCs w:val="0"/>
        </w:rPr>
        <w:t>В случае если для подготовки ответа на устное обращение требуется более продолжительное время, сотрудник Комитета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r w:rsidR="000D42C7">
        <w:rPr>
          <w:rFonts w:ascii="Times New Roman" w:hAnsi="Times New Roman" w:cs="Times New Roman"/>
          <w:b w:val="0"/>
          <w:bCs w:val="0"/>
        </w:rPr>
        <w:t xml:space="preserve"> </w:t>
      </w:r>
      <w:r w:rsidRPr="008A6452">
        <w:rPr>
          <w:rFonts w:ascii="Times New Roman" w:hAnsi="Times New Roman" w:cs="Times New Roman"/>
          <w:b w:val="0"/>
          <w:bCs w:val="0"/>
        </w:rPr>
        <w:t xml:space="preserve">В случае если предоставление информации, необходимой заявителю, не представляется возможным посредством телефона, сотрудник Комитета и (или) МФЦ, принявший телефонный звонок, разъясняет заявителю право обратиться с письменным обращением в Комитет и (или) МФЦ и требования к оформлению обращения. Ответ на письменное обращение направляется заявителю в течение 5 рабочих со дня регистрации обращения в Комитет и (или) МФЦ. Письменный ответ на обращение должен содержать фамилию и номер телефона исполнителя и направляется по почтовому адресу, указанному в обращении. 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Комитета и (или) МФЦ. Прием документов, необходимых для предоставления муниципальной услуги, осуществляется по адресу Комитета и (или) МФЦ.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2. Стандарт предоставления муниципальной услуги Наименование муниципальной услуги 2.1. Наименование муниципальной услуги: </w:t>
      </w:r>
      <w:bookmarkStart w:id="68" w:name="_Hlk114637279"/>
      <w:r w:rsidRPr="008A6452">
        <w:rPr>
          <w:rFonts w:ascii="Times New Roman" w:hAnsi="Times New Roman" w:cs="Times New Roman"/>
          <w:b w:val="0"/>
          <w:bCs w:val="0"/>
        </w:rPr>
        <w:t>«Рассмотрение ходатайства о переводе земель и земельных участков в составе таких земель из одной категории в другую» на территории Завитинского муниципального округа Амурской области</w:t>
      </w:r>
      <w:bookmarkEnd w:id="68"/>
      <w:r w:rsidRPr="008A6452">
        <w:rPr>
          <w:rFonts w:ascii="Times New Roman" w:hAnsi="Times New Roman" w:cs="Times New Roman"/>
          <w:b w:val="0"/>
          <w:bCs w:val="0"/>
        </w:rPr>
        <w:t>. Наименование органа, непосредственно предоставляющего муниципальную услугу 2.2. Предоставление муниципальной услуги «Рассмотрение ходатайства о переводе земель и земельных участков в составе таких земель из одной категории в другую» на территории Завитинского муниципального округа Амурской области осуществляется администрацией Завитинского муниципального округа в лице уполномоченного органа - комитета по управлению муниципальным имуществом Завитинского муниципального округа Амурской области (далее также – Комитет, уполномоченный орган). Органы и организации, участвующие в предоставлении муниципальной услуги, обращение в которые необходимо для предоставления муниципальной услуги2.3. Органы и организации, участвующие в предоставлении муниципальной услуги, обращение в которые необходимо для предоставления муниципальной услуги:  2.3.1. Комитет,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2.3.2. Управление Федеральной службы государственной регистрации, кадастра и картографии по Амурской области – в части предоставления сведений (выписки) из Единого государственного реестра прав на недвижимое имущество и сделок с ним и кадастрового паспорта земельного участка. 2.3.3. Управление федеральной налоговой службы по Амурской области – в части предоставления сведений (выписки) из Единого государственного реестра индивидуальных предпринимателей или сведений (выписки) из Единого государственного реестра юридических лиц.</w:t>
      </w:r>
      <w:r w:rsidR="008A6452" w:rsidRPr="008A6452">
        <w:rPr>
          <w:rFonts w:ascii="Times New Roman" w:hAnsi="Times New Roman" w:cs="Times New Roman"/>
          <w:b w:val="0"/>
          <w:bCs w:val="0"/>
        </w:rPr>
        <w:t xml:space="preserve"> </w:t>
      </w:r>
      <w:r w:rsidRPr="008A6452">
        <w:rPr>
          <w:rFonts w:ascii="Times New Roman" w:hAnsi="Times New Roman" w:cs="Times New Roman"/>
          <w:b w:val="0"/>
          <w:bCs w:val="0"/>
        </w:rPr>
        <w:t xml:space="preserve">2.3.4. Министерство природных ресурсов Амурской области в части предоставления заключения государственной экологической экспертизы. 2.3.5. Министерство сельского хозяйства Амурской области в части предоставления заключения о возможности перевода земельного участка из земель сельскохозяйственного назначения в другую категорию. МФЦ, Комитет не вправе требовать от заявителя: </w:t>
      </w:r>
      <w:r w:rsidRPr="008A6452">
        <w:rPr>
          <w:rFonts w:ascii="Times New Roman" w:eastAsia="Times New Roman" w:hAnsi="Times New Roman" w:cs="Times New Roman"/>
          <w:b w:val="0"/>
          <w:bCs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8A6452">
        <w:rPr>
          <w:rFonts w:ascii="Times New Roman" w:hAnsi="Times New Roman" w:cs="Times New Roman"/>
          <w:b w:val="0"/>
          <w:bCs w:val="0"/>
        </w:rPr>
        <w:t xml:space="preserve"> -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 -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w:t>
      </w:r>
      <w:r w:rsidRPr="008A6452">
        <w:rPr>
          <w:rFonts w:ascii="Times New Roman" w:hAnsi="Times New Roman" w:cs="Times New Roman"/>
          <w:b w:val="0"/>
          <w:bCs w:val="0"/>
        </w:rPr>
        <w:lastRenderedPageBreak/>
        <w:t xml:space="preserve">услуг», и получения документов и информации, предоставляемых в результате предоставления таких услуг. Результат предоставления муниципальной услуги 2.4. Результатом предоставления муниципальной услуги является: 2.4.1. Направление Заявителю уведомления об отказе в рассмотрении ходатайства о переводе земель или земельных участков в составе таких земель из одной категории в другую  2.4.2.Направление Заявителю проекта решения о переводе земель или земельных участков в составе таких земель из одной категории в другую либо проекта решения об отказе в  переводе. Срок предоставления муниципальной услуги 2.5. Максимальный срок предоставления муниципальной услуги составляет два месяца, исчисляемых со дня регистрации в Комитете заявления с документами, обязанность по представлению которых возложена на заявителя, и два месяца, исчисляемых со дня регистрации заявления с документами, обязанность по представлению которых возложена на заявителя, в МФЦ. 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Комитете и (или) МФЦ заявления и прилагаемых к нему документов, принятых у заявителя. 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 Максимальный срок принятия решения о переводе либо отказе в переводе земель или земельных участков в составе таких земель из одной категории в другую составляет два месяца с момента получения Комитетом полного комплекта документов, необходимых для принятия решения.  Направление заявителю уведомления об отказе в рассмотрении ходатайства о переводе земель или земельных участков в составе таких земель из одной категории в другую в течении тридцати дней со дня регистрации ходатайства и прилагаемых к нему документов.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 Правовые основания для предоставления муниципальной услуги 2.6. Предоставление муниципальной услуги осуществляется в соответствии со следующими нормативными правовыми актами: 2.6.1. Земельный кодекс Российской Федерации от 25.10.2001 № 136-ФЗ; 2.6.2. Федеральный закон от 21.12.2004 № 172-ФЗ «О переводе земель или земельных участков из одной категории в другую»; 2.6.3. Федеральный закон от 27.07.2010 № 210-ФЗ «Об организации предоставления государственных и муниципальных услуг»; 2.6.4. Федеральный закон от 24.07.2007 № 221-ФЗ «О кадастровой деятельности»; 2.6.5. постановление </w:t>
      </w:r>
      <w:r w:rsidRPr="008A6452">
        <w:rPr>
          <w:rFonts w:ascii="Times New Roman" w:eastAsia="Arial Unicode MS" w:hAnsi="Times New Roman" w:cs="Times New Roman"/>
          <w:b w:val="0"/>
          <w:bCs w:val="0"/>
        </w:rPr>
        <w:t>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8A6452">
        <w:rPr>
          <w:rFonts w:ascii="Times New Roman" w:hAnsi="Times New Roman" w:cs="Times New Roman"/>
          <w:b w:val="0"/>
          <w:bCs w:val="0"/>
        </w:rPr>
        <w:t xml:space="preserve">; </w:t>
      </w:r>
      <w:r w:rsidRPr="008A6452">
        <w:rPr>
          <w:rFonts w:ascii="Times New Roman" w:eastAsia="Arial Unicode MS" w:hAnsi="Times New Roman" w:cs="Times New Roman"/>
          <w:b w:val="0"/>
          <w:bCs w:val="0"/>
        </w:rPr>
        <w:t xml:space="preserve">2.6.6. закон Амурской области от 29.12.2008 № 166-ОЗ «О регулировании отдельных вопросов в сфере земельных отношений на территории Амурской области»; </w:t>
      </w:r>
      <w:r w:rsidRPr="008A6452">
        <w:rPr>
          <w:rFonts w:ascii="Times New Roman" w:hAnsi="Times New Roman" w:cs="Times New Roman"/>
          <w:b w:val="0"/>
          <w:bCs w:val="0"/>
        </w:rPr>
        <w:t>2.6.7. Устав Завитинского муниципального округа Амурской области;  2.6.8. Положение «О комитете по управлению муниципальным имуществом Завитинского муниципального округа Амурской области».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 2.7. Муниципальная услуга предоставляется при поступлении в уполномоченный орган ходатайства с приложением следующих документов: - копии документов, удостоверяющих личность заявителя – физического лица,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bookmarkStart w:id="69" w:name="_Hlk114638044"/>
      <w:r w:rsidRPr="008A6452">
        <w:rPr>
          <w:rFonts w:ascii="Times New Roman" w:hAnsi="Times New Roman" w:cs="Times New Roman"/>
          <w:b w:val="0"/>
          <w:bCs w:val="0"/>
        </w:rPr>
        <w:t xml:space="preserve">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bookmarkEnd w:id="69"/>
      <w:r w:rsidRPr="008A6452">
        <w:rPr>
          <w:rFonts w:ascii="Times New Roman" w:hAnsi="Times New Roman" w:cs="Times New Roman"/>
          <w:b w:val="0"/>
          <w:bCs w:val="0"/>
        </w:rPr>
        <w:t xml:space="preserve">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 согласие правообладателя земельного участка на перевод земельного участка из состава земель одной категории в другую. Заявление и документы, предусмотренные настоящим административным регламентом, подаются на бумажном носителе.  Заявление должно быть подписано руководителем юридического лица либо физическим лицом, иным уполномоченным Заявителем в установленном порядке лицом.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 в форме электронного документа в личном кабинете на ЕПГУ; - на бумажном носителе в виде распечённого экземпляра электронного документа в Уполномоченном органе, многофункциональном центре; - на бумажном носителе в Уполномоченном органе, многофункциональном центре. 2.7.1. Предоставление муниципальной услуги в электронном виде не осуществляется.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 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 -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  - выписка из ЕГРЮЛ о юридическом лице, являющемся заявителем; </w:t>
      </w:r>
      <w:r w:rsidRPr="008A6452">
        <w:rPr>
          <w:rFonts w:ascii="Times New Roman" w:hAnsi="Times New Roman" w:cs="Times New Roman"/>
          <w:b w:val="0"/>
          <w:bCs w:val="0"/>
        </w:rPr>
        <w:lastRenderedPageBreak/>
        <w:t xml:space="preserve">- выписка из ЕГРИП об индивидуальном предпринимателе, являющемся заявителем; - заключение государственной экологической экспертизы в случае, если ее проведение предусмотрено федеральными </w:t>
      </w:r>
      <w:hyperlink r:id="rId76" w:history="1">
        <w:r w:rsidRPr="008A6452">
          <w:rPr>
            <w:rFonts w:ascii="Times New Roman" w:hAnsi="Times New Roman" w:cs="Times New Roman"/>
            <w:b w:val="0"/>
            <w:bCs w:val="0"/>
          </w:rPr>
          <w:t>законами</w:t>
        </w:r>
      </w:hyperlink>
      <w:r w:rsidRPr="008A6452">
        <w:rPr>
          <w:rFonts w:ascii="Times New Roman" w:hAnsi="Times New Roman" w:cs="Times New Roman"/>
          <w:b w:val="0"/>
          <w:bCs w:val="0"/>
        </w:rPr>
        <w:t xml:space="preserve">. 2.9. Документы, указанные в пункте 2.8 административного регламента, могут быть представлены заявителем по собственной инициативе. Исчерпывающий перечень оснований для отказа в приеме документов, необходимых для предоставления муниципальной услуги 2.10. Основаниями для отказа в приеме документов, необходимых для предоставления муниципальной услуги, не предусмотрены. Исчерпывающий перечень оснований для приостановления или отказа в предоставлении муниципальной услуги 2.11. Приостановление предоставления муниципальной услуги не предусмотрено. 2.12. В предоставлении муниципальной услуги может быть отказано в случаях Основания  отказа в рассмотрении ходатайства о переводе земель или земельных участков в составе таких земель из одной категории в другую: - с ходатайством обратилось ненадлежащее лицо; - к ходатайству приложены документы, состав, форма или содержание которых не соответствуют требованиям земельного </w:t>
      </w:r>
      <w:hyperlink r:id="rId77" w:history="1">
        <w:r w:rsidRPr="008A6452">
          <w:rPr>
            <w:rFonts w:ascii="Times New Roman" w:hAnsi="Times New Roman" w:cs="Times New Roman"/>
            <w:b w:val="0"/>
            <w:bCs w:val="0"/>
          </w:rPr>
          <w:t>законодательства</w:t>
        </w:r>
      </w:hyperlink>
      <w:r w:rsidRPr="008A6452">
        <w:rPr>
          <w:rFonts w:ascii="Times New Roman" w:hAnsi="Times New Roman" w:cs="Times New Roman"/>
          <w:b w:val="0"/>
          <w:bCs w:val="0"/>
          <w:color w:val="FF0000"/>
        </w:rPr>
        <w:t xml:space="preserve">. </w:t>
      </w:r>
      <w:r w:rsidRPr="008A6452">
        <w:rPr>
          <w:rFonts w:ascii="Times New Roman" w:hAnsi="Times New Roman" w:cs="Times New Roman"/>
          <w:b w:val="0"/>
          <w:bCs w:val="0"/>
        </w:rPr>
        <w:t xml:space="preserve"> Если при рассмотрении ходатайства установлено, что с ходатайством обратилось ненадлежащее лицо и (или) к ходатайству приложены документы, состав, форма или содержание которых не соответствуют требованиям земельного </w:t>
      </w:r>
      <w:hyperlink r:id="rId78" w:history="1">
        <w:r w:rsidRPr="008A6452">
          <w:rPr>
            <w:rFonts w:ascii="Times New Roman" w:hAnsi="Times New Roman" w:cs="Times New Roman"/>
            <w:b w:val="0"/>
            <w:bCs w:val="0"/>
          </w:rPr>
          <w:t>законодательства</w:t>
        </w:r>
      </w:hyperlink>
      <w:r w:rsidRPr="008A6452">
        <w:rPr>
          <w:rFonts w:ascii="Times New Roman" w:hAnsi="Times New Roman" w:cs="Times New Roman"/>
          <w:b w:val="0"/>
          <w:bCs w:val="0"/>
        </w:rPr>
        <w:t>, специалист в течение 25 дней с момента регистрации ходатайства подготавливает уведомление об отказе в рассмотрении ходатайства о переводе земель или земельных участков в составе таких земель из одной категории в другую.  Уведомление об отказе в рассмотрении ходатайства о переводе земель или земельных участков в составе таких земель из одной категории в другую направляется специалистом на согласование.  Уведомление об отказе в рассмотрении ходатайства не позднее 30 дней с момента поступления в Комитете (МФЦ) ходатайства регистрируются должностным лицом, ответственным за отправление документов, путем присвоения исходящего регистрационного номера и даты, а также в подсистеме «Дело-</w:t>
      </w:r>
      <w:r w:rsidRPr="008A6452">
        <w:rPr>
          <w:rFonts w:ascii="Times New Roman" w:hAnsi="Times New Roman" w:cs="Times New Roman"/>
          <w:b w:val="0"/>
          <w:bCs w:val="0"/>
          <w:lang w:val="en-US"/>
        </w:rPr>
        <w:t>WEB</w:t>
      </w:r>
      <w:r w:rsidRPr="008A6452">
        <w:rPr>
          <w:rFonts w:ascii="Times New Roman" w:hAnsi="Times New Roman" w:cs="Times New Roman"/>
          <w:b w:val="0"/>
          <w:bCs w:val="0"/>
        </w:rPr>
        <w:t>» и направляется Заявителю. Направление Заявителю уведомления об отказе в рассмотрении ходатайства является конечным результатом исполнения государственной услуги. 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2.13. Услугой, необходимой и обязательной для предоставления муниципальной услуги, является:  -  Выдача сведений из государственного кадастра объектов  недвижимости (кадастровый паспорт земельного участка) (Управление Росреестра по Амурской области).</w:t>
      </w:r>
      <w:r w:rsidR="008A6452">
        <w:rPr>
          <w:rFonts w:ascii="Times New Roman" w:hAnsi="Times New Roman" w:cs="Times New Roman"/>
          <w:b w:val="0"/>
          <w:bCs w:val="0"/>
        </w:rPr>
        <w:t xml:space="preserve"> </w:t>
      </w:r>
      <w:r w:rsidRPr="008A6452">
        <w:rPr>
          <w:rFonts w:ascii="Times New Roman" w:hAnsi="Times New Roman" w:cs="Times New Roman"/>
          <w:b w:val="0"/>
          <w:bCs w:val="0"/>
        </w:rPr>
        <w:t>- .Выдача сведений из Единого государственного реестра прав на недвижимого имущества и сделок с ним (выписка из единого государственного реестра прав на недвижимое имущество и сделок с ним (Управление Росреестра по Амурской области).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2.14. Административные процедуры по предоставлению муниципальной услуги осуществляются бесплатно.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 2.15. Порядок, размер, основания взимания платы и методика расчета её размера отсутствуют.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 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 При подаче заявления с сопутствующими документами посредством почты, факса или через Портал необходимость ожидания в очереди исключается. 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 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 Заявление и прилагаемые к нему документы регистрируются в день их поступления. Срок регистрации обращения заявителя не должен превышать 10 минут. В случае если заявитель представил правильно оформленный и полный комплект документов, срок их регистрации не должен превышать 15 минут. Срок регистрации обращения заявителя в организацию, участвующую в предоставлении муниципальной услуги, не должен превышать 15 минут. 2.17.1. Муниципальная услуга в электронном виде не предоставляется.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При организации предоставления муниципальной услуги в Комитете: 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 На территории, прилегающей к месторасположению уполномоченного органа, оборудуются места для парковки не менее пяти</w:t>
      </w:r>
      <w:r w:rsidRPr="008A6452">
        <w:rPr>
          <w:rFonts w:ascii="Times New Roman" w:hAnsi="Times New Roman" w:cs="Times New Roman"/>
          <w:b w:val="0"/>
          <w:bCs w:val="0"/>
          <w:i/>
        </w:rPr>
        <w:t xml:space="preserve"> </w:t>
      </w:r>
      <w:r w:rsidRPr="008A6452">
        <w:rPr>
          <w:rFonts w:ascii="Times New Roman" w:hAnsi="Times New Roman" w:cs="Times New Roman"/>
          <w:b w:val="0"/>
          <w:bCs w:val="0"/>
        </w:rPr>
        <w:t xml:space="preserve">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 Прием заявителей и оказание услуги в уполномоченном органе осуществляется в обособленных местах приема (кабинках, стойках). Место приема должно быть оборудовано удобными креслами (стульями) для сотрудника и заявителя, а также столом для раскладки документов. 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 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Сектор ожидания оборудуется креслами, столами (стойками) для возможности оформления заявлений (запросов), документов. Сектор информирования оборудуется информационными стендами, </w:t>
      </w:r>
      <w:r w:rsidRPr="008A6452">
        <w:rPr>
          <w:rFonts w:ascii="Times New Roman" w:hAnsi="Times New Roman" w:cs="Times New Roman"/>
          <w:b w:val="0"/>
          <w:bCs w:val="0"/>
        </w:rPr>
        <w:lastRenderedPageBreak/>
        <w:t>содержащими информацию, необходимую для получения муниципальной услуги. 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 При  организации предоставления муниципальной услуги в МФЦ: 2.19. Для организации взаимодействия с заявителями помещение МФЦ делится на следующие функциональные секторы (зоны): а) сектор информирования и ожидания; б) сектор приема заявителей. Сектор информирования и ожидания включает в себя: а) информационные стенды, содержащие актуальную и исчерпывающую информацию, необходимую для получения муниципальной услуги; 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 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 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 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 е) электронную систему управления очередью, предназначенную для:</w:t>
      </w:r>
      <w:r w:rsidR="008A6452">
        <w:rPr>
          <w:rFonts w:ascii="Times New Roman" w:hAnsi="Times New Roman" w:cs="Times New Roman"/>
          <w:b w:val="0"/>
          <w:bCs w:val="0"/>
        </w:rPr>
        <w:t xml:space="preserve"> </w:t>
      </w:r>
      <w:r w:rsidRPr="008A6452">
        <w:rPr>
          <w:rFonts w:ascii="Times New Roman" w:hAnsi="Times New Roman" w:cs="Times New Roman"/>
          <w:b w:val="0"/>
          <w:bCs w:val="0"/>
        </w:rPr>
        <w:t>регистрации заявителя в очереди; учета заявителей в очереди, управления отдельными очередями в зависимости от видов услуг; отображения статуса очереди; автоматического перенаправления заявителя в очередь на обслуживание к следующему работнику МФЦ; формирования отчетов о посещаемости МФЦ, количестве заявителей, очередях, среднем времени ожидания (обслуживания) и о загруженности работников.</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Площадь сектора информирования и ожидания определяется из расчета не менее 10 квадратных метров на одно окно.</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Здание (помещение) МФЦ оборудуется информационной табличкой (вывеской), содержащей полное наименование МФЦ, а также информацию о режиме его работы.</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В МФЦ организуется бесплатный туалет для посетителей, в том числе туалет, предназначенный для инвалидов.</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2.19.1. Организации, участвующие в предоставлении муниципальной услуги, должны отвечать следующим требованиям:</w:t>
      </w:r>
      <w:r w:rsidR="000D42C7">
        <w:rPr>
          <w:rFonts w:ascii="Times New Roman" w:hAnsi="Times New Roman" w:cs="Times New Roman"/>
          <w:b w:val="0"/>
          <w:bCs w:val="0"/>
        </w:rPr>
        <w:t xml:space="preserve"> </w:t>
      </w:r>
      <w:r w:rsidRPr="008A6452">
        <w:rPr>
          <w:rFonts w:ascii="Times New Roman" w:hAnsi="Times New Roman" w:cs="Times New Roman"/>
          <w:b w:val="0"/>
          <w:bCs w:val="0"/>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б) наличие инфраструктуры, обеспечивающей доступ к информационно-телекоммуникационной сети «Интернет»;</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в) наличие не менее одного окна для приема и выдачи документов.</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сканирующим устройствами.</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а) прием заявителей осуществляется не менее 3 дней в неделю и не менее 6 часов в день;</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б) максимальный срок ожидания в очереди - 15 минут;</w:t>
      </w:r>
      <w:r w:rsidR="000D42C7">
        <w:rPr>
          <w:rFonts w:ascii="Times New Roman" w:hAnsi="Times New Roman" w:cs="Times New Roman"/>
          <w:b w:val="0"/>
          <w:bCs w:val="0"/>
        </w:rPr>
        <w:t xml:space="preserve"> </w:t>
      </w:r>
      <w:r w:rsidRPr="008A6452">
        <w:rPr>
          <w:rFonts w:ascii="Times New Roman" w:hAnsi="Times New Roman" w:cs="Times New Roman"/>
          <w:b w:val="0"/>
          <w:bCs w:val="0"/>
        </w:rPr>
        <w:t>Условия комфортности приема заявителей должны соответствовать следующим требованиям:</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перечень необходимых и обязательных услуг, предоставление которых организовано;</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сроки предоставления необходимых и обязательных услуг;</w:t>
      </w:r>
      <w:r w:rsidR="000D42C7">
        <w:rPr>
          <w:rFonts w:ascii="Times New Roman" w:hAnsi="Times New Roman" w:cs="Times New Roman"/>
          <w:b w:val="0"/>
          <w:bCs w:val="0"/>
        </w:rPr>
        <w:t xml:space="preserve"> </w:t>
      </w:r>
      <w:r w:rsidRPr="008A6452">
        <w:rPr>
          <w:rFonts w:ascii="Times New Roman" w:hAnsi="Times New Roman" w:cs="Times New Roman"/>
          <w:b w:val="0"/>
          <w:bCs w:val="0"/>
        </w:rPr>
        <w:t>размеры платежей, уплачиваемых заявителем при получении необходимых и обязательных услуг, порядок их уплаты;</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информацию о дополнительных (сопутствующих) услугах, размерах и порядке их оплаты;</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порядок обжалования действий (бездействия), а также решений работников организации, предоставляющей необходимые и</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обязательные услуги;</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информацию о предусмотренной законодательством Российской Федерации</w:t>
      </w:r>
      <w:r w:rsidRPr="00295169">
        <w:rPr>
          <w:rFonts w:ascii="Times New Roman" w:hAnsi="Times New Roman" w:cs="Times New Roman"/>
        </w:rPr>
        <w:t xml:space="preserve"> ответственности </w:t>
      </w:r>
      <w:r w:rsidRPr="008A6452">
        <w:rPr>
          <w:rFonts w:ascii="Times New Roman" w:hAnsi="Times New Roman" w:cs="Times New Roman"/>
          <w:b w:val="0"/>
          <w:bCs w:val="0"/>
        </w:rPr>
        <w:t>работников организаций, предоставляющих необходимые и обязательные услуги, за нарушение порядка их предоставления;</w:t>
      </w:r>
      <w:r w:rsidR="008A6452" w:rsidRPr="008A6452">
        <w:rPr>
          <w:rFonts w:ascii="Times New Roman" w:hAnsi="Times New Roman" w:cs="Times New Roman"/>
          <w:b w:val="0"/>
          <w:bCs w:val="0"/>
        </w:rPr>
        <w:t xml:space="preserve"> </w:t>
      </w:r>
      <w:r w:rsidRPr="008A6452">
        <w:rPr>
          <w:rFonts w:ascii="Times New Roman" w:hAnsi="Times New Roman" w:cs="Times New Roman"/>
          <w:b w:val="0"/>
          <w:bCs w:val="0"/>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иную информацию, необходимую для получения необходимой и обязательной услуги;</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r w:rsidR="008A6452" w:rsidRPr="008A6452">
        <w:rPr>
          <w:rFonts w:ascii="Times New Roman" w:hAnsi="Times New Roman" w:cs="Times New Roman"/>
          <w:b w:val="0"/>
          <w:bCs w:val="0"/>
        </w:rPr>
        <w:t xml:space="preserve"> </w:t>
      </w:r>
      <w:r w:rsidRPr="008A6452">
        <w:rPr>
          <w:rFonts w:ascii="Times New Roman" w:hAnsi="Times New Roman" w:cs="Times New Roman"/>
          <w:b w:val="0"/>
          <w:bCs w:val="0"/>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xml:space="preserve">г) наличие стульев, кресельных секций, скамей </w:t>
      </w:r>
      <w:r w:rsidRPr="008A6452">
        <w:rPr>
          <w:rFonts w:ascii="Times New Roman" w:hAnsi="Times New Roman" w:cs="Times New Roman"/>
          <w:b w:val="0"/>
          <w:bCs w:val="0"/>
        </w:rPr>
        <w:lastRenderedPageBreak/>
        <w:t>(банкеток)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Показатели доступности и качества муниципальных услуг</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2.20. Основными показателями доступности  предоставления муниципальной услуги являются:</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«Интернет»), средствах массовой информации.</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Возможность получения заявителем уведомлений о предоставлении муниципальной услуги с помощью ЕПГУ.</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Основными показателями качества предоставления муниципальной услуги являются:</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Минимально возможное количество взаимодействий гражданина с должностными лицами, участвующими в предоставлении муниципальной услуги.</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Отсутствие обоснованных жалоб на действия (бездействие) сотрудников и их некорректное (невнимательное) отношение к заявителям.</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Отсутствие нарушений установленных сроков в процессе предоставления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2.21.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2.22. Заявителям обеспечивается возможность представления заявления и прилагаемых документов в форме электронных документов посредством ЕПГУ.</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Заполненное заявление о предоставлении муниципальной услуги отправляется заявителем вместе с прикрепленными</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2.23. Электронные документы могут быть предоставлены в следующих форматах: xml, doc, docx, odt, xls, xlsx, ods, pdf, jpg, jpeg, zip, rar, sig, png, bmp, tiff.</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«черно-белый» (при отсутствии в документе графических изображений и (или) цветного текста);</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«оттенки серого» (при наличии в документе графических изображений, отличных от цветного графического изображения);</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«цветной» или «режим полной цветопередачи» (при наличии в документе цветных графических изображений либо цветного текста);</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сохранением всех аутентичных признаков подлинности, а именно: графической подписи лица, печати, углового штампа бланка;</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количество файлов должно соответствовать количеству документов, каждый из которых содержит текстовую и (или) графическую информацию.</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Электронные документы должны обеспечивать:</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возможность идентифицировать документ и количество листов в документе;</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Документы, подлежащие представлению в форматах xls, xlsx или ods, формируются в виде отдельного электронного документа.</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3. Состав, последовательность и сроки выполнения</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административных процедур, требования к их выполнению</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xml:space="preserve">3.1. Предоставление муниципальной услуги включает в себя следующие административные процедуры: </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прием и регистрация ходатайства о переводе земель или земельных участков в составе таких земель из одной категории в другую;</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принятие решения о переводе земель или земельных участков в составе таких земель из одной категории в другую либо об отказе в переводе земель или земельных участков в составе таких земель из одной категории в другую;</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направление заявителю решения о переводе земель или земельных участков в составе таких земель из одной категории в другую либо об отказе в переводе земель или земельных участков в составе таких земель из одной категории в другую;</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Основанием для начала</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предоставления муниципальной услуги служит поступившее заявление о предоставлении муниципальной услуги.</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Блок-схема предоставления муниципальной услуги приведена в Приложении 3 к административному регламенту.</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Прием и регистрация ходатайства о переводе земель или земельных участков в составе таких земель из одной категории в другую</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3.2. Основанием для начала исполнения административной процедуры является обращение заявителя в Комитет или в МФЦ с ходатайством о переводе земель или земельных участков в составе таких земель из одной категории в другую.</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Обращение может осуществляться заявителем лично (в очной форме) путем подачи ходатайства и иных документов.</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xml:space="preserve">Очная форма подачи </w:t>
      </w:r>
      <w:r w:rsidRPr="008A6452">
        <w:rPr>
          <w:rFonts w:ascii="Times New Roman" w:hAnsi="Times New Roman" w:cs="Times New Roman"/>
          <w:b w:val="0"/>
          <w:bCs w:val="0"/>
        </w:rPr>
        <w:lastRenderedPageBreak/>
        <w:t>документов – подача ходатайства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ходатайство и документы, указанные в административном регламенте, в бумажном виде, то есть документы установленной формы, сформированные на бумажном носителе.</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Направление ходатайства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r w:rsidR="000D42C7">
        <w:rPr>
          <w:rFonts w:ascii="Times New Roman" w:hAnsi="Times New Roman" w:cs="Times New Roman"/>
          <w:b w:val="0"/>
          <w:bCs w:val="0"/>
        </w:rPr>
        <w:t xml:space="preserve"> </w:t>
      </w:r>
      <w:r w:rsidRPr="008A6452">
        <w:rPr>
          <w:rFonts w:ascii="Times New Roman" w:hAnsi="Times New Roman" w:cs="Times New Roman"/>
          <w:b w:val="0"/>
          <w:bCs w:val="0"/>
        </w:rPr>
        <w:t>При направлении пакета документов по почте, днем получения ходатайства является день получения письма в Комитете (в</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МФЦ – при подаче документов через МФЦ).</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Комитета.</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При обращении заявителя за предоставлением муниципальной услуги, заявителю разъясняется информация:</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о нормативных правовых актах, регулирующих условия и порядок предоставления муниципальной услуги;</w:t>
      </w:r>
      <w:r w:rsidR="000D42C7">
        <w:rPr>
          <w:rFonts w:ascii="Times New Roman" w:hAnsi="Times New Roman" w:cs="Times New Roman"/>
          <w:b w:val="0"/>
          <w:bCs w:val="0"/>
        </w:rPr>
        <w:t xml:space="preserve"> </w:t>
      </w:r>
      <w:r w:rsidRPr="008A6452">
        <w:rPr>
          <w:rFonts w:ascii="Times New Roman" w:hAnsi="Times New Roman" w:cs="Times New Roman"/>
          <w:b w:val="0"/>
          <w:bCs w:val="0"/>
        </w:rPr>
        <w:t>о сроках предоставления муниципальной услуги;</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о требованиях, предъявляемых к форме и перечню документов, необходимых</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для предоставления муниципальной услуги.</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xml:space="preserve">При очной форме подачи документов, ходатайство о предоставлении муниципальной услуги может быть оформлено заявителем в ходе приема, либо оформлено заранее и приложено к комплекту документов. </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xml:space="preserve">В ходатайстве указываются следующие обязательные реквизиты и сведения: </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-сведения о заявителе (фамилия, имя, отчество заявителя - физического лица);</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-предмет обращения (кадастровый номер земельного участка; категория земель, в состав которых входит земельный участок, и категория земель, перевод которых предполагается осуществить; обоснование перевода земельного участка; права на земельный участок);</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-перечень представленных документов;</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-дата подачи ходатайства;</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-подпись лица, подавшего ходатайство.</w:t>
      </w:r>
      <w:r w:rsidR="000D42C7">
        <w:rPr>
          <w:rFonts w:ascii="Times New Roman" w:hAnsi="Times New Roman" w:cs="Times New Roman"/>
          <w:b w:val="0"/>
          <w:bCs w:val="0"/>
        </w:rPr>
        <w:t xml:space="preserve"> </w:t>
      </w:r>
      <w:r w:rsidRPr="008A6452">
        <w:rPr>
          <w:rFonts w:ascii="Times New Roman" w:hAnsi="Times New Roman" w:cs="Times New Roman"/>
          <w:b w:val="0"/>
          <w:bCs w:val="0"/>
        </w:rPr>
        <w:t>По просьбе обратившегося лица, ходатайство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Специалист, ответственный за прием документов, осуществляет следующие действия в ходе приема заявителя:</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устанавливает предмет обращения, проверяет документ, удостоверяющий личность;</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проверяет полномочия заявителя;</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проверяет соответствие представленных документов требованиям, удостоверяясь, что:</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-тексты документов написаны разборчиво, наименования юридических лиц - без сокращения, с указанием их мест нахождения;</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-фамилии, имена и отчества физических лиц, контактные телефоны, адреса их мест жительства написаны полностью;</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-в документах нет подчисток, приписок, зачеркнутых слов и иных неоговоренных исправлений;</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-документы не исполнены карандашом;</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-документы не имеют серьезных повреждений, наличие которых не позволяет однозначно истолковать их содержание;</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принимает решение о приеме у заявителя представленных документов;</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регистрирует принятое ходатайство и документы;</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При отсутствии у заявителя заполненного ходатайства или неправильном его заполнении специалист, ответственный за</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прием документов, помогает заявителю заполнить ходатайство.</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Длительность осуществления всех необходимых действий не может превышать 15 минут.</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Результатом административной процедуры является прием и регистрация документов, представленных заявителем.</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Непредставление таких документов не является основанием для отказа в приеме документов.</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xml:space="preserve">В случае если заявитель не представил документы, указанные в пункте 2.8. административного регламента, специалист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Специалист, ответственный за межведомственное взаимодействие:</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•оформляет межведомственные запросы в органы, указанные в пункте 2.3 административного регламента, а также в соответствии с утвержденной технологической картой межведомственного взаимодействия по муниципальной услуге;</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•подписывает оформленный межведомственный запрос в установленном порядке;</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•регистрирует межведомственный запрос в соответствующем реестре;</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•направляет межведомственный запрос в соответствующий орган.</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xml:space="preserve">Межведомственный запрос оформляется и направляется в соответствии с порядком межведомственного информационного взаимодействия, </w:t>
      </w:r>
      <w:r w:rsidRPr="008A6452">
        <w:rPr>
          <w:rFonts w:ascii="Times New Roman" w:hAnsi="Times New Roman" w:cs="Times New Roman"/>
          <w:b w:val="0"/>
          <w:bCs w:val="0"/>
        </w:rPr>
        <w:lastRenderedPageBreak/>
        <w:t>предусмотренным действующим законодательством.</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Направление межведомственного запроса осуществляется одним из следующих способов:</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•почтовым отправлением;</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•курьером, под расписку</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•через систему межведомственного электронного взаимодействия (СМЭВ).</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Комитета, ответственному за принятие решения о предоставлении услуги.</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Комитета, ответственному за принятие решения о предоставлении услуги.</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Срок исполнения административной процедуры составляет 6 рабочих дней со дня обращения заявителя.</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Результатом исполнения административной процедуры является получение полного комплекта документов и его направление специалисту Комитета,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Принятие решения о переводе земель или земельных участков в составе таких земель из одной категории в другую либо об отказе в переводе земель или земельных участков в составе таких земель из одной категории в другую.</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3.4. Основанием для начала исполнения административной процедуры является передача в Комитет полного комплекта документов, необходимых для принятия решения (за исключением документов, находящихся в распоряжении Комитета</w:t>
      </w:r>
      <w:r w:rsidRPr="008A6452">
        <w:rPr>
          <w:rFonts w:ascii="Times New Roman" w:hAnsi="Times New Roman" w:cs="Times New Roman"/>
          <w:b w:val="0"/>
          <w:bCs w:val="0"/>
          <w:i/>
        </w:rPr>
        <w:t xml:space="preserve"> – </w:t>
      </w:r>
      <w:r w:rsidRPr="008A6452">
        <w:rPr>
          <w:rFonts w:ascii="Times New Roman" w:hAnsi="Times New Roman" w:cs="Times New Roman"/>
          <w:b w:val="0"/>
          <w:bCs w:val="0"/>
        </w:rPr>
        <w:t>данные документы Комитета получает самостоятельно).</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Специалист Комитета,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Специалист Комитета,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При рассмотрении комплекта документов для предоставления муниципальной услуги, специалист Комитета,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xml:space="preserve">В случае отсутствия оснований для отказа в рассмотрении ходатайства и оснований, при которых перевод земель или земельных участков в составе таких земель из одной категории в другую не допускается, специалист Комитета, ответственный за принятие решения о предоставлении услуги, в течение 40 дней со дня поступления ходатайства подготавливает проект решения о переводе земель или земельных участков в составе таких земель из одной категории в другую.  </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Проект решения о переводе земель или земельных участков в составе таких земель из одной категории в другую должен содержать:</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основания изменения категории земель;</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границы и описание местоположения земель, для земельных участков также их площадь и кадастровые номера;</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категория земель, перевод из которой осуществляется;</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категория земель, перевод в которую осуществляется.</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При наличии оснований для отказа в переводе земель или земельных участков в составе таких земель из одной категории в другую специалист отдела в течение 40 дней со дня поступления ходатайства подготавливает проект решения об отказе в переводе земель или земельных участков в составе таких земель из одной категории в другую.</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Перевод земель или земельных участков в составе таких земель из одной категории в другую не допускается в случае:</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xml:space="preserve">2) наличия отрицательного заключения государственной экологической экспертизы в случае, если ее проведение предусмотрено федеральными </w:t>
      </w:r>
      <w:hyperlink r:id="rId79" w:history="1">
        <w:r w:rsidRPr="008A6452">
          <w:rPr>
            <w:rFonts w:ascii="Times New Roman" w:hAnsi="Times New Roman" w:cs="Times New Roman"/>
            <w:b w:val="0"/>
            <w:bCs w:val="0"/>
          </w:rPr>
          <w:t>законами</w:t>
        </w:r>
      </w:hyperlink>
      <w:r w:rsidRPr="008A6452">
        <w:rPr>
          <w:rFonts w:ascii="Times New Roman" w:hAnsi="Times New Roman" w:cs="Times New Roman"/>
          <w:b w:val="0"/>
          <w:bCs w:val="0"/>
        </w:rPr>
        <w:t>;</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 xml:space="preserve">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Проект решения о переводе земель или земельных участков в составе таких земель из одной категории в другую либо об отказе в  переводе земель или земельных участков в составе таких земель из одной категории в другую направляется специалистом Комитета, ответственным за принятие решения о предоставления услуги, на</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согласование в заинтересованные структурные подразделения  Комитета.</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Согласованный заинтересованными структурными подразделениями Комитета проект решения о переводе земель или земельных участков в составе таких земель из одной категории в другую либо об отказе в  переводе земель или земельных участков в составе таких земель из одной категории в другую направляется для подписания уполномоченному должностному лицу Комитета.</w:t>
      </w:r>
      <w:r w:rsidR="00B85D80" w:rsidRPr="008A6452">
        <w:rPr>
          <w:rFonts w:ascii="Times New Roman" w:hAnsi="Times New Roman" w:cs="Times New Roman"/>
          <w:b w:val="0"/>
          <w:bCs w:val="0"/>
        </w:rPr>
        <w:t xml:space="preserve"> </w:t>
      </w:r>
      <w:r w:rsidRPr="008A6452">
        <w:rPr>
          <w:rFonts w:ascii="Times New Roman" w:hAnsi="Times New Roman" w:cs="Times New Roman"/>
          <w:b w:val="0"/>
          <w:bCs w:val="0"/>
        </w:rPr>
        <w:t>Срок исполнения административной процедуры - не более 3 календарных дней со дня передачи документов на подпись уполномоченному должностному лицу.</w:t>
      </w:r>
    </w:p>
    <w:p w14:paraId="2C66D32B" w14:textId="3DC8FE3F" w:rsidR="00295169" w:rsidRPr="00B85D80" w:rsidRDefault="00295169" w:rsidP="00B85D80">
      <w:pPr>
        <w:pStyle w:val="ConsPlusNormal"/>
        <w:jc w:val="both"/>
        <w:rPr>
          <w:rFonts w:ascii="Times New Roman" w:hAnsi="Times New Roman" w:cs="Times New Roman"/>
          <w:sz w:val="20"/>
          <w:szCs w:val="20"/>
        </w:rPr>
      </w:pPr>
      <w:r w:rsidRPr="008A6452">
        <w:rPr>
          <w:rFonts w:ascii="Times New Roman" w:hAnsi="Times New Roman" w:cs="Times New Roman"/>
          <w:sz w:val="20"/>
          <w:szCs w:val="20"/>
        </w:rPr>
        <w:t>Специалист Комитета, ответственный за принятие решения о предоставлении услуги</w:t>
      </w:r>
      <w:r w:rsidRPr="008A6452">
        <w:rPr>
          <w:rFonts w:ascii="Times New Roman" w:hAnsi="Times New Roman" w:cs="Times New Roman"/>
          <w:i/>
          <w:sz w:val="20"/>
          <w:szCs w:val="20"/>
        </w:rPr>
        <w:t xml:space="preserve">, </w:t>
      </w:r>
      <w:r w:rsidRPr="008A6452">
        <w:rPr>
          <w:rFonts w:ascii="Times New Roman" w:hAnsi="Times New Roman" w:cs="Times New Roman"/>
          <w:sz w:val="20"/>
          <w:szCs w:val="20"/>
        </w:rPr>
        <w:t>направляет один экземпляр решения</w:t>
      </w:r>
      <w:r w:rsidRPr="00B85D80">
        <w:rPr>
          <w:rFonts w:ascii="Times New Roman" w:hAnsi="Times New Roman" w:cs="Times New Roman"/>
          <w:sz w:val="20"/>
          <w:szCs w:val="20"/>
        </w:rPr>
        <w:t xml:space="preserve"> специалисту Комитета,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w:t>
      </w:r>
      <w:r w:rsidRPr="00B85D80">
        <w:rPr>
          <w:rFonts w:ascii="Times New Roman" w:hAnsi="Times New Roman" w:cs="Times New Roman"/>
          <w:i/>
          <w:sz w:val="20"/>
          <w:szCs w:val="20"/>
        </w:rPr>
        <w:t>Комитета</w:t>
      </w:r>
      <w:r w:rsidRPr="00B85D80">
        <w:rPr>
          <w:rFonts w:ascii="Times New Roman" w:hAnsi="Times New Roman" w:cs="Times New Roman"/>
          <w:sz w:val="20"/>
          <w:szCs w:val="20"/>
        </w:rPr>
        <w:t>.</w:t>
      </w:r>
      <w:r w:rsidR="00B85D80" w:rsidRPr="00B85D80">
        <w:rPr>
          <w:rFonts w:ascii="Times New Roman" w:hAnsi="Times New Roman" w:cs="Times New Roman"/>
          <w:sz w:val="20"/>
          <w:szCs w:val="20"/>
        </w:rPr>
        <w:t xml:space="preserve"> </w:t>
      </w:r>
      <w:r w:rsidRPr="00B85D80">
        <w:rPr>
          <w:rFonts w:ascii="Times New Roman" w:hAnsi="Times New Roman" w:cs="Times New Roman"/>
          <w:sz w:val="20"/>
          <w:szCs w:val="20"/>
        </w:rPr>
        <w:t>Срок исполнения административной процедуры составляет не более 2  рабочих дней со дня принятия соответствующего решения.</w:t>
      </w:r>
      <w:r w:rsidR="00B85D80" w:rsidRPr="00B85D80">
        <w:rPr>
          <w:rFonts w:ascii="Times New Roman" w:hAnsi="Times New Roman" w:cs="Times New Roman"/>
          <w:sz w:val="20"/>
          <w:szCs w:val="20"/>
        </w:rPr>
        <w:t xml:space="preserve"> </w:t>
      </w:r>
      <w:r w:rsidRPr="00B85D80">
        <w:rPr>
          <w:rFonts w:ascii="Times New Roman" w:hAnsi="Times New Roman" w:cs="Times New Roman"/>
          <w:b/>
          <w:sz w:val="20"/>
          <w:szCs w:val="20"/>
        </w:rPr>
        <w:t xml:space="preserve">Направление заявителю решения о переводе земель или земельных участков в составе таких земель из одной категории в другую либо об </w:t>
      </w:r>
      <w:r w:rsidRPr="00B85D80">
        <w:rPr>
          <w:rFonts w:ascii="Times New Roman" w:hAnsi="Times New Roman" w:cs="Times New Roman"/>
          <w:b/>
          <w:sz w:val="20"/>
          <w:szCs w:val="20"/>
        </w:rPr>
        <w:lastRenderedPageBreak/>
        <w:t>отказе в переводе земель или земельных участков в составе таких земель из одной категории в другую</w:t>
      </w:r>
      <w:r w:rsidR="00B85D80" w:rsidRPr="00B85D80">
        <w:rPr>
          <w:rFonts w:ascii="Times New Roman" w:hAnsi="Times New Roman" w:cs="Times New Roman"/>
          <w:sz w:val="20"/>
          <w:szCs w:val="20"/>
        </w:rPr>
        <w:t xml:space="preserve"> </w:t>
      </w:r>
      <w:r w:rsidRPr="00B85D80">
        <w:rPr>
          <w:rFonts w:ascii="Times New Roman" w:hAnsi="Times New Roman" w:cs="Times New Roman"/>
          <w:sz w:val="20"/>
          <w:szCs w:val="20"/>
        </w:rPr>
        <w:t>3.5. Основанием начала исполнения административной процедуры является поступление специалисту,</w:t>
      </w:r>
      <w:r w:rsidRPr="00B85D80">
        <w:rPr>
          <w:rFonts w:ascii="Times New Roman" w:hAnsi="Times New Roman" w:cs="Times New Roman"/>
          <w:i/>
          <w:sz w:val="20"/>
          <w:szCs w:val="20"/>
        </w:rPr>
        <w:t xml:space="preserve"> </w:t>
      </w:r>
      <w:r w:rsidRPr="00B85D80">
        <w:rPr>
          <w:rFonts w:ascii="Times New Roman" w:hAnsi="Times New Roman" w:cs="Times New Roman"/>
          <w:sz w:val="20"/>
          <w:szCs w:val="20"/>
        </w:rPr>
        <w:t>ответственному за выдачу результата предоставления услуги, решения о переводе земель или земельных участков в составе таких земель из одной категории в другую или решения об отказе в  переводе земель или земельных участков в составе таких земель из одной категории в другую (далее - документ, являющийся результатом предоставления услуги).</w:t>
      </w:r>
      <w:r w:rsidR="00B85D80" w:rsidRPr="00B85D80">
        <w:rPr>
          <w:rFonts w:ascii="Times New Roman" w:hAnsi="Times New Roman" w:cs="Times New Roman"/>
          <w:sz w:val="20"/>
          <w:szCs w:val="20"/>
        </w:rPr>
        <w:t xml:space="preserve"> </w:t>
      </w:r>
      <w:r w:rsidRPr="00B85D80">
        <w:rPr>
          <w:rFonts w:ascii="Times New Roman" w:hAnsi="Times New Roman" w:cs="Times New Roman"/>
          <w:sz w:val="20"/>
          <w:szCs w:val="20"/>
        </w:rPr>
        <w:t>Административная процедура исполняется специалистом, ответственным за выдачу результата предоставления услуги.</w:t>
      </w:r>
      <w:r w:rsidR="00B85D80" w:rsidRPr="00B85D80">
        <w:rPr>
          <w:rFonts w:ascii="Times New Roman" w:hAnsi="Times New Roman" w:cs="Times New Roman"/>
          <w:sz w:val="20"/>
          <w:szCs w:val="20"/>
        </w:rPr>
        <w:t xml:space="preserve"> </w:t>
      </w:r>
      <w:r w:rsidRPr="00B85D80">
        <w:rPr>
          <w:rFonts w:ascii="Times New Roman" w:hAnsi="Times New Roman" w:cs="Times New Roman"/>
          <w:sz w:val="20"/>
          <w:szCs w:val="20"/>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B85D80">
        <w:rPr>
          <w:rFonts w:ascii="Times New Roman" w:hAnsi="Times New Roman" w:cs="Times New Roman"/>
          <w:i/>
          <w:sz w:val="20"/>
          <w:szCs w:val="20"/>
        </w:rPr>
        <w:t xml:space="preserve"> </w:t>
      </w:r>
      <w:r w:rsidRPr="00B85D80">
        <w:rPr>
          <w:rFonts w:ascii="Times New Roman" w:hAnsi="Times New Roman" w:cs="Times New Roman"/>
          <w:sz w:val="20"/>
          <w:szCs w:val="20"/>
        </w:rPr>
        <w:t>информирует заявителя о дате, с которой заявитель может получить документ, являющийся результатом предоставления услуги.</w:t>
      </w:r>
      <w:r w:rsidR="00B85D80">
        <w:rPr>
          <w:rFonts w:ascii="Times New Roman" w:hAnsi="Times New Roman" w:cs="Times New Roman"/>
          <w:sz w:val="20"/>
          <w:szCs w:val="20"/>
        </w:rPr>
        <w:t xml:space="preserve"> </w:t>
      </w:r>
      <w:r w:rsidRPr="00B85D80">
        <w:rPr>
          <w:rFonts w:ascii="Times New Roman" w:hAnsi="Times New Roman" w:cs="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r w:rsidR="00B85D80" w:rsidRPr="00B85D80">
        <w:rPr>
          <w:rFonts w:ascii="Times New Roman" w:hAnsi="Times New Roman" w:cs="Times New Roman"/>
          <w:sz w:val="20"/>
          <w:szCs w:val="20"/>
        </w:rPr>
        <w:t xml:space="preserve"> </w:t>
      </w:r>
      <w:r w:rsidRPr="00B85D80">
        <w:rPr>
          <w:rFonts w:ascii="Times New Roman" w:hAnsi="Times New Roman" w:cs="Times New Roman"/>
          <w:sz w:val="20"/>
          <w:szCs w:val="20"/>
        </w:rPr>
        <w:t>Если заявитель обратился за предоставлением услуги через Портал, то информирование осуществляется, также через Портал.</w:t>
      </w:r>
      <w:r w:rsidR="00B85D80" w:rsidRPr="00B85D80">
        <w:rPr>
          <w:rFonts w:ascii="Times New Roman" w:hAnsi="Times New Roman" w:cs="Times New Roman"/>
          <w:sz w:val="20"/>
          <w:szCs w:val="20"/>
        </w:rPr>
        <w:t xml:space="preserve"> </w:t>
      </w:r>
      <w:r w:rsidRPr="00B85D80">
        <w:rPr>
          <w:rFonts w:ascii="Times New Roman" w:hAnsi="Times New Roman" w:cs="Times New Roman"/>
          <w:sz w:val="20"/>
          <w:szCs w:val="20"/>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r w:rsidR="00B85D80" w:rsidRPr="00B85D80">
        <w:rPr>
          <w:rFonts w:ascii="Times New Roman" w:hAnsi="Times New Roman" w:cs="Times New Roman"/>
          <w:sz w:val="20"/>
          <w:szCs w:val="20"/>
        </w:rPr>
        <w:t xml:space="preserve"> </w:t>
      </w:r>
      <w:r w:rsidRPr="00B85D80">
        <w:rPr>
          <w:rFonts w:ascii="Times New Roman" w:hAnsi="Times New Roman" w:cs="Times New Roman"/>
          <w:sz w:val="20"/>
          <w:szCs w:val="20"/>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r w:rsidR="000D42C7">
        <w:rPr>
          <w:rFonts w:ascii="Times New Roman" w:hAnsi="Times New Roman" w:cs="Times New Roman"/>
          <w:sz w:val="20"/>
          <w:szCs w:val="20"/>
        </w:rPr>
        <w:t xml:space="preserve"> </w:t>
      </w:r>
      <w:r w:rsidRPr="00B85D80">
        <w:rPr>
          <w:rFonts w:ascii="Times New Roman" w:hAnsi="Times New Roman" w:cs="Times New Roman"/>
          <w:sz w:val="20"/>
          <w:szCs w:val="20"/>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w:t>
      </w:r>
      <w:r w:rsidR="00B85D80" w:rsidRPr="00B85D80">
        <w:rPr>
          <w:rFonts w:ascii="Times New Roman" w:hAnsi="Times New Roman" w:cs="Times New Roman"/>
          <w:sz w:val="20"/>
          <w:szCs w:val="20"/>
        </w:rPr>
        <w:t xml:space="preserve"> </w:t>
      </w:r>
      <w:r w:rsidRPr="00B85D80">
        <w:rPr>
          <w:rFonts w:ascii="Times New Roman" w:hAnsi="Times New Roman" w:cs="Times New Roman"/>
          <w:sz w:val="20"/>
          <w:szCs w:val="20"/>
        </w:rPr>
        <w:t>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r w:rsidR="00B85D80" w:rsidRPr="00B85D80">
        <w:rPr>
          <w:rFonts w:ascii="Times New Roman" w:hAnsi="Times New Roman" w:cs="Times New Roman"/>
          <w:sz w:val="20"/>
          <w:szCs w:val="20"/>
        </w:rPr>
        <w:t xml:space="preserve"> </w:t>
      </w:r>
      <w:r w:rsidRPr="00B85D80">
        <w:rPr>
          <w:rFonts w:ascii="Times New Roman" w:hAnsi="Times New Roman" w:cs="Times New Roman"/>
          <w:sz w:val="20"/>
          <w:szCs w:val="20"/>
        </w:rPr>
        <w:t>Срок исполнения административной процедуры составляет не более четырнадцати дней со дня принятия решения.</w:t>
      </w:r>
      <w:r w:rsidR="00B85D80" w:rsidRPr="00B85D80">
        <w:rPr>
          <w:rFonts w:ascii="Times New Roman" w:hAnsi="Times New Roman" w:cs="Times New Roman"/>
          <w:sz w:val="20"/>
          <w:szCs w:val="20"/>
        </w:rPr>
        <w:t xml:space="preserve"> </w:t>
      </w:r>
      <w:r w:rsidRPr="00B85D80">
        <w:rPr>
          <w:rFonts w:ascii="Times New Roman" w:hAnsi="Times New Roman" w:cs="Times New Roman"/>
          <w:sz w:val="20"/>
          <w:szCs w:val="20"/>
        </w:rPr>
        <w:t>Результатом исполнения административной процедуры является выдача заявителю решения о переводе земель или земельных участков из состава земель одной категории в другую или решения об отказе в переводе земель или земельных участков из состава земель одной категории в другую.</w:t>
      </w:r>
      <w:r w:rsidR="00B85D80" w:rsidRPr="00B85D80">
        <w:rPr>
          <w:rFonts w:ascii="Times New Roman" w:hAnsi="Times New Roman" w:cs="Times New Roman"/>
          <w:sz w:val="20"/>
          <w:szCs w:val="20"/>
        </w:rPr>
        <w:t xml:space="preserve"> </w:t>
      </w:r>
      <w:r w:rsidRPr="00B85D80">
        <w:rPr>
          <w:rFonts w:ascii="Times New Roman" w:hAnsi="Times New Roman" w:cs="Times New Roman"/>
          <w:b/>
          <w:bCs/>
          <w:sz w:val="20"/>
          <w:szCs w:val="20"/>
          <w:lang w:bidi="ru-RU"/>
        </w:rPr>
        <w:t>Порядок исправления допущенных опечаток и ошибок в выданных в результате предоставления муниципальной услуги документах</w:t>
      </w:r>
      <w:r w:rsidR="00B85D80" w:rsidRPr="00B85D80">
        <w:rPr>
          <w:rFonts w:ascii="Times New Roman" w:hAnsi="Times New Roman" w:cs="Times New Roman"/>
          <w:b/>
          <w:bCs/>
          <w:sz w:val="20"/>
          <w:szCs w:val="20"/>
          <w:lang w:bidi="ru-RU"/>
        </w:rPr>
        <w:t xml:space="preserve"> </w:t>
      </w:r>
      <w:r w:rsidRPr="00B85D80">
        <w:rPr>
          <w:rFonts w:ascii="Times New Roman" w:hAnsi="Times New Roman" w:cs="Times New Roman"/>
          <w:sz w:val="20"/>
          <w:szCs w:val="20"/>
          <w:lang w:bidi="ru-RU"/>
        </w:rPr>
        <w:t>3.6. 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r w:rsidR="00B85D80" w:rsidRPr="00B85D80">
        <w:rPr>
          <w:rFonts w:ascii="Times New Roman" w:hAnsi="Times New Roman" w:cs="Times New Roman"/>
          <w:sz w:val="20"/>
          <w:szCs w:val="20"/>
          <w:lang w:bidi="ru-RU"/>
        </w:rPr>
        <w:t xml:space="preserve"> </w:t>
      </w:r>
      <w:r w:rsidRPr="00B85D80">
        <w:rPr>
          <w:rFonts w:ascii="Times New Roman" w:hAnsi="Times New Roman" w:cs="Times New Roman"/>
          <w:sz w:val="20"/>
          <w:szCs w:val="20"/>
          <w:lang w:bidi="ru-RU"/>
        </w:rPr>
        <w:t>Основания отказа в приеме заявления об исправлении опечаток и ошибок указаны в пункте 2.10 настоящего Административного регламента.</w:t>
      </w:r>
      <w:r w:rsidR="00B85D80" w:rsidRPr="00B85D80">
        <w:rPr>
          <w:rFonts w:ascii="Times New Roman" w:hAnsi="Times New Roman" w:cs="Times New Roman"/>
          <w:sz w:val="20"/>
          <w:szCs w:val="20"/>
          <w:lang w:bidi="ru-RU"/>
        </w:rPr>
        <w:t xml:space="preserve"> </w:t>
      </w:r>
      <w:r w:rsidRPr="00B85D80">
        <w:rPr>
          <w:rFonts w:ascii="Times New Roman" w:hAnsi="Times New Roman" w:cs="Times New Roman"/>
          <w:sz w:val="20"/>
          <w:szCs w:val="20"/>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r w:rsidR="00B85D80" w:rsidRPr="00B85D80">
        <w:rPr>
          <w:rFonts w:ascii="Times New Roman" w:hAnsi="Times New Roman" w:cs="Times New Roman"/>
          <w:sz w:val="20"/>
          <w:szCs w:val="20"/>
          <w:lang w:bidi="ru-RU"/>
        </w:rPr>
        <w:t xml:space="preserve"> </w:t>
      </w:r>
      <w:r w:rsidRPr="00B85D80">
        <w:rPr>
          <w:rFonts w:ascii="Times New Roman" w:hAnsi="Times New Roman" w:cs="Times New Roman"/>
          <w:sz w:val="20"/>
          <w:szCs w:val="20"/>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(согласно форме – Приложение № 9) о необходимости исправления опечаток и ошибок, в котором содержится указание на их описание.</w:t>
      </w:r>
      <w:r w:rsidR="00B85D80" w:rsidRPr="00B85D80">
        <w:rPr>
          <w:rFonts w:ascii="Times New Roman" w:hAnsi="Times New Roman" w:cs="Times New Roman"/>
          <w:sz w:val="20"/>
          <w:szCs w:val="20"/>
          <w:lang w:bidi="ru-RU"/>
        </w:rPr>
        <w:t xml:space="preserve"> </w:t>
      </w:r>
      <w:r w:rsidRPr="00B85D80">
        <w:rPr>
          <w:rFonts w:ascii="Times New Roman" w:hAnsi="Times New Roman" w:cs="Times New Roman"/>
          <w:sz w:val="20"/>
          <w:szCs w:val="20"/>
          <w:lang w:bidi="ru-RU"/>
        </w:rPr>
        <w:t>Уполномоченный орган при получении заявления, указанного в настоящем подразделе, рассматривает необходимость внесения соответствующих изменений в документы, являющиеся результатом предоставления муниципальной услуги.</w:t>
      </w:r>
    </w:p>
    <w:p w14:paraId="3A636277" w14:textId="676489C6" w:rsidR="00295169" w:rsidRPr="008A6452" w:rsidRDefault="00295169" w:rsidP="00B85D80">
      <w:pPr>
        <w:pStyle w:val="1f0"/>
        <w:tabs>
          <w:tab w:val="left" w:pos="1622"/>
        </w:tabs>
        <w:ind w:firstLine="0"/>
        <w:jc w:val="both"/>
        <w:rPr>
          <w:color w:val="auto"/>
          <w:sz w:val="20"/>
          <w:szCs w:val="20"/>
        </w:rPr>
      </w:pPr>
      <w:r w:rsidRPr="00B85D80">
        <w:rPr>
          <w:color w:val="auto"/>
          <w:sz w:val="20"/>
          <w:szCs w:val="20"/>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r w:rsidR="00B85D80" w:rsidRPr="00B85D80">
        <w:rPr>
          <w:color w:val="auto"/>
          <w:sz w:val="20"/>
          <w:szCs w:val="20"/>
        </w:rPr>
        <w:t xml:space="preserve"> </w:t>
      </w:r>
      <w:r w:rsidRPr="00B85D80">
        <w:rPr>
          <w:color w:val="auto"/>
          <w:sz w:val="20"/>
          <w:szCs w:val="20"/>
          <w:lang w:bidi="ru-RU"/>
        </w:rPr>
        <w:t>Срок устранения опечаток и ошибок не должен превышать 3 (трех) рабочих дней с даты регистрации заявления, указанного в настоящем подразделе.</w:t>
      </w:r>
      <w:r w:rsidR="00B85D80" w:rsidRPr="00B85D80">
        <w:rPr>
          <w:color w:val="auto"/>
          <w:sz w:val="20"/>
          <w:szCs w:val="20"/>
          <w:lang w:bidi="ru-RU"/>
        </w:rPr>
        <w:t xml:space="preserve"> </w:t>
      </w:r>
      <w:r w:rsidRPr="00B85D80">
        <w:rPr>
          <w:color w:val="auto"/>
          <w:sz w:val="20"/>
          <w:szCs w:val="20"/>
        </w:rPr>
        <w:t>3.7. Исчерпывающий перечень оснований для отказа в исправлении допущенных опечаток и ошибок в результате предоставления муниципальной услуги документах (</w:t>
      </w:r>
      <w:r w:rsidRPr="00B85D80">
        <w:rPr>
          <w:color w:val="auto"/>
          <w:sz w:val="20"/>
          <w:szCs w:val="20"/>
          <w:lang w:bidi="ru-RU"/>
        </w:rPr>
        <w:t>согласно форме – Приложение № 10)</w:t>
      </w:r>
      <w:r w:rsidRPr="00B85D80">
        <w:rPr>
          <w:color w:val="auto"/>
          <w:sz w:val="20"/>
          <w:szCs w:val="20"/>
        </w:rPr>
        <w:t>:</w:t>
      </w:r>
      <w:r w:rsidR="00B85D80" w:rsidRPr="00B85D80">
        <w:rPr>
          <w:color w:val="auto"/>
          <w:sz w:val="20"/>
          <w:szCs w:val="20"/>
        </w:rPr>
        <w:t xml:space="preserve"> </w:t>
      </w:r>
      <w:r w:rsidRPr="00B85D80">
        <w:rPr>
          <w:color w:val="auto"/>
          <w:sz w:val="20"/>
          <w:szCs w:val="20"/>
        </w:rPr>
        <w:t>а) несоответствие заявителя кругу лиц, указанных в пункте 1.2 настоящего Административного регламента;</w:t>
      </w:r>
      <w:r w:rsidR="00B85D80" w:rsidRPr="00B85D80">
        <w:rPr>
          <w:color w:val="auto"/>
          <w:sz w:val="20"/>
          <w:szCs w:val="20"/>
        </w:rPr>
        <w:t xml:space="preserve"> </w:t>
      </w:r>
      <w:r w:rsidRPr="00B85D80">
        <w:rPr>
          <w:color w:val="auto"/>
          <w:sz w:val="20"/>
          <w:szCs w:val="20"/>
        </w:rPr>
        <w:t>б) отсутствие факта допущения опечаток и ошибок;</w:t>
      </w:r>
      <w:r w:rsidR="00B85D80" w:rsidRPr="00B85D80">
        <w:rPr>
          <w:color w:val="auto"/>
          <w:sz w:val="20"/>
          <w:szCs w:val="20"/>
        </w:rPr>
        <w:t xml:space="preserve"> </w:t>
      </w:r>
      <w:r w:rsidRPr="00B85D80">
        <w:rPr>
          <w:color w:val="auto"/>
          <w:sz w:val="20"/>
          <w:szCs w:val="20"/>
        </w:rPr>
        <w:t>3.8. Порядок выдачи дубликата результата предоставления муниципальной услуги.</w:t>
      </w:r>
      <w:r w:rsidR="00B85D80" w:rsidRPr="00B85D80">
        <w:rPr>
          <w:color w:val="auto"/>
          <w:sz w:val="20"/>
          <w:szCs w:val="20"/>
        </w:rPr>
        <w:t xml:space="preserve"> </w:t>
      </w:r>
      <w:r w:rsidRPr="00B85D80">
        <w:rPr>
          <w:color w:val="auto"/>
          <w:sz w:val="20"/>
          <w:szCs w:val="20"/>
        </w:rPr>
        <w:t>Заявитель вправе обратиться в уполномоченный орган государственной власти, орган местного самоуправления,</w:t>
      </w:r>
      <w:r w:rsidR="00B85D80" w:rsidRPr="00B85D80">
        <w:rPr>
          <w:color w:val="auto"/>
          <w:sz w:val="20"/>
          <w:szCs w:val="20"/>
        </w:rPr>
        <w:t xml:space="preserve"> </w:t>
      </w:r>
      <w:r w:rsidRPr="00B85D80">
        <w:rPr>
          <w:color w:val="auto"/>
          <w:sz w:val="20"/>
          <w:szCs w:val="20"/>
        </w:rPr>
        <w:t>организацию с заявлением о выдаче дубликата результата предоставления муниципальной услуги (далее – заявление о выдаче дубликата) по форме согласно Приложению № 11 к настоящему Административному регламенту.</w:t>
      </w:r>
      <w:r w:rsidR="00B85D80" w:rsidRPr="00B85D80">
        <w:rPr>
          <w:color w:val="auto"/>
          <w:sz w:val="20"/>
          <w:szCs w:val="20"/>
        </w:rPr>
        <w:t xml:space="preserve"> </w:t>
      </w:r>
      <w:r w:rsidRPr="00B85D80">
        <w:rPr>
          <w:color w:val="auto"/>
          <w:sz w:val="20"/>
          <w:szCs w:val="20"/>
        </w:rPr>
        <w:t>В случае отсутствия оснований для отказа в выдаче дубликата уполномоченный орган государственной власти, орган местного самоуправления, организация выдает дубликат с тем же регистрационным номером. В случае, если ранее заявителю был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r w:rsidR="00B85D80" w:rsidRPr="00B85D80">
        <w:rPr>
          <w:color w:val="auto"/>
          <w:sz w:val="20"/>
          <w:szCs w:val="20"/>
        </w:rPr>
        <w:t xml:space="preserve"> </w:t>
      </w:r>
      <w:r w:rsidRPr="00B85D80">
        <w:rPr>
          <w:color w:val="auto"/>
          <w:sz w:val="20"/>
          <w:szCs w:val="20"/>
        </w:rPr>
        <w:t>Дубликат, либо решение об отказе в выдаче дубликата по форме согласно приложению № 12 к настоящему Административному регламенту направляется заявителю в порядке, установленном пунктом 3,5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sidR="00B85D80" w:rsidRPr="00B85D80">
        <w:rPr>
          <w:color w:val="auto"/>
          <w:sz w:val="20"/>
          <w:szCs w:val="20"/>
        </w:rPr>
        <w:t xml:space="preserve"> </w:t>
      </w:r>
      <w:r w:rsidRPr="00B85D80">
        <w:rPr>
          <w:color w:val="auto"/>
          <w:sz w:val="20"/>
          <w:szCs w:val="20"/>
        </w:rPr>
        <w:t>3.9. Исчерпывающий перечень оснований для отказа в выдаче дубликата: несоответствие заявителя кругу лиц, указанных в пункте 1.2 настоящего Административного регламента.</w:t>
      </w:r>
      <w:r w:rsidR="00B85D80" w:rsidRPr="00B85D80">
        <w:rPr>
          <w:color w:val="auto"/>
          <w:sz w:val="20"/>
          <w:szCs w:val="20"/>
        </w:rPr>
        <w:t xml:space="preserve"> </w:t>
      </w:r>
      <w:r w:rsidRPr="00B85D80">
        <w:rPr>
          <w:color w:val="auto"/>
          <w:sz w:val="20"/>
          <w:szCs w:val="20"/>
        </w:rPr>
        <w:t>3.10. Порядок оставления заявления о</w:t>
      </w:r>
      <w:r w:rsidRPr="00B85D80">
        <w:rPr>
          <w:rFonts w:eastAsia="Calibri"/>
          <w:color w:val="auto"/>
          <w:sz w:val="20"/>
          <w:szCs w:val="20"/>
        </w:rPr>
        <w:t xml:space="preserve"> </w:t>
      </w:r>
      <w:r w:rsidRPr="00B85D80">
        <w:rPr>
          <w:color w:val="auto"/>
          <w:sz w:val="20"/>
          <w:szCs w:val="20"/>
        </w:rPr>
        <w:t>предоставлении муниципальной услуги «Предоставление информации из Реестра муниципального имущества Завитинского муниципального округа» без рассмотрения.</w:t>
      </w:r>
      <w:r w:rsidR="00B85D80" w:rsidRPr="00B85D80">
        <w:rPr>
          <w:color w:val="auto"/>
          <w:sz w:val="20"/>
          <w:szCs w:val="20"/>
        </w:rPr>
        <w:t xml:space="preserve"> </w:t>
      </w:r>
      <w:r w:rsidRPr="00B85D80">
        <w:rPr>
          <w:color w:val="auto"/>
          <w:sz w:val="20"/>
          <w:szCs w:val="20"/>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предоставлении муниципальной услуги «Предоставление информации из Реестра муниципального имущества Завитинского муниципального округа»</w:t>
      </w:r>
      <w:r w:rsidRPr="00B85D80">
        <w:rPr>
          <w:rFonts w:eastAsia="Calibri"/>
          <w:color w:val="auto"/>
          <w:sz w:val="20"/>
          <w:szCs w:val="20"/>
        </w:rPr>
        <w:t xml:space="preserve"> </w:t>
      </w:r>
      <w:r w:rsidRPr="00B85D80">
        <w:rPr>
          <w:color w:val="auto"/>
          <w:sz w:val="20"/>
          <w:szCs w:val="20"/>
        </w:rPr>
        <w:t>без рассмотрения по форме согласно Приложению № 13 в порядке, установленном настоящим Административным регламентом, не позднее рабочего дня, предшествующего дню окончания срока предоставления услуги.</w:t>
      </w:r>
      <w:r w:rsidR="00B85D80" w:rsidRPr="00B85D80">
        <w:rPr>
          <w:color w:val="auto"/>
          <w:sz w:val="20"/>
          <w:szCs w:val="20"/>
        </w:rPr>
        <w:t xml:space="preserve"> </w:t>
      </w:r>
      <w:r w:rsidRPr="00B85D80">
        <w:rPr>
          <w:color w:val="auto"/>
          <w:sz w:val="20"/>
          <w:szCs w:val="20"/>
        </w:rPr>
        <w:t>На основании поступившего заявления об оставлении заявления о предоставлении муниципальной услуги «Предоставление информации из Реестра муниципального имущества Завитинского муниципального округа»</w:t>
      </w:r>
      <w:r w:rsidRPr="00B85D80">
        <w:rPr>
          <w:rFonts w:eastAsia="Calibri"/>
          <w:color w:val="auto"/>
          <w:sz w:val="20"/>
          <w:szCs w:val="20"/>
        </w:rPr>
        <w:t xml:space="preserve"> </w:t>
      </w:r>
      <w:r w:rsidRPr="00B85D80">
        <w:rPr>
          <w:color w:val="auto"/>
          <w:sz w:val="20"/>
          <w:szCs w:val="20"/>
        </w:rPr>
        <w:t>без рассмотрения уполномоченный орган государственной власти, орган местного самоуправления, организация принимает решение об оставлении заявления о предоставлении муниципальной услуги «Предоставление информации из Реестра муниципального имущества Завитинского муниципального округа»</w:t>
      </w:r>
      <w:r w:rsidRPr="00B85D80">
        <w:rPr>
          <w:rFonts w:eastAsia="Calibri"/>
          <w:color w:val="auto"/>
          <w:sz w:val="20"/>
          <w:szCs w:val="20"/>
        </w:rPr>
        <w:t xml:space="preserve"> </w:t>
      </w:r>
      <w:r w:rsidRPr="00B85D80">
        <w:rPr>
          <w:color w:val="auto"/>
          <w:sz w:val="20"/>
          <w:szCs w:val="20"/>
        </w:rPr>
        <w:t>без рассмотрения.</w:t>
      </w:r>
      <w:r w:rsidR="00B85D80" w:rsidRPr="00B85D80">
        <w:rPr>
          <w:color w:val="auto"/>
          <w:sz w:val="20"/>
          <w:szCs w:val="20"/>
        </w:rPr>
        <w:t xml:space="preserve"> </w:t>
      </w:r>
      <w:r w:rsidRPr="00B85D80">
        <w:rPr>
          <w:color w:val="auto"/>
          <w:sz w:val="20"/>
          <w:szCs w:val="20"/>
        </w:rPr>
        <w:t>Решение об оставлении заявления о предоставлении муниципальной услуги «Предоставление информации из Реестра муниципального имущества Завитинского муниципального округа»</w:t>
      </w:r>
      <w:r w:rsidRPr="00B85D80">
        <w:rPr>
          <w:rFonts w:eastAsia="Calibri"/>
          <w:color w:val="auto"/>
          <w:sz w:val="20"/>
          <w:szCs w:val="20"/>
        </w:rPr>
        <w:t xml:space="preserve"> </w:t>
      </w:r>
      <w:r w:rsidRPr="00B85D80">
        <w:rPr>
          <w:color w:val="auto"/>
          <w:sz w:val="20"/>
          <w:szCs w:val="20"/>
        </w:rPr>
        <w:t xml:space="preserve">без рассмотрения направляется заявителю по форме, приведенной в Приложении № 14 к настоящему Административному регламенту, в порядке, установленном настоящим Административным регламентом, </w:t>
      </w:r>
      <w:r w:rsidRPr="00B85D80">
        <w:rPr>
          <w:color w:val="auto"/>
          <w:sz w:val="20"/>
          <w:szCs w:val="20"/>
        </w:rPr>
        <w:lastRenderedPageBreak/>
        <w:t xml:space="preserve">способом, указанным заявителем в заявлении об оставлении заявления </w:t>
      </w:r>
      <w:r w:rsidRPr="00B85D80">
        <w:rPr>
          <w:rFonts w:eastAsia="Calibri"/>
          <w:color w:val="auto"/>
          <w:sz w:val="20"/>
          <w:szCs w:val="20"/>
        </w:rPr>
        <w:t xml:space="preserve">о </w:t>
      </w:r>
      <w:r w:rsidRPr="00B85D80">
        <w:rPr>
          <w:color w:val="auto"/>
          <w:sz w:val="20"/>
          <w:szCs w:val="20"/>
        </w:rPr>
        <w:t>предоставлении муниципальной услуги «Предоставление информации из Реестра муниципального имущества Завитинского муниципального округа»</w:t>
      </w:r>
      <w:r w:rsidRPr="00B85D80">
        <w:rPr>
          <w:rFonts w:eastAsia="Calibri"/>
          <w:color w:val="auto"/>
          <w:sz w:val="20"/>
          <w:szCs w:val="20"/>
        </w:rPr>
        <w:t xml:space="preserve"> </w:t>
      </w:r>
      <w:r w:rsidRPr="00B85D80">
        <w:rPr>
          <w:color w:val="auto"/>
          <w:sz w:val="20"/>
          <w:szCs w:val="20"/>
        </w:rPr>
        <w:t xml:space="preserve">без </w:t>
      </w:r>
      <w:r w:rsidRPr="008A6452">
        <w:rPr>
          <w:color w:val="auto"/>
          <w:sz w:val="20"/>
          <w:szCs w:val="20"/>
        </w:rPr>
        <w:t>рассмотрения, не позднее рабочего дня, следующего за днем поступления такого заявления.</w:t>
      </w:r>
      <w:r w:rsidR="00B85D80" w:rsidRPr="008A6452">
        <w:rPr>
          <w:color w:val="auto"/>
          <w:sz w:val="20"/>
          <w:szCs w:val="20"/>
        </w:rPr>
        <w:t xml:space="preserve"> </w:t>
      </w:r>
      <w:r w:rsidRPr="008A6452">
        <w:rPr>
          <w:color w:val="auto"/>
          <w:sz w:val="20"/>
          <w:szCs w:val="20"/>
        </w:rPr>
        <w:t xml:space="preserve">Оставление заявления </w:t>
      </w:r>
      <w:r w:rsidRPr="008A6452">
        <w:rPr>
          <w:rFonts w:eastAsia="Calibri"/>
          <w:color w:val="auto"/>
          <w:sz w:val="20"/>
          <w:szCs w:val="20"/>
        </w:rPr>
        <w:t xml:space="preserve">о </w:t>
      </w:r>
      <w:r w:rsidRPr="008A6452">
        <w:rPr>
          <w:color w:val="auto"/>
          <w:sz w:val="20"/>
          <w:szCs w:val="20"/>
        </w:rPr>
        <w:t>предоставлении муниципальной услуги «Предоставление информации из Реестра муниципального имущества Завитинского муниципального округа»</w:t>
      </w:r>
      <w:r w:rsidRPr="008A6452">
        <w:rPr>
          <w:rFonts w:eastAsia="Calibri"/>
          <w:color w:val="auto"/>
          <w:sz w:val="20"/>
          <w:szCs w:val="20"/>
        </w:rPr>
        <w:t xml:space="preserve"> </w:t>
      </w:r>
      <w:r w:rsidRPr="008A6452">
        <w:rPr>
          <w:color w:val="auto"/>
          <w:sz w:val="20"/>
          <w:szCs w:val="20"/>
        </w:rPr>
        <w:t>без рассмотрения не препятствует повторному обращению заявителя в уполномоченный орган</w:t>
      </w:r>
      <w:r w:rsidR="00B85D80" w:rsidRPr="008A6452">
        <w:rPr>
          <w:color w:val="auto"/>
          <w:sz w:val="20"/>
          <w:szCs w:val="20"/>
        </w:rPr>
        <w:t xml:space="preserve"> </w:t>
      </w:r>
      <w:r w:rsidRPr="008A6452">
        <w:rPr>
          <w:color w:val="auto"/>
          <w:sz w:val="20"/>
          <w:szCs w:val="20"/>
        </w:rPr>
        <w:t>государственной власти, орган местного самоуправления, организацию за предоставлением услуги.</w:t>
      </w:r>
      <w:r w:rsidR="00B85D80" w:rsidRPr="008A6452">
        <w:rPr>
          <w:color w:val="auto"/>
          <w:sz w:val="20"/>
          <w:szCs w:val="20"/>
        </w:rPr>
        <w:t xml:space="preserve"> </w:t>
      </w:r>
      <w:r w:rsidRPr="008A6452">
        <w:rPr>
          <w:b/>
          <w:color w:val="auto"/>
          <w:sz w:val="20"/>
          <w:szCs w:val="20"/>
        </w:rPr>
        <w:t>4. Формы контроля за исполнением административного регламента</w:t>
      </w:r>
      <w:r w:rsidR="00B85D80" w:rsidRPr="008A6452">
        <w:rPr>
          <w:b/>
          <w:color w:val="auto"/>
          <w:sz w:val="20"/>
          <w:szCs w:val="20"/>
        </w:rPr>
        <w:t xml:space="preserve"> </w:t>
      </w:r>
      <w:r w:rsidRPr="008A6452">
        <w:rPr>
          <w:b/>
          <w:color w:val="auto"/>
          <w:sz w:val="20"/>
          <w:szCs w:val="2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00B85D80" w:rsidRPr="008A6452">
        <w:rPr>
          <w:b/>
          <w:color w:val="auto"/>
          <w:sz w:val="20"/>
          <w:szCs w:val="20"/>
        </w:rPr>
        <w:t xml:space="preserve"> </w:t>
      </w:r>
      <w:r w:rsidRPr="008A6452">
        <w:rPr>
          <w:color w:val="auto"/>
          <w:sz w:val="20"/>
          <w:szCs w:val="2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Комитета.</w:t>
      </w:r>
      <w:r w:rsidR="00B85D80" w:rsidRPr="008A6452">
        <w:rPr>
          <w:color w:val="auto"/>
          <w:sz w:val="20"/>
          <w:szCs w:val="20"/>
        </w:rPr>
        <w:t xml:space="preserve"> </w:t>
      </w:r>
      <w:r w:rsidRPr="008A6452">
        <w:rPr>
          <w:color w:val="auto"/>
          <w:sz w:val="20"/>
          <w:szCs w:val="20"/>
        </w:rPr>
        <w:t>Контроль за деятельностью Комитета по предоставлению муниципальной услуги осуществляется заместителем Главы муниципального образования, курирующим работу Комитета.</w:t>
      </w:r>
      <w:r w:rsidR="00B85D80" w:rsidRPr="008A6452">
        <w:rPr>
          <w:color w:val="auto"/>
          <w:sz w:val="20"/>
          <w:szCs w:val="20"/>
        </w:rPr>
        <w:t xml:space="preserve"> </w:t>
      </w:r>
      <w:r w:rsidRPr="008A6452">
        <w:rPr>
          <w:color w:val="auto"/>
          <w:sz w:val="20"/>
          <w:szCs w:val="20"/>
        </w:rPr>
        <w:t>Контроль за исполнением настоящего административного регламента сотрудниками МФЦ осуществляется руководителем</w:t>
      </w:r>
      <w:r w:rsidR="00B85D80" w:rsidRPr="008A6452">
        <w:rPr>
          <w:color w:val="auto"/>
          <w:sz w:val="20"/>
          <w:szCs w:val="20"/>
        </w:rPr>
        <w:t xml:space="preserve"> </w:t>
      </w:r>
      <w:r w:rsidRPr="008A6452">
        <w:rPr>
          <w:color w:val="auto"/>
          <w:sz w:val="20"/>
          <w:szCs w:val="20"/>
        </w:rPr>
        <w:t>МФЦ.</w:t>
      </w:r>
      <w:r w:rsidR="00B85D80" w:rsidRPr="008A6452">
        <w:rPr>
          <w:color w:val="auto"/>
          <w:sz w:val="20"/>
          <w:szCs w:val="20"/>
        </w:rPr>
        <w:t xml:space="preserve"> </w:t>
      </w:r>
      <w:r w:rsidRPr="008A6452">
        <w:rPr>
          <w:b/>
          <w:color w:val="auto"/>
          <w:sz w:val="20"/>
          <w:szCs w:val="20"/>
        </w:rPr>
        <w:t>Порядок и периодичность осуществления плановых и внеплановых проверок полноты и качества предоставления муниципальной услуги</w:t>
      </w:r>
      <w:r w:rsidR="00B85D80" w:rsidRPr="008A6452">
        <w:rPr>
          <w:b/>
          <w:color w:val="auto"/>
          <w:sz w:val="20"/>
          <w:szCs w:val="20"/>
        </w:rPr>
        <w:t xml:space="preserve"> </w:t>
      </w:r>
      <w:r w:rsidRPr="008A6452">
        <w:rPr>
          <w:color w:val="auto"/>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r w:rsidR="00B85D80" w:rsidRPr="008A6452">
        <w:rPr>
          <w:color w:val="auto"/>
          <w:sz w:val="20"/>
          <w:szCs w:val="20"/>
        </w:rPr>
        <w:t xml:space="preserve"> </w:t>
      </w:r>
      <w:r w:rsidRPr="008A6452">
        <w:rPr>
          <w:color w:val="auto"/>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r w:rsidR="00B85D80" w:rsidRPr="008A6452">
        <w:rPr>
          <w:color w:val="auto"/>
          <w:sz w:val="20"/>
          <w:szCs w:val="20"/>
        </w:rPr>
        <w:t xml:space="preserve"> </w:t>
      </w:r>
      <w:r w:rsidRPr="008A6452">
        <w:rPr>
          <w:color w:val="auto"/>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r w:rsidR="00B85D80" w:rsidRPr="008A6452">
        <w:rPr>
          <w:color w:val="auto"/>
          <w:sz w:val="20"/>
          <w:szCs w:val="20"/>
        </w:rPr>
        <w:t xml:space="preserve"> </w:t>
      </w:r>
      <w:r w:rsidRPr="008A6452">
        <w:rPr>
          <w:b/>
          <w:color w:val="auto"/>
          <w:sz w:val="20"/>
          <w:szCs w:val="20"/>
        </w:rPr>
        <w:t>Ответственность должностных лиц</w:t>
      </w:r>
      <w:r w:rsidR="00B85D80" w:rsidRPr="008A6452">
        <w:rPr>
          <w:b/>
          <w:color w:val="auto"/>
          <w:sz w:val="20"/>
          <w:szCs w:val="20"/>
        </w:rPr>
        <w:t xml:space="preserve"> </w:t>
      </w:r>
      <w:r w:rsidRPr="008A6452">
        <w:rPr>
          <w:color w:val="auto"/>
          <w:sz w:val="20"/>
          <w:szCs w:val="20"/>
        </w:rPr>
        <w:t>4.3. Специалист, ответственный за прием документов</w:t>
      </w:r>
      <w:r w:rsidRPr="008A6452">
        <w:rPr>
          <w:i/>
          <w:color w:val="auto"/>
          <w:sz w:val="20"/>
          <w:szCs w:val="20"/>
        </w:rPr>
        <w:t>,</w:t>
      </w:r>
      <w:r w:rsidRPr="008A6452">
        <w:rPr>
          <w:color w:val="auto"/>
          <w:sz w:val="20"/>
          <w:szCs w:val="20"/>
        </w:rPr>
        <w:t xml:space="preserve">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r w:rsidR="00B85D80" w:rsidRPr="008A6452">
        <w:rPr>
          <w:color w:val="auto"/>
          <w:sz w:val="20"/>
          <w:szCs w:val="20"/>
        </w:rPr>
        <w:t xml:space="preserve"> </w:t>
      </w:r>
      <w:r w:rsidRPr="008A6452">
        <w:rPr>
          <w:color w:val="auto"/>
          <w:sz w:val="20"/>
          <w:szCs w:val="20"/>
        </w:rPr>
        <w:t>Специалист Комитета,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r w:rsidR="00B85D80" w:rsidRPr="008A6452">
        <w:rPr>
          <w:color w:val="auto"/>
          <w:sz w:val="20"/>
          <w:szCs w:val="20"/>
        </w:rPr>
        <w:t xml:space="preserve"> </w:t>
      </w:r>
      <w:r w:rsidRPr="008A6452">
        <w:rPr>
          <w:b/>
          <w:color w:val="auto"/>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B85D80" w:rsidRPr="008A6452">
        <w:rPr>
          <w:b/>
          <w:color w:val="auto"/>
          <w:sz w:val="20"/>
          <w:szCs w:val="20"/>
        </w:rPr>
        <w:t xml:space="preserve"> </w:t>
      </w:r>
      <w:r w:rsidRPr="008A6452">
        <w:rPr>
          <w:color w:val="auto"/>
          <w:sz w:val="20"/>
          <w:szCs w:val="20"/>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Комитет, правоохранительные и органы государственной власти.</w:t>
      </w:r>
      <w:r w:rsidR="00B85D80" w:rsidRPr="008A6452">
        <w:rPr>
          <w:color w:val="auto"/>
          <w:sz w:val="20"/>
          <w:szCs w:val="20"/>
        </w:rPr>
        <w:t xml:space="preserve"> </w:t>
      </w:r>
      <w:r w:rsidRPr="008A6452">
        <w:rPr>
          <w:color w:val="auto"/>
          <w:sz w:val="20"/>
          <w:szCs w:val="20"/>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r w:rsidR="00B85D80" w:rsidRPr="008A6452">
        <w:rPr>
          <w:color w:val="auto"/>
          <w:sz w:val="20"/>
          <w:szCs w:val="20"/>
        </w:rPr>
        <w:t xml:space="preserve"> </w:t>
      </w:r>
      <w:r w:rsidRPr="008A6452">
        <w:rPr>
          <w:color w:val="auto"/>
          <w:sz w:val="20"/>
          <w:szCs w:val="2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Комитетом,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r w:rsidR="00B85D80" w:rsidRPr="008A6452">
        <w:rPr>
          <w:color w:val="auto"/>
          <w:sz w:val="20"/>
          <w:szCs w:val="20"/>
        </w:rPr>
        <w:t xml:space="preserve"> </w:t>
      </w:r>
      <w:r w:rsidRPr="008A6452">
        <w:rPr>
          <w:b/>
          <w:color w:val="auto"/>
          <w:sz w:val="20"/>
          <w:szCs w:val="20"/>
        </w:rPr>
        <w:t>5. Досудебный порядок обжалования решения и действия</w:t>
      </w:r>
      <w:r w:rsidR="00B85D80" w:rsidRPr="008A6452">
        <w:rPr>
          <w:b/>
          <w:color w:val="auto"/>
          <w:sz w:val="20"/>
          <w:szCs w:val="20"/>
        </w:rPr>
        <w:t xml:space="preserve"> </w:t>
      </w:r>
      <w:r w:rsidRPr="008A6452">
        <w:rPr>
          <w:b/>
          <w:color w:val="auto"/>
          <w:sz w:val="20"/>
          <w:szCs w:val="20"/>
        </w:rPr>
        <w:t>(бездействия) органа, представляющего муниципальную услугу,</w:t>
      </w:r>
      <w:r w:rsidR="00B85D80" w:rsidRPr="008A6452">
        <w:rPr>
          <w:b/>
          <w:color w:val="auto"/>
          <w:sz w:val="20"/>
          <w:szCs w:val="20"/>
        </w:rPr>
        <w:t xml:space="preserve"> </w:t>
      </w:r>
      <w:r w:rsidRPr="008A6452">
        <w:rPr>
          <w:b/>
          <w:color w:val="auto"/>
          <w:sz w:val="20"/>
          <w:szCs w:val="20"/>
        </w:rPr>
        <w:t>а также должностных лиц и муниципальных служащих,</w:t>
      </w:r>
      <w:r w:rsidR="00B85D80" w:rsidRPr="008A6452">
        <w:rPr>
          <w:b/>
          <w:color w:val="auto"/>
          <w:sz w:val="20"/>
          <w:szCs w:val="20"/>
        </w:rPr>
        <w:t xml:space="preserve"> </w:t>
      </w:r>
      <w:r w:rsidRPr="008A6452">
        <w:rPr>
          <w:b/>
          <w:color w:val="auto"/>
          <w:sz w:val="20"/>
          <w:szCs w:val="20"/>
        </w:rPr>
        <w:t>обеспечивающих ее предоставление</w:t>
      </w:r>
      <w:r w:rsidR="00B85D80" w:rsidRPr="008A6452">
        <w:rPr>
          <w:b/>
          <w:color w:val="auto"/>
          <w:sz w:val="20"/>
          <w:szCs w:val="20"/>
        </w:rPr>
        <w:t xml:space="preserve"> </w:t>
      </w:r>
      <w:r w:rsidRPr="008A6452">
        <w:rPr>
          <w:color w:val="auto"/>
          <w:sz w:val="20"/>
          <w:szCs w:val="20"/>
        </w:rPr>
        <w:t>5.1. Заявители имеют право на обжалование решений, принятых в ходе предоставления муниципальной услуги, действий или бездействия должностных лиц МФЦ, Комитета в досудебном порядке.</w:t>
      </w:r>
      <w:r w:rsidR="00B85D80" w:rsidRPr="008A6452">
        <w:rPr>
          <w:color w:val="auto"/>
          <w:sz w:val="20"/>
          <w:szCs w:val="20"/>
        </w:rPr>
        <w:t xml:space="preserve"> </w:t>
      </w:r>
      <w:r w:rsidRPr="008A6452">
        <w:rPr>
          <w:color w:val="auto"/>
          <w:sz w:val="20"/>
          <w:szCs w:val="20"/>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r w:rsidR="00B85D80" w:rsidRPr="008A6452">
        <w:rPr>
          <w:color w:val="auto"/>
          <w:sz w:val="20"/>
          <w:szCs w:val="20"/>
        </w:rPr>
        <w:t xml:space="preserve"> </w:t>
      </w:r>
      <w:r w:rsidRPr="008A6452">
        <w:rPr>
          <w:color w:val="auto"/>
          <w:sz w:val="20"/>
          <w:szCs w:val="20"/>
        </w:rPr>
        <w:t>1) нарушение срока регистрации запроса заявителя о предоставлении муниципальной услуги;</w:t>
      </w:r>
      <w:r w:rsidR="00B85D80" w:rsidRPr="008A6452">
        <w:rPr>
          <w:color w:val="auto"/>
          <w:sz w:val="20"/>
          <w:szCs w:val="20"/>
        </w:rPr>
        <w:t xml:space="preserve"> </w:t>
      </w:r>
      <w:r w:rsidRPr="008A6452">
        <w:rPr>
          <w:color w:val="auto"/>
          <w:sz w:val="20"/>
          <w:szCs w:val="20"/>
        </w:rPr>
        <w:t>2) нарушение срока предоставления муниципальной услуги;</w:t>
      </w:r>
      <w:r w:rsidR="00B85D80" w:rsidRPr="008A6452">
        <w:rPr>
          <w:color w:val="auto"/>
          <w:sz w:val="20"/>
          <w:szCs w:val="20"/>
        </w:rPr>
        <w:t xml:space="preserve"> </w:t>
      </w:r>
      <w:r w:rsidRPr="008A6452">
        <w:rPr>
          <w:color w:val="auto"/>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B85D80" w:rsidRPr="008A6452">
        <w:rPr>
          <w:color w:val="auto"/>
          <w:sz w:val="20"/>
          <w:szCs w:val="20"/>
        </w:rPr>
        <w:t xml:space="preserve"> </w:t>
      </w:r>
      <w:r w:rsidRPr="008A6452">
        <w:rPr>
          <w:color w:val="auto"/>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B85D80" w:rsidRPr="008A6452">
        <w:rPr>
          <w:color w:val="auto"/>
          <w:sz w:val="20"/>
          <w:szCs w:val="20"/>
        </w:rPr>
        <w:t xml:space="preserve"> </w:t>
      </w:r>
      <w:r w:rsidRPr="008A6452">
        <w:rPr>
          <w:color w:val="auto"/>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B85D80" w:rsidRPr="008A6452">
        <w:rPr>
          <w:color w:val="auto"/>
          <w:sz w:val="20"/>
          <w:szCs w:val="20"/>
        </w:rPr>
        <w:t xml:space="preserve"> </w:t>
      </w:r>
      <w:r w:rsidRPr="008A6452">
        <w:rPr>
          <w:color w:val="auto"/>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85D80" w:rsidRPr="008A6452">
        <w:rPr>
          <w:color w:val="auto"/>
          <w:sz w:val="20"/>
          <w:szCs w:val="20"/>
        </w:rPr>
        <w:t xml:space="preserve"> </w:t>
      </w:r>
      <w:r w:rsidRPr="008A6452">
        <w:rPr>
          <w:color w:val="auto"/>
          <w:sz w:val="20"/>
          <w:szCs w:val="20"/>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Комитета,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w:t>
      </w:r>
      <w:r w:rsidRPr="008A6452">
        <w:rPr>
          <w:color w:val="auto"/>
          <w:sz w:val="20"/>
          <w:szCs w:val="20"/>
        </w:rPr>
        <w:lastRenderedPageBreak/>
        <w:t>Российской Федерации, при этом документ, удостоверяющий личность заявителя, не требуется.</w:t>
      </w:r>
      <w:r w:rsidR="00B85D80" w:rsidRPr="008A6452">
        <w:rPr>
          <w:color w:val="auto"/>
          <w:sz w:val="20"/>
          <w:szCs w:val="20"/>
        </w:rPr>
        <w:t xml:space="preserve"> </w:t>
      </w:r>
      <w:r w:rsidRPr="008A6452">
        <w:rPr>
          <w:color w:val="auto"/>
          <w:sz w:val="20"/>
          <w:szCs w:val="2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B85D80" w:rsidRPr="008A6452">
        <w:rPr>
          <w:color w:val="auto"/>
          <w:sz w:val="20"/>
          <w:szCs w:val="20"/>
        </w:rPr>
        <w:t xml:space="preserve"> </w:t>
      </w:r>
      <w:r w:rsidRPr="008A6452">
        <w:rPr>
          <w:color w:val="auto"/>
          <w:sz w:val="20"/>
          <w:szCs w:val="20"/>
        </w:rPr>
        <w:t>Жалоба должна содержать:</w:t>
      </w:r>
      <w:r w:rsidR="00B85D80" w:rsidRPr="008A6452">
        <w:rPr>
          <w:color w:val="auto"/>
          <w:sz w:val="20"/>
          <w:szCs w:val="20"/>
        </w:rPr>
        <w:t xml:space="preserve"> </w:t>
      </w:r>
      <w:r w:rsidRPr="008A6452">
        <w:rPr>
          <w:color w:val="auto"/>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B85D80" w:rsidRPr="008A6452">
        <w:rPr>
          <w:color w:val="auto"/>
          <w:sz w:val="20"/>
          <w:szCs w:val="20"/>
        </w:rPr>
        <w:t xml:space="preserve"> </w:t>
      </w:r>
      <w:r w:rsidRPr="008A6452">
        <w:rPr>
          <w:color w:val="auto"/>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B85D80" w:rsidRPr="008A6452">
        <w:rPr>
          <w:color w:val="auto"/>
          <w:sz w:val="20"/>
          <w:szCs w:val="20"/>
        </w:rPr>
        <w:t xml:space="preserve"> </w:t>
      </w:r>
      <w:r w:rsidRPr="008A6452">
        <w:rPr>
          <w:color w:val="auto"/>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85D80" w:rsidRPr="008A6452">
        <w:rPr>
          <w:color w:val="auto"/>
          <w:sz w:val="20"/>
          <w:szCs w:val="20"/>
        </w:rPr>
        <w:t xml:space="preserve"> </w:t>
      </w:r>
      <w:r w:rsidRPr="008A6452">
        <w:rPr>
          <w:color w:val="auto"/>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B85D80" w:rsidRPr="008A6452">
        <w:rPr>
          <w:color w:val="auto"/>
          <w:sz w:val="20"/>
          <w:szCs w:val="20"/>
        </w:rPr>
        <w:t xml:space="preserve"> </w:t>
      </w:r>
      <w:r w:rsidRPr="008A6452">
        <w:rPr>
          <w:color w:val="auto"/>
          <w:sz w:val="20"/>
          <w:szCs w:val="20"/>
        </w:rPr>
        <w:t>Заявитель вправе запрашивать и получать информацию и документы, необходимые для обоснования и рассмотрения жалобы</w:t>
      </w:r>
      <w:r w:rsidR="00B85D80" w:rsidRPr="008A6452">
        <w:rPr>
          <w:color w:val="auto"/>
          <w:sz w:val="20"/>
          <w:szCs w:val="20"/>
        </w:rPr>
        <w:t xml:space="preserve"> </w:t>
      </w:r>
      <w:r w:rsidRPr="008A6452">
        <w:rPr>
          <w:color w:val="auto"/>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B85D80" w:rsidRPr="008A6452">
        <w:rPr>
          <w:color w:val="auto"/>
          <w:sz w:val="20"/>
          <w:szCs w:val="20"/>
        </w:rPr>
        <w:t xml:space="preserve"> </w:t>
      </w:r>
      <w:r w:rsidRPr="008A6452">
        <w:rPr>
          <w:color w:val="auto"/>
          <w:sz w:val="20"/>
          <w:szCs w:val="20"/>
        </w:rPr>
        <w:t>а) оформленная в соответствии с законодательством Российской Федерации доверенность (для физических лиц);</w:t>
      </w:r>
      <w:r w:rsidR="00B85D80" w:rsidRPr="008A6452">
        <w:rPr>
          <w:color w:val="auto"/>
          <w:sz w:val="20"/>
          <w:szCs w:val="20"/>
        </w:rPr>
        <w:t xml:space="preserve"> </w:t>
      </w:r>
      <w:r w:rsidRPr="008A6452">
        <w:rPr>
          <w:color w:val="auto"/>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00B85D80" w:rsidRPr="008A6452">
        <w:rPr>
          <w:color w:val="auto"/>
          <w:sz w:val="20"/>
          <w:szCs w:val="20"/>
        </w:rPr>
        <w:t xml:space="preserve"> </w:t>
      </w:r>
      <w:r w:rsidRPr="008A6452">
        <w:rPr>
          <w:color w:val="auto"/>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B85D80" w:rsidRPr="008A6452">
        <w:rPr>
          <w:color w:val="auto"/>
          <w:sz w:val="20"/>
          <w:szCs w:val="20"/>
        </w:rPr>
        <w:t xml:space="preserve"> </w:t>
      </w:r>
      <w:r w:rsidRPr="008A6452">
        <w:rPr>
          <w:color w:val="auto"/>
          <w:sz w:val="20"/>
          <w:szCs w:val="20"/>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r w:rsidR="00B85D80" w:rsidRPr="008A6452">
        <w:rPr>
          <w:color w:val="auto"/>
          <w:sz w:val="20"/>
          <w:szCs w:val="20"/>
        </w:rPr>
        <w:t xml:space="preserve"> </w:t>
      </w:r>
      <w:r w:rsidRPr="008A6452">
        <w:rPr>
          <w:color w:val="auto"/>
          <w:sz w:val="20"/>
          <w:szCs w:val="20"/>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r w:rsidR="00B85D80" w:rsidRPr="008A6452">
        <w:rPr>
          <w:color w:val="auto"/>
          <w:sz w:val="20"/>
          <w:szCs w:val="20"/>
        </w:rPr>
        <w:t xml:space="preserve"> </w:t>
      </w:r>
      <w:r w:rsidRPr="008A6452">
        <w:rPr>
          <w:color w:val="auto"/>
          <w:sz w:val="20"/>
          <w:szCs w:val="20"/>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B85D80" w:rsidRPr="008A6452">
        <w:rPr>
          <w:color w:val="auto"/>
          <w:sz w:val="20"/>
          <w:szCs w:val="20"/>
        </w:rPr>
        <w:t xml:space="preserve"> </w:t>
      </w:r>
      <w:r w:rsidRPr="008A6452">
        <w:rPr>
          <w:color w:val="auto"/>
          <w:sz w:val="20"/>
          <w:szCs w:val="20"/>
        </w:rPr>
        <w:t>При этом срок рассмотрения жалобы исчисляется со дня регистрации жалобы в уполномоченном на ее рассмотрение органе.</w:t>
      </w:r>
      <w:r w:rsidR="00B85D80" w:rsidRPr="008A6452">
        <w:rPr>
          <w:color w:val="auto"/>
          <w:sz w:val="20"/>
          <w:szCs w:val="20"/>
        </w:rPr>
        <w:t xml:space="preserve"> </w:t>
      </w:r>
      <w:r w:rsidRPr="008A6452">
        <w:rPr>
          <w:color w:val="auto"/>
          <w:sz w:val="20"/>
          <w:szCs w:val="20"/>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r w:rsidR="00B85D80" w:rsidRPr="008A6452">
        <w:rPr>
          <w:color w:val="auto"/>
          <w:sz w:val="20"/>
          <w:szCs w:val="20"/>
        </w:rPr>
        <w:t xml:space="preserve"> </w:t>
      </w:r>
      <w:r w:rsidRPr="008A6452">
        <w:rPr>
          <w:color w:val="auto"/>
          <w:sz w:val="20"/>
          <w:szCs w:val="20"/>
        </w:rPr>
        <w:t>По результатам рассмотрения жалобы Комитета может быть принято одно из следующих решений:</w:t>
      </w:r>
      <w:r w:rsidR="00B85D80" w:rsidRPr="008A6452">
        <w:rPr>
          <w:color w:val="auto"/>
          <w:sz w:val="20"/>
          <w:szCs w:val="20"/>
        </w:rPr>
        <w:t xml:space="preserve"> </w:t>
      </w:r>
      <w:r w:rsidRPr="008A6452">
        <w:rPr>
          <w:color w:val="auto"/>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00B85D80" w:rsidRPr="008A6452">
        <w:rPr>
          <w:color w:val="auto"/>
          <w:sz w:val="20"/>
          <w:szCs w:val="20"/>
        </w:rPr>
        <w:t xml:space="preserve"> </w:t>
      </w:r>
      <w:r w:rsidRPr="008A6452">
        <w:rPr>
          <w:color w:val="auto"/>
          <w:sz w:val="20"/>
          <w:szCs w:val="20"/>
        </w:rPr>
        <w:t>2) отказать в удовлетворении жалобы.</w:t>
      </w:r>
      <w:r w:rsidR="00B85D80" w:rsidRPr="008A6452">
        <w:rPr>
          <w:color w:val="auto"/>
          <w:sz w:val="20"/>
          <w:szCs w:val="20"/>
        </w:rPr>
        <w:t xml:space="preserve"> </w:t>
      </w:r>
      <w:r w:rsidRPr="008A6452">
        <w:rPr>
          <w:color w:val="auto"/>
          <w:sz w:val="20"/>
          <w:szCs w:val="20"/>
        </w:rPr>
        <w:t>Уполномоченный на рассмотрение жалобы орган отказывает в удовлетворении жалобы в следующих случаях:</w:t>
      </w:r>
      <w:r w:rsidR="00B85D80" w:rsidRPr="008A6452">
        <w:rPr>
          <w:color w:val="auto"/>
          <w:sz w:val="20"/>
          <w:szCs w:val="20"/>
        </w:rPr>
        <w:t xml:space="preserve"> </w:t>
      </w:r>
      <w:r w:rsidRPr="008A6452">
        <w:rPr>
          <w:color w:val="auto"/>
          <w:sz w:val="20"/>
          <w:szCs w:val="20"/>
        </w:rPr>
        <w:t>а) наличие вступившего в законную силу решения суда по жалобе о том же предмете и по тем же основаниям;</w:t>
      </w:r>
      <w:r w:rsidR="00B85D80" w:rsidRPr="008A6452">
        <w:rPr>
          <w:color w:val="auto"/>
          <w:sz w:val="20"/>
          <w:szCs w:val="20"/>
        </w:rPr>
        <w:t xml:space="preserve"> </w:t>
      </w:r>
      <w:r w:rsidRPr="008A6452">
        <w:rPr>
          <w:color w:val="auto"/>
          <w:sz w:val="20"/>
          <w:szCs w:val="20"/>
        </w:rPr>
        <w:t>б) подача жалобы лицом, полномочия которого не подтверждены в порядке, установленном законодательством Российской Федерации;</w:t>
      </w:r>
      <w:r w:rsidR="00B85D80" w:rsidRPr="008A6452">
        <w:rPr>
          <w:color w:val="auto"/>
          <w:sz w:val="20"/>
          <w:szCs w:val="20"/>
        </w:rPr>
        <w:t xml:space="preserve"> </w:t>
      </w:r>
      <w:r w:rsidRPr="008A6452">
        <w:rPr>
          <w:color w:val="auto"/>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00B85D80" w:rsidRPr="008A6452">
        <w:rPr>
          <w:color w:val="auto"/>
          <w:sz w:val="20"/>
          <w:szCs w:val="20"/>
        </w:rPr>
        <w:t xml:space="preserve"> </w:t>
      </w:r>
      <w:r w:rsidRPr="008A6452">
        <w:rPr>
          <w:color w:val="auto"/>
          <w:sz w:val="20"/>
          <w:szCs w:val="20"/>
        </w:rPr>
        <w:t>Уполномоченный на рассмотрение жалобы орган вправе оставить жалобу без ответа в следующих случаях:</w:t>
      </w:r>
      <w:r w:rsidR="000D42C7">
        <w:rPr>
          <w:color w:val="auto"/>
          <w:sz w:val="20"/>
          <w:szCs w:val="20"/>
        </w:rPr>
        <w:t xml:space="preserve"> </w:t>
      </w:r>
      <w:r w:rsidRPr="008A6452">
        <w:rPr>
          <w:color w:val="auto"/>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r w:rsidR="00B85D80" w:rsidRPr="008A6452">
        <w:rPr>
          <w:color w:val="auto"/>
          <w:sz w:val="20"/>
          <w:szCs w:val="20"/>
        </w:rPr>
        <w:t xml:space="preserve"> </w:t>
      </w:r>
      <w:r w:rsidRPr="008A6452">
        <w:rPr>
          <w:color w:val="auto"/>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B85D80" w:rsidRPr="008A6452">
        <w:rPr>
          <w:color w:val="auto"/>
          <w:sz w:val="20"/>
          <w:szCs w:val="20"/>
        </w:rPr>
        <w:t xml:space="preserve"> </w:t>
      </w:r>
      <w:r w:rsidRPr="008A6452">
        <w:rPr>
          <w:color w:val="auto"/>
          <w:sz w:val="20"/>
          <w:szCs w:val="20"/>
        </w:rPr>
        <w:t>Основания для приостановления рассмотрения жалобы не предусмотрены.</w:t>
      </w:r>
      <w:r w:rsidR="000D42C7">
        <w:rPr>
          <w:color w:val="auto"/>
          <w:sz w:val="20"/>
          <w:szCs w:val="20"/>
        </w:rPr>
        <w:t xml:space="preserve"> </w:t>
      </w:r>
      <w:r w:rsidRPr="008A6452">
        <w:rPr>
          <w:color w:val="auto"/>
          <w:sz w:val="20"/>
          <w:szCs w:val="2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B85D80" w:rsidRPr="008A6452">
        <w:rPr>
          <w:color w:val="auto"/>
          <w:sz w:val="20"/>
          <w:szCs w:val="20"/>
        </w:rPr>
        <w:t xml:space="preserve"> </w:t>
      </w:r>
      <w:r w:rsidRPr="008A6452">
        <w:rPr>
          <w:color w:val="auto"/>
          <w:sz w:val="20"/>
          <w:szCs w:val="20"/>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B85D80" w:rsidRPr="008A6452">
        <w:rPr>
          <w:color w:val="auto"/>
          <w:sz w:val="20"/>
          <w:szCs w:val="20"/>
        </w:rPr>
        <w:t xml:space="preserve"> </w:t>
      </w:r>
      <w:r w:rsidRPr="008A6452">
        <w:rPr>
          <w:color w:val="auto"/>
          <w:sz w:val="20"/>
          <w:szCs w:val="20"/>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r w:rsidR="00B85D80" w:rsidRPr="008A6452">
        <w:rPr>
          <w:color w:val="auto"/>
          <w:sz w:val="20"/>
          <w:szCs w:val="20"/>
        </w:rPr>
        <w:t xml:space="preserve"> </w:t>
      </w:r>
      <w:r w:rsidRPr="008A6452">
        <w:rPr>
          <w:b/>
          <w:color w:val="auto"/>
          <w:sz w:val="20"/>
          <w:szCs w:val="20"/>
        </w:rPr>
        <w:t>6.</w:t>
      </w:r>
      <w:r w:rsidR="000D42C7">
        <w:rPr>
          <w:b/>
          <w:color w:val="auto"/>
          <w:sz w:val="20"/>
          <w:szCs w:val="20"/>
        </w:rPr>
        <w:t xml:space="preserve"> </w:t>
      </w:r>
      <w:r w:rsidRPr="008A6452">
        <w:rPr>
          <w:b/>
          <w:color w:val="auto"/>
          <w:sz w:val="20"/>
          <w:szCs w:val="20"/>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r w:rsidR="00B85D80" w:rsidRPr="008A6452">
        <w:rPr>
          <w:b/>
          <w:color w:val="auto"/>
          <w:sz w:val="20"/>
          <w:szCs w:val="20"/>
        </w:rPr>
        <w:t xml:space="preserve"> </w:t>
      </w:r>
      <w:r w:rsidRPr="008A6452">
        <w:rPr>
          <w:color w:val="auto"/>
          <w:sz w:val="20"/>
          <w:szCs w:val="20"/>
        </w:rPr>
        <w:t xml:space="preserve">6.1. Исчерпывающий перечень административных процедур, выполняемых многофункциональными центрами предоставления государственных и муниципальных услуг (далее – многофункциональный центр): </w:t>
      </w:r>
      <w:r w:rsidR="00B85D80" w:rsidRPr="008A6452">
        <w:rPr>
          <w:color w:val="auto"/>
          <w:sz w:val="20"/>
          <w:szCs w:val="20"/>
        </w:rPr>
        <w:t xml:space="preserve"> </w:t>
      </w:r>
      <w:r w:rsidRPr="008A6452">
        <w:rPr>
          <w:color w:val="auto"/>
          <w:sz w:val="20"/>
          <w:szCs w:val="20"/>
        </w:rPr>
        <w:t>1</w:t>
      </w:r>
      <w:r w:rsidR="00B85D80" w:rsidRPr="008A6452">
        <w:rPr>
          <w:color w:val="auto"/>
          <w:sz w:val="20"/>
          <w:szCs w:val="20"/>
        </w:rPr>
        <w:t xml:space="preserve"> </w:t>
      </w:r>
      <w:r w:rsidRPr="008A6452">
        <w:rPr>
          <w:color w:val="auto"/>
          <w:sz w:val="20"/>
          <w:szCs w:val="20"/>
        </w:rPr>
        <w:t xml:space="preserve">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r w:rsidR="00B85D80" w:rsidRPr="008A6452">
        <w:rPr>
          <w:color w:val="auto"/>
          <w:sz w:val="20"/>
          <w:szCs w:val="20"/>
        </w:rPr>
        <w:t xml:space="preserve"> </w:t>
      </w:r>
      <w:r w:rsidRPr="008A6452">
        <w:rPr>
          <w:color w:val="auto"/>
          <w:sz w:val="20"/>
          <w:szCs w:val="20"/>
        </w:rPr>
        <w:t>2)</w:t>
      </w:r>
      <w:r w:rsidR="00B85D80" w:rsidRPr="008A6452">
        <w:rPr>
          <w:color w:val="auto"/>
          <w:sz w:val="20"/>
          <w:szCs w:val="20"/>
        </w:rPr>
        <w:t xml:space="preserve">  </w:t>
      </w:r>
      <w:r w:rsidRPr="008A6452">
        <w:rPr>
          <w:color w:val="auto"/>
          <w:sz w:val="20"/>
          <w:szCs w:val="20"/>
        </w:rPr>
        <w:t xml:space="preserve">прием запросов о предоставлении государственной (муниципальной) услуги и иных документов, необходимых для </w:t>
      </w:r>
      <w:r w:rsidR="00B85D80" w:rsidRPr="008A6452">
        <w:rPr>
          <w:color w:val="auto"/>
          <w:sz w:val="20"/>
          <w:szCs w:val="20"/>
        </w:rPr>
        <w:t xml:space="preserve"> </w:t>
      </w:r>
      <w:r w:rsidRPr="008A6452">
        <w:rPr>
          <w:color w:val="auto"/>
          <w:sz w:val="20"/>
          <w:szCs w:val="20"/>
        </w:rPr>
        <w:t xml:space="preserve">предоставления государственной (муниципальной) услуги; </w:t>
      </w:r>
      <w:r w:rsidR="00B85D80" w:rsidRPr="008A6452">
        <w:rPr>
          <w:color w:val="auto"/>
          <w:sz w:val="20"/>
          <w:szCs w:val="20"/>
        </w:rPr>
        <w:t xml:space="preserve"> </w:t>
      </w:r>
      <w:r w:rsidRPr="008A6452">
        <w:rPr>
          <w:color w:val="auto"/>
          <w:sz w:val="20"/>
          <w:szCs w:val="20"/>
        </w:rPr>
        <w:t>3)</w:t>
      </w:r>
      <w:r w:rsidR="00B85D80" w:rsidRPr="008A6452">
        <w:rPr>
          <w:color w:val="auto"/>
          <w:sz w:val="20"/>
          <w:szCs w:val="20"/>
        </w:rPr>
        <w:t xml:space="preserve"> </w:t>
      </w:r>
      <w:r w:rsidRPr="008A6452">
        <w:rPr>
          <w:color w:val="auto"/>
          <w:sz w:val="20"/>
          <w:szCs w:val="20"/>
        </w:rPr>
        <w:t xml:space="preserve">формирование и направление </w:t>
      </w:r>
      <w:r w:rsidRPr="008A6452">
        <w:rPr>
          <w:color w:val="auto"/>
          <w:sz w:val="20"/>
          <w:szCs w:val="20"/>
        </w:rPr>
        <w:lastRenderedPageBreak/>
        <w:t xml:space="preserve">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w:t>
      </w:r>
      <w:r w:rsidR="00B85D80" w:rsidRPr="008A6452">
        <w:rPr>
          <w:color w:val="auto"/>
          <w:sz w:val="20"/>
          <w:szCs w:val="20"/>
        </w:rPr>
        <w:t xml:space="preserve">  </w:t>
      </w:r>
      <w:r w:rsidRPr="008A6452">
        <w:rPr>
          <w:color w:val="auto"/>
          <w:sz w:val="20"/>
          <w:szCs w:val="20"/>
        </w:rPr>
        <w:t>4)</w:t>
      </w:r>
      <w:r w:rsidR="00B85D80" w:rsidRPr="008A6452">
        <w:rPr>
          <w:color w:val="auto"/>
          <w:sz w:val="20"/>
          <w:szCs w:val="20"/>
        </w:rPr>
        <w:t xml:space="preserve"> </w:t>
      </w:r>
      <w:r w:rsidRPr="008A6452">
        <w:rPr>
          <w:color w:val="auto"/>
          <w:sz w:val="20"/>
          <w:szCs w:val="20"/>
        </w:rPr>
        <w:t xml:space="preserve">передача многофункциональным центром принятых документов от заявителей в орган оказывающий услугу; </w:t>
      </w:r>
      <w:r w:rsidR="00B85D80" w:rsidRPr="008A6452">
        <w:rPr>
          <w:color w:val="auto"/>
          <w:sz w:val="20"/>
          <w:szCs w:val="20"/>
        </w:rPr>
        <w:t xml:space="preserve"> </w:t>
      </w:r>
      <w:r w:rsidRPr="008A6452">
        <w:rPr>
          <w:color w:val="auto"/>
          <w:sz w:val="20"/>
          <w:szCs w:val="20"/>
        </w:rPr>
        <w:t>5)</w:t>
      </w:r>
      <w:r w:rsidR="00B85D80" w:rsidRPr="008A6452">
        <w:rPr>
          <w:color w:val="auto"/>
          <w:sz w:val="20"/>
          <w:szCs w:val="20"/>
        </w:rPr>
        <w:t xml:space="preserve"> </w:t>
      </w:r>
      <w:r w:rsidRPr="008A6452">
        <w:rPr>
          <w:color w:val="auto"/>
          <w:sz w:val="20"/>
          <w:szCs w:val="20"/>
        </w:rPr>
        <w:t xml:space="preserve">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 </w:t>
      </w:r>
      <w:r w:rsidR="00B85D80" w:rsidRPr="008A6452">
        <w:rPr>
          <w:color w:val="auto"/>
          <w:sz w:val="20"/>
          <w:szCs w:val="20"/>
        </w:rPr>
        <w:t xml:space="preserve"> </w:t>
      </w:r>
      <w:r w:rsidRPr="008A6452">
        <w:rPr>
          <w:color w:val="auto"/>
          <w:sz w:val="20"/>
          <w:szCs w:val="20"/>
        </w:rPr>
        <w:t xml:space="preserve">6.2. 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r w:rsidR="00B85D80" w:rsidRPr="008A6452">
        <w:rPr>
          <w:color w:val="auto"/>
          <w:sz w:val="20"/>
          <w:szCs w:val="20"/>
        </w:rPr>
        <w:t xml:space="preserve"> </w:t>
      </w:r>
      <w:r w:rsidRPr="008A6452">
        <w:rPr>
          <w:color w:val="auto"/>
          <w:sz w:val="20"/>
          <w:szCs w:val="20"/>
        </w:rPr>
        <w:t xml:space="preserve">Основанием для начала административной процедуры является обращение заявителя в многофункциональный центр. Предоставление информации заявителям, обеспечение доступа заявителей в многофункциональном центре к сведениям о государственной (муниципальной) услуге, а также консультирование заявителей о порядке предоставления государственной (муниципальной) услуги осуществляются в соответствии с соглашением о взаимодействии. </w:t>
      </w:r>
      <w:r w:rsidR="00B85D80" w:rsidRPr="008A6452">
        <w:rPr>
          <w:color w:val="auto"/>
          <w:sz w:val="20"/>
          <w:szCs w:val="20"/>
        </w:rPr>
        <w:t xml:space="preserve"> </w:t>
      </w:r>
      <w:r w:rsidRPr="008A6452">
        <w:rPr>
          <w:color w:val="auto"/>
          <w:sz w:val="20"/>
          <w:szCs w:val="20"/>
        </w:rPr>
        <w:t xml:space="preserve">Результатом административной процедуры является представление сведений о порядке предоставления государственной (муниципальной) услуги в многофункциональном центре. 6.3. 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 </w:t>
      </w:r>
      <w:r w:rsidR="00B85D80" w:rsidRPr="008A6452">
        <w:rPr>
          <w:color w:val="auto"/>
          <w:sz w:val="20"/>
          <w:szCs w:val="20"/>
        </w:rPr>
        <w:t xml:space="preserve"> </w:t>
      </w:r>
      <w:r w:rsidRPr="008A6452">
        <w:rPr>
          <w:color w:val="auto"/>
          <w:sz w:val="20"/>
          <w:szCs w:val="20"/>
        </w:rPr>
        <w:t>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w:t>
      </w:r>
      <w:r w:rsidR="00B85D80" w:rsidRPr="008A6452">
        <w:rPr>
          <w:color w:val="auto"/>
          <w:sz w:val="20"/>
          <w:szCs w:val="20"/>
        </w:rPr>
        <w:t xml:space="preserve"> </w:t>
      </w:r>
      <w:r w:rsidRPr="008A6452">
        <w:rPr>
          <w:color w:val="auto"/>
          <w:sz w:val="20"/>
          <w:szCs w:val="20"/>
        </w:rPr>
        <w:t xml:space="preserve">предоставления государственной (муниципальной) услуги. </w:t>
      </w:r>
      <w:r w:rsidR="00B85D80" w:rsidRPr="008A6452">
        <w:rPr>
          <w:color w:val="auto"/>
          <w:sz w:val="20"/>
          <w:szCs w:val="20"/>
        </w:rPr>
        <w:t xml:space="preserve"> </w:t>
      </w:r>
      <w:r w:rsidRPr="008A6452">
        <w:rPr>
          <w:color w:val="auto"/>
          <w:sz w:val="20"/>
          <w:szCs w:val="20"/>
        </w:rPr>
        <w:t xml:space="preserve">Заявление о предоставлении государственной (муниципальной) услуги на бумажном носителе заполняется в машинописном виде или от руки разборчиво (печатными буквами) и заверяется: </w:t>
      </w:r>
    </w:p>
    <w:p w14:paraId="39522762" w14:textId="1AF4693B" w:rsidR="00295169" w:rsidRPr="00091DC2" w:rsidRDefault="00295169" w:rsidP="00295169">
      <w:pPr>
        <w:pStyle w:val="ConsPlusNormal"/>
        <w:jc w:val="both"/>
        <w:outlineLvl w:val="0"/>
        <w:rPr>
          <w:rFonts w:ascii="Times New Roman" w:hAnsi="Times New Roman" w:cs="Times New Roman"/>
          <w:sz w:val="20"/>
          <w:szCs w:val="20"/>
        </w:rPr>
      </w:pPr>
      <w:r w:rsidRPr="008A6452">
        <w:rPr>
          <w:rFonts w:ascii="Times New Roman" w:hAnsi="Times New Roman" w:cs="Times New Roman"/>
          <w:sz w:val="20"/>
          <w:szCs w:val="20"/>
        </w:rPr>
        <w:t xml:space="preserve">для юридических лиц - печатью (при наличии) и подписью </w:t>
      </w:r>
      <w:r w:rsidR="00B85D80"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уполномоченного лица; для индивидуальных предпринимателей - печатью (при наличии) и </w:t>
      </w:r>
      <w:r w:rsidR="00B85D80"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подписью заявителя или уполномоченного лица; для физических лиц - подписью заявителя или уполномоченного лица. </w:t>
      </w:r>
      <w:r w:rsidR="00B85D80"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 </w:t>
      </w:r>
      <w:r w:rsidR="00B85D80"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Принятые </w:t>
      </w:r>
      <w:r w:rsidR="00B85D80"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документы </w:t>
      </w:r>
      <w:r w:rsidR="00B85D80" w:rsidRPr="008A6452">
        <w:rPr>
          <w:rFonts w:ascii="Times New Roman" w:hAnsi="Times New Roman" w:cs="Times New Roman"/>
          <w:sz w:val="20"/>
          <w:szCs w:val="20"/>
        </w:rPr>
        <w:t xml:space="preserve"> </w:t>
      </w:r>
      <w:r w:rsidRPr="008A6452">
        <w:rPr>
          <w:rFonts w:ascii="Times New Roman" w:hAnsi="Times New Roman" w:cs="Times New Roman"/>
          <w:sz w:val="20"/>
          <w:szCs w:val="20"/>
        </w:rPr>
        <w:t>регистрируются</w:t>
      </w:r>
      <w:r w:rsidR="00B85D80"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многофункциональным центром, о чем выдается расписка о приеме документов. </w:t>
      </w:r>
      <w:r w:rsidR="00B85D80"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6.4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w:t>
      </w:r>
      <w:r w:rsidR="00B85D80"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 </w:t>
      </w:r>
      <w:r w:rsidR="00B85D80"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 </w:t>
      </w:r>
      <w:r w:rsidR="00B85D80"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6.5. Передача многофункциональным центром принятых документов от заявителей в орган оказывающий услугу. </w:t>
      </w:r>
      <w:r w:rsidR="00B85D80"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Документы, зарегистрированные многофункциональным центром, направляются в орган предоставляющий услугу для осуществления административных </w:t>
      </w:r>
      <w:r w:rsidR="00B85D80"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действий </w:t>
      </w:r>
      <w:r w:rsidR="00B85D80"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предусмотренных </w:t>
      </w:r>
      <w:r w:rsidR="00B85D80"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разделом </w:t>
      </w:r>
      <w:r w:rsidR="00B85D80"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III </w:t>
      </w:r>
      <w:r w:rsidR="00B85D80" w:rsidRPr="008A6452">
        <w:rPr>
          <w:rFonts w:ascii="Times New Roman" w:hAnsi="Times New Roman" w:cs="Times New Roman"/>
          <w:sz w:val="20"/>
          <w:szCs w:val="20"/>
        </w:rPr>
        <w:t xml:space="preserve"> </w:t>
      </w:r>
      <w:r w:rsidRPr="008A6452">
        <w:rPr>
          <w:rFonts w:ascii="Times New Roman" w:hAnsi="Times New Roman" w:cs="Times New Roman"/>
          <w:sz w:val="20"/>
          <w:szCs w:val="20"/>
        </w:rPr>
        <w:t xml:space="preserve">Административного регламента 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w:t>
      </w:r>
      <w:r w:rsidRPr="00295169">
        <w:rPr>
          <w:rFonts w:ascii="Times New Roman" w:hAnsi="Times New Roman" w:cs="Times New Roman"/>
          <w:sz w:val="20"/>
          <w:szCs w:val="20"/>
        </w:rPr>
        <w:t xml:space="preserve">органом и многофункциональным центром. </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 xml:space="preserve">С учетом требований предоставления государственных и муниципальных услуг заявление, сведения, документы и информация, необходимые для предоставления государственной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 </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 xml:space="preserve">При этом оригиналы заявления и документов на бумажных носителях в уполномоченный орган не представляются. </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 xml:space="preserve">6.6. 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 </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 xml:space="preserve">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государственной (муниципальной) услуги. При поступлении в многофункциональный центр документов, являющихся результатом предоставления государственной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 </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Результатом административной процедуры является выдача заявителю документов, предусмотренных (пункт, подпункт)</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 xml:space="preserve">Административного регламента, либо мотивированного отказа в соответствии с (пункт, подпункт) Административного регламента. </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 xml:space="preserve">Результат предоставления государственной (муниципальной) услуги в многофункциональном </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 xml:space="preserve">центре </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 xml:space="preserve">выдается </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 xml:space="preserve">заявителю </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 xml:space="preserve">(представителю заявителя), предъявившему следующие документы: </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 xml:space="preserve">документ, </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 xml:space="preserve">удостоверяющий </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 xml:space="preserve">личность </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 xml:space="preserve">заявителя </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 xml:space="preserve">либо </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 xml:space="preserve">его </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 xml:space="preserve">представителя; документ, подтверждающий полномочия представителя заявителя. </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 xml:space="preserve">Выполнение иных </w:t>
      </w:r>
      <w:r w:rsidR="00B85D80">
        <w:rPr>
          <w:rFonts w:ascii="Times New Roman" w:hAnsi="Times New Roman" w:cs="Times New Roman"/>
          <w:sz w:val="20"/>
          <w:szCs w:val="20"/>
        </w:rPr>
        <w:t xml:space="preserve"> </w:t>
      </w:r>
      <w:r w:rsidRPr="00295169">
        <w:rPr>
          <w:rFonts w:ascii="Times New Roman" w:hAnsi="Times New Roman" w:cs="Times New Roman"/>
          <w:sz w:val="20"/>
          <w:szCs w:val="20"/>
        </w:rPr>
        <w:t xml:space="preserve">административных действий многофункциональным центрам не предусмотрено. Предоставление государственной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государственной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w:t>
      </w:r>
      <w:r w:rsidRPr="00091DC2">
        <w:rPr>
          <w:rFonts w:ascii="Times New Roman" w:hAnsi="Times New Roman" w:cs="Times New Roman"/>
          <w:sz w:val="20"/>
          <w:szCs w:val="20"/>
        </w:rPr>
        <w:t xml:space="preserve">до начала фактического предоставления государственной  (муниципальной) услуги. </w:t>
      </w:r>
    </w:p>
    <w:p w14:paraId="130CE738" w14:textId="2A6C5C25" w:rsidR="00295169" w:rsidRPr="00091DC2" w:rsidRDefault="00295169" w:rsidP="00091DC2">
      <w:pPr>
        <w:pStyle w:val="ConsPlusNormal"/>
        <w:jc w:val="both"/>
        <w:outlineLvl w:val="0"/>
        <w:rPr>
          <w:rFonts w:ascii="Times New Roman" w:hAnsi="Times New Roman" w:cs="Times New Roman"/>
          <w:sz w:val="20"/>
          <w:szCs w:val="20"/>
        </w:rPr>
      </w:pPr>
      <w:r w:rsidRPr="00091DC2">
        <w:rPr>
          <w:rFonts w:ascii="Times New Roman" w:hAnsi="Times New Roman" w:cs="Times New Roman"/>
          <w:sz w:val="20"/>
          <w:szCs w:val="20"/>
        </w:rPr>
        <w:t>Приложение № 1</w:t>
      </w:r>
      <w:r w:rsidR="00091DC2" w:rsidRPr="00091DC2">
        <w:rPr>
          <w:rFonts w:ascii="Times New Roman" w:hAnsi="Times New Roman" w:cs="Times New Roman"/>
          <w:sz w:val="20"/>
          <w:szCs w:val="20"/>
        </w:rPr>
        <w:t xml:space="preserve"> </w:t>
      </w:r>
      <w:r w:rsidRPr="00091DC2">
        <w:rPr>
          <w:rFonts w:ascii="Times New Roman" w:hAnsi="Times New Roman" w:cs="Times New Roman"/>
          <w:sz w:val="20"/>
          <w:szCs w:val="20"/>
        </w:rPr>
        <w:t>к административному регламенту</w:t>
      </w:r>
      <w:r w:rsidR="00091DC2" w:rsidRPr="00091DC2">
        <w:rPr>
          <w:rFonts w:ascii="Times New Roman" w:hAnsi="Times New Roman" w:cs="Times New Roman"/>
          <w:sz w:val="20"/>
          <w:szCs w:val="20"/>
        </w:rPr>
        <w:t xml:space="preserve"> </w:t>
      </w:r>
      <w:r w:rsidRPr="00091DC2">
        <w:rPr>
          <w:rFonts w:ascii="Times New Roman" w:hAnsi="Times New Roman" w:cs="Times New Roman"/>
          <w:sz w:val="20"/>
          <w:szCs w:val="20"/>
        </w:rPr>
        <w:t>предоставления муниципальной</w:t>
      </w:r>
      <w:r w:rsidR="00091DC2" w:rsidRPr="00091DC2">
        <w:rPr>
          <w:rFonts w:ascii="Times New Roman" w:hAnsi="Times New Roman" w:cs="Times New Roman"/>
          <w:sz w:val="20"/>
          <w:szCs w:val="20"/>
        </w:rPr>
        <w:t xml:space="preserve"> </w:t>
      </w:r>
      <w:r w:rsidRPr="00091DC2">
        <w:rPr>
          <w:rFonts w:ascii="Times New Roman" w:hAnsi="Times New Roman" w:cs="Times New Roman"/>
          <w:sz w:val="20"/>
          <w:szCs w:val="20"/>
        </w:rPr>
        <w:t xml:space="preserve">услуги </w:t>
      </w:r>
      <w:r w:rsidR="00091DC2" w:rsidRPr="00091DC2">
        <w:rPr>
          <w:rFonts w:ascii="Times New Roman" w:hAnsi="Times New Roman" w:cs="Times New Roman"/>
          <w:sz w:val="20"/>
          <w:szCs w:val="20"/>
        </w:rPr>
        <w:t xml:space="preserve"> </w:t>
      </w:r>
      <w:r w:rsidRPr="00091DC2">
        <w:rPr>
          <w:rFonts w:ascii="Times New Roman" w:hAnsi="Times New Roman" w:cs="Times New Roman"/>
          <w:b/>
          <w:sz w:val="20"/>
        </w:rPr>
        <w:t>Общая информация о</w:t>
      </w:r>
      <w:r w:rsidRPr="00091DC2">
        <w:rPr>
          <w:rFonts w:ascii="Times New Roman" w:hAnsi="Times New Roman" w:cs="Times New Roman"/>
          <w:b/>
          <w:i/>
          <w:sz w:val="20"/>
        </w:rPr>
        <w:t xml:space="preserve"> </w:t>
      </w:r>
      <w:r w:rsidRPr="00091DC2">
        <w:rPr>
          <w:rFonts w:ascii="Times New Roman" w:hAnsi="Times New Roman" w:cs="Times New Roman"/>
          <w:b/>
          <w:sz w:val="20"/>
        </w:rPr>
        <w:t>комитете по управлению муниципальным имуществом Завитинского округа Амурской области</w:t>
      </w:r>
    </w:p>
    <w:tbl>
      <w:tblPr>
        <w:tblW w:w="7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5"/>
        <w:gridCol w:w="5548"/>
        <w:gridCol w:w="5092"/>
      </w:tblGrid>
      <w:tr w:rsidR="00295169" w:rsidRPr="00091DC2" w14:paraId="78C6A295" w14:textId="77777777" w:rsidTr="00091DC2">
        <w:tc>
          <w:tcPr>
            <w:tcW w:w="1619" w:type="pct"/>
            <w:tcBorders>
              <w:top w:val="single" w:sz="4" w:space="0" w:color="auto"/>
              <w:left w:val="single" w:sz="4" w:space="0" w:color="auto"/>
              <w:bottom w:val="single" w:sz="4" w:space="0" w:color="auto"/>
              <w:right w:val="single" w:sz="4" w:space="0" w:color="auto"/>
            </w:tcBorders>
          </w:tcPr>
          <w:p w14:paraId="710EFA46"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Почтовый адрес для направления корреспонденции</w:t>
            </w:r>
          </w:p>
        </w:tc>
        <w:tc>
          <w:tcPr>
            <w:tcW w:w="1763" w:type="pct"/>
            <w:tcBorders>
              <w:top w:val="single" w:sz="4" w:space="0" w:color="auto"/>
              <w:left w:val="single" w:sz="4" w:space="0" w:color="auto"/>
              <w:bottom w:val="single" w:sz="4" w:space="0" w:color="auto"/>
              <w:right w:val="single" w:sz="4" w:space="0" w:color="auto"/>
            </w:tcBorders>
          </w:tcPr>
          <w:p w14:paraId="66A452B4"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676870, Амурская область. г. Завитинск, ул. Курсаковская д.53</w:t>
            </w:r>
          </w:p>
        </w:tc>
        <w:tc>
          <w:tcPr>
            <w:tcW w:w="1618" w:type="pct"/>
            <w:vMerge w:val="restart"/>
            <w:tcBorders>
              <w:top w:val="nil"/>
              <w:left w:val="single" w:sz="4" w:space="0" w:color="auto"/>
              <w:right w:val="single" w:sz="4" w:space="0" w:color="auto"/>
            </w:tcBorders>
          </w:tcPr>
          <w:p w14:paraId="4905A639" w14:textId="77777777" w:rsidR="00295169" w:rsidRPr="00091DC2" w:rsidRDefault="00295169" w:rsidP="00295169">
            <w:pPr>
              <w:pStyle w:val="affff4"/>
              <w:widowControl w:val="0"/>
              <w:spacing w:before="0" w:beforeAutospacing="0" w:after="0" w:afterAutospacing="0"/>
              <w:rPr>
                <w:sz w:val="18"/>
                <w:szCs w:val="18"/>
              </w:rPr>
            </w:pPr>
          </w:p>
        </w:tc>
      </w:tr>
      <w:tr w:rsidR="00295169" w:rsidRPr="00091DC2" w14:paraId="4E587F29" w14:textId="77777777" w:rsidTr="00091DC2">
        <w:tc>
          <w:tcPr>
            <w:tcW w:w="1619" w:type="pct"/>
            <w:tcBorders>
              <w:top w:val="single" w:sz="4" w:space="0" w:color="auto"/>
              <w:left w:val="single" w:sz="4" w:space="0" w:color="auto"/>
              <w:bottom w:val="single" w:sz="4" w:space="0" w:color="auto"/>
              <w:right w:val="single" w:sz="4" w:space="0" w:color="auto"/>
            </w:tcBorders>
          </w:tcPr>
          <w:p w14:paraId="77583213"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lastRenderedPageBreak/>
              <w:t>Фактический адрес месторасположения</w:t>
            </w:r>
          </w:p>
        </w:tc>
        <w:tc>
          <w:tcPr>
            <w:tcW w:w="1763" w:type="pct"/>
            <w:tcBorders>
              <w:top w:val="single" w:sz="4" w:space="0" w:color="auto"/>
              <w:left w:val="single" w:sz="4" w:space="0" w:color="auto"/>
              <w:bottom w:val="single" w:sz="4" w:space="0" w:color="auto"/>
              <w:right w:val="single" w:sz="4" w:space="0" w:color="auto"/>
            </w:tcBorders>
          </w:tcPr>
          <w:p w14:paraId="0D85FE2A"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676870, Амурская область. г. Завитинск, ул. Курсаковская д.53</w:t>
            </w:r>
          </w:p>
        </w:tc>
        <w:tc>
          <w:tcPr>
            <w:tcW w:w="1618" w:type="pct"/>
            <w:vMerge/>
            <w:tcBorders>
              <w:left w:val="single" w:sz="4" w:space="0" w:color="auto"/>
              <w:right w:val="single" w:sz="4" w:space="0" w:color="auto"/>
            </w:tcBorders>
          </w:tcPr>
          <w:p w14:paraId="68743D17" w14:textId="77777777" w:rsidR="00295169" w:rsidRPr="00091DC2" w:rsidRDefault="00295169" w:rsidP="00295169">
            <w:pPr>
              <w:pStyle w:val="affff4"/>
              <w:widowControl w:val="0"/>
              <w:spacing w:before="0" w:beforeAutospacing="0" w:after="0" w:afterAutospacing="0"/>
              <w:rPr>
                <w:sz w:val="18"/>
                <w:szCs w:val="18"/>
              </w:rPr>
            </w:pPr>
          </w:p>
        </w:tc>
      </w:tr>
      <w:tr w:rsidR="00295169" w:rsidRPr="00091DC2" w14:paraId="0E82FE99" w14:textId="77777777" w:rsidTr="00091DC2">
        <w:tc>
          <w:tcPr>
            <w:tcW w:w="1619" w:type="pct"/>
            <w:tcBorders>
              <w:top w:val="single" w:sz="4" w:space="0" w:color="auto"/>
              <w:left w:val="single" w:sz="4" w:space="0" w:color="auto"/>
              <w:bottom w:val="single" w:sz="4" w:space="0" w:color="auto"/>
              <w:right w:val="single" w:sz="4" w:space="0" w:color="auto"/>
            </w:tcBorders>
          </w:tcPr>
          <w:p w14:paraId="34131FA3"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Адрес электронной почты для направления корреспонденции</w:t>
            </w:r>
          </w:p>
        </w:tc>
        <w:tc>
          <w:tcPr>
            <w:tcW w:w="1763" w:type="pct"/>
            <w:tcBorders>
              <w:top w:val="single" w:sz="4" w:space="0" w:color="auto"/>
              <w:left w:val="single" w:sz="4" w:space="0" w:color="auto"/>
              <w:bottom w:val="single" w:sz="4" w:space="0" w:color="auto"/>
              <w:right w:val="single" w:sz="4" w:space="0" w:color="auto"/>
            </w:tcBorders>
          </w:tcPr>
          <w:p w14:paraId="5CB17E97" w14:textId="77777777" w:rsidR="00295169" w:rsidRPr="00091DC2" w:rsidRDefault="00295169" w:rsidP="00295169">
            <w:pPr>
              <w:widowControl w:val="0"/>
              <w:shd w:val="clear" w:color="auto" w:fill="FFFFFF"/>
              <w:spacing w:after="0" w:line="240" w:lineRule="auto"/>
              <w:jc w:val="both"/>
              <w:rPr>
                <w:rFonts w:ascii="Times New Roman" w:hAnsi="Times New Roman" w:cs="Times New Roman"/>
                <w:sz w:val="18"/>
                <w:szCs w:val="18"/>
              </w:rPr>
            </w:pPr>
            <w:r w:rsidRPr="00091DC2">
              <w:rPr>
                <w:rFonts w:ascii="Times New Roman" w:hAnsi="Times New Roman" w:cs="Times New Roman"/>
                <w:sz w:val="18"/>
                <w:szCs w:val="18"/>
              </w:rPr>
              <w:t>zvkomimush@yandex.ru</w:t>
            </w:r>
          </w:p>
        </w:tc>
        <w:tc>
          <w:tcPr>
            <w:tcW w:w="1618" w:type="pct"/>
            <w:vMerge/>
            <w:tcBorders>
              <w:left w:val="single" w:sz="4" w:space="0" w:color="auto"/>
              <w:right w:val="single" w:sz="4" w:space="0" w:color="auto"/>
            </w:tcBorders>
          </w:tcPr>
          <w:p w14:paraId="2052408C" w14:textId="77777777" w:rsidR="00295169" w:rsidRPr="00091DC2" w:rsidRDefault="00295169" w:rsidP="00295169">
            <w:pPr>
              <w:widowControl w:val="0"/>
              <w:shd w:val="clear" w:color="auto" w:fill="FFFFFF"/>
              <w:spacing w:after="0" w:line="240" w:lineRule="auto"/>
              <w:jc w:val="both"/>
              <w:rPr>
                <w:rFonts w:ascii="Times New Roman" w:hAnsi="Times New Roman" w:cs="Times New Roman"/>
                <w:sz w:val="18"/>
                <w:szCs w:val="18"/>
              </w:rPr>
            </w:pPr>
          </w:p>
        </w:tc>
      </w:tr>
      <w:tr w:rsidR="00295169" w:rsidRPr="00091DC2" w14:paraId="4B340BFB" w14:textId="77777777" w:rsidTr="00091DC2">
        <w:tc>
          <w:tcPr>
            <w:tcW w:w="1619" w:type="pct"/>
            <w:tcBorders>
              <w:top w:val="single" w:sz="4" w:space="0" w:color="auto"/>
              <w:left w:val="single" w:sz="4" w:space="0" w:color="auto"/>
              <w:bottom w:val="single" w:sz="4" w:space="0" w:color="auto"/>
              <w:right w:val="single" w:sz="4" w:space="0" w:color="auto"/>
            </w:tcBorders>
          </w:tcPr>
          <w:p w14:paraId="526DEED9"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Телефон для справок</w:t>
            </w:r>
          </w:p>
        </w:tc>
        <w:tc>
          <w:tcPr>
            <w:tcW w:w="1763" w:type="pct"/>
            <w:tcBorders>
              <w:top w:val="single" w:sz="4" w:space="0" w:color="auto"/>
              <w:left w:val="single" w:sz="4" w:space="0" w:color="auto"/>
              <w:bottom w:val="single" w:sz="4" w:space="0" w:color="auto"/>
              <w:right w:val="single" w:sz="4" w:space="0" w:color="auto"/>
            </w:tcBorders>
          </w:tcPr>
          <w:p w14:paraId="5E70EEAB"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8(41636) 22-8-52</w:t>
            </w:r>
          </w:p>
        </w:tc>
        <w:tc>
          <w:tcPr>
            <w:tcW w:w="1618" w:type="pct"/>
            <w:vMerge/>
            <w:tcBorders>
              <w:left w:val="single" w:sz="4" w:space="0" w:color="auto"/>
              <w:right w:val="single" w:sz="4" w:space="0" w:color="auto"/>
            </w:tcBorders>
          </w:tcPr>
          <w:p w14:paraId="2D810F48" w14:textId="77777777" w:rsidR="00295169" w:rsidRPr="00091DC2" w:rsidRDefault="00295169" w:rsidP="00295169">
            <w:pPr>
              <w:pStyle w:val="affff4"/>
              <w:widowControl w:val="0"/>
              <w:spacing w:before="0" w:beforeAutospacing="0" w:after="0" w:afterAutospacing="0"/>
              <w:rPr>
                <w:sz w:val="18"/>
                <w:szCs w:val="18"/>
              </w:rPr>
            </w:pPr>
          </w:p>
        </w:tc>
      </w:tr>
      <w:tr w:rsidR="00295169" w:rsidRPr="00091DC2" w14:paraId="742002A3" w14:textId="77777777" w:rsidTr="00091DC2">
        <w:tc>
          <w:tcPr>
            <w:tcW w:w="1619" w:type="pct"/>
            <w:tcBorders>
              <w:top w:val="single" w:sz="4" w:space="0" w:color="auto"/>
              <w:left w:val="single" w:sz="4" w:space="0" w:color="auto"/>
              <w:bottom w:val="single" w:sz="4" w:space="0" w:color="auto"/>
              <w:right w:val="single" w:sz="4" w:space="0" w:color="auto"/>
            </w:tcBorders>
          </w:tcPr>
          <w:p w14:paraId="26BC7952"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Телефоны отделов или иных структурных подразделений</w:t>
            </w:r>
          </w:p>
        </w:tc>
        <w:tc>
          <w:tcPr>
            <w:tcW w:w="1763" w:type="pct"/>
            <w:tcBorders>
              <w:top w:val="single" w:sz="4" w:space="0" w:color="auto"/>
              <w:left w:val="single" w:sz="4" w:space="0" w:color="auto"/>
              <w:bottom w:val="single" w:sz="4" w:space="0" w:color="auto"/>
              <w:right w:val="single" w:sz="4" w:space="0" w:color="auto"/>
            </w:tcBorders>
          </w:tcPr>
          <w:p w14:paraId="2787102A"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___________</w:t>
            </w:r>
          </w:p>
        </w:tc>
        <w:tc>
          <w:tcPr>
            <w:tcW w:w="1618" w:type="pct"/>
            <w:vMerge/>
            <w:tcBorders>
              <w:left w:val="single" w:sz="4" w:space="0" w:color="auto"/>
              <w:right w:val="single" w:sz="4" w:space="0" w:color="auto"/>
            </w:tcBorders>
          </w:tcPr>
          <w:p w14:paraId="0383D8C7" w14:textId="77777777" w:rsidR="00295169" w:rsidRPr="00091DC2" w:rsidRDefault="00295169" w:rsidP="00295169">
            <w:pPr>
              <w:pStyle w:val="affff4"/>
              <w:widowControl w:val="0"/>
              <w:spacing w:before="0" w:beforeAutospacing="0" w:after="0" w:afterAutospacing="0"/>
              <w:rPr>
                <w:sz w:val="18"/>
                <w:szCs w:val="18"/>
              </w:rPr>
            </w:pPr>
          </w:p>
        </w:tc>
      </w:tr>
      <w:tr w:rsidR="00295169" w:rsidRPr="00091DC2" w14:paraId="7DC9D867" w14:textId="77777777" w:rsidTr="00091DC2">
        <w:tc>
          <w:tcPr>
            <w:tcW w:w="1619" w:type="pct"/>
            <w:tcBorders>
              <w:top w:val="single" w:sz="4" w:space="0" w:color="auto"/>
              <w:left w:val="single" w:sz="4" w:space="0" w:color="auto"/>
              <w:bottom w:val="single" w:sz="4" w:space="0" w:color="auto"/>
              <w:right w:val="single" w:sz="4" w:space="0" w:color="auto"/>
            </w:tcBorders>
          </w:tcPr>
          <w:p w14:paraId="0B1217D6"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Официальный сайт в сети Интернет (если имеется)</w:t>
            </w:r>
          </w:p>
        </w:tc>
        <w:tc>
          <w:tcPr>
            <w:tcW w:w="1763" w:type="pct"/>
            <w:tcBorders>
              <w:top w:val="single" w:sz="4" w:space="0" w:color="auto"/>
              <w:left w:val="single" w:sz="4" w:space="0" w:color="auto"/>
              <w:bottom w:val="single" w:sz="4" w:space="0" w:color="auto"/>
              <w:right w:val="single" w:sz="4" w:space="0" w:color="auto"/>
            </w:tcBorders>
          </w:tcPr>
          <w:p w14:paraId="50292084" w14:textId="77777777" w:rsidR="00295169" w:rsidRPr="00091DC2" w:rsidRDefault="00295169" w:rsidP="00295169">
            <w:pPr>
              <w:widowControl w:val="0"/>
              <w:shd w:val="clear" w:color="auto" w:fill="FFFFFF"/>
              <w:spacing w:after="0" w:line="240" w:lineRule="auto"/>
              <w:jc w:val="both"/>
              <w:rPr>
                <w:rFonts w:ascii="Times New Roman" w:hAnsi="Times New Roman" w:cs="Times New Roman"/>
                <w:sz w:val="18"/>
                <w:szCs w:val="18"/>
              </w:rPr>
            </w:pPr>
            <w:r w:rsidRPr="00091DC2">
              <w:rPr>
                <w:rFonts w:ascii="Times New Roman" w:hAnsi="Times New Roman" w:cs="Times New Roman"/>
                <w:sz w:val="18"/>
                <w:szCs w:val="18"/>
                <w:lang w:val="en-US"/>
              </w:rPr>
              <w:t>www.zavitinsk.info.ru</w:t>
            </w:r>
          </w:p>
        </w:tc>
        <w:tc>
          <w:tcPr>
            <w:tcW w:w="1618" w:type="pct"/>
            <w:vMerge/>
            <w:tcBorders>
              <w:left w:val="single" w:sz="4" w:space="0" w:color="auto"/>
              <w:right w:val="single" w:sz="4" w:space="0" w:color="auto"/>
            </w:tcBorders>
          </w:tcPr>
          <w:p w14:paraId="54D1557F" w14:textId="77777777" w:rsidR="00295169" w:rsidRPr="00091DC2" w:rsidRDefault="00295169" w:rsidP="00295169">
            <w:pPr>
              <w:widowControl w:val="0"/>
              <w:shd w:val="clear" w:color="auto" w:fill="FFFFFF"/>
              <w:spacing w:after="0" w:line="240" w:lineRule="auto"/>
              <w:jc w:val="both"/>
              <w:rPr>
                <w:rFonts w:ascii="Times New Roman" w:hAnsi="Times New Roman" w:cs="Times New Roman"/>
                <w:sz w:val="18"/>
                <w:szCs w:val="18"/>
              </w:rPr>
            </w:pPr>
          </w:p>
        </w:tc>
      </w:tr>
      <w:tr w:rsidR="00295169" w:rsidRPr="00091DC2" w14:paraId="336FAE55" w14:textId="77777777" w:rsidTr="00091DC2">
        <w:trPr>
          <w:trHeight w:val="673"/>
        </w:trPr>
        <w:tc>
          <w:tcPr>
            <w:tcW w:w="1619" w:type="pct"/>
            <w:tcBorders>
              <w:top w:val="single" w:sz="4" w:space="0" w:color="auto"/>
              <w:left w:val="single" w:sz="4" w:space="0" w:color="auto"/>
              <w:right w:val="single" w:sz="4" w:space="0" w:color="auto"/>
            </w:tcBorders>
          </w:tcPr>
          <w:p w14:paraId="437FDD81"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ФИО и должность руководителя органа</w:t>
            </w:r>
          </w:p>
        </w:tc>
        <w:tc>
          <w:tcPr>
            <w:tcW w:w="1763" w:type="pct"/>
            <w:tcBorders>
              <w:top w:val="single" w:sz="4" w:space="0" w:color="auto"/>
              <w:left w:val="single" w:sz="4" w:space="0" w:color="auto"/>
              <w:right w:val="single" w:sz="4" w:space="0" w:color="auto"/>
            </w:tcBorders>
          </w:tcPr>
          <w:p w14:paraId="1B6181E5" w14:textId="77777777" w:rsidR="00295169" w:rsidRPr="00091DC2" w:rsidRDefault="00295169" w:rsidP="00295169">
            <w:pPr>
              <w:widowControl w:val="0"/>
              <w:shd w:val="clear" w:color="auto" w:fill="FFFFFF"/>
              <w:spacing w:after="0" w:line="240" w:lineRule="auto"/>
              <w:jc w:val="both"/>
              <w:rPr>
                <w:rFonts w:ascii="Times New Roman" w:hAnsi="Times New Roman" w:cs="Times New Roman"/>
                <w:sz w:val="18"/>
                <w:szCs w:val="18"/>
              </w:rPr>
            </w:pPr>
            <w:r w:rsidRPr="00091DC2">
              <w:rPr>
                <w:rFonts w:ascii="Times New Roman" w:hAnsi="Times New Roman" w:cs="Times New Roman"/>
                <w:sz w:val="18"/>
                <w:szCs w:val="18"/>
              </w:rPr>
              <w:t>Квартальнов Сергей Викторович – председатель комитета по управлению муниципальным имуществом Завитинского муниципального округа Амурской области</w:t>
            </w:r>
          </w:p>
        </w:tc>
        <w:tc>
          <w:tcPr>
            <w:tcW w:w="1618" w:type="pct"/>
            <w:vMerge/>
            <w:tcBorders>
              <w:left w:val="single" w:sz="4" w:space="0" w:color="auto"/>
              <w:right w:val="single" w:sz="4" w:space="0" w:color="auto"/>
            </w:tcBorders>
          </w:tcPr>
          <w:p w14:paraId="06C0F47A" w14:textId="77777777" w:rsidR="00295169" w:rsidRPr="00091DC2" w:rsidRDefault="00295169" w:rsidP="00295169">
            <w:pPr>
              <w:widowControl w:val="0"/>
              <w:shd w:val="clear" w:color="auto" w:fill="FFFFFF"/>
              <w:spacing w:after="0" w:line="240" w:lineRule="auto"/>
              <w:jc w:val="both"/>
              <w:rPr>
                <w:rFonts w:ascii="Times New Roman" w:hAnsi="Times New Roman" w:cs="Times New Roman"/>
                <w:sz w:val="18"/>
                <w:szCs w:val="18"/>
              </w:rPr>
            </w:pPr>
          </w:p>
        </w:tc>
      </w:tr>
    </w:tbl>
    <w:p w14:paraId="6802DED5" w14:textId="77777777" w:rsidR="00295169" w:rsidRPr="00295169" w:rsidRDefault="00295169" w:rsidP="00295169">
      <w:pPr>
        <w:pStyle w:val="affff4"/>
        <w:widowControl w:val="0"/>
        <w:spacing w:before="0" w:beforeAutospacing="0" w:after="0" w:afterAutospacing="0"/>
        <w:rPr>
          <w:b/>
          <w:i/>
          <w:sz w:val="20"/>
        </w:rPr>
      </w:pPr>
      <w:r w:rsidRPr="00295169">
        <w:rPr>
          <w:b/>
          <w:sz w:val="20"/>
        </w:rPr>
        <w:t>График работы комитета по управлению муниципальным имуществом Завитинского округа Амурской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0"/>
        <w:gridCol w:w="4430"/>
        <w:gridCol w:w="3493"/>
      </w:tblGrid>
      <w:tr w:rsidR="00295169" w:rsidRPr="00091DC2" w14:paraId="3E450122" w14:textId="77777777" w:rsidTr="00295169">
        <w:tc>
          <w:tcPr>
            <w:tcW w:w="1278" w:type="pct"/>
            <w:tcBorders>
              <w:top w:val="single" w:sz="4" w:space="0" w:color="auto"/>
              <w:left w:val="single" w:sz="4" w:space="0" w:color="auto"/>
              <w:bottom w:val="single" w:sz="4" w:space="0" w:color="auto"/>
              <w:right w:val="single" w:sz="4" w:space="0" w:color="auto"/>
            </w:tcBorders>
          </w:tcPr>
          <w:p w14:paraId="512B81EC"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День недели</w:t>
            </w:r>
          </w:p>
        </w:tc>
        <w:tc>
          <w:tcPr>
            <w:tcW w:w="2081" w:type="pct"/>
            <w:tcBorders>
              <w:top w:val="single" w:sz="4" w:space="0" w:color="auto"/>
              <w:left w:val="single" w:sz="4" w:space="0" w:color="auto"/>
              <w:bottom w:val="single" w:sz="4" w:space="0" w:color="auto"/>
              <w:right w:val="single" w:sz="4" w:space="0" w:color="auto"/>
            </w:tcBorders>
          </w:tcPr>
          <w:p w14:paraId="0D240DD5"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14:paraId="3B3368B7"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Часы приема граждан</w:t>
            </w:r>
          </w:p>
        </w:tc>
      </w:tr>
      <w:tr w:rsidR="00295169" w:rsidRPr="00091DC2" w14:paraId="09D64346" w14:textId="77777777" w:rsidTr="00295169">
        <w:tc>
          <w:tcPr>
            <w:tcW w:w="1278" w:type="pct"/>
            <w:tcBorders>
              <w:top w:val="single" w:sz="4" w:space="0" w:color="auto"/>
              <w:left w:val="single" w:sz="4" w:space="0" w:color="auto"/>
              <w:bottom w:val="single" w:sz="4" w:space="0" w:color="auto"/>
              <w:right w:val="single" w:sz="4" w:space="0" w:color="auto"/>
            </w:tcBorders>
          </w:tcPr>
          <w:p w14:paraId="78494838"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Понедельник</w:t>
            </w:r>
          </w:p>
        </w:tc>
        <w:tc>
          <w:tcPr>
            <w:tcW w:w="2081" w:type="pct"/>
            <w:tcBorders>
              <w:top w:val="single" w:sz="4" w:space="0" w:color="auto"/>
              <w:left w:val="single" w:sz="4" w:space="0" w:color="auto"/>
              <w:bottom w:val="single" w:sz="4" w:space="0" w:color="auto"/>
              <w:right w:val="single" w:sz="4" w:space="0" w:color="auto"/>
            </w:tcBorders>
          </w:tcPr>
          <w:p w14:paraId="61D56F97" w14:textId="19C20F27" w:rsidR="00295169" w:rsidRPr="00091DC2" w:rsidRDefault="00295169" w:rsidP="00295169">
            <w:pPr>
              <w:pStyle w:val="affff4"/>
              <w:widowControl w:val="0"/>
              <w:spacing w:before="0" w:beforeAutospacing="0" w:after="0" w:afterAutospacing="0"/>
              <w:rPr>
                <w:sz w:val="18"/>
                <w:szCs w:val="18"/>
              </w:rPr>
            </w:pPr>
            <w:r w:rsidRPr="00091DC2">
              <w:rPr>
                <w:sz w:val="18"/>
                <w:szCs w:val="18"/>
              </w:rPr>
              <w:t>с 08-00 до 17-00</w:t>
            </w:r>
            <w:r w:rsidR="00091DC2" w:rsidRPr="00091DC2">
              <w:rPr>
                <w:sz w:val="18"/>
                <w:szCs w:val="18"/>
              </w:rPr>
              <w:t xml:space="preserve"> </w:t>
            </w:r>
            <w:r w:rsidRPr="00091DC2">
              <w:rPr>
                <w:sz w:val="18"/>
                <w:szCs w:val="18"/>
              </w:rPr>
              <w:t>обед с 12-00 до 13-00</w:t>
            </w:r>
          </w:p>
        </w:tc>
        <w:tc>
          <w:tcPr>
            <w:tcW w:w="1642" w:type="pct"/>
            <w:tcBorders>
              <w:top w:val="single" w:sz="4" w:space="0" w:color="auto"/>
              <w:left w:val="single" w:sz="4" w:space="0" w:color="auto"/>
              <w:bottom w:val="single" w:sz="4" w:space="0" w:color="auto"/>
              <w:right w:val="single" w:sz="4" w:space="0" w:color="auto"/>
            </w:tcBorders>
          </w:tcPr>
          <w:p w14:paraId="6F82D946" w14:textId="44CBF7AD" w:rsidR="00295169" w:rsidRPr="00091DC2" w:rsidRDefault="00295169" w:rsidP="00295169">
            <w:pPr>
              <w:pStyle w:val="affff4"/>
              <w:widowControl w:val="0"/>
              <w:spacing w:before="0" w:beforeAutospacing="0" w:after="0" w:afterAutospacing="0"/>
              <w:rPr>
                <w:sz w:val="18"/>
                <w:szCs w:val="18"/>
              </w:rPr>
            </w:pPr>
            <w:r w:rsidRPr="00091DC2">
              <w:rPr>
                <w:sz w:val="18"/>
                <w:szCs w:val="18"/>
              </w:rPr>
              <w:t>с 08-00 до 17-00</w:t>
            </w:r>
          </w:p>
        </w:tc>
      </w:tr>
      <w:tr w:rsidR="00295169" w:rsidRPr="00091DC2" w14:paraId="52D600B2" w14:textId="77777777" w:rsidTr="00295169">
        <w:tc>
          <w:tcPr>
            <w:tcW w:w="1278" w:type="pct"/>
            <w:tcBorders>
              <w:top w:val="single" w:sz="4" w:space="0" w:color="auto"/>
              <w:left w:val="single" w:sz="4" w:space="0" w:color="auto"/>
              <w:bottom w:val="single" w:sz="4" w:space="0" w:color="auto"/>
              <w:right w:val="single" w:sz="4" w:space="0" w:color="auto"/>
            </w:tcBorders>
          </w:tcPr>
          <w:p w14:paraId="7BDF9D2F"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Вторник</w:t>
            </w:r>
          </w:p>
        </w:tc>
        <w:tc>
          <w:tcPr>
            <w:tcW w:w="2081" w:type="pct"/>
            <w:tcBorders>
              <w:top w:val="single" w:sz="4" w:space="0" w:color="auto"/>
              <w:left w:val="single" w:sz="4" w:space="0" w:color="auto"/>
              <w:bottom w:val="single" w:sz="4" w:space="0" w:color="auto"/>
              <w:right w:val="single" w:sz="4" w:space="0" w:color="auto"/>
            </w:tcBorders>
          </w:tcPr>
          <w:p w14:paraId="63E20320" w14:textId="357370DC" w:rsidR="00295169" w:rsidRPr="00091DC2" w:rsidRDefault="00295169" w:rsidP="00091DC2">
            <w:pPr>
              <w:widowControl w:val="0"/>
              <w:spacing w:after="0" w:line="240" w:lineRule="auto"/>
              <w:jc w:val="both"/>
              <w:rPr>
                <w:rFonts w:ascii="Times New Roman" w:eastAsia="SimSun" w:hAnsi="Times New Roman" w:cs="Times New Roman"/>
                <w:sz w:val="18"/>
                <w:szCs w:val="18"/>
                <w:lang w:eastAsia="ru-RU"/>
              </w:rPr>
            </w:pPr>
            <w:r w:rsidRPr="00091DC2">
              <w:rPr>
                <w:rFonts w:ascii="Times New Roman" w:eastAsia="SimSun" w:hAnsi="Times New Roman" w:cs="Times New Roman"/>
                <w:sz w:val="18"/>
                <w:szCs w:val="18"/>
                <w:lang w:eastAsia="ru-RU"/>
              </w:rPr>
              <w:t>с 08-00 до 17-00</w:t>
            </w:r>
            <w:r w:rsidR="00091DC2">
              <w:rPr>
                <w:rFonts w:ascii="Times New Roman" w:eastAsia="SimSun" w:hAnsi="Times New Roman" w:cs="Times New Roman"/>
                <w:sz w:val="18"/>
                <w:szCs w:val="18"/>
                <w:lang w:eastAsia="ru-RU"/>
              </w:rPr>
              <w:t xml:space="preserve"> </w:t>
            </w:r>
            <w:r w:rsidRPr="00091DC2">
              <w:rPr>
                <w:rFonts w:ascii="Times New Roman" w:eastAsia="Times New Roman" w:hAnsi="Times New Roman" w:cs="Times New Roman"/>
                <w:sz w:val="18"/>
                <w:szCs w:val="18"/>
              </w:rPr>
              <w:t>обед с 12-00 до 13-00</w:t>
            </w:r>
          </w:p>
        </w:tc>
        <w:tc>
          <w:tcPr>
            <w:tcW w:w="1642" w:type="pct"/>
            <w:tcBorders>
              <w:top w:val="single" w:sz="4" w:space="0" w:color="auto"/>
              <w:left w:val="single" w:sz="4" w:space="0" w:color="auto"/>
              <w:bottom w:val="single" w:sz="4" w:space="0" w:color="auto"/>
              <w:right w:val="single" w:sz="4" w:space="0" w:color="auto"/>
            </w:tcBorders>
          </w:tcPr>
          <w:p w14:paraId="197C5BAF" w14:textId="2D963E6B" w:rsidR="00295169" w:rsidRPr="00091DC2" w:rsidRDefault="00295169" w:rsidP="00295169">
            <w:pPr>
              <w:pStyle w:val="affff4"/>
              <w:widowControl w:val="0"/>
              <w:spacing w:before="0" w:beforeAutospacing="0" w:after="0" w:afterAutospacing="0"/>
              <w:rPr>
                <w:sz w:val="18"/>
                <w:szCs w:val="18"/>
              </w:rPr>
            </w:pPr>
            <w:r w:rsidRPr="00091DC2">
              <w:rPr>
                <w:sz w:val="18"/>
                <w:szCs w:val="18"/>
              </w:rPr>
              <w:t>с 08-00 до 17-00</w:t>
            </w:r>
          </w:p>
        </w:tc>
      </w:tr>
      <w:tr w:rsidR="00295169" w:rsidRPr="00091DC2" w14:paraId="40970F4B" w14:textId="77777777" w:rsidTr="00295169">
        <w:tc>
          <w:tcPr>
            <w:tcW w:w="1278" w:type="pct"/>
            <w:tcBorders>
              <w:top w:val="single" w:sz="4" w:space="0" w:color="auto"/>
              <w:left w:val="single" w:sz="4" w:space="0" w:color="auto"/>
              <w:bottom w:val="single" w:sz="4" w:space="0" w:color="auto"/>
              <w:right w:val="single" w:sz="4" w:space="0" w:color="auto"/>
            </w:tcBorders>
          </w:tcPr>
          <w:p w14:paraId="76E58860"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Среда</w:t>
            </w:r>
          </w:p>
        </w:tc>
        <w:tc>
          <w:tcPr>
            <w:tcW w:w="2081" w:type="pct"/>
            <w:tcBorders>
              <w:top w:val="single" w:sz="4" w:space="0" w:color="auto"/>
              <w:left w:val="single" w:sz="4" w:space="0" w:color="auto"/>
              <w:bottom w:val="single" w:sz="4" w:space="0" w:color="auto"/>
              <w:right w:val="single" w:sz="4" w:space="0" w:color="auto"/>
            </w:tcBorders>
          </w:tcPr>
          <w:p w14:paraId="4877BC80" w14:textId="1B85D598" w:rsidR="00295169" w:rsidRPr="00091DC2" w:rsidRDefault="00295169" w:rsidP="00091DC2">
            <w:pPr>
              <w:widowControl w:val="0"/>
              <w:spacing w:after="0" w:line="240" w:lineRule="auto"/>
              <w:jc w:val="both"/>
              <w:rPr>
                <w:rFonts w:ascii="Times New Roman" w:eastAsia="SimSun" w:hAnsi="Times New Roman" w:cs="Times New Roman"/>
                <w:sz w:val="18"/>
                <w:szCs w:val="18"/>
                <w:lang w:eastAsia="ru-RU"/>
              </w:rPr>
            </w:pPr>
            <w:r w:rsidRPr="00091DC2">
              <w:rPr>
                <w:rFonts w:ascii="Times New Roman" w:eastAsia="SimSun" w:hAnsi="Times New Roman" w:cs="Times New Roman"/>
                <w:sz w:val="18"/>
                <w:szCs w:val="18"/>
                <w:lang w:eastAsia="ru-RU"/>
              </w:rPr>
              <w:t>с 08-00 до 17-00</w:t>
            </w:r>
            <w:r w:rsidR="00091DC2" w:rsidRPr="00091DC2">
              <w:rPr>
                <w:rFonts w:ascii="Times New Roman" w:eastAsia="SimSun" w:hAnsi="Times New Roman" w:cs="Times New Roman"/>
                <w:sz w:val="18"/>
                <w:szCs w:val="18"/>
                <w:lang w:eastAsia="ru-RU"/>
              </w:rPr>
              <w:t xml:space="preserve"> </w:t>
            </w:r>
            <w:r w:rsidRPr="00091DC2">
              <w:rPr>
                <w:rFonts w:ascii="Times New Roman" w:eastAsia="Times New Roman" w:hAnsi="Times New Roman" w:cs="Times New Roman"/>
                <w:sz w:val="18"/>
                <w:szCs w:val="18"/>
              </w:rPr>
              <w:t>обед с 12-00 до 13-00</w:t>
            </w:r>
          </w:p>
        </w:tc>
        <w:tc>
          <w:tcPr>
            <w:tcW w:w="1642" w:type="pct"/>
            <w:tcBorders>
              <w:top w:val="single" w:sz="4" w:space="0" w:color="auto"/>
              <w:left w:val="single" w:sz="4" w:space="0" w:color="auto"/>
              <w:bottom w:val="single" w:sz="4" w:space="0" w:color="auto"/>
              <w:right w:val="single" w:sz="4" w:space="0" w:color="auto"/>
            </w:tcBorders>
          </w:tcPr>
          <w:p w14:paraId="47707721" w14:textId="12A0602C" w:rsidR="00295169" w:rsidRPr="00091DC2" w:rsidRDefault="00295169" w:rsidP="00295169">
            <w:pPr>
              <w:pStyle w:val="affff4"/>
              <w:widowControl w:val="0"/>
              <w:spacing w:before="0" w:beforeAutospacing="0" w:after="0" w:afterAutospacing="0"/>
              <w:rPr>
                <w:sz w:val="18"/>
                <w:szCs w:val="18"/>
              </w:rPr>
            </w:pPr>
            <w:r w:rsidRPr="00091DC2">
              <w:rPr>
                <w:sz w:val="18"/>
                <w:szCs w:val="18"/>
              </w:rPr>
              <w:t>с 08-00 до 17-00</w:t>
            </w:r>
          </w:p>
        </w:tc>
      </w:tr>
      <w:tr w:rsidR="00295169" w:rsidRPr="00091DC2" w14:paraId="754ACEB2" w14:textId="77777777" w:rsidTr="00295169">
        <w:tc>
          <w:tcPr>
            <w:tcW w:w="1278" w:type="pct"/>
            <w:tcBorders>
              <w:top w:val="single" w:sz="4" w:space="0" w:color="auto"/>
              <w:left w:val="single" w:sz="4" w:space="0" w:color="auto"/>
              <w:bottom w:val="single" w:sz="4" w:space="0" w:color="auto"/>
              <w:right w:val="single" w:sz="4" w:space="0" w:color="auto"/>
            </w:tcBorders>
          </w:tcPr>
          <w:p w14:paraId="7E329612"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Четверг</w:t>
            </w:r>
          </w:p>
        </w:tc>
        <w:tc>
          <w:tcPr>
            <w:tcW w:w="2081" w:type="pct"/>
            <w:tcBorders>
              <w:top w:val="single" w:sz="4" w:space="0" w:color="auto"/>
              <w:left w:val="single" w:sz="4" w:space="0" w:color="auto"/>
              <w:bottom w:val="single" w:sz="4" w:space="0" w:color="auto"/>
              <w:right w:val="single" w:sz="4" w:space="0" w:color="auto"/>
            </w:tcBorders>
          </w:tcPr>
          <w:p w14:paraId="1BE164CE" w14:textId="0A24DC22" w:rsidR="00295169" w:rsidRPr="00091DC2" w:rsidRDefault="00295169" w:rsidP="00091DC2">
            <w:pPr>
              <w:widowControl w:val="0"/>
              <w:spacing w:after="0" w:line="240" w:lineRule="auto"/>
              <w:jc w:val="both"/>
              <w:rPr>
                <w:rFonts w:ascii="Times New Roman" w:eastAsia="SimSun" w:hAnsi="Times New Roman" w:cs="Times New Roman"/>
                <w:sz w:val="18"/>
                <w:szCs w:val="18"/>
                <w:lang w:eastAsia="ru-RU"/>
              </w:rPr>
            </w:pPr>
            <w:r w:rsidRPr="00091DC2">
              <w:rPr>
                <w:rFonts w:ascii="Times New Roman" w:eastAsia="SimSun" w:hAnsi="Times New Roman" w:cs="Times New Roman"/>
                <w:sz w:val="18"/>
                <w:szCs w:val="18"/>
                <w:lang w:eastAsia="ru-RU"/>
              </w:rPr>
              <w:t>с 08-00 до 17-00</w:t>
            </w:r>
            <w:r w:rsidR="00091DC2">
              <w:rPr>
                <w:rFonts w:ascii="Times New Roman" w:eastAsia="SimSun" w:hAnsi="Times New Roman" w:cs="Times New Roman"/>
                <w:sz w:val="18"/>
                <w:szCs w:val="18"/>
                <w:lang w:eastAsia="ru-RU"/>
              </w:rPr>
              <w:t xml:space="preserve"> </w:t>
            </w:r>
            <w:r w:rsidRPr="00091DC2">
              <w:rPr>
                <w:rFonts w:ascii="Times New Roman" w:eastAsia="Times New Roman" w:hAnsi="Times New Roman" w:cs="Times New Roman"/>
                <w:sz w:val="18"/>
                <w:szCs w:val="18"/>
              </w:rPr>
              <w:t>обед с 12-00 до 13-00</w:t>
            </w:r>
          </w:p>
        </w:tc>
        <w:tc>
          <w:tcPr>
            <w:tcW w:w="1642" w:type="pct"/>
            <w:tcBorders>
              <w:top w:val="single" w:sz="4" w:space="0" w:color="auto"/>
              <w:left w:val="single" w:sz="4" w:space="0" w:color="auto"/>
              <w:bottom w:val="single" w:sz="4" w:space="0" w:color="auto"/>
              <w:right w:val="single" w:sz="4" w:space="0" w:color="auto"/>
            </w:tcBorders>
          </w:tcPr>
          <w:p w14:paraId="5BFC3359" w14:textId="431DCC5C" w:rsidR="00295169" w:rsidRPr="00091DC2" w:rsidRDefault="00295169" w:rsidP="00295169">
            <w:pPr>
              <w:pStyle w:val="affff4"/>
              <w:widowControl w:val="0"/>
              <w:spacing w:before="0" w:beforeAutospacing="0" w:after="0" w:afterAutospacing="0"/>
              <w:rPr>
                <w:sz w:val="18"/>
                <w:szCs w:val="18"/>
              </w:rPr>
            </w:pPr>
            <w:r w:rsidRPr="00091DC2">
              <w:rPr>
                <w:sz w:val="18"/>
                <w:szCs w:val="18"/>
              </w:rPr>
              <w:t>с 08-00 до 17-00</w:t>
            </w:r>
          </w:p>
        </w:tc>
      </w:tr>
      <w:tr w:rsidR="00295169" w:rsidRPr="00091DC2" w14:paraId="2ECEB77C" w14:textId="77777777" w:rsidTr="00295169">
        <w:tc>
          <w:tcPr>
            <w:tcW w:w="1278" w:type="pct"/>
            <w:tcBorders>
              <w:top w:val="single" w:sz="4" w:space="0" w:color="auto"/>
              <w:left w:val="single" w:sz="4" w:space="0" w:color="auto"/>
              <w:bottom w:val="single" w:sz="4" w:space="0" w:color="auto"/>
              <w:right w:val="single" w:sz="4" w:space="0" w:color="auto"/>
            </w:tcBorders>
          </w:tcPr>
          <w:p w14:paraId="51E87C0C"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Пятница</w:t>
            </w:r>
          </w:p>
        </w:tc>
        <w:tc>
          <w:tcPr>
            <w:tcW w:w="2081" w:type="pct"/>
            <w:tcBorders>
              <w:top w:val="single" w:sz="4" w:space="0" w:color="auto"/>
              <w:left w:val="single" w:sz="4" w:space="0" w:color="auto"/>
              <w:bottom w:val="single" w:sz="4" w:space="0" w:color="auto"/>
              <w:right w:val="single" w:sz="4" w:space="0" w:color="auto"/>
            </w:tcBorders>
          </w:tcPr>
          <w:p w14:paraId="5EEBBC16"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Не приёмный день</w:t>
            </w:r>
          </w:p>
        </w:tc>
        <w:tc>
          <w:tcPr>
            <w:tcW w:w="1642" w:type="pct"/>
            <w:tcBorders>
              <w:top w:val="single" w:sz="4" w:space="0" w:color="auto"/>
              <w:left w:val="single" w:sz="4" w:space="0" w:color="auto"/>
              <w:bottom w:val="single" w:sz="4" w:space="0" w:color="auto"/>
              <w:right w:val="single" w:sz="4" w:space="0" w:color="auto"/>
            </w:tcBorders>
          </w:tcPr>
          <w:p w14:paraId="149B8F22"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Не приёмный день</w:t>
            </w:r>
          </w:p>
        </w:tc>
      </w:tr>
      <w:tr w:rsidR="00295169" w:rsidRPr="00091DC2" w14:paraId="20D2F39E" w14:textId="77777777" w:rsidTr="00295169">
        <w:tc>
          <w:tcPr>
            <w:tcW w:w="1278" w:type="pct"/>
            <w:tcBorders>
              <w:top w:val="single" w:sz="4" w:space="0" w:color="auto"/>
              <w:left w:val="single" w:sz="4" w:space="0" w:color="auto"/>
              <w:bottom w:val="single" w:sz="4" w:space="0" w:color="auto"/>
              <w:right w:val="single" w:sz="4" w:space="0" w:color="auto"/>
            </w:tcBorders>
          </w:tcPr>
          <w:p w14:paraId="4B61E95C"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Суббота</w:t>
            </w:r>
          </w:p>
        </w:tc>
        <w:tc>
          <w:tcPr>
            <w:tcW w:w="2081" w:type="pct"/>
            <w:tcBorders>
              <w:top w:val="single" w:sz="4" w:space="0" w:color="auto"/>
              <w:left w:val="single" w:sz="4" w:space="0" w:color="auto"/>
              <w:bottom w:val="single" w:sz="4" w:space="0" w:color="auto"/>
              <w:right w:val="single" w:sz="4" w:space="0" w:color="auto"/>
            </w:tcBorders>
          </w:tcPr>
          <w:p w14:paraId="06425C0C"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выходной</w:t>
            </w:r>
          </w:p>
        </w:tc>
        <w:tc>
          <w:tcPr>
            <w:tcW w:w="1642" w:type="pct"/>
            <w:tcBorders>
              <w:top w:val="single" w:sz="4" w:space="0" w:color="auto"/>
              <w:left w:val="single" w:sz="4" w:space="0" w:color="auto"/>
              <w:bottom w:val="single" w:sz="4" w:space="0" w:color="auto"/>
              <w:right w:val="single" w:sz="4" w:space="0" w:color="auto"/>
            </w:tcBorders>
          </w:tcPr>
          <w:p w14:paraId="3AD1E1DF"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w:t>
            </w:r>
          </w:p>
        </w:tc>
      </w:tr>
      <w:tr w:rsidR="00295169" w:rsidRPr="00091DC2" w14:paraId="7F37AF90" w14:textId="77777777" w:rsidTr="00295169">
        <w:tc>
          <w:tcPr>
            <w:tcW w:w="1278" w:type="pct"/>
            <w:tcBorders>
              <w:top w:val="single" w:sz="4" w:space="0" w:color="auto"/>
              <w:left w:val="single" w:sz="4" w:space="0" w:color="auto"/>
              <w:bottom w:val="single" w:sz="4" w:space="0" w:color="auto"/>
              <w:right w:val="single" w:sz="4" w:space="0" w:color="auto"/>
            </w:tcBorders>
          </w:tcPr>
          <w:p w14:paraId="57D8B270"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Воскресенье</w:t>
            </w:r>
          </w:p>
        </w:tc>
        <w:tc>
          <w:tcPr>
            <w:tcW w:w="2081" w:type="pct"/>
            <w:tcBorders>
              <w:top w:val="single" w:sz="4" w:space="0" w:color="auto"/>
              <w:left w:val="single" w:sz="4" w:space="0" w:color="auto"/>
              <w:bottom w:val="single" w:sz="4" w:space="0" w:color="auto"/>
              <w:right w:val="single" w:sz="4" w:space="0" w:color="auto"/>
            </w:tcBorders>
          </w:tcPr>
          <w:p w14:paraId="2F425BD0"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выходной</w:t>
            </w:r>
          </w:p>
        </w:tc>
        <w:tc>
          <w:tcPr>
            <w:tcW w:w="1642" w:type="pct"/>
            <w:tcBorders>
              <w:top w:val="single" w:sz="4" w:space="0" w:color="auto"/>
              <w:left w:val="single" w:sz="4" w:space="0" w:color="auto"/>
              <w:bottom w:val="single" w:sz="4" w:space="0" w:color="auto"/>
              <w:right w:val="single" w:sz="4" w:space="0" w:color="auto"/>
            </w:tcBorders>
          </w:tcPr>
          <w:p w14:paraId="1FC90E56"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w:t>
            </w:r>
          </w:p>
        </w:tc>
      </w:tr>
    </w:tbl>
    <w:p w14:paraId="122650F1" w14:textId="58C94A4C" w:rsidR="00295169" w:rsidRPr="00295169" w:rsidRDefault="00295169" w:rsidP="00295169">
      <w:pPr>
        <w:pStyle w:val="affff4"/>
        <w:widowControl w:val="0"/>
        <w:spacing w:before="0" w:beforeAutospacing="0" w:after="0" w:afterAutospacing="0"/>
        <w:rPr>
          <w:b/>
          <w:sz w:val="20"/>
        </w:rPr>
      </w:pPr>
      <w:r w:rsidRPr="00295169">
        <w:rPr>
          <w:b/>
          <w:sz w:val="20"/>
        </w:rPr>
        <w:t>В случае организации предоставления муниципальной услуги в МФЦ.</w:t>
      </w:r>
      <w:r w:rsidR="00091DC2">
        <w:rPr>
          <w:b/>
          <w:sz w:val="20"/>
        </w:rPr>
        <w:t xml:space="preserve"> </w:t>
      </w:r>
      <w:r w:rsidRPr="00295169">
        <w:rPr>
          <w:b/>
          <w:sz w:val="20"/>
        </w:rPr>
        <w:t>Общая информация о Государственном автономном учреждении Амурской области "Многофункциональный центр предоставления государственных и муниципальных услуг амурской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6"/>
        <w:gridCol w:w="5407"/>
      </w:tblGrid>
      <w:tr w:rsidR="00295169" w:rsidRPr="00091DC2" w14:paraId="7021CB93" w14:textId="77777777" w:rsidTr="00091DC2">
        <w:tc>
          <w:tcPr>
            <w:tcW w:w="2460" w:type="pct"/>
            <w:tcBorders>
              <w:top w:val="single" w:sz="4" w:space="0" w:color="auto"/>
              <w:left w:val="single" w:sz="4" w:space="0" w:color="auto"/>
              <w:bottom w:val="single" w:sz="4" w:space="0" w:color="auto"/>
              <w:right w:val="single" w:sz="4" w:space="0" w:color="auto"/>
            </w:tcBorders>
          </w:tcPr>
          <w:p w14:paraId="62FBE9CB"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Почтовый адрес для направления корреспонденции</w:t>
            </w:r>
          </w:p>
        </w:tc>
        <w:tc>
          <w:tcPr>
            <w:tcW w:w="2540" w:type="pct"/>
            <w:tcBorders>
              <w:top w:val="single" w:sz="4" w:space="0" w:color="auto"/>
              <w:left w:val="single" w:sz="4" w:space="0" w:color="auto"/>
              <w:bottom w:val="single" w:sz="4" w:space="0" w:color="auto"/>
              <w:right w:val="single" w:sz="4" w:space="0" w:color="auto"/>
            </w:tcBorders>
          </w:tcPr>
          <w:p w14:paraId="7544EC15"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676870, Амурская область, г. Завитинск, ул. Кооперативная, д.72</w:t>
            </w:r>
          </w:p>
        </w:tc>
      </w:tr>
      <w:tr w:rsidR="00295169" w:rsidRPr="00091DC2" w14:paraId="26DAB431" w14:textId="77777777" w:rsidTr="00091DC2">
        <w:tc>
          <w:tcPr>
            <w:tcW w:w="2460" w:type="pct"/>
            <w:tcBorders>
              <w:top w:val="single" w:sz="4" w:space="0" w:color="auto"/>
              <w:left w:val="single" w:sz="4" w:space="0" w:color="auto"/>
              <w:bottom w:val="single" w:sz="4" w:space="0" w:color="auto"/>
              <w:right w:val="single" w:sz="4" w:space="0" w:color="auto"/>
            </w:tcBorders>
          </w:tcPr>
          <w:p w14:paraId="5B8BC09C"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Фактический адрес месторасположения</w:t>
            </w:r>
          </w:p>
        </w:tc>
        <w:tc>
          <w:tcPr>
            <w:tcW w:w="2540" w:type="pct"/>
            <w:tcBorders>
              <w:top w:val="single" w:sz="4" w:space="0" w:color="auto"/>
              <w:left w:val="single" w:sz="4" w:space="0" w:color="auto"/>
              <w:bottom w:val="single" w:sz="4" w:space="0" w:color="auto"/>
              <w:right w:val="single" w:sz="4" w:space="0" w:color="auto"/>
            </w:tcBorders>
          </w:tcPr>
          <w:p w14:paraId="1B690467"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676870, Амурская область, г. Завитинск, ул. Кооперативная, д.72</w:t>
            </w:r>
          </w:p>
        </w:tc>
      </w:tr>
      <w:tr w:rsidR="00295169" w:rsidRPr="00091DC2" w14:paraId="02A2955C" w14:textId="77777777" w:rsidTr="00091DC2">
        <w:tc>
          <w:tcPr>
            <w:tcW w:w="2460" w:type="pct"/>
            <w:tcBorders>
              <w:top w:val="single" w:sz="4" w:space="0" w:color="auto"/>
              <w:left w:val="single" w:sz="4" w:space="0" w:color="auto"/>
              <w:bottom w:val="single" w:sz="4" w:space="0" w:color="auto"/>
              <w:right w:val="single" w:sz="4" w:space="0" w:color="auto"/>
            </w:tcBorders>
          </w:tcPr>
          <w:p w14:paraId="2F3F8E4C"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Адрес электронной почты для направления корреспонденции</w:t>
            </w:r>
          </w:p>
        </w:tc>
        <w:tc>
          <w:tcPr>
            <w:tcW w:w="2540" w:type="pct"/>
            <w:tcBorders>
              <w:top w:val="single" w:sz="4" w:space="0" w:color="auto"/>
              <w:left w:val="single" w:sz="4" w:space="0" w:color="auto"/>
              <w:bottom w:val="single" w:sz="4" w:space="0" w:color="auto"/>
              <w:right w:val="single" w:sz="4" w:space="0" w:color="auto"/>
            </w:tcBorders>
          </w:tcPr>
          <w:p w14:paraId="3442D2ED" w14:textId="77777777" w:rsidR="00295169" w:rsidRPr="00091DC2" w:rsidRDefault="00295169" w:rsidP="00295169">
            <w:pPr>
              <w:widowControl w:val="0"/>
              <w:shd w:val="clear" w:color="auto" w:fill="FFFFFF"/>
              <w:spacing w:after="0" w:line="240" w:lineRule="auto"/>
              <w:jc w:val="both"/>
              <w:rPr>
                <w:rFonts w:ascii="Times New Roman" w:hAnsi="Times New Roman" w:cs="Times New Roman"/>
                <w:sz w:val="18"/>
                <w:szCs w:val="18"/>
              </w:rPr>
            </w:pPr>
            <w:r w:rsidRPr="00091DC2">
              <w:rPr>
                <w:rFonts w:ascii="Times New Roman" w:hAnsi="Times New Roman" w:cs="Times New Roman"/>
                <w:sz w:val="18"/>
                <w:szCs w:val="18"/>
                <w:lang w:val="en-US"/>
              </w:rPr>
              <w:t>info@mfc-amur.ru</w:t>
            </w:r>
          </w:p>
        </w:tc>
      </w:tr>
      <w:tr w:rsidR="00295169" w:rsidRPr="00091DC2" w14:paraId="6F706801" w14:textId="77777777" w:rsidTr="00091DC2">
        <w:tc>
          <w:tcPr>
            <w:tcW w:w="2460" w:type="pct"/>
            <w:tcBorders>
              <w:top w:val="single" w:sz="4" w:space="0" w:color="auto"/>
              <w:left w:val="single" w:sz="4" w:space="0" w:color="auto"/>
              <w:bottom w:val="single" w:sz="4" w:space="0" w:color="auto"/>
              <w:right w:val="single" w:sz="4" w:space="0" w:color="auto"/>
            </w:tcBorders>
          </w:tcPr>
          <w:p w14:paraId="324893EF"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Телефон для справок</w:t>
            </w:r>
          </w:p>
        </w:tc>
        <w:tc>
          <w:tcPr>
            <w:tcW w:w="2540" w:type="pct"/>
            <w:tcBorders>
              <w:top w:val="single" w:sz="4" w:space="0" w:color="auto"/>
              <w:left w:val="single" w:sz="4" w:space="0" w:color="auto"/>
              <w:bottom w:val="single" w:sz="4" w:space="0" w:color="auto"/>
              <w:right w:val="single" w:sz="4" w:space="0" w:color="auto"/>
            </w:tcBorders>
          </w:tcPr>
          <w:p w14:paraId="2560036E"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8 (4136) 21-3-11</w:t>
            </w:r>
          </w:p>
        </w:tc>
      </w:tr>
      <w:tr w:rsidR="00295169" w:rsidRPr="00091DC2" w14:paraId="4E48365E" w14:textId="77777777" w:rsidTr="00091DC2">
        <w:tc>
          <w:tcPr>
            <w:tcW w:w="2460" w:type="pct"/>
            <w:tcBorders>
              <w:top w:val="single" w:sz="4" w:space="0" w:color="auto"/>
              <w:left w:val="single" w:sz="4" w:space="0" w:color="auto"/>
              <w:bottom w:val="single" w:sz="4" w:space="0" w:color="auto"/>
              <w:right w:val="single" w:sz="4" w:space="0" w:color="auto"/>
            </w:tcBorders>
          </w:tcPr>
          <w:p w14:paraId="4652CE6C"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Телефон-автоинформатор</w:t>
            </w:r>
          </w:p>
        </w:tc>
        <w:tc>
          <w:tcPr>
            <w:tcW w:w="2540" w:type="pct"/>
            <w:tcBorders>
              <w:top w:val="single" w:sz="4" w:space="0" w:color="auto"/>
              <w:left w:val="single" w:sz="4" w:space="0" w:color="auto"/>
              <w:bottom w:val="single" w:sz="4" w:space="0" w:color="auto"/>
              <w:right w:val="single" w:sz="4" w:space="0" w:color="auto"/>
            </w:tcBorders>
          </w:tcPr>
          <w:p w14:paraId="71C5D9FA"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_________________</w:t>
            </w:r>
          </w:p>
        </w:tc>
      </w:tr>
      <w:tr w:rsidR="00295169" w:rsidRPr="00091DC2" w14:paraId="6D53B0E6" w14:textId="77777777" w:rsidTr="00091DC2">
        <w:tc>
          <w:tcPr>
            <w:tcW w:w="2460" w:type="pct"/>
            <w:tcBorders>
              <w:top w:val="single" w:sz="4" w:space="0" w:color="auto"/>
              <w:left w:val="single" w:sz="4" w:space="0" w:color="auto"/>
              <w:bottom w:val="single" w:sz="4" w:space="0" w:color="auto"/>
              <w:right w:val="single" w:sz="4" w:space="0" w:color="auto"/>
            </w:tcBorders>
          </w:tcPr>
          <w:p w14:paraId="435A9960"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 xml:space="preserve">Официальный сайт в сети Интернет </w:t>
            </w:r>
          </w:p>
        </w:tc>
        <w:tc>
          <w:tcPr>
            <w:tcW w:w="2540" w:type="pct"/>
            <w:tcBorders>
              <w:top w:val="single" w:sz="4" w:space="0" w:color="auto"/>
              <w:left w:val="single" w:sz="4" w:space="0" w:color="auto"/>
              <w:bottom w:val="single" w:sz="4" w:space="0" w:color="auto"/>
              <w:right w:val="single" w:sz="4" w:space="0" w:color="auto"/>
            </w:tcBorders>
          </w:tcPr>
          <w:p w14:paraId="05BAE0EE" w14:textId="77777777" w:rsidR="00295169" w:rsidRPr="00091DC2" w:rsidRDefault="00295169" w:rsidP="00295169">
            <w:pPr>
              <w:widowControl w:val="0"/>
              <w:shd w:val="clear" w:color="auto" w:fill="FFFFFF"/>
              <w:spacing w:after="0" w:line="240" w:lineRule="auto"/>
              <w:jc w:val="both"/>
              <w:rPr>
                <w:rFonts w:ascii="Times New Roman" w:hAnsi="Times New Roman" w:cs="Times New Roman"/>
                <w:sz w:val="18"/>
                <w:szCs w:val="18"/>
                <w:lang w:val="en-US"/>
              </w:rPr>
            </w:pPr>
            <w:r w:rsidRPr="00091DC2">
              <w:rPr>
                <w:rFonts w:ascii="Times New Roman" w:hAnsi="Times New Roman" w:cs="Times New Roman"/>
                <w:sz w:val="18"/>
                <w:szCs w:val="18"/>
                <w:lang w:val="en-US"/>
              </w:rPr>
              <w:t>www/mfc-amur.ru</w:t>
            </w:r>
          </w:p>
        </w:tc>
      </w:tr>
      <w:tr w:rsidR="00295169" w:rsidRPr="00091DC2" w14:paraId="7424EE01" w14:textId="77777777" w:rsidTr="00091DC2">
        <w:tc>
          <w:tcPr>
            <w:tcW w:w="2460" w:type="pct"/>
            <w:tcBorders>
              <w:top w:val="single" w:sz="4" w:space="0" w:color="auto"/>
              <w:left w:val="single" w:sz="4" w:space="0" w:color="auto"/>
              <w:bottom w:val="single" w:sz="4" w:space="0" w:color="auto"/>
              <w:right w:val="single" w:sz="4" w:space="0" w:color="auto"/>
            </w:tcBorders>
          </w:tcPr>
          <w:p w14:paraId="3EB6485D" w14:textId="77777777" w:rsidR="00295169" w:rsidRPr="00091DC2" w:rsidRDefault="00295169" w:rsidP="00295169">
            <w:pPr>
              <w:pStyle w:val="affff4"/>
              <w:widowControl w:val="0"/>
              <w:spacing w:before="0" w:beforeAutospacing="0" w:after="0" w:afterAutospacing="0"/>
              <w:rPr>
                <w:sz w:val="18"/>
                <w:szCs w:val="18"/>
              </w:rPr>
            </w:pPr>
            <w:r w:rsidRPr="00091DC2">
              <w:rPr>
                <w:sz w:val="18"/>
                <w:szCs w:val="18"/>
              </w:rPr>
              <w:t>ФИО руководителя</w:t>
            </w:r>
          </w:p>
        </w:tc>
        <w:tc>
          <w:tcPr>
            <w:tcW w:w="2540" w:type="pct"/>
            <w:tcBorders>
              <w:top w:val="single" w:sz="4" w:space="0" w:color="auto"/>
              <w:left w:val="single" w:sz="4" w:space="0" w:color="auto"/>
              <w:bottom w:val="single" w:sz="4" w:space="0" w:color="auto"/>
              <w:right w:val="single" w:sz="4" w:space="0" w:color="auto"/>
            </w:tcBorders>
          </w:tcPr>
          <w:p w14:paraId="7202E555" w14:textId="77777777" w:rsidR="00295169" w:rsidRPr="00091DC2" w:rsidRDefault="00295169" w:rsidP="00295169">
            <w:pPr>
              <w:widowControl w:val="0"/>
              <w:shd w:val="clear" w:color="auto" w:fill="FFFFFF"/>
              <w:spacing w:after="0" w:line="240" w:lineRule="auto"/>
              <w:jc w:val="both"/>
              <w:rPr>
                <w:rFonts w:ascii="Times New Roman" w:hAnsi="Times New Roman" w:cs="Times New Roman"/>
                <w:sz w:val="18"/>
                <w:szCs w:val="18"/>
              </w:rPr>
            </w:pPr>
            <w:r w:rsidRPr="00091DC2">
              <w:rPr>
                <w:rFonts w:ascii="Times New Roman" w:hAnsi="Times New Roman" w:cs="Times New Roman"/>
                <w:sz w:val="18"/>
                <w:szCs w:val="18"/>
              </w:rPr>
              <w:t>Вотинцева Ирина Викторовна</w:t>
            </w:r>
          </w:p>
        </w:tc>
      </w:tr>
    </w:tbl>
    <w:p w14:paraId="67035249" w14:textId="77777777" w:rsidR="00295169" w:rsidRPr="00295169" w:rsidRDefault="00295169" w:rsidP="00295169">
      <w:pPr>
        <w:pStyle w:val="ConsPlusNormal"/>
        <w:jc w:val="both"/>
        <w:rPr>
          <w:rFonts w:ascii="Times New Roman" w:hAnsi="Times New Roman" w:cs="Times New Roman"/>
          <w:b/>
          <w:sz w:val="20"/>
          <w:szCs w:val="20"/>
        </w:rPr>
      </w:pPr>
      <w:r w:rsidRPr="00295169">
        <w:rPr>
          <w:rFonts w:ascii="Times New Roman" w:hAnsi="Times New Roman" w:cs="Times New Roman"/>
          <w:b/>
          <w:sz w:val="20"/>
          <w:szCs w:val="20"/>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295169" w:rsidRPr="00091DC2" w14:paraId="71D1867A" w14:textId="77777777" w:rsidTr="00295169">
        <w:tc>
          <w:tcPr>
            <w:tcW w:w="4785" w:type="dxa"/>
            <w:tcBorders>
              <w:top w:val="single" w:sz="4" w:space="0" w:color="auto"/>
              <w:left w:val="single" w:sz="4" w:space="0" w:color="auto"/>
              <w:bottom w:val="single" w:sz="4" w:space="0" w:color="auto"/>
              <w:right w:val="single" w:sz="4" w:space="0" w:color="auto"/>
            </w:tcBorders>
            <w:vAlign w:val="center"/>
          </w:tcPr>
          <w:p w14:paraId="0578AD77" w14:textId="77777777" w:rsidR="00295169" w:rsidRPr="00091DC2" w:rsidRDefault="00295169" w:rsidP="00295169">
            <w:pPr>
              <w:pStyle w:val="ConsPlusNonformat"/>
              <w:jc w:val="both"/>
              <w:rPr>
                <w:rFonts w:ascii="Times New Roman" w:hAnsi="Times New Roman" w:cs="Times New Roman"/>
                <w:sz w:val="18"/>
                <w:szCs w:val="18"/>
              </w:rPr>
            </w:pPr>
            <w:r w:rsidRPr="00091DC2">
              <w:rPr>
                <w:rFonts w:ascii="Times New Roman" w:hAnsi="Times New Roman" w:cs="Times New Roman"/>
                <w:sz w:val="18"/>
                <w:szCs w:val="18"/>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14:paraId="01A353C6" w14:textId="77777777" w:rsidR="00295169" w:rsidRPr="00091DC2" w:rsidRDefault="00295169" w:rsidP="00295169">
            <w:pPr>
              <w:pStyle w:val="ConsPlusNonformat"/>
              <w:jc w:val="both"/>
              <w:rPr>
                <w:rFonts w:ascii="Times New Roman" w:hAnsi="Times New Roman" w:cs="Times New Roman"/>
                <w:sz w:val="18"/>
                <w:szCs w:val="18"/>
              </w:rPr>
            </w:pPr>
            <w:r w:rsidRPr="00091DC2">
              <w:rPr>
                <w:rFonts w:ascii="Times New Roman" w:hAnsi="Times New Roman" w:cs="Times New Roman"/>
                <w:sz w:val="18"/>
                <w:szCs w:val="18"/>
              </w:rPr>
              <w:t>Часы работы</w:t>
            </w:r>
          </w:p>
        </w:tc>
      </w:tr>
      <w:tr w:rsidR="00295169" w:rsidRPr="00091DC2" w14:paraId="6D07F7C9" w14:textId="77777777" w:rsidTr="00295169">
        <w:tc>
          <w:tcPr>
            <w:tcW w:w="4785" w:type="dxa"/>
            <w:tcBorders>
              <w:top w:val="single" w:sz="4" w:space="0" w:color="auto"/>
              <w:left w:val="single" w:sz="4" w:space="0" w:color="auto"/>
              <w:bottom w:val="single" w:sz="4" w:space="0" w:color="auto"/>
              <w:right w:val="single" w:sz="4" w:space="0" w:color="auto"/>
            </w:tcBorders>
            <w:vAlign w:val="center"/>
          </w:tcPr>
          <w:p w14:paraId="0E20F554" w14:textId="77777777" w:rsidR="00295169" w:rsidRPr="00091DC2" w:rsidRDefault="00295169" w:rsidP="00295169">
            <w:pPr>
              <w:pStyle w:val="ConsPlusNonformat"/>
              <w:jc w:val="both"/>
              <w:rPr>
                <w:rFonts w:ascii="Times New Roman" w:hAnsi="Times New Roman" w:cs="Times New Roman"/>
                <w:sz w:val="18"/>
                <w:szCs w:val="18"/>
              </w:rPr>
            </w:pPr>
            <w:r w:rsidRPr="00091DC2">
              <w:rPr>
                <w:rFonts w:ascii="Times New Roman" w:hAnsi="Times New Roman" w:cs="Times New Roman"/>
                <w:sz w:val="18"/>
                <w:szCs w:val="18"/>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14:paraId="21705209" w14:textId="77777777" w:rsidR="00295169" w:rsidRPr="00091DC2" w:rsidRDefault="00295169" w:rsidP="00295169">
            <w:pPr>
              <w:pStyle w:val="ConsPlusNonformat"/>
              <w:jc w:val="both"/>
              <w:rPr>
                <w:rFonts w:ascii="Times New Roman" w:hAnsi="Times New Roman" w:cs="Times New Roman"/>
                <w:sz w:val="18"/>
                <w:szCs w:val="18"/>
              </w:rPr>
            </w:pPr>
            <w:r w:rsidRPr="00091DC2">
              <w:rPr>
                <w:rFonts w:ascii="Times New Roman" w:hAnsi="Times New Roman" w:cs="Times New Roman"/>
                <w:sz w:val="18"/>
                <w:szCs w:val="18"/>
              </w:rPr>
              <w:t>с 8-00 до 17-00</w:t>
            </w:r>
          </w:p>
        </w:tc>
      </w:tr>
      <w:tr w:rsidR="00295169" w:rsidRPr="00091DC2" w14:paraId="38FFAE9F" w14:textId="77777777" w:rsidTr="00295169">
        <w:tc>
          <w:tcPr>
            <w:tcW w:w="4785" w:type="dxa"/>
            <w:tcBorders>
              <w:top w:val="single" w:sz="4" w:space="0" w:color="auto"/>
              <w:left w:val="single" w:sz="4" w:space="0" w:color="auto"/>
              <w:bottom w:val="single" w:sz="4" w:space="0" w:color="auto"/>
              <w:right w:val="single" w:sz="4" w:space="0" w:color="auto"/>
            </w:tcBorders>
            <w:vAlign w:val="center"/>
          </w:tcPr>
          <w:p w14:paraId="65B9D606" w14:textId="77777777" w:rsidR="00295169" w:rsidRPr="00091DC2" w:rsidRDefault="00295169" w:rsidP="00295169">
            <w:pPr>
              <w:pStyle w:val="ConsPlusNonformat"/>
              <w:jc w:val="both"/>
              <w:rPr>
                <w:rFonts w:ascii="Times New Roman" w:hAnsi="Times New Roman" w:cs="Times New Roman"/>
                <w:sz w:val="18"/>
                <w:szCs w:val="18"/>
              </w:rPr>
            </w:pPr>
            <w:r w:rsidRPr="00091DC2">
              <w:rPr>
                <w:rFonts w:ascii="Times New Roman" w:hAnsi="Times New Roman" w:cs="Times New Roman"/>
                <w:sz w:val="18"/>
                <w:szCs w:val="18"/>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14:paraId="255495B3" w14:textId="77777777" w:rsidR="00295169" w:rsidRPr="00091DC2" w:rsidRDefault="00295169" w:rsidP="00295169">
            <w:pPr>
              <w:pStyle w:val="ConsPlusNonformat"/>
              <w:jc w:val="both"/>
              <w:rPr>
                <w:rFonts w:ascii="Times New Roman" w:hAnsi="Times New Roman" w:cs="Times New Roman"/>
                <w:sz w:val="18"/>
                <w:szCs w:val="18"/>
              </w:rPr>
            </w:pPr>
            <w:r w:rsidRPr="00091DC2">
              <w:rPr>
                <w:rFonts w:ascii="Times New Roman" w:hAnsi="Times New Roman" w:cs="Times New Roman"/>
                <w:sz w:val="18"/>
                <w:szCs w:val="18"/>
              </w:rPr>
              <w:t>с 8-00 до 17-00</w:t>
            </w:r>
          </w:p>
        </w:tc>
      </w:tr>
      <w:tr w:rsidR="00295169" w:rsidRPr="00091DC2" w14:paraId="02AD0C63" w14:textId="77777777" w:rsidTr="00295169">
        <w:tc>
          <w:tcPr>
            <w:tcW w:w="4785" w:type="dxa"/>
            <w:tcBorders>
              <w:top w:val="single" w:sz="4" w:space="0" w:color="auto"/>
              <w:left w:val="single" w:sz="4" w:space="0" w:color="auto"/>
              <w:bottom w:val="single" w:sz="4" w:space="0" w:color="auto"/>
              <w:right w:val="single" w:sz="4" w:space="0" w:color="auto"/>
            </w:tcBorders>
            <w:vAlign w:val="center"/>
          </w:tcPr>
          <w:p w14:paraId="43DAE540" w14:textId="77777777" w:rsidR="00295169" w:rsidRPr="00091DC2" w:rsidRDefault="00295169" w:rsidP="00295169">
            <w:pPr>
              <w:pStyle w:val="ConsPlusNonformat"/>
              <w:jc w:val="both"/>
              <w:rPr>
                <w:rFonts w:ascii="Times New Roman" w:hAnsi="Times New Roman" w:cs="Times New Roman"/>
                <w:sz w:val="18"/>
                <w:szCs w:val="18"/>
              </w:rPr>
            </w:pPr>
            <w:r w:rsidRPr="00091DC2">
              <w:rPr>
                <w:rFonts w:ascii="Times New Roman" w:hAnsi="Times New Roman" w:cs="Times New Roman"/>
                <w:sz w:val="18"/>
                <w:szCs w:val="18"/>
              </w:rPr>
              <w:t>Среда</w:t>
            </w:r>
          </w:p>
        </w:tc>
        <w:tc>
          <w:tcPr>
            <w:tcW w:w="4786" w:type="dxa"/>
            <w:tcBorders>
              <w:top w:val="single" w:sz="4" w:space="0" w:color="auto"/>
              <w:left w:val="single" w:sz="4" w:space="0" w:color="auto"/>
              <w:bottom w:val="single" w:sz="4" w:space="0" w:color="auto"/>
              <w:right w:val="single" w:sz="4" w:space="0" w:color="auto"/>
            </w:tcBorders>
            <w:vAlign w:val="center"/>
          </w:tcPr>
          <w:p w14:paraId="3F9999C6" w14:textId="77777777" w:rsidR="00295169" w:rsidRPr="00091DC2" w:rsidRDefault="00295169" w:rsidP="00295169">
            <w:pPr>
              <w:pStyle w:val="ConsPlusNonformat"/>
              <w:jc w:val="both"/>
              <w:rPr>
                <w:rFonts w:ascii="Times New Roman" w:hAnsi="Times New Roman" w:cs="Times New Roman"/>
                <w:sz w:val="18"/>
                <w:szCs w:val="18"/>
              </w:rPr>
            </w:pPr>
            <w:r w:rsidRPr="00091DC2">
              <w:rPr>
                <w:rFonts w:ascii="Times New Roman" w:hAnsi="Times New Roman" w:cs="Times New Roman"/>
                <w:sz w:val="18"/>
                <w:szCs w:val="18"/>
              </w:rPr>
              <w:t>с 8-00 до 17-00</w:t>
            </w:r>
          </w:p>
        </w:tc>
      </w:tr>
      <w:tr w:rsidR="00295169" w:rsidRPr="00091DC2" w14:paraId="739B9984" w14:textId="77777777" w:rsidTr="00295169">
        <w:tc>
          <w:tcPr>
            <w:tcW w:w="4785" w:type="dxa"/>
            <w:tcBorders>
              <w:top w:val="single" w:sz="4" w:space="0" w:color="auto"/>
              <w:left w:val="single" w:sz="4" w:space="0" w:color="auto"/>
              <w:bottom w:val="single" w:sz="4" w:space="0" w:color="auto"/>
              <w:right w:val="single" w:sz="4" w:space="0" w:color="auto"/>
            </w:tcBorders>
            <w:vAlign w:val="center"/>
          </w:tcPr>
          <w:p w14:paraId="43C0E212" w14:textId="77777777" w:rsidR="00295169" w:rsidRPr="00091DC2" w:rsidRDefault="00295169" w:rsidP="00295169">
            <w:pPr>
              <w:pStyle w:val="ConsPlusNonformat"/>
              <w:jc w:val="both"/>
              <w:rPr>
                <w:rFonts w:ascii="Times New Roman" w:hAnsi="Times New Roman" w:cs="Times New Roman"/>
                <w:sz w:val="18"/>
                <w:szCs w:val="18"/>
              </w:rPr>
            </w:pPr>
            <w:r w:rsidRPr="00091DC2">
              <w:rPr>
                <w:rFonts w:ascii="Times New Roman" w:hAnsi="Times New Roman" w:cs="Times New Roman"/>
                <w:sz w:val="18"/>
                <w:szCs w:val="18"/>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14:paraId="59AD978B" w14:textId="77777777" w:rsidR="00295169" w:rsidRPr="00091DC2" w:rsidRDefault="00295169" w:rsidP="00295169">
            <w:pPr>
              <w:pStyle w:val="ConsPlusNonformat"/>
              <w:jc w:val="both"/>
              <w:rPr>
                <w:rFonts w:ascii="Times New Roman" w:hAnsi="Times New Roman" w:cs="Times New Roman"/>
                <w:sz w:val="18"/>
                <w:szCs w:val="18"/>
              </w:rPr>
            </w:pPr>
            <w:r w:rsidRPr="00091DC2">
              <w:rPr>
                <w:rFonts w:ascii="Times New Roman" w:hAnsi="Times New Roman" w:cs="Times New Roman"/>
                <w:sz w:val="18"/>
                <w:szCs w:val="18"/>
              </w:rPr>
              <w:t>с 8-00 до 17-00</w:t>
            </w:r>
          </w:p>
        </w:tc>
      </w:tr>
      <w:tr w:rsidR="00295169" w:rsidRPr="00091DC2" w14:paraId="1DCD85D2" w14:textId="77777777" w:rsidTr="00295169">
        <w:tc>
          <w:tcPr>
            <w:tcW w:w="4785" w:type="dxa"/>
            <w:tcBorders>
              <w:top w:val="single" w:sz="4" w:space="0" w:color="auto"/>
              <w:left w:val="single" w:sz="4" w:space="0" w:color="auto"/>
              <w:bottom w:val="single" w:sz="4" w:space="0" w:color="auto"/>
              <w:right w:val="single" w:sz="4" w:space="0" w:color="auto"/>
            </w:tcBorders>
            <w:vAlign w:val="center"/>
          </w:tcPr>
          <w:p w14:paraId="335D5DFB" w14:textId="77777777" w:rsidR="00295169" w:rsidRPr="00091DC2" w:rsidRDefault="00295169" w:rsidP="00295169">
            <w:pPr>
              <w:pStyle w:val="ConsPlusNonformat"/>
              <w:jc w:val="both"/>
              <w:rPr>
                <w:rFonts w:ascii="Times New Roman" w:hAnsi="Times New Roman" w:cs="Times New Roman"/>
                <w:sz w:val="18"/>
                <w:szCs w:val="18"/>
              </w:rPr>
            </w:pPr>
            <w:r w:rsidRPr="00091DC2">
              <w:rPr>
                <w:rFonts w:ascii="Times New Roman" w:hAnsi="Times New Roman" w:cs="Times New Roman"/>
                <w:sz w:val="18"/>
                <w:szCs w:val="18"/>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14:paraId="1FEB37EF" w14:textId="77777777" w:rsidR="00295169" w:rsidRPr="00091DC2" w:rsidRDefault="00295169" w:rsidP="00295169">
            <w:pPr>
              <w:pStyle w:val="ConsPlusNonformat"/>
              <w:jc w:val="both"/>
              <w:rPr>
                <w:rFonts w:ascii="Times New Roman" w:hAnsi="Times New Roman" w:cs="Times New Roman"/>
                <w:sz w:val="18"/>
                <w:szCs w:val="18"/>
              </w:rPr>
            </w:pPr>
            <w:r w:rsidRPr="00091DC2">
              <w:rPr>
                <w:rFonts w:ascii="Times New Roman" w:hAnsi="Times New Roman" w:cs="Times New Roman"/>
                <w:sz w:val="18"/>
                <w:szCs w:val="18"/>
              </w:rPr>
              <w:t>с 8-00 до 17-00</w:t>
            </w:r>
          </w:p>
        </w:tc>
      </w:tr>
      <w:tr w:rsidR="00295169" w:rsidRPr="00091DC2" w14:paraId="1E0B21BF" w14:textId="77777777" w:rsidTr="00295169">
        <w:tc>
          <w:tcPr>
            <w:tcW w:w="4785" w:type="dxa"/>
            <w:tcBorders>
              <w:top w:val="single" w:sz="4" w:space="0" w:color="auto"/>
              <w:left w:val="single" w:sz="4" w:space="0" w:color="auto"/>
              <w:bottom w:val="single" w:sz="4" w:space="0" w:color="auto"/>
              <w:right w:val="single" w:sz="4" w:space="0" w:color="auto"/>
            </w:tcBorders>
            <w:vAlign w:val="center"/>
          </w:tcPr>
          <w:p w14:paraId="70939364" w14:textId="77777777" w:rsidR="00295169" w:rsidRPr="00091DC2" w:rsidRDefault="00295169" w:rsidP="00295169">
            <w:pPr>
              <w:pStyle w:val="ConsPlusNonformat"/>
              <w:jc w:val="both"/>
              <w:rPr>
                <w:rFonts w:ascii="Times New Roman" w:hAnsi="Times New Roman" w:cs="Times New Roman"/>
                <w:sz w:val="18"/>
                <w:szCs w:val="18"/>
              </w:rPr>
            </w:pPr>
            <w:r w:rsidRPr="00091DC2">
              <w:rPr>
                <w:rFonts w:ascii="Times New Roman" w:hAnsi="Times New Roman" w:cs="Times New Roman"/>
                <w:sz w:val="18"/>
                <w:szCs w:val="18"/>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14:paraId="688A55D1" w14:textId="77777777" w:rsidR="00295169" w:rsidRPr="00091DC2" w:rsidRDefault="00295169" w:rsidP="00295169">
            <w:pPr>
              <w:pStyle w:val="ConsPlusNonformat"/>
              <w:jc w:val="both"/>
              <w:rPr>
                <w:rFonts w:ascii="Times New Roman" w:hAnsi="Times New Roman" w:cs="Times New Roman"/>
                <w:sz w:val="18"/>
                <w:szCs w:val="18"/>
              </w:rPr>
            </w:pPr>
            <w:r w:rsidRPr="00091DC2">
              <w:rPr>
                <w:rFonts w:ascii="Times New Roman" w:hAnsi="Times New Roman" w:cs="Times New Roman"/>
                <w:sz w:val="18"/>
                <w:szCs w:val="18"/>
              </w:rPr>
              <w:t>выходной</w:t>
            </w:r>
          </w:p>
        </w:tc>
      </w:tr>
      <w:tr w:rsidR="00295169" w:rsidRPr="00091DC2" w14:paraId="5F615434" w14:textId="77777777" w:rsidTr="00295169">
        <w:tc>
          <w:tcPr>
            <w:tcW w:w="4785" w:type="dxa"/>
            <w:tcBorders>
              <w:top w:val="single" w:sz="4" w:space="0" w:color="auto"/>
              <w:left w:val="single" w:sz="4" w:space="0" w:color="auto"/>
              <w:bottom w:val="single" w:sz="4" w:space="0" w:color="auto"/>
              <w:right w:val="single" w:sz="4" w:space="0" w:color="auto"/>
            </w:tcBorders>
            <w:vAlign w:val="center"/>
          </w:tcPr>
          <w:p w14:paraId="2C1A68AA" w14:textId="77777777" w:rsidR="00295169" w:rsidRPr="00091DC2" w:rsidRDefault="00295169" w:rsidP="00295169">
            <w:pPr>
              <w:pStyle w:val="ConsPlusNonformat"/>
              <w:jc w:val="both"/>
              <w:rPr>
                <w:rFonts w:ascii="Times New Roman" w:hAnsi="Times New Roman" w:cs="Times New Roman"/>
                <w:b/>
                <w:bCs/>
                <w:color w:val="365F91"/>
                <w:sz w:val="18"/>
                <w:szCs w:val="18"/>
              </w:rPr>
            </w:pPr>
            <w:r w:rsidRPr="00091DC2">
              <w:rPr>
                <w:rFonts w:ascii="Times New Roman" w:hAnsi="Times New Roman" w:cs="Times New Roman"/>
                <w:sz w:val="18"/>
                <w:szCs w:val="18"/>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14:paraId="0C2E1827" w14:textId="77777777" w:rsidR="00295169" w:rsidRPr="00091DC2" w:rsidRDefault="00295169" w:rsidP="00295169">
            <w:pPr>
              <w:pStyle w:val="ConsPlusNonformat"/>
              <w:jc w:val="both"/>
              <w:rPr>
                <w:rFonts w:ascii="Times New Roman" w:hAnsi="Times New Roman" w:cs="Times New Roman"/>
                <w:sz w:val="18"/>
                <w:szCs w:val="18"/>
              </w:rPr>
            </w:pPr>
            <w:r w:rsidRPr="00091DC2">
              <w:rPr>
                <w:rFonts w:ascii="Times New Roman" w:hAnsi="Times New Roman" w:cs="Times New Roman"/>
                <w:sz w:val="18"/>
                <w:szCs w:val="18"/>
              </w:rPr>
              <w:t>выходной</w:t>
            </w:r>
          </w:p>
        </w:tc>
      </w:tr>
    </w:tbl>
    <w:p w14:paraId="778562F3" w14:textId="259E253A" w:rsidR="00295169" w:rsidRPr="00295169" w:rsidRDefault="00295169" w:rsidP="00295169">
      <w:pPr>
        <w:pStyle w:val="ConsPlusNormal"/>
        <w:jc w:val="both"/>
        <w:outlineLvl w:val="0"/>
        <w:rPr>
          <w:rFonts w:ascii="Times New Roman" w:hAnsi="Times New Roman" w:cs="Times New Roman"/>
          <w:sz w:val="20"/>
          <w:szCs w:val="20"/>
        </w:rPr>
      </w:pPr>
      <w:r w:rsidRPr="00295169">
        <w:rPr>
          <w:rFonts w:ascii="Times New Roman" w:hAnsi="Times New Roman" w:cs="Times New Roman"/>
          <w:sz w:val="20"/>
          <w:szCs w:val="20"/>
        </w:rPr>
        <w:t>Приложение № 2</w:t>
      </w:r>
      <w:r w:rsidR="00091DC2">
        <w:rPr>
          <w:rFonts w:ascii="Times New Roman" w:hAnsi="Times New Roman" w:cs="Times New Roman"/>
          <w:sz w:val="20"/>
          <w:szCs w:val="20"/>
        </w:rPr>
        <w:t xml:space="preserve"> </w:t>
      </w:r>
      <w:r w:rsidRPr="00295169">
        <w:rPr>
          <w:rFonts w:ascii="Times New Roman" w:hAnsi="Times New Roman" w:cs="Times New Roman"/>
          <w:sz w:val="20"/>
          <w:szCs w:val="20"/>
        </w:rPr>
        <w:t>к административному регламенту</w:t>
      </w:r>
      <w:r w:rsidR="00091DC2">
        <w:rPr>
          <w:rFonts w:ascii="Times New Roman" w:hAnsi="Times New Roman" w:cs="Times New Roman"/>
          <w:sz w:val="20"/>
          <w:szCs w:val="20"/>
        </w:rPr>
        <w:t xml:space="preserve"> </w:t>
      </w:r>
      <w:r w:rsidRPr="00295169">
        <w:rPr>
          <w:rFonts w:ascii="Times New Roman" w:hAnsi="Times New Roman" w:cs="Times New Roman"/>
          <w:sz w:val="20"/>
          <w:szCs w:val="20"/>
        </w:rPr>
        <w:t xml:space="preserve">предоставления муниципальной </w:t>
      </w:r>
      <w:r w:rsidR="00091DC2">
        <w:rPr>
          <w:rFonts w:ascii="Times New Roman" w:hAnsi="Times New Roman" w:cs="Times New Roman"/>
          <w:sz w:val="20"/>
          <w:szCs w:val="20"/>
        </w:rPr>
        <w:t xml:space="preserve"> </w:t>
      </w:r>
      <w:r w:rsidRPr="00295169">
        <w:rPr>
          <w:rFonts w:ascii="Times New Roman" w:hAnsi="Times New Roman" w:cs="Times New Roman"/>
          <w:sz w:val="20"/>
          <w:szCs w:val="20"/>
        </w:rPr>
        <w:t xml:space="preserve">услуги </w:t>
      </w:r>
    </w:p>
    <w:p w14:paraId="5331FF62" w14:textId="77777777" w:rsidR="00295169" w:rsidRPr="00295169" w:rsidRDefault="00295169" w:rsidP="00295169">
      <w:pPr>
        <w:autoSpaceDE w:val="0"/>
        <w:autoSpaceDN w:val="0"/>
        <w:adjustRightInd w:val="0"/>
        <w:spacing w:after="0" w:line="240" w:lineRule="auto"/>
        <w:jc w:val="both"/>
        <w:rPr>
          <w:rFonts w:ascii="Times New Roman" w:hAnsi="Times New Roman" w:cs="Times New Roman"/>
          <w:sz w:val="20"/>
          <w:szCs w:val="20"/>
          <w:lang w:eastAsia="ru-RU"/>
        </w:rPr>
      </w:pPr>
      <w:r w:rsidRPr="00295169">
        <w:rPr>
          <w:rFonts w:ascii="Times New Roman" w:hAnsi="Times New Roman" w:cs="Times New Roman"/>
          <w:sz w:val="20"/>
          <w:szCs w:val="20"/>
          <w:lang w:eastAsia="ru-RU"/>
        </w:rPr>
        <w:t>Руководителю ____________________</w:t>
      </w:r>
    </w:p>
    <w:p w14:paraId="4FF2D0C1" w14:textId="2CA2857E" w:rsidR="00295169" w:rsidRPr="00295169" w:rsidRDefault="00295169" w:rsidP="008A6452">
      <w:pPr>
        <w:tabs>
          <w:tab w:val="left" w:pos="3686"/>
        </w:tabs>
        <w:autoSpaceDE w:val="0"/>
        <w:autoSpaceDN w:val="0"/>
        <w:adjustRightInd w:val="0"/>
        <w:spacing w:after="0" w:line="240" w:lineRule="auto"/>
        <w:jc w:val="both"/>
        <w:rPr>
          <w:rFonts w:ascii="Times New Roman" w:hAnsi="Times New Roman" w:cs="Times New Roman"/>
          <w:sz w:val="20"/>
          <w:szCs w:val="20"/>
          <w:lang w:eastAsia="ru-RU"/>
        </w:rPr>
      </w:pPr>
      <w:r w:rsidRPr="00295169">
        <w:rPr>
          <w:rFonts w:ascii="Times New Roman" w:hAnsi="Times New Roman" w:cs="Times New Roman"/>
          <w:sz w:val="20"/>
          <w:szCs w:val="20"/>
          <w:lang w:eastAsia="ru-RU"/>
        </w:rPr>
        <w:t xml:space="preserve">                                        (инициалы, фамилия)</w:t>
      </w:r>
      <w:r w:rsidRPr="00295169">
        <w:rPr>
          <w:rFonts w:ascii="Times New Roman" w:hAnsi="Times New Roman" w:cs="Times New Roman"/>
          <w:sz w:val="20"/>
          <w:szCs w:val="20"/>
          <w:lang w:eastAsia="ru-RU"/>
        </w:rPr>
        <w:tab/>
      </w:r>
      <w:r w:rsidR="00091DC2">
        <w:rPr>
          <w:rFonts w:ascii="Times New Roman" w:hAnsi="Times New Roman" w:cs="Times New Roman"/>
          <w:sz w:val="20"/>
          <w:szCs w:val="20"/>
          <w:lang w:eastAsia="ru-RU"/>
        </w:rPr>
        <w:t xml:space="preserve"> </w:t>
      </w:r>
      <w:r w:rsidRPr="00295169">
        <w:rPr>
          <w:rFonts w:ascii="Times New Roman" w:hAnsi="Times New Roman" w:cs="Times New Roman"/>
          <w:sz w:val="20"/>
          <w:szCs w:val="20"/>
          <w:lang w:eastAsia="ru-RU"/>
        </w:rPr>
        <w:t>от__________________________________</w:t>
      </w:r>
      <w:r w:rsidR="00091DC2">
        <w:rPr>
          <w:rFonts w:ascii="Times New Roman" w:hAnsi="Times New Roman" w:cs="Times New Roman"/>
          <w:sz w:val="20"/>
          <w:szCs w:val="20"/>
          <w:lang w:eastAsia="ru-RU"/>
        </w:rPr>
        <w:t xml:space="preserve"> </w:t>
      </w:r>
      <w:r w:rsidRPr="00295169">
        <w:rPr>
          <w:rFonts w:ascii="Times New Roman" w:hAnsi="Times New Roman" w:cs="Times New Roman"/>
          <w:sz w:val="20"/>
          <w:szCs w:val="20"/>
          <w:lang w:eastAsia="ru-RU"/>
        </w:rPr>
        <w:t>(фамилия, имя, отчество заявителя)</w:t>
      </w:r>
      <w:r w:rsidR="008A6452">
        <w:rPr>
          <w:rFonts w:ascii="Times New Roman" w:hAnsi="Times New Roman" w:cs="Times New Roman"/>
          <w:sz w:val="20"/>
          <w:szCs w:val="20"/>
          <w:lang w:eastAsia="ru-RU"/>
        </w:rPr>
        <w:t xml:space="preserve"> </w:t>
      </w:r>
      <w:r w:rsidRPr="00295169">
        <w:rPr>
          <w:rFonts w:ascii="Times New Roman" w:eastAsia="SimSun" w:hAnsi="Times New Roman" w:cs="Times New Roman"/>
          <w:sz w:val="20"/>
          <w:szCs w:val="20"/>
          <w:lang w:eastAsia="zh-CN"/>
        </w:rPr>
        <w:t>____________________________________</w:t>
      </w:r>
      <w:r w:rsidR="00091DC2">
        <w:rPr>
          <w:rFonts w:ascii="Times New Roman" w:hAnsi="Times New Roman" w:cs="Times New Roman"/>
          <w:sz w:val="20"/>
          <w:szCs w:val="20"/>
          <w:lang w:eastAsia="ru-RU"/>
        </w:rPr>
        <w:t xml:space="preserve"> </w:t>
      </w:r>
      <w:r w:rsidRPr="00295169">
        <w:rPr>
          <w:rFonts w:ascii="Times New Roman" w:hAnsi="Times New Roman" w:cs="Times New Roman"/>
          <w:sz w:val="20"/>
          <w:szCs w:val="20"/>
          <w:lang w:eastAsia="ru-RU"/>
        </w:rPr>
        <w:t>(адрес проживания)</w:t>
      </w:r>
      <w:r w:rsidR="008A6452">
        <w:rPr>
          <w:rFonts w:ascii="Times New Roman" w:hAnsi="Times New Roman" w:cs="Times New Roman"/>
          <w:sz w:val="20"/>
          <w:szCs w:val="20"/>
          <w:lang w:eastAsia="ru-RU"/>
        </w:rPr>
        <w:t xml:space="preserve"> </w:t>
      </w:r>
      <w:r w:rsidRPr="00295169">
        <w:rPr>
          <w:rFonts w:ascii="Times New Roman" w:hAnsi="Times New Roman" w:cs="Times New Roman"/>
          <w:sz w:val="20"/>
          <w:szCs w:val="20"/>
          <w:lang w:eastAsia="ru-RU"/>
        </w:rPr>
        <w:t>телефон ____________________________</w:t>
      </w:r>
      <w:r w:rsidR="008A6452">
        <w:rPr>
          <w:rFonts w:ascii="Times New Roman" w:hAnsi="Times New Roman" w:cs="Times New Roman"/>
          <w:sz w:val="20"/>
          <w:szCs w:val="20"/>
          <w:lang w:eastAsia="ru-RU"/>
        </w:rPr>
        <w:t xml:space="preserve"> </w:t>
      </w:r>
      <w:r w:rsidRPr="00295169">
        <w:rPr>
          <w:rFonts w:ascii="Times New Roman" w:hAnsi="Times New Roman" w:cs="Times New Roman"/>
          <w:b/>
          <w:bCs/>
          <w:sz w:val="20"/>
          <w:szCs w:val="20"/>
          <w:lang w:eastAsia="ru-RU"/>
        </w:rPr>
        <w:t>Заявление (ходатайство) о переводе земель или земельных участков в составе таких земель из одной категории в другую</w:t>
      </w:r>
      <w:r w:rsidR="00091DC2">
        <w:rPr>
          <w:rFonts w:ascii="Times New Roman" w:hAnsi="Times New Roman" w:cs="Times New Roman"/>
          <w:b/>
          <w:bCs/>
          <w:sz w:val="20"/>
          <w:szCs w:val="20"/>
          <w:lang w:eastAsia="ru-RU"/>
        </w:rPr>
        <w:t xml:space="preserve"> </w:t>
      </w:r>
      <w:r w:rsidRPr="00295169">
        <w:rPr>
          <w:rFonts w:ascii="Times New Roman" w:hAnsi="Times New Roman" w:cs="Times New Roman"/>
          <w:sz w:val="20"/>
          <w:szCs w:val="20"/>
          <w:lang w:eastAsia="ru-RU"/>
        </w:rPr>
        <w:t>Прошу перевести земельный участок с кадастровым номером</w:t>
      </w:r>
      <w:r w:rsidR="00091DC2">
        <w:rPr>
          <w:rFonts w:ascii="Times New Roman" w:hAnsi="Times New Roman" w:cs="Times New Roman"/>
          <w:sz w:val="20"/>
          <w:szCs w:val="20"/>
          <w:lang w:eastAsia="ru-RU"/>
        </w:rPr>
        <w:t xml:space="preserve"> </w:t>
      </w:r>
      <w:r w:rsidRPr="00295169">
        <w:rPr>
          <w:rFonts w:ascii="Times New Roman" w:hAnsi="Times New Roman" w:cs="Times New Roman"/>
          <w:sz w:val="20"/>
          <w:szCs w:val="20"/>
          <w:lang w:eastAsia="ru-RU"/>
        </w:rPr>
        <w:t>_______________________________________________</w:t>
      </w:r>
      <w:r w:rsidR="008A6452">
        <w:rPr>
          <w:rFonts w:ascii="Times New Roman" w:hAnsi="Times New Roman" w:cs="Times New Roman"/>
          <w:sz w:val="20"/>
          <w:szCs w:val="20"/>
          <w:lang w:eastAsia="ru-RU"/>
        </w:rPr>
        <w:t xml:space="preserve"> </w:t>
      </w:r>
      <w:r w:rsidRPr="00295169">
        <w:rPr>
          <w:rFonts w:ascii="Times New Roman" w:hAnsi="Times New Roman" w:cs="Times New Roman"/>
          <w:sz w:val="20"/>
          <w:szCs w:val="20"/>
          <w:lang w:eastAsia="ru-RU"/>
        </w:rPr>
        <w:t>из категории земель____________________________в категорию земель_________________________________________________________________,</w:t>
      </w:r>
      <w:r w:rsidR="008A6452">
        <w:rPr>
          <w:rFonts w:ascii="Times New Roman" w:hAnsi="Times New Roman" w:cs="Times New Roman"/>
          <w:sz w:val="20"/>
          <w:szCs w:val="20"/>
          <w:lang w:eastAsia="ru-RU"/>
        </w:rPr>
        <w:t xml:space="preserve"> </w:t>
      </w:r>
      <w:r w:rsidRPr="00295169">
        <w:rPr>
          <w:rFonts w:ascii="Times New Roman" w:hAnsi="Times New Roman" w:cs="Times New Roman"/>
          <w:sz w:val="20"/>
          <w:szCs w:val="20"/>
          <w:lang w:eastAsia="ru-RU"/>
        </w:rPr>
        <w:t>____________________________________________________________________</w:t>
      </w:r>
    </w:p>
    <w:p w14:paraId="08820782" w14:textId="6B2AD7E2" w:rsidR="00295169" w:rsidRPr="00295169" w:rsidRDefault="00295169" w:rsidP="00091DC2">
      <w:pPr>
        <w:autoSpaceDE w:val="0"/>
        <w:autoSpaceDN w:val="0"/>
        <w:adjustRightInd w:val="0"/>
        <w:spacing w:after="0" w:line="240" w:lineRule="auto"/>
        <w:jc w:val="both"/>
        <w:rPr>
          <w:rFonts w:ascii="Times New Roman" w:hAnsi="Times New Roman" w:cs="Times New Roman"/>
          <w:sz w:val="20"/>
          <w:szCs w:val="20"/>
          <w:lang w:eastAsia="ru-RU"/>
        </w:rPr>
      </w:pPr>
      <w:r w:rsidRPr="00295169">
        <w:rPr>
          <w:rFonts w:ascii="Times New Roman" w:hAnsi="Times New Roman" w:cs="Times New Roman"/>
          <w:sz w:val="20"/>
          <w:szCs w:val="20"/>
          <w:lang w:eastAsia="ru-RU"/>
        </w:rPr>
        <w:t xml:space="preserve">                          (права на земельный участок, испрашиваемый к переводу)</w:t>
      </w:r>
      <w:r w:rsidR="008A6452">
        <w:rPr>
          <w:rFonts w:ascii="Times New Roman" w:hAnsi="Times New Roman" w:cs="Times New Roman"/>
          <w:sz w:val="20"/>
          <w:szCs w:val="20"/>
          <w:lang w:eastAsia="ru-RU"/>
        </w:rPr>
        <w:t xml:space="preserve"> </w:t>
      </w:r>
      <w:r w:rsidRPr="00295169">
        <w:rPr>
          <w:rFonts w:ascii="Times New Roman" w:hAnsi="Times New Roman" w:cs="Times New Roman"/>
          <w:sz w:val="20"/>
          <w:szCs w:val="20"/>
          <w:lang w:eastAsia="ru-RU"/>
        </w:rPr>
        <w:t>Обоснование перевода:</w:t>
      </w:r>
      <w:r w:rsidR="00091DC2">
        <w:rPr>
          <w:rFonts w:ascii="Times New Roman" w:hAnsi="Times New Roman" w:cs="Times New Roman"/>
          <w:sz w:val="20"/>
          <w:szCs w:val="20"/>
          <w:lang w:eastAsia="ru-RU"/>
        </w:rPr>
        <w:t xml:space="preserve"> </w:t>
      </w:r>
      <w:r w:rsidRPr="00295169">
        <w:rPr>
          <w:rFonts w:ascii="Times New Roman" w:hAnsi="Times New Roman" w:cs="Times New Roman"/>
          <w:sz w:val="20"/>
          <w:szCs w:val="20"/>
          <w:lang w:eastAsia="ru-RU"/>
        </w:rPr>
        <w:t>Приложение:</w:t>
      </w:r>
      <w:r w:rsidR="00091DC2">
        <w:rPr>
          <w:rFonts w:ascii="Times New Roman" w:hAnsi="Times New Roman" w:cs="Times New Roman"/>
          <w:sz w:val="20"/>
          <w:szCs w:val="20"/>
          <w:lang w:eastAsia="ru-RU"/>
        </w:rPr>
        <w:t xml:space="preserve"> </w:t>
      </w:r>
      <w:r w:rsidRPr="00295169">
        <w:rPr>
          <w:rFonts w:ascii="Times New Roman" w:hAnsi="Times New Roman" w:cs="Times New Roman"/>
          <w:sz w:val="20"/>
          <w:szCs w:val="20"/>
          <w:lang w:eastAsia="ru-RU"/>
        </w:rPr>
        <w:t>1……………………………</w:t>
      </w:r>
      <w:r w:rsidR="00091DC2">
        <w:rPr>
          <w:rFonts w:ascii="Times New Roman" w:hAnsi="Times New Roman" w:cs="Times New Roman"/>
          <w:sz w:val="20"/>
          <w:szCs w:val="20"/>
          <w:lang w:eastAsia="ru-RU"/>
        </w:rPr>
        <w:t xml:space="preserve"> </w:t>
      </w:r>
      <w:r w:rsidRPr="00295169">
        <w:rPr>
          <w:rFonts w:ascii="Times New Roman" w:hAnsi="Times New Roman" w:cs="Times New Roman"/>
          <w:sz w:val="20"/>
          <w:szCs w:val="20"/>
          <w:lang w:eastAsia="ru-RU"/>
        </w:rPr>
        <w:t>2……………</w:t>
      </w:r>
      <w:r w:rsidR="00091DC2">
        <w:rPr>
          <w:rFonts w:ascii="Times New Roman" w:hAnsi="Times New Roman" w:cs="Times New Roman"/>
          <w:sz w:val="20"/>
          <w:szCs w:val="20"/>
          <w:lang w:eastAsia="ru-RU"/>
        </w:rPr>
        <w:t xml:space="preserve"> </w:t>
      </w:r>
      <w:r w:rsidRPr="00295169">
        <w:rPr>
          <w:rFonts w:ascii="Times New Roman" w:hAnsi="Times New Roman" w:cs="Times New Roman"/>
          <w:sz w:val="20"/>
          <w:szCs w:val="20"/>
          <w:lang w:eastAsia="ru-RU"/>
        </w:rPr>
        <w:t>Заявитель: _______________________            __________________</w:t>
      </w:r>
      <w:r w:rsidRPr="00295169">
        <w:rPr>
          <w:rFonts w:ascii="Times New Roman" w:hAnsi="Times New Roman" w:cs="Times New Roman"/>
          <w:sz w:val="20"/>
          <w:szCs w:val="20"/>
        </w:rPr>
        <w:t xml:space="preserve"> (Ф.И.О., должность представителя заявителя)                                      (подпись)</w:t>
      </w:r>
    </w:p>
    <w:p w14:paraId="2695ED9B" w14:textId="287F0A1D" w:rsidR="00295169" w:rsidRPr="00295169" w:rsidRDefault="00295169" w:rsidP="00295169">
      <w:pPr>
        <w:pStyle w:val="ConsPlusNormal"/>
        <w:jc w:val="both"/>
        <w:rPr>
          <w:rFonts w:ascii="Times New Roman" w:hAnsi="Times New Roman" w:cs="Times New Roman"/>
          <w:sz w:val="20"/>
          <w:szCs w:val="20"/>
        </w:rPr>
      </w:pPr>
      <w:r w:rsidRPr="00295169">
        <w:rPr>
          <w:rFonts w:ascii="Times New Roman" w:hAnsi="Times New Roman" w:cs="Times New Roman"/>
          <w:sz w:val="20"/>
          <w:szCs w:val="20"/>
        </w:rPr>
        <w:t>М.П.</w:t>
      </w:r>
      <w:r w:rsidR="00091DC2">
        <w:rPr>
          <w:rFonts w:ascii="Times New Roman" w:hAnsi="Times New Roman" w:cs="Times New Roman"/>
          <w:sz w:val="20"/>
          <w:szCs w:val="20"/>
        </w:rPr>
        <w:t xml:space="preserve"> </w:t>
      </w:r>
      <w:r w:rsidRPr="00295169">
        <w:rPr>
          <w:rFonts w:ascii="Times New Roman" w:hAnsi="Times New Roman" w:cs="Times New Roman"/>
          <w:sz w:val="20"/>
          <w:szCs w:val="20"/>
        </w:rPr>
        <w:t>«_____»__________________г.</w:t>
      </w:r>
      <w:r w:rsidR="00091DC2">
        <w:rPr>
          <w:rFonts w:ascii="Times New Roman" w:hAnsi="Times New Roman" w:cs="Times New Roman"/>
          <w:sz w:val="20"/>
          <w:szCs w:val="20"/>
        </w:rPr>
        <w:t xml:space="preserve"> </w:t>
      </w:r>
      <w:r w:rsidRPr="00295169">
        <w:rPr>
          <w:rFonts w:ascii="Times New Roman" w:hAnsi="Times New Roman" w:cs="Times New Roman"/>
          <w:b/>
          <w:sz w:val="20"/>
          <w:szCs w:val="20"/>
        </w:rPr>
        <w:t>Способ направления результата/ответа _____________________________</w:t>
      </w:r>
      <w:r w:rsidR="00091DC2">
        <w:rPr>
          <w:rFonts w:ascii="Times New Roman" w:hAnsi="Times New Roman" w:cs="Times New Roman"/>
          <w:sz w:val="20"/>
          <w:szCs w:val="20"/>
        </w:rPr>
        <w:t xml:space="preserve"> </w:t>
      </w:r>
      <w:r w:rsidRPr="00295169">
        <w:rPr>
          <w:rFonts w:ascii="Times New Roman" w:hAnsi="Times New Roman" w:cs="Times New Roman"/>
          <w:sz w:val="20"/>
          <w:szCs w:val="20"/>
        </w:rPr>
        <w:t xml:space="preserve">(указать нужное: лично, уполномоченному лицу, почтовым отправлением, </w:t>
      </w:r>
      <w:r w:rsidRPr="00295169">
        <w:rPr>
          <w:rFonts w:ascii="Times New Roman" w:hAnsi="Times New Roman" w:cs="Times New Roman"/>
          <w:b/>
          <w:i/>
          <w:sz w:val="20"/>
          <w:szCs w:val="20"/>
        </w:rPr>
        <w:t>многофункциональный центр</w:t>
      </w:r>
      <w:r w:rsidRPr="00295169">
        <w:rPr>
          <w:rFonts w:ascii="Times New Roman" w:hAnsi="Times New Roman" w:cs="Times New Roman"/>
          <w:sz w:val="20"/>
          <w:szCs w:val="20"/>
        </w:rPr>
        <w:t>) По адресу    ___________</w:t>
      </w:r>
    </w:p>
    <w:p w14:paraId="60C907AF" w14:textId="77777777" w:rsidR="00295169" w:rsidRPr="00295169" w:rsidRDefault="00295169" w:rsidP="00295169">
      <w:pPr>
        <w:pStyle w:val="ConsPlusNormal"/>
        <w:jc w:val="both"/>
        <w:rPr>
          <w:rFonts w:ascii="Times New Roman" w:hAnsi="Times New Roman" w:cs="Times New Roman"/>
          <w:sz w:val="20"/>
          <w:szCs w:val="20"/>
        </w:rPr>
      </w:pPr>
      <w:r w:rsidRPr="00295169">
        <w:rPr>
          <w:rFonts w:ascii="Times New Roman" w:hAnsi="Times New Roman" w:cs="Times New Roman"/>
          <w:sz w:val="20"/>
          <w:szCs w:val="20"/>
        </w:rPr>
        <w:t xml:space="preserve"> «____» ________________ ______ г.  _______________________________________</w:t>
      </w:r>
    </w:p>
    <w:p w14:paraId="1B389D24" w14:textId="77777777" w:rsidR="00295169" w:rsidRPr="00295169" w:rsidRDefault="00295169" w:rsidP="00295169">
      <w:pPr>
        <w:pStyle w:val="ConsPlusNormal"/>
        <w:jc w:val="both"/>
        <w:rPr>
          <w:rFonts w:ascii="Times New Roman" w:hAnsi="Times New Roman" w:cs="Times New Roman"/>
          <w:sz w:val="20"/>
          <w:szCs w:val="20"/>
        </w:rPr>
      </w:pPr>
      <w:r w:rsidRPr="00295169">
        <w:rPr>
          <w:rFonts w:ascii="Times New Roman" w:hAnsi="Times New Roman" w:cs="Times New Roman"/>
          <w:sz w:val="20"/>
          <w:szCs w:val="20"/>
        </w:rPr>
        <w:t>(дата)                                                                           (подпись заявителя)</w:t>
      </w:r>
    </w:p>
    <w:p w14:paraId="65F13C60" w14:textId="77777777" w:rsidR="00295169" w:rsidRPr="00295169" w:rsidRDefault="00295169" w:rsidP="00295169">
      <w:pPr>
        <w:pStyle w:val="ConsPlusNormal"/>
        <w:jc w:val="both"/>
        <w:rPr>
          <w:rFonts w:ascii="Times New Roman" w:hAnsi="Times New Roman" w:cs="Times New Roman"/>
          <w:sz w:val="20"/>
          <w:szCs w:val="20"/>
        </w:rPr>
      </w:pPr>
    </w:p>
    <w:p w14:paraId="4987A6FD" w14:textId="24138D02" w:rsidR="00295169" w:rsidRPr="00091DC2" w:rsidRDefault="00295169" w:rsidP="00091DC2">
      <w:pPr>
        <w:autoSpaceDE w:val="0"/>
        <w:autoSpaceDN w:val="0"/>
        <w:adjustRightInd w:val="0"/>
        <w:spacing w:after="0" w:line="240" w:lineRule="auto"/>
        <w:jc w:val="both"/>
        <w:outlineLvl w:val="0"/>
        <w:rPr>
          <w:rFonts w:ascii="Times New Roman" w:hAnsi="Times New Roman" w:cs="Times New Roman"/>
          <w:sz w:val="20"/>
          <w:szCs w:val="20"/>
        </w:rPr>
      </w:pPr>
      <w:r w:rsidRPr="008A6452">
        <w:rPr>
          <w:rFonts w:ascii="Times New Roman" w:hAnsi="Times New Roman" w:cs="Times New Roman"/>
          <w:b/>
          <w:bCs/>
          <w:sz w:val="20"/>
          <w:szCs w:val="20"/>
        </w:rPr>
        <w:t>Приложение № 3</w:t>
      </w:r>
      <w:r w:rsidR="00091DC2" w:rsidRPr="008A6452">
        <w:rPr>
          <w:rFonts w:ascii="Times New Roman" w:hAnsi="Times New Roman" w:cs="Times New Roman"/>
          <w:b/>
          <w:bCs/>
          <w:sz w:val="20"/>
          <w:szCs w:val="20"/>
        </w:rPr>
        <w:t xml:space="preserve"> </w:t>
      </w:r>
      <w:r w:rsidRPr="008A6452">
        <w:rPr>
          <w:rFonts w:ascii="Times New Roman" w:hAnsi="Times New Roman" w:cs="Times New Roman"/>
          <w:b/>
          <w:bCs/>
          <w:sz w:val="20"/>
          <w:szCs w:val="20"/>
        </w:rPr>
        <w:t>к административному регламенту</w:t>
      </w:r>
      <w:r w:rsidR="00091DC2" w:rsidRPr="008A6452">
        <w:rPr>
          <w:rFonts w:ascii="Times New Roman" w:hAnsi="Times New Roman" w:cs="Times New Roman"/>
          <w:b/>
          <w:bCs/>
          <w:sz w:val="20"/>
          <w:szCs w:val="20"/>
        </w:rPr>
        <w:t xml:space="preserve"> </w:t>
      </w:r>
      <w:r w:rsidRPr="008A6452">
        <w:rPr>
          <w:rFonts w:ascii="Times New Roman" w:hAnsi="Times New Roman" w:cs="Times New Roman"/>
          <w:b/>
          <w:bCs/>
          <w:sz w:val="20"/>
          <w:szCs w:val="20"/>
        </w:rPr>
        <w:t xml:space="preserve">предоставления муниципальной </w:t>
      </w:r>
      <w:r w:rsidR="00091DC2" w:rsidRPr="008A6452">
        <w:rPr>
          <w:rFonts w:ascii="Times New Roman" w:hAnsi="Times New Roman" w:cs="Times New Roman"/>
          <w:b/>
          <w:bCs/>
          <w:sz w:val="20"/>
          <w:szCs w:val="20"/>
        </w:rPr>
        <w:t xml:space="preserve"> </w:t>
      </w:r>
      <w:r w:rsidRPr="008A6452">
        <w:rPr>
          <w:rFonts w:ascii="Times New Roman" w:hAnsi="Times New Roman" w:cs="Times New Roman"/>
          <w:b/>
          <w:bCs/>
          <w:sz w:val="20"/>
          <w:szCs w:val="20"/>
        </w:rPr>
        <w:t>услуги</w:t>
      </w:r>
      <w:r w:rsidRPr="00295169">
        <w:rPr>
          <w:rFonts w:ascii="Times New Roman" w:hAnsi="Times New Roman" w:cs="Times New Roman"/>
          <w:sz w:val="20"/>
          <w:szCs w:val="20"/>
        </w:rPr>
        <w:t xml:space="preserve"> </w:t>
      </w:r>
      <w:r w:rsidR="00091DC2">
        <w:rPr>
          <w:rFonts w:ascii="Times New Roman" w:hAnsi="Times New Roman" w:cs="Times New Roman"/>
          <w:sz w:val="20"/>
          <w:szCs w:val="20"/>
        </w:rPr>
        <w:t xml:space="preserve"> </w:t>
      </w:r>
      <w:r w:rsidRPr="00295169">
        <w:rPr>
          <w:rFonts w:ascii="Times New Roman" w:hAnsi="Times New Roman" w:cs="Times New Roman"/>
        </w:rPr>
        <w:t>БЛОК-СХЕМА</w:t>
      </w:r>
    </w:p>
    <w:p w14:paraId="0CF4B7EB" w14:textId="45E8095D" w:rsidR="00295169" w:rsidRDefault="00295169" w:rsidP="00091DC2">
      <w:pPr>
        <w:pStyle w:val="ConsPlusTitle"/>
        <w:jc w:val="both"/>
        <w:rPr>
          <w:rFonts w:ascii="Times New Roman" w:hAnsi="Times New Roman" w:cs="Times New Roman"/>
        </w:rPr>
      </w:pPr>
      <w:r w:rsidRPr="00295169">
        <w:rPr>
          <w:rFonts w:ascii="Times New Roman" w:hAnsi="Times New Roman" w:cs="Times New Roman"/>
        </w:rPr>
        <w:t>ПРЕДОСТАВЛЕНИЯ МУНИЦИПАЛЬНОЙ УСЛУГИ</w:t>
      </w:r>
    </w:p>
    <w:p w14:paraId="602BEB26" w14:textId="035CD61E" w:rsidR="00091DC2" w:rsidRDefault="004C5B72" w:rsidP="00091DC2">
      <w:pPr>
        <w:pStyle w:val="ConsPlusTitle"/>
        <w:jc w:val="both"/>
        <w:rPr>
          <w:rFonts w:ascii="Times New Roman" w:hAnsi="Times New Roman" w:cs="Times New Roman"/>
        </w:rPr>
      </w:pPr>
      <w:r>
        <w:rPr>
          <w:noProof/>
        </w:rPr>
        <w:drawing>
          <wp:inline distT="0" distB="0" distL="0" distR="0" wp14:anchorId="661F0B4C" wp14:editId="7F683619">
            <wp:extent cx="1874678" cy="17430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883596" cy="1751367"/>
                    </a:xfrm>
                    <a:prstGeom prst="rect">
                      <a:avLst/>
                    </a:prstGeom>
                  </pic:spPr>
                </pic:pic>
              </a:graphicData>
            </a:graphic>
          </wp:inline>
        </w:drawing>
      </w:r>
    </w:p>
    <w:p w14:paraId="753990B7" w14:textId="55E60785" w:rsidR="00091DC2" w:rsidRDefault="004C5B72" w:rsidP="00091DC2">
      <w:pPr>
        <w:pStyle w:val="ConsPlusTitle"/>
        <w:jc w:val="both"/>
        <w:rPr>
          <w:rFonts w:ascii="Times New Roman" w:hAnsi="Times New Roman" w:cs="Times New Roman"/>
        </w:rPr>
      </w:pPr>
      <w:r>
        <w:rPr>
          <w:noProof/>
        </w:rPr>
        <w:lastRenderedPageBreak/>
        <w:drawing>
          <wp:inline distT="0" distB="0" distL="0" distR="0" wp14:anchorId="74BB697B" wp14:editId="43007387">
            <wp:extent cx="1409700" cy="1825191"/>
            <wp:effectExtent l="0" t="0" r="0" b="381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1413119" cy="1829617"/>
                    </a:xfrm>
                    <a:prstGeom prst="rect">
                      <a:avLst/>
                    </a:prstGeom>
                  </pic:spPr>
                </pic:pic>
              </a:graphicData>
            </a:graphic>
          </wp:inline>
        </w:drawing>
      </w:r>
    </w:p>
    <w:p w14:paraId="6FE23407" w14:textId="53F2F16B" w:rsidR="00091DC2" w:rsidRDefault="00091DC2" w:rsidP="00091DC2">
      <w:pPr>
        <w:pStyle w:val="ConsPlusTitle"/>
        <w:jc w:val="both"/>
        <w:rPr>
          <w:rFonts w:ascii="Times New Roman" w:hAnsi="Times New Roman" w:cs="Times New Roman"/>
        </w:rPr>
      </w:pPr>
    </w:p>
    <w:p w14:paraId="264521A4" w14:textId="548331BD" w:rsidR="00295169" w:rsidRPr="00295169" w:rsidRDefault="00295169" w:rsidP="008A6452">
      <w:pPr>
        <w:pStyle w:val="afff1"/>
        <w:tabs>
          <w:tab w:val="left" w:pos="1500"/>
        </w:tabs>
        <w:spacing w:before="0" w:after="0"/>
        <w:ind w:right="0"/>
        <w:rPr>
          <w:sz w:val="20"/>
          <w:szCs w:val="20"/>
          <w:lang w:eastAsia="en-US"/>
        </w:rPr>
      </w:pPr>
      <w:r w:rsidRPr="00295169">
        <w:rPr>
          <w:sz w:val="20"/>
          <w:szCs w:val="20"/>
          <w:lang w:eastAsia="en-US"/>
        </w:rPr>
        <w:t>Приложение № 4</w:t>
      </w:r>
      <w:r w:rsidRPr="00295169">
        <w:rPr>
          <w:sz w:val="20"/>
          <w:szCs w:val="20"/>
        </w:rPr>
        <w:t xml:space="preserve">  к административному регламенту предоставления муниципальной </w:t>
      </w:r>
      <w:r w:rsidR="004C5B72">
        <w:rPr>
          <w:sz w:val="20"/>
          <w:szCs w:val="20"/>
        </w:rPr>
        <w:t xml:space="preserve"> </w:t>
      </w:r>
      <w:r w:rsidRPr="00295169">
        <w:rPr>
          <w:sz w:val="20"/>
          <w:szCs w:val="20"/>
        </w:rPr>
        <w:t xml:space="preserve">услуги </w:t>
      </w:r>
      <w:r w:rsidR="004C5B72">
        <w:rPr>
          <w:sz w:val="20"/>
          <w:szCs w:val="20"/>
        </w:rPr>
        <w:t xml:space="preserve"> </w:t>
      </w:r>
      <w:r w:rsidRPr="00295169">
        <w:rPr>
          <w:b/>
          <w:sz w:val="20"/>
          <w:szCs w:val="20"/>
        </w:rPr>
        <w:t>БЛАНК МЕЖВЕДОМСТВЕННОГО ЗАПРОСА О ПРЕДОСТАВЛЕНИИ ДОКУМЕНТА</w:t>
      </w:r>
      <w:r w:rsidR="004C5B72">
        <w:rPr>
          <w:b/>
          <w:sz w:val="20"/>
          <w:szCs w:val="20"/>
        </w:rPr>
        <w:t xml:space="preserve"> </w:t>
      </w:r>
      <w:r w:rsidRPr="00295169">
        <w:rPr>
          <w:b/>
          <w:sz w:val="20"/>
          <w:szCs w:val="20"/>
        </w:rPr>
        <w:t xml:space="preserve">Запрос о предоставлении </w:t>
      </w:r>
      <w:r w:rsidR="004C5B72">
        <w:rPr>
          <w:b/>
          <w:sz w:val="20"/>
          <w:szCs w:val="20"/>
        </w:rPr>
        <w:t xml:space="preserve"> </w:t>
      </w:r>
      <w:r w:rsidRPr="00295169">
        <w:rPr>
          <w:b/>
          <w:sz w:val="20"/>
          <w:szCs w:val="20"/>
        </w:rPr>
        <w:t>информации/сведений/документа</w:t>
      </w:r>
      <w:r w:rsidR="004C5B72">
        <w:rPr>
          <w:b/>
          <w:sz w:val="20"/>
          <w:szCs w:val="20"/>
        </w:rPr>
        <w:t xml:space="preserve"> </w:t>
      </w:r>
      <w:r w:rsidRPr="00295169">
        <w:rPr>
          <w:sz w:val="20"/>
          <w:szCs w:val="20"/>
        </w:rPr>
        <w:t>(нужное подчеркнуть)</w:t>
      </w:r>
      <w:r w:rsidR="008A6452">
        <w:rPr>
          <w:sz w:val="20"/>
          <w:szCs w:val="20"/>
        </w:rPr>
        <w:t xml:space="preserve"> </w:t>
      </w:r>
      <w:r w:rsidRPr="00295169">
        <w:rPr>
          <w:sz w:val="20"/>
          <w:szCs w:val="20"/>
        </w:rPr>
        <w:t>Уважаемый (ая) __________________________________!</w:t>
      </w:r>
    </w:p>
    <w:p w14:paraId="7D820EB4" w14:textId="03BE01D9" w:rsidR="00295169" w:rsidRPr="00295169" w:rsidRDefault="00295169" w:rsidP="00295169">
      <w:pPr>
        <w:spacing w:after="0" w:line="240" w:lineRule="auto"/>
        <w:jc w:val="both"/>
        <w:rPr>
          <w:rFonts w:ascii="Times New Roman" w:hAnsi="Times New Roman" w:cs="Times New Roman"/>
          <w:sz w:val="20"/>
          <w:szCs w:val="20"/>
        </w:rPr>
      </w:pPr>
      <w:r w:rsidRPr="00295169">
        <w:rPr>
          <w:rFonts w:ascii="Times New Roman" w:hAnsi="Times New Roman" w:cs="Times New Roman"/>
          <w:sz w:val="20"/>
          <w:szCs w:val="20"/>
        </w:rPr>
        <w:t>Прошу Вас предоставить (указать запрашиваемую информацию/сведения/акт) _________________________________</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в целях предоставления</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муниципальной услуги ______________________________</w:t>
      </w:r>
      <w:r w:rsidR="004C5B72">
        <w:rPr>
          <w:rFonts w:ascii="Times New Roman" w:hAnsi="Times New Roman" w:cs="Times New Roman"/>
          <w:sz w:val="20"/>
          <w:szCs w:val="20"/>
        </w:rPr>
        <w:t xml:space="preserve"> </w:t>
      </w:r>
      <w:r w:rsidR="004C5B72" w:rsidRPr="00295169">
        <w:rPr>
          <w:rFonts w:ascii="Times New Roman" w:hAnsi="Times New Roman" w:cs="Times New Roman"/>
          <w:sz w:val="20"/>
          <w:szCs w:val="20"/>
        </w:rPr>
        <w:t xml:space="preserve"> </w:t>
      </w:r>
      <w:r w:rsidRPr="00295169">
        <w:rPr>
          <w:rFonts w:ascii="Times New Roman" w:hAnsi="Times New Roman" w:cs="Times New Roman"/>
          <w:sz w:val="20"/>
          <w:szCs w:val="20"/>
        </w:rPr>
        <w:t>(указать наименование услуги и правовое основание запроса)_______________________________________________________________________</w:t>
      </w:r>
    </w:p>
    <w:p w14:paraId="67B35BBE" w14:textId="61DBBF01" w:rsidR="00295169" w:rsidRPr="00295169" w:rsidRDefault="00295169" w:rsidP="00295169">
      <w:pPr>
        <w:spacing w:after="0" w:line="240" w:lineRule="auto"/>
        <w:jc w:val="both"/>
        <w:rPr>
          <w:rFonts w:ascii="Times New Roman" w:hAnsi="Times New Roman" w:cs="Times New Roman"/>
          <w:sz w:val="20"/>
          <w:szCs w:val="20"/>
        </w:rPr>
      </w:pPr>
      <w:r w:rsidRPr="00295169">
        <w:rPr>
          <w:rFonts w:ascii="Times New Roman" w:hAnsi="Times New Roman" w:cs="Times New Roman"/>
          <w:sz w:val="20"/>
          <w:szCs w:val="20"/>
        </w:rPr>
        <w:t>(указать ФИО получателя услуги полностью).</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на основании следующих сведений: ________________________</w:t>
      </w:r>
    </w:p>
    <w:p w14:paraId="57F3862F" w14:textId="71DD7697" w:rsidR="00295169" w:rsidRPr="00295169" w:rsidRDefault="00295169" w:rsidP="00295169">
      <w:pPr>
        <w:spacing w:after="0" w:line="240" w:lineRule="auto"/>
        <w:jc w:val="both"/>
        <w:rPr>
          <w:rFonts w:ascii="Times New Roman" w:hAnsi="Times New Roman" w:cs="Times New Roman"/>
          <w:sz w:val="20"/>
          <w:szCs w:val="20"/>
        </w:rPr>
      </w:pPr>
      <w:r w:rsidRPr="00295169">
        <w:rPr>
          <w:rFonts w:ascii="Times New Roman" w:hAnsi="Times New Roman" w:cs="Times New Roman"/>
          <w:sz w:val="20"/>
          <w:szCs w:val="20"/>
        </w:rPr>
        <w:t>(указать сведения в составе запроса)</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 xml:space="preserve">Ответ прошу направить в срок до _______.    </w:t>
      </w:r>
    </w:p>
    <w:p w14:paraId="3B0742C7" w14:textId="3178F91D" w:rsidR="00295169" w:rsidRPr="00295169" w:rsidRDefault="00295169" w:rsidP="00295169">
      <w:pPr>
        <w:spacing w:after="0" w:line="240" w:lineRule="auto"/>
        <w:jc w:val="both"/>
        <w:rPr>
          <w:rFonts w:ascii="Times New Roman" w:hAnsi="Times New Roman" w:cs="Times New Roman"/>
          <w:sz w:val="20"/>
          <w:szCs w:val="20"/>
        </w:rPr>
      </w:pPr>
      <w:r w:rsidRPr="00295169">
        <w:rPr>
          <w:rFonts w:ascii="Times New Roman" w:hAnsi="Times New Roman" w:cs="Times New Roman"/>
          <w:sz w:val="20"/>
          <w:szCs w:val="20"/>
        </w:rPr>
        <w:t>К запросу прилагаются:</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1. _____________________________________________________________________</w:t>
      </w:r>
    </w:p>
    <w:p w14:paraId="7957F94A" w14:textId="12C482D2" w:rsidR="00295169" w:rsidRPr="00295169" w:rsidRDefault="00295169" w:rsidP="00295169">
      <w:pPr>
        <w:spacing w:after="0" w:line="240" w:lineRule="auto"/>
        <w:jc w:val="both"/>
        <w:rPr>
          <w:rFonts w:ascii="Times New Roman" w:hAnsi="Times New Roman" w:cs="Times New Roman"/>
          <w:sz w:val="20"/>
          <w:szCs w:val="20"/>
        </w:rPr>
      </w:pPr>
      <w:r w:rsidRPr="00295169">
        <w:rPr>
          <w:rFonts w:ascii="Times New Roman" w:hAnsi="Times New Roman" w:cs="Times New Roman"/>
          <w:sz w:val="20"/>
          <w:szCs w:val="20"/>
        </w:rPr>
        <w:t>(указать наименование и количество экземпляров документа)</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2. _____________________________________________________________________</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3. _____________________________________________________________</w:t>
      </w:r>
      <w:r w:rsidRPr="004C5B72">
        <w:rPr>
          <w:rFonts w:ascii="Times New Roman" w:hAnsi="Times New Roman" w:cs="Times New Roman"/>
          <w:sz w:val="20"/>
          <w:szCs w:val="20"/>
        </w:rPr>
        <w:t>_____</w:t>
      </w:r>
      <w:r w:rsidRPr="00295169">
        <w:rPr>
          <w:rFonts w:ascii="Times New Roman" w:hAnsi="Times New Roman" w:cs="Times New Roman"/>
          <w:sz w:val="20"/>
          <w:szCs w:val="20"/>
        </w:rPr>
        <w:t>___</w:t>
      </w:r>
    </w:p>
    <w:tbl>
      <w:tblPr>
        <w:tblW w:w="0" w:type="auto"/>
        <w:tblLayout w:type="fixed"/>
        <w:tblLook w:val="01E0" w:firstRow="1" w:lastRow="1" w:firstColumn="1" w:lastColumn="1" w:noHBand="0" w:noVBand="0"/>
      </w:tblPr>
      <w:tblGrid>
        <w:gridCol w:w="5353"/>
        <w:gridCol w:w="4143"/>
      </w:tblGrid>
      <w:tr w:rsidR="00295169" w:rsidRPr="00295169" w14:paraId="1DED5D02" w14:textId="77777777" w:rsidTr="00295169">
        <w:tc>
          <w:tcPr>
            <w:tcW w:w="5353" w:type="dxa"/>
          </w:tcPr>
          <w:p w14:paraId="3F037D53" w14:textId="77777777" w:rsidR="00295169" w:rsidRPr="00295169" w:rsidRDefault="00295169" w:rsidP="00295169">
            <w:pPr>
              <w:spacing w:after="0" w:line="240" w:lineRule="auto"/>
              <w:jc w:val="both"/>
              <w:rPr>
                <w:rFonts w:ascii="Times New Roman" w:hAnsi="Times New Roman" w:cs="Times New Roman"/>
                <w:sz w:val="20"/>
                <w:szCs w:val="20"/>
              </w:rPr>
            </w:pPr>
            <w:r w:rsidRPr="00295169">
              <w:rPr>
                <w:rFonts w:ascii="Times New Roman" w:hAnsi="Times New Roman" w:cs="Times New Roman"/>
                <w:sz w:val="20"/>
                <w:szCs w:val="20"/>
                <w:lang w:val="en-US"/>
              </w:rPr>
              <w:t>C</w:t>
            </w:r>
            <w:r w:rsidRPr="00295169">
              <w:rPr>
                <w:rFonts w:ascii="Times New Roman" w:hAnsi="Times New Roman" w:cs="Times New Roman"/>
                <w:sz w:val="20"/>
                <w:szCs w:val="20"/>
              </w:rPr>
              <w:t xml:space="preserve"> уважением,</w:t>
            </w:r>
          </w:p>
          <w:p w14:paraId="03EBB34C" w14:textId="77777777" w:rsidR="00295169" w:rsidRPr="00295169" w:rsidRDefault="00295169" w:rsidP="00295169">
            <w:pPr>
              <w:spacing w:after="0" w:line="240" w:lineRule="auto"/>
              <w:jc w:val="both"/>
              <w:rPr>
                <w:rFonts w:ascii="Times New Roman" w:hAnsi="Times New Roman" w:cs="Times New Roman"/>
                <w:sz w:val="20"/>
                <w:szCs w:val="20"/>
              </w:rPr>
            </w:pPr>
            <w:r w:rsidRPr="00295169">
              <w:rPr>
                <w:rFonts w:ascii="Times New Roman" w:hAnsi="Times New Roman" w:cs="Times New Roman"/>
                <w:sz w:val="20"/>
                <w:szCs w:val="20"/>
              </w:rPr>
              <w:t>Комитет по управлению муниципальным имуществом Завитинского муниципального округа Амурской области</w:t>
            </w:r>
          </w:p>
          <w:p w14:paraId="044A0B6F" w14:textId="77777777" w:rsidR="00295169" w:rsidRPr="00295169" w:rsidRDefault="00295169" w:rsidP="00295169">
            <w:pPr>
              <w:spacing w:after="0" w:line="240" w:lineRule="auto"/>
              <w:jc w:val="both"/>
              <w:rPr>
                <w:rFonts w:ascii="Times New Roman" w:hAnsi="Times New Roman" w:cs="Times New Roman"/>
                <w:i/>
                <w:sz w:val="20"/>
                <w:szCs w:val="20"/>
              </w:rPr>
            </w:pPr>
            <w:r w:rsidRPr="00295169">
              <w:rPr>
                <w:rFonts w:ascii="Times New Roman" w:hAnsi="Times New Roman" w:cs="Times New Roman"/>
                <w:i/>
                <w:sz w:val="20"/>
                <w:szCs w:val="20"/>
              </w:rPr>
              <w:t>(</w:t>
            </w:r>
            <w:r w:rsidRPr="00295169">
              <w:rPr>
                <w:rFonts w:ascii="Times New Roman" w:hAnsi="Times New Roman" w:cs="Times New Roman"/>
                <w:b/>
                <w:i/>
                <w:sz w:val="20"/>
                <w:szCs w:val="20"/>
              </w:rPr>
              <w:t>Руководитель МФЦ</w:t>
            </w:r>
            <w:r w:rsidRPr="00295169">
              <w:rPr>
                <w:rFonts w:ascii="Times New Roman" w:hAnsi="Times New Roman" w:cs="Times New Roman"/>
                <w:i/>
                <w:sz w:val="20"/>
                <w:szCs w:val="20"/>
              </w:rPr>
              <w:t xml:space="preserve">) </w:t>
            </w:r>
          </w:p>
          <w:p w14:paraId="27A543DE" w14:textId="77777777" w:rsidR="00295169" w:rsidRPr="00295169" w:rsidRDefault="00295169" w:rsidP="00295169">
            <w:pPr>
              <w:spacing w:after="0" w:line="240" w:lineRule="auto"/>
              <w:jc w:val="both"/>
              <w:rPr>
                <w:rFonts w:ascii="Times New Roman" w:hAnsi="Times New Roman" w:cs="Times New Roman"/>
                <w:sz w:val="20"/>
                <w:szCs w:val="20"/>
              </w:rPr>
            </w:pPr>
            <w:r w:rsidRPr="00295169">
              <w:rPr>
                <w:rFonts w:ascii="Times New Roman" w:hAnsi="Times New Roman" w:cs="Times New Roman"/>
                <w:sz w:val="20"/>
                <w:szCs w:val="20"/>
              </w:rPr>
              <w:t>__________________________</w:t>
            </w:r>
          </w:p>
          <w:p w14:paraId="0A296B60" w14:textId="77777777" w:rsidR="00295169" w:rsidRPr="00295169" w:rsidRDefault="00295169" w:rsidP="00295169">
            <w:pPr>
              <w:spacing w:after="0" w:line="240" w:lineRule="auto"/>
              <w:jc w:val="both"/>
              <w:rPr>
                <w:rFonts w:ascii="Times New Roman" w:hAnsi="Times New Roman" w:cs="Times New Roman"/>
                <w:sz w:val="20"/>
                <w:szCs w:val="20"/>
              </w:rPr>
            </w:pPr>
            <w:r w:rsidRPr="00295169">
              <w:rPr>
                <w:rFonts w:ascii="Times New Roman" w:hAnsi="Times New Roman" w:cs="Times New Roman"/>
                <w:sz w:val="20"/>
                <w:szCs w:val="20"/>
              </w:rPr>
              <w:t xml:space="preserve">(Ф.И.О.)                                         </w:t>
            </w:r>
          </w:p>
        </w:tc>
        <w:tc>
          <w:tcPr>
            <w:tcW w:w="4143" w:type="dxa"/>
          </w:tcPr>
          <w:p w14:paraId="7208FF8A" w14:textId="77777777" w:rsidR="00295169" w:rsidRPr="00295169" w:rsidRDefault="00295169" w:rsidP="00295169">
            <w:pPr>
              <w:spacing w:after="0" w:line="240" w:lineRule="auto"/>
              <w:jc w:val="both"/>
              <w:rPr>
                <w:rFonts w:ascii="Times New Roman" w:hAnsi="Times New Roman" w:cs="Times New Roman"/>
                <w:sz w:val="20"/>
                <w:szCs w:val="20"/>
              </w:rPr>
            </w:pPr>
          </w:p>
          <w:p w14:paraId="5E403DC7" w14:textId="77777777" w:rsidR="00295169" w:rsidRPr="00295169" w:rsidRDefault="00295169" w:rsidP="00295169">
            <w:pPr>
              <w:spacing w:after="0" w:line="240" w:lineRule="auto"/>
              <w:jc w:val="both"/>
              <w:rPr>
                <w:rFonts w:ascii="Times New Roman" w:hAnsi="Times New Roman" w:cs="Times New Roman"/>
                <w:sz w:val="20"/>
                <w:szCs w:val="20"/>
              </w:rPr>
            </w:pPr>
          </w:p>
          <w:p w14:paraId="618EE3D1" w14:textId="77777777" w:rsidR="00295169" w:rsidRPr="00295169" w:rsidRDefault="00295169" w:rsidP="00295169">
            <w:pPr>
              <w:spacing w:after="0" w:line="240" w:lineRule="auto"/>
              <w:jc w:val="both"/>
              <w:rPr>
                <w:rFonts w:ascii="Times New Roman" w:hAnsi="Times New Roman" w:cs="Times New Roman"/>
                <w:sz w:val="20"/>
                <w:szCs w:val="20"/>
              </w:rPr>
            </w:pPr>
          </w:p>
          <w:p w14:paraId="41C6B1AD" w14:textId="77777777" w:rsidR="00295169" w:rsidRPr="00295169" w:rsidRDefault="00295169" w:rsidP="00295169">
            <w:pPr>
              <w:spacing w:after="0" w:line="240" w:lineRule="auto"/>
              <w:jc w:val="both"/>
              <w:rPr>
                <w:rFonts w:ascii="Times New Roman" w:hAnsi="Times New Roman" w:cs="Times New Roman"/>
                <w:sz w:val="20"/>
                <w:szCs w:val="20"/>
              </w:rPr>
            </w:pPr>
            <w:r w:rsidRPr="00295169">
              <w:rPr>
                <w:rFonts w:ascii="Times New Roman" w:hAnsi="Times New Roman" w:cs="Times New Roman"/>
                <w:sz w:val="20"/>
                <w:szCs w:val="20"/>
              </w:rPr>
              <w:t>________________________ (подпись)</w:t>
            </w:r>
          </w:p>
          <w:p w14:paraId="7E9B1123" w14:textId="77777777" w:rsidR="00295169" w:rsidRPr="00295169" w:rsidRDefault="00295169" w:rsidP="00295169">
            <w:pPr>
              <w:spacing w:after="0" w:line="240" w:lineRule="auto"/>
              <w:jc w:val="both"/>
              <w:rPr>
                <w:rFonts w:ascii="Times New Roman" w:hAnsi="Times New Roman" w:cs="Times New Roman"/>
                <w:sz w:val="20"/>
                <w:szCs w:val="20"/>
              </w:rPr>
            </w:pPr>
          </w:p>
        </w:tc>
      </w:tr>
    </w:tbl>
    <w:p w14:paraId="00837726" w14:textId="55AB2F95" w:rsidR="00295169" w:rsidRPr="00295169" w:rsidRDefault="00295169" w:rsidP="00295169">
      <w:pPr>
        <w:spacing w:after="0" w:line="240" w:lineRule="auto"/>
        <w:jc w:val="both"/>
        <w:rPr>
          <w:rFonts w:ascii="Times New Roman" w:hAnsi="Times New Roman" w:cs="Times New Roman"/>
          <w:sz w:val="20"/>
          <w:szCs w:val="20"/>
        </w:rPr>
      </w:pPr>
      <w:r w:rsidRPr="00295169">
        <w:rPr>
          <w:rFonts w:ascii="Times New Roman" w:hAnsi="Times New Roman" w:cs="Times New Roman"/>
          <w:sz w:val="20"/>
          <w:szCs w:val="20"/>
        </w:rPr>
        <w:t>исп. _____________________________</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тел. _____________________________</w:t>
      </w:r>
    </w:p>
    <w:p w14:paraId="4E7E96D7" w14:textId="77777777" w:rsidR="00295169" w:rsidRPr="00295169" w:rsidRDefault="00295169" w:rsidP="00295169">
      <w:pPr>
        <w:spacing w:after="0" w:line="240" w:lineRule="auto"/>
        <w:jc w:val="both"/>
        <w:rPr>
          <w:rFonts w:ascii="Times New Roman" w:hAnsi="Times New Roman" w:cs="Times New Roman"/>
          <w:sz w:val="20"/>
          <w:szCs w:val="20"/>
        </w:rPr>
      </w:pPr>
    </w:p>
    <w:p w14:paraId="6E324F35" w14:textId="5A7AF8CB" w:rsidR="00295169" w:rsidRPr="00295169" w:rsidRDefault="00295169" w:rsidP="008A6452">
      <w:pPr>
        <w:spacing w:after="0" w:line="240" w:lineRule="auto"/>
        <w:jc w:val="both"/>
        <w:rPr>
          <w:rFonts w:ascii="Times New Roman" w:hAnsi="Times New Roman" w:cs="Times New Roman"/>
          <w:sz w:val="20"/>
          <w:szCs w:val="20"/>
        </w:rPr>
      </w:pPr>
      <w:r w:rsidRPr="008A6452">
        <w:rPr>
          <w:rFonts w:ascii="Times New Roman" w:hAnsi="Times New Roman" w:cs="Times New Roman"/>
          <w:b/>
          <w:bCs/>
          <w:sz w:val="20"/>
          <w:szCs w:val="20"/>
        </w:rPr>
        <w:t>Приложение №  5</w:t>
      </w:r>
      <w:r w:rsidR="004C5B72" w:rsidRPr="008A6452">
        <w:rPr>
          <w:rFonts w:ascii="Times New Roman" w:hAnsi="Times New Roman" w:cs="Times New Roman"/>
          <w:b/>
          <w:bCs/>
          <w:sz w:val="20"/>
          <w:szCs w:val="20"/>
        </w:rPr>
        <w:t xml:space="preserve"> </w:t>
      </w:r>
      <w:r w:rsidRPr="008A6452">
        <w:rPr>
          <w:rFonts w:ascii="Times New Roman" w:hAnsi="Times New Roman" w:cs="Times New Roman"/>
          <w:b/>
          <w:bCs/>
          <w:sz w:val="20"/>
          <w:szCs w:val="20"/>
        </w:rPr>
        <w:t>к административному регламенту</w:t>
      </w:r>
      <w:r w:rsidR="004C5B72" w:rsidRPr="008A6452">
        <w:rPr>
          <w:rFonts w:ascii="Times New Roman" w:hAnsi="Times New Roman" w:cs="Times New Roman"/>
          <w:b/>
          <w:bCs/>
          <w:sz w:val="20"/>
          <w:szCs w:val="20"/>
        </w:rPr>
        <w:t xml:space="preserve"> </w:t>
      </w:r>
      <w:r w:rsidRPr="008A6452">
        <w:rPr>
          <w:rFonts w:ascii="Times New Roman" w:hAnsi="Times New Roman" w:cs="Times New Roman"/>
          <w:b/>
          <w:bCs/>
          <w:sz w:val="20"/>
          <w:szCs w:val="20"/>
        </w:rPr>
        <w:t xml:space="preserve">  предоставления муниципальной </w:t>
      </w:r>
      <w:r w:rsidR="004C5B72" w:rsidRPr="008A6452">
        <w:rPr>
          <w:rFonts w:ascii="Times New Roman" w:hAnsi="Times New Roman" w:cs="Times New Roman"/>
          <w:b/>
          <w:bCs/>
          <w:sz w:val="20"/>
          <w:szCs w:val="20"/>
        </w:rPr>
        <w:t xml:space="preserve"> </w:t>
      </w:r>
      <w:r w:rsidRPr="008A6452">
        <w:rPr>
          <w:rFonts w:ascii="Times New Roman" w:hAnsi="Times New Roman" w:cs="Times New Roman"/>
          <w:b/>
          <w:bCs/>
          <w:sz w:val="20"/>
          <w:szCs w:val="20"/>
        </w:rPr>
        <w:t>услуги</w:t>
      </w:r>
      <w:r w:rsidRPr="00295169">
        <w:rPr>
          <w:rFonts w:ascii="Times New Roman" w:hAnsi="Times New Roman" w:cs="Times New Roman"/>
          <w:sz w:val="20"/>
          <w:szCs w:val="20"/>
        </w:rPr>
        <w:t xml:space="preserve"> </w:t>
      </w:r>
      <w:r w:rsidR="004C5B72">
        <w:rPr>
          <w:rFonts w:ascii="Times New Roman" w:hAnsi="Times New Roman" w:cs="Times New Roman"/>
          <w:sz w:val="20"/>
          <w:szCs w:val="20"/>
        </w:rPr>
        <w:t xml:space="preserve"> </w:t>
      </w:r>
      <w:r w:rsidRPr="008A6452">
        <w:rPr>
          <w:rFonts w:ascii="Times New Roman" w:hAnsi="Times New Roman" w:cs="Times New Roman"/>
          <w:bCs/>
          <w:sz w:val="20"/>
          <w:szCs w:val="20"/>
        </w:rPr>
        <w:t>Расписка</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о приеме документов</w:t>
      </w:r>
      <w:r w:rsidR="008A6452">
        <w:rPr>
          <w:rFonts w:ascii="Times New Roman" w:hAnsi="Times New Roman" w:cs="Times New Roman"/>
          <w:sz w:val="20"/>
          <w:szCs w:val="20"/>
        </w:rPr>
        <w:t xml:space="preserve"> </w:t>
      </w:r>
      <w:r w:rsidRPr="00295169">
        <w:rPr>
          <w:rFonts w:ascii="Times New Roman" w:hAnsi="Times New Roman" w:cs="Times New Roman"/>
          <w:sz w:val="20"/>
          <w:szCs w:val="20"/>
        </w:rPr>
        <w:t>Комитет по управлению муниципальным имуществом Завитинского муниципального округа Амурской области,</w:t>
      </w:r>
      <w:r w:rsidRPr="00295169">
        <w:rPr>
          <w:rFonts w:ascii="Times New Roman" w:hAnsi="Times New Roman" w:cs="Times New Roman"/>
          <w:i/>
          <w:sz w:val="20"/>
          <w:szCs w:val="20"/>
        </w:rPr>
        <w:t xml:space="preserve"> </w:t>
      </w:r>
      <w:r w:rsidRPr="00295169">
        <w:rPr>
          <w:rFonts w:ascii="Times New Roman" w:hAnsi="Times New Roman" w:cs="Times New Roman"/>
          <w:sz w:val="20"/>
          <w:szCs w:val="20"/>
        </w:rPr>
        <w:t>в лице ________________________________________________________</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(должность, ФИО)</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уведомляет о приеме документов</w:t>
      </w:r>
    </w:p>
    <w:p w14:paraId="62EDF302" w14:textId="7D5804CE" w:rsidR="00295169" w:rsidRPr="00295169" w:rsidRDefault="00295169" w:rsidP="00295169">
      <w:pPr>
        <w:shd w:val="clear" w:color="auto" w:fill="FFFFFF"/>
        <w:spacing w:after="0" w:line="240" w:lineRule="auto"/>
        <w:jc w:val="both"/>
        <w:rPr>
          <w:rFonts w:ascii="Times New Roman" w:hAnsi="Times New Roman" w:cs="Times New Roman"/>
          <w:sz w:val="20"/>
          <w:szCs w:val="20"/>
        </w:rPr>
      </w:pPr>
      <w:r w:rsidRPr="00295169">
        <w:rPr>
          <w:rFonts w:ascii="Times New Roman" w:hAnsi="Times New Roman" w:cs="Times New Roman"/>
          <w:sz w:val="20"/>
          <w:szCs w:val="20"/>
        </w:rPr>
        <w:t xml:space="preserve">_________________________________________________________, </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(ФИО заявителя)</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представившего пакет документов для получения муниципальной услуги «Рассмотрение ходатайство о переводе земель и земельных участков в составе таких</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земель из одной категории в другую» (номер (идентификатор) в реестре муниципальных услуг: 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295169" w:rsidRPr="004C5B72" w14:paraId="600C2647" w14:textId="77777777" w:rsidTr="00295169">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5D9080E5"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rPr>
            </w:pPr>
            <w:r w:rsidRPr="004C5B72">
              <w:rPr>
                <w:rFonts w:ascii="Times New Roman" w:hAnsi="Times New Roman" w:cs="Times New Roman"/>
                <w:sz w:val="18"/>
                <w:szCs w:val="18"/>
              </w:rPr>
              <w:t>№</w:t>
            </w:r>
          </w:p>
        </w:tc>
        <w:tc>
          <w:tcPr>
            <w:tcW w:w="4331" w:type="dxa"/>
            <w:tcBorders>
              <w:top w:val="single" w:sz="4" w:space="0" w:color="auto"/>
              <w:left w:val="single" w:sz="4" w:space="0" w:color="auto"/>
              <w:bottom w:val="single" w:sz="4" w:space="0" w:color="auto"/>
              <w:right w:val="single" w:sz="4" w:space="0" w:color="auto"/>
            </w:tcBorders>
            <w:vAlign w:val="center"/>
          </w:tcPr>
          <w:p w14:paraId="0BADC3FC"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rPr>
            </w:pPr>
            <w:r w:rsidRPr="004C5B72">
              <w:rPr>
                <w:rFonts w:ascii="Times New Roman" w:hAnsi="Times New Roman" w:cs="Times New Roman"/>
                <w:sz w:val="18"/>
                <w:szCs w:val="1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14:paraId="24445884"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lang w:val="en-US"/>
              </w:rPr>
            </w:pPr>
            <w:r w:rsidRPr="004C5B72">
              <w:rPr>
                <w:rFonts w:ascii="Times New Roman" w:hAnsi="Times New Roman" w:cs="Times New Roman"/>
                <w:sz w:val="18"/>
                <w:szCs w:val="1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14:paraId="6D047BBE"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rPr>
            </w:pPr>
            <w:r w:rsidRPr="004C5B72">
              <w:rPr>
                <w:rFonts w:ascii="Times New Roman" w:hAnsi="Times New Roman" w:cs="Times New Roman"/>
                <w:sz w:val="18"/>
                <w:szCs w:val="18"/>
              </w:rPr>
              <w:t>Количество листов</w:t>
            </w:r>
          </w:p>
        </w:tc>
      </w:tr>
      <w:tr w:rsidR="00295169" w:rsidRPr="004C5B72" w14:paraId="73D1D680" w14:textId="77777777" w:rsidTr="00295169">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4D254E2E"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rPr>
            </w:pPr>
            <w:r w:rsidRPr="004C5B72">
              <w:rPr>
                <w:rFonts w:ascii="Times New Roman" w:hAnsi="Times New Roman" w:cs="Times New Roman"/>
                <w:sz w:val="18"/>
                <w:szCs w:val="18"/>
              </w:rPr>
              <w:t>1</w:t>
            </w:r>
          </w:p>
        </w:tc>
        <w:tc>
          <w:tcPr>
            <w:tcW w:w="4331" w:type="dxa"/>
            <w:tcBorders>
              <w:top w:val="single" w:sz="4" w:space="0" w:color="auto"/>
              <w:left w:val="single" w:sz="4" w:space="0" w:color="auto"/>
              <w:bottom w:val="single" w:sz="4" w:space="0" w:color="auto"/>
              <w:right w:val="single" w:sz="4" w:space="0" w:color="auto"/>
            </w:tcBorders>
          </w:tcPr>
          <w:p w14:paraId="2B351321"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rPr>
            </w:pPr>
            <w:r w:rsidRPr="004C5B72">
              <w:rPr>
                <w:rFonts w:ascii="Times New Roman" w:hAnsi="Times New Roman" w:cs="Times New Roman"/>
                <w:sz w:val="18"/>
                <w:szCs w:val="18"/>
              </w:rPr>
              <w:t>Заявление</w:t>
            </w:r>
          </w:p>
        </w:tc>
        <w:tc>
          <w:tcPr>
            <w:tcW w:w="2268" w:type="dxa"/>
            <w:tcBorders>
              <w:top w:val="single" w:sz="4" w:space="0" w:color="auto"/>
              <w:left w:val="single" w:sz="4" w:space="0" w:color="auto"/>
              <w:bottom w:val="single" w:sz="4" w:space="0" w:color="auto"/>
              <w:right w:val="single" w:sz="4" w:space="0" w:color="auto"/>
            </w:tcBorders>
          </w:tcPr>
          <w:p w14:paraId="2E2B995A"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rPr>
            </w:pPr>
          </w:p>
        </w:tc>
        <w:tc>
          <w:tcPr>
            <w:tcW w:w="2226" w:type="dxa"/>
            <w:tcBorders>
              <w:top w:val="single" w:sz="4" w:space="0" w:color="auto"/>
              <w:left w:val="single" w:sz="4" w:space="0" w:color="auto"/>
              <w:bottom w:val="single" w:sz="4" w:space="0" w:color="auto"/>
              <w:right w:val="single" w:sz="4" w:space="0" w:color="auto"/>
            </w:tcBorders>
          </w:tcPr>
          <w:p w14:paraId="59A6ECA8"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rPr>
            </w:pPr>
          </w:p>
        </w:tc>
      </w:tr>
      <w:tr w:rsidR="00295169" w:rsidRPr="004C5B72" w14:paraId="4CE39B04" w14:textId="77777777" w:rsidTr="00295169">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541ED4CD"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rPr>
            </w:pPr>
            <w:r w:rsidRPr="004C5B72">
              <w:rPr>
                <w:rFonts w:ascii="Times New Roman" w:hAnsi="Times New Roman" w:cs="Times New Roman"/>
                <w:sz w:val="18"/>
                <w:szCs w:val="18"/>
              </w:rPr>
              <w:t>2</w:t>
            </w:r>
          </w:p>
        </w:tc>
        <w:tc>
          <w:tcPr>
            <w:tcW w:w="4331" w:type="dxa"/>
            <w:tcBorders>
              <w:top w:val="single" w:sz="4" w:space="0" w:color="auto"/>
              <w:left w:val="single" w:sz="4" w:space="0" w:color="auto"/>
              <w:bottom w:val="single" w:sz="4" w:space="0" w:color="auto"/>
              <w:right w:val="single" w:sz="4" w:space="0" w:color="auto"/>
            </w:tcBorders>
          </w:tcPr>
          <w:p w14:paraId="3DD69051"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B6B5714"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rPr>
            </w:pPr>
          </w:p>
        </w:tc>
        <w:tc>
          <w:tcPr>
            <w:tcW w:w="2226" w:type="dxa"/>
            <w:tcBorders>
              <w:top w:val="single" w:sz="4" w:space="0" w:color="auto"/>
              <w:left w:val="single" w:sz="4" w:space="0" w:color="auto"/>
              <w:bottom w:val="single" w:sz="4" w:space="0" w:color="auto"/>
              <w:right w:val="single" w:sz="4" w:space="0" w:color="auto"/>
            </w:tcBorders>
          </w:tcPr>
          <w:p w14:paraId="0FF88A70"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rPr>
            </w:pPr>
          </w:p>
        </w:tc>
      </w:tr>
      <w:tr w:rsidR="00295169" w:rsidRPr="004C5B72" w14:paraId="7E06FFA1" w14:textId="77777777" w:rsidTr="00295169">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52BEC85C"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rPr>
            </w:pPr>
            <w:r w:rsidRPr="004C5B72">
              <w:rPr>
                <w:rFonts w:ascii="Times New Roman" w:hAnsi="Times New Roman" w:cs="Times New Roman"/>
                <w:sz w:val="18"/>
                <w:szCs w:val="18"/>
              </w:rPr>
              <w:t>3</w:t>
            </w:r>
          </w:p>
        </w:tc>
        <w:tc>
          <w:tcPr>
            <w:tcW w:w="4331" w:type="dxa"/>
            <w:tcBorders>
              <w:top w:val="single" w:sz="4" w:space="0" w:color="auto"/>
              <w:left w:val="single" w:sz="4" w:space="0" w:color="auto"/>
              <w:bottom w:val="single" w:sz="4" w:space="0" w:color="auto"/>
              <w:right w:val="single" w:sz="4" w:space="0" w:color="auto"/>
            </w:tcBorders>
          </w:tcPr>
          <w:p w14:paraId="7C195E70"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448F9E7"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rPr>
            </w:pPr>
          </w:p>
        </w:tc>
        <w:tc>
          <w:tcPr>
            <w:tcW w:w="2226" w:type="dxa"/>
            <w:tcBorders>
              <w:top w:val="single" w:sz="4" w:space="0" w:color="auto"/>
              <w:left w:val="single" w:sz="4" w:space="0" w:color="auto"/>
              <w:bottom w:val="single" w:sz="4" w:space="0" w:color="auto"/>
              <w:right w:val="single" w:sz="4" w:space="0" w:color="auto"/>
            </w:tcBorders>
          </w:tcPr>
          <w:p w14:paraId="2EA7FFA4"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rPr>
            </w:pPr>
          </w:p>
        </w:tc>
      </w:tr>
      <w:tr w:rsidR="00295169" w:rsidRPr="004C5B72" w14:paraId="29133B78" w14:textId="77777777" w:rsidTr="00295169">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6D89C782"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rPr>
            </w:pPr>
            <w:r w:rsidRPr="004C5B72">
              <w:rPr>
                <w:rFonts w:ascii="Times New Roman" w:hAnsi="Times New Roman" w:cs="Times New Roman"/>
                <w:sz w:val="18"/>
                <w:szCs w:val="18"/>
              </w:rPr>
              <w:t>…</w:t>
            </w:r>
          </w:p>
        </w:tc>
        <w:tc>
          <w:tcPr>
            <w:tcW w:w="4331" w:type="dxa"/>
            <w:tcBorders>
              <w:top w:val="single" w:sz="4" w:space="0" w:color="auto"/>
              <w:left w:val="single" w:sz="4" w:space="0" w:color="auto"/>
              <w:bottom w:val="single" w:sz="4" w:space="0" w:color="auto"/>
              <w:right w:val="single" w:sz="4" w:space="0" w:color="auto"/>
            </w:tcBorders>
          </w:tcPr>
          <w:p w14:paraId="59B7C887"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A94B815"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rPr>
            </w:pPr>
          </w:p>
        </w:tc>
        <w:tc>
          <w:tcPr>
            <w:tcW w:w="2226" w:type="dxa"/>
            <w:tcBorders>
              <w:top w:val="single" w:sz="4" w:space="0" w:color="auto"/>
              <w:left w:val="single" w:sz="4" w:space="0" w:color="auto"/>
              <w:bottom w:val="single" w:sz="4" w:space="0" w:color="auto"/>
              <w:right w:val="single" w:sz="4" w:space="0" w:color="auto"/>
            </w:tcBorders>
          </w:tcPr>
          <w:p w14:paraId="3667040D" w14:textId="77777777" w:rsidR="00295169" w:rsidRPr="004C5B72" w:rsidRDefault="00295169" w:rsidP="00295169">
            <w:pPr>
              <w:shd w:val="clear" w:color="auto" w:fill="FFFFFF"/>
              <w:spacing w:after="0" w:line="240" w:lineRule="auto"/>
              <w:jc w:val="both"/>
              <w:rPr>
                <w:rFonts w:ascii="Times New Roman" w:hAnsi="Times New Roman" w:cs="Times New Roman"/>
                <w:sz w:val="18"/>
                <w:szCs w:val="18"/>
              </w:rPr>
            </w:pPr>
          </w:p>
        </w:tc>
      </w:tr>
    </w:tbl>
    <w:p w14:paraId="7D586D5E" w14:textId="2B4A916D" w:rsidR="00295169" w:rsidRPr="00295169" w:rsidRDefault="00295169" w:rsidP="00295169">
      <w:pPr>
        <w:shd w:val="clear" w:color="auto" w:fill="FFFFFF"/>
        <w:spacing w:after="0" w:line="240" w:lineRule="auto"/>
        <w:jc w:val="both"/>
        <w:rPr>
          <w:rFonts w:ascii="Times New Roman" w:hAnsi="Times New Roman" w:cs="Times New Roman"/>
          <w:sz w:val="20"/>
          <w:szCs w:val="20"/>
        </w:rPr>
      </w:pPr>
      <w:r w:rsidRPr="00295169">
        <w:rPr>
          <w:rFonts w:ascii="Times New Roman" w:hAnsi="Times New Roman" w:cs="Times New Roman"/>
          <w:sz w:val="20"/>
          <w:szCs w:val="20"/>
        </w:rPr>
        <w:t>Документы, которые будут получены по межведомственным запросам:_____________________________________</w:t>
      </w:r>
    </w:p>
    <w:p w14:paraId="6D466ACE" w14:textId="745F85A4" w:rsidR="00295169" w:rsidRPr="00295169" w:rsidRDefault="00295169" w:rsidP="00295169">
      <w:pPr>
        <w:shd w:val="clear" w:color="auto" w:fill="FFFFFF"/>
        <w:spacing w:after="0" w:line="240" w:lineRule="auto"/>
        <w:jc w:val="both"/>
        <w:rPr>
          <w:rFonts w:ascii="Times New Roman" w:hAnsi="Times New Roman" w:cs="Times New Roman"/>
          <w:sz w:val="20"/>
          <w:szCs w:val="20"/>
        </w:rPr>
      </w:pPr>
      <w:r w:rsidRPr="00295169">
        <w:rPr>
          <w:rFonts w:ascii="Times New Roman" w:hAnsi="Times New Roman" w:cs="Times New Roman"/>
          <w:sz w:val="20"/>
          <w:szCs w:val="20"/>
        </w:rPr>
        <w:t>Персональный логин и пароль заявителя на официальном сайте</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Логин: __________________________________</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Пароль: _________________________________</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Официальный сайт: ________________________</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Максимальный срок предоставления муниципальной услуги составляет два месяца, исчисляемых со дня регистрации заявления в ОМСУ с документами, два месяца, исчисляемых со дня регистрации заявления с документами, обязанность по предоставляю которых возложены на заявителя, в МФЦ.</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Телефон для справок, по которому можно уточнить ход рассмотрения заявления: ______________________</w:t>
      </w:r>
      <w:r w:rsidR="004C5B72">
        <w:rPr>
          <w:rFonts w:ascii="Times New Roman" w:hAnsi="Times New Roman" w:cs="Times New Roman"/>
          <w:sz w:val="20"/>
          <w:szCs w:val="20"/>
        </w:rPr>
        <w:t xml:space="preserve"> </w:t>
      </w:r>
      <w:r w:rsidRPr="00295169">
        <w:rPr>
          <w:rFonts w:ascii="Times New Roman" w:hAnsi="Times New Roman" w:cs="Times New Roman"/>
          <w:sz w:val="20"/>
          <w:szCs w:val="20"/>
        </w:rPr>
        <w:t xml:space="preserve">Индивидуальный порядковый номер записи в электронном журнале регистрации: </w:t>
      </w:r>
    </w:p>
    <w:p w14:paraId="59AF64E2" w14:textId="41B8556C" w:rsidR="00295169" w:rsidRPr="00295169" w:rsidRDefault="00295169" w:rsidP="00295169">
      <w:pPr>
        <w:shd w:val="clear" w:color="auto" w:fill="FFFFFF"/>
        <w:spacing w:after="0" w:line="240" w:lineRule="auto"/>
        <w:jc w:val="both"/>
        <w:rPr>
          <w:rFonts w:ascii="Times New Roman" w:hAnsi="Times New Roman" w:cs="Times New Roman"/>
          <w:sz w:val="20"/>
          <w:szCs w:val="20"/>
        </w:rPr>
      </w:pPr>
      <w:r w:rsidRPr="00295169">
        <w:rPr>
          <w:rFonts w:ascii="Times New Roman" w:hAnsi="Times New Roman" w:cs="Times New Roman"/>
          <w:sz w:val="20"/>
          <w:szCs w:val="20"/>
        </w:rPr>
        <w:t>«_____» _____________ _______ г.</w:t>
      </w:r>
      <w:r w:rsidR="008A6452">
        <w:rPr>
          <w:rFonts w:ascii="Times New Roman" w:hAnsi="Times New Roman" w:cs="Times New Roman"/>
          <w:sz w:val="20"/>
          <w:szCs w:val="20"/>
        </w:rPr>
        <w:t xml:space="preserve"> </w:t>
      </w:r>
      <w:r w:rsidRPr="00295169">
        <w:rPr>
          <w:rFonts w:ascii="Times New Roman" w:hAnsi="Times New Roman" w:cs="Times New Roman"/>
          <w:sz w:val="20"/>
          <w:szCs w:val="20"/>
        </w:rPr>
        <w:t>__________________ / ________________________</w:t>
      </w:r>
    </w:p>
    <w:p w14:paraId="374D0FDA" w14:textId="58C04D2F" w:rsidR="00295169" w:rsidRPr="00295169" w:rsidRDefault="008A6452" w:rsidP="008A6452">
      <w:pPr>
        <w:spacing w:after="0" w:line="240" w:lineRule="auto"/>
        <w:jc w:val="both"/>
        <w:rPr>
          <w:rFonts w:ascii="Times New Roman" w:hAnsi="Times New Roman" w:cs="Times New Roman"/>
          <w:color w:val="191919"/>
          <w:sz w:val="20"/>
          <w:szCs w:val="20"/>
        </w:rPr>
      </w:pPr>
      <w:r w:rsidRPr="00295169">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3957B5A2" wp14:editId="5D65F01C">
                <wp:simplePos x="0" y="0"/>
                <wp:positionH relativeFrom="column">
                  <wp:posOffset>3625215</wp:posOffset>
                </wp:positionH>
                <wp:positionV relativeFrom="paragraph">
                  <wp:posOffset>441325</wp:posOffset>
                </wp:positionV>
                <wp:extent cx="180975" cy="152400"/>
                <wp:effectExtent l="5715" t="12700" r="13335" b="63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F61D" id="Прямоугольник 62" o:spid="_x0000_s1026" style="position:absolute;margin-left:285.45pt;margin-top:34.75pt;width:14.2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SQ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"/>
            </w:pict>
          </mc:Fallback>
        </mc:AlternateContent>
      </w:r>
      <w:r w:rsidRPr="00295169">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74DFD51A" wp14:editId="41F0C77C">
                <wp:simplePos x="0" y="0"/>
                <wp:positionH relativeFrom="column">
                  <wp:posOffset>2872740</wp:posOffset>
                </wp:positionH>
                <wp:positionV relativeFrom="paragraph">
                  <wp:posOffset>441325</wp:posOffset>
                </wp:positionV>
                <wp:extent cx="180975" cy="152400"/>
                <wp:effectExtent l="5715" t="12700" r="13335" b="63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5E27E" id="Прямоугольник 61" o:spid="_x0000_s1026" style="position:absolute;margin-left:226.2pt;margin-top:34.75pt;width:14.2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Sp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"/>
            </w:pict>
          </mc:Fallback>
        </mc:AlternateContent>
      </w:r>
      <w:r w:rsidRPr="00295169">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14:anchorId="49FF362A" wp14:editId="4211F005">
                <wp:simplePos x="0" y="0"/>
                <wp:positionH relativeFrom="column">
                  <wp:posOffset>2082165</wp:posOffset>
                </wp:positionH>
                <wp:positionV relativeFrom="paragraph">
                  <wp:posOffset>450850</wp:posOffset>
                </wp:positionV>
                <wp:extent cx="180975" cy="152400"/>
                <wp:effectExtent l="5715" t="12700" r="13335" b="63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A1AB2" id="Прямоугольник 60" o:spid="_x0000_s1026" style="position:absolute;margin-left:163.95pt;margin-top:35.5pt;width:14.2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z2SA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"/>
            </w:pict>
          </mc:Fallback>
        </mc:AlternateContent>
      </w:r>
      <w:r w:rsidR="00295169" w:rsidRPr="00295169">
        <w:rPr>
          <w:rFonts w:ascii="Times New Roman" w:hAnsi="Times New Roman" w:cs="Times New Roman"/>
          <w:color w:val="191919"/>
          <w:sz w:val="20"/>
          <w:szCs w:val="20"/>
        </w:rPr>
        <w:t>Приложение № 6</w:t>
      </w:r>
      <w:r w:rsidR="004C5B72">
        <w:rPr>
          <w:rFonts w:ascii="Times New Roman" w:hAnsi="Times New Roman" w:cs="Times New Roman"/>
          <w:color w:val="191919"/>
          <w:sz w:val="20"/>
          <w:szCs w:val="20"/>
        </w:rPr>
        <w:t xml:space="preserve"> </w:t>
      </w:r>
      <w:r w:rsidR="00295169" w:rsidRPr="00295169">
        <w:rPr>
          <w:rFonts w:ascii="Times New Roman" w:hAnsi="Times New Roman" w:cs="Times New Roman"/>
          <w:color w:val="191919"/>
          <w:sz w:val="20"/>
          <w:szCs w:val="20"/>
        </w:rPr>
        <w:t>к административному регламенту предоставления муниципальной услуги</w:t>
      </w:r>
      <w:r w:rsidR="004C5B72">
        <w:rPr>
          <w:rFonts w:ascii="Times New Roman" w:hAnsi="Times New Roman" w:cs="Times New Roman"/>
          <w:color w:val="191919"/>
          <w:sz w:val="20"/>
          <w:szCs w:val="20"/>
        </w:rPr>
        <w:t xml:space="preserve"> </w:t>
      </w:r>
      <w:r w:rsidR="00295169" w:rsidRPr="00295169">
        <w:rPr>
          <w:rFonts w:ascii="Times New Roman" w:eastAsia="Calibri" w:hAnsi="Times New Roman" w:cs="Times New Roman"/>
          <w:b/>
          <w:bCs/>
          <w:sz w:val="20"/>
          <w:szCs w:val="20"/>
          <w:lang w:eastAsia="ru-RU"/>
        </w:rPr>
        <w:t>З А Я В Л Е Н И Е</w:t>
      </w:r>
      <w:r w:rsidR="004C5B72">
        <w:rPr>
          <w:rFonts w:ascii="Times New Roman" w:hAnsi="Times New Roman" w:cs="Times New Roman"/>
          <w:color w:val="191919"/>
          <w:sz w:val="20"/>
          <w:szCs w:val="20"/>
        </w:rPr>
        <w:t xml:space="preserve"> </w:t>
      </w:r>
      <w:r w:rsidR="00295169" w:rsidRPr="00295169">
        <w:rPr>
          <w:rFonts w:ascii="Times New Roman" w:eastAsia="Calibri" w:hAnsi="Times New Roman" w:cs="Times New Roman"/>
          <w:b/>
          <w:bCs/>
          <w:sz w:val="20"/>
          <w:szCs w:val="20"/>
          <w:lang w:eastAsia="ru-RU"/>
        </w:rPr>
        <w:t>об исправлении допущенных опечаток и ошибок</w:t>
      </w:r>
      <w:r>
        <w:rPr>
          <w:rFonts w:ascii="Times New Roman" w:hAnsi="Times New Roman" w:cs="Times New Roman"/>
          <w:color w:val="191919"/>
          <w:sz w:val="20"/>
          <w:szCs w:val="20"/>
        </w:rPr>
        <w:t xml:space="preserve"> </w:t>
      </w:r>
      <w:r w:rsidR="00295169" w:rsidRPr="00295169">
        <w:rPr>
          <w:rFonts w:ascii="Times New Roman" w:eastAsia="Calibri" w:hAnsi="Times New Roman" w:cs="Times New Roman"/>
          <w:sz w:val="20"/>
          <w:szCs w:val="20"/>
          <w:lang w:eastAsia="ru-RU"/>
        </w:rPr>
        <w:t>"__" __________ 20___ г.</w:t>
      </w:r>
      <w:r>
        <w:rPr>
          <w:rFonts w:ascii="Times New Roman" w:eastAsia="Calibri" w:hAnsi="Times New Roman" w:cs="Times New Roman"/>
          <w:sz w:val="20"/>
          <w:szCs w:val="20"/>
          <w:lang w:eastAsia="ru-RU"/>
        </w:rPr>
        <w:t xml:space="preserve"> </w:t>
      </w:r>
      <w:r w:rsidR="00295169" w:rsidRPr="00295169">
        <w:rPr>
          <w:rFonts w:ascii="Times New Roman" w:eastAsia="Calibri" w:hAnsi="Times New Roman" w:cs="Times New Roman"/>
          <w:sz w:val="20"/>
          <w:szCs w:val="20"/>
          <w:lang w:eastAsia="ru-RU"/>
        </w:rPr>
        <w:t>____________________________________</w:t>
      </w:r>
      <w:r>
        <w:rPr>
          <w:rFonts w:ascii="Times New Roman" w:hAnsi="Times New Roman" w:cs="Times New Roman"/>
          <w:color w:val="191919"/>
          <w:sz w:val="20"/>
          <w:szCs w:val="20"/>
        </w:rPr>
        <w:t xml:space="preserve"> </w:t>
      </w:r>
      <w:r w:rsidR="00295169" w:rsidRPr="00295169">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r>
        <w:rPr>
          <w:rFonts w:ascii="Times New Roman" w:hAnsi="Times New Roman" w:cs="Times New Roman"/>
          <w:color w:val="191919"/>
          <w:sz w:val="20"/>
          <w:szCs w:val="20"/>
        </w:rPr>
        <w:t xml:space="preserve"> </w:t>
      </w:r>
      <w:r w:rsidR="00295169" w:rsidRPr="00295169">
        <w:rPr>
          <w:rFonts w:ascii="Times New Roman" w:eastAsia="Calibri" w:hAnsi="Times New Roman" w:cs="Times New Roman"/>
          <w:sz w:val="20"/>
          <w:szCs w:val="20"/>
          <w:lang w:eastAsia="ru-RU"/>
        </w:rPr>
        <w:t>Прошу исправить допущенную</w:t>
      </w:r>
      <w:r>
        <w:rPr>
          <w:rFonts w:ascii="Times New Roman" w:hAnsi="Times New Roman" w:cs="Times New Roman"/>
          <w:color w:val="191919"/>
          <w:sz w:val="20"/>
          <w:szCs w:val="20"/>
        </w:rPr>
        <w:t xml:space="preserve"> </w:t>
      </w:r>
      <w:r w:rsidR="00295169" w:rsidRPr="00295169">
        <w:rPr>
          <w:rFonts w:ascii="Times New Roman" w:eastAsia="Calibri" w:hAnsi="Times New Roman" w:cs="Times New Roman"/>
          <w:sz w:val="20"/>
          <w:szCs w:val="20"/>
          <w:lang w:eastAsia="ru-RU"/>
        </w:rPr>
        <w:t xml:space="preserve">опечатку/ошибку в </w:t>
      </w:r>
      <w:r w:rsidR="00295169" w:rsidRPr="00295169">
        <w:rPr>
          <w:rFonts w:ascii="Times New Roman" w:hAnsi="Times New Roman" w:cs="Times New Roman"/>
          <w:color w:val="191919"/>
          <w:sz w:val="20"/>
          <w:szCs w:val="20"/>
        </w:rPr>
        <w:t>(</w:t>
      </w:r>
      <w:r w:rsidR="00295169" w:rsidRPr="00295169">
        <w:rPr>
          <w:rFonts w:ascii="Times New Roman" w:hAnsi="Times New Roman" w:cs="Times New Roman"/>
          <w:color w:val="191919"/>
          <w:sz w:val="20"/>
          <w:szCs w:val="20"/>
          <w:lang w:val="en-US"/>
        </w:rPr>
        <w:t>V</w:t>
      </w:r>
      <w:r w:rsidR="00295169" w:rsidRPr="00295169">
        <w:rPr>
          <w:rFonts w:ascii="Times New Roman" w:hAnsi="Times New Roman" w:cs="Times New Roman"/>
          <w:color w:val="191919"/>
          <w:sz w:val="20"/>
          <w:szCs w:val="20"/>
        </w:rPr>
        <w:t>):          выписке          справке            уведомлении</w:t>
      </w:r>
    </w:p>
    <w:p w14:paraId="3E001666" w14:textId="00DAA2E4" w:rsidR="00295169" w:rsidRPr="00295169" w:rsidRDefault="00295169" w:rsidP="008A6452">
      <w:pPr>
        <w:shd w:val="clear" w:color="auto" w:fill="FFFFFF"/>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от ____________ № _______</w:t>
      </w:r>
      <w:r w:rsidR="008A6452">
        <w:rPr>
          <w:rFonts w:ascii="Times New Roman" w:hAnsi="Times New Roman" w:cs="Times New Roman"/>
          <w:color w:val="191919"/>
          <w:sz w:val="20"/>
          <w:szCs w:val="20"/>
        </w:rPr>
        <w:t xml:space="preserve"> </w:t>
      </w:r>
      <w:r w:rsidRPr="00295169">
        <w:rPr>
          <w:rFonts w:ascii="Times New Roman" w:hAnsi="Times New Roman" w:cs="Times New Roman"/>
          <w:color w:val="191919"/>
          <w:sz w:val="20"/>
          <w:szCs w:val="20"/>
        </w:rPr>
        <w:t>о____________________________________________________________________________</w:t>
      </w:r>
    </w:p>
    <w:p w14:paraId="1CF107D7" w14:textId="3A38E14B" w:rsidR="00295169" w:rsidRPr="00295169" w:rsidRDefault="00295169" w:rsidP="00295169">
      <w:pPr>
        <w:pStyle w:val="ConsPlusNormal"/>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(полное наименование объекта, адрес по которому он расположен, кадастровый номер, инвентарный номер)</w:t>
      </w:r>
      <w:r w:rsidR="008A6452">
        <w:rPr>
          <w:rFonts w:ascii="Times New Roman" w:hAnsi="Times New Roman" w:cs="Times New Roman"/>
          <w:color w:val="191919"/>
          <w:sz w:val="20"/>
          <w:szCs w:val="20"/>
        </w:rPr>
        <w:t xml:space="preserve"> </w:t>
      </w:r>
      <w:r w:rsidRPr="00295169">
        <w:rPr>
          <w:rFonts w:ascii="Times New Roman" w:hAnsi="Times New Roman" w:cs="Times New Roman"/>
          <w:color w:val="191919"/>
          <w:sz w:val="20"/>
          <w:szCs w:val="20"/>
        </w:rPr>
        <w:t>Обоснование исправления допущенных опечаток/ошибок: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2404"/>
        <w:gridCol w:w="390"/>
        <w:gridCol w:w="1015"/>
        <w:gridCol w:w="390"/>
        <w:gridCol w:w="166"/>
        <w:gridCol w:w="1473"/>
        <w:gridCol w:w="312"/>
        <w:gridCol w:w="1197"/>
      </w:tblGrid>
      <w:tr w:rsidR="00295169" w:rsidRPr="004C5B72" w14:paraId="26C76C7A" w14:textId="77777777" w:rsidTr="004C5B72">
        <w:tc>
          <w:tcPr>
            <w:tcW w:w="3285" w:type="dxa"/>
            <w:tcBorders>
              <w:top w:val="single" w:sz="4" w:space="0" w:color="auto"/>
              <w:left w:val="single" w:sz="4" w:space="0" w:color="auto"/>
              <w:bottom w:val="single" w:sz="4" w:space="0" w:color="auto"/>
              <w:right w:val="single" w:sz="4" w:space="0" w:color="auto"/>
            </w:tcBorders>
            <w:hideMark/>
          </w:tcPr>
          <w:p w14:paraId="65C68B42" w14:textId="77777777" w:rsidR="00295169" w:rsidRPr="004C5B72" w:rsidRDefault="00295169" w:rsidP="00295169">
            <w:pPr>
              <w:autoSpaceDE w:val="0"/>
              <w:autoSpaceDN w:val="0"/>
              <w:adjustRightInd w:val="0"/>
              <w:spacing w:after="0" w:line="240" w:lineRule="auto"/>
              <w:jc w:val="both"/>
              <w:rPr>
                <w:rFonts w:ascii="Times New Roman" w:hAnsi="Times New Roman" w:cs="Times New Roman"/>
                <w:color w:val="191919"/>
                <w:sz w:val="18"/>
                <w:szCs w:val="18"/>
              </w:rPr>
            </w:pPr>
            <w:r w:rsidRPr="004C5B72">
              <w:rPr>
                <w:rFonts w:ascii="Times New Roman" w:eastAsia="Calibri" w:hAnsi="Times New Roman" w:cs="Times New Roman"/>
                <w:sz w:val="18"/>
                <w:szCs w:val="18"/>
                <w:lang w:eastAsia="ru-RU"/>
              </w:rPr>
              <w:t>Данные (сведения), указанные в результате предоставления муниципальной услуги</w:t>
            </w:r>
          </w:p>
        </w:tc>
        <w:tc>
          <w:tcPr>
            <w:tcW w:w="4365" w:type="dxa"/>
            <w:gridSpan w:val="5"/>
            <w:tcBorders>
              <w:top w:val="single" w:sz="4" w:space="0" w:color="auto"/>
              <w:left w:val="single" w:sz="4" w:space="0" w:color="auto"/>
              <w:bottom w:val="single" w:sz="4" w:space="0" w:color="auto"/>
              <w:right w:val="single" w:sz="4" w:space="0" w:color="auto"/>
            </w:tcBorders>
            <w:hideMark/>
          </w:tcPr>
          <w:p w14:paraId="0CD9601C" w14:textId="77777777" w:rsidR="00295169" w:rsidRPr="004C5B72" w:rsidRDefault="00295169" w:rsidP="00295169">
            <w:pPr>
              <w:autoSpaceDE w:val="0"/>
              <w:autoSpaceDN w:val="0"/>
              <w:adjustRightInd w:val="0"/>
              <w:spacing w:after="0" w:line="240" w:lineRule="auto"/>
              <w:jc w:val="both"/>
              <w:rPr>
                <w:rFonts w:ascii="Times New Roman" w:hAnsi="Times New Roman" w:cs="Times New Roman"/>
                <w:color w:val="191919"/>
                <w:sz w:val="18"/>
                <w:szCs w:val="18"/>
              </w:rPr>
            </w:pPr>
            <w:r w:rsidRPr="004C5B72">
              <w:rPr>
                <w:rFonts w:ascii="Times New Roman" w:eastAsia="Calibri" w:hAnsi="Times New Roman" w:cs="Times New Roman"/>
                <w:sz w:val="18"/>
                <w:szCs w:val="18"/>
                <w:lang w:eastAsia="ru-RU"/>
              </w:rPr>
              <w:t>Данные (сведения), которые необходимо указать в результате предоставления муниципальной услуги</w:t>
            </w:r>
          </w:p>
        </w:tc>
        <w:tc>
          <w:tcPr>
            <w:tcW w:w="2977" w:type="dxa"/>
            <w:gridSpan w:val="3"/>
            <w:tcBorders>
              <w:top w:val="single" w:sz="4" w:space="0" w:color="auto"/>
              <w:left w:val="single" w:sz="4" w:space="0" w:color="auto"/>
              <w:bottom w:val="single" w:sz="4" w:space="0" w:color="auto"/>
              <w:right w:val="single" w:sz="4" w:space="0" w:color="auto"/>
            </w:tcBorders>
            <w:hideMark/>
          </w:tcPr>
          <w:p w14:paraId="0A48D2B0" w14:textId="77777777" w:rsidR="00295169" w:rsidRPr="004C5B72" w:rsidRDefault="00295169" w:rsidP="00295169">
            <w:pPr>
              <w:autoSpaceDE w:val="0"/>
              <w:autoSpaceDN w:val="0"/>
              <w:adjustRightInd w:val="0"/>
              <w:spacing w:after="0" w:line="240" w:lineRule="auto"/>
              <w:jc w:val="both"/>
              <w:rPr>
                <w:rFonts w:ascii="Times New Roman" w:hAnsi="Times New Roman" w:cs="Times New Roman"/>
                <w:color w:val="191919"/>
                <w:sz w:val="18"/>
                <w:szCs w:val="18"/>
              </w:rPr>
            </w:pPr>
            <w:r w:rsidRPr="004C5B72">
              <w:rPr>
                <w:rFonts w:ascii="Times New Roman" w:eastAsia="Calibri" w:hAnsi="Times New Roman" w:cs="Times New Roman"/>
                <w:sz w:val="18"/>
                <w:szCs w:val="18"/>
                <w:lang w:eastAsia="ru-RU"/>
              </w:rPr>
              <w:t>Обоснование с указанием реквизита (-ов) документа (-ов)</w:t>
            </w:r>
          </w:p>
        </w:tc>
      </w:tr>
      <w:tr w:rsidR="00295169" w:rsidRPr="004C5B72" w14:paraId="06365169" w14:textId="77777777" w:rsidTr="004C5B72">
        <w:tc>
          <w:tcPr>
            <w:tcW w:w="3285" w:type="dxa"/>
            <w:tcBorders>
              <w:top w:val="single" w:sz="4" w:space="0" w:color="auto"/>
              <w:left w:val="single" w:sz="4" w:space="0" w:color="auto"/>
              <w:bottom w:val="single" w:sz="4" w:space="0" w:color="auto"/>
              <w:right w:val="single" w:sz="4" w:space="0" w:color="auto"/>
            </w:tcBorders>
          </w:tcPr>
          <w:p w14:paraId="4B99432F" w14:textId="77777777" w:rsidR="00295169" w:rsidRPr="004C5B72" w:rsidRDefault="00295169" w:rsidP="00295169">
            <w:pPr>
              <w:pStyle w:val="ConsPlusNormal"/>
              <w:jc w:val="both"/>
              <w:rPr>
                <w:rFonts w:ascii="Times New Roman" w:hAnsi="Times New Roman" w:cs="Times New Roman"/>
                <w:color w:val="191919"/>
                <w:sz w:val="18"/>
                <w:szCs w:val="18"/>
              </w:rPr>
            </w:pPr>
          </w:p>
        </w:tc>
        <w:tc>
          <w:tcPr>
            <w:tcW w:w="4365" w:type="dxa"/>
            <w:gridSpan w:val="5"/>
            <w:tcBorders>
              <w:top w:val="single" w:sz="4" w:space="0" w:color="auto"/>
              <w:left w:val="single" w:sz="4" w:space="0" w:color="auto"/>
              <w:bottom w:val="single" w:sz="4" w:space="0" w:color="auto"/>
              <w:right w:val="single" w:sz="4" w:space="0" w:color="auto"/>
            </w:tcBorders>
          </w:tcPr>
          <w:p w14:paraId="51B34B1F" w14:textId="77777777" w:rsidR="00295169" w:rsidRPr="004C5B72" w:rsidRDefault="00295169" w:rsidP="00295169">
            <w:pPr>
              <w:pStyle w:val="ConsPlusNormal"/>
              <w:jc w:val="both"/>
              <w:rPr>
                <w:rFonts w:ascii="Times New Roman" w:hAnsi="Times New Roman" w:cs="Times New Roman"/>
                <w:color w:val="191919"/>
                <w:sz w:val="18"/>
                <w:szCs w:val="18"/>
              </w:rPr>
            </w:pPr>
          </w:p>
        </w:tc>
        <w:tc>
          <w:tcPr>
            <w:tcW w:w="2977" w:type="dxa"/>
            <w:gridSpan w:val="3"/>
            <w:tcBorders>
              <w:top w:val="single" w:sz="4" w:space="0" w:color="auto"/>
              <w:left w:val="single" w:sz="4" w:space="0" w:color="auto"/>
              <w:bottom w:val="single" w:sz="4" w:space="0" w:color="auto"/>
              <w:right w:val="single" w:sz="4" w:space="0" w:color="auto"/>
            </w:tcBorders>
          </w:tcPr>
          <w:p w14:paraId="6655D76D" w14:textId="77777777" w:rsidR="00295169" w:rsidRPr="004C5B72" w:rsidRDefault="00295169" w:rsidP="00295169">
            <w:pPr>
              <w:pStyle w:val="ConsPlusNormal"/>
              <w:jc w:val="both"/>
              <w:rPr>
                <w:rFonts w:ascii="Times New Roman" w:hAnsi="Times New Roman" w:cs="Times New Roman"/>
                <w:color w:val="191919"/>
                <w:sz w:val="18"/>
                <w:szCs w:val="18"/>
              </w:rPr>
            </w:pPr>
          </w:p>
        </w:tc>
      </w:tr>
      <w:tr w:rsidR="00295169" w:rsidRPr="00295169" w14:paraId="6EC07FC3" w14:textId="77777777" w:rsidTr="004C5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1197" w:type="dxa"/>
        </w:trPr>
        <w:tc>
          <w:tcPr>
            <w:tcW w:w="5689" w:type="dxa"/>
            <w:gridSpan w:val="2"/>
            <w:hideMark/>
          </w:tcPr>
          <w:p w14:paraId="148E26A5" w14:textId="77777777" w:rsidR="00295169" w:rsidRPr="00295169" w:rsidRDefault="00295169" w:rsidP="00295169">
            <w:pPr>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Информацию прошу предоставить (</w:t>
            </w:r>
            <w:r w:rsidRPr="00295169">
              <w:rPr>
                <w:rFonts w:ascii="Times New Roman" w:hAnsi="Times New Roman" w:cs="Times New Roman"/>
                <w:color w:val="191919"/>
                <w:sz w:val="20"/>
                <w:szCs w:val="20"/>
                <w:lang w:val="en-US"/>
              </w:rPr>
              <w:t>V</w:t>
            </w:r>
            <w:r w:rsidRPr="00295169">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2C6D52CC" w14:textId="77777777" w:rsidR="00295169" w:rsidRPr="00295169" w:rsidRDefault="00295169" w:rsidP="00295169">
            <w:pPr>
              <w:spacing w:after="0" w:line="240" w:lineRule="auto"/>
              <w:jc w:val="both"/>
              <w:rPr>
                <w:rFonts w:ascii="Times New Roman" w:hAnsi="Times New Roman" w:cs="Times New Roman"/>
                <w:color w:val="191919"/>
                <w:sz w:val="20"/>
                <w:szCs w:val="20"/>
              </w:rPr>
            </w:pPr>
          </w:p>
        </w:tc>
        <w:tc>
          <w:tcPr>
            <w:tcW w:w="1015" w:type="dxa"/>
            <w:hideMark/>
          </w:tcPr>
          <w:p w14:paraId="790E2131" w14:textId="77777777" w:rsidR="00295169" w:rsidRPr="00295169" w:rsidRDefault="00295169" w:rsidP="00295169">
            <w:pPr>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2E1C40C6" w14:textId="77777777" w:rsidR="00295169" w:rsidRPr="00295169" w:rsidRDefault="00295169" w:rsidP="00295169">
            <w:pPr>
              <w:spacing w:after="0" w:line="240" w:lineRule="auto"/>
              <w:jc w:val="both"/>
              <w:rPr>
                <w:rFonts w:ascii="Times New Roman" w:hAnsi="Times New Roman" w:cs="Times New Roman"/>
                <w:color w:val="191919"/>
                <w:sz w:val="20"/>
                <w:szCs w:val="20"/>
              </w:rPr>
            </w:pPr>
          </w:p>
        </w:tc>
        <w:tc>
          <w:tcPr>
            <w:tcW w:w="1639" w:type="dxa"/>
            <w:gridSpan w:val="2"/>
            <w:tcBorders>
              <w:top w:val="nil"/>
              <w:left w:val="single" w:sz="4" w:space="0" w:color="auto"/>
              <w:bottom w:val="nil"/>
              <w:right w:val="single" w:sz="4" w:space="0" w:color="auto"/>
            </w:tcBorders>
            <w:hideMark/>
          </w:tcPr>
          <w:p w14:paraId="0CEDBC08" w14:textId="77777777" w:rsidR="00295169" w:rsidRPr="00295169" w:rsidRDefault="00295169" w:rsidP="00295169">
            <w:pPr>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1753390E" w14:textId="77777777" w:rsidR="00295169" w:rsidRPr="00295169" w:rsidRDefault="00295169" w:rsidP="00295169">
            <w:pPr>
              <w:spacing w:after="0" w:line="240" w:lineRule="auto"/>
              <w:jc w:val="both"/>
              <w:rPr>
                <w:rFonts w:ascii="Times New Roman" w:hAnsi="Times New Roman" w:cs="Times New Roman"/>
                <w:color w:val="191919"/>
                <w:sz w:val="20"/>
                <w:szCs w:val="20"/>
              </w:rPr>
            </w:pPr>
          </w:p>
        </w:tc>
      </w:tr>
    </w:tbl>
    <w:p w14:paraId="0E77A9B7" w14:textId="197627E0" w:rsidR="00295169" w:rsidRPr="00295169" w:rsidRDefault="00295169" w:rsidP="00295169">
      <w:pPr>
        <w:pStyle w:val="ConsPlusNormal"/>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Адрес для доставки почтой __________________________________________</w:t>
      </w:r>
      <w:r w:rsidR="008A6452">
        <w:rPr>
          <w:rFonts w:ascii="Times New Roman" w:hAnsi="Times New Roman" w:cs="Times New Roman"/>
          <w:color w:val="191919"/>
          <w:sz w:val="20"/>
          <w:szCs w:val="20"/>
        </w:rPr>
        <w:t xml:space="preserve"> </w:t>
      </w:r>
      <w:r w:rsidRPr="00295169">
        <w:rPr>
          <w:rFonts w:ascii="Times New Roman" w:hAnsi="Times New Roman" w:cs="Times New Roman"/>
          <w:color w:val="191919"/>
          <w:sz w:val="20"/>
          <w:szCs w:val="20"/>
        </w:rPr>
        <w:t>Анкета заявителя.</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356"/>
        <w:gridCol w:w="562"/>
        <w:gridCol w:w="714"/>
      </w:tblGrid>
      <w:tr w:rsidR="00295169" w:rsidRPr="004C5B72" w14:paraId="219C01F8" w14:textId="77777777" w:rsidTr="004C5B72">
        <w:trPr>
          <w:trHeight w:val="200"/>
        </w:trPr>
        <w:tc>
          <w:tcPr>
            <w:tcW w:w="9918" w:type="dxa"/>
            <w:gridSpan w:val="2"/>
            <w:tcBorders>
              <w:top w:val="single" w:sz="4" w:space="0" w:color="auto"/>
              <w:left w:val="single" w:sz="4" w:space="0" w:color="auto"/>
              <w:bottom w:val="single" w:sz="4" w:space="0" w:color="auto"/>
              <w:right w:val="single" w:sz="4" w:space="0" w:color="auto"/>
            </w:tcBorders>
            <w:hideMark/>
          </w:tcPr>
          <w:p w14:paraId="1FB67E4A" w14:textId="77777777" w:rsidR="00295169" w:rsidRPr="004C5B72" w:rsidRDefault="00295169" w:rsidP="00295169">
            <w:pPr>
              <w:spacing w:after="0" w:line="240" w:lineRule="auto"/>
              <w:jc w:val="both"/>
              <w:rPr>
                <w:rFonts w:ascii="Times New Roman" w:hAnsi="Times New Roman" w:cs="Times New Roman"/>
                <w:color w:val="191919"/>
                <w:sz w:val="18"/>
                <w:szCs w:val="18"/>
              </w:rPr>
            </w:pPr>
            <w:r w:rsidRPr="004C5B72">
              <w:rPr>
                <w:rFonts w:ascii="Times New Roman" w:hAnsi="Times New Roman" w:cs="Times New Roman"/>
                <w:color w:val="191919"/>
                <w:sz w:val="18"/>
                <w:szCs w:val="18"/>
              </w:rPr>
              <w:t>Ф.И.О. физического лица (либо его уполномоченного заявителя) /полное наименование юридического лица:</w:t>
            </w:r>
          </w:p>
        </w:tc>
        <w:tc>
          <w:tcPr>
            <w:tcW w:w="714" w:type="dxa"/>
            <w:tcBorders>
              <w:top w:val="single" w:sz="4" w:space="0" w:color="auto"/>
              <w:left w:val="single" w:sz="4" w:space="0" w:color="auto"/>
              <w:bottom w:val="single" w:sz="4" w:space="0" w:color="auto"/>
              <w:right w:val="single" w:sz="4" w:space="0" w:color="auto"/>
            </w:tcBorders>
          </w:tcPr>
          <w:p w14:paraId="3717A830" w14:textId="77777777" w:rsidR="00295169" w:rsidRPr="004C5B72" w:rsidRDefault="00295169" w:rsidP="00295169">
            <w:pPr>
              <w:spacing w:after="0" w:line="240" w:lineRule="auto"/>
              <w:jc w:val="both"/>
              <w:rPr>
                <w:rFonts w:ascii="Times New Roman" w:hAnsi="Times New Roman" w:cs="Times New Roman"/>
                <w:color w:val="191919"/>
                <w:sz w:val="18"/>
                <w:szCs w:val="18"/>
              </w:rPr>
            </w:pPr>
          </w:p>
        </w:tc>
      </w:tr>
      <w:tr w:rsidR="00295169" w:rsidRPr="004C5B72" w14:paraId="2AF1B54D" w14:textId="77777777" w:rsidTr="004C5B72">
        <w:trPr>
          <w:trHeight w:val="131"/>
        </w:trPr>
        <w:tc>
          <w:tcPr>
            <w:tcW w:w="9918" w:type="dxa"/>
            <w:gridSpan w:val="2"/>
            <w:tcBorders>
              <w:top w:val="single" w:sz="4" w:space="0" w:color="auto"/>
              <w:left w:val="single" w:sz="4" w:space="0" w:color="auto"/>
              <w:bottom w:val="single" w:sz="4" w:space="0" w:color="auto"/>
              <w:right w:val="single" w:sz="4" w:space="0" w:color="auto"/>
            </w:tcBorders>
            <w:hideMark/>
          </w:tcPr>
          <w:p w14:paraId="79045A56" w14:textId="77777777" w:rsidR="00295169" w:rsidRPr="004C5B72" w:rsidRDefault="00295169" w:rsidP="00295169">
            <w:pPr>
              <w:spacing w:after="0" w:line="240" w:lineRule="auto"/>
              <w:jc w:val="both"/>
              <w:rPr>
                <w:rFonts w:ascii="Times New Roman" w:hAnsi="Times New Roman" w:cs="Times New Roman"/>
                <w:color w:val="191919"/>
                <w:sz w:val="18"/>
                <w:szCs w:val="18"/>
              </w:rPr>
            </w:pPr>
            <w:r w:rsidRPr="004C5B72">
              <w:rPr>
                <w:rFonts w:ascii="Times New Roman" w:hAnsi="Times New Roman" w:cs="Times New Roman"/>
                <w:color w:val="191919"/>
                <w:sz w:val="18"/>
                <w:szCs w:val="18"/>
              </w:rPr>
              <w:lastRenderedPageBreak/>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714" w:type="dxa"/>
            <w:tcBorders>
              <w:top w:val="single" w:sz="4" w:space="0" w:color="auto"/>
              <w:left w:val="single" w:sz="4" w:space="0" w:color="auto"/>
              <w:bottom w:val="single" w:sz="4" w:space="0" w:color="auto"/>
              <w:right w:val="single" w:sz="4" w:space="0" w:color="auto"/>
            </w:tcBorders>
          </w:tcPr>
          <w:p w14:paraId="370A8DE1" w14:textId="77777777" w:rsidR="00295169" w:rsidRPr="004C5B72" w:rsidRDefault="00295169" w:rsidP="00295169">
            <w:pPr>
              <w:spacing w:after="0" w:line="240" w:lineRule="auto"/>
              <w:jc w:val="both"/>
              <w:rPr>
                <w:rFonts w:ascii="Times New Roman" w:hAnsi="Times New Roman" w:cs="Times New Roman"/>
                <w:color w:val="191919"/>
                <w:sz w:val="18"/>
                <w:szCs w:val="18"/>
              </w:rPr>
            </w:pPr>
          </w:p>
        </w:tc>
      </w:tr>
      <w:tr w:rsidR="00295169" w:rsidRPr="004C5B72" w14:paraId="527CD6E8" w14:textId="77777777" w:rsidTr="004C5B72">
        <w:trPr>
          <w:trHeight w:val="124"/>
        </w:trPr>
        <w:tc>
          <w:tcPr>
            <w:tcW w:w="9918" w:type="dxa"/>
            <w:gridSpan w:val="2"/>
            <w:tcBorders>
              <w:top w:val="single" w:sz="4" w:space="0" w:color="auto"/>
              <w:left w:val="single" w:sz="4" w:space="0" w:color="auto"/>
              <w:bottom w:val="single" w:sz="4" w:space="0" w:color="auto"/>
              <w:right w:val="single" w:sz="4" w:space="0" w:color="auto"/>
            </w:tcBorders>
            <w:hideMark/>
          </w:tcPr>
          <w:p w14:paraId="15C5062B" w14:textId="77777777" w:rsidR="00295169" w:rsidRPr="004C5B72" w:rsidRDefault="00295169" w:rsidP="00295169">
            <w:pPr>
              <w:spacing w:after="0" w:line="240" w:lineRule="auto"/>
              <w:jc w:val="both"/>
              <w:rPr>
                <w:rFonts w:ascii="Times New Roman" w:hAnsi="Times New Roman" w:cs="Times New Roman"/>
                <w:color w:val="191919"/>
                <w:sz w:val="18"/>
                <w:szCs w:val="18"/>
              </w:rPr>
            </w:pPr>
            <w:r w:rsidRPr="004C5B72">
              <w:rPr>
                <w:rFonts w:ascii="Times New Roman" w:hAnsi="Times New Roman" w:cs="Times New Roman"/>
                <w:color w:val="191919"/>
                <w:sz w:val="18"/>
                <w:szCs w:val="18"/>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714" w:type="dxa"/>
            <w:tcBorders>
              <w:top w:val="single" w:sz="4" w:space="0" w:color="auto"/>
              <w:left w:val="single" w:sz="4" w:space="0" w:color="auto"/>
              <w:bottom w:val="single" w:sz="4" w:space="0" w:color="auto"/>
              <w:right w:val="single" w:sz="4" w:space="0" w:color="auto"/>
            </w:tcBorders>
          </w:tcPr>
          <w:p w14:paraId="428A6621" w14:textId="77777777" w:rsidR="00295169" w:rsidRPr="004C5B72" w:rsidRDefault="00295169" w:rsidP="00295169">
            <w:pPr>
              <w:spacing w:after="0" w:line="240" w:lineRule="auto"/>
              <w:jc w:val="both"/>
              <w:rPr>
                <w:rFonts w:ascii="Times New Roman" w:hAnsi="Times New Roman" w:cs="Times New Roman"/>
                <w:color w:val="191919"/>
                <w:sz w:val="18"/>
                <w:szCs w:val="18"/>
              </w:rPr>
            </w:pPr>
          </w:p>
        </w:tc>
      </w:tr>
      <w:tr w:rsidR="00295169" w:rsidRPr="004C5B72" w14:paraId="75E6E4D4" w14:textId="77777777" w:rsidTr="004C5B72">
        <w:trPr>
          <w:trHeight w:val="130"/>
        </w:trPr>
        <w:tc>
          <w:tcPr>
            <w:tcW w:w="9918" w:type="dxa"/>
            <w:gridSpan w:val="2"/>
            <w:tcBorders>
              <w:top w:val="single" w:sz="4" w:space="0" w:color="auto"/>
              <w:left w:val="single" w:sz="4" w:space="0" w:color="auto"/>
              <w:bottom w:val="single" w:sz="4" w:space="0" w:color="auto"/>
              <w:right w:val="single" w:sz="4" w:space="0" w:color="auto"/>
            </w:tcBorders>
            <w:hideMark/>
          </w:tcPr>
          <w:p w14:paraId="1A4D50BC" w14:textId="77777777" w:rsidR="00295169" w:rsidRPr="004C5B72" w:rsidRDefault="00295169" w:rsidP="00295169">
            <w:pPr>
              <w:spacing w:after="0" w:line="240" w:lineRule="auto"/>
              <w:jc w:val="both"/>
              <w:rPr>
                <w:rFonts w:ascii="Times New Roman" w:hAnsi="Times New Roman" w:cs="Times New Roman"/>
                <w:color w:val="191919"/>
                <w:sz w:val="18"/>
                <w:szCs w:val="18"/>
              </w:rPr>
            </w:pPr>
            <w:r w:rsidRPr="004C5B72">
              <w:rPr>
                <w:rFonts w:ascii="Times New Roman" w:hAnsi="Times New Roman" w:cs="Times New Roman"/>
                <w:color w:val="191919"/>
                <w:sz w:val="18"/>
                <w:szCs w:val="18"/>
              </w:rPr>
              <w:t>Ф.И.О. уполномоченного представителя, реквизиты документов, удостоверяющих личность (наименование, серия, номер, кем и когда выдан):</w:t>
            </w:r>
          </w:p>
        </w:tc>
        <w:tc>
          <w:tcPr>
            <w:tcW w:w="714" w:type="dxa"/>
            <w:tcBorders>
              <w:top w:val="single" w:sz="4" w:space="0" w:color="auto"/>
              <w:left w:val="single" w:sz="4" w:space="0" w:color="auto"/>
              <w:bottom w:val="single" w:sz="4" w:space="0" w:color="auto"/>
              <w:right w:val="single" w:sz="4" w:space="0" w:color="auto"/>
            </w:tcBorders>
          </w:tcPr>
          <w:p w14:paraId="231EF698" w14:textId="77777777" w:rsidR="00295169" w:rsidRPr="004C5B72" w:rsidRDefault="00295169" w:rsidP="00295169">
            <w:pPr>
              <w:spacing w:after="0" w:line="240" w:lineRule="auto"/>
              <w:jc w:val="both"/>
              <w:rPr>
                <w:rFonts w:ascii="Times New Roman" w:hAnsi="Times New Roman" w:cs="Times New Roman"/>
                <w:color w:val="191919"/>
                <w:sz w:val="18"/>
                <w:szCs w:val="18"/>
              </w:rPr>
            </w:pPr>
          </w:p>
        </w:tc>
      </w:tr>
      <w:tr w:rsidR="00295169" w:rsidRPr="004C5B72" w14:paraId="05FB47EE" w14:textId="77777777" w:rsidTr="004C5B72">
        <w:trPr>
          <w:trHeight w:val="70"/>
        </w:trPr>
        <w:tc>
          <w:tcPr>
            <w:tcW w:w="9918" w:type="dxa"/>
            <w:gridSpan w:val="2"/>
            <w:tcBorders>
              <w:top w:val="single" w:sz="4" w:space="0" w:color="auto"/>
              <w:left w:val="single" w:sz="4" w:space="0" w:color="auto"/>
              <w:bottom w:val="single" w:sz="4" w:space="0" w:color="auto"/>
              <w:right w:val="single" w:sz="4" w:space="0" w:color="auto"/>
            </w:tcBorders>
            <w:hideMark/>
          </w:tcPr>
          <w:p w14:paraId="35E5A163" w14:textId="77777777" w:rsidR="00295169" w:rsidRPr="004C5B72" w:rsidRDefault="00295169" w:rsidP="00295169">
            <w:pPr>
              <w:spacing w:after="0" w:line="240" w:lineRule="auto"/>
              <w:jc w:val="both"/>
              <w:rPr>
                <w:rFonts w:ascii="Times New Roman" w:hAnsi="Times New Roman" w:cs="Times New Roman"/>
                <w:color w:val="191919"/>
                <w:sz w:val="18"/>
                <w:szCs w:val="18"/>
              </w:rPr>
            </w:pPr>
            <w:r w:rsidRPr="004C5B72">
              <w:rPr>
                <w:rFonts w:ascii="Times New Roman" w:hAnsi="Times New Roman" w:cs="Times New Roman"/>
                <w:color w:val="191919"/>
                <w:sz w:val="18"/>
                <w:szCs w:val="18"/>
              </w:rPr>
              <w:t>Документ, подтверждающий полномочия уполномоченного представителя (наименование, номер и дата):</w:t>
            </w:r>
          </w:p>
        </w:tc>
        <w:tc>
          <w:tcPr>
            <w:tcW w:w="714" w:type="dxa"/>
            <w:tcBorders>
              <w:top w:val="single" w:sz="4" w:space="0" w:color="auto"/>
              <w:left w:val="single" w:sz="4" w:space="0" w:color="auto"/>
              <w:bottom w:val="single" w:sz="4" w:space="0" w:color="auto"/>
              <w:right w:val="single" w:sz="4" w:space="0" w:color="auto"/>
            </w:tcBorders>
          </w:tcPr>
          <w:p w14:paraId="456D1CEB" w14:textId="77777777" w:rsidR="00295169" w:rsidRPr="004C5B72" w:rsidRDefault="00295169" w:rsidP="00295169">
            <w:pPr>
              <w:spacing w:after="0" w:line="240" w:lineRule="auto"/>
              <w:jc w:val="both"/>
              <w:rPr>
                <w:rFonts w:ascii="Times New Roman" w:hAnsi="Times New Roman" w:cs="Times New Roman"/>
                <w:color w:val="191919"/>
                <w:sz w:val="18"/>
                <w:szCs w:val="18"/>
              </w:rPr>
            </w:pPr>
          </w:p>
        </w:tc>
      </w:tr>
      <w:tr w:rsidR="00295169" w:rsidRPr="004C5B72" w14:paraId="56E7A0A3" w14:textId="77777777" w:rsidTr="004C5B72">
        <w:trPr>
          <w:trHeight w:val="70"/>
        </w:trPr>
        <w:tc>
          <w:tcPr>
            <w:tcW w:w="10632" w:type="dxa"/>
            <w:gridSpan w:val="3"/>
            <w:tcBorders>
              <w:top w:val="single" w:sz="4" w:space="0" w:color="auto"/>
              <w:left w:val="single" w:sz="4" w:space="0" w:color="auto"/>
              <w:bottom w:val="single" w:sz="4" w:space="0" w:color="auto"/>
              <w:right w:val="single" w:sz="4" w:space="0" w:color="auto"/>
            </w:tcBorders>
            <w:hideMark/>
          </w:tcPr>
          <w:p w14:paraId="14031FCC" w14:textId="77777777" w:rsidR="00295169" w:rsidRPr="004C5B72" w:rsidRDefault="00295169" w:rsidP="00295169">
            <w:pPr>
              <w:spacing w:after="0" w:line="240" w:lineRule="auto"/>
              <w:jc w:val="both"/>
              <w:rPr>
                <w:rFonts w:ascii="Times New Roman" w:hAnsi="Times New Roman" w:cs="Times New Roman"/>
                <w:color w:val="191919"/>
                <w:sz w:val="18"/>
                <w:szCs w:val="18"/>
              </w:rPr>
            </w:pPr>
            <w:r w:rsidRPr="004C5B72">
              <w:rPr>
                <w:rFonts w:ascii="Times New Roman" w:hAnsi="Times New Roman" w:cs="Times New Roman"/>
                <w:color w:val="191919"/>
                <w:sz w:val="18"/>
                <w:szCs w:val="18"/>
              </w:rPr>
              <w:t>Контактный телефон:</w:t>
            </w:r>
          </w:p>
        </w:tc>
      </w:tr>
      <w:tr w:rsidR="00295169" w:rsidRPr="00295169" w14:paraId="5DBF5FE5" w14:textId="77777777" w:rsidTr="004C5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10632" w:type="dxa"/>
            <w:gridSpan w:val="3"/>
            <w:tcBorders>
              <w:top w:val="nil"/>
              <w:left w:val="nil"/>
              <w:bottom w:val="single" w:sz="4" w:space="0" w:color="auto"/>
              <w:right w:val="nil"/>
            </w:tcBorders>
            <w:vAlign w:val="bottom"/>
          </w:tcPr>
          <w:p w14:paraId="1A5C308D" w14:textId="3D29FE37" w:rsidR="00295169" w:rsidRPr="00295169" w:rsidRDefault="00295169" w:rsidP="00295169">
            <w:pPr>
              <w:pStyle w:val="ConsPlusNormal"/>
              <w:jc w:val="both"/>
              <w:rPr>
                <w:rFonts w:ascii="Times New Roman" w:hAnsi="Times New Roman" w:cs="Times New Roman"/>
                <w:color w:val="191919"/>
                <w:sz w:val="20"/>
                <w:szCs w:val="20"/>
              </w:rPr>
            </w:pPr>
            <w:r w:rsidRPr="00295169">
              <w:rPr>
                <w:rFonts w:ascii="Times New Roman" w:hAnsi="Times New Roman" w:cs="Times New Roman"/>
                <w:i/>
                <w:color w:val="191919"/>
                <w:sz w:val="20"/>
                <w:szCs w:val="20"/>
              </w:rPr>
              <w:t>Приложение:</w:t>
            </w:r>
            <w:r w:rsidR="004C5B72">
              <w:rPr>
                <w:rFonts w:ascii="Times New Roman" w:hAnsi="Times New Roman" w:cs="Times New Roman"/>
                <w:color w:val="191919"/>
                <w:sz w:val="20"/>
                <w:szCs w:val="20"/>
              </w:rPr>
              <w:t xml:space="preserve"> </w:t>
            </w:r>
            <w:r w:rsidRPr="00295169">
              <w:rPr>
                <w:rFonts w:ascii="Times New Roman" w:hAnsi="Times New Roman" w:cs="Times New Roman"/>
                <w:color w:val="191919"/>
                <w:sz w:val="20"/>
                <w:szCs w:val="20"/>
              </w:rPr>
              <w:t>1. Копия документа, удостоверяющего личность (для физических лиц).</w:t>
            </w:r>
            <w:r w:rsidR="004C5B72">
              <w:rPr>
                <w:rFonts w:ascii="Times New Roman" w:hAnsi="Times New Roman" w:cs="Times New Roman"/>
                <w:color w:val="191919"/>
                <w:sz w:val="20"/>
                <w:szCs w:val="20"/>
              </w:rPr>
              <w:t xml:space="preserve"> </w:t>
            </w:r>
            <w:r w:rsidRPr="00295169">
              <w:rPr>
                <w:rFonts w:ascii="Times New Roman" w:hAnsi="Times New Roman" w:cs="Times New Roman"/>
                <w:color w:val="191919"/>
                <w:sz w:val="20"/>
                <w:szCs w:val="20"/>
              </w:rPr>
              <w:t>2. Копия свидетельства</w:t>
            </w:r>
            <w:r w:rsidR="004C5B72">
              <w:rPr>
                <w:rFonts w:ascii="Times New Roman" w:hAnsi="Times New Roman" w:cs="Times New Roman"/>
                <w:color w:val="191919"/>
                <w:sz w:val="20"/>
                <w:szCs w:val="20"/>
              </w:rPr>
              <w:t xml:space="preserve"> </w:t>
            </w:r>
            <w:r w:rsidRPr="00295169">
              <w:rPr>
                <w:rFonts w:ascii="Times New Roman" w:hAnsi="Times New Roman" w:cs="Times New Roman"/>
                <w:color w:val="191919"/>
                <w:sz w:val="20"/>
                <w:szCs w:val="20"/>
              </w:rPr>
              <w:t>о государственной регистрации юридического лица.</w:t>
            </w:r>
            <w:r w:rsidR="004C5B72">
              <w:rPr>
                <w:rFonts w:ascii="Times New Roman" w:hAnsi="Times New Roman" w:cs="Times New Roman"/>
                <w:color w:val="191919"/>
                <w:sz w:val="20"/>
                <w:szCs w:val="20"/>
              </w:rPr>
              <w:t xml:space="preserve"> </w:t>
            </w:r>
            <w:r w:rsidRPr="00295169">
              <w:rPr>
                <w:rFonts w:ascii="Times New Roman"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295169" w:rsidRPr="00295169" w14:paraId="495424B3" w14:textId="77777777" w:rsidTr="004C5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356" w:type="dxa"/>
            <w:hideMark/>
          </w:tcPr>
          <w:p w14:paraId="11CEC9C2" w14:textId="77777777" w:rsidR="00295169" w:rsidRPr="00295169" w:rsidRDefault="00295169" w:rsidP="00295169">
            <w:pPr>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c>
          <w:tcPr>
            <w:tcW w:w="1276" w:type="dxa"/>
            <w:gridSpan w:val="2"/>
            <w:vAlign w:val="center"/>
            <w:hideMark/>
          </w:tcPr>
          <w:p w14:paraId="451ECABA" w14:textId="77777777" w:rsidR="00295169" w:rsidRPr="00295169" w:rsidRDefault="00295169" w:rsidP="00295169">
            <w:pPr>
              <w:spacing w:after="0" w:line="240" w:lineRule="auto"/>
              <w:jc w:val="both"/>
              <w:rPr>
                <w:rFonts w:ascii="Times New Roman" w:eastAsia="Calibri" w:hAnsi="Times New Roman" w:cs="Times New Roman"/>
                <w:sz w:val="20"/>
                <w:szCs w:val="20"/>
                <w:lang w:eastAsia="ru-RU"/>
              </w:rPr>
            </w:pPr>
          </w:p>
        </w:tc>
      </w:tr>
    </w:tbl>
    <w:p w14:paraId="754967DD" w14:textId="03C2759B" w:rsidR="00295169" w:rsidRPr="004C5B72" w:rsidRDefault="00295169" w:rsidP="004C5B72">
      <w:pPr>
        <w:spacing w:after="0" w:line="240" w:lineRule="auto"/>
        <w:jc w:val="both"/>
        <w:rPr>
          <w:rFonts w:ascii="Times New Roman" w:hAnsi="Times New Roman" w:cs="Times New Roman"/>
          <w:color w:val="191919"/>
          <w:sz w:val="20"/>
          <w:szCs w:val="20"/>
        </w:rPr>
      </w:pPr>
      <w:r w:rsidRPr="008A6452">
        <w:rPr>
          <w:rFonts w:ascii="Times New Roman" w:hAnsi="Times New Roman" w:cs="Times New Roman"/>
          <w:b/>
          <w:bCs/>
          <w:color w:val="191919"/>
          <w:sz w:val="20"/>
          <w:szCs w:val="20"/>
        </w:rPr>
        <w:t>Приложение № 7</w:t>
      </w:r>
      <w:r w:rsidR="004C5B72" w:rsidRPr="008A6452">
        <w:rPr>
          <w:rFonts w:ascii="Times New Roman" w:hAnsi="Times New Roman" w:cs="Times New Roman"/>
          <w:b/>
          <w:bCs/>
          <w:color w:val="191919"/>
          <w:sz w:val="20"/>
          <w:szCs w:val="20"/>
        </w:rPr>
        <w:t xml:space="preserve"> </w:t>
      </w:r>
      <w:r w:rsidRPr="008A6452">
        <w:rPr>
          <w:rFonts w:ascii="Times New Roman" w:hAnsi="Times New Roman" w:cs="Times New Roman"/>
          <w:b/>
          <w:bCs/>
          <w:color w:val="191919"/>
          <w:sz w:val="20"/>
          <w:szCs w:val="20"/>
        </w:rPr>
        <w:t>к административному регламенту предоставления муниципальной услуги</w:t>
      </w:r>
      <w:r w:rsidR="004C5B72">
        <w:rPr>
          <w:rFonts w:ascii="Times New Roman" w:hAnsi="Times New Roman" w:cs="Times New Roman"/>
          <w:color w:val="191919"/>
          <w:sz w:val="20"/>
          <w:szCs w:val="20"/>
        </w:rPr>
        <w:t xml:space="preserve"> </w:t>
      </w:r>
      <w:r w:rsidRPr="008A6452">
        <w:rPr>
          <w:rFonts w:ascii="Times New Roman" w:eastAsia="Calibri" w:hAnsi="Times New Roman" w:cs="Times New Roman"/>
          <w:sz w:val="20"/>
          <w:szCs w:val="20"/>
          <w:lang w:eastAsia="ru-RU"/>
        </w:rPr>
        <w:t>УВЕДОМЛЕНИЕ</w:t>
      </w:r>
      <w:r w:rsidR="004C5B72" w:rsidRPr="008A6452">
        <w:rPr>
          <w:rFonts w:ascii="Times New Roman" w:hAnsi="Times New Roman" w:cs="Times New Roman"/>
          <w:color w:val="191919"/>
          <w:sz w:val="20"/>
          <w:szCs w:val="20"/>
        </w:rPr>
        <w:t xml:space="preserve"> </w:t>
      </w:r>
      <w:r w:rsidRPr="008A6452">
        <w:rPr>
          <w:rFonts w:ascii="Times New Roman" w:eastAsia="Calibri" w:hAnsi="Times New Roman" w:cs="Times New Roman"/>
          <w:sz w:val="20"/>
          <w:szCs w:val="20"/>
          <w:lang w:eastAsia="ru-RU"/>
        </w:rPr>
        <w:t xml:space="preserve">об отказе во внесении исправлений в результат предоставления </w:t>
      </w:r>
      <w:r w:rsidR="004C5B72" w:rsidRPr="008A6452">
        <w:rPr>
          <w:rFonts w:ascii="Times New Roman" w:hAnsi="Times New Roman" w:cs="Times New Roman"/>
          <w:color w:val="191919"/>
          <w:sz w:val="20"/>
          <w:szCs w:val="20"/>
        </w:rPr>
        <w:t xml:space="preserve"> </w:t>
      </w:r>
      <w:r w:rsidRPr="008A6452">
        <w:rPr>
          <w:rFonts w:ascii="Times New Roman" w:eastAsia="Calibri" w:hAnsi="Times New Roman" w:cs="Times New Roman"/>
          <w:sz w:val="20"/>
          <w:szCs w:val="20"/>
          <w:lang w:eastAsia="ru-RU"/>
        </w:rPr>
        <w:t>муниципальной услуги</w:t>
      </w:r>
      <w:r w:rsidRPr="00295169">
        <w:rPr>
          <w:rFonts w:ascii="Times New Roman" w:eastAsia="Calibri" w:hAnsi="Times New Roman" w:cs="Times New Roman"/>
          <w:b/>
          <w:bCs/>
          <w:sz w:val="20"/>
          <w:szCs w:val="20"/>
          <w:lang w:eastAsia="ru-RU"/>
        </w:rPr>
        <w:t xml:space="preserve"> </w:t>
      </w:r>
      <w:r w:rsidRPr="00295169">
        <w:rPr>
          <w:rFonts w:ascii="Times New Roman" w:eastAsia="Calibri" w:hAnsi="Times New Roman" w:cs="Times New Roman"/>
          <w:bCs/>
          <w:sz w:val="20"/>
          <w:szCs w:val="20"/>
          <w:lang w:eastAsia="ru-RU"/>
        </w:rPr>
        <w:t>(выписку/справку/уведомление)</w:t>
      </w:r>
    </w:p>
    <w:p w14:paraId="5FF45DC6" w14:textId="2B78864C" w:rsidR="00295169" w:rsidRPr="008A6452" w:rsidRDefault="00295169" w:rsidP="00295169">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95169">
        <w:rPr>
          <w:rFonts w:ascii="Times New Roman" w:eastAsia="Calibri" w:hAnsi="Times New Roman" w:cs="Times New Roman"/>
          <w:sz w:val="20"/>
          <w:szCs w:val="20"/>
          <w:lang w:eastAsia="ru-RU"/>
        </w:rPr>
        <w:t>"__" __________ 20___ г.</w:t>
      </w:r>
      <w:r w:rsidR="008A6452">
        <w:rPr>
          <w:rFonts w:ascii="Times New Roman" w:eastAsia="Calibri" w:hAnsi="Times New Roman" w:cs="Times New Roman"/>
          <w:sz w:val="20"/>
          <w:szCs w:val="20"/>
          <w:lang w:eastAsia="ru-RU"/>
        </w:rPr>
        <w:t xml:space="preserve"> </w:t>
      </w:r>
      <w:r w:rsidR="004C5B72" w:rsidRPr="00295169">
        <w:rPr>
          <w:rFonts w:ascii="Times New Roman" w:eastAsia="Calibri" w:hAnsi="Times New Roman" w:cs="Times New Roman"/>
          <w:sz w:val="20"/>
          <w:szCs w:val="20"/>
          <w:lang w:eastAsia="ru-RU"/>
        </w:rPr>
        <w:t xml:space="preserve"> </w:t>
      </w:r>
      <w:r w:rsidRPr="00295169">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r w:rsidR="004C5B72">
        <w:rPr>
          <w:rFonts w:ascii="Times New Roman" w:eastAsia="Calibri" w:hAnsi="Times New Roman" w:cs="Times New Roman"/>
          <w:bCs/>
          <w:sz w:val="20"/>
          <w:szCs w:val="20"/>
          <w:lang w:eastAsia="ru-RU"/>
        </w:rPr>
        <w:t xml:space="preserve"> </w:t>
      </w:r>
      <w:r w:rsidRPr="00295169">
        <w:rPr>
          <w:rFonts w:ascii="Times New Roman" w:eastAsia="Calibri" w:hAnsi="Times New Roman" w:cs="Times New Roman"/>
          <w:sz w:val="20"/>
          <w:szCs w:val="20"/>
          <w:lang w:eastAsia="ru-RU"/>
        </w:rPr>
        <w:t>по результатам рассмотрения заявления об исправлении допущенных опечаток и ошибок в результате предоставления муниципальной услуги (</w:t>
      </w:r>
      <w:r w:rsidRPr="00295169">
        <w:rPr>
          <w:rFonts w:ascii="Times New Roman" w:eastAsia="Calibri" w:hAnsi="Times New Roman" w:cs="Times New Roman"/>
          <w:bCs/>
          <w:sz w:val="20"/>
          <w:szCs w:val="20"/>
          <w:lang w:eastAsia="ru-RU"/>
        </w:rPr>
        <w:t xml:space="preserve">выписка/справка/уведомление) </w:t>
      </w:r>
      <w:r w:rsidRPr="00295169">
        <w:rPr>
          <w:rFonts w:ascii="Times New Roman" w:eastAsia="Calibri" w:hAnsi="Times New Roman" w:cs="Times New Roman"/>
          <w:sz w:val="20"/>
          <w:szCs w:val="20"/>
          <w:lang w:eastAsia="ru-RU"/>
        </w:rPr>
        <w:t>от ________________ № ___ принято решение об отказе во внесении исправлений в результат предоставления муниципальной услуги (</w:t>
      </w:r>
      <w:r w:rsidRPr="00295169">
        <w:rPr>
          <w:rFonts w:ascii="Times New Roman" w:eastAsia="Calibri" w:hAnsi="Times New Roman" w:cs="Times New Roman"/>
          <w:bCs/>
          <w:sz w:val="20"/>
          <w:szCs w:val="20"/>
          <w:lang w:eastAsia="ru-RU"/>
        </w:rPr>
        <w:t>выписка/справка/уведомление)</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954"/>
        <w:gridCol w:w="2976"/>
      </w:tblGrid>
      <w:tr w:rsidR="00295169" w:rsidRPr="004C5B72" w14:paraId="6808452C" w14:textId="77777777" w:rsidTr="004C5B72">
        <w:tc>
          <w:tcPr>
            <w:tcW w:w="1838" w:type="dxa"/>
            <w:tcBorders>
              <w:top w:val="single" w:sz="4" w:space="0" w:color="auto"/>
              <w:left w:val="single" w:sz="4" w:space="0" w:color="auto"/>
              <w:bottom w:val="single" w:sz="4" w:space="0" w:color="auto"/>
              <w:right w:val="single" w:sz="4" w:space="0" w:color="auto"/>
            </w:tcBorders>
            <w:hideMark/>
          </w:tcPr>
          <w:p w14:paraId="3CBE6938" w14:textId="77777777" w:rsidR="00295169" w:rsidRPr="004C5B72" w:rsidRDefault="00295169" w:rsidP="00295169">
            <w:pPr>
              <w:autoSpaceDE w:val="0"/>
              <w:autoSpaceDN w:val="0"/>
              <w:adjustRightInd w:val="0"/>
              <w:spacing w:after="0" w:line="240" w:lineRule="auto"/>
              <w:jc w:val="both"/>
              <w:rPr>
                <w:rFonts w:ascii="Times New Roman" w:hAnsi="Times New Roman" w:cs="Times New Roman"/>
                <w:b/>
                <w:color w:val="191919"/>
                <w:sz w:val="18"/>
                <w:szCs w:val="18"/>
              </w:rPr>
            </w:pPr>
            <w:r w:rsidRPr="004C5B72">
              <w:rPr>
                <w:rFonts w:ascii="Times New Roman" w:eastAsia="Calibri" w:hAnsi="Times New Roman" w:cs="Times New Roman"/>
                <w:sz w:val="18"/>
                <w:szCs w:val="18"/>
                <w:lang w:eastAsia="ru-RU"/>
              </w:rPr>
              <w:t>№ пункта Административного регламента</w:t>
            </w:r>
          </w:p>
        </w:tc>
        <w:tc>
          <w:tcPr>
            <w:tcW w:w="5954" w:type="dxa"/>
            <w:tcBorders>
              <w:top w:val="single" w:sz="4" w:space="0" w:color="auto"/>
              <w:left w:val="single" w:sz="4" w:space="0" w:color="auto"/>
              <w:bottom w:val="single" w:sz="4" w:space="0" w:color="auto"/>
              <w:right w:val="single" w:sz="4" w:space="0" w:color="auto"/>
            </w:tcBorders>
            <w:hideMark/>
          </w:tcPr>
          <w:p w14:paraId="6FD75F95" w14:textId="77777777" w:rsidR="00295169" w:rsidRPr="004C5B72" w:rsidRDefault="00295169" w:rsidP="00295169">
            <w:pPr>
              <w:autoSpaceDE w:val="0"/>
              <w:autoSpaceDN w:val="0"/>
              <w:adjustRightInd w:val="0"/>
              <w:spacing w:after="0" w:line="240" w:lineRule="auto"/>
              <w:jc w:val="both"/>
              <w:rPr>
                <w:rFonts w:ascii="Times New Roman" w:hAnsi="Times New Roman" w:cs="Times New Roman"/>
                <w:b/>
                <w:color w:val="191919"/>
                <w:sz w:val="18"/>
                <w:szCs w:val="18"/>
              </w:rPr>
            </w:pPr>
            <w:r w:rsidRPr="004C5B72">
              <w:rPr>
                <w:rFonts w:ascii="Times New Roman" w:eastAsia="Calibri" w:hAnsi="Times New Roman" w:cs="Times New Roman"/>
                <w:sz w:val="18"/>
                <w:szCs w:val="18"/>
                <w:lang w:eastAsia="ru-RU"/>
              </w:rPr>
              <w:t>Наименование основания для отказа во внесении исправлений в результат предоставления муниципальной услуги (</w:t>
            </w:r>
            <w:r w:rsidRPr="004C5B72">
              <w:rPr>
                <w:rFonts w:ascii="Times New Roman" w:eastAsia="Calibri" w:hAnsi="Times New Roman" w:cs="Times New Roman"/>
                <w:bCs/>
                <w:sz w:val="18"/>
                <w:szCs w:val="18"/>
                <w:lang w:eastAsia="ru-RU"/>
              </w:rPr>
              <w:t>выписка/справка/уведомление</w:t>
            </w:r>
            <w:r w:rsidRPr="004C5B72">
              <w:rPr>
                <w:rFonts w:ascii="Times New Roman" w:eastAsia="Calibri" w:hAnsi="Times New Roman" w:cs="Times New Roman"/>
                <w:sz w:val="18"/>
                <w:szCs w:val="18"/>
                <w:lang w:eastAsia="ru-RU"/>
              </w:rPr>
              <w:t>) в соответствии с Административным регламентом</w:t>
            </w:r>
          </w:p>
        </w:tc>
        <w:tc>
          <w:tcPr>
            <w:tcW w:w="2976" w:type="dxa"/>
            <w:tcBorders>
              <w:top w:val="single" w:sz="4" w:space="0" w:color="auto"/>
              <w:left w:val="single" w:sz="4" w:space="0" w:color="auto"/>
              <w:bottom w:val="single" w:sz="4" w:space="0" w:color="auto"/>
              <w:right w:val="single" w:sz="4" w:space="0" w:color="auto"/>
            </w:tcBorders>
            <w:hideMark/>
          </w:tcPr>
          <w:p w14:paraId="347AD9F4" w14:textId="77777777" w:rsidR="00295169" w:rsidRPr="004C5B72" w:rsidRDefault="00295169" w:rsidP="00295169">
            <w:pPr>
              <w:autoSpaceDE w:val="0"/>
              <w:autoSpaceDN w:val="0"/>
              <w:adjustRightInd w:val="0"/>
              <w:spacing w:after="0" w:line="240" w:lineRule="auto"/>
              <w:jc w:val="both"/>
              <w:rPr>
                <w:rFonts w:ascii="Times New Roman" w:hAnsi="Times New Roman" w:cs="Times New Roman"/>
                <w:b/>
                <w:color w:val="191919"/>
                <w:sz w:val="18"/>
                <w:szCs w:val="18"/>
              </w:rPr>
            </w:pPr>
            <w:r w:rsidRPr="004C5B72">
              <w:rPr>
                <w:rFonts w:ascii="Times New Roman" w:eastAsia="Calibri" w:hAnsi="Times New Roman" w:cs="Times New Roman"/>
                <w:sz w:val="18"/>
                <w:szCs w:val="18"/>
                <w:lang w:eastAsia="ru-RU"/>
              </w:rPr>
              <w:t>Разъяснение причин отказа во внесении исправлений</w:t>
            </w:r>
          </w:p>
        </w:tc>
      </w:tr>
      <w:tr w:rsidR="00295169" w:rsidRPr="004C5B72" w14:paraId="0D3A8F2A" w14:textId="77777777" w:rsidTr="004C5B72">
        <w:tc>
          <w:tcPr>
            <w:tcW w:w="1838" w:type="dxa"/>
            <w:tcBorders>
              <w:top w:val="single" w:sz="4" w:space="0" w:color="auto"/>
              <w:left w:val="single" w:sz="4" w:space="0" w:color="auto"/>
              <w:bottom w:val="single" w:sz="4" w:space="0" w:color="auto"/>
              <w:right w:val="single" w:sz="4" w:space="0" w:color="auto"/>
            </w:tcBorders>
          </w:tcPr>
          <w:p w14:paraId="20529987" w14:textId="77777777" w:rsidR="00295169" w:rsidRPr="004C5B72" w:rsidRDefault="00295169" w:rsidP="00295169">
            <w:pPr>
              <w:autoSpaceDE w:val="0"/>
              <w:autoSpaceDN w:val="0"/>
              <w:adjustRightInd w:val="0"/>
              <w:spacing w:after="0" w:line="240" w:lineRule="auto"/>
              <w:jc w:val="both"/>
              <w:rPr>
                <w:rFonts w:ascii="Times New Roman" w:hAnsi="Times New Roman" w:cs="Times New Roman"/>
                <w:b/>
                <w:color w:val="191919"/>
                <w:sz w:val="18"/>
                <w:szCs w:val="18"/>
              </w:rPr>
            </w:pPr>
          </w:p>
        </w:tc>
        <w:tc>
          <w:tcPr>
            <w:tcW w:w="5954" w:type="dxa"/>
            <w:tcBorders>
              <w:top w:val="single" w:sz="4" w:space="0" w:color="auto"/>
              <w:left w:val="single" w:sz="4" w:space="0" w:color="auto"/>
              <w:bottom w:val="single" w:sz="4" w:space="0" w:color="auto"/>
              <w:right w:val="single" w:sz="4" w:space="0" w:color="auto"/>
            </w:tcBorders>
          </w:tcPr>
          <w:p w14:paraId="1BD8A324" w14:textId="77777777" w:rsidR="00295169" w:rsidRPr="004C5B72" w:rsidRDefault="00295169" w:rsidP="00295169">
            <w:pPr>
              <w:autoSpaceDE w:val="0"/>
              <w:autoSpaceDN w:val="0"/>
              <w:adjustRightInd w:val="0"/>
              <w:spacing w:after="0" w:line="240" w:lineRule="auto"/>
              <w:jc w:val="both"/>
              <w:rPr>
                <w:rFonts w:ascii="Times New Roman" w:hAnsi="Times New Roman" w:cs="Times New Roman"/>
                <w:b/>
                <w:color w:val="191919"/>
                <w:sz w:val="18"/>
                <w:szCs w:val="18"/>
              </w:rPr>
            </w:pPr>
          </w:p>
        </w:tc>
        <w:tc>
          <w:tcPr>
            <w:tcW w:w="2976" w:type="dxa"/>
            <w:tcBorders>
              <w:top w:val="single" w:sz="4" w:space="0" w:color="auto"/>
              <w:left w:val="single" w:sz="4" w:space="0" w:color="auto"/>
              <w:bottom w:val="single" w:sz="4" w:space="0" w:color="auto"/>
              <w:right w:val="single" w:sz="4" w:space="0" w:color="auto"/>
            </w:tcBorders>
          </w:tcPr>
          <w:p w14:paraId="60F76069" w14:textId="77777777" w:rsidR="00295169" w:rsidRPr="004C5B72" w:rsidRDefault="00295169" w:rsidP="00295169">
            <w:pPr>
              <w:autoSpaceDE w:val="0"/>
              <w:autoSpaceDN w:val="0"/>
              <w:adjustRightInd w:val="0"/>
              <w:spacing w:after="0" w:line="240" w:lineRule="auto"/>
              <w:jc w:val="both"/>
              <w:rPr>
                <w:rFonts w:ascii="Times New Roman" w:hAnsi="Times New Roman" w:cs="Times New Roman"/>
                <w:b/>
                <w:color w:val="191919"/>
                <w:sz w:val="18"/>
                <w:szCs w:val="18"/>
              </w:rPr>
            </w:pPr>
          </w:p>
        </w:tc>
      </w:tr>
    </w:tbl>
    <w:p w14:paraId="11453700" w14:textId="23277D8D" w:rsidR="00295169" w:rsidRPr="00295169" w:rsidRDefault="00295169" w:rsidP="00295169">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95169">
        <w:rPr>
          <w:rFonts w:ascii="Times New Roman" w:eastAsia="Calibri" w:hAnsi="Times New Roman" w:cs="Times New Roman"/>
          <w:sz w:val="20"/>
          <w:szCs w:val="20"/>
          <w:lang w:eastAsia="ru-RU"/>
        </w:rPr>
        <w:t>Вы вправе повторно обратиться с заявлением об исправлении допущенных опечаток и ошибок в результат предоставления муниципальной услуги (</w:t>
      </w:r>
      <w:r w:rsidRPr="00295169">
        <w:rPr>
          <w:rFonts w:ascii="Times New Roman" w:eastAsia="Calibri" w:hAnsi="Times New Roman" w:cs="Times New Roman"/>
          <w:bCs/>
          <w:sz w:val="20"/>
          <w:szCs w:val="20"/>
          <w:lang w:eastAsia="ru-RU"/>
        </w:rPr>
        <w:t>выписка/справка/уведомление</w:t>
      </w:r>
      <w:r w:rsidRPr="00295169">
        <w:rPr>
          <w:rFonts w:ascii="Times New Roman" w:eastAsia="Calibri" w:hAnsi="Times New Roman" w:cs="Times New Roman"/>
          <w:sz w:val="20"/>
          <w:szCs w:val="20"/>
          <w:lang w:eastAsia="ru-RU"/>
        </w:rPr>
        <w:t>) после устранения указанных нарушений.</w:t>
      </w:r>
      <w:r w:rsidR="004C5B72">
        <w:rPr>
          <w:rFonts w:ascii="Times New Roman" w:eastAsia="Calibri" w:hAnsi="Times New Roman" w:cs="Times New Roman"/>
          <w:sz w:val="20"/>
          <w:szCs w:val="20"/>
          <w:lang w:eastAsia="ru-RU"/>
        </w:rPr>
        <w:t xml:space="preserve"> </w:t>
      </w:r>
      <w:r w:rsidRPr="00295169">
        <w:rPr>
          <w:rFonts w:ascii="Times New Roman" w:eastAsia="Calibri"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__________________________________________________,</w:t>
      </w:r>
    </w:p>
    <w:p w14:paraId="0321B16B" w14:textId="04B479D8" w:rsidR="00295169" w:rsidRPr="00295169" w:rsidRDefault="00295169" w:rsidP="00295169">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95169">
        <w:rPr>
          <w:rFonts w:ascii="Times New Roman" w:eastAsia="Calibri" w:hAnsi="Times New Roman" w:cs="Times New Roman"/>
          <w:sz w:val="20"/>
          <w:szCs w:val="20"/>
          <w:lang w:eastAsia="ru-RU"/>
        </w:rPr>
        <w:t>а также в судебном порядке.</w:t>
      </w:r>
      <w:r w:rsidR="004C5B72">
        <w:rPr>
          <w:rFonts w:ascii="Times New Roman" w:eastAsia="Calibri" w:hAnsi="Times New Roman" w:cs="Times New Roman"/>
          <w:sz w:val="20"/>
          <w:szCs w:val="20"/>
          <w:lang w:eastAsia="ru-RU"/>
        </w:rPr>
        <w:t xml:space="preserve"> </w:t>
      </w:r>
      <w:r w:rsidRPr="00295169">
        <w:rPr>
          <w:rFonts w:ascii="Times New Roman" w:eastAsia="Calibri" w:hAnsi="Times New Roman" w:cs="Times New Roman"/>
          <w:sz w:val="20"/>
          <w:szCs w:val="20"/>
          <w:lang w:eastAsia="ru-RU"/>
        </w:rPr>
        <w:t>Дополнительно информируем: ____________________________________________________.</w:t>
      </w:r>
    </w:p>
    <w:p w14:paraId="58B7AC3E" w14:textId="1AB30393" w:rsidR="00295169" w:rsidRPr="00295169" w:rsidRDefault="00295169" w:rsidP="00295169">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95169">
        <w:rPr>
          <w:rFonts w:ascii="Times New Roman" w:eastAsia="Calibri" w:hAnsi="Times New Roman" w:cs="Times New Roman"/>
          <w:sz w:val="20"/>
          <w:szCs w:val="20"/>
          <w:lang w:eastAsia="ru-RU"/>
        </w:rPr>
        <w:t>(указывается информация, необходимая для устранения причин отказа во внесении исправлений в результат предоставления муниципальной услуги (</w:t>
      </w:r>
      <w:r w:rsidRPr="00295169">
        <w:rPr>
          <w:rFonts w:ascii="Times New Roman" w:eastAsia="Calibri" w:hAnsi="Times New Roman" w:cs="Times New Roman"/>
          <w:bCs/>
          <w:sz w:val="20"/>
          <w:szCs w:val="20"/>
          <w:lang w:eastAsia="ru-RU"/>
        </w:rPr>
        <w:t>выписка/справка/уведомление</w:t>
      </w:r>
      <w:r w:rsidRPr="00295169">
        <w:rPr>
          <w:rFonts w:ascii="Times New Roman" w:eastAsia="Calibri" w:hAnsi="Times New Roman" w:cs="Times New Roman"/>
          <w:sz w:val="20"/>
          <w:szCs w:val="20"/>
          <w:lang w:eastAsia="ru-RU"/>
        </w:rPr>
        <w:t>), а также иная дополнительная информация при наличии)</w:t>
      </w:r>
    </w:p>
    <w:tbl>
      <w:tblPr>
        <w:tblW w:w="10260" w:type="dxa"/>
        <w:tblInd w:w="-354" w:type="dxa"/>
        <w:tblLook w:val="01E0" w:firstRow="1" w:lastRow="1" w:firstColumn="1" w:lastColumn="1" w:noHBand="0" w:noVBand="0"/>
      </w:tblPr>
      <w:tblGrid>
        <w:gridCol w:w="3896"/>
        <w:gridCol w:w="2627"/>
        <w:gridCol w:w="3737"/>
      </w:tblGrid>
      <w:tr w:rsidR="00295169" w:rsidRPr="00295169" w14:paraId="2AD96ECF" w14:textId="77777777" w:rsidTr="004C5B72">
        <w:trPr>
          <w:trHeight w:val="365"/>
        </w:trPr>
        <w:tc>
          <w:tcPr>
            <w:tcW w:w="3896" w:type="dxa"/>
            <w:hideMark/>
          </w:tcPr>
          <w:p w14:paraId="1957AC47" w14:textId="5AA62043" w:rsidR="00295169" w:rsidRPr="00295169" w:rsidRDefault="000D42C7" w:rsidP="00295169">
            <w:pPr>
              <w:widowControl w:val="0"/>
              <w:autoSpaceDE w:val="0"/>
              <w:autoSpaceDN w:val="0"/>
              <w:adjustRightInd w:val="0"/>
              <w:spacing w:after="0" w:line="240" w:lineRule="auto"/>
              <w:jc w:val="both"/>
              <w:rPr>
                <w:rFonts w:ascii="Times New Roman" w:hAnsi="Times New Roman" w:cs="Times New Roman"/>
                <w:color w:val="191919"/>
                <w:sz w:val="20"/>
                <w:szCs w:val="20"/>
              </w:rPr>
            </w:pPr>
            <w:r>
              <w:rPr>
                <w:rFonts w:ascii="Times New Roman" w:hAnsi="Times New Roman" w:cs="Times New Roman"/>
                <w:color w:val="191919"/>
                <w:sz w:val="20"/>
                <w:szCs w:val="20"/>
              </w:rPr>
              <w:t xml:space="preserve">     </w:t>
            </w:r>
            <w:r w:rsidR="00295169" w:rsidRPr="00295169">
              <w:rPr>
                <w:rFonts w:ascii="Times New Roman" w:hAnsi="Times New Roman" w:cs="Times New Roman"/>
                <w:color w:val="191919"/>
                <w:sz w:val="20"/>
                <w:szCs w:val="20"/>
              </w:rPr>
              <w:t>Должность лица, подписывающего</w:t>
            </w:r>
          </w:p>
        </w:tc>
        <w:tc>
          <w:tcPr>
            <w:tcW w:w="2627" w:type="dxa"/>
          </w:tcPr>
          <w:p w14:paraId="6124E382" w14:textId="77777777" w:rsidR="00295169" w:rsidRPr="00295169" w:rsidRDefault="00295169" w:rsidP="00295169">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______________</w:t>
            </w:r>
          </w:p>
          <w:p w14:paraId="5F38D5A8" w14:textId="77777777" w:rsidR="00295169" w:rsidRPr="00295169" w:rsidRDefault="00295169" w:rsidP="00295169">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(подпись)</w:t>
            </w:r>
          </w:p>
        </w:tc>
        <w:tc>
          <w:tcPr>
            <w:tcW w:w="3737" w:type="dxa"/>
          </w:tcPr>
          <w:p w14:paraId="40F9453A" w14:textId="77777777" w:rsidR="00295169" w:rsidRPr="00295169" w:rsidRDefault="00295169" w:rsidP="00295169">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_______________________</w:t>
            </w:r>
          </w:p>
          <w:p w14:paraId="35E199E3" w14:textId="77777777" w:rsidR="00295169" w:rsidRPr="00295169" w:rsidRDefault="00295169" w:rsidP="00295169">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(расшифровка подписи)</w:t>
            </w:r>
          </w:p>
        </w:tc>
      </w:tr>
    </w:tbl>
    <w:p w14:paraId="323E47C1" w14:textId="49C4ECF2" w:rsidR="00295169" w:rsidRPr="00295169" w:rsidRDefault="008A6452" w:rsidP="00295169">
      <w:pPr>
        <w:pStyle w:val="ConsPlusNormal"/>
        <w:jc w:val="both"/>
        <w:rPr>
          <w:rFonts w:ascii="Times New Roman" w:hAnsi="Times New Roman" w:cs="Times New Roman"/>
          <w:color w:val="191919"/>
          <w:sz w:val="20"/>
          <w:szCs w:val="20"/>
        </w:rPr>
      </w:pPr>
      <w:r>
        <w:rPr>
          <w:rFonts w:ascii="Times New Roman" w:hAnsi="Times New Roman" w:cs="Times New Roman"/>
          <w:color w:val="191919"/>
          <w:sz w:val="20"/>
          <w:szCs w:val="20"/>
        </w:rPr>
        <w:t xml:space="preserve"> </w:t>
      </w:r>
      <w:r w:rsidR="00295169" w:rsidRPr="00295169">
        <w:rPr>
          <w:rFonts w:ascii="Times New Roman" w:hAnsi="Times New Roman" w:cs="Times New Roman"/>
          <w:color w:val="191919"/>
          <w:sz w:val="20"/>
          <w:szCs w:val="20"/>
        </w:rPr>
        <w:t>Ф.И.О. исполнителя</w:t>
      </w:r>
      <w:r w:rsidR="004C5B72">
        <w:rPr>
          <w:rFonts w:ascii="Times New Roman" w:hAnsi="Times New Roman" w:cs="Times New Roman"/>
          <w:color w:val="191919"/>
          <w:sz w:val="20"/>
          <w:szCs w:val="20"/>
        </w:rPr>
        <w:t xml:space="preserve"> </w:t>
      </w:r>
      <w:r w:rsidR="00295169" w:rsidRPr="00295169">
        <w:rPr>
          <w:rFonts w:ascii="Times New Roman" w:hAnsi="Times New Roman" w:cs="Times New Roman"/>
          <w:color w:val="191919"/>
          <w:sz w:val="20"/>
          <w:szCs w:val="20"/>
        </w:rPr>
        <w:t>№ телефона</w:t>
      </w:r>
    </w:p>
    <w:p w14:paraId="66958FCA" w14:textId="5F3FCD1A" w:rsidR="00295169" w:rsidRPr="004C5B72" w:rsidRDefault="00295169" w:rsidP="004C5B72">
      <w:pPr>
        <w:spacing w:after="0" w:line="240" w:lineRule="auto"/>
        <w:jc w:val="both"/>
        <w:rPr>
          <w:rFonts w:ascii="Times New Roman" w:hAnsi="Times New Roman" w:cs="Times New Roman"/>
          <w:color w:val="191919"/>
          <w:sz w:val="20"/>
          <w:szCs w:val="20"/>
        </w:rPr>
      </w:pPr>
      <w:r w:rsidRPr="008A6452">
        <w:rPr>
          <w:rFonts w:ascii="Times New Roman" w:hAnsi="Times New Roman" w:cs="Times New Roman"/>
          <w:b/>
          <w:bCs/>
          <w:color w:val="191919"/>
          <w:sz w:val="20"/>
          <w:szCs w:val="20"/>
        </w:rPr>
        <w:t>Приложение № 8</w:t>
      </w:r>
      <w:r w:rsidR="004C5B72" w:rsidRPr="008A6452">
        <w:rPr>
          <w:rFonts w:ascii="Times New Roman" w:hAnsi="Times New Roman" w:cs="Times New Roman"/>
          <w:b/>
          <w:bCs/>
          <w:color w:val="191919"/>
          <w:sz w:val="20"/>
          <w:szCs w:val="20"/>
        </w:rPr>
        <w:t xml:space="preserve"> </w:t>
      </w:r>
      <w:r w:rsidRPr="008A6452">
        <w:rPr>
          <w:rFonts w:ascii="Times New Roman" w:hAnsi="Times New Roman" w:cs="Times New Roman"/>
          <w:b/>
          <w:bCs/>
          <w:color w:val="191919"/>
          <w:sz w:val="20"/>
          <w:szCs w:val="20"/>
        </w:rPr>
        <w:t>к административному регламенту предоставления муниципальной услуги</w:t>
      </w:r>
      <w:r w:rsidR="004C5B72">
        <w:rPr>
          <w:rFonts w:ascii="Times New Roman" w:hAnsi="Times New Roman" w:cs="Times New Roman"/>
          <w:color w:val="191919"/>
          <w:sz w:val="20"/>
          <w:szCs w:val="20"/>
        </w:rPr>
        <w:t xml:space="preserve"> </w:t>
      </w:r>
      <w:r w:rsidRPr="008A6452">
        <w:rPr>
          <w:rFonts w:ascii="Times New Roman" w:eastAsia="Calibri" w:hAnsi="Times New Roman" w:cs="Times New Roman"/>
          <w:sz w:val="20"/>
          <w:szCs w:val="20"/>
          <w:lang w:eastAsia="ru-RU"/>
        </w:rPr>
        <w:t>З А Я В Л Е Н И Е</w:t>
      </w:r>
      <w:r w:rsidR="004C5B72" w:rsidRPr="008A6452">
        <w:rPr>
          <w:rFonts w:ascii="Times New Roman" w:hAnsi="Times New Roman" w:cs="Times New Roman"/>
          <w:color w:val="191919"/>
          <w:sz w:val="20"/>
          <w:szCs w:val="20"/>
        </w:rPr>
        <w:t xml:space="preserve"> </w:t>
      </w:r>
      <w:r w:rsidRPr="008A6452">
        <w:rPr>
          <w:rFonts w:ascii="Times New Roman" w:eastAsia="Calibri" w:hAnsi="Times New Roman" w:cs="Times New Roman"/>
          <w:sz w:val="20"/>
          <w:szCs w:val="20"/>
          <w:lang w:eastAsia="ru-RU"/>
        </w:rPr>
        <w:t>о выдаче дубликата результата предоставления</w:t>
      </w:r>
      <w:r w:rsidR="004C5B72" w:rsidRPr="008A6452">
        <w:rPr>
          <w:rFonts w:ascii="Times New Roman" w:hAnsi="Times New Roman" w:cs="Times New Roman"/>
          <w:color w:val="191919"/>
          <w:sz w:val="20"/>
          <w:szCs w:val="20"/>
        </w:rPr>
        <w:t xml:space="preserve"> </w:t>
      </w:r>
      <w:r w:rsidRPr="008A6452">
        <w:rPr>
          <w:rFonts w:ascii="Times New Roman" w:eastAsia="Calibri" w:hAnsi="Times New Roman" w:cs="Times New Roman"/>
          <w:sz w:val="20"/>
          <w:szCs w:val="20"/>
          <w:lang w:eastAsia="ru-RU"/>
        </w:rPr>
        <w:t>муниципальной услуги</w:t>
      </w:r>
      <w:r w:rsidRPr="00295169">
        <w:rPr>
          <w:rFonts w:ascii="Times New Roman" w:eastAsia="Calibri" w:hAnsi="Times New Roman" w:cs="Times New Roman"/>
          <w:b/>
          <w:bCs/>
          <w:sz w:val="20"/>
          <w:szCs w:val="20"/>
          <w:lang w:eastAsia="ru-RU"/>
        </w:rPr>
        <w:t xml:space="preserve"> </w:t>
      </w:r>
      <w:r w:rsidRPr="00295169">
        <w:rPr>
          <w:rFonts w:ascii="Times New Roman" w:eastAsia="Calibri" w:hAnsi="Times New Roman" w:cs="Times New Roman"/>
          <w:bCs/>
          <w:sz w:val="20"/>
          <w:szCs w:val="20"/>
          <w:lang w:eastAsia="ru-RU"/>
        </w:rPr>
        <w:t>(выписку/справку/уведомление)</w:t>
      </w:r>
    </w:p>
    <w:p w14:paraId="7775B0A1" w14:textId="2A9296FB" w:rsidR="00295169" w:rsidRPr="00295169" w:rsidRDefault="00295169" w:rsidP="00295169">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95169">
        <w:rPr>
          <w:rFonts w:ascii="Times New Roman" w:eastAsia="Calibri" w:hAnsi="Times New Roman" w:cs="Times New Roman"/>
          <w:sz w:val="20"/>
          <w:szCs w:val="20"/>
          <w:lang w:eastAsia="ru-RU"/>
        </w:rPr>
        <w:t>"__" __________ 20___ г.</w:t>
      </w:r>
      <w:r w:rsidR="008A6452">
        <w:rPr>
          <w:rFonts w:ascii="Times New Roman" w:eastAsia="Calibri" w:hAnsi="Times New Roman" w:cs="Times New Roman"/>
          <w:sz w:val="20"/>
          <w:szCs w:val="20"/>
          <w:lang w:eastAsia="ru-RU"/>
        </w:rPr>
        <w:t xml:space="preserve"> </w:t>
      </w:r>
      <w:r w:rsidRPr="00295169">
        <w:rPr>
          <w:rFonts w:ascii="Times New Roman" w:eastAsia="Calibri" w:hAnsi="Times New Roman" w:cs="Times New Roman"/>
          <w:sz w:val="20"/>
          <w:szCs w:val="20"/>
          <w:lang w:eastAsia="ru-RU"/>
        </w:rPr>
        <w:t>_____________________________________________________________________________</w:t>
      </w:r>
    </w:p>
    <w:p w14:paraId="4F2C3E28" w14:textId="09449FF8" w:rsidR="00295169" w:rsidRPr="008A6452" w:rsidRDefault="00295169" w:rsidP="008A6452">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295169">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r w:rsidR="008A6452">
        <w:rPr>
          <w:rFonts w:ascii="Times New Roman" w:eastAsia="Calibri" w:hAnsi="Times New Roman" w:cs="Times New Roman"/>
          <w:bCs/>
          <w:sz w:val="20"/>
          <w:szCs w:val="20"/>
          <w:lang w:eastAsia="ru-RU"/>
        </w:rPr>
        <w:t xml:space="preserve"> </w:t>
      </w:r>
      <w:r w:rsidRPr="00295169">
        <w:rPr>
          <w:rFonts w:ascii="Times New Roman" w:eastAsia="Calibri" w:hAnsi="Times New Roman" w:cs="Times New Roman"/>
          <w:sz w:val="20"/>
          <w:szCs w:val="20"/>
          <w:lang w:eastAsia="ru-RU"/>
        </w:rPr>
        <w:t>Прошу выдать дубликат</w:t>
      </w:r>
      <w:r w:rsidRPr="00295169">
        <w:rPr>
          <w:rFonts w:ascii="Times New Roman" w:eastAsia="Calibri" w:hAnsi="Times New Roman" w:cs="Times New Roman"/>
          <w:bCs/>
          <w:sz w:val="20"/>
          <w:szCs w:val="20"/>
          <w:lang w:eastAsia="ru-RU"/>
        </w:rPr>
        <w:t xml:space="preserve"> результата предоставления муниципальной услуги </w:t>
      </w:r>
      <w:r w:rsidRPr="00295169">
        <w:rPr>
          <w:rFonts w:ascii="Times New Roman" w:hAnsi="Times New Roman" w:cs="Times New Roman"/>
          <w:color w:val="191919"/>
          <w:sz w:val="20"/>
          <w:szCs w:val="20"/>
        </w:rPr>
        <w:t>(</w:t>
      </w:r>
      <w:r w:rsidRPr="00295169">
        <w:rPr>
          <w:rFonts w:ascii="Times New Roman" w:hAnsi="Times New Roman" w:cs="Times New Roman"/>
          <w:color w:val="191919"/>
          <w:sz w:val="20"/>
          <w:szCs w:val="20"/>
          <w:lang w:val="en-US"/>
        </w:rPr>
        <w:t>V</w:t>
      </w:r>
      <w:r w:rsidRPr="00295169">
        <w:rPr>
          <w:rFonts w:ascii="Times New Roman" w:hAnsi="Times New Roman" w:cs="Times New Roman"/>
          <w:color w:val="191919"/>
          <w:sz w:val="20"/>
          <w:szCs w:val="20"/>
        </w:rPr>
        <w:t xml:space="preserve">): </w:t>
      </w:r>
    </w:p>
    <w:p w14:paraId="6F5971D9" w14:textId="50174BCB" w:rsidR="00295169" w:rsidRPr="00295169" w:rsidRDefault="00295169" w:rsidP="00295169">
      <w:pPr>
        <w:shd w:val="clear" w:color="auto" w:fill="FFFFFF"/>
        <w:spacing w:after="0" w:line="240" w:lineRule="auto"/>
        <w:jc w:val="both"/>
        <w:rPr>
          <w:rFonts w:ascii="Times New Roman" w:hAnsi="Times New Roman" w:cs="Times New Roman"/>
          <w:color w:val="191919"/>
          <w:sz w:val="20"/>
          <w:szCs w:val="20"/>
        </w:rPr>
      </w:pPr>
      <w:r w:rsidRPr="00295169">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5ECDBC80" wp14:editId="3FE1AF85">
                <wp:simplePos x="0" y="0"/>
                <wp:positionH relativeFrom="column">
                  <wp:posOffset>977265</wp:posOffset>
                </wp:positionH>
                <wp:positionV relativeFrom="paragraph">
                  <wp:posOffset>31750</wp:posOffset>
                </wp:positionV>
                <wp:extent cx="180975" cy="152400"/>
                <wp:effectExtent l="5715" t="12700" r="13335" b="63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0C39A" id="Прямоугольник 59" o:spid="_x0000_s1026" style="position:absolute;margin-left:76.95pt;margin-top:2.5pt;width:14.2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xLSQ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"/>
            </w:pict>
          </mc:Fallback>
        </mc:AlternateContent>
      </w:r>
      <w:r w:rsidRPr="00295169">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15C57323" wp14:editId="2C4C15D1">
                <wp:simplePos x="0" y="0"/>
                <wp:positionH relativeFrom="column">
                  <wp:posOffset>1977390</wp:posOffset>
                </wp:positionH>
                <wp:positionV relativeFrom="paragraph">
                  <wp:posOffset>31750</wp:posOffset>
                </wp:positionV>
                <wp:extent cx="180975" cy="152400"/>
                <wp:effectExtent l="5715" t="12700" r="13335" b="63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EFFD" id="Прямоугольник 58" o:spid="_x0000_s1026" style="position:absolute;margin-left:155.7pt;margin-top:2.5pt;width:14.2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USA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"/>
            </w:pict>
          </mc:Fallback>
        </mc:AlternateContent>
      </w:r>
      <w:r w:rsidRPr="00295169">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52DECA20" wp14:editId="56BDF25A">
                <wp:simplePos x="0" y="0"/>
                <wp:positionH relativeFrom="column">
                  <wp:posOffset>91440</wp:posOffset>
                </wp:positionH>
                <wp:positionV relativeFrom="paragraph">
                  <wp:posOffset>31750</wp:posOffset>
                </wp:positionV>
                <wp:extent cx="180975" cy="152400"/>
                <wp:effectExtent l="5715" t="12700" r="13335" b="63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29E92" id="Прямоугольник 57" o:spid="_x0000_s1026" style="position:absolute;margin-left:7.2pt;margin-top:2.5pt;width:14.2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"/>
            </w:pict>
          </mc:Fallback>
        </mc:AlternateContent>
      </w:r>
      <w:r w:rsidRPr="00295169">
        <w:rPr>
          <w:rFonts w:ascii="Times New Roman" w:hAnsi="Times New Roman" w:cs="Times New Roman"/>
          <w:color w:val="191919"/>
          <w:sz w:val="20"/>
          <w:szCs w:val="20"/>
        </w:rPr>
        <w:t xml:space="preserve">         выписка          справка            уведомление</w:t>
      </w:r>
    </w:p>
    <w:p w14:paraId="01105431" w14:textId="27BD982F" w:rsidR="00295169" w:rsidRPr="00295169" w:rsidRDefault="00295169" w:rsidP="004C5B72">
      <w:pPr>
        <w:shd w:val="clear" w:color="auto" w:fill="FFFFFF"/>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от ____________ № _______</w:t>
      </w:r>
      <w:r w:rsidR="004C5B72">
        <w:rPr>
          <w:rFonts w:ascii="Times New Roman" w:hAnsi="Times New Roman" w:cs="Times New Roman"/>
          <w:color w:val="191919"/>
          <w:sz w:val="20"/>
          <w:szCs w:val="20"/>
        </w:rPr>
        <w:t xml:space="preserve"> </w:t>
      </w:r>
      <w:r w:rsidRPr="00295169">
        <w:rPr>
          <w:rFonts w:ascii="Times New Roman" w:hAnsi="Times New Roman" w:cs="Times New Roman"/>
          <w:color w:val="191919"/>
          <w:sz w:val="20"/>
          <w:szCs w:val="20"/>
        </w:rPr>
        <w:t>о____________________________________________________________________________</w:t>
      </w:r>
    </w:p>
    <w:p w14:paraId="6A7A7FEA" w14:textId="77777777" w:rsidR="00295169" w:rsidRPr="00295169" w:rsidRDefault="00295169" w:rsidP="00295169">
      <w:pPr>
        <w:pStyle w:val="ConsPlusNormal"/>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(полное наименование объекта, адрес по которому он расположен, кадастровый номер, инвентарный номер)</w:t>
      </w:r>
    </w:p>
    <w:tbl>
      <w:tblPr>
        <w:tblW w:w="9435" w:type="dxa"/>
        <w:tblLayout w:type="fixed"/>
        <w:tblCellMar>
          <w:left w:w="28" w:type="dxa"/>
          <w:right w:w="28" w:type="dxa"/>
        </w:tblCellMar>
        <w:tblLook w:val="04A0" w:firstRow="1" w:lastRow="0" w:firstColumn="1" w:lastColumn="0" w:noHBand="0" w:noVBand="1"/>
      </w:tblPr>
      <w:tblGrid>
        <w:gridCol w:w="5689"/>
        <w:gridCol w:w="390"/>
        <w:gridCol w:w="1015"/>
        <w:gridCol w:w="390"/>
        <w:gridCol w:w="1639"/>
        <w:gridCol w:w="312"/>
      </w:tblGrid>
      <w:tr w:rsidR="00295169" w:rsidRPr="00295169" w14:paraId="1AE6320D" w14:textId="77777777" w:rsidTr="00295169">
        <w:tc>
          <w:tcPr>
            <w:tcW w:w="5684" w:type="dxa"/>
            <w:hideMark/>
          </w:tcPr>
          <w:p w14:paraId="788A22FA" w14:textId="77777777" w:rsidR="00295169" w:rsidRPr="00295169" w:rsidRDefault="00295169" w:rsidP="00295169">
            <w:pPr>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Информацию прошу предоставить (</w:t>
            </w:r>
            <w:r w:rsidRPr="00295169">
              <w:rPr>
                <w:rFonts w:ascii="Times New Roman" w:hAnsi="Times New Roman" w:cs="Times New Roman"/>
                <w:color w:val="191919"/>
                <w:sz w:val="20"/>
                <w:szCs w:val="20"/>
                <w:lang w:val="en-US"/>
              </w:rPr>
              <w:t>V</w:t>
            </w:r>
            <w:r w:rsidRPr="00295169">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666CB67F" w14:textId="77777777" w:rsidR="00295169" w:rsidRPr="00295169" w:rsidRDefault="00295169" w:rsidP="00295169">
            <w:pPr>
              <w:spacing w:after="0" w:line="240" w:lineRule="auto"/>
              <w:jc w:val="both"/>
              <w:rPr>
                <w:rFonts w:ascii="Times New Roman" w:hAnsi="Times New Roman" w:cs="Times New Roman"/>
                <w:color w:val="191919"/>
                <w:sz w:val="20"/>
                <w:szCs w:val="20"/>
              </w:rPr>
            </w:pPr>
          </w:p>
        </w:tc>
        <w:tc>
          <w:tcPr>
            <w:tcW w:w="1014" w:type="dxa"/>
            <w:hideMark/>
          </w:tcPr>
          <w:p w14:paraId="73A212B4" w14:textId="77777777" w:rsidR="00295169" w:rsidRPr="00295169" w:rsidRDefault="00295169" w:rsidP="00295169">
            <w:pPr>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2BB48B2A" w14:textId="77777777" w:rsidR="00295169" w:rsidRPr="00295169" w:rsidRDefault="00295169" w:rsidP="00295169">
            <w:pPr>
              <w:spacing w:after="0" w:line="240" w:lineRule="auto"/>
              <w:jc w:val="both"/>
              <w:rPr>
                <w:rFonts w:ascii="Times New Roman" w:hAnsi="Times New Roman" w:cs="Times New Roman"/>
                <w:color w:val="191919"/>
                <w:sz w:val="20"/>
                <w:szCs w:val="20"/>
              </w:rPr>
            </w:pPr>
          </w:p>
        </w:tc>
        <w:tc>
          <w:tcPr>
            <w:tcW w:w="1638" w:type="dxa"/>
            <w:tcBorders>
              <w:top w:val="nil"/>
              <w:left w:val="single" w:sz="4" w:space="0" w:color="auto"/>
              <w:bottom w:val="nil"/>
              <w:right w:val="single" w:sz="4" w:space="0" w:color="auto"/>
            </w:tcBorders>
            <w:hideMark/>
          </w:tcPr>
          <w:p w14:paraId="484B82D4" w14:textId="77777777" w:rsidR="00295169" w:rsidRPr="00295169" w:rsidRDefault="00295169" w:rsidP="00295169">
            <w:pPr>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13E6DE2D" w14:textId="77777777" w:rsidR="00295169" w:rsidRPr="00295169" w:rsidRDefault="00295169" w:rsidP="00295169">
            <w:pPr>
              <w:spacing w:after="0" w:line="240" w:lineRule="auto"/>
              <w:jc w:val="both"/>
              <w:rPr>
                <w:rFonts w:ascii="Times New Roman" w:hAnsi="Times New Roman" w:cs="Times New Roman"/>
                <w:color w:val="191919"/>
                <w:sz w:val="20"/>
                <w:szCs w:val="20"/>
              </w:rPr>
            </w:pPr>
          </w:p>
        </w:tc>
      </w:tr>
    </w:tbl>
    <w:p w14:paraId="0C1ADE10" w14:textId="77777777" w:rsidR="00295169" w:rsidRPr="00295169" w:rsidRDefault="00295169" w:rsidP="00295169">
      <w:pPr>
        <w:pStyle w:val="ConsPlusNormal"/>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Адрес для доставки почтой __________________________________________</w:t>
      </w:r>
    </w:p>
    <w:p w14:paraId="7DC5CE45" w14:textId="77777777" w:rsidR="00295169" w:rsidRPr="00295169" w:rsidRDefault="00295169" w:rsidP="00295169">
      <w:pPr>
        <w:pStyle w:val="ConsPlusNormal"/>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Анкета заявителя.</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343"/>
        <w:gridCol w:w="284"/>
        <w:gridCol w:w="146"/>
      </w:tblGrid>
      <w:tr w:rsidR="00295169" w:rsidRPr="004C5B72" w14:paraId="7E1E3056" w14:textId="77777777" w:rsidTr="004C5B72">
        <w:trPr>
          <w:trHeight w:val="20"/>
        </w:trPr>
        <w:tc>
          <w:tcPr>
            <w:tcW w:w="10343" w:type="dxa"/>
            <w:tcBorders>
              <w:top w:val="single" w:sz="4" w:space="0" w:color="auto"/>
              <w:left w:val="single" w:sz="4" w:space="0" w:color="auto"/>
              <w:bottom w:val="single" w:sz="4" w:space="0" w:color="auto"/>
              <w:right w:val="single" w:sz="4" w:space="0" w:color="auto"/>
            </w:tcBorders>
            <w:hideMark/>
          </w:tcPr>
          <w:p w14:paraId="288731B1" w14:textId="77777777" w:rsidR="00295169" w:rsidRPr="004C5B72" w:rsidRDefault="00295169" w:rsidP="00295169">
            <w:pPr>
              <w:spacing w:after="0" w:line="240" w:lineRule="auto"/>
              <w:jc w:val="both"/>
              <w:rPr>
                <w:rFonts w:ascii="Times New Roman" w:hAnsi="Times New Roman" w:cs="Times New Roman"/>
                <w:color w:val="191919"/>
                <w:sz w:val="18"/>
                <w:szCs w:val="18"/>
              </w:rPr>
            </w:pPr>
            <w:r w:rsidRPr="004C5B72">
              <w:rPr>
                <w:rFonts w:ascii="Times New Roman" w:hAnsi="Times New Roman" w:cs="Times New Roman"/>
                <w:color w:val="191919"/>
                <w:sz w:val="18"/>
                <w:szCs w:val="18"/>
              </w:rPr>
              <w:t>Ф.И.О. физического лица (либо его уполномоченного заявителя) /полное наименование юридического лица:</w:t>
            </w:r>
          </w:p>
        </w:tc>
        <w:tc>
          <w:tcPr>
            <w:tcW w:w="430" w:type="dxa"/>
            <w:gridSpan w:val="2"/>
            <w:tcBorders>
              <w:top w:val="single" w:sz="4" w:space="0" w:color="auto"/>
              <w:left w:val="single" w:sz="4" w:space="0" w:color="auto"/>
              <w:bottom w:val="single" w:sz="4" w:space="0" w:color="auto"/>
              <w:right w:val="single" w:sz="4" w:space="0" w:color="auto"/>
            </w:tcBorders>
          </w:tcPr>
          <w:p w14:paraId="658A1A42" w14:textId="77777777" w:rsidR="00295169" w:rsidRPr="004C5B72" w:rsidRDefault="00295169" w:rsidP="00295169">
            <w:pPr>
              <w:spacing w:after="0" w:line="240" w:lineRule="auto"/>
              <w:jc w:val="both"/>
              <w:rPr>
                <w:rFonts w:ascii="Times New Roman" w:hAnsi="Times New Roman" w:cs="Times New Roman"/>
                <w:color w:val="191919"/>
                <w:sz w:val="18"/>
                <w:szCs w:val="18"/>
              </w:rPr>
            </w:pPr>
          </w:p>
        </w:tc>
      </w:tr>
      <w:tr w:rsidR="00295169" w:rsidRPr="004C5B72" w14:paraId="2E7B83F9" w14:textId="77777777" w:rsidTr="004C5B72">
        <w:trPr>
          <w:trHeight w:val="20"/>
        </w:trPr>
        <w:tc>
          <w:tcPr>
            <w:tcW w:w="10343" w:type="dxa"/>
            <w:tcBorders>
              <w:top w:val="single" w:sz="4" w:space="0" w:color="auto"/>
              <w:left w:val="single" w:sz="4" w:space="0" w:color="auto"/>
              <w:bottom w:val="single" w:sz="4" w:space="0" w:color="auto"/>
              <w:right w:val="single" w:sz="4" w:space="0" w:color="auto"/>
            </w:tcBorders>
            <w:hideMark/>
          </w:tcPr>
          <w:p w14:paraId="673155B1" w14:textId="77777777" w:rsidR="00295169" w:rsidRPr="004C5B72" w:rsidRDefault="00295169" w:rsidP="00295169">
            <w:pPr>
              <w:spacing w:after="0" w:line="240" w:lineRule="auto"/>
              <w:jc w:val="both"/>
              <w:rPr>
                <w:rFonts w:ascii="Times New Roman" w:hAnsi="Times New Roman" w:cs="Times New Roman"/>
                <w:color w:val="191919"/>
                <w:sz w:val="18"/>
                <w:szCs w:val="18"/>
              </w:rPr>
            </w:pPr>
            <w:r w:rsidRPr="004C5B72">
              <w:rPr>
                <w:rFonts w:ascii="Times New Roman" w:hAnsi="Times New Roman" w:cs="Times New Roman"/>
                <w:color w:val="191919"/>
                <w:sz w:val="18"/>
                <w:szCs w:val="18"/>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430" w:type="dxa"/>
            <w:gridSpan w:val="2"/>
            <w:tcBorders>
              <w:top w:val="single" w:sz="4" w:space="0" w:color="auto"/>
              <w:left w:val="single" w:sz="4" w:space="0" w:color="auto"/>
              <w:bottom w:val="single" w:sz="4" w:space="0" w:color="auto"/>
              <w:right w:val="single" w:sz="4" w:space="0" w:color="auto"/>
            </w:tcBorders>
          </w:tcPr>
          <w:p w14:paraId="6AB14A47" w14:textId="77777777" w:rsidR="00295169" w:rsidRPr="004C5B72" w:rsidRDefault="00295169" w:rsidP="00295169">
            <w:pPr>
              <w:spacing w:after="0" w:line="240" w:lineRule="auto"/>
              <w:jc w:val="both"/>
              <w:rPr>
                <w:rFonts w:ascii="Times New Roman" w:hAnsi="Times New Roman" w:cs="Times New Roman"/>
                <w:color w:val="191919"/>
                <w:sz w:val="18"/>
                <w:szCs w:val="18"/>
              </w:rPr>
            </w:pPr>
          </w:p>
        </w:tc>
      </w:tr>
      <w:tr w:rsidR="00295169" w:rsidRPr="004C5B72" w14:paraId="4B669C1B" w14:textId="77777777" w:rsidTr="004C5B72">
        <w:trPr>
          <w:trHeight w:val="20"/>
        </w:trPr>
        <w:tc>
          <w:tcPr>
            <w:tcW w:w="10343" w:type="dxa"/>
            <w:tcBorders>
              <w:top w:val="single" w:sz="4" w:space="0" w:color="auto"/>
              <w:left w:val="single" w:sz="4" w:space="0" w:color="auto"/>
              <w:bottom w:val="single" w:sz="4" w:space="0" w:color="auto"/>
              <w:right w:val="single" w:sz="4" w:space="0" w:color="auto"/>
            </w:tcBorders>
            <w:hideMark/>
          </w:tcPr>
          <w:p w14:paraId="5382BCCD" w14:textId="77777777" w:rsidR="00295169" w:rsidRPr="004C5B72" w:rsidRDefault="00295169" w:rsidP="00295169">
            <w:pPr>
              <w:spacing w:after="0" w:line="240" w:lineRule="auto"/>
              <w:jc w:val="both"/>
              <w:rPr>
                <w:rFonts w:ascii="Times New Roman" w:hAnsi="Times New Roman" w:cs="Times New Roman"/>
                <w:color w:val="191919"/>
                <w:sz w:val="18"/>
                <w:szCs w:val="18"/>
              </w:rPr>
            </w:pPr>
            <w:r w:rsidRPr="004C5B72">
              <w:rPr>
                <w:rFonts w:ascii="Times New Roman" w:hAnsi="Times New Roman" w:cs="Times New Roman"/>
                <w:color w:val="191919"/>
                <w:sz w:val="18"/>
                <w:szCs w:val="18"/>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430" w:type="dxa"/>
            <w:gridSpan w:val="2"/>
            <w:tcBorders>
              <w:top w:val="single" w:sz="4" w:space="0" w:color="auto"/>
              <w:left w:val="single" w:sz="4" w:space="0" w:color="auto"/>
              <w:bottom w:val="single" w:sz="4" w:space="0" w:color="auto"/>
              <w:right w:val="single" w:sz="4" w:space="0" w:color="auto"/>
            </w:tcBorders>
          </w:tcPr>
          <w:p w14:paraId="5991DA0A" w14:textId="77777777" w:rsidR="00295169" w:rsidRPr="004C5B72" w:rsidRDefault="00295169" w:rsidP="00295169">
            <w:pPr>
              <w:spacing w:after="0" w:line="240" w:lineRule="auto"/>
              <w:jc w:val="both"/>
              <w:rPr>
                <w:rFonts w:ascii="Times New Roman" w:hAnsi="Times New Roman" w:cs="Times New Roman"/>
                <w:color w:val="191919"/>
                <w:sz w:val="18"/>
                <w:szCs w:val="18"/>
              </w:rPr>
            </w:pPr>
          </w:p>
        </w:tc>
      </w:tr>
      <w:tr w:rsidR="00295169" w:rsidRPr="004C5B72" w14:paraId="690D09FA" w14:textId="77777777" w:rsidTr="004C5B72">
        <w:trPr>
          <w:trHeight w:val="20"/>
        </w:trPr>
        <w:tc>
          <w:tcPr>
            <w:tcW w:w="10343" w:type="dxa"/>
            <w:tcBorders>
              <w:top w:val="single" w:sz="4" w:space="0" w:color="auto"/>
              <w:left w:val="single" w:sz="4" w:space="0" w:color="auto"/>
              <w:bottom w:val="single" w:sz="4" w:space="0" w:color="auto"/>
              <w:right w:val="single" w:sz="4" w:space="0" w:color="auto"/>
            </w:tcBorders>
            <w:hideMark/>
          </w:tcPr>
          <w:p w14:paraId="3A7F95EB" w14:textId="77777777" w:rsidR="00295169" w:rsidRPr="004C5B72" w:rsidRDefault="00295169" w:rsidP="00295169">
            <w:pPr>
              <w:spacing w:after="0" w:line="240" w:lineRule="auto"/>
              <w:jc w:val="both"/>
              <w:rPr>
                <w:rFonts w:ascii="Times New Roman" w:hAnsi="Times New Roman" w:cs="Times New Roman"/>
                <w:color w:val="191919"/>
                <w:sz w:val="18"/>
                <w:szCs w:val="18"/>
              </w:rPr>
            </w:pPr>
            <w:r w:rsidRPr="004C5B72">
              <w:rPr>
                <w:rFonts w:ascii="Times New Roman" w:hAnsi="Times New Roman" w:cs="Times New Roman"/>
                <w:color w:val="191919"/>
                <w:sz w:val="18"/>
                <w:szCs w:val="18"/>
              </w:rPr>
              <w:t>Ф.И.О. уполномоченного представителя, реквизиты документов, удостоверяющих личность (наименование, серия, номер, кем и когда выдан):</w:t>
            </w:r>
          </w:p>
        </w:tc>
        <w:tc>
          <w:tcPr>
            <w:tcW w:w="430" w:type="dxa"/>
            <w:gridSpan w:val="2"/>
            <w:tcBorders>
              <w:top w:val="single" w:sz="4" w:space="0" w:color="auto"/>
              <w:left w:val="single" w:sz="4" w:space="0" w:color="auto"/>
              <w:bottom w:val="single" w:sz="4" w:space="0" w:color="auto"/>
              <w:right w:val="single" w:sz="4" w:space="0" w:color="auto"/>
            </w:tcBorders>
          </w:tcPr>
          <w:p w14:paraId="4BA7379B" w14:textId="77777777" w:rsidR="00295169" w:rsidRPr="004C5B72" w:rsidRDefault="00295169" w:rsidP="00295169">
            <w:pPr>
              <w:spacing w:after="0" w:line="240" w:lineRule="auto"/>
              <w:jc w:val="both"/>
              <w:rPr>
                <w:rFonts w:ascii="Times New Roman" w:hAnsi="Times New Roman" w:cs="Times New Roman"/>
                <w:color w:val="191919"/>
                <w:sz w:val="18"/>
                <w:szCs w:val="18"/>
              </w:rPr>
            </w:pPr>
          </w:p>
        </w:tc>
      </w:tr>
      <w:tr w:rsidR="00295169" w:rsidRPr="004C5B72" w14:paraId="78049959" w14:textId="77777777" w:rsidTr="004C5B72">
        <w:trPr>
          <w:trHeight w:val="20"/>
        </w:trPr>
        <w:tc>
          <w:tcPr>
            <w:tcW w:w="10343" w:type="dxa"/>
            <w:tcBorders>
              <w:top w:val="single" w:sz="4" w:space="0" w:color="auto"/>
              <w:left w:val="single" w:sz="4" w:space="0" w:color="auto"/>
              <w:bottom w:val="single" w:sz="4" w:space="0" w:color="auto"/>
              <w:right w:val="single" w:sz="4" w:space="0" w:color="auto"/>
            </w:tcBorders>
            <w:hideMark/>
          </w:tcPr>
          <w:p w14:paraId="34449F67" w14:textId="77777777" w:rsidR="00295169" w:rsidRPr="004C5B72" w:rsidRDefault="00295169" w:rsidP="00295169">
            <w:pPr>
              <w:spacing w:after="0" w:line="240" w:lineRule="auto"/>
              <w:jc w:val="both"/>
              <w:rPr>
                <w:rFonts w:ascii="Times New Roman" w:hAnsi="Times New Roman" w:cs="Times New Roman"/>
                <w:color w:val="191919"/>
                <w:sz w:val="18"/>
                <w:szCs w:val="18"/>
              </w:rPr>
            </w:pPr>
            <w:r w:rsidRPr="004C5B72">
              <w:rPr>
                <w:rFonts w:ascii="Times New Roman" w:hAnsi="Times New Roman" w:cs="Times New Roman"/>
                <w:color w:val="191919"/>
                <w:sz w:val="18"/>
                <w:szCs w:val="18"/>
              </w:rPr>
              <w:t>Документ, подтверждающий полномочия уполномоченного представителя (наименование, номер и дата):</w:t>
            </w:r>
          </w:p>
        </w:tc>
        <w:tc>
          <w:tcPr>
            <w:tcW w:w="430" w:type="dxa"/>
            <w:gridSpan w:val="2"/>
            <w:tcBorders>
              <w:top w:val="single" w:sz="4" w:space="0" w:color="auto"/>
              <w:left w:val="single" w:sz="4" w:space="0" w:color="auto"/>
              <w:bottom w:val="single" w:sz="4" w:space="0" w:color="auto"/>
              <w:right w:val="single" w:sz="4" w:space="0" w:color="auto"/>
            </w:tcBorders>
          </w:tcPr>
          <w:p w14:paraId="47A3F541" w14:textId="77777777" w:rsidR="00295169" w:rsidRPr="004C5B72" w:rsidRDefault="00295169" w:rsidP="00295169">
            <w:pPr>
              <w:spacing w:after="0" w:line="240" w:lineRule="auto"/>
              <w:jc w:val="both"/>
              <w:rPr>
                <w:rFonts w:ascii="Times New Roman" w:hAnsi="Times New Roman" w:cs="Times New Roman"/>
                <w:color w:val="191919"/>
                <w:sz w:val="18"/>
                <w:szCs w:val="18"/>
              </w:rPr>
            </w:pPr>
          </w:p>
        </w:tc>
      </w:tr>
      <w:tr w:rsidR="00295169" w:rsidRPr="004C5B72" w14:paraId="23D6DACB" w14:textId="77777777" w:rsidTr="004C5B72">
        <w:trPr>
          <w:trHeight w:val="20"/>
        </w:trPr>
        <w:tc>
          <w:tcPr>
            <w:tcW w:w="10773" w:type="dxa"/>
            <w:gridSpan w:val="3"/>
            <w:tcBorders>
              <w:top w:val="single" w:sz="4" w:space="0" w:color="auto"/>
              <w:left w:val="single" w:sz="4" w:space="0" w:color="auto"/>
              <w:bottom w:val="single" w:sz="4" w:space="0" w:color="auto"/>
              <w:right w:val="single" w:sz="4" w:space="0" w:color="auto"/>
            </w:tcBorders>
            <w:hideMark/>
          </w:tcPr>
          <w:p w14:paraId="637BEA42" w14:textId="77777777" w:rsidR="00295169" w:rsidRPr="004C5B72" w:rsidRDefault="00295169" w:rsidP="00295169">
            <w:pPr>
              <w:spacing w:after="0" w:line="240" w:lineRule="auto"/>
              <w:jc w:val="both"/>
              <w:rPr>
                <w:rFonts w:ascii="Times New Roman" w:hAnsi="Times New Roman" w:cs="Times New Roman"/>
                <w:color w:val="191919"/>
                <w:sz w:val="18"/>
                <w:szCs w:val="18"/>
              </w:rPr>
            </w:pPr>
            <w:r w:rsidRPr="004C5B72">
              <w:rPr>
                <w:rFonts w:ascii="Times New Roman" w:hAnsi="Times New Roman" w:cs="Times New Roman"/>
                <w:color w:val="191919"/>
                <w:sz w:val="18"/>
                <w:szCs w:val="18"/>
              </w:rPr>
              <w:t>Контактный телефон:</w:t>
            </w:r>
          </w:p>
        </w:tc>
      </w:tr>
      <w:tr w:rsidR="00295169" w:rsidRPr="00295169" w14:paraId="7F4A94DD" w14:textId="77777777" w:rsidTr="004C5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553"/>
        </w:trPr>
        <w:tc>
          <w:tcPr>
            <w:tcW w:w="10632" w:type="dxa"/>
            <w:gridSpan w:val="2"/>
            <w:tcBorders>
              <w:top w:val="nil"/>
              <w:left w:val="nil"/>
              <w:bottom w:val="single" w:sz="4" w:space="0" w:color="auto"/>
              <w:right w:val="nil"/>
            </w:tcBorders>
            <w:vAlign w:val="bottom"/>
          </w:tcPr>
          <w:p w14:paraId="7068CB42" w14:textId="379FB39A" w:rsidR="00295169" w:rsidRPr="00295169" w:rsidRDefault="00295169" w:rsidP="00295169">
            <w:pPr>
              <w:pStyle w:val="ConsPlusNormal"/>
              <w:jc w:val="both"/>
              <w:rPr>
                <w:rFonts w:ascii="Times New Roman" w:hAnsi="Times New Roman" w:cs="Times New Roman"/>
                <w:color w:val="191919"/>
                <w:sz w:val="20"/>
                <w:szCs w:val="20"/>
              </w:rPr>
            </w:pPr>
            <w:r w:rsidRPr="00295169">
              <w:rPr>
                <w:rFonts w:ascii="Times New Roman" w:hAnsi="Times New Roman" w:cs="Times New Roman"/>
                <w:i/>
                <w:color w:val="191919"/>
                <w:sz w:val="20"/>
                <w:szCs w:val="20"/>
              </w:rPr>
              <w:t>Приложение:</w:t>
            </w:r>
            <w:r w:rsidR="004C5B72">
              <w:rPr>
                <w:rFonts w:ascii="Times New Roman" w:hAnsi="Times New Roman" w:cs="Times New Roman"/>
                <w:color w:val="191919"/>
                <w:sz w:val="20"/>
                <w:szCs w:val="20"/>
              </w:rPr>
              <w:t xml:space="preserve"> </w:t>
            </w:r>
            <w:r w:rsidRPr="00295169">
              <w:rPr>
                <w:rFonts w:ascii="Times New Roman" w:hAnsi="Times New Roman" w:cs="Times New Roman"/>
                <w:color w:val="191919"/>
                <w:sz w:val="20"/>
                <w:szCs w:val="20"/>
              </w:rPr>
              <w:t>1. Копия документа, удостоверяющего личность (для физических лиц).</w:t>
            </w:r>
            <w:r w:rsidR="004C5B72">
              <w:rPr>
                <w:rFonts w:ascii="Times New Roman" w:hAnsi="Times New Roman" w:cs="Times New Roman"/>
                <w:color w:val="191919"/>
                <w:sz w:val="20"/>
                <w:szCs w:val="20"/>
              </w:rPr>
              <w:t xml:space="preserve"> </w:t>
            </w:r>
            <w:r w:rsidRPr="00295169">
              <w:rPr>
                <w:rFonts w:ascii="Times New Roman" w:hAnsi="Times New Roman" w:cs="Times New Roman"/>
                <w:color w:val="191919"/>
                <w:sz w:val="20"/>
                <w:szCs w:val="20"/>
              </w:rPr>
              <w:t>2. Копия свидетельства о государственной регистрации юридического лица.</w:t>
            </w:r>
            <w:r w:rsidR="004C5B72">
              <w:rPr>
                <w:rFonts w:ascii="Times New Roman" w:hAnsi="Times New Roman" w:cs="Times New Roman"/>
                <w:color w:val="191919"/>
                <w:sz w:val="20"/>
                <w:szCs w:val="20"/>
              </w:rPr>
              <w:t xml:space="preserve"> </w:t>
            </w:r>
            <w:r w:rsidRPr="00295169">
              <w:rPr>
                <w:rFonts w:ascii="Times New Roman"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295169" w:rsidRPr="00295169" w14:paraId="297717E1" w14:textId="77777777" w:rsidTr="004C5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138"/>
        </w:trPr>
        <w:tc>
          <w:tcPr>
            <w:tcW w:w="10348" w:type="dxa"/>
            <w:hideMark/>
          </w:tcPr>
          <w:p w14:paraId="6B3DF19F" w14:textId="77777777" w:rsidR="00295169" w:rsidRPr="00295169" w:rsidRDefault="00295169" w:rsidP="00295169">
            <w:pPr>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c>
          <w:tcPr>
            <w:tcW w:w="284" w:type="dxa"/>
            <w:vAlign w:val="center"/>
            <w:hideMark/>
          </w:tcPr>
          <w:p w14:paraId="426B4D09" w14:textId="77777777" w:rsidR="00295169" w:rsidRPr="00295169" w:rsidRDefault="00295169" w:rsidP="00295169">
            <w:pPr>
              <w:spacing w:after="0" w:line="240" w:lineRule="auto"/>
              <w:jc w:val="both"/>
              <w:rPr>
                <w:rFonts w:ascii="Times New Roman" w:eastAsia="Calibri" w:hAnsi="Times New Roman" w:cs="Times New Roman"/>
                <w:sz w:val="20"/>
                <w:szCs w:val="20"/>
                <w:lang w:eastAsia="ru-RU"/>
              </w:rPr>
            </w:pPr>
          </w:p>
        </w:tc>
      </w:tr>
    </w:tbl>
    <w:p w14:paraId="668A4740" w14:textId="5C451CB4" w:rsidR="00295169" w:rsidRPr="004C5B72" w:rsidRDefault="00295169" w:rsidP="004C5B72">
      <w:pPr>
        <w:spacing w:after="0" w:line="240" w:lineRule="auto"/>
        <w:jc w:val="both"/>
        <w:rPr>
          <w:rFonts w:ascii="Times New Roman" w:hAnsi="Times New Roman" w:cs="Times New Roman"/>
          <w:color w:val="191919"/>
          <w:sz w:val="20"/>
          <w:szCs w:val="20"/>
        </w:rPr>
      </w:pPr>
      <w:r w:rsidRPr="008A6452">
        <w:rPr>
          <w:rFonts w:ascii="Times New Roman" w:hAnsi="Times New Roman" w:cs="Times New Roman"/>
          <w:b/>
          <w:bCs/>
          <w:color w:val="191919"/>
          <w:sz w:val="20"/>
          <w:szCs w:val="20"/>
        </w:rPr>
        <w:t>Приложение № 9</w:t>
      </w:r>
      <w:r w:rsidR="004C5B72" w:rsidRPr="008A6452">
        <w:rPr>
          <w:rFonts w:ascii="Times New Roman" w:hAnsi="Times New Roman" w:cs="Times New Roman"/>
          <w:b/>
          <w:bCs/>
          <w:color w:val="191919"/>
          <w:sz w:val="20"/>
          <w:szCs w:val="20"/>
        </w:rPr>
        <w:t xml:space="preserve"> </w:t>
      </w:r>
      <w:r w:rsidRPr="008A6452">
        <w:rPr>
          <w:rFonts w:ascii="Times New Roman" w:hAnsi="Times New Roman" w:cs="Times New Roman"/>
          <w:b/>
          <w:bCs/>
          <w:color w:val="191919"/>
          <w:sz w:val="20"/>
          <w:szCs w:val="20"/>
        </w:rPr>
        <w:t>к административному регламенту предоставления муниципальной услуги</w:t>
      </w:r>
      <w:r w:rsidR="004C5B72">
        <w:rPr>
          <w:rFonts w:ascii="Times New Roman" w:hAnsi="Times New Roman" w:cs="Times New Roman"/>
          <w:color w:val="191919"/>
          <w:sz w:val="20"/>
          <w:szCs w:val="20"/>
        </w:rPr>
        <w:t xml:space="preserve"> </w:t>
      </w:r>
      <w:r w:rsidRPr="008A6452">
        <w:rPr>
          <w:rFonts w:ascii="Times New Roman" w:eastAsia="Calibri" w:hAnsi="Times New Roman" w:cs="Times New Roman"/>
          <w:sz w:val="20"/>
          <w:szCs w:val="20"/>
          <w:lang w:eastAsia="ru-RU"/>
        </w:rPr>
        <w:t>УВЕДОМЛЕНИЕ</w:t>
      </w:r>
      <w:r w:rsidR="004C5B72" w:rsidRPr="008A6452">
        <w:rPr>
          <w:rFonts w:ascii="Times New Roman" w:hAnsi="Times New Roman" w:cs="Times New Roman"/>
          <w:color w:val="191919"/>
          <w:sz w:val="20"/>
          <w:szCs w:val="20"/>
        </w:rPr>
        <w:t xml:space="preserve"> </w:t>
      </w:r>
      <w:r w:rsidRPr="008A6452">
        <w:rPr>
          <w:rFonts w:ascii="Times New Roman" w:eastAsia="Calibri" w:hAnsi="Times New Roman" w:cs="Times New Roman"/>
          <w:sz w:val="20"/>
          <w:szCs w:val="20"/>
          <w:lang w:eastAsia="ru-RU"/>
        </w:rPr>
        <w:t>об отказе о</w:t>
      </w:r>
      <w:r w:rsidR="004C5B72" w:rsidRPr="008A6452">
        <w:rPr>
          <w:rFonts w:ascii="Times New Roman" w:eastAsia="Calibri" w:hAnsi="Times New Roman" w:cs="Times New Roman"/>
          <w:sz w:val="20"/>
          <w:szCs w:val="20"/>
          <w:lang w:eastAsia="ru-RU"/>
        </w:rPr>
        <w:t xml:space="preserve"> </w:t>
      </w:r>
      <w:r w:rsidRPr="008A6452">
        <w:rPr>
          <w:rFonts w:ascii="Times New Roman" w:eastAsia="Calibri" w:hAnsi="Times New Roman" w:cs="Times New Roman"/>
          <w:sz w:val="20"/>
          <w:szCs w:val="20"/>
          <w:lang w:eastAsia="ru-RU"/>
        </w:rPr>
        <w:t>выдаче дубликата результата предоставления</w:t>
      </w:r>
      <w:r w:rsidR="004C5B72" w:rsidRPr="008A6452">
        <w:rPr>
          <w:rFonts w:ascii="Times New Roman" w:eastAsia="Calibri" w:hAnsi="Times New Roman" w:cs="Times New Roman"/>
          <w:sz w:val="20"/>
          <w:szCs w:val="20"/>
          <w:lang w:eastAsia="ru-RU"/>
        </w:rPr>
        <w:t xml:space="preserve"> </w:t>
      </w:r>
      <w:r w:rsidRPr="008A6452">
        <w:rPr>
          <w:rFonts w:ascii="Times New Roman" w:eastAsia="Calibri" w:hAnsi="Times New Roman" w:cs="Times New Roman"/>
          <w:sz w:val="20"/>
          <w:szCs w:val="20"/>
          <w:lang w:eastAsia="ru-RU"/>
        </w:rPr>
        <w:t>муниципальной услуги</w:t>
      </w:r>
      <w:r w:rsidRPr="00295169">
        <w:rPr>
          <w:rFonts w:ascii="Times New Roman" w:eastAsia="Calibri" w:hAnsi="Times New Roman" w:cs="Times New Roman"/>
          <w:b/>
          <w:bCs/>
          <w:sz w:val="20"/>
          <w:szCs w:val="20"/>
          <w:lang w:eastAsia="ru-RU"/>
        </w:rPr>
        <w:t xml:space="preserve"> </w:t>
      </w:r>
      <w:r w:rsidRPr="00295169">
        <w:rPr>
          <w:rFonts w:ascii="Times New Roman" w:eastAsia="Calibri" w:hAnsi="Times New Roman" w:cs="Times New Roman"/>
          <w:bCs/>
          <w:sz w:val="20"/>
          <w:szCs w:val="20"/>
          <w:lang w:eastAsia="ru-RU"/>
        </w:rPr>
        <w:t>(выписку/справку/уведомление)</w:t>
      </w:r>
      <w:r w:rsidR="004C5B72">
        <w:rPr>
          <w:rFonts w:ascii="Times New Roman" w:hAnsi="Times New Roman" w:cs="Times New Roman"/>
          <w:color w:val="191919"/>
          <w:sz w:val="20"/>
          <w:szCs w:val="20"/>
        </w:rPr>
        <w:t xml:space="preserve"> </w:t>
      </w:r>
      <w:r w:rsidRPr="00295169">
        <w:rPr>
          <w:rFonts w:ascii="Times New Roman" w:eastAsia="Calibri" w:hAnsi="Times New Roman" w:cs="Times New Roman"/>
          <w:sz w:val="20"/>
          <w:szCs w:val="20"/>
          <w:lang w:eastAsia="ru-RU"/>
        </w:rPr>
        <w:t>"__" __________ 20___ г.</w:t>
      </w:r>
      <w:r w:rsidR="004C5B72">
        <w:rPr>
          <w:rFonts w:ascii="Times New Roman" w:eastAsia="Calibri" w:hAnsi="Times New Roman" w:cs="Times New Roman"/>
          <w:sz w:val="20"/>
          <w:szCs w:val="20"/>
          <w:lang w:eastAsia="ru-RU"/>
        </w:rPr>
        <w:t xml:space="preserve"> </w:t>
      </w:r>
      <w:r w:rsidR="004C5B72" w:rsidRPr="00295169">
        <w:rPr>
          <w:rFonts w:ascii="Times New Roman" w:eastAsia="Calibri" w:hAnsi="Times New Roman" w:cs="Times New Roman"/>
          <w:sz w:val="20"/>
          <w:szCs w:val="20"/>
          <w:lang w:eastAsia="ru-RU"/>
        </w:rPr>
        <w:t xml:space="preserve"> </w:t>
      </w:r>
      <w:r w:rsidRPr="00295169">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r w:rsidR="004C5B72">
        <w:rPr>
          <w:rFonts w:ascii="Times New Roman" w:eastAsia="Calibri" w:hAnsi="Times New Roman" w:cs="Times New Roman"/>
          <w:sz w:val="20"/>
          <w:szCs w:val="20"/>
          <w:lang w:eastAsia="ru-RU"/>
        </w:rPr>
        <w:t xml:space="preserve"> </w:t>
      </w:r>
      <w:r w:rsidRPr="00295169">
        <w:rPr>
          <w:rFonts w:ascii="Times New Roman" w:eastAsia="Calibri" w:hAnsi="Times New Roman" w:cs="Times New Roman"/>
          <w:sz w:val="20"/>
          <w:szCs w:val="20"/>
          <w:lang w:eastAsia="ru-RU"/>
        </w:rPr>
        <w:t xml:space="preserve">по результатам рассмотрения заявления о выдаче дубликата </w:t>
      </w:r>
      <w:r w:rsidRPr="00295169">
        <w:rPr>
          <w:rFonts w:ascii="Times New Roman" w:eastAsia="Calibri" w:hAnsi="Times New Roman" w:cs="Times New Roman"/>
          <w:bCs/>
          <w:sz w:val="20"/>
          <w:szCs w:val="20"/>
          <w:lang w:eastAsia="ru-RU"/>
        </w:rPr>
        <w:t xml:space="preserve">результата предоставления муниципальной услуги (выписка/справка/уведомление) </w:t>
      </w:r>
      <w:r w:rsidRPr="00295169">
        <w:rPr>
          <w:rFonts w:ascii="Times New Roman" w:eastAsia="Calibri" w:hAnsi="Times New Roman" w:cs="Times New Roman"/>
          <w:sz w:val="20"/>
          <w:szCs w:val="20"/>
          <w:lang w:eastAsia="ru-RU"/>
        </w:rPr>
        <w:t xml:space="preserve">от ______________ № ___ принято решение об отказе в выдаче дубликата </w:t>
      </w:r>
      <w:r w:rsidRPr="00295169">
        <w:rPr>
          <w:rFonts w:ascii="Times New Roman" w:eastAsia="Calibri" w:hAnsi="Times New Roman" w:cs="Times New Roman"/>
          <w:bCs/>
          <w:sz w:val="20"/>
          <w:szCs w:val="20"/>
          <w:lang w:eastAsia="ru-RU"/>
        </w:rPr>
        <w:t>результата предоставления муниципальной услуги (выписка/справка/уведомление)</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6599"/>
        <w:gridCol w:w="2216"/>
      </w:tblGrid>
      <w:tr w:rsidR="00295169" w:rsidRPr="00295169" w14:paraId="73FEF5AB" w14:textId="77777777" w:rsidTr="004C5B72">
        <w:tc>
          <w:tcPr>
            <w:tcW w:w="1696" w:type="dxa"/>
            <w:tcBorders>
              <w:top w:val="single" w:sz="4" w:space="0" w:color="auto"/>
              <w:left w:val="single" w:sz="4" w:space="0" w:color="auto"/>
              <w:bottom w:val="single" w:sz="4" w:space="0" w:color="auto"/>
              <w:right w:val="single" w:sz="4" w:space="0" w:color="auto"/>
            </w:tcBorders>
            <w:hideMark/>
          </w:tcPr>
          <w:p w14:paraId="61DC5089" w14:textId="77777777" w:rsidR="00295169" w:rsidRPr="00295169" w:rsidRDefault="00295169" w:rsidP="00295169">
            <w:pPr>
              <w:autoSpaceDE w:val="0"/>
              <w:autoSpaceDN w:val="0"/>
              <w:adjustRightInd w:val="0"/>
              <w:spacing w:after="0" w:line="240" w:lineRule="auto"/>
              <w:jc w:val="both"/>
              <w:rPr>
                <w:rFonts w:ascii="Times New Roman" w:hAnsi="Times New Roman" w:cs="Times New Roman"/>
                <w:b/>
                <w:color w:val="191919"/>
                <w:sz w:val="20"/>
                <w:szCs w:val="20"/>
              </w:rPr>
            </w:pPr>
            <w:r w:rsidRPr="00295169">
              <w:rPr>
                <w:rFonts w:ascii="Times New Roman" w:eastAsia="Calibri" w:hAnsi="Times New Roman" w:cs="Times New Roman"/>
                <w:sz w:val="20"/>
                <w:szCs w:val="20"/>
                <w:lang w:eastAsia="ru-RU"/>
              </w:rPr>
              <w:t>№ пункта Административного регламента</w:t>
            </w:r>
          </w:p>
        </w:tc>
        <w:tc>
          <w:tcPr>
            <w:tcW w:w="6804" w:type="dxa"/>
            <w:tcBorders>
              <w:top w:val="single" w:sz="4" w:space="0" w:color="auto"/>
              <w:left w:val="single" w:sz="4" w:space="0" w:color="auto"/>
              <w:bottom w:val="single" w:sz="4" w:space="0" w:color="auto"/>
              <w:right w:val="single" w:sz="4" w:space="0" w:color="auto"/>
            </w:tcBorders>
            <w:hideMark/>
          </w:tcPr>
          <w:p w14:paraId="5C0A70B5" w14:textId="77777777" w:rsidR="00295169" w:rsidRPr="00295169" w:rsidRDefault="00295169" w:rsidP="00295169">
            <w:pPr>
              <w:autoSpaceDE w:val="0"/>
              <w:autoSpaceDN w:val="0"/>
              <w:adjustRightInd w:val="0"/>
              <w:spacing w:after="0" w:line="240" w:lineRule="auto"/>
              <w:jc w:val="both"/>
              <w:rPr>
                <w:rFonts w:ascii="Times New Roman" w:hAnsi="Times New Roman" w:cs="Times New Roman"/>
                <w:b/>
                <w:color w:val="191919"/>
                <w:sz w:val="20"/>
                <w:szCs w:val="20"/>
              </w:rPr>
            </w:pPr>
            <w:r w:rsidRPr="00295169">
              <w:rPr>
                <w:rFonts w:ascii="Times New Roman" w:eastAsia="Calibri" w:hAnsi="Times New Roman" w:cs="Times New Roman"/>
                <w:sz w:val="20"/>
                <w:szCs w:val="20"/>
                <w:lang w:eastAsia="ru-RU"/>
              </w:rPr>
              <w:t>Наименование основания для отказа в выдаче дубликата результата предоставления муниципальной услуги (</w:t>
            </w:r>
            <w:r w:rsidRPr="00295169">
              <w:rPr>
                <w:rFonts w:ascii="Times New Roman" w:eastAsia="Calibri" w:hAnsi="Times New Roman" w:cs="Times New Roman"/>
                <w:bCs/>
                <w:sz w:val="20"/>
                <w:szCs w:val="20"/>
                <w:lang w:eastAsia="ru-RU"/>
              </w:rPr>
              <w:t>выписка/справка/уведомление</w:t>
            </w:r>
            <w:r w:rsidRPr="00295169">
              <w:rPr>
                <w:rFonts w:ascii="Times New Roman" w:eastAsia="Calibri" w:hAnsi="Times New Roman" w:cs="Times New Roman"/>
                <w:sz w:val="20"/>
                <w:szCs w:val="20"/>
                <w:lang w:eastAsia="ru-RU"/>
              </w:rPr>
              <w:t>) в соответствии с Административным регламентом</w:t>
            </w:r>
          </w:p>
        </w:tc>
        <w:tc>
          <w:tcPr>
            <w:tcW w:w="2268" w:type="dxa"/>
            <w:tcBorders>
              <w:top w:val="single" w:sz="4" w:space="0" w:color="auto"/>
              <w:left w:val="single" w:sz="4" w:space="0" w:color="auto"/>
              <w:bottom w:val="single" w:sz="4" w:space="0" w:color="auto"/>
              <w:right w:val="single" w:sz="4" w:space="0" w:color="auto"/>
            </w:tcBorders>
            <w:hideMark/>
          </w:tcPr>
          <w:p w14:paraId="1792C0E6" w14:textId="77777777" w:rsidR="00295169" w:rsidRPr="00295169" w:rsidRDefault="00295169" w:rsidP="00295169">
            <w:pPr>
              <w:autoSpaceDE w:val="0"/>
              <w:autoSpaceDN w:val="0"/>
              <w:adjustRightInd w:val="0"/>
              <w:spacing w:after="0" w:line="240" w:lineRule="auto"/>
              <w:jc w:val="both"/>
              <w:rPr>
                <w:rFonts w:ascii="Times New Roman" w:hAnsi="Times New Roman" w:cs="Times New Roman"/>
                <w:b/>
                <w:color w:val="191919"/>
                <w:sz w:val="20"/>
                <w:szCs w:val="20"/>
              </w:rPr>
            </w:pPr>
            <w:r w:rsidRPr="00295169">
              <w:rPr>
                <w:rFonts w:ascii="Times New Roman" w:eastAsia="Calibri" w:hAnsi="Times New Roman" w:cs="Times New Roman"/>
                <w:sz w:val="20"/>
                <w:szCs w:val="20"/>
                <w:lang w:eastAsia="ru-RU"/>
              </w:rPr>
              <w:t>Разъяснение причин отказа в выдаче дубликата</w:t>
            </w:r>
          </w:p>
        </w:tc>
      </w:tr>
      <w:tr w:rsidR="00295169" w:rsidRPr="00295169" w14:paraId="3639DEA1" w14:textId="77777777" w:rsidTr="004C5B72">
        <w:tc>
          <w:tcPr>
            <w:tcW w:w="1696" w:type="dxa"/>
            <w:tcBorders>
              <w:top w:val="single" w:sz="4" w:space="0" w:color="auto"/>
              <w:left w:val="single" w:sz="4" w:space="0" w:color="auto"/>
              <w:bottom w:val="single" w:sz="4" w:space="0" w:color="auto"/>
              <w:right w:val="single" w:sz="4" w:space="0" w:color="auto"/>
            </w:tcBorders>
          </w:tcPr>
          <w:p w14:paraId="17239137" w14:textId="77777777" w:rsidR="00295169" w:rsidRPr="00295169" w:rsidRDefault="00295169" w:rsidP="00295169">
            <w:pPr>
              <w:autoSpaceDE w:val="0"/>
              <w:autoSpaceDN w:val="0"/>
              <w:adjustRightInd w:val="0"/>
              <w:spacing w:after="0" w:line="240" w:lineRule="auto"/>
              <w:jc w:val="both"/>
              <w:rPr>
                <w:rFonts w:ascii="Times New Roman" w:hAnsi="Times New Roman" w:cs="Times New Roman"/>
                <w:b/>
                <w:color w:val="191919"/>
                <w:sz w:val="20"/>
                <w:szCs w:val="20"/>
              </w:rPr>
            </w:pPr>
          </w:p>
        </w:tc>
        <w:tc>
          <w:tcPr>
            <w:tcW w:w="6804" w:type="dxa"/>
            <w:tcBorders>
              <w:top w:val="single" w:sz="4" w:space="0" w:color="auto"/>
              <w:left w:val="single" w:sz="4" w:space="0" w:color="auto"/>
              <w:bottom w:val="single" w:sz="4" w:space="0" w:color="auto"/>
              <w:right w:val="single" w:sz="4" w:space="0" w:color="auto"/>
            </w:tcBorders>
          </w:tcPr>
          <w:p w14:paraId="4A86BAA1" w14:textId="77777777" w:rsidR="00295169" w:rsidRPr="00295169" w:rsidRDefault="00295169" w:rsidP="00295169">
            <w:pPr>
              <w:autoSpaceDE w:val="0"/>
              <w:autoSpaceDN w:val="0"/>
              <w:adjustRightInd w:val="0"/>
              <w:spacing w:after="0" w:line="240" w:lineRule="auto"/>
              <w:jc w:val="both"/>
              <w:rPr>
                <w:rFonts w:ascii="Times New Roman" w:hAnsi="Times New Roman" w:cs="Times New Roman"/>
                <w:b/>
                <w:color w:val="191919"/>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DB28F8D" w14:textId="77777777" w:rsidR="00295169" w:rsidRPr="00295169" w:rsidRDefault="00295169" w:rsidP="00295169">
            <w:pPr>
              <w:autoSpaceDE w:val="0"/>
              <w:autoSpaceDN w:val="0"/>
              <w:adjustRightInd w:val="0"/>
              <w:spacing w:after="0" w:line="240" w:lineRule="auto"/>
              <w:jc w:val="both"/>
              <w:rPr>
                <w:rFonts w:ascii="Times New Roman" w:hAnsi="Times New Roman" w:cs="Times New Roman"/>
                <w:b/>
                <w:color w:val="191919"/>
                <w:sz w:val="20"/>
                <w:szCs w:val="20"/>
              </w:rPr>
            </w:pPr>
          </w:p>
        </w:tc>
      </w:tr>
    </w:tbl>
    <w:p w14:paraId="0572626A" w14:textId="73B97990" w:rsidR="00295169" w:rsidRPr="00295169" w:rsidRDefault="00295169" w:rsidP="00295169">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95169">
        <w:rPr>
          <w:rFonts w:ascii="Times New Roman" w:eastAsia="Calibri" w:hAnsi="Times New Roman" w:cs="Times New Roman"/>
          <w:sz w:val="20"/>
          <w:szCs w:val="20"/>
          <w:lang w:eastAsia="ru-RU"/>
        </w:rPr>
        <w:t>Вы вправе повторно обратиться с заявлением о выдаче дубликата результата предоставления муниципальной услуги (</w:t>
      </w:r>
      <w:r w:rsidRPr="00295169">
        <w:rPr>
          <w:rFonts w:ascii="Times New Roman" w:eastAsia="Calibri" w:hAnsi="Times New Roman" w:cs="Times New Roman"/>
          <w:bCs/>
          <w:sz w:val="20"/>
          <w:szCs w:val="20"/>
          <w:lang w:eastAsia="ru-RU"/>
        </w:rPr>
        <w:t>выписка/справка/уведомление</w:t>
      </w:r>
      <w:r w:rsidRPr="00295169">
        <w:rPr>
          <w:rFonts w:ascii="Times New Roman" w:eastAsia="Calibri" w:hAnsi="Times New Roman" w:cs="Times New Roman"/>
          <w:sz w:val="20"/>
          <w:szCs w:val="20"/>
          <w:lang w:eastAsia="ru-RU"/>
        </w:rPr>
        <w:t>) после устранения указанных нарушений.</w:t>
      </w:r>
      <w:r w:rsidR="00473512">
        <w:rPr>
          <w:rFonts w:ascii="Times New Roman" w:eastAsia="Calibri" w:hAnsi="Times New Roman" w:cs="Times New Roman"/>
          <w:sz w:val="20"/>
          <w:szCs w:val="20"/>
          <w:lang w:eastAsia="ru-RU"/>
        </w:rPr>
        <w:t xml:space="preserve"> </w:t>
      </w:r>
      <w:r w:rsidRPr="00295169">
        <w:rPr>
          <w:rFonts w:ascii="Times New Roman" w:eastAsia="Calibri" w:hAnsi="Times New Roman" w:cs="Times New Roman"/>
          <w:sz w:val="20"/>
          <w:szCs w:val="20"/>
          <w:lang w:eastAsia="ru-RU"/>
        </w:rPr>
        <w:t xml:space="preserve">Данный отказ может быть обжалован в досудебном </w:t>
      </w:r>
      <w:r w:rsidRPr="00295169">
        <w:rPr>
          <w:rFonts w:ascii="Times New Roman" w:eastAsia="Calibri" w:hAnsi="Times New Roman" w:cs="Times New Roman"/>
          <w:sz w:val="20"/>
          <w:szCs w:val="20"/>
          <w:lang w:eastAsia="ru-RU"/>
        </w:rPr>
        <w:lastRenderedPageBreak/>
        <w:t>порядке путем направления жалобы в __________________________________________________,а также в судебном порядке.</w:t>
      </w:r>
      <w:r w:rsidR="008A6452">
        <w:rPr>
          <w:rFonts w:ascii="Times New Roman" w:eastAsia="Calibri" w:hAnsi="Times New Roman" w:cs="Times New Roman"/>
          <w:sz w:val="20"/>
          <w:szCs w:val="20"/>
          <w:lang w:eastAsia="ru-RU"/>
        </w:rPr>
        <w:t xml:space="preserve"> </w:t>
      </w:r>
      <w:r w:rsidRPr="00295169">
        <w:rPr>
          <w:rFonts w:ascii="Times New Roman" w:eastAsia="Calibri" w:hAnsi="Times New Roman" w:cs="Times New Roman"/>
          <w:sz w:val="20"/>
          <w:szCs w:val="20"/>
          <w:lang w:eastAsia="ru-RU"/>
        </w:rPr>
        <w:t>Дополнительно информируем: ____________________________________________________.</w:t>
      </w:r>
      <w:r w:rsidR="00473512">
        <w:rPr>
          <w:rFonts w:ascii="Times New Roman" w:eastAsia="Calibri" w:hAnsi="Times New Roman" w:cs="Times New Roman"/>
          <w:sz w:val="20"/>
          <w:szCs w:val="20"/>
          <w:lang w:eastAsia="ru-RU"/>
        </w:rPr>
        <w:t xml:space="preserve"> </w:t>
      </w:r>
      <w:r w:rsidRPr="00295169">
        <w:rPr>
          <w:rFonts w:ascii="Times New Roman" w:eastAsia="Calibri" w:hAnsi="Times New Roman" w:cs="Times New Roman"/>
          <w:sz w:val="20"/>
          <w:szCs w:val="20"/>
          <w:lang w:eastAsia="ru-RU"/>
        </w:rPr>
        <w:t>(указывается информация, необходимая для устранения причин отказа во внесении исправлений в результат предоставления муниципальной услуги (</w:t>
      </w:r>
      <w:r w:rsidRPr="00295169">
        <w:rPr>
          <w:rFonts w:ascii="Times New Roman" w:eastAsia="Calibri" w:hAnsi="Times New Roman" w:cs="Times New Roman"/>
          <w:bCs/>
          <w:sz w:val="20"/>
          <w:szCs w:val="20"/>
          <w:lang w:eastAsia="ru-RU"/>
        </w:rPr>
        <w:t>выписка/справка/уведомление</w:t>
      </w:r>
      <w:r w:rsidRPr="00295169">
        <w:rPr>
          <w:rFonts w:ascii="Times New Roman" w:eastAsia="Calibri" w:hAnsi="Times New Roman" w:cs="Times New Roman"/>
          <w:sz w:val="20"/>
          <w:szCs w:val="20"/>
          <w:lang w:eastAsia="ru-RU"/>
        </w:rPr>
        <w:t>), а также иная дополнительная информация при наличии)</w:t>
      </w:r>
    </w:p>
    <w:tbl>
      <w:tblPr>
        <w:tblW w:w="10260" w:type="dxa"/>
        <w:tblInd w:w="-354" w:type="dxa"/>
        <w:tblLook w:val="01E0" w:firstRow="1" w:lastRow="1" w:firstColumn="1" w:lastColumn="1" w:noHBand="0" w:noVBand="0"/>
      </w:tblPr>
      <w:tblGrid>
        <w:gridCol w:w="3896"/>
        <w:gridCol w:w="2627"/>
        <w:gridCol w:w="3737"/>
      </w:tblGrid>
      <w:tr w:rsidR="00295169" w:rsidRPr="00295169" w14:paraId="1F1C67DB" w14:textId="77777777" w:rsidTr="00295169">
        <w:tc>
          <w:tcPr>
            <w:tcW w:w="3896" w:type="dxa"/>
            <w:hideMark/>
          </w:tcPr>
          <w:p w14:paraId="10363FCC" w14:textId="612B5BA1" w:rsidR="00295169" w:rsidRPr="00295169" w:rsidRDefault="000D42C7" w:rsidP="00295169">
            <w:pPr>
              <w:widowControl w:val="0"/>
              <w:autoSpaceDE w:val="0"/>
              <w:autoSpaceDN w:val="0"/>
              <w:adjustRightInd w:val="0"/>
              <w:spacing w:after="0" w:line="240" w:lineRule="auto"/>
              <w:jc w:val="both"/>
              <w:rPr>
                <w:rFonts w:ascii="Times New Roman" w:hAnsi="Times New Roman" w:cs="Times New Roman"/>
                <w:color w:val="191919"/>
                <w:sz w:val="20"/>
                <w:szCs w:val="20"/>
              </w:rPr>
            </w:pPr>
            <w:r>
              <w:rPr>
                <w:rFonts w:ascii="Times New Roman" w:hAnsi="Times New Roman" w:cs="Times New Roman"/>
                <w:color w:val="191919"/>
                <w:sz w:val="20"/>
                <w:szCs w:val="20"/>
              </w:rPr>
              <w:t xml:space="preserve">    </w:t>
            </w:r>
            <w:r w:rsidR="00295169" w:rsidRPr="00295169">
              <w:rPr>
                <w:rFonts w:ascii="Times New Roman" w:hAnsi="Times New Roman" w:cs="Times New Roman"/>
                <w:color w:val="191919"/>
                <w:sz w:val="20"/>
                <w:szCs w:val="20"/>
              </w:rPr>
              <w:t>Должность лица, подписывающего</w:t>
            </w:r>
          </w:p>
        </w:tc>
        <w:tc>
          <w:tcPr>
            <w:tcW w:w="2627" w:type="dxa"/>
          </w:tcPr>
          <w:p w14:paraId="2EDA8CAA" w14:textId="77777777" w:rsidR="00295169" w:rsidRPr="00295169" w:rsidRDefault="00295169" w:rsidP="00295169">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______________</w:t>
            </w:r>
          </w:p>
          <w:p w14:paraId="1153264F" w14:textId="77777777" w:rsidR="00295169" w:rsidRPr="00295169" w:rsidRDefault="00295169" w:rsidP="00295169">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(подпись)</w:t>
            </w:r>
          </w:p>
        </w:tc>
        <w:tc>
          <w:tcPr>
            <w:tcW w:w="3737" w:type="dxa"/>
          </w:tcPr>
          <w:p w14:paraId="7054968F" w14:textId="77777777" w:rsidR="00295169" w:rsidRPr="00295169" w:rsidRDefault="00295169" w:rsidP="00295169">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_______________________</w:t>
            </w:r>
          </w:p>
          <w:p w14:paraId="7820D871" w14:textId="77777777" w:rsidR="00295169" w:rsidRPr="00295169" w:rsidRDefault="00295169" w:rsidP="00295169">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(расшифровка подписи)</w:t>
            </w:r>
          </w:p>
        </w:tc>
      </w:tr>
    </w:tbl>
    <w:p w14:paraId="03BE4DD1" w14:textId="580DA108" w:rsidR="00295169" w:rsidRPr="00295169" w:rsidRDefault="00295169" w:rsidP="00295169">
      <w:pPr>
        <w:pStyle w:val="ConsPlusNormal"/>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Ф.И.О. исполнителя</w:t>
      </w:r>
      <w:r w:rsidR="00473512">
        <w:rPr>
          <w:rFonts w:ascii="Times New Roman" w:hAnsi="Times New Roman" w:cs="Times New Roman"/>
          <w:color w:val="191919"/>
          <w:sz w:val="20"/>
          <w:szCs w:val="20"/>
        </w:rPr>
        <w:t xml:space="preserve"> </w:t>
      </w:r>
      <w:r w:rsidRPr="00295169">
        <w:rPr>
          <w:rFonts w:ascii="Times New Roman" w:hAnsi="Times New Roman" w:cs="Times New Roman"/>
          <w:color w:val="191919"/>
          <w:sz w:val="20"/>
          <w:szCs w:val="20"/>
        </w:rPr>
        <w:t>№ телефона</w:t>
      </w:r>
    </w:p>
    <w:p w14:paraId="22B697EF" w14:textId="4E02594A" w:rsidR="00295169" w:rsidRPr="00473512" w:rsidRDefault="00295169" w:rsidP="00473512">
      <w:pPr>
        <w:spacing w:after="0" w:line="240" w:lineRule="auto"/>
        <w:jc w:val="both"/>
        <w:rPr>
          <w:rFonts w:ascii="Times New Roman" w:hAnsi="Times New Roman" w:cs="Times New Roman"/>
          <w:color w:val="191919"/>
          <w:sz w:val="20"/>
          <w:szCs w:val="20"/>
        </w:rPr>
      </w:pPr>
      <w:r w:rsidRPr="008A6452">
        <w:rPr>
          <w:rFonts w:ascii="Times New Roman" w:hAnsi="Times New Roman" w:cs="Times New Roman"/>
          <w:b/>
          <w:bCs/>
          <w:color w:val="191919"/>
          <w:sz w:val="20"/>
          <w:szCs w:val="20"/>
        </w:rPr>
        <w:t>Приложение № 10</w:t>
      </w:r>
      <w:r w:rsidR="00473512" w:rsidRPr="008A6452">
        <w:rPr>
          <w:rFonts w:ascii="Times New Roman" w:hAnsi="Times New Roman" w:cs="Times New Roman"/>
          <w:b/>
          <w:bCs/>
          <w:color w:val="191919"/>
          <w:sz w:val="20"/>
          <w:szCs w:val="20"/>
        </w:rPr>
        <w:t xml:space="preserve"> </w:t>
      </w:r>
      <w:r w:rsidRPr="008A6452">
        <w:rPr>
          <w:rFonts w:ascii="Times New Roman" w:hAnsi="Times New Roman" w:cs="Times New Roman"/>
          <w:b/>
          <w:bCs/>
          <w:color w:val="191919"/>
          <w:sz w:val="20"/>
          <w:szCs w:val="20"/>
        </w:rPr>
        <w:t>к административному регламенту предоставления муниципальной услуги</w:t>
      </w:r>
      <w:r w:rsidR="00473512">
        <w:rPr>
          <w:rFonts w:ascii="Times New Roman" w:hAnsi="Times New Roman" w:cs="Times New Roman"/>
          <w:color w:val="191919"/>
          <w:sz w:val="20"/>
          <w:szCs w:val="20"/>
        </w:rPr>
        <w:t xml:space="preserve"> </w:t>
      </w:r>
      <w:r w:rsidRPr="008A6452">
        <w:rPr>
          <w:rFonts w:ascii="Times New Roman" w:eastAsia="Calibri" w:hAnsi="Times New Roman" w:cs="Times New Roman"/>
          <w:sz w:val="20"/>
          <w:szCs w:val="20"/>
          <w:lang w:eastAsia="ru-RU"/>
        </w:rPr>
        <w:t>З А Я В Л Е Н И Е</w:t>
      </w:r>
      <w:r w:rsidR="00473512" w:rsidRPr="008A6452">
        <w:rPr>
          <w:rFonts w:ascii="Times New Roman" w:eastAsia="Calibri" w:hAnsi="Times New Roman" w:cs="Times New Roman"/>
          <w:sz w:val="20"/>
          <w:szCs w:val="20"/>
          <w:lang w:eastAsia="ru-RU"/>
        </w:rPr>
        <w:t xml:space="preserve"> </w:t>
      </w:r>
      <w:r w:rsidRPr="008A6452">
        <w:rPr>
          <w:rFonts w:ascii="Times New Roman" w:hAnsi="Times New Roman" w:cs="Times New Roman"/>
          <w:sz w:val="20"/>
          <w:szCs w:val="20"/>
        </w:rPr>
        <w:t xml:space="preserve">об оставлении заявления о </w:t>
      </w:r>
      <w:r w:rsidRPr="008A6452">
        <w:rPr>
          <w:rFonts w:ascii="Times New Roman" w:hAnsi="Times New Roman" w:cs="Times New Roman"/>
          <w:color w:val="191919"/>
          <w:sz w:val="20"/>
          <w:szCs w:val="20"/>
        </w:rPr>
        <w:t xml:space="preserve">предоставлении муниципальной услуги «Предоставление информации из Реестра муниципального имущества Завитинского муниципального округа» </w:t>
      </w:r>
      <w:r w:rsidRPr="008A6452">
        <w:rPr>
          <w:rFonts w:ascii="Times New Roman" w:hAnsi="Times New Roman" w:cs="Times New Roman"/>
          <w:sz w:val="20"/>
          <w:szCs w:val="20"/>
        </w:rPr>
        <w:t>без рассмотрения</w:t>
      </w:r>
      <w:r w:rsidR="00473512">
        <w:rPr>
          <w:rFonts w:ascii="Times New Roman" w:hAnsi="Times New Roman" w:cs="Times New Roman"/>
          <w:color w:val="191919"/>
          <w:sz w:val="20"/>
          <w:szCs w:val="20"/>
        </w:rPr>
        <w:t xml:space="preserve"> </w:t>
      </w:r>
      <w:r w:rsidRPr="00295169">
        <w:rPr>
          <w:rFonts w:ascii="Times New Roman" w:eastAsia="Calibri" w:hAnsi="Times New Roman" w:cs="Times New Roman"/>
          <w:sz w:val="20"/>
          <w:szCs w:val="20"/>
          <w:lang w:eastAsia="ru-RU"/>
        </w:rPr>
        <w:t xml:space="preserve">Прошу оставить заявление о </w:t>
      </w:r>
      <w:r w:rsidRPr="00295169">
        <w:rPr>
          <w:rFonts w:ascii="Times New Roman" w:hAnsi="Times New Roman" w:cs="Times New Roman"/>
          <w:color w:val="191919"/>
          <w:sz w:val="20"/>
          <w:szCs w:val="20"/>
        </w:rPr>
        <w:t>предоставлении муниципальной услуги «Предоставление информации из Реестра муниципального имущества Завитинского муниципального округа»</w:t>
      </w:r>
      <w:r w:rsidRPr="00295169">
        <w:rPr>
          <w:rFonts w:ascii="Times New Roman" w:eastAsia="Calibri" w:hAnsi="Times New Roman" w:cs="Times New Roman"/>
          <w:sz w:val="20"/>
          <w:szCs w:val="20"/>
          <w:lang w:eastAsia="ru-RU"/>
        </w:rPr>
        <w:t xml:space="preserve"> от ________________№_____ без рассмотрения.</w:t>
      </w:r>
    </w:p>
    <w:tbl>
      <w:tblPr>
        <w:tblW w:w="9435" w:type="dxa"/>
        <w:tblLayout w:type="fixed"/>
        <w:tblCellMar>
          <w:left w:w="28" w:type="dxa"/>
          <w:right w:w="28" w:type="dxa"/>
        </w:tblCellMar>
        <w:tblLook w:val="04A0" w:firstRow="1" w:lastRow="0" w:firstColumn="1" w:lastColumn="0" w:noHBand="0" w:noVBand="1"/>
      </w:tblPr>
      <w:tblGrid>
        <w:gridCol w:w="5689"/>
        <w:gridCol w:w="390"/>
        <w:gridCol w:w="1015"/>
        <w:gridCol w:w="390"/>
        <w:gridCol w:w="1639"/>
        <w:gridCol w:w="312"/>
      </w:tblGrid>
      <w:tr w:rsidR="00295169" w:rsidRPr="00295169" w14:paraId="1840C682" w14:textId="77777777" w:rsidTr="00295169">
        <w:tc>
          <w:tcPr>
            <w:tcW w:w="5684" w:type="dxa"/>
            <w:hideMark/>
          </w:tcPr>
          <w:p w14:paraId="51EF6EA9" w14:textId="77777777" w:rsidR="00295169" w:rsidRPr="00295169" w:rsidRDefault="00295169" w:rsidP="00295169">
            <w:pPr>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Информацию прошу предоставить (</w:t>
            </w:r>
            <w:r w:rsidRPr="00295169">
              <w:rPr>
                <w:rFonts w:ascii="Times New Roman" w:hAnsi="Times New Roman" w:cs="Times New Roman"/>
                <w:color w:val="191919"/>
                <w:sz w:val="20"/>
                <w:szCs w:val="20"/>
                <w:lang w:val="en-US"/>
              </w:rPr>
              <w:t>V</w:t>
            </w:r>
            <w:r w:rsidRPr="00295169">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69752421" w14:textId="77777777" w:rsidR="00295169" w:rsidRPr="00295169" w:rsidRDefault="00295169" w:rsidP="00295169">
            <w:pPr>
              <w:spacing w:after="0" w:line="240" w:lineRule="auto"/>
              <w:jc w:val="both"/>
              <w:rPr>
                <w:rFonts w:ascii="Times New Roman" w:hAnsi="Times New Roman" w:cs="Times New Roman"/>
                <w:color w:val="191919"/>
                <w:sz w:val="20"/>
                <w:szCs w:val="20"/>
              </w:rPr>
            </w:pPr>
          </w:p>
        </w:tc>
        <w:tc>
          <w:tcPr>
            <w:tcW w:w="1014" w:type="dxa"/>
            <w:hideMark/>
          </w:tcPr>
          <w:p w14:paraId="4DF804EB" w14:textId="77777777" w:rsidR="00295169" w:rsidRPr="00295169" w:rsidRDefault="00295169" w:rsidP="00295169">
            <w:pPr>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3EE179AC" w14:textId="77777777" w:rsidR="00295169" w:rsidRPr="00295169" w:rsidRDefault="00295169" w:rsidP="00295169">
            <w:pPr>
              <w:spacing w:after="0" w:line="240" w:lineRule="auto"/>
              <w:jc w:val="both"/>
              <w:rPr>
                <w:rFonts w:ascii="Times New Roman" w:hAnsi="Times New Roman" w:cs="Times New Roman"/>
                <w:color w:val="191919"/>
                <w:sz w:val="20"/>
                <w:szCs w:val="20"/>
              </w:rPr>
            </w:pPr>
          </w:p>
        </w:tc>
        <w:tc>
          <w:tcPr>
            <w:tcW w:w="1638" w:type="dxa"/>
            <w:tcBorders>
              <w:top w:val="nil"/>
              <w:left w:val="single" w:sz="4" w:space="0" w:color="auto"/>
              <w:bottom w:val="nil"/>
              <w:right w:val="single" w:sz="4" w:space="0" w:color="auto"/>
            </w:tcBorders>
            <w:hideMark/>
          </w:tcPr>
          <w:p w14:paraId="6B058E34" w14:textId="77777777" w:rsidR="00295169" w:rsidRPr="00295169" w:rsidRDefault="00295169" w:rsidP="00295169">
            <w:pPr>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4F2D4F1C" w14:textId="77777777" w:rsidR="00295169" w:rsidRPr="00295169" w:rsidRDefault="00295169" w:rsidP="00295169">
            <w:pPr>
              <w:spacing w:after="0" w:line="240" w:lineRule="auto"/>
              <w:jc w:val="both"/>
              <w:rPr>
                <w:rFonts w:ascii="Times New Roman" w:hAnsi="Times New Roman" w:cs="Times New Roman"/>
                <w:color w:val="191919"/>
                <w:sz w:val="20"/>
                <w:szCs w:val="20"/>
              </w:rPr>
            </w:pPr>
          </w:p>
        </w:tc>
      </w:tr>
    </w:tbl>
    <w:p w14:paraId="536E1A4B" w14:textId="28C8D3B5" w:rsidR="00295169" w:rsidRPr="00295169" w:rsidRDefault="00295169" w:rsidP="00295169">
      <w:pPr>
        <w:pStyle w:val="ConsPlusNormal"/>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Адрес для доставки почтой __________________________________________</w:t>
      </w:r>
      <w:r w:rsidR="008A6452">
        <w:rPr>
          <w:rFonts w:ascii="Times New Roman" w:hAnsi="Times New Roman" w:cs="Times New Roman"/>
          <w:color w:val="191919"/>
          <w:sz w:val="20"/>
          <w:szCs w:val="20"/>
        </w:rPr>
        <w:t xml:space="preserve"> </w:t>
      </w:r>
      <w:r w:rsidRPr="00295169">
        <w:rPr>
          <w:rFonts w:ascii="Times New Roman" w:hAnsi="Times New Roman" w:cs="Times New Roman"/>
          <w:color w:val="191919"/>
          <w:sz w:val="20"/>
          <w:szCs w:val="20"/>
        </w:rPr>
        <w:t>Анкета заявителя.</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3"/>
        <w:gridCol w:w="7754"/>
        <w:gridCol w:w="142"/>
        <w:gridCol w:w="1559"/>
        <w:gridCol w:w="709"/>
      </w:tblGrid>
      <w:tr w:rsidR="00295169" w:rsidRPr="00473512" w14:paraId="5A022EFC" w14:textId="77777777" w:rsidTr="00473512">
        <w:trPr>
          <w:trHeight w:val="20"/>
        </w:trPr>
        <w:tc>
          <w:tcPr>
            <w:tcW w:w="463" w:type="dxa"/>
            <w:tcBorders>
              <w:top w:val="single" w:sz="4" w:space="0" w:color="auto"/>
              <w:left w:val="single" w:sz="4" w:space="0" w:color="auto"/>
              <w:bottom w:val="single" w:sz="4" w:space="0" w:color="auto"/>
              <w:right w:val="single" w:sz="4" w:space="0" w:color="auto"/>
            </w:tcBorders>
            <w:hideMark/>
          </w:tcPr>
          <w:p w14:paraId="41F3A2F0" w14:textId="77777777" w:rsidR="00295169" w:rsidRPr="00473512" w:rsidRDefault="00295169" w:rsidP="00295169">
            <w:pPr>
              <w:spacing w:after="0" w:line="240" w:lineRule="auto"/>
              <w:jc w:val="both"/>
              <w:rPr>
                <w:rFonts w:ascii="Times New Roman" w:hAnsi="Times New Roman" w:cs="Times New Roman"/>
                <w:color w:val="191919"/>
                <w:sz w:val="18"/>
                <w:szCs w:val="18"/>
              </w:rPr>
            </w:pPr>
            <w:r w:rsidRPr="00473512">
              <w:rPr>
                <w:rFonts w:ascii="Times New Roman" w:hAnsi="Times New Roman" w:cs="Times New Roman"/>
                <w:color w:val="191919"/>
                <w:sz w:val="18"/>
                <w:szCs w:val="18"/>
              </w:rPr>
              <w:t>1</w:t>
            </w:r>
          </w:p>
        </w:tc>
        <w:tc>
          <w:tcPr>
            <w:tcW w:w="9455" w:type="dxa"/>
            <w:gridSpan w:val="3"/>
            <w:tcBorders>
              <w:top w:val="single" w:sz="4" w:space="0" w:color="auto"/>
              <w:left w:val="single" w:sz="4" w:space="0" w:color="auto"/>
              <w:bottom w:val="single" w:sz="4" w:space="0" w:color="auto"/>
              <w:right w:val="single" w:sz="4" w:space="0" w:color="auto"/>
            </w:tcBorders>
            <w:hideMark/>
          </w:tcPr>
          <w:p w14:paraId="3ABE960C" w14:textId="77777777" w:rsidR="00295169" w:rsidRPr="00473512" w:rsidRDefault="00295169" w:rsidP="00295169">
            <w:pPr>
              <w:spacing w:after="0" w:line="240" w:lineRule="auto"/>
              <w:jc w:val="both"/>
              <w:rPr>
                <w:rFonts w:ascii="Times New Roman" w:hAnsi="Times New Roman" w:cs="Times New Roman"/>
                <w:color w:val="191919"/>
                <w:sz w:val="18"/>
                <w:szCs w:val="18"/>
              </w:rPr>
            </w:pPr>
            <w:r w:rsidRPr="00473512">
              <w:rPr>
                <w:rFonts w:ascii="Times New Roman" w:hAnsi="Times New Roman" w:cs="Times New Roman"/>
                <w:color w:val="191919"/>
                <w:sz w:val="18"/>
                <w:szCs w:val="18"/>
              </w:rPr>
              <w:t>Ф.И.О. физического лица (либо его уполномоченного заявителя) /полное наименование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3C8F216D" w14:textId="77777777" w:rsidR="00295169" w:rsidRPr="00473512" w:rsidRDefault="00295169" w:rsidP="00295169">
            <w:pPr>
              <w:spacing w:after="0" w:line="240" w:lineRule="auto"/>
              <w:jc w:val="both"/>
              <w:rPr>
                <w:rFonts w:ascii="Times New Roman" w:hAnsi="Times New Roman" w:cs="Times New Roman"/>
                <w:color w:val="191919"/>
                <w:sz w:val="18"/>
                <w:szCs w:val="18"/>
              </w:rPr>
            </w:pPr>
          </w:p>
        </w:tc>
      </w:tr>
      <w:tr w:rsidR="00295169" w:rsidRPr="00473512" w14:paraId="235840AF" w14:textId="77777777" w:rsidTr="00473512">
        <w:trPr>
          <w:trHeight w:val="20"/>
        </w:trPr>
        <w:tc>
          <w:tcPr>
            <w:tcW w:w="463" w:type="dxa"/>
            <w:tcBorders>
              <w:top w:val="single" w:sz="4" w:space="0" w:color="auto"/>
              <w:left w:val="single" w:sz="4" w:space="0" w:color="auto"/>
              <w:bottom w:val="single" w:sz="4" w:space="0" w:color="auto"/>
              <w:right w:val="single" w:sz="4" w:space="0" w:color="auto"/>
            </w:tcBorders>
            <w:hideMark/>
          </w:tcPr>
          <w:p w14:paraId="20D151F7" w14:textId="77777777" w:rsidR="00295169" w:rsidRPr="00473512" w:rsidRDefault="00295169" w:rsidP="00295169">
            <w:pPr>
              <w:spacing w:after="0" w:line="240" w:lineRule="auto"/>
              <w:jc w:val="both"/>
              <w:rPr>
                <w:rFonts w:ascii="Times New Roman" w:hAnsi="Times New Roman" w:cs="Times New Roman"/>
                <w:color w:val="191919"/>
                <w:sz w:val="18"/>
                <w:szCs w:val="18"/>
              </w:rPr>
            </w:pPr>
            <w:r w:rsidRPr="00473512">
              <w:rPr>
                <w:rFonts w:ascii="Times New Roman" w:hAnsi="Times New Roman" w:cs="Times New Roman"/>
                <w:color w:val="191919"/>
                <w:sz w:val="18"/>
                <w:szCs w:val="18"/>
              </w:rPr>
              <w:t>2</w:t>
            </w:r>
          </w:p>
        </w:tc>
        <w:tc>
          <w:tcPr>
            <w:tcW w:w="9455" w:type="dxa"/>
            <w:gridSpan w:val="3"/>
            <w:tcBorders>
              <w:top w:val="single" w:sz="4" w:space="0" w:color="auto"/>
              <w:left w:val="single" w:sz="4" w:space="0" w:color="auto"/>
              <w:bottom w:val="single" w:sz="4" w:space="0" w:color="auto"/>
              <w:right w:val="single" w:sz="4" w:space="0" w:color="auto"/>
            </w:tcBorders>
            <w:hideMark/>
          </w:tcPr>
          <w:p w14:paraId="19423119" w14:textId="77777777" w:rsidR="00295169" w:rsidRPr="00473512" w:rsidRDefault="00295169" w:rsidP="00295169">
            <w:pPr>
              <w:spacing w:after="0" w:line="240" w:lineRule="auto"/>
              <w:jc w:val="both"/>
              <w:rPr>
                <w:rFonts w:ascii="Times New Roman" w:hAnsi="Times New Roman" w:cs="Times New Roman"/>
                <w:color w:val="191919"/>
                <w:sz w:val="18"/>
                <w:szCs w:val="18"/>
              </w:rPr>
            </w:pPr>
            <w:r w:rsidRPr="00473512">
              <w:rPr>
                <w:rFonts w:ascii="Times New Roman" w:hAnsi="Times New Roman" w:cs="Times New Roman"/>
                <w:color w:val="191919"/>
                <w:sz w:val="18"/>
                <w:szCs w:val="18"/>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709" w:type="dxa"/>
            <w:tcBorders>
              <w:top w:val="single" w:sz="4" w:space="0" w:color="auto"/>
              <w:left w:val="single" w:sz="4" w:space="0" w:color="auto"/>
              <w:bottom w:val="single" w:sz="4" w:space="0" w:color="auto"/>
              <w:right w:val="single" w:sz="4" w:space="0" w:color="auto"/>
            </w:tcBorders>
          </w:tcPr>
          <w:p w14:paraId="1B6240AF" w14:textId="77777777" w:rsidR="00295169" w:rsidRPr="00473512" w:rsidRDefault="00295169" w:rsidP="00295169">
            <w:pPr>
              <w:spacing w:after="0" w:line="240" w:lineRule="auto"/>
              <w:jc w:val="both"/>
              <w:rPr>
                <w:rFonts w:ascii="Times New Roman" w:hAnsi="Times New Roman" w:cs="Times New Roman"/>
                <w:color w:val="191919"/>
                <w:sz w:val="18"/>
                <w:szCs w:val="18"/>
              </w:rPr>
            </w:pPr>
          </w:p>
        </w:tc>
      </w:tr>
      <w:tr w:rsidR="00295169" w:rsidRPr="00473512" w14:paraId="1E2DBBFE" w14:textId="77777777" w:rsidTr="00473512">
        <w:trPr>
          <w:trHeight w:val="20"/>
        </w:trPr>
        <w:tc>
          <w:tcPr>
            <w:tcW w:w="463" w:type="dxa"/>
            <w:tcBorders>
              <w:top w:val="single" w:sz="4" w:space="0" w:color="auto"/>
              <w:left w:val="single" w:sz="4" w:space="0" w:color="auto"/>
              <w:bottom w:val="single" w:sz="4" w:space="0" w:color="auto"/>
              <w:right w:val="single" w:sz="4" w:space="0" w:color="auto"/>
            </w:tcBorders>
            <w:hideMark/>
          </w:tcPr>
          <w:p w14:paraId="0BB63B84" w14:textId="77777777" w:rsidR="00295169" w:rsidRPr="00473512" w:rsidRDefault="00295169" w:rsidP="00295169">
            <w:pPr>
              <w:spacing w:after="0" w:line="240" w:lineRule="auto"/>
              <w:jc w:val="both"/>
              <w:rPr>
                <w:rFonts w:ascii="Times New Roman" w:hAnsi="Times New Roman" w:cs="Times New Roman"/>
                <w:color w:val="191919"/>
                <w:sz w:val="18"/>
                <w:szCs w:val="18"/>
              </w:rPr>
            </w:pPr>
            <w:r w:rsidRPr="00473512">
              <w:rPr>
                <w:rFonts w:ascii="Times New Roman" w:hAnsi="Times New Roman" w:cs="Times New Roman"/>
                <w:color w:val="191919"/>
                <w:sz w:val="18"/>
                <w:szCs w:val="18"/>
              </w:rPr>
              <w:t>3</w:t>
            </w:r>
          </w:p>
        </w:tc>
        <w:tc>
          <w:tcPr>
            <w:tcW w:w="9455" w:type="dxa"/>
            <w:gridSpan w:val="3"/>
            <w:tcBorders>
              <w:top w:val="single" w:sz="4" w:space="0" w:color="auto"/>
              <w:left w:val="single" w:sz="4" w:space="0" w:color="auto"/>
              <w:bottom w:val="single" w:sz="4" w:space="0" w:color="auto"/>
              <w:right w:val="single" w:sz="4" w:space="0" w:color="auto"/>
            </w:tcBorders>
            <w:hideMark/>
          </w:tcPr>
          <w:p w14:paraId="6915E46F" w14:textId="77777777" w:rsidR="00295169" w:rsidRPr="00473512" w:rsidRDefault="00295169" w:rsidP="00295169">
            <w:pPr>
              <w:spacing w:after="0" w:line="240" w:lineRule="auto"/>
              <w:jc w:val="both"/>
              <w:rPr>
                <w:rFonts w:ascii="Times New Roman" w:hAnsi="Times New Roman" w:cs="Times New Roman"/>
                <w:color w:val="191919"/>
                <w:sz w:val="18"/>
                <w:szCs w:val="18"/>
              </w:rPr>
            </w:pPr>
            <w:r w:rsidRPr="00473512">
              <w:rPr>
                <w:rFonts w:ascii="Times New Roman" w:hAnsi="Times New Roman" w:cs="Times New Roman"/>
                <w:color w:val="191919"/>
                <w:sz w:val="18"/>
                <w:szCs w:val="18"/>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709" w:type="dxa"/>
            <w:tcBorders>
              <w:top w:val="single" w:sz="4" w:space="0" w:color="auto"/>
              <w:left w:val="single" w:sz="4" w:space="0" w:color="auto"/>
              <w:bottom w:val="single" w:sz="4" w:space="0" w:color="auto"/>
              <w:right w:val="single" w:sz="4" w:space="0" w:color="auto"/>
            </w:tcBorders>
          </w:tcPr>
          <w:p w14:paraId="07E959FC" w14:textId="77777777" w:rsidR="00295169" w:rsidRPr="00473512" w:rsidRDefault="00295169" w:rsidP="00295169">
            <w:pPr>
              <w:spacing w:after="0" w:line="240" w:lineRule="auto"/>
              <w:jc w:val="both"/>
              <w:rPr>
                <w:rFonts w:ascii="Times New Roman" w:hAnsi="Times New Roman" w:cs="Times New Roman"/>
                <w:color w:val="191919"/>
                <w:sz w:val="18"/>
                <w:szCs w:val="18"/>
              </w:rPr>
            </w:pPr>
          </w:p>
        </w:tc>
      </w:tr>
      <w:tr w:rsidR="00295169" w:rsidRPr="00473512" w14:paraId="3A1A40C8" w14:textId="77777777" w:rsidTr="00473512">
        <w:trPr>
          <w:trHeight w:val="20"/>
        </w:trPr>
        <w:tc>
          <w:tcPr>
            <w:tcW w:w="463" w:type="dxa"/>
            <w:tcBorders>
              <w:top w:val="single" w:sz="4" w:space="0" w:color="auto"/>
              <w:left w:val="single" w:sz="4" w:space="0" w:color="auto"/>
              <w:bottom w:val="single" w:sz="4" w:space="0" w:color="auto"/>
              <w:right w:val="single" w:sz="4" w:space="0" w:color="auto"/>
            </w:tcBorders>
            <w:hideMark/>
          </w:tcPr>
          <w:p w14:paraId="5B91AF87" w14:textId="77777777" w:rsidR="00295169" w:rsidRPr="00473512" w:rsidRDefault="00295169" w:rsidP="00295169">
            <w:pPr>
              <w:spacing w:after="0" w:line="240" w:lineRule="auto"/>
              <w:jc w:val="both"/>
              <w:rPr>
                <w:rFonts w:ascii="Times New Roman" w:hAnsi="Times New Roman" w:cs="Times New Roman"/>
                <w:color w:val="191919"/>
                <w:sz w:val="18"/>
                <w:szCs w:val="18"/>
              </w:rPr>
            </w:pPr>
            <w:r w:rsidRPr="00473512">
              <w:rPr>
                <w:rFonts w:ascii="Times New Roman" w:hAnsi="Times New Roman" w:cs="Times New Roman"/>
                <w:color w:val="191919"/>
                <w:sz w:val="18"/>
                <w:szCs w:val="18"/>
              </w:rPr>
              <w:t>4</w:t>
            </w:r>
          </w:p>
        </w:tc>
        <w:tc>
          <w:tcPr>
            <w:tcW w:w="9455" w:type="dxa"/>
            <w:gridSpan w:val="3"/>
            <w:tcBorders>
              <w:top w:val="single" w:sz="4" w:space="0" w:color="auto"/>
              <w:left w:val="single" w:sz="4" w:space="0" w:color="auto"/>
              <w:bottom w:val="single" w:sz="4" w:space="0" w:color="auto"/>
              <w:right w:val="single" w:sz="4" w:space="0" w:color="auto"/>
            </w:tcBorders>
            <w:hideMark/>
          </w:tcPr>
          <w:p w14:paraId="7F07A6FB" w14:textId="77777777" w:rsidR="00295169" w:rsidRPr="00473512" w:rsidRDefault="00295169" w:rsidP="00295169">
            <w:pPr>
              <w:spacing w:after="0" w:line="240" w:lineRule="auto"/>
              <w:jc w:val="both"/>
              <w:rPr>
                <w:rFonts w:ascii="Times New Roman" w:hAnsi="Times New Roman" w:cs="Times New Roman"/>
                <w:color w:val="191919"/>
                <w:sz w:val="18"/>
                <w:szCs w:val="18"/>
              </w:rPr>
            </w:pPr>
            <w:r w:rsidRPr="00473512">
              <w:rPr>
                <w:rFonts w:ascii="Times New Roman" w:hAnsi="Times New Roman" w:cs="Times New Roman"/>
                <w:color w:val="191919"/>
                <w:sz w:val="18"/>
                <w:szCs w:val="18"/>
              </w:rPr>
              <w:t>Ф.И.О. уполномоченного представителя, реквизиты документов, удостоверяющих личность (наименование, серия, номер, кем и когда выдан):</w:t>
            </w:r>
          </w:p>
        </w:tc>
        <w:tc>
          <w:tcPr>
            <w:tcW w:w="709" w:type="dxa"/>
            <w:tcBorders>
              <w:top w:val="single" w:sz="4" w:space="0" w:color="auto"/>
              <w:left w:val="single" w:sz="4" w:space="0" w:color="auto"/>
              <w:bottom w:val="single" w:sz="4" w:space="0" w:color="auto"/>
              <w:right w:val="single" w:sz="4" w:space="0" w:color="auto"/>
            </w:tcBorders>
          </w:tcPr>
          <w:p w14:paraId="639DDC53" w14:textId="77777777" w:rsidR="00295169" w:rsidRPr="00473512" w:rsidRDefault="00295169" w:rsidP="00295169">
            <w:pPr>
              <w:spacing w:after="0" w:line="240" w:lineRule="auto"/>
              <w:jc w:val="both"/>
              <w:rPr>
                <w:rFonts w:ascii="Times New Roman" w:hAnsi="Times New Roman" w:cs="Times New Roman"/>
                <w:color w:val="191919"/>
                <w:sz w:val="18"/>
                <w:szCs w:val="18"/>
              </w:rPr>
            </w:pPr>
          </w:p>
        </w:tc>
      </w:tr>
      <w:tr w:rsidR="00295169" w:rsidRPr="00473512" w14:paraId="64ACBA33" w14:textId="77777777" w:rsidTr="00473512">
        <w:trPr>
          <w:trHeight w:val="20"/>
        </w:trPr>
        <w:tc>
          <w:tcPr>
            <w:tcW w:w="463" w:type="dxa"/>
            <w:tcBorders>
              <w:top w:val="single" w:sz="4" w:space="0" w:color="auto"/>
              <w:left w:val="single" w:sz="4" w:space="0" w:color="auto"/>
              <w:bottom w:val="single" w:sz="4" w:space="0" w:color="auto"/>
              <w:right w:val="single" w:sz="4" w:space="0" w:color="auto"/>
            </w:tcBorders>
            <w:hideMark/>
          </w:tcPr>
          <w:p w14:paraId="1C341053" w14:textId="77777777" w:rsidR="00295169" w:rsidRPr="00473512" w:rsidRDefault="00295169" w:rsidP="00295169">
            <w:pPr>
              <w:spacing w:after="0" w:line="240" w:lineRule="auto"/>
              <w:jc w:val="both"/>
              <w:rPr>
                <w:rFonts w:ascii="Times New Roman" w:hAnsi="Times New Roman" w:cs="Times New Roman"/>
                <w:color w:val="191919"/>
                <w:sz w:val="18"/>
                <w:szCs w:val="18"/>
              </w:rPr>
            </w:pPr>
            <w:r w:rsidRPr="00473512">
              <w:rPr>
                <w:rFonts w:ascii="Times New Roman" w:hAnsi="Times New Roman" w:cs="Times New Roman"/>
                <w:color w:val="191919"/>
                <w:sz w:val="18"/>
                <w:szCs w:val="18"/>
              </w:rPr>
              <w:t>5</w:t>
            </w:r>
          </w:p>
        </w:tc>
        <w:tc>
          <w:tcPr>
            <w:tcW w:w="9455" w:type="dxa"/>
            <w:gridSpan w:val="3"/>
            <w:tcBorders>
              <w:top w:val="single" w:sz="4" w:space="0" w:color="auto"/>
              <w:left w:val="single" w:sz="4" w:space="0" w:color="auto"/>
              <w:bottom w:val="single" w:sz="4" w:space="0" w:color="auto"/>
              <w:right w:val="single" w:sz="4" w:space="0" w:color="auto"/>
            </w:tcBorders>
            <w:hideMark/>
          </w:tcPr>
          <w:p w14:paraId="14630790" w14:textId="77777777" w:rsidR="00295169" w:rsidRPr="00473512" w:rsidRDefault="00295169" w:rsidP="00295169">
            <w:pPr>
              <w:spacing w:after="0" w:line="240" w:lineRule="auto"/>
              <w:jc w:val="both"/>
              <w:rPr>
                <w:rFonts w:ascii="Times New Roman" w:hAnsi="Times New Roman" w:cs="Times New Roman"/>
                <w:color w:val="191919"/>
                <w:sz w:val="18"/>
                <w:szCs w:val="18"/>
              </w:rPr>
            </w:pPr>
            <w:r w:rsidRPr="00473512">
              <w:rPr>
                <w:rFonts w:ascii="Times New Roman" w:hAnsi="Times New Roman" w:cs="Times New Roman"/>
                <w:color w:val="191919"/>
                <w:sz w:val="18"/>
                <w:szCs w:val="18"/>
              </w:rPr>
              <w:t>Документ, подтверждающий полномочия уполномоченного представителя (наименование, номер и дата):</w:t>
            </w:r>
          </w:p>
        </w:tc>
        <w:tc>
          <w:tcPr>
            <w:tcW w:w="709" w:type="dxa"/>
            <w:tcBorders>
              <w:top w:val="single" w:sz="4" w:space="0" w:color="auto"/>
              <w:left w:val="single" w:sz="4" w:space="0" w:color="auto"/>
              <w:bottom w:val="single" w:sz="4" w:space="0" w:color="auto"/>
              <w:right w:val="single" w:sz="4" w:space="0" w:color="auto"/>
            </w:tcBorders>
          </w:tcPr>
          <w:p w14:paraId="3625D6C3" w14:textId="77777777" w:rsidR="00295169" w:rsidRPr="00473512" w:rsidRDefault="00295169" w:rsidP="00295169">
            <w:pPr>
              <w:spacing w:after="0" w:line="240" w:lineRule="auto"/>
              <w:jc w:val="both"/>
              <w:rPr>
                <w:rFonts w:ascii="Times New Roman" w:hAnsi="Times New Roman" w:cs="Times New Roman"/>
                <w:color w:val="191919"/>
                <w:sz w:val="18"/>
                <w:szCs w:val="18"/>
              </w:rPr>
            </w:pPr>
          </w:p>
        </w:tc>
      </w:tr>
      <w:tr w:rsidR="00295169" w:rsidRPr="00473512" w14:paraId="1A91422C" w14:textId="77777777" w:rsidTr="00473512">
        <w:trPr>
          <w:trHeight w:val="20"/>
        </w:trPr>
        <w:tc>
          <w:tcPr>
            <w:tcW w:w="463" w:type="dxa"/>
            <w:tcBorders>
              <w:top w:val="single" w:sz="4" w:space="0" w:color="auto"/>
              <w:left w:val="single" w:sz="4" w:space="0" w:color="auto"/>
              <w:bottom w:val="single" w:sz="4" w:space="0" w:color="auto"/>
              <w:right w:val="single" w:sz="4" w:space="0" w:color="auto"/>
            </w:tcBorders>
            <w:hideMark/>
          </w:tcPr>
          <w:p w14:paraId="51701BAE" w14:textId="77777777" w:rsidR="00295169" w:rsidRPr="00473512" w:rsidRDefault="00295169" w:rsidP="00295169">
            <w:pPr>
              <w:spacing w:after="0" w:line="240" w:lineRule="auto"/>
              <w:jc w:val="both"/>
              <w:rPr>
                <w:rFonts w:ascii="Times New Roman" w:hAnsi="Times New Roman" w:cs="Times New Roman"/>
                <w:color w:val="191919"/>
                <w:sz w:val="18"/>
                <w:szCs w:val="18"/>
              </w:rPr>
            </w:pPr>
            <w:r w:rsidRPr="00473512">
              <w:rPr>
                <w:rFonts w:ascii="Times New Roman" w:hAnsi="Times New Roman" w:cs="Times New Roman"/>
                <w:color w:val="191919"/>
                <w:sz w:val="18"/>
                <w:szCs w:val="18"/>
              </w:rPr>
              <w:t>6</w:t>
            </w:r>
          </w:p>
        </w:tc>
        <w:tc>
          <w:tcPr>
            <w:tcW w:w="10164" w:type="dxa"/>
            <w:gridSpan w:val="4"/>
            <w:tcBorders>
              <w:top w:val="single" w:sz="4" w:space="0" w:color="auto"/>
              <w:left w:val="single" w:sz="4" w:space="0" w:color="auto"/>
              <w:bottom w:val="single" w:sz="4" w:space="0" w:color="auto"/>
              <w:right w:val="single" w:sz="4" w:space="0" w:color="auto"/>
            </w:tcBorders>
            <w:hideMark/>
          </w:tcPr>
          <w:p w14:paraId="54E2C44B" w14:textId="77777777" w:rsidR="00295169" w:rsidRPr="00473512" w:rsidRDefault="00295169" w:rsidP="00295169">
            <w:pPr>
              <w:spacing w:after="0" w:line="240" w:lineRule="auto"/>
              <w:jc w:val="both"/>
              <w:rPr>
                <w:rFonts w:ascii="Times New Roman" w:hAnsi="Times New Roman" w:cs="Times New Roman"/>
                <w:color w:val="191919"/>
                <w:sz w:val="18"/>
                <w:szCs w:val="18"/>
              </w:rPr>
            </w:pPr>
            <w:r w:rsidRPr="00473512">
              <w:rPr>
                <w:rFonts w:ascii="Times New Roman" w:hAnsi="Times New Roman" w:cs="Times New Roman"/>
                <w:color w:val="191919"/>
                <w:sz w:val="18"/>
                <w:szCs w:val="18"/>
              </w:rPr>
              <w:t>Контактный телефон:</w:t>
            </w:r>
          </w:p>
        </w:tc>
      </w:tr>
      <w:tr w:rsidR="00295169" w:rsidRPr="00473512" w14:paraId="24CDEB04" w14:textId="77777777" w:rsidTr="00473512">
        <w:trPr>
          <w:trHeight w:val="20"/>
        </w:trPr>
        <w:tc>
          <w:tcPr>
            <w:tcW w:w="10627" w:type="dxa"/>
            <w:gridSpan w:val="5"/>
            <w:tcBorders>
              <w:top w:val="nil"/>
              <w:left w:val="nil"/>
              <w:bottom w:val="single" w:sz="4" w:space="0" w:color="auto"/>
              <w:right w:val="nil"/>
            </w:tcBorders>
            <w:vAlign w:val="bottom"/>
          </w:tcPr>
          <w:p w14:paraId="206D8682" w14:textId="34FB0658" w:rsidR="00295169" w:rsidRPr="00473512" w:rsidRDefault="00295169" w:rsidP="00295169">
            <w:pPr>
              <w:pStyle w:val="ConsPlusNormal"/>
              <w:jc w:val="both"/>
              <w:rPr>
                <w:rFonts w:ascii="Times New Roman" w:hAnsi="Times New Roman" w:cs="Times New Roman"/>
                <w:color w:val="191919"/>
                <w:sz w:val="18"/>
                <w:szCs w:val="18"/>
              </w:rPr>
            </w:pPr>
            <w:r w:rsidRPr="00473512">
              <w:rPr>
                <w:rFonts w:ascii="Times New Roman" w:hAnsi="Times New Roman" w:cs="Times New Roman"/>
                <w:i/>
                <w:color w:val="191919"/>
                <w:sz w:val="18"/>
                <w:szCs w:val="18"/>
              </w:rPr>
              <w:t>Приложение:</w:t>
            </w:r>
            <w:r w:rsidR="00473512">
              <w:rPr>
                <w:rFonts w:ascii="Times New Roman" w:hAnsi="Times New Roman" w:cs="Times New Roman"/>
                <w:color w:val="191919"/>
                <w:sz w:val="18"/>
                <w:szCs w:val="18"/>
              </w:rPr>
              <w:t xml:space="preserve"> </w:t>
            </w:r>
            <w:r w:rsidRPr="00473512">
              <w:rPr>
                <w:rFonts w:ascii="Times New Roman" w:hAnsi="Times New Roman" w:cs="Times New Roman"/>
                <w:color w:val="191919"/>
                <w:sz w:val="18"/>
                <w:szCs w:val="18"/>
              </w:rPr>
              <w:t>1. Копия документа, удостоверяющего личность (для физических лиц).</w:t>
            </w:r>
            <w:r w:rsidR="00473512">
              <w:rPr>
                <w:rFonts w:ascii="Times New Roman" w:hAnsi="Times New Roman" w:cs="Times New Roman"/>
                <w:color w:val="191919"/>
                <w:sz w:val="18"/>
                <w:szCs w:val="18"/>
              </w:rPr>
              <w:t xml:space="preserve"> </w:t>
            </w:r>
            <w:r w:rsidRPr="00473512">
              <w:rPr>
                <w:rFonts w:ascii="Times New Roman" w:hAnsi="Times New Roman" w:cs="Times New Roman"/>
                <w:color w:val="191919"/>
                <w:sz w:val="18"/>
                <w:szCs w:val="18"/>
              </w:rPr>
              <w:t>2. Копия свидетельства о государственной регистрации юридического лица.</w:t>
            </w:r>
            <w:r w:rsidR="00473512">
              <w:rPr>
                <w:rFonts w:ascii="Times New Roman" w:hAnsi="Times New Roman" w:cs="Times New Roman"/>
                <w:color w:val="191919"/>
                <w:sz w:val="18"/>
                <w:szCs w:val="18"/>
              </w:rPr>
              <w:t xml:space="preserve"> </w:t>
            </w:r>
            <w:r w:rsidRPr="00473512">
              <w:rPr>
                <w:rFonts w:ascii="Times New Roman" w:hAnsi="Times New Roman" w:cs="Times New Roman"/>
                <w:color w:val="191919"/>
                <w:sz w:val="18"/>
                <w:szCs w:val="18"/>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295169" w:rsidRPr="00473512" w14:paraId="42B29921" w14:textId="77777777" w:rsidTr="00473512">
        <w:trPr>
          <w:trHeight w:val="20"/>
        </w:trPr>
        <w:tc>
          <w:tcPr>
            <w:tcW w:w="8217" w:type="dxa"/>
            <w:gridSpan w:val="2"/>
            <w:tcBorders>
              <w:top w:val="nil"/>
              <w:left w:val="nil"/>
              <w:bottom w:val="nil"/>
              <w:right w:val="nil"/>
            </w:tcBorders>
            <w:hideMark/>
          </w:tcPr>
          <w:p w14:paraId="0ABDBE5D" w14:textId="77777777" w:rsidR="00295169" w:rsidRPr="00473512" w:rsidRDefault="00295169" w:rsidP="00295169">
            <w:pPr>
              <w:spacing w:after="0" w:line="240" w:lineRule="auto"/>
              <w:jc w:val="both"/>
              <w:rPr>
                <w:rFonts w:ascii="Times New Roman" w:hAnsi="Times New Roman" w:cs="Times New Roman"/>
                <w:color w:val="191919"/>
                <w:sz w:val="18"/>
                <w:szCs w:val="18"/>
              </w:rPr>
            </w:pPr>
            <w:r w:rsidRPr="00473512">
              <w:rPr>
                <w:rFonts w:ascii="Times New Roman" w:hAnsi="Times New Roman" w:cs="Times New Roman"/>
                <w:color w:val="191919"/>
                <w:sz w:val="18"/>
                <w:szCs w:val="18"/>
              </w:rPr>
              <w:t xml:space="preserve">Ф.И.О. физического лица/ должность, полное наименование юридического лица, Ф.И.О. руководителя) </w:t>
            </w:r>
          </w:p>
        </w:tc>
        <w:tc>
          <w:tcPr>
            <w:tcW w:w="142" w:type="dxa"/>
            <w:tcBorders>
              <w:top w:val="nil"/>
              <w:left w:val="nil"/>
              <w:bottom w:val="nil"/>
              <w:right w:val="nil"/>
            </w:tcBorders>
          </w:tcPr>
          <w:p w14:paraId="2C3CBB52" w14:textId="77777777" w:rsidR="00295169" w:rsidRPr="00473512" w:rsidRDefault="00295169" w:rsidP="00295169">
            <w:pPr>
              <w:spacing w:after="0" w:line="240" w:lineRule="auto"/>
              <w:jc w:val="both"/>
              <w:rPr>
                <w:rFonts w:ascii="Times New Roman" w:hAnsi="Times New Roman" w:cs="Times New Roman"/>
                <w:color w:val="191919"/>
                <w:sz w:val="18"/>
                <w:szCs w:val="18"/>
              </w:rPr>
            </w:pPr>
          </w:p>
        </w:tc>
        <w:tc>
          <w:tcPr>
            <w:tcW w:w="2268" w:type="dxa"/>
            <w:gridSpan w:val="2"/>
            <w:tcBorders>
              <w:top w:val="nil"/>
              <w:left w:val="nil"/>
              <w:bottom w:val="nil"/>
              <w:right w:val="nil"/>
            </w:tcBorders>
            <w:hideMark/>
          </w:tcPr>
          <w:p w14:paraId="30EB01D8" w14:textId="77777777" w:rsidR="00295169" w:rsidRPr="00473512" w:rsidRDefault="00295169" w:rsidP="00295169">
            <w:pPr>
              <w:spacing w:after="0" w:line="240" w:lineRule="auto"/>
              <w:jc w:val="both"/>
              <w:rPr>
                <w:rFonts w:ascii="Times New Roman" w:hAnsi="Times New Roman" w:cs="Times New Roman"/>
                <w:color w:val="191919"/>
                <w:sz w:val="18"/>
                <w:szCs w:val="18"/>
              </w:rPr>
            </w:pPr>
            <w:r w:rsidRPr="00473512">
              <w:rPr>
                <w:rFonts w:ascii="Times New Roman" w:hAnsi="Times New Roman" w:cs="Times New Roman"/>
                <w:color w:val="191919"/>
                <w:sz w:val="18"/>
                <w:szCs w:val="18"/>
              </w:rPr>
              <w:t>(подпись заявителя (М.П.)</w:t>
            </w:r>
          </w:p>
        </w:tc>
      </w:tr>
    </w:tbl>
    <w:p w14:paraId="0041EA65" w14:textId="5E305056" w:rsidR="00295169" w:rsidRPr="00473512" w:rsidRDefault="00295169" w:rsidP="00473512">
      <w:pPr>
        <w:spacing w:after="0" w:line="240" w:lineRule="auto"/>
        <w:jc w:val="both"/>
        <w:rPr>
          <w:rFonts w:ascii="Times New Roman" w:hAnsi="Times New Roman" w:cs="Times New Roman"/>
          <w:color w:val="191919"/>
          <w:sz w:val="20"/>
          <w:szCs w:val="20"/>
        </w:rPr>
      </w:pPr>
      <w:r w:rsidRPr="008A6452">
        <w:rPr>
          <w:rFonts w:ascii="Times New Roman" w:hAnsi="Times New Roman" w:cs="Times New Roman"/>
          <w:b/>
          <w:bCs/>
          <w:color w:val="191919"/>
          <w:sz w:val="20"/>
          <w:szCs w:val="20"/>
        </w:rPr>
        <w:t>Приложение № 11</w:t>
      </w:r>
      <w:r w:rsidR="00473512" w:rsidRPr="008A6452">
        <w:rPr>
          <w:rFonts w:ascii="Times New Roman" w:hAnsi="Times New Roman" w:cs="Times New Roman"/>
          <w:b/>
          <w:bCs/>
          <w:color w:val="191919"/>
          <w:sz w:val="20"/>
          <w:szCs w:val="20"/>
        </w:rPr>
        <w:t xml:space="preserve"> </w:t>
      </w:r>
      <w:r w:rsidRPr="008A6452">
        <w:rPr>
          <w:rFonts w:ascii="Times New Roman" w:hAnsi="Times New Roman" w:cs="Times New Roman"/>
          <w:b/>
          <w:bCs/>
          <w:color w:val="191919"/>
          <w:sz w:val="20"/>
          <w:szCs w:val="20"/>
        </w:rPr>
        <w:t>к административному регламенту предоставления муниципальной услуги</w:t>
      </w:r>
      <w:r w:rsidR="00473512">
        <w:rPr>
          <w:rFonts w:ascii="Times New Roman" w:hAnsi="Times New Roman" w:cs="Times New Roman"/>
          <w:color w:val="191919"/>
          <w:sz w:val="20"/>
          <w:szCs w:val="20"/>
        </w:rPr>
        <w:t xml:space="preserve"> </w:t>
      </w:r>
      <w:r w:rsidRPr="00295169">
        <w:rPr>
          <w:rFonts w:ascii="Times New Roman" w:eastAsia="Calibri" w:hAnsi="Times New Roman" w:cs="Times New Roman"/>
          <w:b/>
          <w:bCs/>
          <w:sz w:val="20"/>
          <w:szCs w:val="20"/>
          <w:lang w:eastAsia="ru-RU"/>
        </w:rPr>
        <w:t>УВЕДОМЛЕНИЕ</w:t>
      </w:r>
      <w:r w:rsidR="000D42C7">
        <w:rPr>
          <w:rFonts w:ascii="Times New Roman" w:eastAsia="Calibri" w:hAnsi="Times New Roman" w:cs="Times New Roman"/>
          <w:b/>
          <w:bCs/>
          <w:sz w:val="20"/>
          <w:szCs w:val="20"/>
          <w:lang w:eastAsia="ru-RU"/>
        </w:rPr>
        <w:t xml:space="preserve"> </w:t>
      </w:r>
      <w:r w:rsidRPr="00295169">
        <w:rPr>
          <w:rFonts w:ascii="Times New Roman" w:hAnsi="Times New Roman" w:cs="Times New Roman"/>
          <w:b/>
          <w:bCs/>
          <w:sz w:val="20"/>
          <w:szCs w:val="20"/>
        </w:rPr>
        <w:t xml:space="preserve">об оставлении заявления о </w:t>
      </w:r>
      <w:r w:rsidRPr="00295169">
        <w:rPr>
          <w:rFonts w:ascii="Times New Roman" w:hAnsi="Times New Roman" w:cs="Times New Roman"/>
          <w:b/>
          <w:color w:val="191919"/>
          <w:sz w:val="20"/>
          <w:szCs w:val="20"/>
        </w:rPr>
        <w:t xml:space="preserve">предоставлении муниципальной услуги «Предоставление информации из Реестра муниципального имущества Завитинского муниципального округа» </w:t>
      </w:r>
      <w:r w:rsidRPr="00295169">
        <w:rPr>
          <w:rFonts w:ascii="Times New Roman" w:hAnsi="Times New Roman" w:cs="Times New Roman"/>
          <w:b/>
          <w:bCs/>
          <w:sz w:val="20"/>
          <w:szCs w:val="20"/>
        </w:rPr>
        <w:t>без рассмотрения</w:t>
      </w:r>
      <w:r w:rsidR="00473512">
        <w:rPr>
          <w:rFonts w:ascii="Times New Roman" w:hAnsi="Times New Roman" w:cs="Times New Roman"/>
          <w:color w:val="191919"/>
          <w:sz w:val="20"/>
          <w:szCs w:val="20"/>
        </w:rPr>
        <w:t xml:space="preserve"> </w:t>
      </w:r>
      <w:r w:rsidRPr="00295169">
        <w:rPr>
          <w:rFonts w:ascii="Times New Roman" w:eastAsia="Calibri" w:hAnsi="Times New Roman" w:cs="Times New Roman"/>
          <w:sz w:val="20"/>
          <w:szCs w:val="20"/>
          <w:lang w:eastAsia="ru-RU"/>
        </w:rPr>
        <w:t xml:space="preserve">На основании Вашего заявления от __________№ ___ об оставлении заявления о </w:t>
      </w:r>
      <w:r w:rsidRPr="00295169">
        <w:rPr>
          <w:rFonts w:ascii="Times New Roman" w:hAnsi="Times New Roman" w:cs="Times New Roman"/>
          <w:color w:val="191919"/>
          <w:sz w:val="20"/>
          <w:szCs w:val="20"/>
        </w:rPr>
        <w:t>предоставлении муниципальной услуги «Предоставление информации из</w:t>
      </w:r>
      <w:r w:rsidR="00473512">
        <w:rPr>
          <w:rFonts w:ascii="Times New Roman" w:hAnsi="Times New Roman" w:cs="Times New Roman"/>
          <w:color w:val="191919"/>
          <w:sz w:val="20"/>
          <w:szCs w:val="20"/>
        </w:rPr>
        <w:t xml:space="preserve"> </w:t>
      </w:r>
      <w:r w:rsidRPr="00295169">
        <w:rPr>
          <w:rFonts w:ascii="Times New Roman" w:hAnsi="Times New Roman" w:cs="Times New Roman"/>
          <w:color w:val="191919"/>
          <w:sz w:val="20"/>
          <w:szCs w:val="20"/>
        </w:rPr>
        <w:t xml:space="preserve">Реестра муниципального имущества Завитинского муниципального округа» </w:t>
      </w:r>
      <w:r w:rsidRPr="00295169">
        <w:rPr>
          <w:rFonts w:ascii="Times New Roman" w:eastAsia="Calibri" w:hAnsi="Times New Roman" w:cs="Times New Roman"/>
          <w:sz w:val="20"/>
          <w:szCs w:val="20"/>
          <w:lang w:eastAsia="ru-RU"/>
        </w:rPr>
        <w:t>без рассмотрения</w:t>
      </w:r>
      <w:r w:rsidR="00473512">
        <w:rPr>
          <w:rFonts w:ascii="Times New Roman" w:hAnsi="Times New Roman" w:cs="Times New Roman"/>
          <w:color w:val="191919"/>
          <w:sz w:val="20"/>
          <w:szCs w:val="20"/>
        </w:rPr>
        <w:t xml:space="preserve"> </w:t>
      </w:r>
      <w:r w:rsidRPr="00295169">
        <w:rPr>
          <w:rFonts w:ascii="Times New Roman" w:eastAsia="Calibri" w:hAnsi="Times New Roman" w:cs="Times New Roman"/>
          <w:sz w:val="20"/>
          <w:szCs w:val="20"/>
          <w:lang w:eastAsia="ru-RU"/>
        </w:rPr>
        <w:t>______________________</w:t>
      </w:r>
    </w:p>
    <w:p w14:paraId="0200798C" w14:textId="005988D6" w:rsidR="00295169" w:rsidRPr="00473512" w:rsidRDefault="00295169" w:rsidP="00295169">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295169">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r w:rsidR="00473512">
        <w:rPr>
          <w:rFonts w:ascii="Times New Roman" w:eastAsia="Calibri" w:hAnsi="Times New Roman" w:cs="Times New Roman"/>
          <w:bCs/>
          <w:sz w:val="20"/>
          <w:szCs w:val="20"/>
          <w:lang w:eastAsia="ru-RU"/>
        </w:rPr>
        <w:t xml:space="preserve"> </w:t>
      </w:r>
      <w:r w:rsidRPr="00295169">
        <w:rPr>
          <w:rFonts w:ascii="Times New Roman" w:eastAsia="Calibri" w:hAnsi="Times New Roman" w:cs="Times New Roman"/>
          <w:sz w:val="20"/>
          <w:szCs w:val="20"/>
          <w:lang w:eastAsia="ru-RU"/>
        </w:rPr>
        <w:t xml:space="preserve">принято решение об оставлении заявления о </w:t>
      </w:r>
      <w:r w:rsidRPr="00295169">
        <w:rPr>
          <w:rFonts w:ascii="Times New Roman" w:hAnsi="Times New Roman" w:cs="Times New Roman"/>
          <w:color w:val="191919"/>
          <w:sz w:val="20"/>
          <w:szCs w:val="20"/>
        </w:rPr>
        <w:t xml:space="preserve">предоставлении муниципальной услуги «Предоставление информации из Реестра муниципального имущества Завитинского муниципального округа» </w:t>
      </w:r>
      <w:r w:rsidRPr="00295169">
        <w:rPr>
          <w:rFonts w:ascii="Times New Roman" w:eastAsia="Calibri" w:hAnsi="Times New Roman" w:cs="Times New Roman"/>
          <w:sz w:val="20"/>
          <w:szCs w:val="20"/>
          <w:lang w:eastAsia="ru-RU"/>
        </w:rPr>
        <w:t>от _____________№____ без рассмотрения.</w:t>
      </w:r>
    </w:p>
    <w:tbl>
      <w:tblPr>
        <w:tblW w:w="9906" w:type="dxa"/>
        <w:tblLook w:val="01E0" w:firstRow="1" w:lastRow="1" w:firstColumn="1" w:lastColumn="1" w:noHBand="0" w:noVBand="0"/>
      </w:tblPr>
      <w:tblGrid>
        <w:gridCol w:w="3542"/>
        <w:gridCol w:w="2627"/>
        <w:gridCol w:w="3737"/>
      </w:tblGrid>
      <w:tr w:rsidR="00295169" w:rsidRPr="00295169" w14:paraId="2290F9D6" w14:textId="77777777" w:rsidTr="008A6452">
        <w:tc>
          <w:tcPr>
            <w:tcW w:w="3542" w:type="dxa"/>
            <w:hideMark/>
          </w:tcPr>
          <w:p w14:paraId="6743B29E" w14:textId="77777777" w:rsidR="00295169" w:rsidRPr="00295169" w:rsidRDefault="00295169" w:rsidP="00295169">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Должность лица, подписывающего</w:t>
            </w:r>
          </w:p>
        </w:tc>
        <w:tc>
          <w:tcPr>
            <w:tcW w:w="2627" w:type="dxa"/>
          </w:tcPr>
          <w:p w14:paraId="44CCC218" w14:textId="77777777" w:rsidR="00295169" w:rsidRPr="00295169" w:rsidRDefault="00295169" w:rsidP="00295169">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______________</w:t>
            </w:r>
          </w:p>
          <w:p w14:paraId="7E3EFDF0" w14:textId="77777777" w:rsidR="00295169" w:rsidRPr="00295169" w:rsidRDefault="00295169" w:rsidP="00295169">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(подпись)</w:t>
            </w:r>
          </w:p>
        </w:tc>
        <w:tc>
          <w:tcPr>
            <w:tcW w:w="3737" w:type="dxa"/>
          </w:tcPr>
          <w:p w14:paraId="2362D2F0" w14:textId="77777777" w:rsidR="00295169" w:rsidRPr="00295169" w:rsidRDefault="00295169" w:rsidP="00295169">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_______________________</w:t>
            </w:r>
          </w:p>
          <w:p w14:paraId="2143012E" w14:textId="77777777" w:rsidR="00295169" w:rsidRPr="00295169" w:rsidRDefault="00295169" w:rsidP="00295169">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295169">
              <w:rPr>
                <w:rFonts w:ascii="Times New Roman" w:hAnsi="Times New Roman" w:cs="Times New Roman"/>
                <w:color w:val="191919"/>
                <w:sz w:val="20"/>
                <w:szCs w:val="20"/>
              </w:rPr>
              <w:t>(расшифровка подписи)</w:t>
            </w:r>
          </w:p>
        </w:tc>
      </w:tr>
    </w:tbl>
    <w:p w14:paraId="5BAA9BB7" w14:textId="7DC771C5" w:rsidR="00473512" w:rsidRPr="00953C74" w:rsidRDefault="00473512" w:rsidP="00473512">
      <w:pPr>
        <w:spacing w:after="0" w:line="240" w:lineRule="auto"/>
        <w:jc w:val="both"/>
        <w:rPr>
          <w:rFonts w:ascii="Times New Roman" w:eastAsia="Calibri" w:hAnsi="Times New Roman" w:cs="Times New Roman"/>
          <w:b/>
          <w:bCs/>
          <w:sz w:val="20"/>
          <w:szCs w:val="20"/>
        </w:rPr>
      </w:pPr>
      <w:r w:rsidRPr="00953C74">
        <w:rPr>
          <w:rFonts w:ascii="Times New Roman" w:eastAsia="Calibri" w:hAnsi="Times New Roman" w:cs="Times New Roman"/>
          <w:b/>
          <w:bCs/>
          <w:sz w:val="20"/>
          <w:szCs w:val="20"/>
        </w:rPr>
        <w:t>Постановление от 22.09.2022</w:t>
      </w:r>
      <w:r w:rsidRPr="00953C74">
        <w:rPr>
          <w:rFonts w:ascii="Times New Roman" w:eastAsia="Calibri" w:hAnsi="Times New Roman" w:cs="Times New Roman"/>
          <w:b/>
          <w:bCs/>
          <w:sz w:val="20"/>
          <w:szCs w:val="20"/>
        </w:rPr>
        <w:tab/>
      </w:r>
      <w:r w:rsidRPr="00953C74">
        <w:rPr>
          <w:rFonts w:ascii="Times New Roman" w:eastAsia="Calibri" w:hAnsi="Times New Roman" w:cs="Times New Roman"/>
          <w:b/>
          <w:bCs/>
          <w:sz w:val="20"/>
          <w:szCs w:val="20"/>
        </w:rPr>
        <w:tab/>
      </w:r>
      <w:r w:rsidRPr="00953C74">
        <w:rPr>
          <w:rFonts w:ascii="Times New Roman" w:eastAsia="Calibri" w:hAnsi="Times New Roman" w:cs="Times New Roman"/>
          <w:b/>
          <w:bCs/>
          <w:sz w:val="20"/>
          <w:szCs w:val="20"/>
        </w:rPr>
        <w:tab/>
      </w:r>
      <w:r w:rsidRPr="00953C74">
        <w:rPr>
          <w:rFonts w:ascii="Times New Roman" w:eastAsia="Calibri" w:hAnsi="Times New Roman" w:cs="Times New Roman"/>
          <w:b/>
          <w:bCs/>
          <w:sz w:val="20"/>
          <w:szCs w:val="20"/>
        </w:rPr>
        <w:tab/>
      </w:r>
      <w:r w:rsidRPr="00953C74">
        <w:rPr>
          <w:rFonts w:ascii="Times New Roman" w:eastAsia="Calibri" w:hAnsi="Times New Roman" w:cs="Times New Roman"/>
          <w:b/>
          <w:bCs/>
          <w:sz w:val="20"/>
          <w:szCs w:val="20"/>
        </w:rPr>
        <w:tab/>
      </w:r>
      <w:r w:rsidRPr="00953C74">
        <w:rPr>
          <w:rFonts w:ascii="Times New Roman" w:eastAsia="Calibri" w:hAnsi="Times New Roman" w:cs="Times New Roman"/>
          <w:b/>
          <w:bCs/>
          <w:sz w:val="20"/>
          <w:szCs w:val="20"/>
        </w:rPr>
        <w:tab/>
        <w:t xml:space="preserve">                                               </w:t>
      </w:r>
      <w:r w:rsidR="00953C74" w:rsidRPr="00953C74">
        <w:rPr>
          <w:rFonts w:ascii="Times New Roman" w:eastAsia="Calibri" w:hAnsi="Times New Roman" w:cs="Times New Roman"/>
          <w:b/>
          <w:bCs/>
          <w:sz w:val="20"/>
          <w:szCs w:val="20"/>
        </w:rPr>
        <w:t xml:space="preserve"> </w:t>
      </w:r>
      <w:r w:rsidRPr="00953C74">
        <w:rPr>
          <w:rFonts w:ascii="Times New Roman" w:eastAsia="Calibri" w:hAnsi="Times New Roman" w:cs="Times New Roman"/>
          <w:b/>
          <w:bCs/>
          <w:sz w:val="20"/>
          <w:szCs w:val="20"/>
        </w:rPr>
        <w:t xml:space="preserve">            </w:t>
      </w:r>
      <w:r w:rsidR="000D42C7">
        <w:rPr>
          <w:rFonts w:ascii="Times New Roman" w:eastAsia="Calibri" w:hAnsi="Times New Roman" w:cs="Times New Roman"/>
          <w:b/>
          <w:bCs/>
          <w:sz w:val="20"/>
          <w:szCs w:val="20"/>
        </w:rPr>
        <w:t xml:space="preserve">              </w:t>
      </w:r>
      <w:r w:rsidRPr="00953C74">
        <w:rPr>
          <w:rFonts w:ascii="Times New Roman" w:eastAsia="Calibri" w:hAnsi="Times New Roman" w:cs="Times New Roman"/>
          <w:b/>
          <w:bCs/>
          <w:sz w:val="20"/>
          <w:szCs w:val="20"/>
        </w:rPr>
        <w:t>№ 822</w:t>
      </w:r>
    </w:p>
    <w:p w14:paraId="45FA3E73" w14:textId="20E790A9" w:rsidR="00473512" w:rsidRPr="00473512" w:rsidRDefault="00473512" w:rsidP="00473512">
      <w:pPr>
        <w:spacing w:after="0" w:line="240" w:lineRule="auto"/>
        <w:jc w:val="both"/>
        <w:rPr>
          <w:rFonts w:ascii="Times New Roman" w:eastAsia="Calibri" w:hAnsi="Times New Roman" w:cs="Times New Roman"/>
          <w:sz w:val="20"/>
          <w:szCs w:val="20"/>
        </w:rPr>
      </w:pPr>
      <w:r w:rsidRPr="00473512">
        <w:rPr>
          <w:rFonts w:ascii="Times New Roman" w:eastAsia="Calibri" w:hAnsi="Times New Roman" w:cs="Times New Roman"/>
          <w:sz w:val="20"/>
          <w:szCs w:val="20"/>
        </w:rPr>
        <w:t>Об утверждении административного регламента предоставления муниципальной услуги «Предоставление гражданам и юридическим лицам в собственность, в аренду, в безвозмездное пользование, а также юридическим лицам</w:t>
      </w:r>
      <w:r w:rsidRPr="00473512">
        <w:rPr>
          <w:rFonts w:ascii="Times New Roman" w:hAnsi="Times New Roman" w:cs="Times New Roman"/>
          <w:sz w:val="20"/>
          <w:szCs w:val="20"/>
        </w:rPr>
        <w:t xml:space="preserve"> </w:t>
      </w:r>
      <w:r w:rsidRPr="00473512">
        <w:rPr>
          <w:rFonts w:ascii="Times New Roman" w:eastAsia="Calibri" w:hAnsi="Times New Roman" w:cs="Times New Roman"/>
          <w:sz w:val="20"/>
          <w:szCs w:val="20"/>
        </w:rPr>
        <w:t>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Завитинского муниципального округа Амурской области</w:t>
      </w:r>
      <w:r w:rsidR="00953C74">
        <w:rPr>
          <w:rFonts w:ascii="Times New Roman" w:eastAsia="Calibri" w:hAnsi="Times New Roman" w:cs="Times New Roman"/>
          <w:sz w:val="20"/>
          <w:szCs w:val="20"/>
        </w:rPr>
        <w:t xml:space="preserve"> </w:t>
      </w:r>
      <w:r w:rsidRPr="00473512">
        <w:rPr>
          <w:rFonts w:ascii="Times New Roman" w:eastAsia="Calibri" w:hAnsi="Times New Roman" w:cs="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953C74">
        <w:rPr>
          <w:rFonts w:ascii="Times New Roman" w:eastAsia="Calibri" w:hAnsi="Times New Roman" w:cs="Times New Roman"/>
          <w:sz w:val="20"/>
          <w:szCs w:val="20"/>
        </w:rPr>
        <w:t xml:space="preserve"> </w:t>
      </w:r>
      <w:r w:rsidRPr="00473512">
        <w:rPr>
          <w:rFonts w:ascii="Times New Roman" w:eastAsia="Calibri" w:hAnsi="Times New Roman" w:cs="Times New Roman"/>
          <w:b/>
          <w:sz w:val="20"/>
          <w:szCs w:val="20"/>
        </w:rPr>
        <w:t>постановляю:</w:t>
      </w:r>
      <w:r w:rsidR="00953C74">
        <w:rPr>
          <w:rFonts w:ascii="Times New Roman" w:eastAsia="Calibri" w:hAnsi="Times New Roman" w:cs="Times New Roman"/>
          <w:b/>
          <w:sz w:val="20"/>
          <w:szCs w:val="20"/>
        </w:rPr>
        <w:t xml:space="preserve"> </w:t>
      </w:r>
      <w:r w:rsidRPr="00473512">
        <w:rPr>
          <w:rFonts w:ascii="Times New Roman" w:eastAsia="Calibri" w:hAnsi="Times New Roman" w:cs="Times New Roman"/>
          <w:sz w:val="20"/>
          <w:szCs w:val="20"/>
        </w:rPr>
        <w:t>1. Утвердить административный регламент предоставления муниципальной услуги «Предоставление гражданам и юридическим лицам в 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Завитинского муниципального округа Амурской области (прилагается).</w:t>
      </w:r>
      <w:r w:rsidR="00953C74">
        <w:rPr>
          <w:rFonts w:ascii="Times New Roman" w:eastAsia="Calibri" w:hAnsi="Times New Roman" w:cs="Times New Roman"/>
          <w:sz w:val="20"/>
          <w:szCs w:val="20"/>
        </w:rPr>
        <w:t xml:space="preserve"> </w:t>
      </w:r>
      <w:r w:rsidRPr="00473512">
        <w:rPr>
          <w:rFonts w:ascii="Times New Roman" w:eastAsia="Calibri" w:hAnsi="Times New Roman" w:cs="Times New Roman"/>
          <w:sz w:val="20"/>
          <w:szCs w:val="20"/>
        </w:rPr>
        <w:t>2. Признать утратившими силу постановления главы Завитинского района от 10.06.2016 № 191;  от 22.01.2019 №29; постановления главы городского поселения «Город Завитинск» от 06.11.2015 № 544; от 22.01.2019 № 23.</w:t>
      </w:r>
      <w:r w:rsidR="00953C74">
        <w:rPr>
          <w:rFonts w:ascii="Times New Roman" w:eastAsia="Calibri" w:hAnsi="Times New Roman" w:cs="Times New Roman"/>
          <w:sz w:val="20"/>
          <w:szCs w:val="20"/>
        </w:rPr>
        <w:t xml:space="preserve"> </w:t>
      </w:r>
      <w:r w:rsidRPr="00473512">
        <w:rPr>
          <w:rFonts w:ascii="Times New Roman" w:eastAsia="Calibri" w:hAnsi="Times New Roman" w:cs="Times New Roman"/>
          <w:sz w:val="20"/>
          <w:szCs w:val="20"/>
        </w:rPr>
        <w:t>3. Настоящее постановление подлежит официальному опубликованию.</w:t>
      </w:r>
      <w:r w:rsidR="00953C74">
        <w:rPr>
          <w:rFonts w:ascii="Times New Roman" w:eastAsia="Calibri" w:hAnsi="Times New Roman" w:cs="Times New Roman"/>
          <w:sz w:val="20"/>
          <w:szCs w:val="20"/>
        </w:rPr>
        <w:t xml:space="preserve"> </w:t>
      </w:r>
      <w:r w:rsidRPr="00473512">
        <w:rPr>
          <w:rFonts w:ascii="Times New Roman" w:eastAsia="Calibri" w:hAnsi="Times New Roman" w:cs="Times New Roman"/>
          <w:sz w:val="20"/>
          <w:szCs w:val="20"/>
        </w:rPr>
        <w:t>4. Контроль за исполнением настоящего постановления возложить на первого заместителя главы администрации Завитинского муниципального округа А.Н. Мацкан.</w:t>
      </w:r>
    </w:p>
    <w:p w14:paraId="6975C1D5" w14:textId="2A99E5EA" w:rsidR="00473512" w:rsidRPr="00473512" w:rsidRDefault="00473512" w:rsidP="00473512">
      <w:pPr>
        <w:tabs>
          <w:tab w:val="left" w:pos="6825"/>
        </w:tabs>
        <w:spacing w:after="0" w:line="240" w:lineRule="auto"/>
        <w:jc w:val="both"/>
        <w:rPr>
          <w:rFonts w:ascii="Times New Roman" w:eastAsia="Calibri" w:hAnsi="Times New Roman" w:cs="Times New Roman"/>
          <w:sz w:val="20"/>
          <w:szCs w:val="20"/>
        </w:rPr>
      </w:pPr>
      <w:r w:rsidRPr="00473512">
        <w:rPr>
          <w:rFonts w:ascii="Times New Roman" w:eastAsia="Calibri" w:hAnsi="Times New Roman" w:cs="Times New Roman"/>
          <w:sz w:val="20"/>
          <w:szCs w:val="20"/>
        </w:rPr>
        <w:t>Глава Завитинского муниципального округа</w:t>
      </w:r>
      <w:r w:rsidR="00953C74">
        <w:rPr>
          <w:rFonts w:ascii="Times New Roman" w:eastAsia="Calibri" w:hAnsi="Times New Roman" w:cs="Times New Roman"/>
          <w:sz w:val="20"/>
          <w:szCs w:val="20"/>
        </w:rPr>
        <w:t xml:space="preserve">                                                                                                    </w:t>
      </w:r>
      <w:r w:rsidRPr="00473512">
        <w:rPr>
          <w:rFonts w:ascii="Times New Roman" w:eastAsia="Calibri" w:hAnsi="Times New Roman" w:cs="Times New Roman"/>
          <w:sz w:val="20"/>
          <w:szCs w:val="20"/>
        </w:rPr>
        <w:t xml:space="preserve">               С.С. Линевич</w:t>
      </w:r>
    </w:p>
    <w:p w14:paraId="4EA0C9C3" w14:textId="07B8BE02" w:rsidR="00473512" w:rsidRPr="00953C74" w:rsidRDefault="00473512" w:rsidP="00953C74">
      <w:pPr>
        <w:autoSpaceDE w:val="0"/>
        <w:autoSpaceDN w:val="0"/>
        <w:adjustRightInd w:val="0"/>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Приложение</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УТВЕРЖДЕНО</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 xml:space="preserve">постановлением главы </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Завитинского муниципального</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 xml:space="preserve">округа </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от 22.09.2022г. № 822</w:t>
      </w:r>
      <w:r w:rsidR="00953C74">
        <w:rPr>
          <w:rFonts w:ascii="Times New Roman" w:hAnsi="Times New Roman" w:cs="Times New Roman"/>
          <w:sz w:val="20"/>
          <w:szCs w:val="20"/>
        </w:rPr>
        <w:t xml:space="preserve"> </w:t>
      </w:r>
      <w:r w:rsidRPr="008A6452">
        <w:rPr>
          <w:rFonts w:ascii="Times New Roman" w:hAnsi="Times New Roman" w:cs="Times New Roman"/>
          <w:bCs/>
          <w:sz w:val="20"/>
          <w:szCs w:val="20"/>
        </w:rPr>
        <w:t xml:space="preserve">Административный регламент предоставления муниципальной услуги </w:t>
      </w:r>
      <w:bookmarkStart w:id="70" w:name="_Hlk114664628"/>
      <w:r w:rsidRPr="008A6452">
        <w:rPr>
          <w:rFonts w:ascii="Times New Roman" w:hAnsi="Times New Roman" w:cs="Times New Roman"/>
          <w:bCs/>
          <w:sz w:val="20"/>
          <w:szCs w:val="20"/>
        </w:rPr>
        <w:t>«Предоставление гражданам и юридическим лицам в 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Завитинского муниципального округа Амурской области</w:t>
      </w:r>
      <w:bookmarkEnd w:id="70"/>
      <w:r w:rsidR="00953C74" w:rsidRPr="008A6452">
        <w:rPr>
          <w:rFonts w:ascii="Times New Roman" w:hAnsi="Times New Roman" w:cs="Times New Roman"/>
          <w:bCs/>
          <w:sz w:val="20"/>
          <w:szCs w:val="20"/>
        </w:rPr>
        <w:t xml:space="preserve"> </w:t>
      </w:r>
      <w:r w:rsidRPr="008A6452">
        <w:rPr>
          <w:rFonts w:ascii="Times New Roman" w:hAnsi="Times New Roman" w:cs="Times New Roman"/>
          <w:bCs/>
          <w:color w:val="000000"/>
          <w:sz w:val="20"/>
          <w:szCs w:val="20"/>
          <w:lang w:bidi="ru-RU"/>
        </w:rPr>
        <w:t>Общие положения</w:t>
      </w:r>
      <w:bookmarkStart w:id="71" w:name="bookmark58"/>
      <w:bookmarkStart w:id="72" w:name="bookmark59"/>
      <w:r w:rsidR="009640CF">
        <w:rPr>
          <w:rFonts w:ascii="Times New Roman" w:hAnsi="Times New Roman" w:cs="Times New Roman"/>
          <w:bCs/>
          <w:color w:val="000000"/>
          <w:sz w:val="20"/>
          <w:szCs w:val="20"/>
          <w:lang w:bidi="ru-RU"/>
        </w:rPr>
        <w:t xml:space="preserve"> </w:t>
      </w:r>
      <w:r w:rsidRPr="008A6452">
        <w:rPr>
          <w:rFonts w:ascii="Times New Roman" w:hAnsi="Times New Roman" w:cs="Times New Roman"/>
          <w:bCs/>
          <w:color w:val="000000"/>
          <w:sz w:val="20"/>
          <w:szCs w:val="20"/>
          <w:lang w:bidi="ru-RU"/>
        </w:rPr>
        <w:t>Предмет регулирования Административного регламента</w:t>
      </w:r>
      <w:bookmarkEnd w:id="71"/>
      <w:bookmarkEnd w:id="72"/>
      <w:r w:rsidR="00953C74" w:rsidRPr="008A6452">
        <w:rPr>
          <w:rFonts w:ascii="Times New Roman" w:hAnsi="Times New Roman" w:cs="Times New Roman"/>
          <w:bCs/>
          <w:color w:val="000000"/>
          <w:sz w:val="20"/>
          <w:szCs w:val="20"/>
          <w:lang w:bidi="ru-RU"/>
        </w:rPr>
        <w:t xml:space="preserve"> </w:t>
      </w:r>
      <w:r w:rsidRPr="008A6452">
        <w:rPr>
          <w:rFonts w:ascii="Times New Roman" w:hAnsi="Times New Roman" w:cs="Times New Roman"/>
          <w:bCs/>
          <w:color w:val="000000"/>
          <w:sz w:val="20"/>
          <w:szCs w:val="20"/>
          <w:lang w:bidi="ru-RU"/>
        </w:rPr>
        <w:t>1.1 Административный</w:t>
      </w:r>
      <w:r w:rsidRPr="00473512">
        <w:rPr>
          <w:rFonts w:ascii="Times New Roman" w:hAnsi="Times New Roman" w:cs="Times New Roman"/>
          <w:color w:val="000000"/>
          <w:sz w:val="20"/>
          <w:szCs w:val="20"/>
          <w:lang w:bidi="ru-RU"/>
        </w:rPr>
        <w:t xml:space="preserve"> регламент предоставления муниципальной услуги «</w:t>
      </w:r>
      <w:r w:rsidRPr="00473512">
        <w:rPr>
          <w:rFonts w:ascii="Times New Roman" w:eastAsia="Calibri" w:hAnsi="Times New Roman" w:cs="Times New Roman"/>
          <w:sz w:val="20"/>
          <w:szCs w:val="20"/>
        </w:rPr>
        <w:t>Предоставление гражданам и юридическим лицам в 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473512">
        <w:rPr>
          <w:rFonts w:ascii="Times New Roman" w:hAnsi="Times New Roman" w:cs="Times New Roman"/>
          <w:color w:val="000000"/>
          <w:sz w:val="20"/>
          <w:szCs w:val="20"/>
          <w:lang w:bidi="ru-RU"/>
        </w:rPr>
        <w:t>» (далее – Административный регламент) на территории Завитинского муниципального округа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 территории Завитинского муниципального округа Амурской области.</w:t>
      </w:r>
      <w:bookmarkStart w:id="73" w:name="bookmark60"/>
      <w:bookmarkStart w:id="74" w:name="bookmark61"/>
      <w:r w:rsidR="00953C74">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Круг Заявителей</w:t>
      </w:r>
      <w:bookmarkEnd w:id="73"/>
      <w:bookmarkEnd w:id="74"/>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 xml:space="preserve">Заявителями на получение муниципальной услуги являются физические лица, </w:t>
      </w:r>
      <w:r w:rsidRPr="00473512">
        <w:rPr>
          <w:rFonts w:ascii="Times New Roman" w:hAnsi="Times New Roman" w:cs="Times New Roman"/>
          <w:color w:val="000000"/>
          <w:sz w:val="20"/>
          <w:szCs w:val="20"/>
          <w:lang w:bidi="ru-RU"/>
        </w:rPr>
        <w:lastRenderedPageBreak/>
        <w:t>индивидуальные предприниматели и юридические лица (далее - Заявитель).</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b/>
          <w:bCs/>
          <w:color w:val="000000"/>
          <w:sz w:val="20"/>
          <w:szCs w:val="20"/>
          <w:lang w:bidi="ru-RU"/>
        </w:rPr>
        <w:t>Требования к порядку информирования о предоставлении</w:t>
      </w:r>
      <w:r w:rsidR="008A6452">
        <w:rPr>
          <w:rFonts w:ascii="Times New Roman" w:hAnsi="Times New Roman" w:cs="Times New Roman"/>
          <w:b/>
          <w:bCs/>
          <w:color w:val="000000"/>
          <w:sz w:val="20"/>
          <w:szCs w:val="20"/>
          <w:lang w:bidi="ru-RU"/>
        </w:rPr>
        <w:t xml:space="preserve"> </w:t>
      </w:r>
      <w:r w:rsidRPr="00473512">
        <w:rPr>
          <w:rFonts w:ascii="Times New Roman" w:hAnsi="Times New Roman" w:cs="Times New Roman"/>
          <w:b/>
          <w:bCs/>
          <w:color w:val="000000"/>
          <w:sz w:val="20"/>
          <w:szCs w:val="20"/>
          <w:lang w:bidi="ru-RU"/>
        </w:rPr>
        <w:t xml:space="preserve">муниципальной услуги </w:t>
      </w:r>
      <w:r w:rsidR="00953C74">
        <w:rPr>
          <w:rFonts w:ascii="Times New Roman" w:hAnsi="Times New Roman" w:cs="Times New Roman"/>
          <w:b/>
          <w:bCs/>
          <w:color w:val="000000"/>
          <w:sz w:val="20"/>
          <w:szCs w:val="20"/>
          <w:lang w:bidi="ru-RU"/>
        </w:rPr>
        <w:t xml:space="preserve"> </w:t>
      </w:r>
      <w:r w:rsidRPr="00473512">
        <w:rPr>
          <w:rFonts w:ascii="Times New Roman" w:hAnsi="Times New Roman" w:cs="Times New Roman"/>
          <w:color w:val="000000"/>
          <w:sz w:val="20"/>
          <w:szCs w:val="20"/>
          <w:lang w:bidi="ru-RU"/>
        </w:rPr>
        <w:t>Информирование о порядке предоставления муниципальной услуги осуществляется:</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непосредственно при личном приеме заявителя в Комитете по управлению имуществом Завитинского муниципального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по телефону в Уполномоченном органе или многофункциональном центре;</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письменно, в том числе посредством электронной почты, факсимильной связи;</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посредством</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размещения в открытой и доступной форме информации:</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 xml:space="preserve">в федеральной государственной информационной системе «Единый портал государственных и муниципальных услуг (функций)» </w:t>
      </w:r>
      <w:r w:rsidRPr="00473512">
        <w:rPr>
          <w:rFonts w:ascii="Times New Roman" w:hAnsi="Times New Roman" w:cs="Times New Roman"/>
          <w:color w:val="000000"/>
          <w:sz w:val="20"/>
          <w:szCs w:val="20"/>
          <w:lang w:bidi="en-US"/>
        </w:rPr>
        <w:t>(</w:t>
      </w:r>
      <w:hyperlink r:id="rId82" w:history="1">
        <w:r w:rsidRPr="00473512">
          <w:rPr>
            <w:rFonts w:ascii="Times New Roman" w:hAnsi="Times New Roman" w:cs="Times New Roman"/>
            <w:color w:val="000000"/>
            <w:sz w:val="20"/>
            <w:szCs w:val="20"/>
            <w:lang w:val="en-US" w:bidi="en-US"/>
          </w:rPr>
          <w:t>https</w:t>
        </w:r>
        <w:r w:rsidRPr="00473512">
          <w:rPr>
            <w:rFonts w:ascii="Times New Roman" w:hAnsi="Times New Roman" w:cs="Times New Roman"/>
            <w:color w:val="000000"/>
            <w:sz w:val="20"/>
            <w:szCs w:val="20"/>
            <w:lang w:bidi="en-US"/>
          </w:rPr>
          <w:t>://</w:t>
        </w:r>
        <w:r w:rsidRPr="00473512">
          <w:rPr>
            <w:rFonts w:ascii="Times New Roman" w:hAnsi="Times New Roman" w:cs="Times New Roman"/>
            <w:color w:val="000000"/>
            <w:sz w:val="20"/>
            <w:szCs w:val="20"/>
            <w:lang w:val="en-US" w:bidi="en-US"/>
          </w:rPr>
          <w:t>www</w:t>
        </w:r>
        <w:r w:rsidRPr="00473512">
          <w:rPr>
            <w:rFonts w:ascii="Times New Roman" w:hAnsi="Times New Roman" w:cs="Times New Roman"/>
            <w:color w:val="000000"/>
            <w:sz w:val="20"/>
            <w:szCs w:val="20"/>
            <w:lang w:bidi="en-US"/>
          </w:rPr>
          <w:t>.</w:t>
        </w:r>
        <w:r w:rsidRPr="00473512">
          <w:rPr>
            <w:rFonts w:ascii="Times New Roman" w:hAnsi="Times New Roman" w:cs="Times New Roman"/>
            <w:color w:val="000000"/>
            <w:sz w:val="20"/>
            <w:szCs w:val="20"/>
            <w:lang w:val="en-US" w:bidi="en-US"/>
          </w:rPr>
          <w:t>gosuslugi</w:t>
        </w:r>
        <w:r w:rsidRPr="00473512">
          <w:rPr>
            <w:rFonts w:ascii="Times New Roman" w:hAnsi="Times New Roman" w:cs="Times New Roman"/>
            <w:color w:val="000000"/>
            <w:sz w:val="20"/>
            <w:szCs w:val="20"/>
            <w:lang w:bidi="en-US"/>
          </w:rPr>
          <w:t>.</w:t>
        </w:r>
        <w:r w:rsidRPr="00473512">
          <w:rPr>
            <w:rFonts w:ascii="Times New Roman" w:hAnsi="Times New Roman" w:cs="Times New Roman"/>
            <w:color w:val="000000"/>
            <w:sz w:val="20"/>
            <w:szCs w:val="20"/>
            <w:lang w:val="en-US" w:bidi="en-US"/>
          </w:rPr>
          <w:t>ru</w:t>
        </w:r>
        <w:r w:rsidRPr="00473512">
          <w:rPr>
            <w:rFonts w:ascii="Times New Roman" w:hAnsi="Times New Roman" w:cs="Times New Roman"/>
            <w:color w:val="000000"/>
            <w:sz w:val="20"/>
            <w:szCs w:val="20"/>
            <w:lang w:bidi="en-US"/>
          </w:rPr>
          <w:t>/</w:t>
        </w:r>
      </w:hyperlink>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bidi="ru-RU"/>
        </w:rPr>
        <w:t>(далее - ЕПГУ);</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 xml:space="preserve">на официальном сайте Уполномоченного органа </w:t>
      </w:r>
      <w:r w:rsidRPr="00473512">
        <w:rPr>
          <w:rFonts w:ascii="Times New Roman" w:hAnsi="Times New Roman" w:cs="Times New Roman"/>
          <w:i/>
          <w:iCs/>
          <w:color w:val="000000"/>
          <w:sz w:val="20"/>
          <w:szCs w:val="20"/>
          <w:lang w:bidi="ru-RU"/>
        </w:rPr>
        <w:t>(</w:t>
      </w:r>
      <w:hyperlink r:id="rId83" w:history="1">
        <w:r w:rsidRPr="00473512">
          <w:rPr>
            <w:rFonts w:ascii="Times New Roman" w:eastAsia="Calibri" w:hAnsi="Times New Roman" w:cs="Times New Roman"/>
            <w:color w:val="0000FF"/>
            <w:sz w:val="20"/>
            <w:szCs w:val="20"/>
            <w:u w:val="single"/>
            <w:lang w:val="en-US"/>
          </w:rPr>
          <w:t>www</w:t>
        </w:r>
        <w:r w:rsidRPr="00473512">
          <w:rPr>
            <w:rFonts w:ascii="Times New Roman" w:eastAsia="Calibri" w:hAnsi="Times New Roman" w:cs="Times New Roman"/>
            <w:color w:val="0000FF"/>
            <w:sz w:val="20"/>
            <w:szCs w:val="20"/>
            <w:u w:val="single"/>
          </w:rPr>
          <w:t>.</w:t>
        </w:r>
        <w:r w:rsidRPr="00473512">
          <w:rPr>
            <w:rFonts w:ascii="Times New Roman" w:eastAsia="Calibri" w:hAnsi="Times New Roman" w:cs="Times New Roman"/>
            <w:color w:val="0000FF"/>
            <w:sz w:val="20"/>
            <w:szCs w:val="20"/>
            <w:u w:val="single"/>
            <w:lang w:val="en-US"/>
          </w:rPr>
          <w:t>zavitinsk</w:t>
        </w:r>
        <w:r w:rsidRPr="00473512">
          <w:rPr>
            <w:rFonts w:ascii="Times New Roman" w:eastAsia="Calibri" w:hAnsi="Times New Roman" w:cs="Times New Roman"/>
            <w:color w:val="0000FF"/>
            <w:sz w:val="20"/>
            <w:szCs w:val="20"/>
            <w:u w:val="single"/>
          </w:rPr>
          <w:t>.</w:t>
        </w:r>
        <w:r w:rsidRPr="00473512">
          <w:rPr>
            <w:rFonts w:ascii="Times New Roman" w:eastAsia="Calibri" w:hAnsi="Times New Roman" w:cs="Times New Roman"/>
            <w:color w:val="0000FF"/>
            <w:sz w:val="20"/>
            <w:szCs w:val="20"/>
            <w:u w:val="single"/>
            <w:lang w:val="en-US"/>
          </w:rPr>
          <w:t>info</w:t>
        </w:r>
      </w:hyperlink>
      <w:r w:rsidRPr="00473512">
        <w:rPr>
          <w:rFonts w:ascii="Times New Roman" w:hAnsi="Times New Roman" w:cs="Times New Roman"/>
          <w:i/>
          <w:iCs/>
          <w:color w:val="000000"/>
          <w:sz w:val="20"/>
          <w:szCs w:val="20"/>
          <w:lang w:bidi="ru-RU"/>
        </w:rPr>
        <w:t>)</w:t>
      </w:r>
      <w:r w:rsidRPr="00473512">
        <w:rPr>
          <w:rFonts w:ascii="Times New Roman" w:hAnsi="Times New Roman" w:cs="Times New Roman"/>
          <w:color w:val="000000"/>
          <w:sz w:val="20"/>
          <w:szCs w:val="20"/>
          <w:lang w:bidi="ru-RU"/>
        </w:rPr>
        <w:t>;</w:t>
      </w:r>
      <w:r w:rsidR="00953C74">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посредством размещения информации на информационных стендах Уполномоченного органа или многофункционального центра.</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Информирование осуществляется по вопросам, касающимся:</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способов подачи заявления о предоставлении муниципальной услуги;</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адресов Уполномоченного органа и многофункциональных центров, обращение в которые необходимо для предоставления муниципальной услуги;</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 xml:space="preserve">справочной информации о работе Уполномоченного органа (структурных подразделений Уполномоченного органа);документов, необходимых для предоставления муниципальной услуги и услуг, которые являются необходимыми и </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обязательными для предоставления муниципальной услуги;</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порядка и сроков предоставления муниципальной услуги;</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по вопросам предоставления услуг, которые являются необходимыми и</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обязательными для предоставления муниципальной услуги;</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Если должностное лицо Уполномоченного органа не может самостоятельно дать ответ, телефонный звонок должен</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Если подготовка ответа требует продолжительного</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времени, он предлагает Заявителю один из следующих вариантов дальнейших действий:</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изложить обращение в письменной форме;</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назначить другое время для консультаций.</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услуги, и влияющее прямо или косвенно на принимаемое решение.</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Продолжительность информирования по телефону не должна превышать 10 минут.</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Информирование осуществляется в соответствии с графиком приема граждан.</w:t>
      </w:r>
      <w:r w:rsidR="00953C74">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По письменному</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адрес официального сайта, а также электронной почты и (или) формы обратной связи Уполномоченного органа в сети «Интернет».</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b/>
          <w:bCs/>
          <w:color w:val="000000"/>
          <w:sz w:val="20"/>
          <w:szCs w:val="20"/>
          <w:lang w:val="en-US" w:bidi="ru-RU"/>
        </w:rPr>
        <w:t>II</w:t>
      </w:r>
      <w:r w:rsidRPr="00473512">
        <w:rPr>
          <w:rFonts w:ascii="Times New Roman" w:hAnsi="Times New Roman" w:cs="Times New Roman"/>
          <w:b/>
          <w:bCs/>
          <w:color w:val="000000"/>
          <w:sz w:val="20"/>
          <w:szCs w:val="20"/>
          <w:lang w:bidi="ru-RU"/>
        </w:rPr>
        <w:t>.  Стандарт предоставления муниципальной услуги</w:t>
      </w:r>
      <w:bookmarkStart w:id="75" w:name="bookmark62"/>
      <w:bookmarkStart w:id="76" w:name="bookmark63"/>
      <w:r w:rsidR="00953C74">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Наименование муниципальной услуги</w:t>
      </w:r>
      <w:bookmarkEnd w:id="75"/>
      <w:bookmarkEnd w:id="76"/>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Муниципальная услуга «Предоставление гражданам и юридическим лицам в 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 и земельные участки, государственная собственность на которые не разграничена» на территории Завитинского муниципального округа.</w:t>
      </w:r>
      <w:r w:rsidR="00953C74">
        <w:rPr>
          <w:rFonts w:ascii="Times New Roman" w:hAnsi="Times New Roman" w:cs="Times New Roman"/>
          <w:sz w:val="20"/>
          <w:szCs w:val="20"/>
        </w:rPr>
        <w:t xml:space="preserve"> </w:t>
      </w:r>
      <w:r w:rsidRPr="00473512">
        <w:rPr>
          <w:rFonts w:ascii="Times New Roman" w:hAnsi="Times New Roman" w:cs="Times New Roman"/>
          <w:b/>
          <w:bCs/>
          <w:color w:val="000000"/>
          <w:sz w:val="20"/>
          <w:szCs w:val="20"/>
          <w:lang w:bidi="ru-RU"/>
        </w:rPr>
        <w:t>Наименование органа государственной власти, органа местного</w:t>
      </w:r>
      <w:r w:rsidR="00953C74">
        <w:rPr>
          <w:rFonts w:ascii="Times New Roman" w:hAnsi="Times New Roman" w:cs="Times New Roman"/>
          <w:b/>
          <w:bCs/>
          <w:color w:val="000000"/>
          <w:sz w:val="20"/>
          <w:szCs w:val="20"/>
          <w:lang w:bidi="ru-RU"/>
        </w:rPr>
        <w:t xml:space="preserve">  </w:t>
      </w:r>
      <w:r w:rsidRPr="00473512">
        <w:rPr>
          <w:rFonts w:ascii="Times New Roman" w:hAnsi="Times New Roman" w:cs="Times New Roman"/>
          <w:b/>
          <w:bCs/>
          <w:color w:val="000000"/>
          <w:sz w:val="20"/>
          <w:szCs w:val="20"/>
          <w:lang w:bidi="ru-RU"/>
        </w:rPr>
        <w:t>самоуправления (организации), предоставляющего муниципальную услугу</w:t>
      </w:r>
      <w:r w:rsidR="00953C74">
        <w:rPr>
          <w:rFonts w:ascii="Times New Roman" w:hAnsi="Times New Roman" w:cs="Times New Roman"/>
          <w:b/>
          <w:bCs/>
          <w:color w:val="000000"/>
          <w:sz w:val="20"/>
          <w:szCs w:val="20"/>
          <w:lang w:bidi="ru-RU"/>
        </w:rPr>
        <w:t xml:space="preserve"> </w:t>
      </w:r>
      <w:r w:rsidRPr="00473512">
        <w:rPr>
          <w:rFonts w:ascii="Times New Roman" w:hAnsi="Times New Roman" w:cs="Times New Roman"/>
          <w:color w:val="000000"/>
          <w:sz w:val="20"/>
          <w:szCs w:val="20"/>
          <w:lang w:bidi="ru-RU"/>
        </w:rPr>
        <w:t xml:space="preserve">Предоставление </w:t>
      </w:r>
      <w:r w:rsidRPr="00473512">
        <w:rPr>
          <w:rFonts w:ascii="Times New Roman" w:hAnsi="Times New Roman" w:cs="Times New Roman"/>
          <w:color w:val="000000"/>
          <w:sz w:val="20"/>
          <w:szCs w:val="20"/>
          <w:lang w:bidi="ru-RU"/>
        </w:rPr>
        <w:lastRenderedPageBreak/>
        <w:t>муниципальной услуги «Предоставление гражданам и юридическим лицам в 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Завитинского муниципального округа Амурской области» осуществляется администрацией Завитинского муниципального округа в лице уполномоченного органа – комитета по управлению муниципальным имуществом Завитинского муниципального округа Амурской области (далее-Уполномоченный орган).</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2.3. При предоставлении муниципальной услуги Уполномоченный орган взаимодействует с:</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2.3.1. Управлением Федеральной службы государственной регистрации, кадастра и картографии по Амурской области в части предоставления сведений из Единого государственного реестра недвижимости об объекте недвижимости;</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2.3.2.  Управлением Федеральной налоговой службы по Амурской области в части предоставления сведений из Единого государственного реестра юридических лиц и из Единого государственного реестра индивидуальных предпринимателей;</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2.3.3. МФЦ – в части приема документов у Заявителя, выдача документов по результатам предоставления государственной услуги, информирования Заявителей о порядке предоставления муниципальной услуги.</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b/>
          <w:sz w:val="20"/>
          <w:szCs w:val="20"/>
        </w:rPr>
        <w:t>Описание результата предоставления муниципальной услуги</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2.5. Результатом предоставления муниципальной услуги являются:</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 xml:space="preserve">2.5.1. Договор купли-продажи земельного участка; </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2.5.2. Договор аренды земельного участка;</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2.5.3. Договор безвозмездного пользования земельным участком;</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2.5.4. Решение о предоставлении земельного участка в собственность бесплатно;</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2.5.5. Решение о предоставление земельного участка в постоянное (бессрочное) пользование;</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2.5.6. Решение об отказе в предоставлении земельного участка.</w:t>
      </w:r>
      <w:r w:rsidR="00953C74">
        <w:rPr>
          <w:rFonts w:ascii="Times New Roman" w:hAnsi="Times New Roman" w:cs="Times New Roman"/>
          <w:sz w:val="20"/>
          <w:szCs w:val="20"/>
        </w:rPr>
        <w:t xml:space="preserve"> </w:t>
      </w:r>
      <w:r w:rsidRPr="00473512">
        <w:rPr>
          <w:rFonts w:ascii="Times New Roman" w:hAnsi="Times New Roman" w:cs="Times New Roman"/>
          <w:b/>
          <w:bCs/>
          <w:color w:val="000000"/>
          <w:sz w:val="20"/>
          <w:szCs w:val="20"/>
          <w:lang w:bidi="ru-RU"/>
        </w:rPr>
        <w:t>Срок предоставления муниципальной услуги, в том</w:t>
      </w:r>
      <w:r w:rsidR="00953C74">
        <w:rPr>
          <w:rFonts w:ascii="Times New Roman" w:hAnsi="Times New Roman" w:cs="Times New Roman"/>
          <w:b/>
          <w:bCs/>
          <w:color w:val="000000"/>
          <w:sz w:val="20"/>
          <w:szCs w:val="20"/>
          <w:lang w:bidi="ru-RU"/>
        </w:rPr>
        <w:t xml:space="preserve"> </w:t>
      </w:r>
      <w:r w:rsidRPr="00473512">
        <w:rPr>
          <w:rFonts w:ascii="Times New Roman" w:hAnsi="Times New Roman" w:cs="Times New Roman"/>
          <w:b/>
          <w:bCs/>
          <w:color w:val="000000"/>
          <w:sz w:val="20"/>
          <w:szCs w:val="20"/>
          <w:lang w:bidi="ru-RU"/>
        </w:rPr>
        <w:t>числе с учетом необходимости обращения в организации, участвующие в</w:t>
      </w:r>
      <w:r w:rsidR="00953C74">
        <w:rPr>
          <w:rFonts w:ascii="Times New Roman" w:hAnsi="Times New Roman" w:cs="Times New Roman"/>
          <w:b/>
          <w:bCs/>
          <w:color w:val="000000"/>
          <w:sz w:val="20"/>
          <w:szCs w:val="20"/>
          <w:lang w:bidi="ru-RU"/>
        </w:rPr>
        <w:t xml:space="preserve"> </w:t>
      </w:r>
      <w:r w:rsidRPr="00473512">
        <w:rPr>
          <w:rFonts w:ascii="Times New Roman" w:hAnsi="Times New Roman" w:cs="Times New Roman"/>
          <w:b/>
          <w:bCs/>
          <w:color w:val="000000"/>
          <w:sz w:val="20"/>
          <w:szCs w:val="20"/>
          <w:lang w:bidi="ru-RU"/>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953C74">
        <w:rPr>
          <w:rFonts w:ascii="Times New Roman" w:hAnsi="Times New Roman" w:cs="Times New Roman"/>
          <w:b/>
          <w:bCs/>
          <w:color w:val="000000"/>
          <w:sz w:val="20"/>
          <w:szCs w:val="20"/>
          <w:lang w:bidi="ru-RU"/>
        </w:rPr>
        <w:t xml:space="preserve"> </w:t>
      </w:r>
      <w:r w:rsidRPr="00473512">
        <w:rPr>
          <w:rFonts w:ascii="Times New Roman" w:hAnsi="Times New Roman" w:cs="Times New Roman"/>
          <w:color w:val="000000"/>
          <w:sz w:val="20"/>
          <w:szCs w:val="20"/>
          <w:lang w:bidi="ru-RU"/>
        </w:rPr>
        <w:t>Муниципальная услуга предоставляется в срок, не превышающий тридцати календарных дней с даты регистрации заявления в комитете по управлению муниципальным имуществом Завитинского муниципального округа.</w:t>
      </w:r>
      <w:bookmarkStart w:id="77" w:name="bookmark66"/>
      <w:bookmarkStart w:id="78" w:name="bookmark67"/>
      <w:r w:rsidR="00953C74">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Нормативные правовые акты, регулирующие предоставление</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муниципальной услуги</w:t>
      </w:r>
      <w:bookmarkEnd w:id="77"/>
      <w:bookmarkEnd w:id="78"/>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sz w:val="20"/>
          <w:szCs w:val="20"/>
        </w:rPr>
        <w:t xml:space="preserve">Перечень нормативных правовых актов, регулирующих предоставление муниципальной услуги: </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 xml:space="preserve">- Земельный Кодекс Российской Федерации;  </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 xml:space="preserve">- Федеральный закон от 02.05.2006 № 59-ФЗ «О порядке рассмотрения обращений граждан Российской Федерации»; </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 Федеральный закон от 27.07.2010 № 210-ФЗ «Об организации предоставления государственных и муниципальных услуг»;</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 Федеральный закон от 27.07.2006 № 152-ФЗ «О персональных данных»;</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 Федеральный закон от 06.04.2011 № 63-ФЗ «Об электронной подписи»;</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 постановление Правительства РФ от 26.03.2016 № 236 «О требованиях к предоставлению в электронной форме государственных и муниципальных услуг»;</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 xml:space="preserve">-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 Закон Амурской области от 29.12.2008 № 166-ОЗ «О регулировании отдельных вопросов в сфере земельных отношений на территории Амурской области»;</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 постановление Правительства Амурской области от 07.04.2020 № 193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953C74">
        <w:rPr>
          <w:rFonts w:ascii="Times New Roman" w:hAnsi="Times New Roman" w:cs="Times New Roman"/>
          <w:sz w:val="20"/>
          <w:szCs w:val="20"/>
        </w:rPr>
        <w:t xml:space="preserve"> </w:t>
      </w:r>
      <w:r w:rsidRPr="00473512">
        <w:rPr>
          <w:rFonts w:ascii="Times New Roman" w:hAnsi="Times New Roman" w:cs="Times New Roman"/>
          <w:sz w:val="20"/>
          <w:szCs w:val="20"/>
        </w:rPr>
        <w:t xml:space="preserve"> - постановление Правительства Амурской области от 29.12.2011 № 968 «О системе межведомственного электронного взаимодействия Амурской области»;</w:t>
      </w:r>
      <w:r w:rsidR="00953C74">
        <w:rPr>
          <w:rFonts w:ascii="Times New Roman" w:hAnsi="Times New Roman" w:cs="Times New Roman"/>
          <w:sz w:val="20"/>
          <w:szCs w:val="20"/>
        </w:rPr>
        <w:t xml:space="preserve"> </w:t>
      </w:r>
      <w:r w:rsidRPr="00473512">
        <w:rPr>
          <w:rFonts w:ascii="Times New Roman" w:eastAsia="Calibri" w:hAnsi="Times New Roman" w:cs="Times New Roman"/>
          <w:sz w:val="20"/>
          <w:szCs w:val="20"/>
        </w:rPr>
        <w:t>- Распоряжение Правительства Амурской области от 11.08.2010 № 88-р (в ред. от 10.04.2015)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w:t>
      </w:r>
      <w:r w:rsidR="00953C74">
        <w:rPr>
          <w:rFonts w:ascii="Times New Roman" w:hAnsi="Times New Roman" w:cs="Times New Roman"/>
          <w:sz w:val="20"/>
          <w:szCs w:val="20"/>
        </w:rPr>
        <w:t xml:space="preserve"> </w:t>
      </w:r>
      <w:r w:rsidRPr="00473512">
        <w:rPr>
          <w:rFonts w:ascii="Times New Roman" w:eastAsia="Calibri" w:hAnsi="Times New Roman" w:cs="Times New Roman"/>
          <w:sz w:val="20"/>
          <w:szCs w:val="20"/>
        </w:rPr>
        <w:t>- Приказ Росреестра от 02.09.2020 № П/0321 (ред. от 27.10.2021) «Об утверждении перечня документов, подтверждающих право заявителя на приобретение земельного участка без проведения торгов»;</w:t>
      </w:r>
      <w:r w:rsidR="00953C74">
        <w:rPr>
          <w:rFonts w:ascii="Times New Roman" w:hAnsi="Times New Roman" w:cs="Times New Roman"/>
          <w:sz w:val="20"/>
          <w:szCs w:val="20"/>
        </w:rPr>
        <w:t xml:space="preserve"> </w:t>
      </w:r>
      <w:r w:rsidRPr="00473512">
        <w:rPr>
          <w:rFonts w:ascii="Times New Roman" w:eastAsia="Calibri" w:hAnsi="Times New Roman" w:cs="Times New Roman"/>
          <w:sz w:val="20"/>
          <w:szCs w:val="20"/>
        </w:rPr>
        <w:t>- Устав Завитинского муниципального округа Амурской области;</w:t>
      </w:r>
      <w:r w:rsidR="00953C74">
        <w:rPr>
          <w:rFonts w:ascii="Times New Roman" w:hAnsi="Times New Roman" w:cs="Times New Roman"/>
          <w:sz w:val="20"/>
          <w:szCs w:val="20"/>
        </w:rPr>
        <w:t xml:space="preserve"> </w:t>
      </w:r>
      <w:r w:rsidRPr="00473512">
        <w:rPr>
          <w:rFonts w:ascii="Times New Roman" w:eastAsia="Calibri" w:hAnsi="Times New Roman" w:cs="Times New Roman"/>
          <w:sz w:val="20"/>
          <w:szCs w:val="20"/>
        </w:rPr>
        <w:t>- Положение «О комитете по управлению муниципальным имуществом Завитинского муниципального округа Амурской области»</w:t>
      </w:r>
      <w:r w:rsidRPr="00473512">
        <w:rPr>
          <w:rFonts w:ascii="Times New Roman" w:eastAsia="Calibri" w:hAnsi="Times New Roman" w:cs="Times New Roman"/>
          <w:i/>
          <w:sz w:val="20"/>
          <w:szCs w:val="20"/>
        </w:rPr>
        <w:t>.</w:t>
      </w:r>
      <w:r w:rsidR="00953C74">
        <w:rPr>
          <w:rFonts w:ascii="Times New Roman" w:eastAsia="Calibri" w:hAnsi="Times New Roman" w:cs="Times New Roman"/>
          <w:i/>
          <w:sz w:val="20"/>
          <w:szCs w:val="20"/>
        </w:rPr>
        <w:t xml:space="preserve"> </w:t>
      </w:r>
      <w:r w:rsidRPr="00473512">
        <w:rPr>
          <w:rFonts w:ascii="Times New Roman" w:hAnsi="Times New Roman" w:cs="Times New Roman"/>
          <w:b/>
          <w:bCs/>
          <w:color w:val="000000"/>
          <w:sz w:val="20"/>
          <w:szCs w:val="20"/>
          <w:lang w:bidi="ru-RU"/>
        </w:rPr>
        <w:t>Исчерпывающий перечень документов, необходимых в соответствии с</w:t>
      </w:r>
      <w:r w:rsidR="00953C74">
        <w:rPr>
          <w:rFonts w:ascii="Times New Roman" w:hAnsi="Times New Roman" w:cs="Times New Roman"/>
          <w:b/>
          <w:bCs/>
          <w:color w:val="000000"/>
          <w:sz w:val="20"/>
          <w:szCs w:val="20"/>
          <w:lang w:bidi="ru-RU"/>
        </w:rPr>
        <w:t xml:space="preserve"> </w:t>
      </w:r>
      <w:r w:rsidRPr="00473512">
        <w:rPr>
          <w:rFonts w:ascii="Times New Roman" w:hAnsi="Times New Roman" w:cs="Times New Roman"/>
          <w:b/>
          <w:bCs/>
          <w:color w:val="000000"/>
          <w:sz w:val="20"/>
          <w:szCs w:val="20"/>
          <w:lang w:bidi="ru-RU"/>
        </w:rPr>
        <w:t xml:space="preserve">нормативными правовыми актами для предоставления </w:t>
      </w:r>
      <w:r w:rsidR="00953C74">
        <w:rPr>
          <w:rFonts w:ascii="Times New Roman" w:hAnsi="Times New Roman" w:cs="Times New Roman"/>
          <w:b/>
          <w:bCs/>
          <w:color w:val="000000"/>
          <w:sz w:val="20"/>
          <w:szCs w:val="20"/>
          <w:lang w:bidi="ru-RU"/>
        </w:rPr>
        <w:t xml:space="preserve"> </w:t>
      </w:r>
      <w:r w:rsidRPr="00473512">
        <w:rPr>
          <w:rFonts w:ascii="Times New Roman" w:hAnsi="Times New Roman" w:cs="Times New Roman"/>
          <w:b/>
          <w:bCs/>
          <w:color w:val="000000"/>
          <w:sz w:val="20"/>
          <w:szCs w:val="20"/>
          <w:lang w:bidi="ru-RU"/>
        </w:rPr>
        <w:t>муниципальной услуги и услуг, которые являются необходимыми и</w:t>
      </w:r>
      <w:r w:rsidR="00953C74">
        <w:rPr>
          <w:rFonts w:ascii="Times New Roman" w:hAnsi="Times New Roman" w:cs="Times New Roman"/>
          <w:b/>
          <w:bCs/>
          <w:color w:val="000000"/>
          <w:sz w:val="20"/>
          <w:szCs w:val="20"/>
          <w:lang w:bidi="ru-RU"/>
        </w:rPr>
        <w:t xml:space="preserve"> </w:t>
      </w:r>
      <w:r w:rsidRPr="00473512">
        <w:rPr>
          <w:rFonts w:ascii="Times New Roman" w:hAnsi="Times New Roman" w:cs="Times New Roman"/>
          <w:b/>
          <w:bCs/>
          <w:color w:val="000000"/>
          <w:sz w:val="20"/>
          <w:szCs w:val="20"/>
          <w:lang w:bidi="ru-RU"/>
        </w:rPr>
        <w:t>обязательными для предоставления муниципальной</w:t>
      </w:r>
      <w:r w:rsidR="00953C74">
        <w:rPr>
          <w:rFonts w:ascii="Times New Roman" w:hAnsi="Times New Roman" w:cs="Times New Roman"/>
          <w:b/>
          <w:bCs/>
          <w:color w:val="000000"/>
          <w:sz w:val="20"/>
          <w:szCs w:val="20"/>
          <w:lang w:bidi="ru-RU"/>
        </w:rPr>
        <w:t xml:space="preserve"> </w:t>
      </w:r>
      <w:r w:rsidRPr="00473512">
        <w:rPr>
          <w:rFonts w:ascii="Times New Roman" w:hAnsi="Times New Roman" w:cs="Times New Roman"/>
          <w:b/>
          <w:bCs/>
          <w:color w:val="000000"/>
          <w:sz w:val="20"/>
          <w:szCs w:val="20"/>
          <w:lang w:bidi="ru-RU"/>
        </w:rPr>
        <w:t>услуги, подлежащих представлению заявителем, способы их получения</w:t>
      </w:r>
      <w:r w:rsidR="00953C74">
        <w:rPr>
          <w:rFonts w:ascii="Times New Roman" w:hAnsi="Times New Roman" w:cs="Times New Roman"/>
          <w:b/>
          <w:bCs/>
          <w:color w:val="000000"/>
          <w:sz w:val="20"/>
          <w:szCs w:val="20"/>
          <w:lang w:bidi="ru-RU"/>
        </w:rPr>
        <w:t xml:space="preserve"> </w:t>
      </w:r>
      <w:r w:rsidRPr="00473512">
        <w:rPr>
          <w:rFonts w:ascii="Times New Roman" w:hAnsi="Times New Roman" w:cs="Times New Roman"/>
          <w:b/>
          <w:bCs/>
          <w:color w:val="000000"/>
          <w:sz w:val="20"/>
          <w:szCs w:val="20"/>
          <w:lang w:bidi="ru-RU"/>
        </w:rPr>
        <w:t>заявителем, в том числе в электронной форме, порядок их представления</w:t>
      </w:r>
      <w:r w:rsidR="00953C74">
        <w:rPr>
          <w:rFonts w:ascii="Times New Roman" w:hAnsi="Times New Roman" w:cs="Times New Roman"/>
          <w:b/>
          <w:bCs/>
          <w:color w:val="000000"/>
          <w:sz w:val="20"/>
          <w:szCs w:val="20"/>
          <w:lang w:bidi="ru-RU"/>
        </w:rPr>
        <w:t xml:space="preserve"> </w:t>
      </w:r>
      <w:r w:rsidRPr="00473512">
        <w:rPr>
          <w:rFonts w:ascii="Times New Roman" w:hAnsi="Times New Roman" w:cs="Times New Roman"/>
          <w:color w:val="000000"/>
          <w:sz w:val="20"/>
          <w:szCs w:val="20"/>
          <w:lang w:bidi="ru-RU"/>
        </w:rPr>
        <w:t>Для получения муниципальной услуги заявитель представляет:</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Заявление о предоставлении муниципальной услуги по форме согласно приложению № 1 к настоящему Административному регламенту.</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 заявлении также указывается один из следующих способов направления результата предоставления муниципальной услуги:</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 форме электронного документа в личном кабинете на ЕПГУ;</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на бумажном носителе в виде распечатанного экземпляра электронного документа в Уполномоченном</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органе, многофункциональном центре;</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Документ, удостоверяющий личность Заявителя, представителя.</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sidR="00953C74">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К заявлению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084"/>
        <w:gridCol w:w="1762"/>
        <w:gridCol w:w="4643"/>
      </w:tblGrid>
      <w:tr w:rsidR="00473512" w:rsidRPr="00473512" w14:paraId="5C9D7D5E" w14:textId="77777777" w:rsidTr="00C22538">
        <w:tc>
          <w:tcPr>
            <w:tcW w:w="568" w:type="dxa"/>
            <w:tcBorders>
              <w:top w:val="single" w:sz="4" w:space="0" w:color="auto"/>
              <w:left w:val="single" w:sz="4" w:space="0" w:color="auto"/>
              <w:bottom w:val="single" w:sz="4" w:space="0" w:color="auto"/>
              <w:right w:val="single" w:sz="4" w:space="0" w:color="auto"/>
            </w:tcBorders>
            <w:shd w:val="clear" w:color="auto" w:fill="auto"/>
          </w:tcPr>
          <w:p w14:paraId="09691C7A"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N п/п</w:t>
            </w:r>
          </w:p>
        </w:tc>
        <w:tc>
          <w:tcPr>
            <w:tcW w:w="3084" w:type="dxa"/>
            <w:tcBorders>
              <w:top w:val="single" w:sz="4" w:space="0" w:color="auto"/>
              <w:left w:val="single" w:sz="4" w:space="0" w:color="auto"/>
              <w:bottom w:val="single" w:sz="4" w:space="0" w:color="auto"/>
              <w:right w:val="single" w:sz="4" w:space="0" w:color="auto"/>
            </w:tcBorders>
            <w:shd w:val="clear" w:color="auto" w:fill="auto"/>
          </w:tcPr>
          <w:p w14:paraId="2076379C"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 xml:space="preserve">Вид права, на котором осуществляется предоставление земельного участка бесплатно или за плату (основание предоставления </w:t>
            </w:r>
            <w:r w:rsidRPr="00C22538">
              <w:rPr>
                <w:rFonts w:ascii="Times New Roman" w:hAnsi="Times New Roman" w:cs="Times New Roman"/>
                <w:sz w:val="18"/>
                <w:szCs w:val="18"/>
              </w:rPr>
              <w:lastRenderedPageBreak/>
              <w:t>земельного участка без проведения торгов)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40137E"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lastRenderedPageBreak/>
              <w:t>Заявитель</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1F38AEFA"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473512" w:rsidRPr="00473512" w14:paraId="54CF8A2C" w14:textId="77777777" w:rsidTr="00C22538">
        <w:tc>
          <w:tcPr>
            <w:tcW w:w="568" w:type="dxa"/>
            <w:tcBorders>
              <w:top w:val="single" w:sz="4" w:space="0" w:color="auto"/>
              <w:left w:val="single" w:sz="4" w:space="0" w:color="auto"/>
              <w:bottom w:val="single" w:sz="4" w:space="0" w:color="auto"/>
              <w:right w:val="single" w:sz="4" w:space="0" w:color="auto"/>
            </w:tcBorders>
            <w:shd w:val="clear" w:color="auto" w:fill="auto"/>
          </w:tcPr>
          <w:p w14:paraId="20DF631B"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1</w:t>
            </w:r>
          </w:p>
        </w:tc>
        <w:tc>
          <w:tcPr>
            <w:tcW w:w="3084" w:type="dxa"/>
            <w:tcBorders>
              <w:top w:val="single" w:sz="4" w:space="0" w:color="auto"/>
              <w:left w:val="single" w:sz="4" w:space="0" w:color="auto"/>
              <w:bottom w:val="single" w:sz="4" w:space="0" w:color="auto"/>
              <w:right w:val="single" w:sz="4" w:space="0" w:color="auto"/>
            </w:tcBorders>
            <w:shd w:val="clear" w:color="auto" w:fill="auto"/>
          </w:tcPr>
          <w:p w14:paraId="34E9C220"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 xml:space="preserve">В собственность за плату </w:t>
            </w:r>
          </w:p>
          <w:p w14:paraId="06C90BC3" w14:textId="77777777" w:rsidR="00473512" w:rsidRPr="00C22538" w:rsidRDefault="00473512" w:rsidP="00C22538">
            <w:pPr>
              <w:spacing w:after="0" w:line="240" w:lineRule="auto"/>
              <w:rPr>
                <w:rFonts w:ascii="Times New Roman" w:hAnsi="Times New Roman" w:cs="Times New Roman"/>
                <w:sz w:val="18"/>
                <w:szCs w:val="18"/>
              </w:rPr>
            </w:pPr>
          </w:p>
          <w:p w14:paraId="69D4EBEA"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w:t>
            </w:r>
            <w:hyperlink r:id="rId84" w:history="1">
              <w:r w:rsidRPr="00C22538">
                <w:rPr>
                  <w:rStyle w:val="a9"/>
                  <w:sz w:val="18"/>
                  <w:szCs w:val="18"/>
                </w:rPr>
                <w:t>Подпункт 6 пункта 2 статьи 39.3</w:t>
              </w:r>
            </w:hyperlink>
            <w:r w:rsidRPr="00C22538">
              <w:rPr>
                <w:rFonts w:ascii="Times New Roman" w:hAnsi="Times New Roman" w:cs="Times New Roman"/>
                <w:sz w:val="18"/>
                <w:szCs w:val="18"/>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6B5311"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Собственник здания, сооружения либо помещения в здании, сооружении</w:t>
            </w:r>
          </w:p>
          <w:p w14:paraId="385E6B99" w14:textId="77777777" w:rsidR="00473512" w:rsidRPr="00C22538" w:rsidRDefault="00473512" w:rsidP="00C22538">
            <w:pPr>
              <w:spacing w:after="0" w:line="240" w:lineRule="auto"/>
              <w:rPr>
                <w:rFonts w:ascii="Times New Roman" w:hAnsi="Times New Roman" w:cs="Times New Roman"/>
                <w:sz w:val="18"/>
                <w:szCs w:val="18"/>
              </w:rPr>
            </w:pPr>
          </w:p>
          <w:p w14:paraId="19529DCF" w14:textId="77777777" w:rsidR="00473512" w:rsidRPr="00C22538" w:rsidRDefault="00473512" w:rsidP="00C22538">
            <w:pPr>
              <w:spacing w:after="0" w:line="240" w:lineRule="auto"/>
              <w:rPr>
                <w:rFonts w:ascii="Times New Roman" w:hAnsi="Times New Roman" w:cs="Times New Roman"/>
                <w:sz w:val="18"/>
                <w:szCs w:val="18"/>
              </w:rPr>
            </w:pPr>
          </w:p>
          <w:p w14:paraId="117CBDC8" w14:textId="77777777" w:rsidR="00473512" w:rsidRPr="00C22538" w:rsidRDefault="00473512" w:rsidP="00C22538">
            <w:pPr>
              <w:spacing w:after="0" w:line="240" w:lineRule="auto"/>
              <w:rPr>
                <w:rFonts w:ascii="Times New Roman" w:hAnsi="Times New Roman" w:cs="Times New Roman"/>
                <w:sz w:val="18"/>
                <w:szCs w:val="18"/>
              </w:rPr>
            </w:pPr>
          </w:p>
          <w:p w14:paraId="7989623E" w14:textId="77777777" w:rsidR="00473512" w:rsidRPr="00C22538" w:rsidRDefault="00473512" w:rsidP="00C22538">
            <w:pPr>
              <w:spacing w:after="0" w:line="240" w:lineRule="auto"/>
              <w:rPr>
                <w:rFonts w:ascii="Times New Roman" w:hAnsi="Times New Roman" w:cs="Times New Roman"/>
                <w:sz w:val="18"/>
                <w:szCs w:val="18"/>
              </w:rPr>
            </w:pPr>
          </w:p>
          <w:p w14:paraId="268AD465" w14:textId="77777777" w:rsidR="00473512" w:rsidRPr="00C22538" w:rsidRDefault="00473512" w:rsidP="00C22538">
            <w:pPr>
              <w:spacing w:after="0" w:line="240" w:lineRule="auto"/>
              <w:rPr>
                <w:rFonts w:ascii="Times New Roman" w:hAnsi="Times New Roman" w:cs="Times New Roman"/>
                <w:sz w:val="18"/>
                <w:szCs w:val="18"/>
              </w:rPr>
            </w:pPr>
          </w:p>
          <w:p w14:paraId="3702E183" w14:textId="77777777" w:rsidR="00473512" w:rsidRPr="00C22538" w:rsidRDefault="00473512" w:rsidP="00C22538">
            <w:pPr>
              <w:spacing w:after="0" w:line="240" w:lineRule="auto"/>
              <w:rPr>
                <w:rFonts w:ascii="Times New Roman" w:hAnsi="Times New Roman" w:cs="Times New Roman"/>
                <w:sz w:val="18"/>
                <w:szCs w:val="18"/>
              </w:rPr>
            </w:pPr>
          </w:p>
          <w:p w14:paraId="0492289F" w14:textId="77777777" w:rsidR="00473512" w:rsidRPr="00C22538" w:rsidRDefault="00473512" w:rsidP="00C22538">
            <w:pPr>
              <w:spacing w:after="0" w:line="240" w:lineRule="auto"/>
              <w:rPr>
                <w:rFonts w:ascii="Times New Roman" w:hAnsi="Times New Roman" w:cs="Times New Roman"/>
                <w:sz w:val="18"/>
                <w:szCs w:val="18"/>
              </w:rPr>
            </w:pPr>
          </w:p>
          <w:p w14:paraId="762D20EB" w14:textId="77777777" w:rsidR="00473512" w:rsidRPr="00C22538" w:rsidRDefault="00473512" w:rsidP="00C22538">
            <w:pPr>
              <w:spacing w:after="0" w:line="240" w:lineRule="auto"/>
              <w:rPr>
                <w:rFonts w:ascii="Times New Roman" w:hAnsi="Times New Roman" w:cs="Times New Roman"/>
                <w:sz w:val="18"/>
                <w:szCs w:val="18"/>
              </w:rPr>
            </w:pPr>
          </w:p>
          <w:p w14:paraId="3C54CA50" w14:textId="77777777" w:rsidR="00473512" w:rsidRPr="00C22538" w:rsidRDefault="00473512" w:rsidP="00C22538">
            <w:pPr>
              <w:spacing w:after="0" w:line="240" w:lineRule="auto"/>
              <w:rPr>
                <w:rFonts w:ascii="Times New Roman" w:hAnsi="Times New Roman" w:cs="Times New Roman"/>
                <w:sz w:val="18"/>
                <w:szCs w:val="18"/>
              </w:rPr>
            </w:pPr>
          </w:p>
          <w:p w14:paraId="1BE22B1E" w14:textId="77777777" w:rsidR="00473512" w:rsidRPr="00C22538" w:rsidRDefault="00473512" w:rsidP="00C22538">
            <w:pPr>
              <w:spacing w:after="0" w:line="240" w:lineRule="auto"/>
              <w:rPr>
                <w:rFonts w:ascii="Times New Roman" w:hAnsi="Times New Roman" w:cs="Times New Roman"/>
                <w:sz w:val="18"/>
                <w:szCs w:val="18"/>
              </w:rPr>
            </w:pPr>
          </w:p>
          <w:p w14:paraId="4E9CDF63" w14:textId="77777777" w:rsidR="00473512" w:rsidRPr="00C22538" w:rsidRDefault="00473512" w:rsidP="00C22538">
            <w:pPr>
              <w:spacing w:after="0" w:line="240" w:lineRule="auto"/>
              <w:rPr>
                <w:rFonts w:ascii="Times New Roman" w:hAnsi="Times New Roman" w:cs="Times New Roman"/>
                <w:sz w:val="18"/>
                <w:szCs w:val="18"/>
              </w:rPr>
            </w:pPr>
          </w:p>
          <w:p w14:paraId="7332A95C" w14:textId="77777777" w:rsidR="00473512" w:rsidRPr="00C22538" w:rsidRDefault="00473512" w:rsidP="00C22538">
            <w:pPr>
              <w:spacing w:after="0" w:line="240" w:lineRule="auto"/>
              <w:rPr>
                <w:rFonts w:ascii="Times New Roman" w:hAnsi="Times New Roman" w:cs="Times New Roman"/>
                <w:sz w:val="18"/>
                <w:szCs w:val="18"/>
              </w:rPr>
            </w:pPr>
          </w:p>
          <w:p w14:paraId="79982ACD" w14:textId="77777777" w:rsidR="00473512" w:rsidRPr="00C22538" w:rsidRDefault="00473512" w:rsidP="00C22538">
            <w:pPr>
              <w:spacing w:after="0" w:line="240" w:lineRule="auto"/>
              <w:rPr>
                <w:rFonts w:ascii="Times New Roman" w:hAnsi="Times New Roman" w:cs="Times New Roman"/>
                <w:sz w:val="18"/>
                <w:szCs w:val="18"/>
              </w:rPr>
            </w:pPr>
          </w:p>
          <w:p w14:paraId="5DAEE864" w14:textId="77777777" w:rsidR="00473512" w:rsidRPr="00C22538" w:rsidRDefault="00473512" w:rsidP="00C22538">
            <w:pPr>
              <w:spacing w:after="0" w:line="240" w:lineRule="auto"/>
              <w:rPr>
                <w:rFonts w:ascii="Times New Roman" w:hAnsi="Times New Roman" w:cs="Times New Roman"/>
                <w:sz w:val="18"/>
                <w:szCs w:val="18"/>
              </w:rPr>
            </w:pPr>
          </w:p>
          <w:p w14:paraId="1A163027" w14:textId="77777777" w:rsidR="00473512" w:rsidRPr="00C22538" w:rsidRDefault="00473512" w:rsidP="00C22538">
            <w:pPr>
              <w:spacing w:after="0" w:line="240" w:lineRule="auto"/>
              <w:rPr>
                <w:rFonts w:ascii="Times New Roman" w:hAnsi="Times New Roman" w:cs="Times New Roman"/>
                <w:sz w:val="18"/>
                <w:szCs w:val="18"/>
              </w:rPr>
            </w:pPr>
          </w:p>
          <w:p w14:paraId="60420A41" w14:textId="77777777" w:rsidR="00473512" w:rsidRPr="00C22538" w:rsidRDefault="00473512" w:rsidP="00C22538">
            <w:pPr>
              <w:spacing w:after="0" w:line="240" w:lineRule="auto"/>
              <w:rPr>
                <w:rFonts w:ascii="Times New Roman" w:hAnsi="Times New Roman" w:cs="Times New Roman"/>
                <w:sz w:val="18"/>
                <w:szCs w:val="18"/>
              </w:rPr>
            </w:pPr>
          </w:p>
          <w:p w14:paraId="60904165" w14:textId="77777777" w:rsidR="00473512" w:rsidRPr="00C22538" w:rsidRDefault="00473512" w:rsidP="00C22538">
            <w:pPr>
              <w:spacing w:after="0" w:line="240" w:lineRule="auto"/>
              <w:rPr>
                <w:rFonts w:ascii="Times New Roman" w:hAnsi="Times New Roman" w:cs="Times New Roman"/>
                <w:sz w:val="18"/>
                <w:szCs w:val="18"/>
              </w:rPr>
            </w:pPr>
          </w:p>
          <w:p w14:paraId="19299B1B" w14:textId="77777777" w:rsidR="00473512" w:rsidRPr="00C22538" w:rsidRDefault="00473512" w:rsidP="00C22538">
            <w:pPr>
              <w:spacing w:after="0" w:line="240" w:lineRule="auto"/>
              <w:rPr>
                <w:rFonts w:ascii="Times New Roman" w:hAnsi="Times New Roman" w:cs="Times New Roman"/>
                <w:sz w:val="18"/>
                <w:szCs w:val="18"/>
              </w:rPr>
            </w:pPr>
          </w:p>
          <w:p w14:paraId="0E16305D" w14:textId="77777777" w:rsidR="00473512" w:rsidRPr="00C22538" w:rsidRDefault="00473512" w:rsidP="00C22538">
            <w:pPr>
              <w:spacing w:after="0" w:line="240" w:lineRule="auto"/>
              <w:rPr>
                <w:rFonts w:ascii="Times New Roman" w:hAnsi="Times New Roman" w:cs="Times New Roman"/>
                <w:sz w:val="18"/>
                <w:szCs w:val="18"/>
              </w:rPr>
            </w:pPr>
          </w:p>
          <w:p w14:paraId="02459BB0" w14:textId="77777777" w:rsidR="00473512" w:rsidRPr="00C22538" w:rsidRDefault="00473512" w:rsidP="00C22538">
            <w:pPr>
              <w:spacing w:after="0" w:line="240" w:lineRule="auto"/>
              <w:rPr>
                <w:rFonts w:ascii="Times New Roman" w:hAnsi="Times New Roman" w:cs="Times New Roman"/>
                <w:sz w:val="18"/>
                <w:szCs w:val="18"/>
              </w:rPr>
            </w:pPr>
          </w:p>
          <w:p w14:paraId="18A05261" w14:textId="77777777" w:rsidR="00473512" w:rsidRPr="00C22538" w:rsidRDefault="00473512" w:rsidP="00C22538">
            <w:pPr>
              <w:spacing w:after="0" w:line="240" w:lineRule="auto"/>
              <w:rPr>
                <w:rFonts w:ascii="Times New Roman" w:hAnsi="Times New Roman" w:cs="Times New Roman"/>
                <w:sz w:val="18"/>
                <w:szCs w:val="18"/>
              </w:rPr>
            </w:pPr>
          </w:p>
        </w:tc>
        <w:tc>
          <w:tcPr>
            <w:tcW w:w="4643" w:type="dxa"/>
            <w:tcBorders>
              <w:top w:val="single" w:sz="4" w:space="0" w:color="auto"/>
              <w:left w:val="single" w:sz="4" w:space="0" w:color="auto"/>
              <w:right w:val="single" w:sz="4" w:space="0" w:color="auto"/>
            </w:tcBorders>
            <w:shd w:val="clear" w:color="auto" w:fill="auto"/>
          </w:tcPr>
          <w:p w14:paraId="78152A00" w14:textId="31DF1365"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00953C74" w:rsidRPr="00C22538">
              <w:rPr>
                <w:rFonts w:ascii="Times New Roman" w:hAnsi="Times New Roman" w:cs="Times New Roman"/>
                <w:sz w:val="18"/>
                <w:szCs w:val="18"/>
              </w:rPr>
              <w:t xml:space="preserve"> </w:t>
            </w:r>
            <w:r w:rsidRPr="00C22538">
              <w:rPr>
                <w:rFonts w:ascii="Times New Roman" w:hAnsi="Times New Roman" w:cs="Times New Roman"/>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536E9824" w14:textId="5CDDA89B"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953C74" w:rsidRP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ЕГРН об объекте недвижимости (об испрашиваемом земельном участке)</w:t>
            </w:r>
            <w:r w:rsidR="00953C74" w:rsidRP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ЕГРН об объекте недвижимости (о здании и (или) сооружении, расположенном(ых) на испрашиваемом земельном участке)</w:t>
            </w:r>
            <w:r w:rsidR="00953C74" w:rsidRP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00953C74" w:rsidRP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ЕГРЮЛ о юридическом лице, являющемся заявителем</w:t>
            </w:r>
            <w:r w:rsidR="00953C74" w:rsidRP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473512" w:rsidRPr="00473512" w14:paraId="06B07CCE" w14:textId="77777777" w:rsidTr="00C22538">
        <w:tc>
          <w:tcPr>
            <w:tcW w:w="568" w:type="dxa"/>
            <w:shd w:val="clear" w:color="auto" w:fill="auto"/>
          </w:tcPr>
          <w:p w14:paraId="38F4A5CF"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2</w:t>
            </w:r>
          </w:p>
        </w:tc>
        <w:tc>
          <w:tcPr>
            <w:tcW w:w="3084" w:type="dxa"/>
            <w:shd w:val="clear" w:color="auto" w:fill="auto"/>
          </w:tcPr>
          <w:p w14:paraId="1C89B84A"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 xml:space="preserve">В собственность за плату </w:t>
            </w:r>
          </w:p>
          <w:p w14:paraId="6A6FAA4C"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(Подпункт 7 пункта 2 статьи 39.3 Земельного кодекса)</w:t>
            </w:r>
          </w:p>
        </w:tc>
        <w:tc>
          <w:tcPr>
            <w:tcW w:w="1701" w:type="dxa"/>
            <w:shd w:val="clear" w:color="auto" w:fill="auto"/>
          </w:tcPr>
          <w:p w14:paraId="58E52762"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Юридическое лицо, использующее земельный участок на праве постоянного (бессрочного) пользования</w:t>
            </w:r>
          </w:p>
        </w:tc>
        <w:tc>
          <w:tcPr>
            <w:tcW w:w="4643" w:type="dxa"/>
            <w:shd w:val="clear" w:color="auto" w:fill="auto"/>
          </w:tcPr>
          <w:p w14:paraId="6508339A" w14:textId="5AA15495"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C22538" w:rsidRP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ЕГРН об объекте недвижимости (об испрашиваемом земельном участке)</w:t>
            </w:r>
            <w:r w:rsidR="00C22538" w:rsidRP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ЕГРЮЛ о юридическом лице, являющемся заявителем</w:t>
            </w:r>
          </w:p>
        </w:tc>
      </w:tr>
      <w:tr w:rsidR="00473512" w:rsidRPr="00473512" w14:paraId="0105AD0D" w14:textId="77777777" w:rsidTr="00C22538">
        <w:tc>
          <w:tcPr>
            <w:tcW w:w="568" w:type="dxa"/>
            <w:shd w:val="clear" w:color="auto" w:fill="auto"/>
          </w:tcPr>
          <w:p w14:paraId="3BB0A6DB"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3</w:t>
            </w:r>
          </w:p>
        </w:tc>
        <w:tc>
          <w:tcPr>
            <w:tcW w:w="3084" w:type="dxa"/>
            <w:shd w:val="clear" w:color="auto" w:fill="auto"/>
          </w:tcPr>
          <w:p w14:paraId="02FDE5FF"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 xml:space="preserve">В собственность бесплатно </w:t>
            </w:r>
          </w:p>
          <w:p w14:paraId="616D1138"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(Подпункт 2 статьи 39.5 Земельного кодекса)</w:t>
            </w:r>
          </w:p>
        </w:tc>
        <w:tc>
          <w:tcPr>
            <w:tcW w:w="1701" w:type="dxa"/>
            <w:shd w:val="clear" w:color="auto" w:fill="auto"/>
          </w:tcPr>
          <w:p w14:paraId="303A8A48"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Религиозная организация, имеющая в собственности здания или сооружения религиозного или благотворительного назначения</w:t>
            </w:r>
          </w:p>
        </w:tc>
        <w:tc>
          <w:tcPr>
            <w:tcW w:w="4643" w:type="dxa"/>
            <w:shd w:val="clear" w:color="auto" w:fill="auto"/>
          </w:tcPr>
          <w:p w14:paraId="0BBD878C" w14:textId="733A4FBB"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ЕГРН об объекте недвижимости (об испрашиваемом земельном участке)</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ЕГРН об объекте недвижимости (о здании и (или) сооружении, расположенном(ых) на испрашиваемом земельном участке)</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ЕГРЮЛ о юридическом лице, являющемся заявителем</w:t>
            </w:r>
          </w:p>
        </w:tc>
      </w:tr>
      <w:tr w:rsidR="00473512" w:rsidRPr="00473512" w14:paraId="7ED4AB87" w14:textId="77777777" w:rsidTr="00C22538">
        <w:tc>
          <w:tcPr>
            <w:tcW w:w="568" w:type="dxa"/>
            <w:shd w:val="clear" w:color="auto" w:fill="auto"/>
          </w:tcPr>
          <w:p w14:paraId="51CC7F1F"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4</w:t>
            </w:r>
          </w:p>
        </w:tc>
        <w:tc>
          <w:tcPr>
            <w:tcW w:w="3084" w:type="dxa"/>
            <w:shd w:val="clear" w:color="auto" w:fill="auto"/>
          </w:tcPr>
          <w:p w14:paraId="2D35B955"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 xml:space="preserve">В аренду </w:t>
            </w:r>
          </w:p>
          <w:p w14:paraId="0113B47F"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(Подпункт 4 пункта 2 статьи 39.6 Земельного кодекса)</w:t>
            </w:r>
          </w:p>
        </w:tc>
        <w:tc>
          <w:tcPr>
            <w:tcW w:w="1701" w:type="dxa"/>
            <w:shd w:val="clear" w:color="auto" w:fill="auto"/>
          </w:tcPr>
          <w:p w14:paraId="6C000B9B"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Юридическое лицо</w:t>
            </w:r>
          </w:p>
        </w:tc>
        <w:tc>
          <w:tcPr>
            <w:tcW w:w="4643" w:type="dxa"/>
            <w:shd w:val="clear" w:color="auto" w:fill="auto"/>
          </w:tcPr>
          <w:p w14:paraId="46F34CC3" w14:textId="4D0B4A12"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ЕГРН об объекте недвижимости (об испрашиваемом земельном участке)</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ЕГРЮЛ о юридическом лице, являющемся заявителем</w:t>
            </w:r>
          </w:p>
        </w:tc>
      </w:tr>
      <w:tr w:rsidR="00473512" w:rsidRPr="00473512" w14:paraId="1E9FF6C0" w14:textId="77777777" w:rsidTr="00C22538">
        <w:tc>
          <w:tcPr>
            <w:tcW w:w="568" w:type="dxa"/>
            <w:shd w:val="clear" w:color="auto" w:fill="auto"/>
          </w:tcPr>
          <w:p w14:paraId="3FC56051"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5</w:t>
            </w:r>
          </w:p>
        </w:tc>
        <w:tc>
          <w:tcPr>
            <w:tcW w:w="3084" w:type="dxa"/>
            <w:shd w:val="clear" w:color="auto" w:fill="auto"/>
          </w:tcPr>
          <w:p w14:paraId="120CCA16"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 xml:space="preserve">В аренду </w:t>
            </w:r>
          </w:p>
          <w:p w14:paraId="0FB16C7C"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(Подпункт 9 пункта 2 статьи 39.6 Земельного кодекса)</w:t>
            </w:r>
          </w:p>
        </w:tc>
        <w:tc>
          <w:tcPr>
            <w:tcW w:w="1701" w:type="dxa"/>
            <w:shd w:val="clear" w:color="auto" w:fill="auto"/>
          </w:tcPr>
          <w:p w14:paraId="249B9742"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 xml:space="preserve">Собственник здания, сооружения, помещений в них и (или) лицо, которому эти объекты </w:t>
            </w:r>
            <w:r w:rsidRPr="00C22538">
              <w:rPr>
                <w:rFonts w:ascii="Times New Roman" w:hAnsi="Times New Roman" w:cs="Times New Roman"/>
                <w:sz w:val="18"/>
                <w:szCs w:val="18"/>
              </w:rPr>
              <w:lastRenderedPageBreak/>
              <w:t>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4643" w:type="dxa"/>
            <w:shd w:val="clear" w:color="auto" w:fill="auto"/>
          </w:tcPr>
          <w:p w14:paraId="7031AAA0" w14:textId="369A10AF"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C22538">
              <w:rPr>
                <w:rFonts w:ascii="Times New Roman" w:hAnsi="Times New Roman" w:cs="Times New Roman"/>
                <w:sz w:val="18"/>
                <w:szCs w:val="18"/>
              </w:rPr>
              <w:lastRenderedPageBreak/>
              <w:t>земельный участок)</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3C6BA387"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 Выписка из ЕГРН об объекте недвижимости (об испрашиваемом земельном участке)</w:t>
            </w:r>
          </w:p>
          <w:p w14:paraId="3F2C3953" w14:textId="0F4BD69C"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 Выписка из ЕГРН об объекте недвижимости (о здании и (или) сооружении, расположенном(ых) на испрашиваемом земельном участке)</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ЕГРЮЛ о юридическом лице, являющемся заявителем</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73512" w:rsidRPr="00473512" w14:paraId="371D6944" w14:textId="77777777" w:rsidTr="00C22538">
        <w:tc>
          <w:tcPr>
            <w:tcW w:w="568" w:type="dxa"/>
            <w:shd w:val="clear" w:color="auto" w:fill="auto"/>
          </w:tcPr>
          <w:p w14:paraId="79C9F62B"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lastRenderedPageBreak/>
              <w:t>6</w:t>
            </w:r>
          </w:p>
        </w:tc>
        <w:tc>
          <w:tcPr>
            <w:tcW w:w="3084" w:type="dxa"/>
            <w:shd w:val="clear" w:color="auto" w:fill="auto"/>
          </w:tcPr>
          <w:p w14:paraId="53F5C854"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 xml:space="preserve">В аренду </w:t>
            </w:r>
          </w:p>
          <w:p w14:paraId="17133056"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(Подпункт 11 пункта 2 статьи 39.6 Земельного кодекса)</w:t>
            </w:r>
          </w:p>
        </w:tc>
        <w:tc>
          <w:tcPr>
            <w:tcW w:w="1701" w:type="dxa"/>
            <w:shd w:val="clear" w:color="auto" w:fill="auto"/>
          </w:tcPr>
          <w:p w14:paraId="56320358"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Юридическое лицо, использующее земельный участок на праве постоянного (бессрочного) пользования</w:t>
            </w:r>
          </w:p>
        </w:tc>
        <w:tc>
          <w:tcPr>
            <w:tcW w:w="4643" w:type="dxa"/>
            <w:shd w:val="clear" w:color="auto" w:fill="auto"/>
          </w:tcPr>
          <w:p w14:paraId="75B18A8E" w14:textId="14898448"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ЕГРН об объекте недвижимости (об испрашиваемом земельном участке)</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ЕГРЮЛ о юридическом лице, являющемся заявителем</w:t>
            </w:r>
          </w:p>
        </w:tc>
      </w:tr>
      <w:tr w:rsidR="00473512" w:rsidRPr="00473512" w14:paraId="2D92DD4E" w14:textId="77777777" w:rsidTr="00C22538">
        <w:tc>
          <w:tcPr>
            <w:tcW w:w="568" w:type="dxa"/>
            <w:shd w:val="clear" w:color="auto" w:fill="auto"/>
          </w:tcPr>
          <w:p w14:paraId="7E5C1CF5"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7</w:t>
            </w:r>
          </w:p>
        </w:tc>
        <w:tc>
          <w:tcPr>
            <w:tcW w:w="3084" w:type="dxa"/>
            <w:shd w:val="clear" w:color="auto" w:fill="auto"/>
          </w:tcPr>
          <w:p w14:paraId="2ECFD93E"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 xml:space="preserve">В аренду </w:t>
            </w:r>
          </w:p>
          <w:p w14:paraId="76CDEB46"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(Подпункт 32 пункта 2 статьи 39.6 Земельного кодекса)</w:t>
            </w:r>
          </w:p>
        </w:tc>
        <w:tc>
          <w:tcPr>
            <w:tcW w:w="1701" w:type="dxa"/>
            <w:shd w:val="clear" w:color="auto" w:fill="auto"/>
          </w:tcPr>
          <w:p w14:paraId="54C7CEC5"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Арендатор земельного участка, имеющий право на заключение нового договора аренды земельного участка</w:t>
            </w:r>
          </w:p>
        </w:tc>
        <w:tc>
          <w:tcPr>
            <w:tcW w:w="4643" w:type="dxa"/>
            <w:shd w:val="clear" w:color="auto" w:fill="auto"/>
          </w:tcPr>
          <w:p w14:paraId="73E18406" w14:textId="6AA2BA5C"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ЕГРН об объекте недвижимости (об испрашиваемом земельном участке)</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ЕГРЮЛ о юридическом лице, являющемся заявителем</w:t>
            </w:r>
          </w:p>
        </w:tc>
      </w:tr>
      <w:tr w:rsidR="00473512" w:rsidRPr="00473512" w14:paraId="26CDADD5" w14:textId="77777777" w:rsidTr="00C22538">
        <w:tc>
          <w:tcPr>
            <w:tcW w:w="568" w:type="dxa"/>
            <w:shd w:val="clear" w:color="auto" w:fill="auto"/>
          </w:tcPr>
          <w:p w14:paraId="7640CE60"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8</w:t>
            </w:r>
          </w:p>
        </w:tc>
        <w:tc>
          <w:tcPr>
            <w:tcW w:w="3084" w:type="dxa"/>
            <w:shd w:val="clear" w:color="auto" w:fill="auto"/>
          </w:tcPr>
          <w:p w14:paraId="2F3A3F4C"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 xml:space="preserve">В постоянное (бессрочное) пользование </w:t>
            </w:r>
          </w:p>
          <w:p w14:paraId="689B1B5A"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(Подпункт 1 пункта 2 статьи 39.9 Земельного кодекса)</w:t>
            </w:r>
          </w:p>
        </w:tc>
        <w:tc>
          <w:tcPr>
            <w:tcW w:w="1701" w:type="dxa"/>
            <w:shd w:val="clear" w:color="auto" w:fill="auto"/>
          </w:tcPr>
          <w:p w14:paraId="2175363F"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Орган местного самоуправления</w:t>
            </w:r>
          </w:p>
        </w:tc>
        <w:tc>
          <w:tcPr>
            <w:tcW w:w="4643" w:type="dxa"/>
            <w:shd w:val="clear" w:color="auto" w:fill="auto"/>
          </w:tcPr>
          <w:p w14:paraId="3E2EDC7E" w14:textId="10C05B51"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ЕГРН об объекте недвижимости (об испрашиваемом земельном участке)</w:t>
            </w:r>
          </w:p>
        </w:tc>
      </w:tr>
      <w:tr w:rsidR="00473512" w:rsidRPr="00473512" w14:paraId="45972905" w14:textId="77777777" w:rsidTr="00C22538">
        <w:tc>
          <w:tcPr>
            <w:tcW w:w="568" w:type="dxa"/>
            <w:shd w:val="clear" w:color="auto" w:fill="auto"/>
          </w:tcPr>
          <w:p w14:paraId="3B9298F9"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9</w:t>
            </w:r>
          </w:p>
        </w:tc>
        <w:tc>
          <w:tcPr>
            <w:tcW w:w="3084" w:type="dxa"/>
            <w:shd w:val="clear" w:color="auto" w:fill="auto"/>
          </w:tcPr>
          <w:p w14:paraId="02036513"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 xml:space="preserve">В постоянное (бессрочное) пользование </w:t>
            </w:r>
          </w:p>
          <w:p w14:paraId="57492A7F"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(Подпункт 2  пункта 2 статьи 39.9 Земельного кодекса)</w:t>
            </w:r>
          </w:p>
        </w:tc>
        <w:tc>
          <w:tcPr>
            <w:tcW w:w="1701" w:type="dxa"/>
            <w:shd w:val="clear" w:color="auto" w:fill="auto"/>
          </w:tcPr>
          <w:p w14:paraId="2CF02481"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Государственное или муниципальное учреждение (бюджетное, казенное, автономное)</w:t>
            </w:r>
          </w:p>
        </w:tc>
        <w:tc>
          <w:tcPr>
            <w:tcW w:w="4643" w:type="dxa"/>
            <w:shd w:val="clear" w:color="auto" w:fill="auto"/>
          </w:tcPr>
          <w:p w14:paraId="2DB2F614" w14:textId="73FDDCE8"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ЕГРН об объекте недвижимости (об испрашиваемом земельном участке)</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ЕГРЮЛ о юридическом лице, являющемся заявителем</w:t>
            </w:r>
          </w:p>
        </w:tc>
      </w:tr>
      <w:tr w:rsidR="00473512" w:rsidRPr="00473512" w14:paraId="2F9678F6" w14:textId="77777777" w:rsidTr="00C22538">
        <w:tc>
          <w:tcPr>
            <w:tcW w:w="568" w:type="dxa"/>
            <w:shd w:val="clear" w:color="auto" w:fill="auto"/>
          </w:tcPr>
          <w:p w14:paraId="530D70CB"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10</w:t>
            </w:r>
          </w:p>
        </w:tc>
        <w:tc>
          <w:tcPr>
            <w:tcW w:w="3084" w:type="dxa"/>
            <w:shd w:val="clear" w:color="auto" w:fill="auto"/>
          </w:tcPr>
          <w:p w14:paraId="45ACFCA1"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 xml:space="preserve">В постоянное (бессрочное) пользование </w:t>
            </w:r>
          </w:p>
          <w:p w14:paraId="18648103"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(Подпункт 3  пункта 2 статьи 39.9 Земельного кодекса)</w:t>
            </w:r>
          </w:p>
        </w:tc>
        <w:tc>
          <w:tcPr>
            <w:tcW w:w="1701" w:type="dxa"/>
            <w:shd w:val="clear" w:color="auto" w:fill="auto"/>
          </w:tcPr>
          <w:p w14:paraId="62B5FF5E"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Казенное предприятие</w:t>
            </w:r>
          </w:p>
        </w:tc>
        <w:tc>
          <w:tcPr>
            <w:tcW w:w="4643" w:type="dxa"/>
            <w:shd w:val="clear" w:color="auto" w:fill="auto"/>
          </w:tcPr>
          <w:p w14:paraId="3FF18560" w14:textId="6C0F8381"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ЕГРН об объекте недвижимости (об испрашиваемом земельном участке)</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ЕГРЮЛ о юридическом лице, являющемся заявителем</w:t>
            </w:r>
          </w:p>
        </w:tc>
      </w:tr>
      <w:tr w:rsidR="00473512" w:rsidRPr="00473512" w14:paraId="1E834C80" w14:textId="77777777" w:rsidTr="00C22538">
        <w:tc>
          <w:tcPr>
            <w:tcW w:w="568" w:type="dxa"/>
            <w:shd w:val="clear" w:color="auto" w:fill="auto"/>
          </w:tcPr>
          <w:p w14:paraId="3AAB3AFA"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11</w:t>
            </w:r>
          </w:p>
        </w:tc>
        <w:tc>
          <w:tcPr>
            <w:tcW w:w="3084" w:type="dxa"/>
            <w:shd w:val="clear" w:color="auto" w:fill="auto"/>
          </w:tcPr>
          <w:p w14:paraId="560258D8"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 xml:space="preserve">В безвозмездное пользование </w:t>
            </w:r>
          </w:p>
          <w:p w14:paraId="33173002"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(Подпункт 3 пункта 2 статьи 39.10 Земельного кодекса)</w:t>
            </w:r>
          </w:p>
        </w:tc>
        <w:tc>
          <w:tcPr>
            <w:tcW w:w="1701" w:type="dxa"/>
            <w:shd w:val="clear" w:color="auto" w:fill="auto"/>
          </w:tcPr>
          <w:p w14:paraId="1B9998E4"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Религиозная организация</w:t>
            </w:r>
          </w:p>
        </w:tc>
        <w:tc>
          <w:tcPr>
            <w:tcW w:w="4643" w:type="dxa"/>
            <w:shd w:val="clear" w:color="auto" w:fill="auto"/>
          </w:tcPr>
          <w:p w14:paraId="1EB846DD" w14:textId="4E93ABEC"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ЕГРН об объекте недвижимости (об испрашиваемом земельном участке)</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ЕГРЮЛ о юридическом лице, являющемся заявителем</w:t>
            </w:r>
          </w:p>
        </w:tc>
      </w:tr>
      <w:tr w:rsidR="00473512" w:rsidRPr="00473512" w14:paraId="769438BC" w14:textId="77777777" w:rsidTr="00C22538">
        <w:tc>
          <w:tcPr>
            <w:tcW w:w="568" w:type="dxa"/>
            <w:shd w:val="clear" w:color="auto" w:fill="auto"/>
          </w:tcPr>
          <w:p w14:paraId="2E1A9787"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12</w:t>
            </w:r>
          </w:p>
        </w:tc>
        <w:tc>
          <w:tcPr>
            <w:tcW w:w="3084" w:type="dxa"/>
            <w:shd w:val="clear" w:color="auto" w:fill="auto"/>
          </w:tcPr>
          <w:p w14:paraId="4D33E564"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 xml:space="preserve">В безвозмездное пользование </w:t>
            </w:r>
          </w:p>
          <w:p w14:paraId="5AF414E1"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(Подпункт 4 пункта 2 статьи 39.10 Земельного кодекса)</w:t>
            </w:r>
          </w:p>
        </w:tc>
        <w:tc>
          <w:tcPr>
            <w:tcW w:w="1701" w:type="dxa"/>
            <w:shd w:val="clear" w:color="auto" w:fill="auto"/>
          </w:tcPr>
          <w:p w14:paraId="60D1D6A0"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Религиозная организация, которой на праве безвозмездного пользования предоставлены здания, сооружения</w:t>
            </w:r>
          </w:p>
        </w:tc>
        <w:tc>
          <w:tcPr>
            <w:tcW w:w="4643" w:type="dxa"/>
            <w:shd w:val="clear" w:color="auto" w:fill="auto"/>
          </w:tcPr>
          <w:p w14:paraId="504A6A67" w14:textId="6F51BEF6"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Договор безвозмездного пользования зданием, сооружением, если право на такое здание, сооружение не зарегистрировано в ЕГРН</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Документы, удостоверяющие (устанавливающие) права заявителя</w:t>
            </w:r>
          </w:p>
          <w:p w14:paraId="0A338C26" w14:textId="6AE86F3E"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xml:space="preserve">* </w:t>
            </w:r>
            <w:r w:rsidRPr="00C22538">
              <w:rPr>
                <w:rFonts w:ascii="Times New Roman" w:hAnsi="Times New Roman" w:cs="Times New Roman"/>
                <w:sz w:val="18"/>
                <w:szCs w:val="18"/>
              </w:rPr>
              <w:lastRenderedPageBreak/>
              <w:t>Выписка из ЕГРН об объекте недвижимости (об испрашиваемом земельном участке)</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ЕГРН об объекте недвижимости (о здании и (или) сооружении, расположенном(ых) на испрашиваемом земельном участке)</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ЕГРЮЛ о юридическом лице, являющемся заявителем</w:t>
            </w:r>
          </w:p>
        </w:tc>
      </w:tr>
      <w:tr w:rsidR="00473512" w:rsidRPr="00473512" w14:paraId="5E967F80" w14:textId="77777777" w:rsidTr="00C22538">
        <w:tc>
          <w:tcPr>
            <w:tcW w:w="568" w:type="dxa"/>
            <w:shd w:val="clear" w:color="auto" w:fill="auto"/>
          </w:tcPr>
          <w:p w14:paraId="2F518793"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lastRenderedPageBreak/>
              <w:t>13</w:t>
            </w:r>
          </w:p>
        </w:tc>
        <w:tc>
          <w:tcPr>
            <w:tcW w:w="3084" w:type="dxa"/>
            <w:shd w:val="clear" w:color="auto" w:fill="auto"/>
          </w:tcPr>
          <w:p w14:paraId="65CACEDE"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 xml:space="preserve">В безвозмездное пользование </w:t>
            </w:r>
          </w:p>
          <w:p w14:paraId="306F0AE4"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(Подпункт 13 пункта 2 статьи 39.10 Земельного кодекса)</w:t>
            </w:r>
          </w:p>
        </w:tc>
        <w:tc>
          <w:tcPr>
            <w:tcW w:w="1701" w:type="dxa"/>
            <w:shd w:val="clear" w:color="auto" w:fill="auto"/>
          </w:tcPr>
          <w:p w14:paraId="2F01AA6A" w14:textId="77777777"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Лица, относящиеся к коренным малочисленным народам Севера, Сибири и Дальнего Востока, и их общины</w:t>
            </w:r>
          </w:p>
        </w:tc>
        <w:tc>
          <w:tcPr>
            <w:tcW w:w="4643" w:type="dxa"/>
            <w:shd w:val="clear" w:color="auto" w:fill="auto"/>
          </w:tcPr>
          <w:p w14:paraId="557E0519" w14:textId="5DEDEC93" w:rsidR="00473512" w:rsidRPr="00C22538" w:rsidRDefault="00473512" w:rsidP="00C22538">
            <w:pPr>
              <w:spacing w:after="0" w:line="240" w:lineRule="auto"/>
              <w:rPr>
                <w:rFonts w:ascii="Times New Roman" w:hAnsi="Times New Roman" w:cs="Times New Roman"/>
                <w:sz w:val="18"/>
                <w:szCs w:val="18"/>
              </w:rPr>
            </w:pPr>
            <w:r w:rsidRPr="00C22538">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ЕГРН об объекте недвижимости (об испрашиваемом земельном участке)</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C22538">
              <w:rPr>
                <w:rFonts w:ascii="Times New Roman" w:hAnsi="Times New Roman" w:cs="Times New Roman"/>
                <w:sz w:val="18"/>
                <w:szCs w:val="18"/>
              </w:rPr>
              <w:t xml:space="preserve"> </w:t>
            </w:r>
            <w:r w:rsidRPr="00C22538">
              <w:rPr>
                <w:rFonts w:ascii="Times New Roman" w:hAnsi="Times New Roman" w:cs="Times New Roman"/>
                <w:sz w:val="18"/>
                <w:szCs w:val="18"/>
              </w:rPr>
              <w:t>* Выписка из ЕГРЮЛ о юридическом лице, являющемся заявителем</w:t>
            </w:r>
          </w:p>
        </w:tc>
      </w:tr>
    </w:tbl>
    <w:p w14:paraId="2E5E59E3" w14:textId="63132529" w:rsidR="00473512" w:rsidRPr="00473512" w:rsidRDefault="00473512" w:rsidP="00473512">
      <w:pPr>
        <w:autoSpaceDE w:val="0"/>
        <w:autoSpaceDN w:val="0"/>
        <w:adjustRightInd w:val="0"/>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В случае, если Заявителем является иностранное юридическое лицо дополнительно предоставляется заверенный перевод на русский язык документы о государственной регистрации юридического лица в соответствии с законодательством иностранного государства.</w:t>
      </w:r>
      <w:r w:rsidR="00C22538">
        <w:rPr>
          <w:rFonts w:ascii="Times New Roman" w:hAnsi="Times New Roman" w:cs="Times New Roman"/>
          <w:sz w:val="20"/>
          <w:szCs w:val="20"/>
        </w:rPr>
        <w:t xml:space="preserve"> </w:t>
      </w:r>
      <w:r w:rsidRPr="00473512">
        <w:rPr>
          <w:rFonts w:ascii="Times New Roman" w:hAnsi="Times New Roman" w:cs="Times New Roman"/>
          <w:bCs/>
          <w:sz w:val="20"/>
          <w:szCs w:val="20"/>
        </w:rPr>
        <w:t>Документы, обозначенные символом «*» Перечня документов, необходимых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r w:rsidR="00C22538">
        <w:rPr>
          <w:rFonts w:ascii="Times New Roman" w:hAnsi="Times New Roman" w:cs="Times New Roman"/>
          <w:bCs/>
          <w:sz w:val="20"/>
          <w:szCs w:val="20"/>
        </w:rPr>
        <w:t xml:space="preserve"> </w:t>
      </w:r>
      <w:r w:rsidRPr="00473512">
        <w:rPr>
          <w:rFonts w:ascii="Times New Roman" w:hAnsi="Times New Roman" w:cs="Times New Roman"/>
          <w:b/>
          <w:bCs/>
          <w:color w:val="000000"/>
          <w:sz w:val="20"/>
          <w:szCs w:val="20"/>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C22538">
        <w:rPr>
          <w:rFonts w:ascii="Times New Roman" w:hAnsi="Times New Roman" w:cs="Times New Roman"/>
          <w:b/>
          <w:bCs/>
          <w:color w:val="000000"/>
          <w:sz w:val="20"/>
          <w:szCs w:val="20"/>
          <w:lang w:bidi="ru-RU"/>
        </w:rPr>
        <w:t xml:space="preserve"> </w:t>
      </w:r>
      <w:r w:rsidRPr="00473512">
        <w:rPr>
          <w:rFonts w:ascii="Times New Roman" w:hAnsi="Times New Roman" w:cs="Times New Roman"/>
          <w:sz w:val="20"/>
          <w:szCs w:val="20"/>
        </w:rPr>
        <w:t>2.9.</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2.9.1</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 xml:space="preserve">Выписка из ЕГРН об объекте недвижимости (об испрашиваемом земельном участке). </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2.9.2. Выписка из ЕГРН об объекте недвижимости (о здании и (или) сооружении, расположенном(ых) на испрашиваемом земельном участке).</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2.9.3.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2.9.4. Выписка из ЕГРЮЛ о юридическом лице, являющемся Заявителем.</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2.9.5. Выписка из Единого государственного реестра индивидуальных предпринимателей об индивидуальном предпринимателе, являющемся заявителем.</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2.9.6.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2.10.</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При предоставлении муниципальной услуги запрещается требовать от Заявителя:</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2) представления документов и информации, которые в соответствии с нормативными правовыми актами Российской Федерации и Амурской области, муниципальными правовыми актами администрации Завитинского муниципального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202B12A" w14:textId="1979E4AC" w:rsidR="00473512" w:rsidRPr="00473512" w:rsidRDefault="00473512" w:rsidP="00C22538">
      <w:pPr>
        <w:autoSpaceDE w:val="0"/>
        <w:autoSpaceDN w:val="0"/>
        <w:adjustRightInd w:val="0"/>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79" w:name="bookmark68"/>
      <w:bookmarkStart w:id="80" w:name="bookmark69"/>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lastRenderedPageBreak/>
        <w:t>Исчерпывающий перечень оснований для отказа в приеме документов,</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необходимых для предоставления муниципальной услуги</w:t>
      </w:r>
      <w:bookmarkEnd w:id="79"/>
      <w:bookmarkEnd w:id="80"/>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Основаниями для отказа в приеме к рассмотрению документов, необходимых для предоставления муниципальной услуги, являются: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2.11.1. Неполное заполнение полей в форме заявления, в том числе в интерактивной форме заявления на ЕПГУ.</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2.11.2.Подача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2.11.3.Представление неполного комплекта документов.</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2.11.4.Документы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2.11.5.Представленные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2.11.6.Представленные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2.11.7.Наличие противоречивых сведений в заявлении и приложенных к нему документах.</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2.11.8.Заявление подано в орган государственной власти, орган местного самоуправления, в полномочия которых не входит предоставление услуги.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 xml:space="preserve">Отказ в приеме документов, необходимых для предоставления муниципальной услуги, не препятствует повторному </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обращению Заявителя за предоставлением муниципальной услуги.</w:t>
      </w:r>
      <w:bookmarkStart w:id="81" w:name="bookmark70"/>
      <w:bookmarkStart w:id="82" w:name="bookmark71"/>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Исчерпывающий перечень оснований для приостановления или отказа в предоставлении муниципальной услуги</w:t>
      </w:r>
      <w:bookmarkEnd w:id="81"/>
      <w:bookmarkEnd w:id="82"/>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Основание для приостановления предоставления муниципальной услуги законодательством не предусмотрено.</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Основания для отказа в предоставлении муниципальной услуги: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sz w:val="20"/>
          <w:szCs w:val="20"/>
        </w:rPr>
        <w:t>2.15.1. Заявление не соответствует требованиям, установленным пунктом 3 статьи 39.17 Земельного кодекса Российской Федерации.</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2.15.2. Полномочия по распоряжению приобретаемым земельным участком отсутствуют у Уполномоченного органа.</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2.15.3. К заявлению не приложены документы, предоставляемые в соответствии с пунктом 2.8.3 настоящего регламента.</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2.15.4. Земельный участок зарезервирован для государственных нужд.</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2.15.5. Имеются вступившие в законную силу решения суда, ограничивающие оборот земельного участка.</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2.15.6. На земельном участке, в отношении которого подано заявление, находятся здания, строения, сооружения, не принадлежащие заявителю.</w:t>
      </w:r>
      <w:r w:rsidR="00C22538">
        <w:rPr>
          <w:rFonts w:ascii="Times New Roman" w:hAnsi="Times New Roman" w:cs="Times New Roman"/>
          <w:sz w:val="20"/>
          <w:szCs w:val="20"/>
        </w:rPr>
        <w:t xml:space="preserve"> </w:t>
      </w:r>
      <w:r w:rsidRPr="00473512">
        <w:rPr>
          <w:rFonts w:ascii="Times New Roman" w:hAnsi="Times New Roman" w:cs="Times New Roman"/>
          <w:b/>
          <w:bCs/>
          <w:color w:val="000000"/>
          <w:sz w:val="20"/>
          <w:szCs w:val="20"/>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3" w:name="bookmark72"/>
      <w:bookmarkStart w:id="84" w:name="bookmark73"/>
      <w:r w:rsidRPr="00473512">
        <w:rPr>
          <w:rFonts w:ascii="Times New Roman" w:hAnsi="Times New Roman" w:cs="Times New Roman"/>
          <w:b/>
          <w:bCs/>
          <w:color w:val="000000"/>
          <w:sz w:val="20"/>
          <w:szCs w:val="20"/>
          <w:lang w:bidi="ru-RU"/>
        </w:rPr>
        <w:t xml:space="preserve"> </w:t>
      </w:r>
      <w:r w:rsidRPr="00473512">
        <w:rPr>
          <w:rFonts w:ascii="Times New Roman" w:hAnsi="Times New Roman" w:cs="Times New Roman"/>
          <w:b/>
          <w:color w:val="000000"/>
          <w:sz w:val="20"/>
          <w:szCs w:val="20"/>
          <w:lang w:bidi="ru-RU"/>
        </w:rPr>
        <w:t>организациями, участвующими в предоставлении муниципальной услуги</w:t>
      </w:r>
      <w:bookmarkEnd w:id="83"/>
      <w:bookmarkEnd w:id="84"/>
      <w:r w:rsidR="00C22538">
        <w:rPr>
          <w:rFonts w:ascii="Times New Roman" w:hAnsi="Times New Roman" w:cs="Times New Roman"/>
          <w:b/>
          <w:color w:val="000000"/>
          <w:sz w:val="20"/>
          <w:szCs w:val="20"/>
          <w:lang w:bidi="ru-RU"/>
        </w:rPr>
        <w:t xml:space="preserve"> </w:t>
      </w:r>
      <w:r w:rsidRPr="00473512">
        <w:rPr>
          <w:rFonts w:ascii="Times New Roman" w:hAnsi="Times New Roman" w:cs="Times New Roman"/>
          <w:color w:val="000000"/>
          <w:sz w:val="20"/>
          <w:szCs w:val="20"/>
          <w:lang w:bidi="ru-RU"/>
        </w:rPr>
        <w:t>Услуги, необходимые и обязательные для предоставления муниципальной услуги, отсутствуют.</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b/>
          <w:bCs/>
          <w:color w:val="000000"/>
          <w:sz w:val="20"/>
          <w:szCs w:val="20"/>
          <w:lang w:bidi="ru-RU"/>
        </w:rPr>
        <w:t>Порядок, размер и основания взимания государственной пошлины или</w:t>
      </w:r>
      <w:r w:rsidR="00C22538">
        <w:rPr>
          <w:rFonts w:ascii="Times New Roman" w:hAnsi="Times New Roman" w:cs="Times New Roman"/>
          <w:b/>
          <w:bCs/>
          <w:color w:val="000000"/>
          <w:sz w:val="20"/>
          <w:szCs w:val="20"/>
          <w:lang w:bidi="ru-RU"/>
        </w:rPr>
        <w:t xml:space="preserve"> </w:t>
      </w:r>
      <w:r w:rsidRPr="00473512">
        <w:rPr>
          <w:rFonts w:ascii="Times New Roman" w:hAnsi="Times New Roman" w:cs="Times New Roman"/>
          <w:b/>
          <w:bCs/>
          <w:color w:val="000000"/>
          <w:sz w:val="20"/>
          <w:szCs w:val="20"/>
          <w:lang w:bidi="ru-RU"/>
        </w:rPr>
        <w:t>иной оплаты, взимаемой за предоставление муниципальной услуги</w:t>
      </w:r>
      <w:r w:rsidR="00C22538">
        <w:rPr>
          <w:rFonts w:ascii="Times New Roman" w:hAnsi="Times New Roman" w:cs="Times New Roman"/>
          <w:b/>
          <w:bCs/>
          <w:color w:val="000000"/>
          <w:sz w:val="20"/>
          <w:szCs w:val="20"/>
          <w:lang w:bidi="ru-RU"/>
        </w:rPr>
        <w:t xml:space="preserve"> </w:t>
      </w:r>
      <w:r w:rsidRPr="00473512">
        <w:rPr>
          <w:rFonts w:ascii="Times New Roman" w:hAnsi="Times New Roman" w:cs="Times New Roman"/>
          <w:color w:val="000000"/>
          <w:sz w:val="20"/>
          <w:szCs w:val="20"/>
          <w:lang w:bidi="ru-RU"/>
        </w:rPr>
        <w:t>Предоставление муниципальной услуги осуществляется бесплатно.</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b/>
          <w:bCs/>
          <w:color w:val="000000"/>
          <w:sz w:val="20"/>
          <w:szCs w:val="20"/>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C22538">
        <w:rPr>
          <w:rFonts w:ascii="Times New Roman" w:hAnsi="Times New Roman" w:cs="Times New Roman"/>
          <w:b/>
          <w:bCs/>
          <w:color w:val="000000"/>
          <w:sz w:val="20"/>
          <w:szCs w:val="20"/>
          <w:lang w:bidi="ru-RU"/>
        </w:rPr>
        <w:t xml:space="preserve"> </w:t>
      </w:r>
      <w:r w:rsidRPr="00473512">
        <w:rPr>
          <w:rFonts w:ascii="Times New Roman" w:hAnsi="Times New Roman" w:cs="Times New Roman"/>
          <w:color w:val="000000"/>
          <w:sz w:val="20"/>
          <w:szCs w:val="20"/>
          <w:lang w:bidi="ru-RU"/>
        </w:rPr>
        <w:t>За предоставление услуг, необходимых и обязательных для предоставления муниципальной услуги не предусмотрена плата.</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b/>
          <w:bCs/>
          <w:color w:val="000000"/>
          <w:sz w:val="20"/>
          <w:szCs w:val="20"/>
          <w:lang w:bidi="ru-RU"/>
        </w:rPr>
        <w:t>Максимальный срок ожидания в очереди при подаче запроса о</w:t>
      </w:r>
      <w:r w:rsidR="00C22538">
        <w:rPr>
          <w:rFonts w:ascii="Times New Roman" w:hAnsi="Times New Roman" w:cs="Times New Roman"/>
          <w:b/>
          <w:bCs/>
          <w:color w:val="000000"/>
          <w:sz w:val="20"/>
          <w:szCs w:val="20"/>
          <w:lang w:bidi="ru-RU"/>
        </w:rPr>
        <w:t xml:space="preserve"> </w:t>
      </w:r>
      <w:r w:rsidRPr="00473512">
        <w:rPr>
          <w:rFonts w:ascii="Times New Roman" w:hAnsi="Times New Roman" w:cs="Times New Roman"/>
          <w:b/>
          <w:bCs/>
          <w:color w:val="000000"/>
          <w:sz w:val="20"/>
          <w:szCs w:val="20"/>
          <w:lang w:bidi="ru-RU"/>
        </w:rPr>
        <w:t>предоставлении муниципальной услуги и при получении</w:t>
      </w:r>
      <w:r w:rsidR="00C22538">
        <w:rPr>
          <w:rFonts w:ascii="Times New Roman" w:hAnsi="Times New Roman" w:cs="Times New Roman"/>
          <w:b/>
          <w:bCs/>
          <w:color w:val="000000"/>
          <w:sz w:val="20"/>
          <w:szCs w:val="20"/>
          <w:lang w:bidi="ru-RU"/>
        </w:rPr>
        <w:t xml:space="preserve"> </w:t>
      </w:r>
      <w:r w:rsidRPr="00473512">
        <w:rPr>
          <w:rFonts w:ascii="Times New Roman" w:hAnsi="Times New Roman" w:cs="Times New Roman"/>
          <w:b/>
          <w:bCs/>
          <w:color w:val="000000"/>
          <w:sz w:val="20"/>
          <w:szCs w:val="20"/>
          <w:lang w:bidi="ru-RU"/>
        </w:rPr>
        <w:t>результата предоставления муниципальной услуги</w:t>
      </w:r>
      <w:r w:rsidR="00C22538">
        <w:rPr>
          <w:rFonts w:ascii="Times New Roman" w:hAnsi="Times New Roman" w:cs="Times New Roman"/>
          <w:b/>
          <w:bCs/>
          <w:color w:val="000000"/>
          <w:sz w:val="20"/>
          <w:szCs w:val="20"/>
          <w:lang w:bidi="ru-RU"/>
        </w:rPr>
        <w:t xml:space="preserve"> </w:t>
      </w:r>
      <w:r w:rsidRPr="00473512">
        <w:rPr>
          <w:rFonts w:ascii="Times New Roman" w:hAnsi="Times New Roman" w:cs="Times New Roman"/>
          <w:color w:val="000000"/>
          <w:sz w:val="20"/>
          <w:szCs w:val="20"/>
          <w:lang w:bidi="ru-RU"/>
        </w:rPr>
        <w:t>Максимальный срок ожидания в очереди при подаче запроса о</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85" w:name="bookmark74"/>
      <w:bookmarkStart w:id="86" w:name="bookmark75"/>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Срок и порядок регистрации запроса заявителя о предоставлении муниципальной услуги, в том числе в электронной форме</w:t>
      </w:r>
      <w:bookmarkEnd w:id="85"/>
      <w:bookmarkEnd w:id="86"/>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bookmarkStart w:id="87" w:name="bookmark76"/>
      <w:bookmarkStart w:id="88" w:name="bookmark77"/>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Требования к помещениям, в которых предоставляется муниципальная услуга</w:t>
      </w:r>
      <w:bookmarkEnd w:id="87"/>
      <w:bookmarkEnd w:id="88"/>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73512">
        <w:rPr>
          <w:rFonts w:ascii="Times New Roman" w:hAnsi="Times New Roman" w:cs="Times New Roman"/>
          <w:color w:val="000000"/>
          <w:sz w:val="20"/>
          <w:szCs w:val="20"/>
          <w:lang w:val="en-US" w:bidi="en-US"/>
        </w:rPr>
        <w:t>I</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val="en-US" w:bidi="en-US"/>
        </w:rPr>
        <w:t>II</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bidi="ru-RU"/>
        </w:rPr>
        <w:t xml:space="preserve">групп, а также инвалидами </w:t>
      </w:r>
      <w:r w:rsidRPr="00473512">
        <w:rPr>
          <w:rFonts w:ascii="Times New Roman" w:hAnsi="Times New Roman" w:cs="Times New Roman"/>
          <w:color w:val="000000"/>
          <w:sz w:val="20"/>
          <w:szCs w:val="20"/>
          <w:lang w:val="en-US" w:bidi="en-US"/>
        </w:rPr>
        <w:t>III</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bidi="ru-RU"/>
        </w:rPr>
        <w:t>группы в порядке, установленном Правительством Российской Федерации, и транспортных средств, перевозящих таких инвалидов и (или) детей- инвалидов.</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Центральный вход в здание Уполномоченного органа должен быть оборудован информационной табличкой (вывеской), содержащей информацию:</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наименование;</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местонахождение и юридический адрес;</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режим работы;</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график приема;</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номера телефонов для справок.</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Помещения, в которых предоставляется муниципальная услуга, должны соответствовать санитарно</w:t>
      </w:r>
      <w:r w:rsidR="009640CF">
        <w:rPr>
          <w:rFonts w:ascii="Times New Roman" w:hAnsi="Times New Roman" w:cs="Times New Roman"/>
          <w:color w:val="000000"/>
          <w:sz w:val="20"/>
          <w:szCs w:val="20"/>
          <w:lang w:bidi="ru-RU"/>
        </w:rPr>
        <w:t>-</w:t>
      </w:r>
      <w:r w:rsidRPr="00473512">
        <w:rPr>
          <w:rFonts w:ascii="Times New Roman" w:hAnsi="Times New Roman" w:cs="Times New Roman"/>
          <w:color w:val="000000"/>
          <w:sz w:val="20"/>
          <w:szCs w:val="20"/>
          <w:lang w:bidi="ru-RU"/>
        </w:rPr>
        <w:t>эпидемиологическим правилам и нормативам.</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Помещения, в которых предоставляется муниципальная услуга, оснащаются: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противопожарной системой и средствами пожаротушения;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системой оповещения о возникновении чрезвычайной ситуации;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средствами оказания первой медицинской помощи;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туалетными комнатами для посетителей.</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Зал ожидания Заявителей оборудуется стульями, скамьями,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количество которых определяется исходя из фактической нагрузки и возможностей для их размещения в помещении, а также</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информационными стендами.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Места для заполнения заявлений оборудуются стульями, столами (стойками), бланками заявлений, письменными принадлежностями.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Места приема Заявителей оборудуются информационными табличками (вывесками) с указанием:</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номера кабинета и наименования отдела;</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фамилии, имени и отчества (последнее - при наличии), должности ответственного лица за прием документов;</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графика приема Заявителей.</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 xml:space="preserve">Рабочее место каждого ответственного лица за прием документов, должно быть оборудовано </w:t>
      </w:r>
      <w:r w:rsidRPr="00473512">
        <w:rPr>
          <w:rFonts w:ascii="Times New Roman" w:hAnsi="Times New Roman" w:cs="Times New Roman"/>
          <w:color w:val="000000"/>
          <w:sz w:val="20"/>
          <w:szCs w:val="20"/>
          <w:lang w:bidi="ru-RU"/>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При предоставлении муниципальной услуги инвалидам обеспечиваются: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возможность беспрепятственного доступа к объекту (зданию, помещению), в котором предоставляется муниципальная услуга;</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 такие объекты и выхода из них, посадки в транспортное средство и высадки из него, в том числе с использование кресла- коляски;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сопровождение инвалидов, имеющих стойкие расстройства функции зрения и самостоятельного передвижения;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надлежащее размещение оборудования и носителей информации, необходимых для обеспечения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дублирование необходимой для инвалидов звуковой и зрительной информации,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а также надписей, знаков и иной текстовой и графической информации знаками, выполненными рельефно-точечным шрифтом Брайля;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допуск сурдопереводчика и тифлосурдопереводчика;</w:t>
      </w:r>
      <w:r w:rsidR="009640CF">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оказание инвалидам помощи в преодолении барьеров, мешающих получению ими государственных 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муниципальных услуг наравне с другими лицами.</w:t>
      </w:r>
      <w:bookmarkStart w:id="89" w:name="bookmark78"/>
      <w:bookmarkStart w:id="90" w:name="bookmark79"/>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Показатели доступности и качества муниципальной услуги</w:t>
      </w:r>
      <w:bookmarkEnd w:id="89"/>
      <w:bookmarkEnd w:id="90"/>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Основными показателями доступности предоставления муниципальной услуги являются: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Наличие полной и понятной информации о порядке, сроках и ходе предоставления муниципальной услуги в информационно</w:t>
      </w:r>
      <w:r w:rsidRPr="00473512">
        <w:rPr>
          <w:rFonts w:ascii="Times New Roman" w:hAnsi="Times New Roman" w:cs="Times New Roman"/>
          <w:color w:val="000000"/>
          <w:sz w:val="20"/>
          <w:szCs w:val="20"/>
          <w:lang w:bidi="ru-RU"/>
        </w:rPr>
        <w:softHyphen/>
      </w:r>
      <w:r w:rsidRPr="00473512">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телекоммуникационных сетях общего пользования (в том числе в сети «Интернет»), средствах массовой информации.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Возможность получения заявителем уведомлений о предоставлении муниципальной услуги с помощью ЕПГУ.</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Основными показателями качества предоставления муниципальной услуги являются: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Минимально возможное количество взаимодействий гражданина с должностными лицами, участвующими в предоставлении муниципальной услуги.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Отсутствие обоснованных жалоб на действия (бездействие) сотрудников и их некорректное (невнимательное) отношение к заявителям.</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Отсутствие нарушений установленных сроков в процессе предоставления муниципальной услуги.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C22538">
        <w:rPr>
          <w:rFonts w:ascii="Times New Roman" w:hAnsi="Times New Roman" w:cs="Times New Roman"/>
          <w:sz w:val="20"/>
          <w:szCs w:val="20"/>
        </w:rPr>
        <w:t xml:space="preserve"> </w:t>
      </w:r>
      <w:r w:rsidRPr="00473512">
        <w:rPr>
          <w:rFonts w:ascii="Times New Roman" w:hAnsi="Times New Roman" w:cs="Times New Roman"/>
          <w:b/>
          <w:bCs/>
          <w:color w:val="000000"/>
          <w:sz w:val="20"/>
          <w:szCs w:val="20"/>
          <w:lang w:bidi="ru-RU"/>
        </w:rPr>
        <w:t>Иные требования, в том числе учитывающие особенности</w:t>
      </w:r>
      <w:r w:rsidR="00C22538">
        <w:rPr>
          <w:rFonts w:ascii="Times New Roman" w:hAnsi="Times New Roman" w:cs="Times New Roman"/>
          <w:b/>
          <w:bCs/>
          <w:color w:val="000000"/>
          <w:sz w:val="20"/>
          <w:szCs w:val="20"/>
          <w:lang w:bidi="ru-RU"/>
        </w:rPr>
        <w:t xml:space="preserve"> </w:t>
      </w:r>
      <w:r w:rsidRPr="00473512">
        <w:rPr>
          <w:rFonts w:ascii="Times New Roman" w:hAnsi="Times New Roman" w:cs="Times New Roman"/>
          <w:b/>
          <w:bCs/>
          <w:color w:val="000000"/>
          <w:sz w:val="20"/>
          <w:szCs w:val="20"/>
          <w:lang w:bidi="ru-RU"/>
        </w:rPr>
        <w:t>предоставления муниципальной услуги в</w:t>
      </w:r>
      <w:r w:rsidR="00C22538">
        <w:rPr>
          <w:rFonts w:ascii="Times New Roman" w:hAnsi="Times New Roman" w:cs="Times New Roman"/>
          <w:b/>
          <w:bCs/>
          <w:color w:val="000000"/>
          <w:sz w:val="20"/>
          <w:szCs w:val="20"/>
          <w:lang w:bidi="ru-RU"/>
        </w:rPr>
        <w:t xml:space="preserve"> </w:t>
      </w:r>
      <w:r w:rsidRPr="00473512">
        <w:rPr>
          <w:rFonts w:ascii="Times New Roman" w:hAnsi="Times New Roman" w:cs="Times New Roman"/>
          <w:b/>
          <w:bCs/>
          <w:color w:val="000000"/>
          <w:sz w:val="20"/>
          <w:szCs w:val="20"/>
          <w:lang w:bidi="ru-RU"/>
        </w:rPr>
        <w:t>многофункциональных центрах, особенности предоставления</w:t>
      </w:r>
      <w:r w:rsidR="00C22538">
        <w:rPr>
          <w:rFonts w:ascii="Times New Roman" w:hAnsi="Times New Roman" w:cs="Times New Roman"/>
          <w:b/>
          <w:bCs/>
          <w:color w:val="000000"/>
          <w:sz w:val="20"/>
          <w:szCs w:val="20"/>
          <w:lang w:bidi="ru-RU"/>
        </w:rPr>
        <w:t xml:space="preserve"> </w:t>
      </w:r>
      <w:r w:rsidRPr="00473512">
        <w:rPr>
          <w:rFonts w:ascii="Times New Roman" w:hAnsi="Times New Roman" w:cs="Times New Roman"/>
          <w:b/>
          <w:bCs/>
          <w:color w:val="000000"/>
          <w:sz w:val="20"/>
          <w:szCs w:val="20"/>
          <w:lang w:bidi="ru-RU"/>
        </w:rPr>
        <w:t>муниципальной услуги по экстерриториальному принципу</w:t>
      </w:r>
      <w:r w:rsidR="00C22538">
        <w:rPr>
          <w:rFonts w:ascii="Times New Roman" w:hAnsi="Times New Roman" w:cs="Times New Roman"/>
          <w:b/>
          <w:bCs/>
          <w:color w:val="000000"/>
          <w:sz w:val="20"/>
          <w:szCs w:val="20"/>
          <w:lang w:bidi="ru-RU"/>
        </w:rPr>
        <w:t xml:space="preserve"> </w:t>
      </w:r>
      <w:r w:rsidRPr="00473512">
        <w:rPr>
          <w:rFonts w:ascii="Times New Roman" w:hAnsi="Times New Roman" w:cs="Times New Roman"/>
          <w:b/>
          <w:bCs/>
          <w:color w:val="000000"/>
          <w:sz w:val="20"/>
          <w:szCs w:val="20"/>
          <w:lang w:bidi="ru-RU"/>
        </w:rPr>
        <w:t>и особенности предоставления муниципальной услуги в</w:t>
      </w:r>
      <w:r w:rsidR="00C22538">
        <w:rPr>
          <w:rFonts w:ascii="Times New Roman" w:hAnsi="Times New Roman" w:cs="Times New Roman"/>
          <w:b/>
          <w:bCs/>
          <w:color w:val="000000"/>
          <w:sz w:val="20"/>
          <w:szCs w:val="20"/>
          <w:lang w:bidi="ru-RU"/>
        </w:rPr>
        <w:t xml:space="preserve"> </w:t>
      </w:r>
      <w:r w:rsidRPr="00473512">
        <w:rPr>
          <w:rFonts w:ascii="Times New Roman" w:hAnsi="Times New Roman" w:cs="Times New Roman"/>
          <w:b/>
          <w:bCs/>
          <w:color w:val="000000"/>
          <w:sz w:val="20"/>
          <w:szCs w:val="20"/>
          <w:lang w:bidi="ru-RU"/>
        </w:rPr>
        <w:t>электронной форме</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65E28F4" w14:textId="279A538A" w:rsidR="00473512" w:rsidRPr="001A6BAC" w:rsidRDefault="00473512" w:rsidP="001A6BAC">
      <w:pPr>
        <w:widowControl w:val="0"/>
        <w:spacing w:after="0" w:line="240" w:lineRule="auto"/>
        <w:jc w:val="both"/>
        <w:rPr>
          <w:rFonts w:ascii="Times New Roman" w:hAnsi="Times New Roman" w:cs="Times New Roman"/>
          <w:sz w:val="20"/>
          <w:szCs w:val="20"/>
        </w:rPr>
      </w:pPr>
      <w:r w:rsidRPr="00473512">
        <w:rPr>
          <w:rFonts w:ascii="Times New Roman" w:hAnsi="Times New Roman" w:cs="Times New Roman"/>
          <w:color w:val="000000"/>
          <w:sz w:val="20"/>
          <w:szCs w:val="20"/>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 xml:space="preserve">Электронные документы могут быть предоставлены в следующих форматах: </w:t>
      </w:r>
      <w:r w:rsidRPr="00473512">
        <w:rPr>
          <w:rFonts w:ascii="Times New Roman" w:hAnsi="Times New Roman" w:cs="Times New Roman"/>
          <w:color w:val="000000"/>
          <w:sz w:val="20"/>
          <w:szCs w:val="20"/>
          <w:lang w:val="en-US" w:bidi="en-US"/>
        </w:rPr>
        <w:t>xml</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val="en-US" w:bidi="en-US"/>
        </w:rPr>
        <w:t>doc</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val="en-US" w:bidi="en-US"/>
        </w:rPr>
        <w:t>docx</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val="en-US" w:bidi="en-US"/>
        </w:rPr>
        <w:t>odt</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val="en-US" w:bidi="en-US"/>
        </w:rPr>
        <w:t>xls</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val="en-US" w:bidi="en-US"/>
        </w:rPr>
        <w:t>xlsx</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val="en-US" w:bidi="en-US"/>
        </w:rPr>
        <w:t>ods</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val="en-US" w:bidi="en-US"/>
        </w:rPr>
        <w:t>pdf</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val="en-US" w:bidi="en-US"/>
        </w:rPr>
        <w:t>jpg</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val="en-US" w:bidi="en-US"/>
        </w:rPr>
        <w:t>jpeg</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val="en-US" w:bidi="en-US"/>
        </w:rPr>
        <w:t>zip</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val="en-US" w:bidi="en-US"/>
        </w:rPr>
        <w:t>rar</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val="en-US" w:bidi="en-US"/>
        </w:rPr>
        <w:t>sig</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val="en-US" w:bidi="en-US"/>
        </w:rPr>
        <w:t>png</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val="en-US" w:bidi="en-US"/>
        </w:rPr>
        <w:t>bmp</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val="en-US" w:bidi="en-US"/>
        </w:rPr>
        <w:t>tiff</w:t>
      </w:r>
      <w:r w:rsidRPr="00473512">
        <w:rPr>
          <w:rFonts w:ascii="Times New Roman" w:hAnsi="Times New Roman" w:cs="Times New Roman"/>
          <w:color w:val="000000"/>
          <w:sz w:val="20"/>
          <w:szCs w:val="20"/>
          <w:lang w:bidi="en-US"/>
        </w:rPr>
        <w:t>.</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73512">
        <w:rPr>
          <w:rFonts w:ascii="Times New Roman" w:hAnsi="Times New Roman" w:cs="Times New Roman"/>
          <w:color w:val="000000"/>
          <w:sz w:val="20"/>
          <w:szCs w:val="20"/>
          <w:lang w:val="en-US" w:bidi="en-US"/>
        </w:rPr>
        <w:t>dpi</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bidi="ru-RU"/>
        </w:rPr>
        <w:t>(масштаб 1:1) с использованием следующих режимов:</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 «черно-белый» (при отсутствии в документе графических изображений и (или) цветного текста);</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 «оттенки серого» (при наличии в документе графических изображений, отличных от цветного графического изображения);</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 «цветной» или «режим полной цветопередачи» (при наличии в документе цветных графических изображений либо цветного текста);</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 сохранением всех аутентичных признаков подлинности, а именно: графической подписи лица, печати, углового штампа бланка;</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 количество файлов должно соответствовать количеству документов, каждый из которых содержит текстовую и (или) графическую информацию.</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Электронные документы должны обеспечивать:</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 возможность идентифицировать документ и количество листов в документе;</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 xml:space="preserve">Документы, подлежащие представлению в форматах </w:t>
      </w:r>
      <w:r w:rsidRPr="00473512">
        <w:rPr>
          <w:rFonts w:ascii="Times New Roman" w:hAnsi="Times New Roman" w:cs="Times New Roman"/>
          <w:color w:val="000000"/>
          <w:sz w:val="20"/>
          <w:szCs w:val="20"/>
          <w:lang w:val="en-US" w:bidi="en-US"/>
        </w:rPr>
        <w:t>xls</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val="en-US" w:bidi="en-US"/>
        </w:rPr>
        <w:t>xlsx</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bidi="ru-RU"/>
        </w:rPr>
        <w:t xml:space="preserve">или </w:t>
      </w:r>
      <w:r w:rsidRPr="00473512">
        <w:rPr>
          <w:rFonts w:ascii="Times New Roman" w:hAnsi="Times New Roman" w:cs="Times New Roman"/>
          <w:color w:val="000000"/>
          <w:sz w:val="20"/>
          <w:szCs w:val="20"/>
          <w:lang w:val="en-US" w:bidi="en-US"/>
        </w:rPr>
        <w:t>ods</w:t>
      </w:r>
      <w:r w:rsidRPr="00473512">
        <w:rPr>
          <w:rFonts w:ascii="Times New Roman" w:hAnsi="Times New Roman" w:cs="Times New Roman"/>
          <w:color w:val="000000"/>
          <w:sz w:val="20"/>
          <w:szCs w:val="20"/>
          <w:lang w:bidi="en-US"/>
        </w:rPr>
        <w:t xml:space="preserve">, </w:t>
      </w:r>
      <w:r w:rsidRPr="00473512">
        <w:rPr>
          <w:rFonts w:ascii="Times New Roman" w:hAnsi="Times New Roman" w:cs="Times New Roman"/>
          <w:color w:val="000000"/>
          <w:sz w:val="20"/>
          <w:szCs w:val="20"/>
          <w:lang w:bidi="ru-RU"/>
        </w:rPr>
        <w:t>формируются в виде отдельного электронного документа.</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b/>
          <w:bCs/>
          <w:color w:val="000000"/>
          <w:sz w:val="20"/>
          <w:szCs w:val="20"/>
          <w:lang w:val="en-US" w:bidi="ru-RU"/>
        </w:rPr>
        <w:t>III</w:t>
      </w:r>
      <w:r w:rsidRPr="00473512">
        <w:rPr>
          <w:rFonts w:ascii="Times New Roman" w:hAnsi="Times New Roman" w:cs="Times New Roman"/>
          <w:b/>
          <w:bCs/>
          <w:color w:val="000000"/>
          <w:sz w:val="20"/>
          <w:szCs w:val="20"/>
          <w:lang w:bidi="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91" w:name="bookmark80"/>
      <w:bookmarkStart w:id="92" w:name="bookmark81"/>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Исчерпывающий перечень административных процедур</w:t>
      </w:r>
      <w:bookmarkEnd w:id="91"/>
      <w:bookmarkEnd w:id="92"/>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Предоставление муниципальной услуги включает в себя следующие административные процедуры:</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3.1.1. Проверка документов и регистрация заявления.</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Регистрация заявлений, поступивших в Уполномоченный орган, независимо от способов их доставки производится в системе электронного документооборота должностными лицами, ответственными за регистрацию входящих</w:t>
      </w:r>
      <w:r w:rsidRPr="00473512">
        <w:rPr>
          <w:rFonts w:ascii="Times New Roman" w:hAnsi="Times New Roman" w:cs="Times New Roman"/>
          <w:iCs/>
          <w:sz w:val="20"/>
          <w:szCs w:val="20"/>
        </w:rPr>
        <w:t xml:space="preserve"> документов, в течение</w:t>
      </w:r>
      <w:r w:rsidR="00C22538">
        <w:rPr>
          <w:rFonts w:ascii="Times New Roman" w:hAnsi="Times New Roman" w:cs="Times New Roman"/>
          <w:iCs/>
          <w:sz w:val="20"/>
          <w:szCs w:val="20"/>
        </w:rPr>
        <w:t xml:space="preserve"> </w:t>
      </w:r>
      <w:r w:rsidRPr="00473512">
        <w:rPr>
          <w:rFonts w:ascii="Times New Roman" w:hAnsi="Times New Roman" w:cs="Times New Roman"/>
          <w:iCs/>
          <w:sz w:val="20"/>
          <w:szCs w:val="20"/>
        </w:rPr>
        <w:t>1 рабочего дня.</w:t>
      </w:r>
      <w:r w:rsidR="00C22538">
        <w:rPr>
          <w:rFonts w:ascii="Times New Roman" w:hAnsi="Times New Roman" w:cs="Times New Roman"/>
          <w:iCs/>
          <w:sz w:val="20"/>
          <w:szCs w:val="20"/>
        </w:rPr>
        <w:t xml:space="preserve"> </w:t>
      </w:r>
      <w:r w:rsidRPr="00473512">
        <w:rPr>
          <w:rFonts w:ascii="Times New Roman" w:hAnsi="Times New Roman" w:cs="Times New Roman"/>
          <w:sz w:val="20"/>
          <w:szCs w:val="20"/>
        </w:rPr>
        <w:t xml:space="preserve">При организации предоставления муниципальной услуги в МФЦ, специалист МФЦ, ответственный за прием </w:t>
      </w:r>
      <w:r w:rsidRPr="00473512">
        <w:rPr>
          <w:rFonts w:ascii="Times New Roman" w:hAnsi="Times New Roman" w:cs="Times New Roman"/>
          <w:sz w:val="20"/>
          <w:szCs w:val="20"/>
        </w:rPr>
        <w:lastRenderedPageBreak/>
        <w:t xml:space="preserve">документов, в течение 1 дня регистрирует заявление. </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После регистрации специалист МФЦ направляет в Уполномоченный орган заявление и документы:</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 по СМЭВ не позднее следующего рабочего дня со дня подачи заявления;</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 почтовым отправлением в срок до 3 (трех) дней со дня подачи заявления;</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 лично не позднее следующего рабочего дня со дня подачи заявления.</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3.1.2.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Основанием для направления межведомственных запросов является не предоставление Заявителем по собственной инициативе документов, указанных в пункте 2.8 Административного регламента.</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Специалист, ответственный за межведомственное взаимодействие:</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 оформляет межведомственные запросы в органы, указанные в пункте 2.3. Административного регламента;</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 направляет межведомственный запрос в соответствующий орган.</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Направление межведомственного запроса осуществляется одним из следующих способов:</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 почтовым отправлением;</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 через официальный сайт Федеральной службы государственной регистрации, кадастра и картографии;</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 xml:space="preserve">- через систему межведомственного электронного взаимодействия (СМЭВ). </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Срок исполнения административной процедуры составляет не более 5 календарных дней со дня получения должностным лицом, ответственным за межведомственное взаимодействие, документов и информации для направления межведомственных запросов.</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Результатом исполнения административной процедуры является получение полного комплекта документов для принятия решения о предоставлении муниципальной услуги либо направление повторного межведомственного запроса.</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 xml:space="preserve">3.1.3. Рассмотрение документов и сведений. </w:t>
      </w:r>
      <w:r w:rsidRPr="00473512">
        <w:rPr>
          <w:rFonts w:ascii="Times New Roman" w:hAnsi="Times New Roman" w:cs="Times New Roman"/>
          <w:bCs/>
          <w:sz w:val="20"/>
          <w:szCs w:val="20"/>
        </w:rPr>
        <w:t>Основанием для начала выполнения административной процедуры для должностного лица, ответственного за рассмотрения заявления, является получение зарегистрированного в установленном</w:t>
      </w:r>
      <w:r w:rsidR="00C22538">
        <w:rPr>
          <w:rFonts w:ascii="Times New Roman" w:hAnsi="Times New Roman" w:cs="Times New Roman"/>
          <w:bCs/>
          <w:sz w:val="20"/>
          <w:szCs w:val="20"/>
        </w:rPr>
        <w:t xml:space="preserve"> </w:t>
      </w:r>
      <w:r w:rsidRPr="00473512">
        <w:rPr>
          <w:rFonts w:ascii="Times New Roman" w:hAnsi="Times New Roman" w:cs="Times New Roman"/>
          <w:bCs/>
          <w:sz w:val="20"/>
          <w:szCs w:val="20"/>
        </w:rPr>
        <w:t>порядке заявления.</w:t>
      </w:r>
      <w:r w:rsidR="00C22538">
        <w:rPr>
          <w:rFonts w:ascii="Times New Roman" w:hAnsi="Times New Roman" w:cs="Times New Roman"/>
          <w:sz w:val="20"/>
          <w:szCs w:val="20"/>
        </w:rPr>
        <w:t xml:space="preserve"> </w:t>
      </w:r>
      <w:r w:rsidRPr="00473512">
        <w:rPr>
          <w:rFonts w:ascii="Times New Roman" w:hAnsi="Times New Roman" w:cs="Times New Roman"/>
          <w:bCs/>
          <w:sz w:val="20"/>
          <w:szCs w:val="20"/>
        </w:rPr>
        <w:t>Должностное лицо, ответственное за исполнение муниципальной услуги, проверяет соответствие заявления требованиям, предусмотренным Административным регламентом.</w:t>
      </w:r>
      <w:r w:rsidR="00C22538">
        <w:rPr>
          <w:rFonts w:ascii="Times New Roman" w:hAnsi="Times New Roman" w:cs="Times New Roman"/>
          <w:sz w:val="20"/>
          <w:szCs w:val="20"/>
        </w:rPr>
        <w:t xml:space="preserve"> </w:t>
      </w:r>
      <w:r w:rsidRPr="00473512">
        <w:rPr>
          <w:rFonts w:ascii="Times New Roman" w:hAnsi="Times New Roman" w:cs="Times New Roman"/>
          <w:bCs/>
          <w:sz w:val="20"/>
          <w:szCs w:val="20"/>
        </w:rPr>
        <w:t>В случае соответствия заявления предусмотренным Административным регламентом требованиям, а также при отсутствии оснований для отказа в предоставлении муниципальной услуги должностное лицо готовит проект договора купли-продажи земельного участка или договора аренды земельного участка, или договора безвозмездного пользования земельным участком, или решения о предоставлении земельного участка в собственность бесплатно, или решения о предоставлении земельного участка в постоянное (бессрочное) пользование, и направляет на согласование в заинтересованные структурные подразделения.</w:t>
      </w:r>
      <w:r w:rsidR="00C22538">
        <w:rPr>
          <w:rFonts w:ascii="Times New Roman" w:hAnsi="Times New Roman" w:cs="Times New Roman"/>
          <w:sz w:val="20"/>
          <w:szCs w:val="20"/>
        </w:rPr>
        <w:t xml:space="preserve"> </w:t>
      </w:r>
      <w:r w:rsidRPr="00473512">
        <w:rPr>
          <w:rFonts w:ascii="Times New Roman" w:hAnsi="Times New Roman" w:cs="Times New Roman"/>
          <w:bCs/>
          <w:sz w:val="20"/>
          <w:szCs w:val="20"/>
        </w:rPr>
        <w:t xml:space="preserve">В случае несоответствия заявления предусмотренным Административным регламентом требованиям или при наличии оснований для отказа в принятии решения о предоставлении земельного участка должностное лицо, ответственное за исполнение муниципальной услуги, готовит проект </w:t>
      </w:r>
      <w:r w:rsidRPr="00473512">
        <w:rPr>
          <w:rFonts w:ascii="Times New Roman" w:hAnsi="Times New Roman" w:cs="Times New Roman"/>
          <w:sz w:val="20"/>
          <w:szCs w:val="20"/>
        </w:rPr>
        <w:t>решения об отказе в предоставлении земельного участка, в котором должны быть указаны все основания отказа</w:t>
      </w:r>
      <w:r w:rsidRPr="00473512">
        <w:rPr>
          <w:rFonts w:ascii="Times New Roman" w:hAnsi="Times New Roman" w:cs="Times New Roman"/>
          <w:bCs/>
          <w:sz w:val="20"/>
          <w:szCs w:val="20"/>
        </w:rPr>
        <w:t>.</w:t>
      </w:r>
      <w:r w:rsidR="00C22538">
        <w:rPr>
          <w:rFonts w:ascii="Times New Roman" w:hAnsi="Times New Roman" w:cs="Times New Roman"/>
          <w:sz w:val="20"/>
          <w:szCs w:val="20"/>
        </w:rPr>
        <w:t xml:space="preserve"> </w:t>
      </w:r>
      <w:r w:rsidRPr="00473512">
        <w:rPr>
          <w:rFonts w:ascii="Times New Roman" w:hAnsi="Times New Roman" w:cs="Times New Roman"/>
          <w:bCs/>
          <w:sz w:val="20"/>
          <w:szCs w:val="20"/>
        </w:rPr>
        <w:t>Срок исполнения административной процедуры - не более 20 календарных дней после дня регистрации заявления.</w:t>
      </w:r>
      <w:r w:rsidR="00C22538">
        <w:rPr>
          <w:rFonts w:ascii="Times New Roman" w:hAnsi="Times New Roman" w:cs="Times New Roman"/>
          <w:sz w:val="20"/>
          <w:szCs w:val="20"/>
        </w:rPr>
        <w:t xml:space="preserve"> </w:t>
      </w:r>
      <w:r w:rsidRPr="00473512">
        <w:rPr>
          <w:rFonts w:ascii="Times New Roman" w:hAnsi="Times New Roman" w:cs="Times New Roman"/>
          <w:bCs/>
          <w:sz w:val="20"/>
          <w:szCs w:val="20"/>
        </w:rPr>
        <w:t xml:space="preserve">Согласованный заинтересованными структурными подразделениями проект решения о предоставлении земельного участка в виде документа на бумажном носителе либо проект </w:t>
      </w:r>
      <w:r w:rsidRPr="00473512">
        <w:rPr>
          <w:rFonts w:ascii="Times New Roman" w:hAnsi="Times New Roman" w:cs="Times New Roman"/>
          <w:sz w:val="20"/>
          <w:szCs w:val="20"/>
        </w:rPr>
        <w:t>решения об отказе в предоставлении земельного участка</w:t>
      </w:r>
      <w:r w:rsidRPr="00473512">
        <w:rPr>
          <w:rFonts w:ascii="Times New Roman" w:hAnsi="Times New Roman" w:cs="Times New Roman"/>
          <w:bCs/>
          <w:sz w:val="20"/>
          <w:szCs w:val="20"/>
        </w:rPr>
        <w:t xml:space="preserve"> передается на подпись уполномоченному должностному лицу.</w:t>
      </w:r>
      <w:r w:rsidR="00C22538">
        <w:rPr>
          <w:rFonts w:ascii="Times New Roman" w:hAnsi="Times New Roman" w:cs="Times New Roman"/>
          <w:sz w:val="20"/>
          <w:szCs w:val="20"/>
        </w:rPr>
        <w:t xml:space="preserve"> </w:t>
      </w:r>
      <w:r w:rsidRPr="00473512">
        <w:rPr>
          <w:rFonts w:ascii="Times New Roman" w:hAnsi="Times New Roman" w:cs="Times New Roman"/>
          <w:bCs/>
          <w:sz w:val="20"/>
          <w:szCs w:val="20"/>
        </w:rPr>
        <w:t>Срок исполнения административной процедуры - не более 5 календарных дней со дня передачи документов на рассмотрение в заинтересованные структурные подразделения.</w:t>
      </w:r>
      <w:r w:rsidR="00C22538">
        <w:rPr>
          <w:rFonts w:ascii="Times New Roman" w:hAnsi="Times New Roman" w:cs="Times New Roman"/>
          <w:sz w:val="20"/>
          <w:szCs w:val="20"/>
        </w:rPr>
        <w:t xml:space="preserve"> </w:t>
      </w:r>
      <w:r w:rsidRPr="00473512">
        <w:rPr>
          <w:rFonts w:ascii="Times New Roman" w:hAnsi="Times New Roman" w:cs="Times New Roman"/>
          <w:bCs/>
          <w:sz w:val="20"/>
          <w:szCs w:val="20"/>
        </w:rPr>
        <w:t xml:space="preserve">Уполномоченное в соответствии с установленным распределением обязанностей должностное лицо подписывает решение о предоставлении земельного участка в виде документа на бумажном носителе либо </w:t>
      </w:r>
      <w:r w:rsidRPr="00473512">
        <w:rPr>
          <w:rFonts w:ascii="Times New Roman" w:hAnsi="Times New Roman" w:cs="Times New Roman"/>
          <w:sz w:val="20"/>
          <w:szCs w:val="20"/>
        </w:rPr>
        <w:t>решение об отказе в предоставлении земельного участка</w:t>
      </w:r>
      <w:r w:rsidRPr="00473512">
        <w:rPr>
          <w:rFonts w:ascii="Times New Roman" w:hAnsi="Times New Roman" w:cs="Times New Roman"/>
          <w:bCs/>
          <w:sz w:val="20"/>
          <w:szCs w:val="20"/>
        </w:rPr>
        <w:t xml:space="preserve"> в случае несоответствия заявления предусмотренным требованиям или при наличии оснований для отказа в принятии решения о предоставлении земельного участка.</w:t>
      </w:r>
      <w:r w:rsidR="00C22538">
        <w:rPr>
          <w:rFonts w:ascii="Times New Roman" w:hAnsi="Times New Roman" w:cs="Times New Roman"/>
          <w:sz w:val="20"/>
          <w:szCs w:val="20"/>
        </w:rPr>
        <w:t xml:space="preserve"> </w:t>
      </w:r>
      <w:r w:rsidRPr="00473512">
        <w:rPr>
          <w:rFonts w:ascii="Times New Roman" w:hAnsi="Times New Roman" w:cs="Times New Roman"/>
          <w:bCs/>
          <w:sz w:val="20"/>
          <w:szCs w:val="20"/>
        </w:rPr>
        <w:t>Срок исполнения административной процедуры - не более 3 календарных дней со дня передачи документов на подпись уполномоченному должностному лицу.</w:t>
      </w:r>
      <w:r w:rsidR="00C22538">
        <w:rPr>
          <w:rFonts w:ascii="Times New Roman" w:hAnsi="Times New Roman" w:cs="Times New Roman"/>
          <w:bCs/>
          <w:sz w:val="20"/>
          <w:szCs w:val="20"/>
        </w:rPr>
        <w:t xml:space="preserve"> </w:t>
      </w:r>
      <w:r w:rsidRPr="00473512">
        <w:rPr>
          <w:rFonts w:ascii="Times New Roman" w:hAnsi="Times New Roman" w:cs="Times New Roman"/>
          <w:color w:val="000000"/>
          <w:sz w:val="20"/>
          <w:szCs w:val="20"/>
          <w:lang w:bidi="ru-RU"/>
        </w:rPr>
        <w:t>3.1.4. Выдача результата на бумажном носителе (опционально).</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Должностное лицо, ответственное за рассмотрение заявления, в срок не более одного рабочего дня со дня получения</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подписанных документов, указанных в пунктах 3.1.2., 3.1.3. от уполномоченного должностного лица передает их в структурное подразделение ОМС, осуществляющее отправку исходящей корреспонденции, для отправки почтовым отправлением.</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При предоставлении документов непосредственно Заявителю, должностное лицо не позднее 1 рабочего дня со дня подписания соответствующего решения о предоставлении земельного участка или письма с мотивированным отказом сообщает Заявителю по телефону или электронной почте о готовности информации к выдаче.</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Датой предоставления Заявителю результатов оказания муниципальной услуги, которые получает Заявитель непосредственно в структурном подразделении Уполномоченного органа, считается дата подписания такого документа, указанная в качестве его реквизита.</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Датой направления Заявителю результатов оказания муниципальной услуги посредством почтового отправления считается дата передачи почтового отправления организации почтовой связи для отправки Заявителю.</w:t>
      </w:r>
      <w:r w:rsidR="00C22538">
        <w:rPr>
          <w:rFonts w:ascii="Times New Roman" w:hAnsi="Times New Roman" w:cs="Times New Roman"/>
          <w:sz w:val="20"/>
          <w:szCs w:val="20"/>
        </w:rPr>
        <w:t xml:space="preserve"> </w:t>
      </w:r>
      <w:r w:rsidRPr="00473512">
        <w:rPr>
          <w:rFonts w:ascii="Times New Roman" w:hAnsi="Times New Roman" w:cs="Times New Roman"/>
          <w:sz w:val="20"/>
          <w:szCs w:val="20"/>
        </w:rPr>
        <w:t>Датой направления Заявителю письма с мотивированным отказом в виде электронного документа считается дата отправки Уполномоченным органом электронного документа.</w:t>
      </w:r>
      <w:bookmarkStart w:id="93" w:name="bookmark82"/>
      <w:bookmarkStart w:id="94" w:name="bookmark83"/>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Перечень административных процедур (действий) при предоставлении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муниципальной услуги в электронной форме</w:t>
      </w:r>
      <w:bookmarkEnd w:id="93"/>
      <w:bookmarkEnd w:id="94"/>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При предоставлении муниципальной услуги в электронной форме Заявителю обеспечиваются: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получение информации о порядке и сроках предоставления муниципальной услуги;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формирование заявления;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прием и регистрация Уполномоченным органом заявления и иных документов, необходимых для предоставления муниципальной услуги;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 xml:space="preserve">получение результата </w:t>
      </w:r>
      <w:r w:rsidRPr="00473512">
        <w:rPr>
          <w:rFonts w:ascii="Times New Roman" w:hAnsi="Times New Roman" w:cs="Times New Roman"/>
          <w:color w:val="000000"/>
          <w:sz w:val="20"/>
          <w:szCs w:val="20"/>
          <w:lang w:bidi="ru-RU"/>
        </w:rPr>
        <w:lastRenderedPageBreak/>
        <w:t>предоставления муниципальной услуги;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получение сведений о ходе рассмотрения заявления;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осуществление оценки качества предоставления муниципальной услуги;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досудебное (внесудебное) обжалование решений и действий (бездействия)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95" w:name="bookmark84"/>
      <w:bookmarkStart w:id="96" w:name="bookmark85"/>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Порядок осуществления административных процедур (действий) в</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электронной форме</w:t>
      </w:r>
      <w:bookmarkEnd w:id="95"/>
      <w:bookmarkEnd w:id="96"/>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Формирование заявления.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Форматно-логическая проверка сформированного заявления осуществляется после заполнения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При формировании заявления заявителю обеспечивается: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а</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б)</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возможность печати на бумажном носителе копии электронной формы заявления;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г)</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д)</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возможность вернуться на любой из этапов заполнения электронной формы заявления без потери ранее введенной информации;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е)</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а)</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б)</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Ответственное должностное лицо:</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проверяет наличие электронных заявлений, поступивших с ЕПГУ, с периодом не реже 2 раз в день;</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рассматривает поступившие заявления и приложенные образы документов (документы);</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производит действия в соответствии с пунктом 3.4 настоящего Административного регламента.</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Заявителю в качестве результата предоставления муниципальной услуги обеспечивается возможность получения документа:</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C22538">
        <w:rPr>
          <w:rFonts w:ascii="Times New Roman" w:hAnsi="Times New Roman" w:cs="Times New Roman"/>
          <w:sz w:val="20"/>
          <w:szCs w:val="20"/>
        </w:rPr>
        <w:t xml:space="preserve"> </w:t>
      </w:r>
      <w:r w:rsidRPr="00473512">
        <w:rPr>
          <w:rFonts w:ascii="Times New Roman" w:hAnsi="Times New Roman" w:cs="Times New Roman"/>
          <w:color w:val="000000"/>
          <w:sz w:val="20"/>
          <w:szCs w:val="20"/>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При предоставлении муниципальной услуги в электронной форме заявителю направляется:</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Оценка качества предоставления муниципальной услуги.</w:t>
      </w:r>
      <w:r w:rsidR="00C22538">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1A6BAC">
        <w:rPr>
          <w:rFonts w:ascii="Times New Roman" w:hAnsi="Times New Roman" w:cs="Times New Roman"/>
          <w:color w:val="000000"/>
          <w:sz w:val="20"/>
          <w:szCs w:val="20"/>
          <w:lang w:bidi="ru-RU"/>
        </w:rPr>
        <w:t xml:space="preserve"> </w:t>
      </w:r>
      <w:r w:rsidRPr="00473512">
        <w:rPr>
          <w:rFonts w:ascii="Times New Roman" w:hAnsi="Times New Roman" w:cs="Times New Roman"/>
          <w:color w:val="000000"/>
          <w:sz w:val="20"/>
          <w:szCs w:val="20"/>
          <w:lang w:bidi="ru-RU"/>
        </w:rPr>
        <w:t xml:space="preserve">Заявителю обеспечивается возможность направления жалобы на решения, действия или </w:t>
      </w:r>
      <w:r w:rsidRPr="001A6BAC">
        <w:rPr>
          <w:rFonts w:ascii="Times New Roman" w:hAnsi="Times New Roman" w:cs="Times New Roman"/>
          <w:color w:val="000000"/>
          <w:sz w:val="20"/>
          <w:szCs w:val="20"/>
          <w:lang w:bidi="ru-RU"/>
        </w:rPr>
        <w:t>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6BAC" w:rsidRPr="001A6BAC">
        <w:rPr>
          <w:rFonts w:ascii="Times New Roman" w:hAnsi="Times New Roman" w:cs="Times New Roman"/>
          <w:color w:val="000000"/>
          <w:sz w:val="20"/>
          <w:szCs w:val="20"/>
          <w:lang w:bidi="ru-RU"/>
        </w:rPr>
        <w:t xml:space="preserve"> </w:t>
      </w:r>
      <w:r w:rsidRPr="001A6BAC">
        <w:rPr>
          <w:rFonts w:ascii="Times New Roman" w:hAnsi="Times New Roman" w:cs="Times New Roman"/>
          <w:b/>
          <w:bCs/>
          <w:color w:val="000000"/>
          <w:sz w:val="20"/>
          <w:szCs w:val="20"/>
          <w:lang w:bidi="ru-RU"/>
        </w:rPr>
        <w:t>Порядок исправления допущенных опечаток и ошибок</w:t>
      </w:r>
      <w:r w:rsidR="001A6BAC">
        <w:rPr>
          <w:rFonts w:ascii="Times New Roman" w:hAnsi="Times New Roman" w:cs="Times New Roman"/>
          <w:b/>
          <w:bCs/>
          <w:color w:val="000000"/>
          <w:sz w:val="20"/>
          <w:szCs w:val="20"/>
          <w:lang w:bidi="ru-RU"/>
        </w:rPr>
        <w:t xml:space="preserve"> </w:t>
      </w:r>
      <w:r w:rsidRPr="001A6BAC">
        <w:rPr>
          <w:rFonts w:ascii="Times New Roman" w:hAnsi="Times New Roman" w:cs="Times New Roman"/>
          <w:b/>
          <w:bCs/>
          <w:color w:val="000000"/>
          <w:sz w:val="20"/>
          <w:szCs w:val="20"/>
          <w:lang w:bidi="ru-RU"/>
        </w:rPr>
        <w:t>в выданных в результате предоставления муниципальной услуги документах</w:t>
      </w:r>
      <w:r w:rsidR="001A6BAC" w:rsidRPr="001A6BAC">
        <w:rPr>
          <w:rFonts w:ascii="Times New Roman" w:hAnsi="Times New Roman" w:cs="Times New Roman"/>
          <w:b/>
          <w:bCs/>
          <w:color w:val="000000"/>
          <w:sz w:val="20"/>
          <w:szCs w:val="20"/>
          <w:lang w:bidi="ru-RU"/>
        </w:rPr>
        <w:t xml:space="preserve"> </w:t>
      </w:r>
      <w:r w:rsidRPr="001A6BAC">
        <w:rPr>
          <w:rFonts w:ascii="Times New Roman" w:hAnsi="Times New Roman" w:cs="Times New Roman"/>
          <w:color w:val="000000"/>
          <w:sz w:val="20"/>
          <w:szCs w:val="20"/>
          <w:lang w:bidi="ru-RU"/>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2.8 </w:t>
      </w:r>
      <w:r w:rsidRPr="001A6BAC">
        <w:rPr>
          <w:rFonts w:ascii="Times New Roman" w:hAnsi="Times New Roman" w:cs="Times New Roman"/>
          <w:color w:val="000000"/>
          <w:sz w:val="20"/>
          <w:szCs w:val="20"/>
          <w:lang w:bidi="ru-RU"/>
        </w:rPr>
        <w:lastRenderedPageBreak/>
        <w:t>настоящего Административного регламента.</w:t>
      </w:r>
      <w:r w:rsidR="001A6BAC" w:rsidRPr="001A6BAC">
        <w:rPr>
          <w:rFonts w:ascii="Times New Roman" w:hAnsi="Times New Roman" w:cs="Times New Roman"/>
          <w:color w:val="000000"/>
          <w:sz w:val="20"/>
          <w:szCs w:val="20"/>
          <w:lang w:bidi="ru-RU"/>
        </w:rPr>
        <w:t xml:space="preserve"> </w:t>
      </w:r>
      <w:r w:rsidRPr="001A6BAC">
        <w:rPr>
          <w:rFonts w:ascii="Times New Roman" w:hAnsi="Times New Roman" w:cs="Times New Roman"/>
          <w:color w:val="000000"/>
          <w:sz w:val="20"/>
          <w:szCs w:val="20"/>
          <w:lang w:bidi="ru-RU"/>
        </w:rPr>
        <w:t>Основания отказа в приеме заявления об исправлении опечаток и ошибок указаны в настоящем Административном регламенте.</w:t>
      </w:r>
      <w:r w:rsidR="001A6BAC" w:rsidRPr="001A6BAC">
        <w:rPr>
          <w:rFonts w:ascii="Times New Roman" w:hAnsi="Times New Roman" w:cs="Times New Roman"/>
          <w:color w:val="000000"/>
          <w:sz w:val="20"/>
          <w:szCs w:val="20"/>
          <w:lang w:bidi="ru-RU"/>
        </w:rPr>
        <w:t xml:space="preserve"> </w:t>
      </w:r>
      <w:r w:rsidRPr="001A6BAC">
        <w:rPr>
          <w:rFonts w:ascii="Times New Roman" w:hAnsi="Times New Roman" w:cs="Times New Roman"/>
          <w:color w:val="000000"/>
          <w:sz w:val="20"/>
          <w:szCs w:val="20"/>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r w:rsidR="001A6BAC" w:rsidRPr="001A6BAC">
        <w:rPr>
          <w:rFonts w:ascii="Times New Roman" w:hAnsi="Times New Roman" w:cs="Times New Roman"/>
          <w:color w:val="000000"/>
          <w:sz w:val="20"/>
          <w:szCs w:val="20"/>
          <w:lang w:bidi="ru-RU"/>
        </w:rPr>
        <w:t xml:space="preserve"> </w:t>
      </w:r>
      <w:r w:rsidRPr="001A6BAC">
        <w:rPr>
          <w:rFonts w:ascii="Times New Roman" w:hAnsi="Times New Roman" w:cs="Times New Roman"/>
          <w:color w:val="000000"/>
          <w:sz w:val="20"/>
          <w:szCs w:val="20"/>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(согласно форме – Приложение № 4) о необходимости исправления опечаток и ошибок, в котором содержится указание на их описание.</w:t>
      </w:r>
      <w:r w:rsidR="001A6BAC" w:rsidRPr="001A6BAC">
        <w:rPr>
          <w:rFonts w:ascii="Times New Roman" w:hAnsi="Times New Roman" w:cs="Times New Roman"/>
          <w:color w:val="000000"/>
          <w:sz w:val="20"/>
          <w:szCs w:val="20"/>
          <w:lang w:bidi="ru-RU"/>
        </w:rPr>
        <w:t xml:space="preserve"> </w:t>
      </w:r>
      <w:r w:rsidRPr="001A6BAC">
        <w:rPr>
          <w:rFonts w:ascii="Times New Roman" w:hAnsi="Times New Roman" w:cs="Times New Roman"/>
          <w:color w:val="000000"/>
          <w:sz w:val="20"/>
          <w:szCs w:val="20"/>
          <w:lang w:bidi="ru-RU"/>
        </w:rPr>
        <w:t>Уполномоченный орган при получении заявления, указанного в настоящем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001A6BAC" w:rsidRPr="001A6BAC">
        <w:rPr>
          <w:rFonts w:ascii="Times New Roman" w:hAnsi="Times New Roman" w:cs="Times New Roman"/>
          <w:color w:val="000000"/>
          <w:sz w:val="20"/>
          <w:szCs w:val="20"/>
          <w:lang w:bidi="ru-RU"/>
        </w:rPr>
        <w:t xml:space="preserve"> </w:t>
      </w:r>
      <w:r w:rsidRPr="001A6BAC">
        <w:rPr>
          <w:rFonts w:ascii="Times New Roman" w:hAnsi="Times New Roman" w:cs="Times New Roman"/>
          <w:color w:val="000000"/>
          <w:sz w:val="20"/>
          <w:szCs w:val="20"/>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r w:rsidR="001A6BAC" w:rsidRPr="001A6BAC">
        <w:rPr>
          <w:rFonts w:ascii="Times New Roman" w:hAnsi="Times New Roman" w:cs="Times New Roman"/>
          <w:color w:val="000000"/>
          <w:sz w:val="20"/>
          <w:szCs w:val="20"/>
          <w:lang w:bidi="ru-RU"/>
        </w:rPr>
        <w:t xml:space="preserve"> </w:t>
      </w:r>
      <w:r w:rsidRPr="001A6BAC">
        <w:rPr>
          <w:rFonts w:ascii="Times New Roman" w:hAnsi="Times New Roman" w:cs="Times New Roman"/>
          <w:color w:val="000000"/>
          <w:sz w:val="20"/>
          <w:szCs w:val="20"/>
          <w:lang w:bidi="ru-RU"/>
        </w:rPr>
        <w:t>Срок устранения опечаток и ошибок не должен превышать 3 (трех) рабочих дней с даты регистрации заявления, указанного в настоящем подразделе.</w:t>
      </w:r>
      <w:r w:rsidR="001A6BAC" w:rsidRPr="001A6BAC">
        <w:rPr>
          <w:rFonts w:ascii="Times New Roman" w:hAnsi="Times New Roman" w:cs="Times New Roman"/>
          <w:color w:val="000000"/>
          <w:sz w:val="20"/>
          <w:szCs w:val="20"/>
          <w:lang w:bidi="ru-RU"/>
        </w:rPr>
        <w:t xml:space="preserve"> </w:t>
      </w:r>
      <w:r w:rsidRPr="001A6BAC">
        <w:rPr>
          <w:rFonts w:ascii="Times New Roman" w:hAnsi="Times New Roman" w:cs="Times New Roman"/>
          <w:color w:val="000000"/>
          <w:sz w:val="20"/>
          <w:szCs w:val="20"/>
          <w:lang w:bidi="ru-RU"/>
        </w:rPr>
        <w:t>3.11.Исчерпывающий перечень оснований для отказа в исправлении допущенных опечаток и ошибок в результате предоставления муниципальной услуги документах (согласно форме-Приложение № 5):</w:t>
      </w:r>
      <w:r w:rsidR="001A6BAC" w:rsidRPr="001A6BAC">
        <w:rPr>
          <w:rFonts w:ascii="Times New Roman" w:hAnsi="Times New Roman" w:cs="Times New Roman"/>
          <w:color w:val="000000"/>
          <w:sz w:val="20"/>
          <w:szCs w:val="20"/>
          <w:lang w:bidi="ru-RU"/>
        </w:rPr>
        <w:t xml:space="preserve"> </w:t>
      </w:r>
      <w:r w:rsidRPr="001A6BAC">
        <w:rPr>
          <w:rFonts w:ascii="Times New Roman" w:hAnsi="Times New Roman" w:cs="Times New Roman"/>
          <w:color w:val="000000"/>
          <w:sz w:val="20"/>
          <w:szCs w:val="20"/>
          <w:lang w:bidi="ru-RU"/>
        </w:rPr>
        <w:t>а) несоответствие заявителя кругу лиц, указанных в пункте 1.2 настоящего Административного регламента;</w:t>
      </w:r>
      <w:r w:rsidR="001A6BAC" w:rsidRPr="001A6BAC">
        <w:rPr>
          <w:rFonts w:ascii="Times New Roman" w:hAnsi="Times New Roman" w:cs="Times New Roman"/>
          <w:color w:val="000000"/>
          <w:sz w:val="20"/>
          <w:szCs w:val="20"/>
          <w:lang w:bidi="ru-RU"/>
        </w:rPr>
        <w:t xml:space="preserve"> </w:t>
      </w:r>
      <w:r w:rsidRPr="001A6BAC">
        <w:rPr>
          <w:rFonts w:ascii="Times New Roman" w:hAnsi="Times New Roman" w:cs="Times New Roman"/>
          <w:color w:val="000000"/>
          <w:sz w:val="20"/>
          <w:szCs w:val="20"/>
          <w:lang w:bidi="ru-RU"/>
        </w:rPr>
        <w:t>б) отсутствие факта допущения опечаток и ошибок.</w:t>
      </w:r>
      <w:r w:rsidR="001A6BAC" w:rsidRPr="001A6BAC">
        <w:rPr>
          <w:rFonts w:ascii="Times New Roman" w:hAnsi="Times New Roman" w:cs="Times New Roman"/>
          <w:color w:val="000000"/>
          <w:sz w:val="20"/>
          <w:szCs w:val="20"/>
          <w:lang w:bidi="ru-RU"/>
        </w:rPr>
        <w:t xml:space="preserve"> </w:t>
      </w:r>
      <w:r w:rsidRPr="001A6BAC">
        <w:rPr>
          <w:rFonts w:ascii="Times New Roman" w:hAnsi="Times New Roman" w:cs="Times New Roman"/>
          <w:b/>
          <w:color w:val="000000"/>
          <w:sz w:val="20"/>
          <w:szCs w:val="20"/>
          <w:lang w:bidi="ru-RU"/>
        </w:rPr>
        <w:t>Порядок выдачи дубликата результата предоставления муниципальной услуги.</w:t>
      </w:r>
      <w:r w:rsidR="001A6BAC" w:rsidRPr="001A6BAC">
        <w:rPr>
          <w:rFonts w:ascii="Times New Roman" w:hAnsi="Times New Roman" w:cs="Times New Roman"/>
          <w:b/>
          <w:color w:val="000000"/>
          <w:sz w:val="20"/>
          <w:szCs w:val="20"/>
          <w:lang w:bidi="ru-RU"/>
        </w:rPr>
        <w:t xml:space="preserve"> </w:t>
      </w:r>
      <w:r w:rsidRPr="001A6BAC">
        <w:rPr>
          <w:rFonts w:ascii="Times New Roman" w:hAnsi="Times New Roman" w:cs="Times New Roman"/>
          <w:color w:val="000000"/>
          <w:sz w:val="20"/>
          <w:szCs w:val="20"/>
          <w:lang w:bidi="ru-RU"/>
        </w:rPr>
        <w:t>3.12. 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предоставления муниципальной услуги (далее – заявление о выдаче дубликата) по форме согласно Приложению № 6 к настоящему Административному регламенту.</w:t>
      </w:r>
      <w:r w:rsidR="001A6BAC" w:rsidRPr="001A6BAC">
        <w:rPr>
          <w:rFonts w:ascii="Times New Roman" w:hAnsi="Times New Roman" w:cs="Times New Roman"/>
          <w:color w:val="000000"/>
          <w:sz w:val="20"/>
          <w:szCs w:val="20"/>
          <w:lang w:bidi="ru-RU"/>
        </w:rPr>
        <w:t xml:space="preserve"> </w:t>
      </w:r>
      <w:r w:rsidRPr="001A6BAC">
        <w:rPr>
          <w:rFonts w:ascii="Times New Roman" w:hAnsi="Times New Roman" w:cs="Times New Roman"/>
          <w:color w:val="000000"/>
          <w:sz w:val="20"/>
          <w:szCs w:val="20"/>
          <w:lang w:bidi="ru-RU"/>
        </w:rPr>
        <w:t>В случае отсутствия оснований для отказа в выдаче дубликата уполномоченный орган государственной власти, орган местного самоуправления, организация выдает дубликат с тем же регистрационным номером. В случае, если ранее заявителю был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r w:rsidR="001A6BAC" w:rsidRPr="001A6BAC">
        <w:rPr>
          <w:rFonts w:ascii="Times New Roman" w:hAnsi="Times New Roman" w:cs="Times New Roman"/>
          <w:color w:val="000000"/>
          <w:sz w:val="20"/>
          <w:szCs w:val="20"/>
          <w:lang w:bidi="ru-RU"/>
        </w:rPr>
        <w:t xml:space="preserve"> </w:t>
      </w:r>
      <w:r w:rsidRPr="001A6BAC">
        <w:rPr>
          <w:rFonts w:ascii="Times New Roman" w:hAnsi="Times New Roman" w:cs="Times New Roman"/>
          <w:color w:val="000000"/>
          <w:sz w:val="20"/>
          <w:szCs w:val="20"/>
          <w:lang w:bidi="ru-RU"/>
        </w:rPr>
        <w:t>Дубликат, либо решение об отказе в выдаче дубликата по форме согласно Приложению № 7 к настоящему Административному регламенту направляется заявителю в порядке, установленном настоящим Административным регламентом, способом, указанным заявителем в заявлении о выдаче дубликата, в течение пяти рабочих дней с даты поступления заявления о выдаче дубликата.</w:t>
      </w:r>
    </w:p>
    <w:p w14:paraId="1F598CFC" w14:textId="4BE51178" w:rsidR="00473512" w:rsidRPr="001A6BAC" w:rsidRDefault="00473512" w:rsidP="001A6BAC">
      <w:pPr>
        <w:pStyle w:val="1f0"/>
        <w:ind w:firstLine="0"/>
        <w:jc w:val="both"/>
        <w:rPr>
          <w:color w:val="000000"/>
          <w:sz w:val="20"/>
          <w:szCs w:val="20"/>
          <w:lang w:bidi="ru-RU"/>
        </w:rPr>
        <w:sectPr w:rsidR="00473512" w:rsidRPr="001A6BAC" w:rsidSect="00473512">
          <w:headerReference w:type="even" r:id="rId85"/>
          <w:headerReference w:type="default" r:id="rId86"/>
          <w:footnotePr>
            <w:numFmt w:val="upperRoman"/>
          </w:footnotePr>
          <w:pgSz w:w="11900" w:h="16840"/>
          <w:pgMar w:top="567" w:right="567" w:bottom="567" w:left="680" w:header="0" w:footer="682" w:gutter="0"/>
          <w:cols w:space="720"/>
          <w:noEndnote/>
          <w:docGrid w:linePitch="360"/>
        </w:sectPr>
      </w:pPr>
      <w:r w:rsidRPr="001A6BAC">
        <w:rPr>
          <w:color w:val="000000"/>
          <w:sz w:val="20"/>
          <w:szCs w:val="20"/>
          <w:lang w:bidi="ru-RU"/>
        </w:rPr>
        <w:t>3.13. Исчерпывающий перечень оснований для отказа в выдаче дубликата: несоответствие заявителя кругу лиц, указанных в пункте 1.2 настоящего Административного регламента.</w:t>
      </w:r>
      <w:r w:rsidR="001A6BAC" w:rsidRPr="001A6BAC">
        <w:rPr>
          <w:color w:val="000000"/>
          <w:sz w:val="20"/>
          <w:szCs w:val="20"/>
          <w:lang w:bidi="ru-RU"/>
        </w:rPr>
        <w:t xml:space="preserve"> </w:t>
      </w:r>
      <w:r w:rsidRPr="001A6BAC">
        <w:rPr>
          <w:b/>
          <w:color w:val="000000"/>
          <w:sz w:val="20"/>
          <w:szCs w:val="20"/>
          <w:lang w:bidi="ru-RU"/>
        </w:rPr>
        <w:t>Порядок оставления заявления о предоставлении муниципальной услуги «Предоставление гражданам и юридическим лицам в 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w:t>
      </w:r>
      <w:r w:rsidR="001A6BAC" w:rsidRPr="001A6BAC">
        <w:rPr>
          <w:color w:val="000000"/>
          <w:sz w:val="20"/>
          <w:szCs w:val="20"/>
          <w:lang w:bidi="ru-RU"/>
        </w:rPr>
        <w:t xml:space="preserve"> </w:t>
      </w:r>
      <w:r w:rsidRPr="001A6BAC">
        <w:rPr>
          <w:b/>
          <w:color w:val="000000"/>
          <w:sz w:val="20"/>
          <w:szCs w:val="20"/>
          <w:lang w:bidi="ru-RU"/>
        </w:rPr>
        <w:t>и земельных участков, государственная собственность на которые не разграничена» на территории Завитинского муниципального округа Амурской области</w:t>
      </w:r>
      <w:r w:rsidR="001A6BAC" w:rsidRPr="001A6BAC">
        <w:rPr>
          <w:color w:val="000000"/>
          <w:sz w:val="20"/>
          <w:szCs w:val="20"/>
          <w:lang w:bidi="ru-RU"/>
        </w:rPr>
        <w:t xml:space="preserve"> </w:t>
      </w:r>
      <w:r w:rsidRPr="001A6BAC">
        <w:rPr>
          <w:color w:val="000000"/>
          <w:sz w:val="20"/>
          <w:szCs w:val="20"/>
          <w:lang w:bidi="ru-RU"/>
        </w:rPr>
        <w:t>3.14. 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предоставлении муниципальной услуги «Предоставление гражданам и юридическим лицам в 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Завитинского муниципального округа Амурской области  без рассмотрения по форме согласно Приложению № 8 в порядке, установленном настоящим Административным регламентом, не позднее рабочего дня, предшествующего дню окончания срока предоставления услуги.</w:t>
      </w:r>
      <w:r w:rsidR="001A6BAC" w:rsidRPr="001A6BAC">
        <w:rPr>
          <w:color w:val="000000"/>
          <w:sz w:val="20"/>
          <w:szCs w:val="20"/>
          <w:lang w:bidi="ru-RU"/>
        </w:rPr>
        <w:t xml:space="preserve"> </w:t>
      </w:r>
      <w:r w:rsidRPr="001A6BAC">
        <w:rPr>
          <w:color w:val="000000"/>
          <w:sz w:val="20"/>
          <w:szCs w:val="20"/>
          <w:lang w:bidi="ru-RU"/>
        </w:rPr>
        <w:t>На основании поступившего заявления об оставлении заявления о предоставлении муниципальной услуги «Предоставление гражданам и юридическим лицам в собственность, в аренду, в безвозмездное пользование, а также юридическим лицам в постоянное (бессрочное) пользование</w:t>
      </w:r>
      <w:r w:rsidRPr="00473512">
        <w:rPr>
          <w:color w:val="000000"/>
          <w:sz w:val="20"/>
          <w:szCs w:val="20"/>
          <w:lang w:bidi="ru-RU"/>
        </w:rPr>
        <w:t xml:space="preserve">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Завитинского муниципального округа Амурской области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предоставлении муниципальной услуги «Предоставление гражданам и юридическим лицам в 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Завитинского муниципального округа Амурской области.</w:t>
      </w:r>
      <w:r w:rsidR="001A6BAC">
        <w:rPr>
          <w:color w:val="000000"/>
          <w:sz w:val="20"/>
          <w:szCs w:val="20"/>
          <w:lang w:bidi="ru-RU"/>
        </w:rPr>
        <w:t xml:space="preserve"> </w:t>
      </w:r>
      <w:r w:rsidRPr="00473512">
        <w:rPr>
          <w:color w:val="000000"/>
          <w:sz w:val="20"/>
          <w:szCs w:val="20"/>
          <w:lang w:bidi="ru-RU"/>
        </w:rPr>
        <w:t>Решение об оставлении заявления о предоставлении муниципальной услуги «Предоставление гражданам и юридическим лицам в 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Завитинского муниципального округа Амурской области без рассмотрения направляется заявителю по форме, приведенной в Приложении № 9 к настоящему Административному регламенту, в порядке, установленном настоящим Административным регламентом, способом, указанным заявителем в заявлении об оставлении заявления о предоставлении муниципальной услуги «Предоставление гражданам и юридическим лицам в 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Завитинского муниципального округа Амурской области без рассмотрения, не позднее рабочего дня, следующего за днем поступления такого заявления.</w:t>
      </w:r>
      <w:r w:rsidR="001A6BAC">
        <w:rPr>
          <w:color w:val="000000"/>
          <w:sz w:val="20"/>
          <w:szCs w:val="20"/>
          <w:lang w:bidi="ru-RU"/>
        </w:rPr>
        <w:t xml:space="preserve"> </w:t>
      </w:r>
      <w:r w:rsidRPr="00473512">
        <w:rPr>
          <w:color w:val="000000"/>
          <w:sz w:val="20"/>
          <w:szCs w:val="20"/>
          <w:lang w:bidi="ru-RU"/>
        </w:rPr>
        <w:t>Оставление заявления о предоставлении муниципальной услуги «Предоставление гражданам и юридическим лицам в 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Завитинского муниципального округа Амурской области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r w:rsidRPr="00473512">
        <w:rPr>
          <w:b/>
          <w:bCs/>
          <w:color w:val="000000"/>
          <w:sz w:val="20"/>
          <w:szCs w:val="20"/>
          <w:lang w:bidi="ru-RU"/>
        </w:rPr>
        <w:t>Формы контроля за исполнением Административного регламента</w:t>
      </w:r>
      <w:r w:rsidR="001A6BAC">
        <w:rPr>
          <w:b/>
          <w:bCs/>
          <w:color w:val="000000"/>
          <w:sz w:val="20"/>
          <w:szCs w:val="20"/>
          <w:lang w:bidi="ru-RU"/>
        </w:rPr>
        <w:t xml:space="preserve"> </w:t>
      </w:r>
      <w:r w:rsidRPr="00473512">
        <w:rPr>
          <w:b/>
          <w:bCs/>
          <w:color w:val="000000"/>
          <w:sz w:val="20"/>
          <w:szCs w:val="20"/>
          <w:lang w:bidi="ru-RU"/>
        </w:rPr>
        <w:t>Порядок осуществления текущего контроля за соблюдением</w:t>
      </w:r>
      <w:r w:rsidR="001A6BAC">
        <w:rPr>
          <w:b/>
          <w:bCs/>
          <w:color w:val="000000"/>
          <w:sz w:val="20"/>
          <w:szCs w:val="20"/>
          <w:lang w:bidi="ru-RU"/>
        </w:rPr>
        <w:t xml:space="preserve"> </w:t>
      </w:r>
      <w:r w:rsidRPr="00473512">
        <w:rPr>
          <w:b/>
          <w:bCs/>
          <w:color w:val="000000"/>
          <w:sz w:val="20"/>
          <w:szCs w:val="20"/>
          <w:lang w:bidi="ru-RU"/>
        </w:rPr>
        <w:t>и исполнением ответственными должностными лицами положений</w:t>
      </w:r>
      <w:r w:rsidR="001A6BAC">
        <w:rPr>
          <w:b/>
          <w:bCs/>
          <w:color w:val="000000"/>
          <w:sz w:val="20"/>
          <w:szCs w:val="20"/>
          <w:lang w:bidi="ru-RU"/>
        </w:rPr>
        <w:t xml:space="preserve"> </w:t>
      </w:r>
      <w:r w:rsidRPr="00473512">
        <w:rPr>
          <w:b/>
          <w:bCs/>
          <w:color w:val="000000"/>
          <w:sz w:val="20"/>
          <w:szCs w:val="20"/>
          <w:lang w:bidi="ru-RU"/>
        </w:rPr>
        <w:t>регламента и</w:t>
      </w:r>
      <w:r w:rsidR="001A6BAC">
        <w:rPr>
          <w:b/>
          <w:bCs/>
          <w:color w:val="000000"/>
          <w:sz w:val="20"/>
          <w:szCs w:val="20"/>
          <w:lang w:bidi="ru-RU"/>
        </w:rPr>
        <w:t xml:space="preserve"> </w:t>
      </w:r>
      <w:r w:rsidRPr="00473512">
        <w:rPr>
          <w:b/>
          <w:bCs/>
          <w:color w:val="000000"/>
          <w:sz w:val="20"/>
          <w:szCs w:val="20"/>
          <w:lang w:bidi="ru-RU"/>
        </w:rPr>
        <w:t>иных нормативных правовых актов,</w:t>
      </w:r>
      <w:r w:rsidR="001A6BAC">
        <w:rPr>
          <w:b/>
          <w:bCs/>
          <w:color w:val="000000"/>
          <w:sz w:val="20"/>
          <w:szCs w:val="20"/>
          <w:lang w:bidi="ru-RU"/>
        </w:rPr>
        <w:t xml:space="preserve"> </w:t>
      </w:r>
      <w:r w:rsidRPr="00473512">
        <w:rPr>
          <w:b/>
          <w:bCs/>
          <w:color w:val="000000"/>
          <w:sz w:val="20"/>
          <w:szCs w:val="20"/>
          <w:lang w:bidi="ru-RU"/>
        </w:rPr>
        <w:t>устанавливающих требования к предоставлению муниципальной услуги, а также принятием ими решений</w:t>
      </w:r>
      <w:r w:rsidR="001A6BAC">
        <w:rPr>
          <w:sz w:val="20"/>
          <w:szCs w:val="20"/>
        </w:rPr>
        <w:t xml:space="preserve"> </w:t>
      </w:r>
      <w:r w:rsidRPr="00473512">
        <w:rPr>
          <w:color w:val="000000"/>
          <w:sz w:val="20"/>
          <w:szCs w:val="20"/>
          <w:lang w:bidi="ru-RU"/>
        </w:rPr>
        <w:t xml:space="preserve">Текущий контроль за соблюдением и исполнением настоящего Административного </w:t>
      </w:r>
      <w:r w:rsidRPr="00473512">
        <w:rPr>
          <w:color w:val="000000"/>
          <w:sz w:val="20"/>
          <w:szCs w:val="20"/>
          <w:lang w:bidi="ru-RU"/>
        </w:rPr>
        <w:lastRenderedPageBreak/>
        <w:t>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r w:rsidR="001A6BAC">
        <w:rPr>
          <w:color w:val="000000"/>
          <w:sz w:val="20"/>
          <w:szCs w:val="20"/>
          <w:lang w:bidi="ru-RU"/>
        </w:rPr>
        <w:t xml:space="preserve"> </w:t>
      </w:r>
      <w:r w:rsidRPr="00473512">
        <w:rPr>
          <w:color w:val="000000"/>
          <w:sz w:val="20"/>
          <w:szCs w:val="20"/>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r w:rsidR="001A6BAC">
        <w:rPr>
          <w:color w:val="000000"/>
          <w:sz w:val="20"/>
          <w:szCs w:val="20"/>
          <w:lang w:bidi="ru-RU"/>
        </w:rPr>
        <w:t xml:space="preserve"> </w:t>
      </w:r>
      <w:r w:rsidRPr="00473512">
        <w:rPr>
          <w:color w:val="000000"/>
          <w:sz w:val="20"/>
          <w:szCs w:val="20"/>
          <w:lang w:bidi="ru-RU"/>
        </w:rPr>
        <w:t>Текущий контроль осуществляется путем проведения проверок:</w:t>
      </w:r>
      <w:r w:rsidR="001A6BAC">
        <w:rPr>
          <w:color w:val="000000"/>
          <w:sz w:val="20"/>
          <w:szCs w:val="20"/>
          <w:lang w:bidi="ru-RU"/>
        </w:rPr>
        <w:t xml:space="preserve"> </w:t>
      </w:r>
      <w:r w:rsidRPr="00473512">
        <w:rPr>
          <w:color w:val="000000"/>
          <w:sz w:val="20"/>
          <w:szCs w:val="20"/>
          <w:lang w:bidi="ru-RU"/>
        </w:rPr>
        <w:t>решений о предоставлении (об отказе в предоставлении) государственной (муниципальной) услуги;</w:t>
      </w:r>
      <w:r w:rsidR="001A6BAC">
        <w:rPr>
          <w:sz w:val="20"/>
          <w:szCs w:val="20"/>
        </w:rPr>
        <w:t xml:space="preserve"> </w:t>
      </w:r>
      <w:r w:rsidRPr="00473512">
        <w:rPr>
          <w:color w:val="000000"/>
          <w:sz w:val="20"/>
          <w:szCs w:val="20"/>
          <w:lang w:bidi="ru-RU"/>
        </w:rPr>
        <w:t>выявления и устранения нарушений прав граждан;</w:t>
      </w:r>
      <w:r w:rsidR="001A6BAC">
        <w:rPr>
          <w:color w:val="000000"/>
          <w:sz w:val="20"/>
          <w:szCs w:val="20"/>
          <w:lang w:bidi="ru-RU"/>
        </w:rPr>
        <w:t xml:space="preserve"> </w:t>
      </w:r>
      <w:r w:rsidRPr="00473512">
        <w:rPr>
          <w:color w:val="000000"/>
          <w:sz w:val="20"/>
          <w:szCs w:val="20"/>
          <w:lang w:bidi="ru-RU"/>
        </w:rPr>
        <w:t>рассмотрения, принятия решений и подготовки ответов на обращения граждан, содержащие жалобы на</w:t>
      </w:r>
      <w:r w:rsidR="001A6BAC">
        <w:rPr>
          <w:color w:val="000000"/>
          <w:sz w:val="20"/>
          <w:szCs w:val="20"/>
          <w:lang w:bidi="ru-RU"/>
        </w:rPr>
        <w:t xml:space="preserve"> </w:t>
      </w:r>
      <w:r w:rsidRPr="00473512">
        <w:rPr>
          <w:color w:val="000000"/>
          <w:sz w:val="20"/>
          <w:szCs w:val="20"/>
          <w:lang w:bidi="ru-RU"/>
        </w:rPr>
        <w:t>решения, действия (бездействие) должностных лиц.</w:t>
      </w:r>
      <w:r w:rsidR="001A6BAC">
        <w:rPr>
          <w:color w:val="000000"/>
          <w:sz w:val="20"/>
          <w:szCs w:val="20"/>
          <w:lang w:bidi="ru-RU"/>
        </w:rPr>
        <w:t xml:space="preserve"> </w:t>
      </w:r>
      <w:r w:rsidRPr="00473512">
        <w:rPr>
          <w:b/>
          <w:bCs/>
          <w:color w:val="000000"/>
          <w:sz w:val="20"/>
          <w:szCs w:val="20"/>
          <w:lang w:bidi="ru-RU"/>
        </w:rPr>
        <w:t>Порядок и периодичность осуществления плановых и внеплановых проверок полноты и качества предоставления</w:t>
      </w:r>
      <w:r w:rsidR="001A6BAC">
        <w:rPr>
          <w:b/>
          <w:bCs/>
          <w:color w:val="000000"/>
          <w:sz w:val="20"/>
          <w:szCs w:val="20"/>
          <w:lang w:bidi="ru-RU"/>
        </w:rPr>
        <w:t xml:space="preserve"> </w:t>
      </w:r>
      <w:r w:rsidRPr="00473512">
        <w:rPr>
          <w:b/>
          <w:bCs/>
          <w:color w:val="000000"/>
          <w:sz w:val="20"/>
          <w:szCs w:val="20"/>
          <w:lang w:bidi="ru-RU"/>
        </w:rPr>
        <w:t>муниципальной услуги, в том числе порядок и формы контроля за полнотой и качеством предоставления муниципальной услуги</w:t>
      </w:r>
      <w:r w:rsidR="001A6BAC">
        <w:rPr>
          <w:b/>
          <w:bCs/>
          <w:color w:val="000000"/>
          <w:sz w:val="20"/>
          <w:szCs w:val="20"/>
          <w:lang w:bidi="ru-RU"/>
        </w:rPr>
        <w:t xml:space="preserve"> </w:t>
      </w:r>
      <w:r w:rsidRPr="00473512">
        <w:rPr>
          <w:color w:val="000000"/>
          <w:sz w:val="20"/>
          <w:szCs w:val="20"/>
          <w:lang w:bidi="ru-RU"/>
        </w:rPr>
        <w:t>Контроль за полнотой и качеством предоставления муниципальной услуги включает в себя проведение плановых и внеплановых проверок.</w:t>
      </w:r>
      <w:r w:rsidR="001A6BAC">
        <w:rPr>
          <w:color w:val="000000"/>
          <w:sz w:val="20"/>
          <w:szCs w:val="20"/>
          <w:lang w:bidi="ru-RU"/>
        </w:rPr>
        <w:t xml:space="preserve"> </w:t>
      </w:r>
      <w:r w:rsidRPr="00473512">
        <w:rPr>
          <w:color w:val="000000"/>
          <w:sz w:val="20"/>
          <w:szCs w:val="20"/>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r w:rsidR="001A6BAC">
        <w:rPr>
          <w:color w:val="000000"/>
          <w:sz w:val="20"/>
          <w:szCs w:val="20"/>
          <w:lang w:bidi="ru-RU"/>
        </w:rPr>
        <w:t xml:space="preserve"> </w:t>
      </w:r>
      <w:r w:rsidRPr="00473512">
        <w:rPr>
          <w:color w:val="000000"/>
          <w:sz w:val="20"/>
          <w:szCs w:val="20"/>
          <w:lang w:bidi="ru-RU"/>
        </w:rPr>
        <w:t>- соблюдение сроков предоставления муниципальной услуги; соблюдение положений настоящего Административного регламента;</w:t>
      </w:r>
      <w:r w:rsidR="001A6BAC">
        <w:rPr>
          <w:color w:val="000000"/>
          <w:sz w:val="20"/>
          <w:szCs w:val="20"/>
          <w:lang w:bidi="ru-RU"/>
        </w:rPr>
        <w:t xml:space="preserve"> </w:t>
      </w:r>
      <w:r w:rsidRPr="00473512">
        <w:rPr>
          <w:color w:val="000000"/>
          <w:sz w:val="20"/>
          <w:szCs w:val="20"/>
          <w:lang w:bidi="ru-RU"/>
        </w:rPr>
        <w:t>- правильность и обоснованность принятого решения об отказе в предоставлении муниципальной услуги.</w:t>
      </w:r>
      <w:r w:rsidR="001A6BAC">
        <w:rPr>
          <w:color w:val="000000"/>
          <w:sz w:val="20"/>
          <w:szCs w:val="20"/>
          <w:lang w:bidi="ru-RU"/>
        </w:rPr>
        <w:t xml:space="preserve"> </w:t>
      </w:r>
      <w:r w:rsidRPr="00473512">
        <w:rPr>
          <w:color w:val="000000"/>
          <w:sz w:val="20"/>
          <w:szCs w:val="20"/>
          <w:lang w:bidi="ru-RU"/>
        </w:rPr>
        <w:t>Основанием для проведения внеплановых проверок являются:</w:t>
      </w:r>
      <w:r w:rsidR="001A6BAC">
        <w:rPr>
          <w:sz w:val="20"/>
          <w:szCs w:val="20"/>
        </w:rPr>
        <w:t xml:space="preserve"> </w:t>
      </w:r>
      <w:r w:rsidRPr="00473512">
        <w:rPr>
          <w:color w:val="000000"/>
          <w:sz w:val="20"/>
          <w:szCs w:val="20"/>
          <w:lang w:bidi="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органов местного самоуправления – Завитинского муниципального округа;</w:t>
      </w:r>
      <w:r w:rsidR="001A6BAC">
        <w:rPr>
          <w:sz w:val="20"/>
          <w:szCs w:val="20"/>
        </w:rPr>
        <w:t xml:space="preserve"> </w:t>
      </w:r>
      <w:r w:rsidRPr="00473512">
        <w:rPr>
          <w:color w:val="000000"/>
          <w:sz w:val="20"/>
          <w:szCs w:val="20"/>
          <w:lang w:bidi="ru-RU"/>
        </w:rPr>
        <w:t>- обращения граждан и юридических лиц на нарушения законодательства, в том числе на качество предоставления муниципальной услуги.</w:t>
      </w:r>
      <w:r w:rsidR="001A6BAC">
        <w:rPr>
          <w:sz w:val="20"/>
          <w:szCs w:val="20"/>
        </w:rPr>
        <w:t xml:space="preserve"> </w:t>
      </w:r>
      <w:r w:rsidRPr="00473512">
        <w:rPr>
          <w:b/>
          <w:bCs/>
          <w:color w:val="000000"/>
          <w:sz w:val="20"/>
          <w:szCs w:val="2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1A6BAC">
        <w:rPr>
          <w:b/>
          <w:bCs/>
          <w:color w:val="000000"/>
          <w:sz w:val="20"/>
          <w:szCs w:val="20"/>
          <w:lang w:bidi="ru-RU"/>
        </w:rPr>
        <w:t xml:space="preserve"> </w:t>
      </w:r>
      <w:r w:rsidRPr="00473512">
        <w:rPr>
          <w:color w:val="000000"/>
          <w:sz w:val="20"/>
          <w:szCs w:val="20"/>
          <w:lang w:bidi="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и нормативных правовых актов органов местного самоуправления – Завитинского муниципального округа осуществляется привлечение виновных лиц к ответственности в соответствии с законодательством Российской Федерации.</w:t>
      </w:r>
      <w:r w:rsidR="001A6BAC">
        <w:rPr>
          <w:color w:val="000000"/>
          <w:sz w:val="20"/>
          <w:szCs w:val="20"/>
          <w:lang w:bidi="ru-RU"/>
        </w:rPr>
        <w:t xml:space="preserve"> </w:t>
      </w:r>
      <w:r w:rsidRPr="00473512">
        <w:rPr>
          <w:color w:val="000000"/>
          <w:sz w:val="20"/>
          <w:szCs w:val="20"/>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1A6BAC">
        <w:rPr>
          <w:color w:val="000000"/>
          <w:sz w:val="20"/>
          <w:szCs w:val="20"/>
          <w:lang w:bidi="ru-RU"/>
        </w:rPr>
        <w:t xml:space="preserve"> </w:t>
      </w:r>
      <w:r w:rsidRPr="00473512">
        <w:rPr>
          <w:b/>
          <w:bCs/>
          <w:color w:val="000000"/>
          <w:sz w:val="20"/>
          <w:szCs w:val="20"/>
          <w:lang w:bidi="ru-RU"/>
        </w:rPr>
        <w:t>Требования к порядку и формам контроля за предоставлением</w:t>
      </w:r>
      <w:r w:rsidR="001A6BAC">
        <w:rPr>
          <w:b/>
          <w:bCs/>
          <w:color w:val="000000"/>
          <w:sz w:val="20"/>
          <w:szCs w:val="20"/>
          <w:lang w:bidi="ru-RU"/>
        </w:rPr>
        <w:t xml:space="preserve"> </w:t>
      </w:r>
      <w:r w:rsidRPr="00473512">
        <w:rPr>
          <w:b/>
          <w:bCs/>
          <w:color w:val="000000"/>
          <w:sz w:val="20"/>
          <w:szCs w:val="20"/>
          <w:lang w:bidi="ru-RU"/>
        </w:rPr>
        <w:t>муниципальной услуги, в том числе со стороны</w:t>
      </w:r>
      <w:r w:rsidR="001A6BAC">
        <w:rPr>
          <w:b/>
          <w:bCs/>
          <w:color w:val="000000"/>
          <w:sz w:val="20"/>
          <w:szCs w:val="20"/>
          <w:lang w:bidi="ru-RU"/>
        </w:rPr>
        <w:t xml:space="preserve"> </w:t>
      </w:r>
      <w:r w:rsidRPr="00473512">
        <w:rPr>
          <w:b/>
          <w:bCs/>
          <w:color w:val="000000"/>
          <w:sz w:val="20"/>
          <w:szCs w:val="20"/>
          <w:lang w:bidi="ru-RU"/>
        </w:rPr>
        <w:t>граждан,</w:t>
      </w:r>
      <w:bookmarkStart w:id="97" w:name="bookmark86"/>
      <w:bookmarkStart w:id="98" w:name="bookmark87"/>
      <w:r w:rsidRPr="00473512">
        <w:rPr>
          <w:b/>
          <w:bCs/>
          <w:color w:val="000000"/>
          <w:sz w:val="20"/>
          <w:szCs w:val="20"/>
          <w:lang w:bidi="ru-RU"/>
        </w:rPr>
        <w:t xml:space="preserve"> </w:t>
      </w:r>
      <w:r w:rsidRPr="00473512">
        <w:rPr>
          <w:b/>
          <w:color w:val="000000"/>
          <w:sz w:val="20"/>
          <w:szCs w:val="20"/>
          <w:lang w:bidi="ru-RU"/>
        </w:rPr>
        <w:t>их объединений и организаций</w:t>
      </w:r>
      <w:bookmarkEnd w:id="97"/>
      <w:bookmarkEnd w:id="98"/>
      <w:r w:rsidR="001A6BAC">
        <w:rPr>
          <w:b/>
          <w:color w:val="000000"/>
          <w:sz w:val="20"/>
          <w:szCs w:val="20"/>
          <w:lang w:bidi="ru-RU"/>
        </w:rPr>
        <w:t xml:space="preserve"> </w:t>
      </w:r>
      <w:r w:rsidRPr="00473512">
        <w:rPr>
          <w:color w:val="000000"/>
          <w:sz w:val="20"/>
          <w:szCs w:val="20"/>
          <w:lang w:bidi="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001A6BAC">
        <w:rPr>
          <w:color w:val="000000"/>
          <w:sz w:val="20"/>
          <w:szCs w:val="20"/>
          <w:lang w:bidi="ru-RU"/>
        </w:rPr>
        <w:t xml:space="preserve"> </w:t>
      </w:r>
      <w:r w:rsidRPr="00473512">
        <w:rPr>
          <w:color w:val="000000"/>
          <w:sz w:val="20"/>
          <w:szCs w:val="20"/>
          <w:lang w:bidi="ru-RU"/>
        </w:rPr>
        <w:t>Граждане, их объединения и организации также имеют право:</w:t>
      </w:r>
      <w:r w:rsidR="001A6BAC">
        <w:rPr>
          <w:color w:val="000000"/>
          <w:sz w:val="20"/>
          <w:szCs w:val="20"/>
          <w:lang w:bidi="ru-RU"/>
        </w:rPr>
        <w:t xml:space="preserve"> </w:t>
      </w:r>
      <w:r w:rsidRPr="00473512">
        <w:rPr>
          <w:color w:val="000000"/>
          <w:sz w:val="20"/>
          <w:szCs w:val="20"/>
          <w:lang w:bidi="ru-RU"/>
        </w:rPr>
        <w:t>направлять замечания и предложения по улучшению доступности и качества предоставления муниципальной услуги;</w:t>
      </w:r>
      <w:r w:rsidR="001A6BAC">
        <w:rPr>
          <w:color w:val="000000"/>
          <w:sz w:val="20"/>
          <w:szCs w:val="20"/>
          <w:lang w:bidi="ru-RU"/>
        </w:rPr>
        <w:t xml:space="preserve"> </w:t>
      </w:r>
      <w:r w:rsidRPr="00473512">
        <w:rPr>
          <w:color w:val="000000"/>
          <w:sz w:val="20"/>
          <w:szCs w:val="20"/>
          <w:lang w:bidi="ru-RU"/>
        </w:rPr>
        <w:t>вносить предложения о мерах по устранению нарушений настоящего Административного регламента.</w:t>
      </w:r>
      <w:r w:rsidR="001A6BAC">
        <w:rPr>
          <w:sz w:val="20"/>
          <w:szCs w:val="20"/>
        </w:rPr>
        <w:t xml:space="preserve"> </w:t>
      </w:r>
      <w:r w:rsidRPr="00473512">
        <w:rPr>
          <w:color w:val="000000"/>
          <w:sz w:val="20"/>
          <w:szCs w:val="20"/>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sidR="001A6BAC">
        <w:rPr>
          <w:sz w:val="20"/>
          <w:szCs w:val="20"/>
        </w:rPr>
        <w:t xml:space="preserve"> </w:t>
      </w:r>
      <w:r w:rsidRPr="00473512">
        <w:rPr>
          <w:color w:val="000000"/>
          <w:sz w:val="20"/>
          <w:szCs w:val="20"/>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1A6BAC">
        <w:rPr>
          <w:b/>
          <w:bCs/>
          <w:color w:val="000000"/>
          <w:sz w:val="20"/>
          <w:szCs w:val="20"/>
          <w:lang w:bidi="ru-RU"/>
        </w:rPr>
        <w:t xml:space="preserve"> </w:t>
      </w:r>
      <w:r w:rsidRPr="00473512">
        <w:rPr>
          <w:b/>
          <w:bCs/>
          <w:color w:val="000000"/>
          <w:sz w:val="20"/>
          <w:szCs w:val="20"/>
          <w:lang w:bidi="ru-RU"/>
        </w:rPr>
        <w:t>. Досудебный</w:t>
      </w:r>
      <w:r w:rsidR="001A6BAC">
        <w:rPr>
          <w:b/>
          <w:bCs/>
          <w:color w:val="000000"/>
          <w:sz w:val="20"/>
          <w:szCs w:val="20"/>
          <w:lang w:bidi="ru-RU"/>
        </w:rPr>
        <w:t xml:space="preserve"> </w:t>
      </w:r>
      <w:r w:rsidRPr="00473512">
        <w:rPr>
          <w:b/>
          <w:bCs/>
          <w:color w:val="000000"/>
          <w:sz w:val="20"/>
          <w:szCs w:val="20"/>
          <w:lang w:bidi="ru-RU"/>
        </w:rPr>
        <w:t>(внесудебный) порядок обжалования решений и действий</w:t>
      </w:r>
      <w:r w:rsidR="001A6BAC">
        <w:rPr>
          <w:b/>
          <w:bCs/>
          <w:color w:val="000000"/>
          <w:sz w:val="20"/>
          <w:szCs w:val="20"/>
          <w:lang w:bidi="ru-RU"/>
        </w:rPr>
        <w:t xml:space="preserve"> </w:t>
      </w:r>
      <w:r w:rsidRPr="00473512">
        <w:rPr>
          <w:b/>
          <w:bCs/>
          <w:color w:val="000000"/>
          <w:sz w:val="20"/>
          <w:szCs w:val="20"/>
          <w:lang w:bidi="ru-RU"/>
        </w:rPr>
        <w:t>(бездействия) органа, предоставляющего муниципальную</w:t>
      </w:r>
      <w:r w:rsidR="001A6BAC">
        <w:rPr>
          <w:b/>
          <w:bCs/>
          <w:color w:val="000000"/>
          <w:sz w:val="20"/>
          <w:szCs w:val="20"/>
          <w:lang w:bidi="ru-RU"/>
        </w:rPr>
        <w:t xml:space="preserve"> </w:t>
      </w:r>
      <w:r w:rsidRPr="00473512">
        <w:rPr>
          <w:b/>
          <w:bCs/>
          <w:color w:val="000000"/>
          <w:sz w:val="20"/>
          <w:szCs w:val="20"/>
          <w:lang w:bidi="ru-RU"/>
        </w:rPr>
        <w:t>услугу, а также их должностных лиц, муниципальных служащих</w:t>
      </w:r>
      <w:r w:rsidR="001A6BAC">
        <w:rPr>
          <w:b/>
          <w:bCs/>
          <w:color w:val="000000"/>
          <w:sz w:val="20"/>
          <w:szCs w:val="20"/>
          <w:lang w:bidi="ru-RU"/>
        </w:rPr>
        <w:t xml:space="preserve"> </w:t>
      </w:r>
      <w:r w:rsidRPr="00473512">
        <w:rPr>
          <w:color w:val="000000"/>
          <w:sz w:val="20"/>
          <w:szCs w:val="20"/>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r w:rsidR="001A6BAC">
        <w:rPr>
          <w:color w:val="000000"/>
          <w:sz w:val="20"/>
          <w:szCs w:val="20"/>
          <w:lang w:bidi="ru-RU"/>
        </w:rPr>
        <w:t xml:space="preserve"> </w:t>
      </w:r>
      <w:r w:rsidRPr="00473512">
        <w:rPr>
          <w:b/>
          <w:bCs/>
          <w:color w:val="000000"/>
          <w:sz w:val="20"/>
          <w:szCs w:val="20"/>
          <w:lang w:bidi="ru-RU"/>
        </w:rPr>
        <w:t>Органы местного самоуправления,</w:t>
      </w:r>
      <w:r w:rsidR="001A6BAC">
        <w:rPr>
          <w:b/>
          <w:bCs/>
          <w:color w:val="000000"/>
          <w:sz w:val="20"/>
          <w:szCs w:val="20"/>
          <w:lang w:bidi="ru-RU"/>
        </w:rPr>
        <w:t xml:space="preserve">   </w:t>
      </w:r>
      <w:r w:rsidRPr="00473512">
        <w:rPr>
          <w:b/>
          <w:bCs/>
          <w:color w:val="000000"/>
          <w:sz w:val="20"/>
          <w:szCs w:val="20"/>
          <w:lang w:bidi="ru-RU"/>
        </w:rPr>
        <w:t>организации и уполномоченные на</w:t>
      </w:r>
      <w:r w:rsidR="001A6BAC">
        <w:rPr>
          <w:b/>
          <w:bCs/>
          <w:color w:val="000000"/>
          <w:sz w:val="20"/>
          <w:szCs w:val="20"/>
          <w:lang w:bidi="ru-RU"/>
        </w:rPr>
        <w:t xml:space="preserve"> </w:t>
      </w:r>
      <w:r w:rsidRPr="00473512">
        <w:rPr>
          <w:b/>
          <w:bCs/>
          <w:color w:val="000000"/>
          <w:sz w:val="20"/>
          <w:szCs w:val="20"/>
          <w:lang w:bidi="ru-RU"/>
        </w:rPr>
        <w:t>рассмотрение жалобы лица, которым может быть направлена жалоба</w:t>
      </w:r>
      <w:r w:rsidR="001A6BAC">
        <w:rPr>
          <w:b/>
          <w:bCs/>
          <w:color w:val="000000"/>
          <w:sz w:val="20"/>
          <w:szCs w:val="20"/>
          <w:lang w:bidi="ru-RU"/>
        </w:rPr>
        <w:t xml:space="preserve"> </w:t>
      </w:r>
      <w:r w:rsidRPr="00473512">
        <w:rPr>
          <w:b/>
          <w:bCs/>
          <w:color w:val="000000"/>
          <w:sz w:val="20"/>
          <w:szCs w:val="20"/>
          <w:lang w:bidi="ru-RU"/>
        </w:rPr>
        <w:t>заявителя в досудебном (внесудебном) порядке</w:t>
      </w:r>
      <w:r w:rsidR="001A6BAC">
        <w:rPr>
          <w:b/>
          <w:bCs/>
          <w:color w:val="000000"/>
          <w:sz w:val="20"/>
          <w:szCs w:val="20"/>
          <w:lang w:bidi="ru-RU"/>
        </w:rPr>
        <w:t xml:space="preserve"> </w:t>
      </w:r>
      <w:r w:rsidRPr="00473512">
        <w:rPr>
          <w:color w:val="000000"/>
          <w:sz w:val="20"/>
          <w:szCs w:val="20"/>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1A6BAC">
        <w:rPr>
          <w:color w:val="000000"/>
          <w:sz w:val="20"/>
          <w:szCs w:val="20"/>
          <w:lang w:bidi="ru-RU"/>
        </w:rPr>
        <w:t xml:space="preserve"> </w:t>
      </w:r>
      <w:r w:rsidRPr="00473512">
        <w:rPr>
          <w:color w:val="000000"/>
          <w:sz w:val="20"/>
          <w:szCs w:val="20"/>
          <w:lang w:bidi="ru-RU"/>
        </w:rPr>
        <w:t>в Уполномоченный орган - на решение и (или) действия (бездействие) должностного лица, руководителя структурного</w:t>
      </w:r>
      <w:r w:rsidR="001A6BAC">
        <w:rPr>
          <w:color w:val="000000"/>
          <w:sz w:val="20"/>
          <w:szCs w:val="20"/>
          <w:lang w:bidi="ru-RU"/>
        </w:rPr>
        <w:t xml:space="preserve">        </w:t>
      </w:r>
      <w:r w:rsidRPr="00473512">
        <w:rPr>
          <w:color w:val="000000"/>
          <w:sz w:val="20"/>
          <w:szCs w:val="20"/>
          <w:lang w:bidi="ru-RU"/>
        </w:rPr>
        <w:t>подразделения Уполномоченного органа,</w:t>
      </w:r>
      <w:r w:rsidR="001A6BAC">
        <w:rPr>
          <w:color w:val="000000"/>
          <w:sz w:val="20"/>
          <w:szCs w:val="20"/>
          <w:lang w:bidi="ru-RU"/>
        </w:rPr>
        <w:t xml:space="preserve"> </w:t>
      </w:r>
      <w:r w:rsidRPr="00473512">
        <w:rPr>
          <w:color w:val="000000"/>
          <w:sz w:val="20"/>
          <w:szCs w:val="20"/>
          <w:lang w:bidi="ru-RU"/>
        </w:rPr>
        <w:t>на решение и действия (бездействие) Уполномоченного органа, руководителя Уполномоченного органа;</w:t>
      </w:r>
      <w:r w:rsidR="001A6BAC">
        <w:rPr>
          <w:color w:val="000000"/>
          <w:sz w:val="20"/>
          <w:szCs w:val="20"/>
          <w:lang w:bidi="ru-RU"/>
        </w:rPr>
        <w:t xml:space="preserve"> </w:t>
      </w:r>
      <w:r w:rsidRPr="00473512">
        <w:rPr>
          <w:color w:val="000000"/>
          <w:sz w:val="20"/>
          <w:szCs w:val="20"/>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001A6BAC">
        <w:rPr>
          <w:color w:val="000000"/>
          <w:sz w:val="20"/>
          <w:szCs w:val="20"/>
          <w:lang w:bidi="ru-RU"/>
        </w:rPr>
        <w:t xml:space="preserve"> </w:t>
      </w:r>
      <w:r w:rsidRPr="00473512">
        <w:rPr>
          <w:color w:val="000000"/>
          <w:sz w:val="20"/>
          <w:szCs w:val="20"/>
          <w:lang w:bidi="ru-RU"/>
        </w:rPr>
        <w:t>к руководителю многофункционального центра - на решения и действия (бездействие) работника многофункционального центра;</w:t>
      </w:r>
      <w:r w:rsidR="001A6BAC">
        <w:rPr>
          <w:color w:val="000000"/>
          <w:sz w:val="20"/>
          <w:szCs w:val="20"/>
          <w:lang w:bidi="ru-RU"/>
        </w:rPr>
        <w:t xml:space="preserve"> </w:t>
      </w:r>
      <w:r w:rsidRPr="00473512">
        <w:rPr>
          <w:color w:val="000000"/>
          <w:sz w:val="20"/>
          <w:szCs w:val="20"/>
          <w:lang w:bidi="ru-RU"/>
        </w:rPr>
        <w:t>к учредителю многофункционального центра - на решение и действия (бездействие) многофункционального центра.</w:t>
      </w:r>
      <w:r w:rsidR="001A6BAC">
        <w:rPr>
          <w:color w:val="000000"/>
          <w:sz w:val="20"/>
          <w:szCs w:val="20"/>
          <w:lang w:bidi="ru-RU"/>
        </w:rPr>
        <w:t xml:space="preserve"> </w:t>
      </w:r>
      <w:r w:rsidRPr="00473512">
        <w:rPr>
          <w:color w:val="000000"/>
          <w:sz w:val="20"/>
          <w:szCs w:val="20"/>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001A6BAC">
        <w:rPr>
          <w:color w:val="000000"/>
          <w:sz w:val="20"/>
          <w:szCs w:val="20"/>
          <w:lang w:bidi="ru-RU"/>
        </w:rPr>
        <w:t xml:space="preserve"> </w:t>
      </w:r>
      <w:r w:rsidRPr="00473512">
        <w:rPr>
          <w:b/>
          <w:bCs/>
          <w:color w:val="000000"/>
          <w:sz w:val="20"/>
          <w:szCs w:val="20"/>
          <w:lang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1A6BAC">
        <w:rPr>
          <w:b/>
          <w:bCs/>
          <w:color w:val="000000"/>
          <w:sz w:val="20"/>
          <w:szCs w:val="20"/>
          <w:lang w:bidi="ru-RU"/>
        </w:rPr>
        <w:t xml:space="preserve"> </w:t>
      </w:r>
      <w:r w:rsidRPr="00473512">
        <w:rPr>
          <w:color w:val="000000"/>
          <w:sz w:val="20"/>
          <w:szCs w:val="20"/>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1A6BAC">
        <w:rPr>
          <w:color w:val="000000"/>
          <w:sz w:val="20"/>
          <w:szCs w:val="20"/>
          <w:lang w:bidi="ru-RU"/>
        </w:rPr>
        <w:t xml:space="preserve">  </w:t>
      </w:r>
      <w:r w:rsidRPr="00473512">
        <w:rPr>
          <w:b/>
          <w:bCs/>
          <w:color w:val="000000"/>
          <w:sz w:val="20"/>
          <w:szCs w:val="20"/>
          <w:lang w:bidi="ru-RU"/>
        </w:rPr>
        <w:t>Перечень нормативных правовых актов, регулирующих порядок</w:t>
      </w:r>
      <w:r w:rsidR="001A6BAC">
        <w:rPr>
          <w:b/>
          <w:bCs/>
          <w:color w:val="000000"/>
          <w:sz w:val="20"/>
          <w:szCs w:val="20"/>
          <w:lang w:bidi="ru-RU"/>
        </w:rPr>
        <w:t xml:space="preserve"> </w:t>
      </w:r>
      <w:r w:rsidRPr="00473512">
        <w:rPr>
          <w:b/>
          <w:bCs/>
          <w:color w:val="000000"/>
          <w:sz w:val="20"/>
          <w:szCs w:val="20"/>
          <w:lang w:bidi="ru-RU"/>
        </w:rPr>
        <w:t>досудебного (внесудебного) обжалования действий (бездействия) и (или)</w:t>
      </w:r>
      <w:r w:rsidR="001A6BAC">
        <w:rPr>
          <w:b/>
          <w:bCs/>
          <w:color w:val="000000"/>
          <w:sz w:val="20"/>
          <w:szCs w:val="20"/>
          <w:lang w:bidi="ru-RU"/>
        </w:rPr>
        <w:t xml:space="preserve"> </w:t>
      </w:r>
      <w:r w:rsidRPr="00473512">
        <w:rPr>
          <w:b/>
          <w:bCs/>
          <w:color w:val="000000"/>
          <w:sz w:val="20"/>
          <w:szCs w:val="20"/>
          <w:lang w:bidi="ru-RU"/>
        </w:rPr>
        <w:t>решений, принятых (осуществленных) в ходе предоставления</w:t>
      </w:r>
      <w:r w:rsidR="001A6BAC">
        <w:rPr>
          <w:b/>
          <w:bCs/>
          <w:color w:val="000000"/>
          <w:sz w:val="20"/>
          <w:szCs w:val="20"/>
          <w:lang w:bidi="ru-RU"/>
        </w:rPr>
        <w:t xml:space="preserve"> </w:t>
      </w:r>
      <w:r w:rsidRPr="00473512">
        <w:rPr>
          <w:b/>
          <w:bCs/>
          <w:color w:val="000000"/>
          <w:sz w:val="20"/>
          <w:szCs w:val="20"/>
          <w:lang w:bidi="ru-RU"/>
        </w:rPr>
        <w:t>муниципальной услуги</w:t>
      </w:r>
      <w:r w:rsidR="001A6BAC">
        <w:rPr>
          <w:sz w:val="20"/>
          <w:szCs w:val="20"/>
        </w:rPr>
        <w:t xml:space="preserve"> </w:t>
      </w:r>
      <w:r w:rsidRPr="00473512">
        <w:rPr>
          <w:color w:val="000000"/>
          <w:sz w:val="20"/>
          <w:szCs w:val="20"/>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1A6BAC">
        <w:rPr>
          <w:color w:val="000000"/>
          <w:sz w:val="20"/>
          <w:szCs w:val="20"/>
          <w:lang w:bidi="ru-RU"/>
        </w:rPr>
        <w:t xml:space="preserve"> </w:t>
      </w:r>
      <w:r w:rsidRPr="00473512">
        <w:rPr>
          <w:color w:val="000000"/>
          <w:sz w:val="20"/>
          <w:szCs w:val="20"/>
          <w:lang w:bidi="ru-RU"/>
        </w:rPr>
        <w:t>- Федеральным законом «Об организации предоставления государственных и муниципальных услуг»;</w:t>
      </w:r>
      <w:r w:rsidR="001A6BAC">
        <w:rPr>
          <w:color w:val="000000"/>
          <w:sz w:val="20"/>
          <w:szCs w:val="20"/>
          <w:lang w:bidi="ru-RU"/>
        </w:rPr>
        <w:t xml:space="preserve"> </w:t>
      </w:r>
      <w:r w:rsidRPr="00473512">
        <w:rPr>
          <w:color w:val="000000"/>
          <w:sz w:val="20"/>
          <w:szCs w:val="20"/>
          <w:lang w:bidi="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6BAC">
        <w:rPr>
          <w:color w:val="000000"/>
          <w:sz w:val="20"/>
          <w:szCs w:val="20"/>
          <w:lang w:bidi="ru-RU"/>
        </w:rPr>
        <w:t xml:space="preserve"> </w:t>
      </w:r>
      <w:r w:rsidRPr="00473512">
        <w:rPr>
          <w:b/>
          <w:bCs/>
          <w:color w:val="000000"/>
          <w:sz w:val="20"/>
          <w:szCs w:val="20"/>
          <w:lang w:val="en-US" w:bidi="ru-RU"/>
        </w:rPr>
        <w:t>VI</w:t>
      </w:r>
      <w:r w:rsidRPr="00473512">
        <w:rPr>
          <w:b/>
          <w:bCs/>
          <w:color w:val="000000"/>
          <w:sz w:val="20"/>
          <w:szCs w:val="20"/>
          <w:lang w:bidi="ru-RU"/>
        </w:rPr>
        <w:t>.  Особенности выполнения административных процедур (действий) в</w:t>
      </w:r>
      <w:r w:rsidR="001A6BAC">
        <w:rPr>
          <w:b/>
          <w:bCs/>
          <w:color w:val="000000"/>
          <w:sz w:val="20"/>
          <w:szCs w:val="20"/>
          <w:lang w:bidi="ru-RU"/>
        </w:rPr>
        <w:t xml:space="preserve"> </w:t>
      </w:r>
      <w:r w:rsidRPr="00473512">
        <w:rPr>
          <w:b/>
          <w:bCs/>
          <w:color w:val="000000"/>
          <w:sz w:val="20"/>
          <w:szCs w:val="20"/>
          <w:lang w:bidi="ru-RU"/>
        </w:rPr>
        <w:t>многофункциональных центрах предоставления государственных и</w:t>
      </w:r>
      <w:r w:rsidR="001A6BAC">
        <w:rPr>
          <w:b/>
          <w:bCs/>
          <w:color w:val="000000"/>
          <w:sz w:val="20"/>
          <w:szCs w:val="20"/>
          <w:lang w:bidi="ru-RU"/>
        </w:rPr>
        <w:t xml:space="preserve"> </w:t>
      </w:r>
      <w:r w:rsidRPr="00473512">
        <w:rPr>
          <w:b/>
          <w:bCs/>
          <w:color w:val="000000"/>
          <w:sz w:val="20"/>
          <w:szCs w:val="20"/>
          <w:lang w:bidi="ru-RU"/>
        </w:rPr>
        <w:t>муниципальных услуг</w:t>
      </w:r>
      <w:r w:rsidR="001A6BAC">
        <w:rPr>
          <w:b/>
          <w:bCs/>
          <w:color w:val="000000"/>
          <w:sz w:val="20"/>
          <w:szCs w:val="20"/>
          <w:lang w:bidi="ru-RU"/>
        </w:rPr>
        <w:t xml:space="preserve"> </w:t>
      </w:r>
      <w:r w:rsidRPr="00473512">
        <w:rPr>
          <w:b/>
          <w:bCs/>
          <w:color w:val="000000"/>
          <w:sz w:val="20"/>
          <w:szCs w:val="20"/>
          <w:lang w:bidi="ru-RU"/>
        </w:rPr>
        <w:t>Исчерпывающий перечень административных процедур (действий) при</w:t>
      </w:r>
      <w:r w:rsidR="001A6BAC">
        <w:rPr>
          <w:b/>
          <w:bCs/>
          <w:color w:val="000000"/>
          <w:sz w:val="20"/>
          <w:szCs w:val="20"/>
          <w:lang w:bidi="ru-RU"/>
        </w:rPr>
        <w:t xml:space="preserve"> </w:t>
      </w:r>
      <w:r w:rsidRPr="00473512">
        <w:rPr>
          <w:b/>
          <w:bCs/>
          <w:color w:val="000000"/>
          <w:sz w:val="20"/>
          <w:szCs w:val="20"/>
          <w:lang w:bidi="ru-RU"/>
        </w:rPr>
        <w:t>предоставлении муниципальной услуги, выполняемых</w:t>
      </w:r>
      <w:r w:rsidR="001A6BAC">
        <w:rPr>
          <w:b/>
          <w:bCs/>
          <w:color w:val="000000"/>
          <w:sz w:val="20"/>
          <w:szCs w:val="20"/>
          <w:lang w:bidi="ru-RU"/>
        </w:rPr>
        <w:t xml:space="preserve"> </w:t>
      </w:r>
      <w:r w:rsidRPr="00473512">
        <w:rPr>
          <w:b/>
          <w:bCs/>
          <w:color w:val="000000"/>
          <w:sz w:val="20"/>
          <w:szCs w:val="20"/>
          <w:lang w:bidi="ru-RU"/>
        </w:rPr>
        <w:t>многофункциональными центрами</w:t>
      </w:r>
      <w:r w:rsidR="001A6BAC">
        <w:rPr>
          <w:b/>
          <w:bCs/>
          <w:color w:val="000000"/>
          <w:sz w:val="20"/>
          <w:szCs w:val="20"/>
          <w:lang w:bidi="ru-RU"/>
        </w:rPr>
        <w:t xml:space="preserve"> </w:t>
      </w:r>
      <w:r w:rsidRPr="00473512">
        <w:rPr>
          <w:color w:val="000000"/>
          <w:sz w:val="20"/>
          <w:szCs w:val="20"/>
          <w:lang w:bidi="ru-RU"/>
        </w:rPr>
        <w:t xml:space="preserve">6.1 </w:t>
      </w:r>
      <w:r w:rsidRPr="00473512">
        <w:rPr>
          <w:color w:val="000000"/>
          <w:sz w:val="20"/>
          <w:szCs w:val="20"/>
          <w:lang w:bidi="ru-RU"/>
        </w:rPr>
        <w:lastRenderedPageBreak/>
        <w:t>Многофункциональный центр осуществляет:</w:t>
      </w:r>
      <w:r w:rsidR="001A6BAC">
        <w:rPr>
          <w:sz w:val="20"/>
          <w:szCs w:val="20"/>
        </w:rPr>
        <w:t xml:space="preserve"> </w:t>
      </w:r>
      <w:r w:rsidRPr="00473512">
        <w:rPr>
          <w:color w:val="000000"/>
          <w:sz w:val="20"/>
          <w:szCs w:val="20"/>
          <w:lang w:bidi="ru-RU"/>
        </w:rPr>
        <w:t>- информирование заявителей о порядке предоставления муниципальной</w:t>
      </w:r>
      <w:r w:rsidR="001A6BAC">
        <w:rPr>
          <w:color w:val="000000"/>
          <w:sz w:val="20"/>
          <w:szCs w:val="20"/>
          <w:lang w:bidi="ru-RU"/>
        </w:rPr>
        <w:t xml:space="preserve"> </w:t>
      </w:r>
      <w:r w:rsidRPr="00473512">
        <w:rPr>
          <w:color w:val="000000"/>
          <w:sz w:val="20"/>
          <w:szCs w:val="20"/>
          <w:lang w:bidi="ru-RU"/>
        </w:rPr>
        <w:t>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1A6BAC">
        <w:rPr>
          <w:color w:val="000000"/>
          <w:sz w:val="20"/>
          <w:szCs w:val="20"/>
          <w:lang w:bidi="ru-RU"/>
        </w:rPr>
        <w:t xml:space="preserve"> </w:t>
      </w:r>
      <w:r w:rsidRPr="00473512">
        <w:rPr>
          <w:color w:val="000000"/>
          <w:sz w:val="20"/>
          <w:szCs w:val="20"/>
          <w:lang w:bidi="ru-RU"/>
        </w:rPr>
        <w:t>- 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1A6BAC">
        <w:rPr>
          <w:color w:val="000000"/>
          <w:sz w:val="20"/>
          <w:szCs w:val="20"/>
          <w:lang w:bidi="ru-RU"/>
        </w:rPr>
        <w:t xml:space="preserve"> </w:t>
      </w:r>
      <w:r w:rsidRPr="00473512">
        <w:rPr>
          <w:color w:val="000000"/>
          <w:sz w:val="20"/>
          <w:szCs w:val="20"/>
          <w:lang w:bidi="ru-RU"/>
        </w:rPr>
        <w:t>- иные процедуры и действия, предусмотренные Федеральным законом № 210-ФЗ.</w:t>
      </w:r>
      <w:r w:rsidR="001A6BAC">
        <w:rPr>
          <w:color w:val="000000"/>
          <w:sz w:val="20"/>
          <w:szCs w:val="20"/>
          <w:lang w:bidi="ru-RU"/>
        </w:rPr>
        <w:t xml:space="preserve"> </w:t>
      </w:r>
      <w:r w:rsidRPr="00473512">
        <w:rPr>
          <w:color w:val="000000"/>
          <w:sz w:val="20"/>
          <w:szCs w:val="20"/>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bookmarkStart w:id="99" w:name="bookmark88"/>
      <w:bookmarkStart w:id="100" w:name="bookmark89"/>
      <w:r w:rsidR="001A6BAC">
        <w:rPr>
          <w:color w:val="000000"/>
          <w:sz w:val="20"/>
          <w:szCs w:val="20"/>
          <w:lang w:bidi="ru-RU"/>
        </w:rPr>
        <w:t xml:space="preserve"> </w:t>
      </w:r>
      <w:r w:rsidRPr="00473512">
        <w:rPr>
          <w:b/>
          <w:bCs/>
          <w:color w:val="000000"/>
          <w:sz w:val="20"/>
          <w:szCs w:val="20"/>
          <w:lang w:bidi="ru-RU"/>
        </w:rPr>
        <w:t>Информирование заявителей</w:t>
      </w:r>
      <w:bookmarkEnd w:id="99"/>
      <w:bookmarkEnd w:id="100"/>
      <w:r w:rsidR="001A6BAC">
        <w:rPr>
          <w:b/>
          <w:bCs/>
          <w:color w:val="000000"/>
          <w:sz w:val="20"/>
          <w:szCs w:val="20"/>
          <w:lang w:bidi="ru-RU"/>
        </w:rPr>
        <w:t xml:space="preserve"> </w:t>
      </w:r>
      <w:r w:rsidRPr="00473512">
        <w:rPr>
          <w:color w:val="000000"/>
          <w:sz w:val="20"/>
          <w:szCs w:val="20"/>
          <w:lang w:bidi="ru-RU"/>
        </w:rPr>
        <w:t>Информирование заявителя многофункциональными центрами осуществляется следующими способами:</w:t>
      </w:r>
      <w:r w:rsidR="001A6BAC">
        <w:rPr>
          <w:color w:val="000000"/>
          <w:sz w:val="20"/>
          <w:szCs w:val="20"/>
          <w:lang w:bidi="ru-RU"/>
        </w:rPr>
        <w:t xml:space="preserve"> </w:t>
      </w:r>
      <w:r w:rsidRPr="00473512">
        <w:rPr>
          <w:color w:val="000000"/>
          <w:sz w:val="20"/>
          <w:szCs w:val="20"/>
          <w:lang w:bidi="ru-RU"/>
        </w:rPr>
        <w:t>а</w:t>
      </w:r>
      <w:r w:rsidR="001A6BAC">
        <w:rPr>
          <w:color w:val="000000"/>
          <w:sz w:val="20"/>
          <w:szCs w:val="20"/>
          <w:lang w:bidi="ru-RU"/>
        </w:rPr>
        <w:t xml:space="preserve">) </w:t>
      </w:r>
      <w:r w:rsidRPr="00473512">
        <w:rPr>
          <w:color w:val="000000"/>
          <w:sz w:val="20"/>
          <w:szCs w:val="20"/>
          <w:lang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001A6BAC">
        <w:rPr>
          <w:color w:val="000000"/>
          <w:sz w:val="20"/>
          <w:szCs w:val="20"/>
          <w:lang w:bidi="ru-RU"/>
        </w:rPr>
        <w:t xml:space="preserve"> </w:t>
      </w:r>
      <w:r w:rsidRPr="00473512">
        <w:rPr>
          <w:color w:val="000000"/>
          <w:sz w:val="20"/>
          <w:szCs w:val="20"/>
          <w:lang w:bidi="ru-RU"/>
        </w:rPr>
        <w:t>б)</w:t>
      </w:r>
      <w:r w:rsidR="001A6BAC">
        <w:rPr>
          <w:color w:val="000000"/>
          <w:sz w:val="20"/>
          <w:szCs w:val="20"/>
          <w:lang w:bidi="ru-RU"/>
        </w:rPr>
        <w:t xml:space="preserve"> </w:t>
      </w:r>
      <w:r w:rsidRPr="00473512">
        <w:rPr>
          <w:color w:val="000000"/>
          <w:sz w:val="20"/>
          <w:szCs w:val="20"/>
          <w:lang w:bidi="ru-RU"/>
        </w:rPr>
        <w:t>при обращении заявителя в многофункциональный центр лично, по телефону, посредством почтовых отправлений, либо по электронной почте.</w:t>
      </w:r>
      <w:r w:rsidR="001A6BAC">
        <w:rPr>
          <w:color w:val="000000"/>
          <w:sz w:val="20"/>
          <w:szCs w:val="20"/>
          <w:lang w:bidi="ru-RU"/>
        </w:rPr>
        <w:t xml:space="preserve"> </w:t>
      </w:r>
      <w:r w:rsidRPr="00473512">
        <w:rPr>
          <w:color w:val="000000"/>
          <w:sz w:val="20"/>
          <w:szCs w:val="20"/>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sidR="001A6BAC">
        <w:rPr>
          <w:color w:val="000000"/>
          <w:sz w:val="20"/>
          <w:szCs w:val="20"/>
          <w:lang w:bidi="ru-RU"/>
        </w:rPr>
        <w:t xml:space="preserve"> </w:t>
      </w:r>
      <w:r w:rsidRPr="00473512">
        <w:rPr>
          <w:color w:val="000000"/>
          <w:sz w:val="20"/>
          <w:szCs w:val="20"/>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A6BAC">
        <w:rPr>
          <w:color w:val="000000"/>
          <w:sz w:val="20"/>
          <w:szCs w:val="20"/>
          <w:lang w:bidi="ru-RU"/>
        </w:rPr>
        <w:t xml:space="preserve"> </w:t>
      </w:r>
      <w:r w:rsidRPr="00473512">
        <w:rPr>
          <w:color w:val="000000"/>
          <w:sz w:val="20"/>
          <w:szCs w:val="20"/>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001A6BAC">
        <w:rPr>
          <w:color w:val="000000"/>
          <w:sz w:val="20"/>
          <w:szCs w:val="20"/>
          <w:lang w:bidi="ru-RU"/>
        </w:rPr>
        <w:t xml:space="preserve"> </w:t>
      </w:r>
      <w:r w:rsidRPr="00473512">
        <w:rPr>
          <w:color w:val="000000"/>
          <w:sz w:val="20"/>
          <w:szCs w:val="20"/>
          <w:lang w:bidi="ru-RU"/>
        </w:rPr>
        <w:t>изложить обращение в письменной форме (ответ направляется Заявителю в соответствии со способом, указанным в обращении);</w:t>
      </w:r>
      <w:r w:rsidR="001A6BAC">
        <w:rPr>
          <w:sz w:val="20"/>
          <w:szCs w:val="20"/>
        </w:rPr>
        <w:t xml:space="preserve">  </w:t>
      </w:r>
      <w:r w:rsidRPr="00473512">
        <w:rPr>
          <w:color w:val="000000"/>
          <w:sz w:val="20"/>
          <w:szCs w:val="20"/>
          <w:lang w:bidi="ru-RU"/>
        </w:rPr>
        <w:t>назначить другое время для консультаций.</w:t>
      </w:r>
      <w:r w:rsidR="001A6BAC">
        <w:rPr>
          <w:color w:val="000000"/>
          <w:sz w:val="20"/>
          <w:szCs w:val="20"/>
          <w:lang w:bidi="ru-RU"/>
        </w:rPr>
        <w:t xml:space="preserve"> </w:t>
      </w:r>
      <w:r w:rsidRPr="00473512">
        <w:rPr>
          <w:color w:val="000000"/>
          <w:sz w:val="20"/>
          <w:szCs w:val="20"/>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101" w:name="bookmark90"/>
      <w:bookmarkStart w:id="102" w:name="bookmark91"/>
      <w:r w:rsidR="001A6BAC">
        <w:rPr>
          <w:color w:val="000000"/>
          <w:sz w:val="20"/>
          <w:szCs w:val="20"/>
          <w:lang w:bidi="ru-RU"/>
        </w:rPr>
        <w:t xml:space="preserve"> </w:t>
      </w:r>
      <w:r w:rsidRPr="00473512">
        <w:rPr>
          <w:b/>
          <w:bCs/>
          <w:color w:val="000000"/>
          <w:sz w:val="20"/>
          <w:szCs w:val="20"/>
          <w:lang w:bidi="ru-RU"/>
        </w:rPr>
        <w:t>Выдача заявителю результата предоставления муниципальной услуги</w:t>
      </w:r>
      <w:bookmarkEnd w:id="101"/>
      <w:bookmarkEnd w:id="102"/>
      <w:r w:rsidR="001A6BAC">
        <w:rPr>
          <w:b/>
          <w:bCs/>
          <w:sz w:val="20"/>
          <w:szCs w:val="20"/>
        </w:rPr>
        <w:t xml:space="preserve"> </w:t>
      </w:r>
      <w:r w:rsidRPr="00473512">
        <w:rPr>
          <w:color w:val="000000"/>
          <w:sz w:val="20"/>
          <w:szCs w:val="20"/>
          <w:lang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w:t>
      </w:r>
      <w:r w:rsidRPr="00473512">
        <w:rPr>
          <w:sz w:val="20"/>
          <w:szCs w:val="20"/>
        </w:rPr>
        <w:t xml:space="preserve"> </w:t>
      </w:r>
      <w:r w:rsidRPr="00473512">
        <w:rPr>
          <w:color w:val="000000"/>
          <w:sz w:val="20"/>
          <w:szCs w:val="20"/>
          <w:lang w:bidi="ru-RU"/>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r w:rsidR="001A6BAC">
        <w:rPr>
          <w:color w:val="000000"/>
          <w:sz w:val="20"/>
          <w:szCs w:val="20"/>
          <w:lang w:bidi="ru-RU"/>
        </w:rPr>
        <w:t xml:space="preserve"> </w:t>
      </w:r>
      <w:r w:rsidRPr="00473512">
        <w:rPr>
          <w:color w:val="000000"/>
          <w:sz w:val="20"/>
          <w:szCs w:val="20"/>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r w:rsidR="001A6BAC">
        <w:rPr>
          <w:color w:val="000000"/>
          <w:sz w:val="20"/>
          <w:szCs w:val="20"/>
          <w:lang w:bidi="ru-RU"/>
        </w:rPr>
        <w:t xml:space="preserve"> </w:t>
      </w:r>
      <w:r w:rsidRPr="00473512">
        <w:rPr>
          <w:color w:val="000000"/>
          <w:sz w:val="20"/>
          <w:szCs w:val="20"/>
          <w:lang w:bidi="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1A6BAC">
        <w:rPr>
          <w:color w:val="000000"/>
          <w:sz w:val="20"/>
          <w:szCs w:val="20"/>
          <w:lang w:bidi="ru-RU"/>
        </w:rPr>
        <w:t xml:space="preserve"> </w:t>
      </w:r>
      <w:r w:rsidRPr="00473512">
        <w:rPr>
          <w:color w:val="000000"/>
          <w:sz w:val="20"/>
          <w:szCs w:val="20"/>
          <w:lang w:bidi="ru-RU"/>
        </w:rPr>
        <w:t>Работник многофункционального центра осуществляет следующие действия:</w:t>
      </w:r>
      <w:r w:rsidR="001A6BAC">
        <w:rPr>
          <w:color w:val="000000"/>
          <w:sz w:val="20"/>
          <w:szCs w:val="20"/>
          <w:lang w:bidi="ru-RU"/>
        </w:rPr>
        <w:t xml:space="preserve"> </w:t>
      </w:r>
      <w:r w:rsidRPr="00473512">
        <w:rPr>
          <w:color w:val="000000"/>
          <w:sz w:val="20"/>
          <w:szCs w:val="20"/>
          <w:lang w:bidi="ru-RU"/>
        </w:rPr>
        <w:t>устанавливает личность заявителя на основании документа, удостоверяющего личность в соответствии с законодательством</w:t>
      </w:r>
      <w:r w:rsidR="001A6BAC">
        <w:rPr>
          <w:color w:val="000000"/>
          <w:sz w:val="20"/>
          <w:szCs w:val="20"/>
          <w:lang w:bidi="ru-RU"/>
        </w:rPr>
        <w:t xml:space="preserve"> </w:t>
      </w:r>
      <w:r w:rsidRPr="00473512">
        <w:rPr>
          <w:color w:val="000000"/>
          <w:sz w:val="20"/>
          <w:szCs w:val="20"/>
          <w:lang w:bidi="ru-RU"/>
        </w:rPr>
        <w:t>Российской Федерации;</w:t>
      </w:r>
      <w:r w:rsidR="001A6BAC">
        <w:rPr>
          <w:color w:val="000000"/>
          <w:sz w:val="20"/>
          <w:szCs w:val="20"/>
          <w:lang w:bidi="ru-RU"/>
        </w:rPr>
        <w:t xml:space="preserve"> </w:t>
      </w:r>
      <w:r w:rsidRPr="00473512">
        <w:rPr>
          <w:color w:val="000000"/>
          <w:sz w:val="20"/>
          <w:szCs w:val="20"/>
          <w:lang w:bidi="ru-RU"/>
        </w:rPr>
        <w:t>проверяет полномочия представителя заявителя (в случае обращения представителя заявителя);</w:t>
      </w:r>
      <w:r w:rsidR="001A6BAC">
        <w:rPr>
          <w:sz w:val="20"/>
          <w:szCs w:val="20"/>
        </w:rPr>
        <w:t xml:space="preserve"> </w:t>
      </w:r>
      <w:r w:rsidRPr="00473512">
        <w:rPr>
          <w:color w:val="000000"/>
          <w:sz w:val="20"/>
          <w:szCs w:val="20"/>
          <w:lang w:bidi="ru-RU"/>
        </w:rPr>
        <w:t>определяет статус исполнения заявления заявителя в ГИС;</w:t>
      </w:r>
      <w:r w:rsidR="001A6BAC">
        <w:rPr>
          <w:color w:val="000000"/>
          <w:sz w:val="20"/>
          <w:szCs w:val="20"/>
          <w:lang w:bidi="ru-RU"/>
        </w:rPr>
        <w:t xml:space="preserve"> </w:t>
      </w:r>
      <w:r w:rsidRPr="00473512">
        <w:rPr>
          <w:color w:val="000000"/>
          <w:sz w:val="20"/>
          <w:szCs w:val="20"/>
          <w:lang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1A6BAC">
        <w:rPr>
          <w:color w:val="000000"/>
          <w:sz w:val="20"/>
          <w:szCs w:val="20"/>
          <w:lang w:bidi="ru-RU"/>
        </w:rPr>
        <w:t xml:space="preserve"> </w:t>
      </w:r>
      <w:r w:rsidRPr="00473512">
        <w:rPr>
          <w:color w:val="000000"/>
          <w:sz w:val="20"/>
          <w:szCs w:val="20"/>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1A6BAC">
        <w:rPr>
          <w:color w:val="000000"/>
          <w:sz w:val="20"/>
          <w:szCs w:val="20"/>
          <w:lang w:bidi="ru-RU"/>
        </w:rPr>
        <w:t xml:space="preserve"> </w:t>
      </w:r>
      <w:r w:rsidRPr="00473512">
        <w:rPr>
          <w:color w:val="000000"/>
          <w:sz w:val="20"/>
          <w:szCs w:val="20"/>
          <w:lang w:bidi="ru-RU"/>
        </w:rPr>
        <w:t>выдает документы заявителю, при необходимости запрашивает у заявителя подписи за каждый выданный документ;</w:t>
      </w:r>
      <w:r w:rsidR="001A6BAC">
        <w:rPr>
          <w:color w:val="000000"/>
          <w:sz w:val="20"/>
          <w:szCs w:val="20"/>
          <w:lang w:bidi="ru-RU"/>
        </w:rPr>
        <w:t xml:space="preserve"> </w:t>
      </w:r>
      <w:r w:rsidRPr="00473512">
        <w:rPr>
          <w:color w:val="000000"/>
          <w:sz w:val="20"/>
          <w:szCs w:val="20"/>
          <w:lang w:bidi="ru-RU"/>
        </w:rPr>
        <w:t>запрашивает согласие заявителя на участие в смс-опросе для оценки качества предоставленных услуг многофункциональным центром.</w:t>
      </w:r>
    </w:p>
    <w:tbl>
      <w:tblPr>
        <w:tblW w:w="10456" w:type="dxa"/>
        <w:tblInd w:w="142" w:type="dxa"/>
        <w:tblLayout w:type="fixed"/>
        <w:tblLook w:val="0000" w:firstRow="0" w:lastRow="0" w:firstColumn="0" w:lastColumn="0" w:noHBand="0" w:noVBand="0"/>
      </w:tblPr>
      <w:tblGrid>
        <w:gridCol w:w="4361"/>
        <w:gridCol w:w="6095"/>
      </w:tblGrid>
      <w:tr w:rsidR="00473512" w:rsidRPr="00473512" w14:paraId="540A5A89" w14:textId="77777777" w:rsidTr="00694417">
        <w:tc>
          <w:tcPr>
            <w:tcW w:w="4361" w:type="dxa"/>
          </w:tcPr>
          <w:p w14:paraId="49825E09" w14:textId="77777777" w:rsidR="00473512" w:rsidRPr="00473512" w:rsidRDefault="00473512" w:rsidP="00473512">
            <w:pPr>
              <w:spacing w:after="0" w:line="240" w:lineRule="auto"/>
              <w:jc w:val="both"/>
              <w:rPr>
                <w:rFonts w:ascii="Times New Roman" w:hAnsi="Times New Roman" w:cs="Times New Roman"/>
                <w:sz w:val="20"/>
                <w:szCs w:val="20"/>
              </w:rPr>
            </w:pPr>
          </w:p>
          <w:p w14:paraId="295E6BD8" w14:textId="77777777" w:rsidR="00473512" w:rsidRPr="00473512" w:rsidRDefault="00473512" w:rsidP="00473512">
            <w:pPr>
              <w:spacing w:after="0" w:line="240" w:lineRule="auto"/>
              <w:jc w:val="both"/>
              <w:rPr>
                <w:rFonts w:ascii="Times New Roman" w:hAnsi="Times New Roman" w:cs="Times New Roman"/>
                <w:sz w:val="20"/>
                <w:szCs w:val="20"/>
              </w:rPr>
            </w:pPr>
          </w:p>
        </w:tc>
        <w:tc>
          <w:tcPr>
            <w:tcW w:w="6095" w:type="dxa"/>
          </w:tcPr>
          <w:p w14:paraId="26C7A4CF" w14:textId="7FC92239" w:rsidR="00473512" w:rsidRPr="00694417" w:rsidRDefault="00473512" w:rsidP="00694417">
            <w:pPr>
              <w:autoSpaceDE w:val="0"/>
              <w:autoSpaceDN w:val="0"/>
              <w:adjustRightInd w:val="0"/>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Приложение № 1</w:t>
            </w:r>
            <w:r w:rsidR="00694417" w:rsidRPr="00694417">
              <w:rPr>
                <w:rFonts w:ascii="Times New Roman" w:hAnsi="Times New Roman" w:cs="Times New Roman"/>
                <w:sz w:val="20"/>
                <w:szCs w:val="20"/>
              </w:rPr>
              <w:t xml:space="preserve"> </w:t>
            </w:r>
            <w:r w:rsidRPr="00473512">
              <w:rPr>
                <w:rFonts w:ascii="Times New Roman" w:hAnsi="Times New Roman" w:cs="Times New Roman"/>
                <w:color w:val="000000"/>
                <w:sz w:val="20"/>
                <w:szCs w:val="20"/>
              </w:rPr>
              <w:t xml:space="preserve">к административному регламенту по предоставлению муниципальной  услуги </w:t>
            </w:r>
          </w:p>
        </w:tc>
      </w:tr>
      <w:tr w:rsidR="00473512" w:rsidRPr="00473512" w14:paraId="17B056DC" w14:textId="77777777" w:rsidTr="00694417">
        <w:tc>
          <w:tcPr>
            <w:tcW w:w="10456" w:type="dxa"/>
            <w:gridSpan w:val="2"/>
          </w:tcPr>
          <w:p w14:paraId="3704D87E" w14:textId="52909254" w:rsidR="00473512" w:rsidRPr="00473512" w:rsidRDefault="00473512" w:rsidP="00473512">
            <w:pPr>
              <w:autoSpaceDE w:val="0"/>
              <w:autoSpaceDN w:val="0"/>
              <w:adjustRightInd w:val="0"/>
              <w:spacing w:after="0" w:line="240" w:lineRule="auto"/>
              <w:jc w:val="both"/>
              <w:rPr>
                <w:rFonts w:ascii="Times New Roman" w:hAnsi="Times New Roman" w:cs="Times New Roman"/>
                <w:b/>
                <w:sz w:val="20"/>
                <w:szCs w:val="20"/>
              </w:rPr>
            </w:pPr>
            <w:r w:rsidRPr="00473512">
              <w:rPr>
                <w:rFonts w:ascii="Times New Roman" w:hAnsi="Times New Roman" w:cs="Times New Roman"/>
                <w:b/>
                <w:sz w:val="20"/>
                <w:szCs w:val="20"/>
              </w:rPr>
              <w:t xml:space="preserve">Образец заявления о предоставлении земельного участка в аренду, </w:t>
            </w:r>
            <w:r w:rsidR="00694417" w:rsidRPr="00694417">
              <w:rPr>
                <w:rFonts w:ascii="Times New Roman" w:hAnsi="Times New Roman" w:cs="Times New Roman"/>
                <w:b/>
                <w:sz w:val="20"/>
                <w:szCs w:val="20"/>
              </w:rPr>
              <w:t xml:space="preserve"> </w:t>
            </w:r>
            <w:r w:rsidRPr="00473512">
              <w:rPr>
                <w:rFonts w:ascii="Times New Roman" w:hAnsi="Times New Roman" w:cs="Times New Roman"/>
                <w:b/>
                <w:sz w:val="20"/>
                <w:szCs w:val="20"/>
              </w:rPr>
              <w:t>безвозмездное срочное пользование</w:t>
            </w:r>
          </w:p>
          <w:p w14:paraId="4FF22633" w14:textId="77777777" w:rsidR="00473512" w:rsidRPr="00473512" w:rsidRDefault="00473512" w:rsidP="00473512">
            <w:pPr>
              <w:autoSpaceDE w:val="0"/>
              <w:autoSpaceDN w:val="0"/>
              <w:adjustRightInd w:val="0"/>
              <w:spacing w:after="0" w:line="240" w:lineRule="auto"/>
              <w:jc w:val="both"/>
              <w:rPr>
                <w:rFonts w:ascii="Times New Roman" w:hAnsi="Times New Roman" w:cs="Times New Roman"/>
                <w:b/>
                <w:sz w:val="20"/>
                <w:szCs w:val="20"/>
              </w:rPr>
            </w:pPr>
          </w:p>
        </w:tc>
      </w:tr>
      <w:tr w:rsidR="00473512" w:rsidRPr="00473512" w14:paraId="217846EF" w14:textId="77777777" w:rsidTr="00694417">
        <w:tc>
          <w:tcPr>
            <w:tcW w:w="4361" w:type="dxa"/>
            <w:vMerge w:val="restart"/>
          </w:tcPr>
          <w:p w14:paraId="6300F1B6" w14:textId="77777777" w:rsidR="00473512" w:rsidRPr="00473512" w:rsidRDefault="00473512" w:rsidP="00473512">
            <w:pPr>
              <w:spacing w:after="0" w:line="240" w:lineRule="auto"/>
              <w:jc w:val="both"/>
              <w:rPr>
                <w:rFonts w:ascii="Times New Roman" w:hAnsi="Times New Roman" w:cs="Times New Roman"/>
                <w:sz w:val="20"/>
                <w:szCs w:val="20"/>
              </w:rPr>
            </w:pPr>
          </w:p>
        </w:tc>
        <w:tc>
          <w:tcPr>
            <w:tcW w:w="6095" w:type="dxa"/>
          </w:tcPr>
          <w:p w14:paraId="3645D15F" w14:textId="77777777" w:rsidR="00473512" w:rsidRPr="00473512" w:rsidRDefault="00473512" w:rsidP="00473512">
            <w:pPr>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В комитет по управлению муниципальным имуществом Завитинского муниципального округа</w:t>
            </w:r>
          </w:p>
          <w:p w14:paraId="2F7E05D3" w14:textId="77777777" w:rsidR="00473512" w:rsidRPr="00473512" w:rsidRDefault="00473512" w:rsidP="00473512">
            <w:pPr>
              <w:spacing w:after="0" w:line="240" w:lineRule="auto"/>
              <w:jc w:val="both"/>
              <w:rPr>
                <w:rFonts w:ascii="Times New Roman" w:hAnsi="Times New Roman" w:cs="Times New Roman"/>
                <w:snapToGrid w:val="0"/>
                <w:sz w:val="20"/>
                <w:szCs w:val="20"/>
              </w:rPr>
            </w:pPr>
            <w:r w:rsidRPr="00473512">
              <w:rPr>
                <w:rFonts w:ascii="Times New Roman" w:hAnsi="Times New Roman" w:cs="Times New Roman"/>
                <w:snapToGrid w:val="0"/>
                <w:sz w:val="20"/>
                <w:szCs w:val="20"/>
              </w:rPr>
              <w:t xml:space="preserve">_____________________________________________                      </w:t>
            </w:r>
          </w:p>
          <w:p w14:paraId="10B2411A" w14:textId="77777777" w:rsidR="00473512" w:rsidRPr="00473512" w:rsidRDefault="00473512" w:rsidP="00473512">
            <w:pPr>
              <w:spacing w:after="0" w:line="240" w:lineRule="auto"/>
              <w:jc w:val="both"/>
              <w:rPr>
                <w:rFonts w:ascii="Times New Roman" w:hAnsi="Times New Roman" w:cs="Times New Roman"/>
                <w:sz w:val="20"/>
                <w:szCs w:val="20"/>
              </w:rPr>
            </w:pPr>
          </w:p>
        </w:tc>
      </w:tr>
      <w:tr w:rsidR="00473512" w:rsidRPr="00473512" w14:paraId="55D5C73D" w14:textId="77777777" w:rsidTr="00694417">
        <w:tc>
          <w:tcPr>
            <w:tcW w:w="4361" w:type="dxa"/>
            <w:vMerge/>
          </w:tcPr>
          <w:p w14:paraId="1E45F30D" w14:textId="77777777" w:rsidR="00473512" w:rsidRPr="00473512" w:rsidRDefault="00473512" w:rsidP="00473512">
            <w:pPr>
              <w:spacing w:after="0" w:line="240" w:lineRule="auto"/>
              <w:jc w:val="both"/>
              <w:rPr>
                <w:rFonts w:ascii="Times New Roman" w:hAnsi="Times New Roman" w:cs="Times New Roman"/>
                <w:sz w:val="20"/>
                <w:szCs w:val="20"/>
              </w:rPr>
            </w:pPr>
          </w:p>
        </w:tc>
        <w:tc>
          <w:tcPr>
            <w:tcW w:w="6095" w:type="dxa"/>
          </w:tcPr>
          <w:p w14:paraId="7C8A0459" w14:textId="77777777" w:rsidR="00473512" w:rsidRPr="00473512" w:rsidRDefault="00473512" w:rsidP="00473512">
            <w:pPr>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От__________________________________________                                                                                                                                                                             (наименование организации, Ф.И.О. гражданина)</w:t>
            </w:r>
          </w:p>
        </w:tc>
      </w:tr>
      <w:tr w:rsidR="00473512" w:rsidRPr="00473512" w14:paraId="5C306952" w14:textId="77777777" w:rsidTr="00694417">
        <w:tc>
          <w:tcPr>
            <w:tcW w:w="4361" w:type="dxa"/>
            <w:vMerge/>
          </w:tcPr>
          <w:p w14:paraId="05494136" w14:textId="77777777" w:rsidR="00473512" w:rsidRPr="00473512" w:rsidRDefault="00473512" w:rsidP="00473512">
            <w:pPr>
              <w:spacing w:after="0" w:line="240" w:lineRule="auto"/>
              <w:jc w:val="both"/>
              <w:rPr>
                <w:rFonts w:ascii="Times New Roman" w:hAnsi="Times New Roman" w:cs="Times New Roman"/>
                <w:sz w:val="20"/>
                <w:szCs w:val="20"/>
              </w:rPr>
            </w:pPr>
          </w:p>
        </w:tc>
        <w:tc>
          <w:tcPr>
            <w:tcW w:w="6095" w:type="dxa"/>
          </w:tcPr>
          <w:p w14:paraId="6657641F" w14:textId="77777777" w:rsidR="00473512" w:rsidRPr="00473512" w:rsidRDefault="00473512" w:rsidP="00473512">
            <w:pPr>
              <w:tabs>
                <w:tab w:val="left" w:pos="5987"/>
              </w:tabs>
              <w:spacing w:after="0" w:line="240" w:lineRule="auto"/>
              <w:jc w:val="both"/>
              <w:rPr>
                <w:rFonts w:ascii="Times New Roman" w:hAnsi="Times New Roman" w:cs="Times New Roman"/>
                <w:snapToGrid w:val="0"/>
                <w:sz w:val="20"/>
                <w:szCs w:val="20"/>
              </w:rPr>
            </w:pPr>
            <w:r w:rsidRPr="00473512">
              <w:rPr>
                <w:rFonts w:ascii="Times New Roman" w:hAnsi="Times New Roman" w:cs="Times New Roman"/>
                <w:snapToGrid w:val="0"/>
                <w:sz w:val="20"/>
                <w:szCs w:val="20"/>
              </w:rPr>
              <w:t>Место нахождения (жительства):</w:t>
            </w:r>
          </w:p>
          <w:p w14:paraId="41A8D93F" w14:textId="77777777" w:rsidR="00473512" w:rsidRPr="00473512" w:rsidRDefault="00473512" w:rsidP="00473512">
            <w:pPr>
              <w:tabs>
                <w:tab w:val="left" w:pos="5987"/>
              </w:tabs>
              <w:spacing w:after="0" w:line="240" w:lineRule="auto"/>
              <w:jc w:val="both"/>
              <w:rPr>
                <w:rFonts w:ascii="Times New Roman" w:hAnsi="Times New Roman" w:cs="Times New Roman"/>
                <w:snapToGrid w:val="0"/>
                <w:sz w:val="20"/>
                <w:szCs w:val="20"/>
              </w:rPr>
            </w:pPr>
            <w:r w:rsidRPr="00473512">
              <w:rPr>
                <w:rFonts w:ascii="Times New Roman" w:hAnsi="Times New Roman" w:cs="Times New Roman"/>
                <w:snapToGrid w:val="0"/>
                <w:sz w:val="20"/>
                <w:szCs w:val="20"/>
              </w:rPr>
              <w:t>____________________________________________</w:t>
            </w:r>
          </w:p>
          <w:p w14:paraId="05A31384" w14:textId="77777777" w:rsidR="00473512" w:rsidRPr="00473512" w:rsidRDefault="00473512" w:rsidP="00473512">
            <w:pPr>
              <w:tabs>
                <w:tab w:val="left" w:pos="5987"/>
              </w:tabs>
              <w:spacing w:after="0" w:line="240" w:lineRule="auto"/>
              <w:jc w:val="both"/>
              <w:rPr>
                <w:rFonts w:ascii="Times New Roman" w:hAnsi="Times New Roman" w:cs="Times New Roman"/>
                <w:sz w:val="20"/>
                <w:szCs w:val="20"/>
              </w:rPr>
            </w:pPr>
          </w:p>
        </w:tc>
      </w:tr>
      <w:tr w:rsidR="00473512" w:rsidRPr="00473512" w14:paraId="11FC5274" w14:textId="77777777" w:rsidTr="00694417">
        <w:tc>
          <w:tcPr>
            <w:tcW w:w="4361" w:type="dxa"/>
            <w:vMerge/>
          </w:tcPr>
          <w:p w14:paraId="48455BBC" w14:textId="77777777" w:rsidR="00473512" w:rsidRPr="00473512" w:rsidRDefault="00473512" w:rsidP="00473512">
            <w:pPr>
              <w:spacing w:after="0" w:line="240" w:lineRule="auto"/>
              <w:jc w:val="both"/>
              <w:rPr>
                <w:rFonts w:ascii="Times New Roman" w:hAnsi="Times New Roman" w:cs="Times New Roman"/>
                <w:sz w:val="20"/>
                <w:szCs w:val="20"/>
              </w:rPr>
            </w:pPr>
          </w:p>
        </w:tc>
        <w:tc>
          <w:tcPr>
            <w:tcW w:w="6095" w:type="dxa"/>
          </w:tcPr>
          <w:p w14:paraId="27DD192F" w14:textId="77777777" w:rsidR="00473512" w:rsidRPr="00473512" w:rsidRDefault="00473512" w:rsidP="00473512">
            <w:pPr>
              <w:spacing w:after="0" w:line="240" w:lineRule="auto"/>
              <w:jc w:val="both"/>
              <w:rPr>
                <w:rFonts w:ascii="Times New Roman" w:hAnsi="Times New Roman" w:cs="Times New Roman"/>
                <w:snapToGrid w:val="0"/>
                <w:sz w:val="20"/>
                <w:szCs w:val="20"/>
              </w:rPr>
            </w:pPr>
            <w:r w:rsidRPr="00473512">
              <w:rPr>
                <w:rFonts w:ascii="Times New Roman" w:hAnsi="Times New Roman" w:cs="Times New Roman"/>
                <w:snapToGrid w:val="0"/>
                <w:sz w:val="20"/>
                <w:szCs w:val="20"/>
              </w:rPr>
              <w:t>Телефон:____________________________________</w:t>
            </w:r>
          </w:p>
          <w:p w14:paraId="681BEA67" w14:textId="77777777" w:rsidR="00473512" w:rsidRPr="00473512" w:rsidRDefault="00473512" w:rsidP="00473512">
            <w:pPr>
              <w:spacing w:after="0" w:line="240" w:lineRule="auto"/>
              <w:jc w:val="both"/>
              <w:rPr>
                <w:rFonts w:ascii="Times New Roman" w:hAnsi="Times New Roman" w:cs="Times New Roman"/>
                <w:sz w:val="20"/>
                <w:szCs w:val="20"/>
              </w:rPr>
            </w:pPr>
          </w:p>
        </w:tc>
      </w:tr>
      <w:tr w:rsidR="00473512" w:rsidRPr="00473512" w14:paraId="26EA575B" w14:textId="77777777" w:rsidTr="00694417">
        <w:tc>
          <w:tcPr>
            <w:tcW w:w="4361" w:type="dxa"/>
            <w:vMerge/>
          </w:tcPr>
          <w:p w14:paraId="17F3E83C" w14:textId="77777777" w:rsidR="00473512" w:rsidRPr="00473512" w:rsidRDefault="00473512" w:rsidP="00473512">
            <w:pPr>
              <w:spacing w:after="0" w:line="240" w:lineRule="auto"/>
              <w:jc w:val="both"/>
              <w:rPr>
                <w:rFonts w:ascii="Times New Roman" w:hAnsi="Times New Roman" w:cs="Times New Roman"/>
                <w:sz w:val="20"/>
                <w:szCs w:val="20"/>
              </w:rPr>
            </w:pPr>
          </w:p>
        </w:tc>
        <w:tc>
          <w:tcPr>
            <w:tcW w:w="6095" w:type="dxa"/>
          </w:tcPr>
          <w:p w14:paraId="03211334" w14:textId="77777777" w:rsidR="00473512" w:rsidRPr="00473512" w:rsidRDefault="00473512" w:rsidP="00473512">
            <w:pPr>
              <w:spacing w:after="0" w:line="240" w:lineRule="auto"/>
              <w:jc w:val="both"/>
              <w:rPr>
                <w:rFonts w:ascii="Times New Roman" w:hAnsi="Times New Roman" w:cs="Times New Roman"/>
                <w:snapToGrid w:val="0"/>
                <w:sz w:val="20"/>
                <w:szCs w:val="20"/>
              </w:rPr>
            </w:pPr>
            <w:r w:rsidRPr="00473512">
              <w:rPr>
                <w:rFonts w:ascii="Times New Roman" w:hAnsi="Times New Roman" w:cs="Times New Roman"/>
                <w:snapToGrid w:val="0"/>
                <w:sz w:val="20"/>
                <w:szCs w:val="20"/>
              </w:rPr>
              <w:t>Адрес электронной почты:_____________________</w:t>
            </w:r>
          </w:p>
        </w:tc>
      </w:tr>
      <w:tr w:rsidR="00473512" w:rsidRPr="00473512" w14:paraId="07A337D4" w14:textId="77777777" w:rsidTr="00694417">
        <w:tc>
          <w:tcPr>
            <w:tcW w:w="4361" w:type="dxa"/>
            <w:vMerge/>
          </w:tcPr>
          <w:p w14:paraId="07261103" w14:textId="77777777" w:rsidR="00473512" w:rsidRPr="00473512" w:rsidRDefault="00473512" w:rsidP="00473512">
            <w:pPr>
              <w:spacing w:after="0" w:line="240" w:lineRule="auto"/>
              <w:jc w:val="both"/>
              <w:rPr>
                <w:rFonts w:ascii="Times New Roman" w:hAnsi="Times New Roman" w:cs="Times New Roman"/>
                <w:sz w:val="20"/>
                <w:szCs w:val="20"/>
              </w:rPr>
            </w:pPr>
          </w:p>
        </w:tc>
        <w:tc>
          <w:tcPr>
            <w:tcW w:w="6095" w:type="dxa"/>
          </w:tcPr>
          <w:p w14:paraId="5A674720" w14:textId="77777777" w:rsidR="00473512" w:rsidRPr="00473512" w:rsidRDefault="00473512" w:rsidP="00473512">
            <w:pPr>
              <w:autoSpaceDE w:val="0"/>
              <w:autoSpaceDN w:val="0"/>
              <w:adjustRightInd w:val="0"/>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Реквизиты документа, удостоверяющего личность:___________________________________</w:t>
            </w:r>
          </w:p>
          <w:p w14:paraId="472088D1" w14:textId="77777777" w:rsidR="00473512" w:rsidRPr="00473512" w:rsidRDefault="00473512" w:rsidP="00473512">
            <w:pPr>
              <w:autoSpaceDE w:val="0"/>
              <w:autoSpaceDN w:val="0"/>
              <w:adjustRightInd w:val="0"/>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(для граждан)</w:t>
            </w:r>
          </w:p>
          <w:p w14:paraId="462D8CDF" w14:textId="77777777" w:rsidR="00473512" w:rsidRPr="00473512" w:rsidRDefault="00473512" w:rsidP="00473512">
            <w:pPr>
              <w:spacing w:after="0" w:line="240" w:lineRule="auto"/>
              <w:jc w:val="both"/>
              <w:rPr>
                <w:rFonts w:ascii="Times New Roman" w:hAnsi="Times New Roman" w:cs="Times New Roman"/>
                <w:snapToGrid w:val="0"/>
                <w:sz w:val="20"/>
                <w:szCs w:val="20"/>
              </w:rPr>
            </w:pPr>
            <w:r w:rsidRPr="00473512">
              <w:rPr>
                <w:rFonts w:ascii="Times New Roman" w:hAnsi="Times New Roman" w:cs="Times New Roman"/>
                <w:snapToGrid w:val="0"/>
                <w:sz w:val="20"/>
                <w:szCs w:val="20"/>
              </w:rPr>
              <w:t>____________________________________________</w:t>
            </w:r>
          </w:p>
          <w:p w14:paraId="5C8223C6" w14:textId="77777777" w:rsidR="00473512" w:rsidRPr="00473512" w:rsidRDefault="00473512" w:rsidP="00473512">
            <w:pPr>
              <w:spacing w:after="0" w:line="240" w:lineRule="auto"/>
              <w:jc w:val="both"/>
              <w:rPr>
                <w:rFonts w:ascii="Times New Roman" w:hAnsi="Times New Roman" w:cs="Times New Roman"/>
                <w:snapToGrid w:val="0"/>
                <w:sz w:val="20"/>
                <w:szCs w:val="20"/>
              </w:rPr>
            </w:pPr>
          </w:p>
        </w:tc>
      </w:tr>
      <w:tr w:rsidR="00473512" w:rsidRPr="00473512" w14:paraId="1AB067C5" w14:textId="77777777" w:rsidTr="00694417">
        <w:trPr>
          <w:gridAfter w:val="1"/>
          <w:wAfter w:w="6095" w:type="dxa"/>
          <w:trHeight w:val="503"/>
        </w:trPr>
        <w:tc>
          <w:tcPr>
            <w:tcW w:w="4361" w:type="dxa"/>
            <w:vMerge/>
          </w:tcPr>
          <w:p w14:paraId="1BA16BC7" w14:textId="77777777" w:rsidR="00473512" w:rsidRPr="00473512" w:rsidRDefault="00473512" w:rsidP="00473512">
            <w:pPr>
              <w:spacing w:after="0" w:line="240" w:lineRule="auto"/>
              <w:jc w:val="both"/>
              <w:rPr>
                <w:rFonts w:ascii="Times New Roman" w:hAnsi="Times New Roman" w:cs="Times New Roman"/>
                <w:sz w:val="20"/>
                <w:szCs w:val="20"/>
              </w:rPr>
            </w:pPr>
          </w:p>
        </w:tc>
      </w:tr>
      <w:tr w:rsidR="00473512" w:rsidRPr="00473512" w14:paraId="5DD0C988" w14:textId="77777777" w:rsidTr="00694417">
        <w:trPr>
          <w:trHeight w:val="469"/>
        </w:trPr>
        <w:tc>
          <w:tcPr>
            <w:tcW w:w="4361" w:type="dxa"/>
            <w:vMerge/>
          </w:tcPr>
          <w:p w14:paraId="7C89A610" w14:textId="77777777" w:rsidR="00473512" w:rsidRPr="00473512" w:rsidRDefault="00473512" w:rsidP="00473512">
            <w:pPr>
              <w:spacing w:after="0" w:line="240" w:lineRule="auto"/>
              <w:jc w:val="both"/>
              <w:rPr>
                <w:rFonts w:ascii="Times New Roman" w:hAnsi="Times New Roman" w:cs="Times New Roman"/>
                <w:sz w:val="20"/>
                <w:szCs w:val="20"/>
              </w:rPr>
            </w:pPr>
          </w:p>
        </w:tc>
        <w:tc>
          <w:tcPr>
            <w:tcW w:w="6095" w:type="dxa"/>
          </w:tcPr>
          <w:p w14:paraId="47B4A82D" w14:textId="77777777" w:rsidR="00473512" w:rsidRPr="00473512" w:rsidRDefault="00473512" w:rsidP="00473512">
            <w:pPr>
              <w:keepNext/>
              <w:spacing w:after="0" w:line="240" w:lineRule="auto"/>
              <w:jc w:val="both"/>
              <w:outlineLvl w:val="1"/>
              <w:rPr>
                <w:rFonts w:ascii="Times New Roman" w:hAnsi="Times New Roman" w:cs="Times New Roman"/>
                <w:snapToGrid w:val="0"/>
                <w:sz w:val="20"/>
                <w:szCs w:val="20"/>
              </w:rPr>
            </w:pPr>
            <w:r w:rsidRPr="00473512">
              <w:rPr>
                <w:rFonts w:ascii="Times New Roman" w:hAnsi="Times New Roman" w:cs="Times New Roman"/>
                <w:snapToGrid w:val="0"/>
                <w:sz w:val="20"/>
                <w:szCs w:val="20"/>
              </w:rPr>
              <w:t>ОГРН, ИНН: ________________________________</w:t>
            </w:r>
          </w:p>
          <w:p w14:paraId="78A4A3A1" w14:textId="77777777" w:rsidR="00473512" w:rsidRPr="00473512" w:rsidRDefault="00473512" w:rsidP="00473512">
            <w:pPr>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(для юридических лиц)</w:t>
            </w:r>
          </w:p>
          <w:p w14:paraId="5F265D29" w14:textId="77777777" w:rsidR="00473512" w:rsidRPr="00473512" w:rsidRDefault="00473512" w:rsidP="00473512">
            <w:pPr>
              <w:spacing w:after="0" w:line="240" w:lineRule="auto"/>
              <w:jc w:val="both"/>
              <w:rPr>
                <w:rFonts w:ascii="Times New Roman" w:hAnsi="Times New Roman" w:cs="Times New Roman"/>
                <w:snapToGrid w:val="0"/>
                <w:sz w:val="20"/>
                <w:szCs w:val="20"/>
              </w:rPr>
            </w:pPr>
          </w:p>
        </w:tc>
      </w:tr>
    </w:tbl>
    <w:p w14:paraId="0E56A6F6" w14:textId="7D6D7F90" w:rsidR="00473512" w:rsidRPr="00D15892" w:rsidRDefault="00473512" w:rsidP="00D15892">
      <w:pPr>
        <w:keepNext/>
        <w:spacing w:after="0" w:line="240" w:lineRule="auto"/>
        <w:jc w:val="both"/>
        <w:outlineLvl w:val="1"/>
        <w:rPr>
          <w:rFonts w:ascii="Times New Roman" w:hAnsi="Times New Roman" w:cs="Times New Roman"/>
          <w:snapToGrid w:val="0"/>
          <w:sz w:val="20"/>
          <w:szCs w:val="20"/>
        </w:rPr>
      </w:pPr>
      <w:r w:rsidRPr="00473512">
        <w:rPr>
          <w:rFonts w:ascii="Times New Roman" w:hAnsi="Times New Roman" w:cs="Times New Roman"/>
          <w:snapToGrid w:val="0"/>
          <w:sz w:val="20"/>
          <w:szCs w:val="20"/>
        </w:rPr>
        <w:t>ЗАЯВЛЕНИЕ</w:t>
      </w:r>
      <w:r w:rsidR="00694417" w:rsidRPr="00694417">
        <w:rPr>
          <w:rFonts w:ascii="Times New Roman" w:hAnsi="Times New Roman" w:cs="Times New Roman"/>
          <w:snapToGrid w:val="0"/>
          <w:sz w:val="20"/>
          <w:szCs w:val="20"/>
        </w:rPr>
        <w:t xml:space="preserve"> </w:t>
      </w:r>
      <w:r w:rsidRPr="00473512">
        <w:rPr>
          <w:rFonts w:ascii="Times New Roman" w:hAnsi="Times New Roman" w:cs="Times New Roman"/>
          <w:sz w:val="20"/>
          <w:szCs w:val="20"/>
        </w:rPr>
        <w:t>Прошу предоставить в _______________________________________________                                                             (аренду, безвозмездное срочное пользование)</w:t>
      </w:r>
      <w:r w:rsidR="00D15892">
        <w:rPr>
          <w:rFonts w:ascii="Times New Roman" w:hAnsi="Times New Roman" w:cs="Times New Roman"/>
          <w:snapToGrid w:val="0"/>
          <w:sz w:val="20"/>
          <w:szCs w:val="20"/>
        </w:rPr>
        <w:t xml:space="preserve"> </w:t>
      </w:r>
      <w:r w:rsidRPr="00473512">
        <w:rPr>
          <w:rFonts w:ascii="Times New Roman" w:hAnsi="Times New Roman" w:cs="Times New Roman"/>
          <w:sz w:val="20"/>
          <w:szCs w:val="20"/>
        </w:rPr>
        <w:t>на срок __________ с ______________ по _______ земельный участок с кадастровым номером ___________________, расположенный по адресу: ______ (субъект Российской Федерации, город, поселок, село,  улица, дом и  иные адресные ориентиры)</w:t>
      </w:r>
      <w:r w:rsidR="00694417" w:rsidRPr="00694417">
        <w:rPr>
          <w:rFonts w:ascii="Times New Roman" w:hAnsi="Times New Roman" w:cs="Times New Roman"/>
          <w:sz w:val="20"/>
          <w:szCs w:val="20"/>
        </w:rPr>
        <w:t xml:space="preserve"> </w:t>
      </w:r>
      <w:r w:rsidRPr="00473512">
        <w:rPr>
          <w:rFonts w:ascii="Times New Roman" w:hAnsi="Times New Roman" w:cs="Times New Roman"/>
          <w:sz w:val="20"/>
          <w:szCs w:val="20"/>
        </w:rPr>
        <w:t>(далее – участок),   общей площадью _______________кв.м, для использования в целях__________________________________________________________________.(разрешенное использование земельного участка)</w:t>
      </w:r>
      <w:r w:rsidR="00694417" w:rsidRPr="00694417">
        <w:rPr>
          <w:rFonts w:ascii="Times New Roman" w:hAnsi="Times New Roman" w:cs="Times New Roman"/>
          <w:sz w:val="20"/>
          <w:szCs w:val="20"/>
        </w:rPr>
        <w:t xml:space="preserve"> </w:t>
      </w:r>
      <w:r w:rsidRPr="00473512">
        <w:rPr>
          <w:rFonts w:ascii="Times New Roman" w:hAnsi="Times New Roman" w:cs="Times New Roman"/>
          <w:sz w:val="20"/>
          <w:szCs w:val="20"/>
        </w:rPr>
        <w:t>На участке расположен(ы) объект(ы) недвижимости:</w:t>
      </w:r>
    </w:p>
    <w:tbl>
      <w:tblPr>
        <w:tblW w:w="10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2351"/>
        <w:gridCol w:w="7587"/>
      </w:tblGrid>
      <w:tr w:rsidR="00473512" w:rsidRPr="00694417" w14:paraId="204290F9" w14:textId="77777777" w:rsidTr="00694417">
        <w:trPr>
          <w:cantSplit/>
          <w:trHeight w:val="70"/>
        </w:trPr>
        <w:tc>
          <w:tcPr>
            <w:tcW w:w="484" w:type="dxa"/>
            <w:tcBorders>
              <w:top w:val="single" w:sz="4" w:space="0" w:color="auto"/>
              <w:left w:val="single" w:sz="4" w:space="0" w:color="auto"/>
              <w:bottom w:val="single" w:sz="4" w:space="0" w:color="auto"/>
              <w:right w:val="single" w:sz="4" w:space="0" w:color="auto"/>
            </w:tcBorders>
          </w:tcPr>
          <w:p w14:paraId="2D4FE2F7" w14:textId="77777777" w:rsidR="00473512" w:rsidRPr="00694417" w:rsidRDefault="00473512" w:rsidP="00473512">
            <w:pPr>
              <w:spacing w:after="0" w:line="240" w:lineRule="auto"/>
              <w:jc w:val="both"/>
              <w:rPr>
                <w:rFonts w:ascii="Times New Roman" w:hAnsi="Times New Roman" w:cs="Times New Roman"/>
                <w:snapToGrid w:val="0"/>
                <w:sz w:val="18"/>
                <w:szCs w:val="18"/>
              </w:rPr>
            </w:pPr>
            <w:r w:rsidRPr="00694417">
              <w:rPr>
                <w:rFonts w:ascii="Times New Roman" w:hAnsi="Times New Roman" w:cs="Times New Roman"/>
                <w:snapToGrid w:val="0"/>
                <w:sz w:val="18"/>
                <w:szCs w:val="18"/>
              </w:rPr>
              <w:t>№</w:t>
            </w:r>
          </w:p>
        </w:tc>
        <w:tc>
          <w:tcPr>
            <w:tcW w:w="2351" w:type="dxa"/>
            <w:tcBorders>
              <w:top w:val="single" w:sz="4" w:space="0" w:color="auto"/>
              <w:left w:val="single" w:sz="4" w:space="0" w:color="auto"/>
              <w:bottom w:val="single" w:sz="4" w:space="0" w:color="auto"/>
              <w:right w:val="single" w:sz="4" w:space="0" w:color="auto"/>
            </w:tcBorders>
          </w:tcPr>
          <w:p w14:paraId="6CC2EF06" w14:textId="77777777" w:rsidR="00473512" w:rsidRPr="00694417" w:rsidRDefault="00473512" w:rsidP="00473512">
            <w:pPr>
              <w:spacing w:after="0" w:line="240" w:lineRule="auto"/>
              <w:jc w:val="both"/>
              <w:rPr>
                <w:rFonts w:ascii="Times New Roman" w:hAnsi="Times New Roman" w:cs="Times New Roman"/>
                <w:snapToGrid w:val="0"/>
                <w:sz w:val="18"/>
                <w:szCs w:val="18"/>
              </w:rPr>
            </w:pPr>
            <w:r w:rsidRPr="00694417">
              <w:rPr>
                <w:rFonts w:ascii="Times New Roman" w:hAnsi="Times New Roman" w:cs="Times New Roman"/>
                <w:snapToGrid w:val="0"/>
                <w:sz w:val="18"/>
                <w:szCs w:val="18"/>
              </w:rPr>
              <w:t>Наименование объекта</w:t>
            </w:r>
          </w:p>
        </w:tc>
        <w:tc>
          <w:tcPr>
            <w:tcW w:w="7587" w:type="dxa"/>
            <w:tcBorders>
              <w:top w:val="single" w:sz="4" w:space="0" w:color="auto"/>
              <w:left w:val="single" w:sz="4" w:space="0" w:color="auto"/>
              <w:bottom w:val="single" w:sz="4" w:space="0" w:color="auto"/>
              <w:right w:val="single" w:sz="4" w:space="0" w:color="auto"/>
            </w:tcBorders>
          </w:tcPr>
          <w:p w14:paraId="0D58BC75" w14:textId="77777777" w:rsidR="00473512" w:rsidRPr="00694417" w:rsidRDefault="00473512" w:rsidP="00473512">
            <w:pPr>
              <w:spacing w:after="0" w:line="240" w:lineRule="auto"/>
              <w:jc w:val="both"/>
              <w:rPr>
                <w:rFonts w:ascii="Times New Roman" w:hAnsi="Times New Roman" w:cs="Times New Roman"/>
                <w:snapToGrid w:val="0"/>
                <w:sz w:val="18"/>
                <w:szCs w:val="18"/>
              </w:rPr>
            </w:pPr>
            <w:r w:rsidRPr="00694417">
              <w:rPr>
                <w:rFonts w:ascii="Times New Roman" w:hAnsi="Times New Roman" w:cs="Times New Roman"/>
                <w:snapToGrid w:val="0"/>
                <w:sz w:val="18"/>
                <w:szCs w:val="18"/>
              </w:rPr>
              <w:t>Кадастровый (инвентарный) номер и адресные ориентиры объекта недвижимости</w:t>
            </w:r>
          </w:p>
        </w:tc>
      </w:tr>
      <w:tr w:rsidR="00473512" w:rsidRPr="00694417" w14:paraId="5BA043E5" w14:textId="77777777" w:rsidTr="00694417">
        <w:trPr>
          <w:cantSplit/>
          <w:trHeight w:val="70"/>
        </w:trPr>
        <w:tc>
          <w:tcPr>
            <w:tcW w:w="484" w:type="dxa"/>
            <w:tcBorders>
              <w:top w:val="single" w:sz="4" w:space="0" w:color="auto"/>
              <w:left w:val="single" w:sz="4" w:space="0" w:color="auto"/>
              <w:bottom w:val="single" w:sz="4" w:space="0" w:color="auto"/>
              <w:right w:val="single" w:sz="4" w:space="0" w:color="auto"/>
            </w:tcBorders>
            <w:vAlign w:val="center"/>
          </w:tcPr>
          <w:p w14:paraId="34C06A56" w14:textId="77777777" w:rsidR="00473512" w:rsidRPr="00694417" w:rsidRDefault="00473512" w:rsidP="00473512">
            <w:pPr>
              <w:spacing w:after="0" w:line="240" w:lineRule="auto"/>
              <w:jc w:val="both"/>
              <w:rPr>
                <w:rFonts w:ascii="Times New Roman" w:hAnsi="Times New Roman" w:cs="Times New Roman"/>
                <w:snapToGrid w:val="0"/>
                <w:sz w:val="18"/>
                <w:szCs w:val="18"/>
              </w:rPr>
            </w:pPr>
            <w:r w:rsidRPr="00694417">
              <w:rPr>
                <w:rFonts w:ascii="Times New Roman" w:hAnsi="Times New Roman" w:cs="Times New Roman"/>
                <w:snapToGrid w:val="0"/>
                <w:sz w:val="18"/>
                <w:szCs w:val="18"/>
              </w:rPr>
              <w:t>1.</w:t>
            </w:r>
          </w:p>
        </w:tc>
        <w:tc>
          <w:tcPr>
            <w:tcW w:w="2351" w:type="dxa"/>
            <w:tcBorders>
              <w:top w:val="single" w:sz="4" w:space="0" w:color="auto"/>
              <w:left w:val="single" w:sz="4" w:space="0" w:color="auto"/>
              <w:bottom w:val="single" w:sz="4" w:space="0" w:color="auto"/>
              <w:right w:val="single" w:sz="4" w:space="0" w:color="auto"/>
            </w:tcBorders>
            <w:vAlign w:val="center"/>
          </w:tcPr>
          <w:p w14:paraId="54BC42D4" w14:textId="77777777" w:rsidR="00473512" w:rsidRPr="00694417" w:rsidRDefault="00473512" w:rsidP="00473512">
            <w:pPr>
              <w:spacing w:after="0" w:line="240" w:lineRule="auto"/>
              <w:jc w:val="both"/>
              <w:rPr>
                <w:rFonts w:ascii="Times New Roman" w:hAnsi="Times New Roman" w:cs="Times New Roman"/>
                <w:snapToGrid w:val="0"/>
                <w:sz w:val="18"/>
                <w:szCs w:val="18"/>
              </w:rPr>
            </w:pPr>
          </w:p>
        </w:tc>
        <w:tc>
          <w:tcPr>
            <w:tcW w:w="7587" w:type="dxa"/>
            <w:tcBorders>
              <w:top w:val="single" w:sz="4" w:space="0" w:color="auto"/>
              <w:left w:val="single" w:sz="4" w:space="0" w:color="auto"/>
              <w:bottom w:val="single" w:sz="4" w:space="0" w:color="auto"/>
              <w:right w:val="single" w:sz="4" w:space="0" w:color="auto"/>
            </w:tcBorders>
          </w:tcPr>
          <w:p w14:paraId="555C93D5" w14:textId="77777777" w:rsidR="00473512" w:rsidRPr="00694417" w:rsidRDefault="00473512" w:rsidP="00473512">
            <w:pPr>
              <w:spacing w:after="0" w:line="240" w:lineRule="auto"/>
              <w:jc w:val="both"/>
              <w:rPr>
                <w:rFonts w:ascii="Times New Roman" w:hAnsi="Times New Roman" w:cs="Times New Roman"/>
                <w:snapToGrid w:val="0"/>
                <w:sz w:val="18"/>
                <w:szCs w:val="18"/>
              </w:rPr>
            </w:pPr>
          </w:p>
        </w:tc>
      </w:tr>
      <w:tr w:rsidR="00473512" w:rsidRPr="00694417" w14:paraId="716CC904" w14:textId="77777777" w:rsidTr="00694417">
        <w:trPr>
          <w:cantSplit/>
          <w:trHeight w:val="70"/>
        </w:trPr>
        <w:tc>
          <w:tcPr>
            <w:tcW w:w="484" w:type="dxa"/>
            <w:tcBorders>
              <w:top w:val="single" w:sz="4" w:space="0" w:color="auto"/>
              <w:left w:val="single" w:sz="4" w:space="0" w:color="auto"/>
              <w:bottom w:val="single" w:sz="4" w:space="0" w:color="auto"/>
              <w:right w:val="single" w:sz="4" w:space="0" w:color="auto"/>
            </w:tcBorders>
            <w:vAlign w:val="center"/>
          </w:tcPr>
          <w:p w14:paraId="2E598926" w14:textId="77777777" w:rsidR="00473512" w:rsidRPr="00694417" w:rsidRDefault="00473512" w:rsidP="00473512">
            <w:pPr>
              <w:spacing w:after="0" w:line="240" w:lineRule="auto"/>
              <w:jc w:val="both"/>
              <w:rPr>
                <w:rFonts w:ascii="Times New Roman" w:hAnsi="Times New Roman" w:cs="Times New Roman"/>
                <w:snapToGrid w:val="0"/>
                <w:sz w:val="18"/>
                <w:szCs w:val="18"/>
              </w:rPr>
            </w:pPr>
            <w:r w:rsidRPr="00694417">
              <w:rPr>
                <w:rFonts w:ascii="Times New Roman" w:hAnsi="Times New Roman" w:cs="Times New Roman"/>
                <w:snapToGrid w:val="0"/>
                <w:sz w:val="18"/>
                <w:szCs w:val="18"/>
              </w:rPr>
              <w:t>2.</w:t>
            </w:r>
          </w:p>
        </w:tc>
        <w:tc>
          <w:tcPr>
            <w:tcW w:w="2351" w:type="dxa"/>
            <w:tcBorders>
              <w:top w:val="single" w:sz="4" w:space="0" w:color="auto"/>
              <w:left w:val="single" w:sz="4" w:space="0" w:color="auto"/>
              <w:bottom w:val="single" w:sz="4" w:space="0" w:color="auto"/>
              <w:right w:val="single" w:sz="4" w:space="0" w:color="auto"/>
            </w:tcBorders>
            <w:vAlign w:val="center"/>
          </w:tcPr>
          <w:p w14:paraId="3BEF524B" w14:textId="77777777" w:rsidR="00473512" w:rsidRPr="00694417" w:rsidRDefault="00473512" w:rsidP="00473512">
            <w:pPr>
              <w:spacing w:after="0" w:line="240" w:lineRule="auto"/>
              <w:jc w:val="both"/>
              <w:rPr>
                <w:rFonts w:ascii="Times New Roman" w:hAnsi="Times New Roman" w:cs="Times New Roman"/>
                <w:snapToGrid w:val="0"/>
                <w:sz w:val="18"/>
                <w:szCs w:val="18"/>
              </w:rPr>
            </w:pPr>
          </w:p>
        </w:tc>
        <w:tc>
          <w:tcPr>
            <w:tcW w:w="7587" w:type="dxa"/>
            <w:tcBorders>
              <w:top w:val="single" w:sz="4" w:space="0" w:color="auto"/>
              <w:left w:val="single" w:sz="4" w:space="0" w:color="auto"/>
              <w:bottom w:val="single" w:sz="4" w:space="0" w:color="auto"/>
              <w:right w:val="single" w:sz="4" w:space="0" w:color="auto"/>
            </w:tcBorders>
          </w:tcPr>
          <w:p w14:paraId="6734D8C4" w14:textId="77777777" w:rsidR="00473512" w:rsidRPr="00694417" w:rsidRDefault="00473512" w:rsidP="00473512">
            <w:pPr>
              <w:spacing w:after="0" w:line="240" w:lineRule="auto"/>
              <w:jc w:val="both"/>
              <w:rPr>
                <w:rFonts w:ascii="Times New Roman" w:hAnsi="Times New Roman" w:cs="Times New Roman"/>
                <w:snapToGrid w:val="0"/>
                <w:sz w:val="18"/>
                <w:szCs w:val="18"/>
              </w:rPr>
            </w:pPr>
          </w:p>
        </w:tc>
      </w:tr>
      <w:tr w:rsidR="00473512" w:rsidRPr="00694417" w14:paraId="49C92F69" w14:textId="77777777" w:rsidTr="00694417">
        <w:trPr>
          <w:cantSplit/>
          <w:trHeight w:val="70"/>
        </w:trPr>
        <w:tc>
          <w:tcPr>
            <w:tcW w:w="484" w:type="dxa"/>
            <w:tcBorders>
              <w:top w:val="single" w:sz="4" w:space="0" w:color="auto"/>
              <w:left w:val="single" w:sz="4" w:space="0" w:color="auto"/>
              <w:bottom w:val="single" w:sz="4" w:space="0" w:color="auto"/>
              <w:right w:val="single" w:sz="4" w:space="0" w:color="auto"/>
            </w:tcBorders>
            <w:vAlign w:val="center"/>
          </w:tcPr>
          <w:p w14:paraId="75689B48" w14:textId="77777777" w:rsidR="00473512" w:rsidRPr="00694417" w:rsidRDefault="00473512" w:rsidP="00473512">
            <w:pPr>
              <w:spacing w:after="0" w:line="240" w:lineRule="auto"/>
              <w:jc w:val="both"/>
              <w:rPr>
                <w:rFonts w:ascii="Times New Roman" w:hAnsi="Times New Roman" w:cs="Times New Roman"/>
                <w:snapToGrid w:val="0"/>
                <w:sz w:val="18"/>
                <w:szCs w:val="18"/>
              </w:rPr>
            </w:pPr>
            <w:r w:rsidRPr="00694417">
              <w:rPr>
                <w:rFonts w:ascii="Times New Roman" w:hAnsi="Times New Roman" w:cs="Times New Roman"/>
                <w:snapToGrid w:val="0"/>
                <w:sz w:val="18"/>
                <w:szCs w:val="18"/>
              </w:rPr>
              <w:t>…</w:t>
            </w:r>
          </w:p>
        </w:tc>
        <w:tc>
          <w:tcPr>
            <w:tcW w:w="2351" w:type="dxa"/>
            <w:tcBorders>
              <w:top w:val="single" w:sz="4" w:space="0" w:color="auto"/>
              <w:left w:val="single" w:sz="4" w:space="0" w:color="auto"/>
              <w:bottom w:val="single" w:sz="4" w:space="0" w:color="auto"/>
              <w:right w:val="single" w:sz="4" w:space="0" w:color="auto"/>
            </w:tcBorders>
            <w:vAlign w:val="center"/>
          </w:tcPr>
          <w:p w14:paraId="491A0AAC" w14:textId="77777777" w:rsidR="00473512" w:rsidRPr="00694417" w:rsidRDefault="00473512" w:rsidP="00473512">
            <w:pPr>
              <w:spacing w:after="0" w:line="240" w:lineRule="auto"/>
              <w:jc w:val="both"/>
              <w:rPr>
                <w:rFonts w:ascii="Times New Roman" w:hAnsi="Times New Roman" w:cs="Times New Roman"/>
                <w:snapToGrid w:val="0"/>
                <w:sz w:val="18"/>
                <w:szCs w:val="18"/>
              </w:rPr>
            </w:pPr>
          </w:p>
        </w:tc>
        <w:tc>
          <w:tcPr>
            <w:tcW w:w="7587" w:type="dxa"/>
            <w:tcBorders>
              <w:top w:val="single" w:sz="4" w:space="0" w:color="auto"/>
              <w:left w:val="single" w:sz="4" w:space="0" w:color="auto"/>
              <w:bottom w:val="single" w:sz="4" w:space="0" w:color="auto"/>
              <w:right w:val="single" w:sz="4" w:space="0" w:color="auto"/>
            </w:tcBorders>
          </w:tcPr>
          <w:p w14:paraId="07184985" w14:textId="77777777" w:rsidR="00473512" w:rsidRPr="00694417" w:rsidRDefault="00473512" w:rsidP="00473512">
            <w:pPr>
              <w:spacing w:after="0" w:line="240" w:lineRule="auto"/>
              <w:jc w:val="both"/>
              <w:rPr>
                <w:rFonts w:ascii="Times New Roman" w:hAnsi="Times New Roman" w:cs="Times New Roman"/>
                <w:snapToGrid w:val="0"/>
                <w:sz w:val="18"/>
                <w:szCs w:val="18"/>
              </w:rPr>
            </w:pPr>
          </w:p>
        </w:tc>
      </w:tr>
    </w:tbl>
    <w:p w14:paraId="17B0172E" w14:textId="0EDBF456" w:rsidR="00473512" w:rsidRPr="00473512" w:rsidRDefault="00473512" w:rsidP="00473512">
      <w:pPr>
        <w:spacing w:after="0" w:line="240" w:lineRule="auto"/>
        <w:jc w:val="both"/>
        <w:rPr>
          <w:rFonts w:ascii="Times New Roman" w:hAnsi="Times New Roman" w:cs="Times New Roman"/>
          <w:snapToGrid w:val="0"/>
          <w:sz w:val="20"/>
          <w:szCs w:val="20"/>
        </w:rPr>
      </w:pPr>
      <w:r w:rsidRPr="00473512">
        <w:rPr>
          <w:rFonts w:ascii="Times New Roman" w:hAnsi="Times New Roman" w:cs="Times New Roman"/>
          <w:snapToGrid w:val="0"/>
          <w:sz w:val="20"/>
          <w:szCs w:val="20"/>
        </w:rPr>
        <w:t xml:space="preserve"> На участке отсутствуют объекты недвижимости, принадлежащие иным лицам.</w:t>
      </w:r>
      <w:r w:rsidR="00694417" w:rsidRPr="00694417">
        <w:rPr>
          <w:rFonts w:ascii="Times New Roman" w:hAnsi="Times New Roman" w:cs="Times New Roman"/>
          <w:snapToGrid w:val="0"/>
          <w:sz w:val="20"/>
          <w:szCs w:val="20"/>
        </w:rPr>
        <w:t xml:space="preserve"> </w:t>
      </w:r>
      <w:r w:rsidRPr="00473512">
        <w:rPr>
          <w:rFonts w:ascii="Times New Roman" w:hAnsi="Times New Roman" w:cs="Times New Roman"/>
          <w:snapToGrid w:val="0"/>
          <w:sz w:val="20"/>
          <w:szCs w:val="20"/>
        </w:rPr>
        <w:t xml:space="preserve">Приложения: 1. </w:t>
      </w:r>
      <w:r w:rsidRPr="00473512">
        <w:rPr>
          <w:rFonts w:ascii="Times New Roman" w:hAnsi="Times New Roman" w:cs="Times New Roman"/>
          <w:sz w:val="20"/>
          <w:szCs w:val="20"/>
        </w:rPr>
        <w:t>Подписывая настоящее заявление, я бессрочно даю согласие на обработку (сбор, систематизацию, накопление, хранение, уточнение, использование) министерством имущественных отношений области своих персональных данных, указанных в настоящем заявлении, для целей предоставления государственной услуги.</w:t>
      </w:r>
      <w:r w:rsidR="00D15892">
        <w:rPr>
          <w:rFonts w:ascii="Times New Roman" w:hAnsi="Times New Roman" w:cs="Times New Roman"/>
          <w:snapToGrid w:val="0"/>
          <w:sz w:val="20"/>
          <w:szCs w:val="20"/>
        </w:rPr>
        <w:t xml:space="preserve"> </w:t>
      </w:r>
      <w:r w:rsidRPr="00473512">
        <w:rPr>
          <w:rFonts w:ascii="Times New Roman" w:hAnsi="Times New Roman" w:cs="Times New Roman"/>
          <w:snapToGrid w:val="0"/>
          <w:sz w:val="20"/>
          <w:szCs w:val="20"/>
        </w:rPr>
        <w:t>Заявитель: __________________________                 _______________</w:t>
      </w:r>
      <w:r w:rsidR="00D15892">
        <w:rPr>
          <w:rFonts w:ascii="Times New Roman" w:hAnsi="Times New Roman" w:cs="Times New Roman"/>
          <w:snapToGrid w:val="0"/>
          <w:sz w:val="20"/>
          <w:szCs w:val="20"/>
        </w:rPr>
        <w:t xml:space="preserve"> </w:t>
      </w:r>
      <w:r w:rsidRPr="00473512">
        <w:rPr>
          <w:rFonts w:ascii="Times New Roman" w:hAnsi="Times New Roman" w:cs="Times New Roman"/>
          <w:snapToGrid w:val="0"/>
          <w:sz w:val="20"/>
          <w:szCs w:val="20"/>
        </w:rPr>
        <w:t>(Ф.И.О., должность представителя заявителя)                                                                      (подпись)</w:t>
      </w:r>
    </w:p>
    <w:p w14:paraId="5975F91B" w14:textId="77777777" w:rsidR="00473512" w:rsidRPr="00473512" w:rsidRDefault="00473512" w:rsidP="00473512">
      <w:pPr>
        <w:spacing w:after="0" w:line="240" w:lineRule="auto"/>
        <w:jc w:val="both"/>
        <w:rPr>
          <w:rFonts w:ascii="Times New Roman" w:hAnsi="Times New Roman" w:cs="Times New Roman"/>
          <w:snapToGrid w:val="0"/>
          <w:sz w:val="20"/>
          <w:szCs w:val="20"/>
        </w:rPr>
      </w:pPr>
      <w:r w:rsidRPr="00473512">
        <w:rPr>
          <w:rFonts w:ascii="Times New Roman" w:hAnsi="Times New Roman" w:cs="Times New Roman"/>
          <w:snapToGrid w:val="0"/>
          <w:sz w:val="20"/>
          <w:szCs w:val="20"/>
        </w:rPr>
        <w:t xml:space="preserve">                                                                                                                                    М.П.</w:t>
      </w:r>
    </w:p>
    <w:p w14:paraId="10859AED" w14:textId="27393F84" w:rsidR="00473512" w:rsidRPr="00D15892" w:rsidRDefault="00473512" w:rsidP="00473512">
      <w:pPr>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«____» _________________ г.</w:t>
      </w:r>
    </w:p>
    <w:p w14:paraId="281A9F0A" w14:textId="161F72CF" w:rsidR="00473512" w:rsidRPr="00473512" w:rsidRDefault="00473512" w:rsidP="00473512">
      <w:pPr>
        <w:spacing w:after="0" w:line="240" w:lineRule="auto"/>
        <w:jc w:val="both"/>
        <w:rPr>
          <w:rFonts w:ascii="Times New Roman" w:hAnsi="Times New Roman" w:cs="Times New Roman"/>
          <w:b/>
          <w:sz w:val="20"/>
          <w:szCs w:val="20"/>
        </w:rPr>
      </w:pPr>
      <w:r w:rsidRPr="00473512">
        <w:rPr>
          <w:rFonts w:ascii="Times New Roman" w:hAnsi="Times New Roman" w:cs="Times New Roman"/>
          <w:b/>
          <w:sz w:val="20"/>
          <w:szCs w:val="20"/>
        </w:rPr>
        <w:t xml:space="preserve">Образец заявления </w:t>
      </w:r>
      <w:r w:rsidR="00694417" w:rsidRPr="00694417">
        <w:rPr>
          <w:rFonts w:ascii="Times New Roman" w:hAnsi="Times New Roman" w:cs="Times New Roman"/>
          <w:b/>
          <w:sz w:val="20"/>
          <w:szCs w:val="20"/>
        </w:rPr>
        <w:t xml:space="preserve"> </w:t>
      </w:r>
      <w:r w:rsidRPr="00473512">
        <w:rPr>
          <w:rFonts w:ascii="Times New Roman" w:hAnsi="Times New Roman" w:cs="Times New Roman"/>
          <w:b/>
          <w:sz w:val="20"/>
          <w:szCs w:val="20"/>
        </w:rPr>
        <w:t xml:space="preserve">о предоставлении земельного участка в постоянное (бессрочное) пользование, собственность </w:t>
      </w:r>
    </w:p>
    <w:tbl>
      <w:tblPr>
        <w:tblW w:w="10456" w:type="dxa"/>
        <w:tblInd w:w="-973" w:type="dxa"/>
        <w:tblLayout w:type="fixed"/>
        <w:tblLook w:val="0000" w:firstRow="0" w:lastRow="0" w:firstColumn="0" w:lastColumn="0" w:noHBand="0" w:noVBand="0"/>
      </w:tblPr>
      <w:tblGrid>
        <w:gridCol w:w="4361"/>
        <w:gridCol w:w="6095"/>
      </w:tblGrid>
      <w:tr w:rsidR="00473512" w:rsidRPr="00473512" w14:paraId="1D5CC00C" w14:textId="77777777" w:rsidTr="00C22538">
        <w:tc>
          <w:tcPr>
            <w:tcW w:w="4361" w:type="dxa"/>
            <w:vMerge w:val="restart"/>
          </w:tcPr>
          <w:p w14:paraId="2053FE34" w14:textId="77777777" w:rsidR="00473512" w:rsidRPr="00473512" w:rsidRDefault="00473512" w:rsidP="00473512">
            <w:pPr>
              <w:spacing w:after="0" w:line="240" w:lineRule="auto"/>
              <w:jc w:val="both"/>
              <w:rPr>
                <w:rFonts w:ascii="Times New Roman" w:hAnsi="Times New Roman" w:cs="Times New Roman"/>
                <w:sz w:val="20"/>
                <w:szCs w:val="20"/>
              </w:rPr>
            </w:pPr>
          </w:p>
        </w:tc>
        <w:tc>
          <w:tcPr>
            <w:tcW w:w="6095" w:type="dxa"/>
          </w:tcPr>
          <w:p w14:paraId="650C210C" w14:textId="5A466E3D" w:rsidR="00473512" w:rsidRPr="00D15892" w:rsidRDefault="00473512" w:rsidP="00473512">
            <w:pPr>
              <w:spacing w:after="0" w:line="240" w:lineRule="auto"/>
              <w:jc w:val="both"/>
              <w:rPr>
                <w:rFonts w:ascii="Times New Roman" w:hAnsi="Times New Roman" w:cs="Times New Roman"/>
                <w:snapToGrid w:val="0"/>
                <w:sz w:val="20"/>
                <w:szCs w:val="20"/>
              </w:rPr>
            </w:pPr>
            <w:r w:rsidRPr="00473512">
              <w:rPr>
                <w:rFonts w:ascii="Times New Roman" w:hAnsi="Times New Roman" w:cs="Times New Roman"/>
                <w:sz w:val="20"/>
                <w:szCs w:val="20"/>
              </w:rPr>
              <w:t>В комитет по управлению муниципальным имуществом Завитинского муниципального округа____________________________________</w:t>
            </w:r>
            <w:r w:rsidRPr="00473512">
              <w:rPr>
                <w:rFonts w:ascii="Times New Roman" w:hAnsi="Times New Roman" w:cs="Times New Roman"/>
                <w:snapToGrid w:val="0"/>
                <w:sz w:val="20"/>
                <w:szCs w:val="20"/>
              </w:rPr>
              <w:t xml:space="preserve">                         </w:t>
            </w:r>
          </w:p>
        </w:tc>
      </w:tr>
      <w:tr w:rsidR="00473512" w:rsidRPr="00473512" w14:paraId="2549E1AA" w14:textId="77777777" w:rsidTr="00C22538">
        <w:tc>
          <w:tcPr>
            <w:tcW w:w="4361" w:type="dxa"/>
            <w:vMerge/>
          </w:tcPr>
          <w:p w14:paraId="0A405B6A" w14:textId="77777777" w:rsidR="00473512" w:rsidRPr="00473512" w:rsidRDefault="00473512" w:rsidP="00473512">
            <w:pPr>
              <w:spacing w:after="0" w:line="240" w:lineRule="auto"/>
              <w:jc w:val="both"/>
              <w:rPr>
                <w:rFonts w:ascii="Times New Roman" w:hAnsi="Times New Roman" w:cs="Times New Roman"/>
                <w:sz w:val="20"/>
                <w:szCs w:val="20"/>
              </w:rPr>
            </w:pPr>
          </w:p>
        </w:tc>
        <w:tc>
          <w:tcPr>
            <w:tcW w:w="6095" w:type="dxa"/>
          </w:tcPr>
          <w:p w14:paraId="61FF96D2" w14:textId="77777777" w:rsidR="00473512" w:rsidRPr="00473512" w:rsidRDefault="00473512" w:rsidP="00473512">
            <w:pPr>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от  ______________________________________                                                                                                                                                                             (наименование организации, Ф.И.О. гражданина)</w:t>
            </w:r>
          </w:p>
        </w:tc>
      </w:tr>
      <w:tr w:rsidR="00473512" w:rsidRPr="00473512" w14:paraId="1C7107AA" w14:textId="77777777" w:rsidTr="00C22538">
        <w:tc>
          <w:tcPr>
            <w:tcW w:w="4361" w:type="dxa"/>
            <w:vMerge/>
          </w:tcPr>
          <w:p w14:paraId="1E62F566" w14:textId="77777777" w:rsidR="00473512" w:rsidRPr="00473512" w:rsidRDefault="00473512" w:rsidP="00473512">
            <w:pPr>
              <w:spacing w:after="0" w:line="240" w:lineRule="auto"/>
              <w:jc w:val="both"/>
              <w:rPr>
                <w:rFonts w:ascii="Times New Roman" w:hAnsi="Times New Roman" w:cs="Times New Roman"/>
                <w:sz w:val="20"/>
                <w:szCs w:val="20"/>
              </w:rPr>
            </w:pPr>
          </w:p>
        </w:tc>
        <w:tc>
          <w:tcPr>
            <w:tcW w:w="6095" w:type="dxa"/>
          </w:tcPr>
          <w:p w14:paraId="556D1E33" w14:textId="77777777" w:rsidR="00473512" w:rsidRPr="00473512" w:rsidRDefault="00473512" w:rsidP="00473512">
            <w:pPr>
              <w:tabs>
                <w:tab w:val="left" w:pos="5987"/>
              </w:tabs>
              <w:spacing w:after="0" w:line="240" w:lineRule="auto"/>
              <w:jc w:val="both"/>
              <w:rPr>
                <w:rFonts w:ascii="Times New Roman" w:hAnsi="Times New Roman" w:cs="Times New Roman"/>
                <w:snapToGrid w:val="0"/>
                <w:sz w:val="20"/>
                <w:szCs w:val="20"/>
              </w:rPr>
            </w:pPr>
            <w:r w:rsidRPr="00473512">
              <w:rPr>
                <w:rFonts w:ascii="Times New Roman" w:hAnsi="Times New Roman" w:cs="Times New Roman"/>
                <w:snapToGrid w:val="0"/>
                <w:sz w:val="20"/>
                <w:szCs w:val="20"/>
              </w:rPr>
              <w:t>Место нахождения (жительства):</w:t>
            </w:r>
          </w:p>
          <w:p w14:paraId="562C63B1" w14:textId="77777777" w:rsidR="00473512" w:rsidRPr="00473512" w:rsidRDefault="00473512" w:rsidP="00473512">
            <w:pPr>
              <w:tabs>
                <w:tab w:val="left" w:pos="5987"/>
              </w:tabs>
              <w:spacing w:after="0" w:line="240" w:lineRule="auto"/>
              <w:jc w:val="both"/>
              <w:rPr>
                <w:rFonts w:ascii="Times New Roman" w:hAnsi="Times New Roman" w:cs="Times New Roman"/>
                <w:snapToGrid w:val="0"/>
                <w:sz w:val="20"/>
                <w:szCs w:val="20"/>
              </w:rPr>
            </w:pPr>
            <w:r w:rsidRPr="00473512">
              <w:rPr>
                <w:rFonts w:ascii="Times New Roman" w:hAnsi="Times New Roman" w:cs="Times New Roman"/>
                <w:snapToGrid w:val="0"/>
                <w:sz w:val="20"/>
                <w:szCs w:val="20"/>
              </w:rPr>
              <w:t>_______________________________________</w:t>
            </w:r>
          </w:p>
          <w:p w14:paraId="7FF95CFB" w14:textId="77777777" w:rsidR="00473512" w:rsidRPr="00473512" w:rsidRDefault="00473512" w:rsidP="00473512">
            <w:pPr>
              <w:spacing w:after="0" w:line="240" w:lineRule="auto"/>
              <w:jc w:val="both"/>
              <w:rPr>
                <w:rFonts w:ascii="Times New Roman" w:hAnsi="Times New Roman" w:cs="Times New Roman"/>
                <w:sz w:val="20"/>
                <w:szCs w:val="20"/>
              </w:rPr>
            </w:pPr>
          </w:p>
        </w:tc>
      </w:tr>
      <w:tr w:rsidR="00473512" w:rsidRPr="00473512" w14:paraId="60D07409" w14:textId="77777777" w:rsidTr="00C22538">
        <w:tc>
          <w:tcPr>
            <w:tcW w:w="4361" w:type="dxa"/>
            <w:vMerge/>
          </w:tcPr>
          <w:p w14:paraId="373FCF9D" w14:textId="77777777" w:rsidR="00473512" w:rsidRPr="00473512" w:rsidRDefault="00473512" w:rsidP="00473512">
            <w:pPr>
              <w:spacing w:after="0" w:line="240" w:lineRule="auto"/>
              <w:jc w:val="both"/>
              <w:rPr>
                <w:rFonts w:ascii="Times New Roman" w:hAnsi="Times New Roman" w:cs="Times New Roman"/>
                <w:sz w:val="20"/>
                <w:szCs w:val="20"/>
              </w:rPr>
            </w:pPr>
          </w:p>
        </w:tc>
        <w:tc>
          <w:tcPr>
            <w:tcW w:w="6095" w:type="dxa"/>
          </w:tcPr>
          <w:p w14:paraId="260C7F1F" w14:textId="77777777" w:rsidR="00473512" w:rsidRPr="00473512" w:rsidRDefault="00473512" w:rsidP="00473512">
            <w:pPr>
              <w:spacing w:after="0" w:line="240" w:lineRule="auto"/>
              <w:jc w:val="both"/>
              <w:rPr>
                <w:rFonts w:ascii="Times New Roman" w:hAnsi="Times New Roman" w:cs="Times New Roman"/>
                <w:snapToGrid w:val="0"/>
                <w:sz w:val="20"/>
                <w:szCs w:val="20"/>
              </w:rPr>
            </w:pPr>
            <w:r w:rsidRPr="00473512">
              <w:rPr>
                <w:rFonts w:ascii="Times New Roman" w:hAnsi="Times New Roman" w:cs="Times New Roman"/>
                <w:snapToGrid w:val="0"/>
                <w:sz w:val="20"/>
                <w:szCs w:val="20"/>
              </w:rPr>
              <w:t>Телефон:_________________________________</w:t>
            </w:r>
          </w:p>
          <w:p w14:paraId="48758DDF" w14:textId="77777777" w:rsidR="00473512" w:rsidRPr="00473512" w:rsidRDefault="00473512" w:rsidP="00473512">
            <w:pPr>
              <w:spacing w:after="0" w:line="240" w:lineRule="auto"/>
              <w:jc w:val="both"/>
              <w:rPr>
                <w:rFonts w:ascii="Times New Roman" w:hAnsi="Times New Roman" w:cs="Times New Roman"/>
                <w:sz w:val="20"/>
                <w:szCs w:val="20"/>
              </w:rPr>
            </w:pPr>
          </w:p>
        </w:tc>
      </w:tr>
      <w:tr w:rsidR="00473512" w:rsidRPr="00473512" w14:paraId="5F32F64B" w14:textId="77777777" w:rsidTr="00C22538">
        <w:tc>
          <w:tcPr>
            <w:tcW w:w="4361" w:type="dxa"/>
            <w:vMerge/>
          </w:tcPr>
          <w:p w14:paraId="380056CF" w14:textId="77777777" w:rsidR="00473512" w:rsidRPr="00473512" w:rsidRDefault="00473512" w:rsidP="00473512">
            <w:pPr>
              <w:spacing w:after="0" w:line="240" w:lineRule="auto"/>
              <w:jc w:val="both"/>
              <w:rPr>
                <w:rFonts w:ascii="Times New Roman" w:hAnsi="Times New Roman" w:cs="Times New Roman"/>
                <w:sz w:val="20"/>
                <w:szCs w:val="20"/>
              </w:rPr>
            </w:pPr>
          </w:p>
        </w:tc>
        <w:tc>
          <w:tcPr>
            <w:tcW w:w="6095" w:type="dxa"/>
          </w:tcPr>
          <w:p w14:paraId="000F1F5E" w14:textId="77777777" w:rsidR="00473512" w:rsidRPr="00473512" w:rsidRDefault="00473512" w:rsidP="00473512">
            <w:pPr>
              <w:spacing w:after="0" w:line="240" w:lineRule="auto"/>
              <w:jc w:val="both"/>
              <w:rPr>
                <w:rFonts w:ascii="Times New Roman" w:hAnsi="Times New Roman" w:cs="Times New Roman"/>
                <w:snapToGrid w:val="0"/>
                <w:sz w:val="20"/>
                <w:szCs w:val="20"/>
              </w:rPr>
            </w:pPr>
            <w:r w:rsidRPr="00473512">
              <w:rPr>
                <w:rFonts w:ascii="Times New Roman" w:hAnsi="Times New Roman" w:cs="Times New Roman"/>
                <w:snapToGrid w:val="0"/>
                <w:sz w:val="20"/>
                <w:szCs w:val="20"/>
              </w:rPr>
              <w:t>Адрес электронной почты:_________________</w:t>
            </w:r>
          </w:p>
        </w:tc>
      </w:tr>
      <w:tr w:rsidR="00473512" w:rsidRPr="00473512" w14:paraId="42DB47EA" w14:textId="77777777" w:rsidTr="00C22538">
        <w:tc>
          <w:tcPr>
            <w:tcW w:w="4361" w:type="dxa"/>
            <w:vMerge/>
          </w:tcPr>
          <w:p w14:paraId="411F8E56" w14:textId="77777777" w:rsidR="00473512" w:rsidRPr="00473512" w:rsidRDefault="00473512" w:rsidP="00473512">
            <w:pPr>
              <w:spacing w:after="0" w:line="240" w:lineRule="auto"/>
              <w:jc w:val="both"/>
              <w:rPr>
                <w:rFonts w:ascii="Times New Roman" w:hAnsi="Times New Roman" w:cs="Times New Roman"/>
                <w:sz w:val="20"/>
                <w:szCs w:val="20"/>
              </w:rPr>
            </w:pPr>
          </w:p>
        </w:tc>
        <w:tc>
          <w:tcPr>
            <w:tcW w:w="6095" w:type="dxa"/>
          </w:tcPr>
          <w:p w14:paraId="72A460B7" w14:textId="77777777" w:rsidR="00473512" w:rsidRPr="00473512" w:rsidRDefault="00473512" w:rsidP="00473512">
            <w:pPr>
              <w:autoSpaceDE w:val="0"/>
              <w:autoSpaceDN w:val="0"/>
              <w:adjustRightInd w:val="0"/>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Реквизиты документа, удостоверяющего личность:_______________________________</w:t>
            </w:r>
          </w:p>
          <w:p w14:paraId="75EA9176" w14:textId="5AFFF858" w:rsidR="00473512" w:rsidRPr="00D15892" w:rsidRDefault="00473512" w:rsidP="00D15892">
            <w:pPr>
              <w:autoSpaceDE w:val="0"/>
              <w:autoSpaceDN w:val="0"/>
              <w:adjustRightInd w:val="0"/>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(для граждан)</w:t>
            </w:r>
          </w:p>
        </w:tc>
      </w:tr>
      <w:tr w:rsidR="00473512" w:rsidRPr="00473512" w14:paraId="727F9C28" w14:textId="77777777" w:rsidTr="00C22538">
        <w:trPr>
          <w:gridAfter w:val="1"/>
          <w:wAfter w:w="6095" w:type="dxa"/>
          <w:trHeight w:val="503"/>
        </w:trPr>
        <w:tc>
          <w:tcPr>
            <w:tcW w:w="4361" w:type="dxa"/>
            <w:vMerge/>
          </w:tcPr>
          <w:p w14:paraId="7162B326" w14:textId="77777777" w:rsidR="00473512" w:rsidRPr="00473512" w:rsidRDefault="00473512" w:rsidP="00473512">
            <w:pPr>
              <w:spacing w:after="0" w:line="240" w:lineRule="auto"/>
              <w:jc w:val="both"/>
              <w:rPr>
                <w:rFonts w:ascii="Times New Roman" w:hAnsi="Times New Roman" w:cs="Times New Roman"/>
                <w:sz w:val="20"/>
                <w:szCs w:val="20"/>
              </w:rPr>
            </w:pPr>
          </w:p>
        </w:tc>
      </w:tr>
      <w:tr w:rsidR="00473512" w:rsidRPr="00473512" w14:paraId="199713D2" w14:textId="77777777" w:rsidTr="00694417">
        <w:trPr>
          <w:trHeight w:val="80"/>
        </w:trPr>
        <w:tc>
          <w:tcPr>
            <w:tcW w:w="4361" w:type="dxa"/>
            <w:vMerge/>
          </w:tcPr>
          <w:p w14:paraId="2496A557" w14:textId="77777777" w:rsidR="00473512" w:rsidRPr="00473512" w:rsidRDefault="00473512" w:rsidP="00473512">
            <w:pPr>
              <w:spacing w:after="0" w:line="240" w:lineRule="auto"/>
              <w:jc w:val="both"/>
              <w:rPr>
                <w:rFonts w:ascii="Times New Roman" w:hAnsi="Times New Roman" w:cs="Times New Roman"/>
                <w:sz w:val="20"/>
                <w:szCs w:val="20"/>
              </w:rPr>
            </w:pPr>
          </w:p>
        </w:tc>
        <w:tc>
          <w:tcPr>
            <w:tcW w:w="6095" w:type="dxa"/>
          </w:tcPr>
          <w:p w14:paraId="4251C95B" w14:textId="77777777" w:rsidR="00473512" w:rsidRPr="00473512" w:rsidRDefault="00473512" w:rsidP="00473512">
            <w:pPr>
              <w:keepNext/>
              <w:spacing w:after="0" w:line="240" w:lineRule="auto"/>
              <w:jc w:val="both"/>
              <w:outlineLvl w:val="1"/>
              <w:rPr>
                <w:rFonts w:ascii="Times New Roman" w:hAnsi="Times New Roman" w:cs="Times New Roman"/>
                <w:snapToGrid w:val="0"/>
                <w:sz w:val="20"/>
                <w:szCs w:val="20"/>
              </w:rPr>
            </w:pPr>
            <w:r w:rsidRPr="00473512">
              <w:rPr>
                <w:rFonts w:ascii="Times New Roman" w:hAnsi="Times New Roman" w:cs="Times New Roman"/>
                <w:snapToGrid w:val="0"/>
                <w:sz w:val="20"/>
                <w:szCs w:val="20"/>
              </w:rPr>
              <w:t>ОГРН, ИНН: ______________________________</w:t>
            </w:r>
          </w:p>
          <w:p w14:paraId="4C454C90" w14:textId="28E72E2C" w:rsidR="00473512" w:rsidRPr="00D15892" w:rsidRDefault="00473512" w:rsidP="00473512">
            <w:pPr>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(для юридических лиц)</w:t>
            </w:r>
          </w:p>
        </w:tc>
      </w:tr>
    </w:tbl>
    <w:p w14:paraId="34DC2EB0" w14:textId="6961BEFF" w:rsidR="00473512" w:rsidRPr="00D15892" w:rsidRDefault="00473512" w:rsidP="00D15892">
      <w:pPr>
        <w:keepNext/>
        <w:spacing w:after="0" w:line="240" w:lineRule="auto"/>
        <w:jc w:val="both"/>
        <w:outlineLvl w:val="1"/>
        <w:rPr>
          <w:rFonts w:ascii="Times New Roman" w:hAnsi="Times New Roman" w:cs="Times New Roman"/>
          <w:snapToGrid w:val="0"/>
          <w:sz w:val="20"/>
          <w:szCs w:val="20"/>
        </w:rPr>
      </w:pPr>
      <w:r w:rsidRPr="00473512">
        <w:rPr>
          <w:rFonts w:ascii="Times New Roman" w:hAnsi="Times New Roman" w:cs="Times New Roman"/>
          <w:snapToGrid w:val="0"/>
          <w:sz w:val="20"/>
          <w:szCs w:val="20"/>
        </w:rPr>
        <w:t>ЗАЯВЛЕНИЕ</w:t>
      </w:r>
      <w:r w:rsidR="00694417" w:rsidRPr="008D6C4D">
        <w:rPr>
          <w:rFonts w:ascii="Times New Roman" w:hAnsi="Times New Roman" w:cs="Times New Roman"/>
          <w:snapToGrid w:val="0"/>
          <w:sz w:val="20"/>
          <w:szCs w:val="20"/>
        </w:rPr>
        <w:t xml:space="preserve"> </w:t>
      </w:r>
      <w:r w:rsidRPr="00473512">
        <w:rPr>
          <w:rFonts w:ascii="Times New Roman" w:hAnsi="Times New Roman" w:cs="Times New Roman"/>
          <w:sz w:val="20"/>
          <w:szCs w:val="20"/>
        </w:rPr>
        <w:t>Прошу предоставить в ______________________________________________________     (собственность, постоянное (бессрочное) пользование)                                                  участок с кадастровым номером __________________________  расположенный по адресу:__________________________________________________________</w:t>
      </w:r>
      <w:r w:rsidR="00D15892">
        <w:rPr>
          <w:rFonts w:ascii="Times New Roman" w:hAnsi="Times New Roman" w:cs="Times New Roman"/>
          <w:snapToGrid w:val="0"/>
          <w:sz w:val="20"/>
          <w:szCs w:val="20"/>
        </w:rPr>
        <w:t xml:space="preserve"> </w:t>
      </w:r>
      <w:r w:rsidRPr="00473512">
        <w:rPr>
          <w:rFonts w:ascii="Times New Roman" w:hAnsi="Times New Roman" w:cs="Times New Roman"/>
          <w:sz w:val="20"/>
          <w:szCs w:val="20"/>
        </w:rPr>
        <w:t>(субъект Российской Федерации, город, поселок, село,  улица, дом и  иные адресные ориентиры)</w:t>
      </w:r>
      <w:r w:rsidR="00D15892">
        <w:rPr>
          <w:rFonts w:ascii="Times New Roman" w:hAnsi="Times New Roman" w:cs="Times New Roman"/>
          <w:snapToGrid w:val="0"/>
          <w:sz w:val="20"/>
          <w:szCs w:val="20"/>
        </w:rPr>
        <w:t xml:space="preserve"> </w:t>
      </w:r>
      <w:r w:rsidRPr="00473512">
        <w:rPr>
          <w:rFonts w:ascii="Times New Roman" w:hAnsi="Times New Roman" w:cs="Times New Roman"/>
          <w:sz w:val="20"/>
          <w:szCs w:val="20"/>
        </w:rPr>
        <w:t>(далее – участок), общей площадью _______________кв.м, для использования в целях ______________________________________________________.</w:t>
      </w:r>
    </w:p>
    <w:p w14:paraId="7DF7DADE" w14:textId="77777777" w:rsidR="00473512" w:rsidRPr="00473512" w:rsidRDefault="00473512" w:rsidP="00473512">
      <w:pPr>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(разрешенное использование земельного участка)</w:t>
      </w:r>
    </w:p>
    <w:p w14:paraId="5C34D9C9" w14:textId="65E91C05" w:rsidR="00473512" w:rsidRPr="00D15892" w:rsidRDefault="00473512" w:rsidP="00473512">
      <w:pPr>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lastRenderedPageBreak/>
        <w:t>На участке расположен(ы) объект(ы) недвижимости:</w:t>
      </w:r>
    </w:p>
    <w:tbl>
      <w:tblPr>
        <w:tblW w:w="10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2918"/>
        <w:gridCol w:w="7020"/>
      </w:tblGrid>
      <w:tr w:rsidR="00473512" w:rsidRPr="00694417" w14:paraId="6F160F17" w14:textId="77777777" w:rsidTr="00694417">
        <w:trPr>
          <w:cantSplit/>
          <w:trHeight w:val="70"/>
        </w:trPr>
        <w:tc>
          <w:tcPr>
            <w:tcW w:w="484" w:type="dxa"/>
            <w:tcBorders>
              <w:top w:val="single" w:sz="4" w:space="0" w:color="auto"/>
              <w:left w:val="single" w:sz="4" w:space="0" w:color="auto"/>
              <w:bottom w:val="single" w:sz="4" w:space="0" w:color="auto"/>
              <w:right w:val="single" w:sz="4" w:space="0" w:color="auto"/>
            </w:tcBorders>
          </w:tcPr>
          <w:p w14:paraId="7293D31A" w14:textId="77777777" w:rsidR="00473512" w:rsidRPr="00694417" w:rsidRDefault="00473512" w:rsidP="00473512">
            <w:pPr>
              <w:spacing w:after="0" w:line="240" w:lineRule="auto"/>
              <w:jc w:val="both"/>
              <w:rPr>
                <w:rFonts w:ascii="Times New Roman" w:hAnsi="Times New Roman" w:cs="Times New Roman"/>
                <w:snapToGrid w:val="0"/>
                <w:sz w:val="18"/>
                <w:szCs w:val="18"/>
              </w:rPr>
            </w:pPr>
            <w:r w:rsidRPr="00694417">
              <w:rPr>
                <w:rFonts w:ascii="Times New Roman" w:hAnsi="Times New Roman" w:cs="Times New Roman"/>
                <w:snapToGrid w:val="0"/>
                <w:sz w:val="18"/>
                <w:szCs w:val="18"/>
              </w:rPr>
              <w:t>№</w:t>
            </w:r>
          </w:p>
        </w:tc>
        <w:tc>
          <w:tcPr>
            <w:tcW w:w="2918" w:type="dxa"/>
            <w:tcBorders>
              <w:top w:val="single" w:sz="4" w:space="0" w:color="auto"/>
              <w:left w:val="single" w:sz="4" w:space="0" w:color="auto"/>
              <w:bottom w:val="single" w:sz="4" w:space="0" w:color="auto"/>
              <w:right w:val="single" w:sz="4" w:space="0" w:color="auto"/>
            </w:tcBorders>
          </w:tcPr>
          <w:p w14:paraId="2C16798B" w14:textId="77777777" w:rsidR="00473512" w:rsidRPr="00694417" w:rsidRDefault="00473512" w:rsidP="00473512">
            <w:pPr>
              <w:spacing w:after="0" w:line="240" w:lineRule="auto"/>
              <w:jc w:val="both"/>
              <w:rPr>
                <w:rFonts w:ascii="Times New Roman" w:hAnsi="Times New Roman" w:cs="Times New Roman"/>
                <w:snapToGrid w:val="0"/>
                <w:sz w:val="18"/>
                <w:szCs w:val="18"/>
              </w:rPr>
            </w:pPr>
            <w:r w:rsidRPr="00694417">
              <w:rPr>
                <w:rFonts w:ascii="Times New Roman" w:hAnsi="Times New Roman" w:cs="Times New Roman"/>
                <w:snapToGrid w:val="0"/>
                <w:sz w:val="18"/>
                <w:szCs w:val="18"/>
              </w:rPr>
              <w:t>Наименование объекта</w:t>
            </w:r>
          </w:p>
        </w:tc>
        <w:tc>
          <w:tcPr>
            <w:tcW w:w="7020" w:type="dxa"/>
            <w:tcBorders>
              <w:top w:val="single" w:sz="4" w:space="0" w:color="auto"/>
              <w:left w:val="single" w:sz="4" w:space="0" w:color="auto"/>
              <w:bottom w:val="single" w:sz="4" w:space="0" w:color="auto"/>
              <w:right w:val="single" w:sz="4" w:space="0" w:color="auto"/>
            </w:tcBorders>
          </w:tcPr>
          <w:p w14:paraId="75418EF4" w14:textId="77777777" w:rsidR="00473512" w:rsidRPr="00694417" w:rsidRDefault="00473512" w:rsidP="00473512">
            <w:pPr>
              <w:spacing w:after="0" w:line="240" w:lineRule="auto"/>
              <w:jc w:val="both"/>
              <w:rPr>
                <w:rFonts w:ascii="Times New Roman" w:hAnsi="Times New Roman" w:cs="Times New Roman"/>
                <w:snapToGrid w:val="0"/>
                <w:sz w:val="18"/>
                <w:szCs w:val="18"/>
              </w:rPr>
            </w:pPr>
            <w:r w:rsidRPr="00694417">
              <w:rPr>
                <w:rFonts w:ascii="Times New Roman" w:hAnsi="Times New Roman" w:cs="Times New Roman"/>
                <w:snapToGrid w:val="0"/>
                <w:sz w:val="18"/>
                <w:szCs w:val="18"/>
              </w:rPr>
              <w:t>Кадастровый (инвентарный) номер и адресные ориентиры объекта недвижимости</w:t>
            </w:r>
          </w:p>
        </w:tc>
      </w:tr>
      <w:tr w:rsidR="00473512" w:rsidRPr="00694417" w14:paraId="01BF475F" w14:textId="77777777" w:rsidTr="00694417">
        <w:trPr>
          <w:cantSplit/>
          <w:trHeight w:val="70"/>
        </w:trPr>
        <w:tc>
          <w:tcPr>
            <w:tcW w:w="484" w:type="dxa"/>
            <w:tcBorders>
              <w:top w:val="single" w:sz="4" w:space="0" w:color="auto"/>
              <w:left w:val="single" w:sz="4" w:space="0" w:color="auto"/>
              <w:bottom w:val="single" w:sz="4" w:space="0" w:color="auto"/>
              <w:right w:val="single" w:sz="4" w:space="0" w:color="auto"/>
            </w:tcBorders>
            <w:vAlign w:val="center"/>
          </w:tcPr>
          <w:p w14:paraId="3C4DC74A" w14:textId="77777777" w:rsidR="00473512" w:rsidRPr="00694417" w:rsidRDefault="00473512" w:rsidP="00473512">
            <w:pPr>
              <w:spacing w:after="0" w:line="240" w:lineRule="auto"/>
              <w:jc w:val="both"/>
              <w:rPr>
                <w:rFonts w:ascii="Times New Roman" w:hAnsi="Times New Roman" w:cs="Times New Roman"/>
                <w:snapToGrid w:val="0"/>
                <w:sz w:val="18"/>
                <w:szCs w:val="18"/>
              </w:rPr>
            </w:pPr>
            <w:r w:rsidRPr="00694417">
              <w:rPr>
                <w:rFonts w:ascii="Times New Roman" w:hAnsi="Times New Roman" w:cs="Times New Roman"/>
                <w:snapToGrid w:val="0"/>
                <w:sz w:val="18"/>
                <w:szCs w:val="18"/>
              </w:rPr>
              <w:t>1.</w:t>
            </w:r>
          </w:p>
        </w:tc>
        <w:tc>
          <w:tcPr>
            <w:tcW w:w="2918" w:type="dxa"/>
            <w:tcBorders>
              <w:top w:val="single" w:sz="4" w:space="0" w:color="auto"/>
              <w:left w:val="single" w:sz="4" w:space="0" w:color="auto"/>
              <w:bottom w:val="single" w:sz="4" w:space="0" w:color="auto"/>
              <w:right w:val="single" w:sz="4" w:space="0" w:color="auto"/>
            </w:tcBorders>
            <w:vAlign w:val="center"/>
          </w:tcPr>
          <w:p w14:paraId="0EE324F2" w14:textId="77777777" w:rsidR="00473512" w:rsidRPr="00694417" w:rsidRDefault="00473512" w:rsidP="00473512">
            <w:pPr>
              <w:spacing w:after="0" w:line="240" w:lineRule="auto"/>
              <w:jc w:val="both"/>
              <w:rPr>
                <w:rFonts w:ascii="Times New Roman" w:hAnsi="Times New Roman" w:cs="Times New Roman"/>
                <w:snapToGrid w:val="0"/>
                <w:sz w:val="18"/>
                <w:szCs w:val="18"/>
              </w:rPr>
            </w:pPr>
          </w:p>
        </w:tc>
        <w:tc>
          <w:tcPr>
            <w:tcW w:w="7020" w:type="dxa"/>
            <w:tcBorders>
              <w:top w:val="single" w:sz="4" w:space="0" w:color="auto"/>
              <w:left w:val="single" w:sz="4" w:space="0" w:color="auto"/>
              <w:bottom w:val="single" w:sz="4" w:space="0" w:color="auto"/>
              <w:right w:val="single" w:sz="4" w:space="0" w:color="auto"/>
            </w:tcBorders>
          </w:tcPr>
          <w:p w14:paraId="3B0D2132" w14:textId="77777777" w:rsidR="00473512" w:rsidRPr="00694417" w:rsidRDefault="00473512" w:rsidP="00473512">
            <w:pPr>
              <w:spacing w:after="0" w:line="240" w:lineRule="auto"/>
              <w:jc w:val="both"/>
              <w:rPr>
                <w:rFonts w:ascii="Times New Roman" w:hAnsi="Times New Roman" w:cs="Times New Roman"/>
                <w:snapToGrid w:val="0"/>
                <w:sz w:val="18"/>
                <w:szCs w:val="18"/>
              </w:rPr>
            </w:pPr>
          </w:p>
        </w:tc>
      </w:tr>
      <w:tr w:rsidR="00473512" w:rsidRPr="00694417" w14:paraId="0E7576A9" w14:textId="77777777" w:rsidTr="00694417">
        <w:trPr>
          <w:cantSplit/>
          <w:trHeight w:val="70"/>
        </w:trPr>
        <w:tc>
          <w:tcPr>
            <w:tcW w:w="484" w:type="dxa"/>
            <w:tcBorders>
              <w:top w:val="single" w:sz="4" w:space="0" w:color="auto"/>
              <w:left w:val="single" w:sz="4" w:space="0" w:color="auto"/>
              <w:bottom w:val="single" w:sz="4" w:space="0" w:color="auto"/>
              <w:right w:val="single" w:sz="4" w:space="0" w:color="auto"/>
            </w:tcBorders>
            <w:vAlign w:val="center"/>
          </w:tcPr>
          <w:p w14:paraId="2221B093" w14:textId="77777777" w:rsidR="00473512" w:rsidRPr="00694417" w:rsidRDefault="00473512" w:rsidP="00473512">
            <w:pPr>
              <w:spacing w:after="0" w:line="240" w:lineRule="auto"/>
              <w:jc w:val="both"/>
              <w:rPr>
                <w:rFonts w:ascii="Times New Roman" w:hAnsi="Times New Roman" w:cs="Times New Roman"/>
                <w:snapToGrid w:val="0"/>
                <w:sz w:val="18"/>
                <w:szCs w:val="18"/>
              </w:rPr>
            </w:pPr>
            <w:r w:rsidRPr="00694417">
              <w:rPr>
                <w:rFonts w:ascii="Times New Roman" w:hAnsi="Times New Roman" w:cs="Times New Roman"/>
                <w:snapToGrid w:val="0"/>
                <w:sz w:val="18"/>
                <w:szCs w:val="18"/>
              </w:rPr>
              <w:t>2.</w:t>
            </w:r>
          </w:p>
        </w:tc>
        <w:tc>
          <w:tcPr>
            <w:tcW w:w="2918" w:type="dxa"/>
            <w:tcBorders>
              <w:top w:val="single" w:sz="4" w:space="0" w:color="auto"/>
              <w:left w:val="single" w:sz="4" w:space="0" w:color="auto"/>
              <w:bottom w:val="single" w:sz="4" w:space="0" w:color="auto"/>
              <w:right w:val="single" w:sz="4" w:space="0" w:color="auto"/>
            </w:tcBorders>
            <w:vAlign w:val="center"/>
          </w:tcPr>
          <w:p w14:paraId="017FBF91" w14:textId="77777777" w:rsidR="00473512" w:rsidRPr="00694417" w:rsidRDefault="00473512" w:rsidP="00473512">
            <w:pPr>
              <w:spacing w:after="0" w:line="240" w:lineRule="auto"/>
              <w:jc w:val="both"/>
              <w:rPr>
                <w:rFonts w:ascii="Times New Roman" w:hAnsi="Times New Roman" w:cs="Times New Roman"/>
                <w:snapToGrid w:val="0"/>
                <w:sz w:val="18"/>
                <w:szCs w:val="18"/>
              </w:rPr>
            </w:pPr>
          </w:p>
        </w:tc>
        <w:tc>
          <w:tcPr>
            <w:tcW w:w="7020" w:type="dxa"/>
            <w:tcBorders>
              <w:top w:val="single" w:sz="4" w:space="0" w:color="auto"/>
              <w:left w:val="single" w:sz="4" w:space="0" w:color="auto"/>
              <w:bottom w:val="single" w:sz="4" w:space="0" w:color="auto"/>
              <w:right w:val="single" w:sz="4" w:space="0" w:color="auto"/>
            </w:tcBorders>
          </w:tcPr>
          <w:p w14:paraId="1CE4BEB9" w14:textId="77777777" w:rsidR="00473512" w:rsidRPr="00694417" w:rsidRDefault="00473512" w:rsidP="00473512">
            <w:pPr>
              <w:spacing w:after="0" w:line="240" w:lineRule="auto"/>
              <w:jc w:val="both"/>
              <w:rPr>
                <w:rFonts w:ascii="Times New Roman" w:hAnsi="Times New Roman" w:cs="Times New Roman"/>
                <w:snapToGrid w:val="0"/>
                <w:sz w:val="18"/>
                <w:szCs w:val="18"/>
              </w:rPr>
            </w:pPr>
          </w:p>
        </w:tc>
      </w:tr>
      <w:tr w:rsidR="00473512" w:rsidRPr="00694417" w14:paraId="5E489650" w14:textId="77777777" w:rsidTr="00694417">
        <w:trPr>
          <w:cantSplit/>
          <w:trHeight w:val="70"/>
        </w:trPr>
        <w:tc>
          <w:tcPr>
            <w:tcW w:w="484" w:type="dxa"/>
            <w:tcBorders>
              <w:top w:val="single" w:sz="4" w:space="0" w:color="auto"/>
              <w:left w:val="single" w:sz="4" w:space="0" w:color="auto"/>
              <w:bottom w:val="single" w:sz="4" w:space="0" w:color="auto"/>
              <w:right w:val="single" w:sz="4" w:space="0" w:color="auto"/>
            </w:tcBorders>
            <w:vAlign w:val="center"/>
          </w:tcPr>
          <w:p w14:paraId="4B55D9E5" w14:textId="77777777" w:rsidR="00473512" w:rsidRPr="00694417" w:rsidRDefault="00473512" w:rsidP="00473512">
            <w:pPr>
              <w:spacing w:after="0" w:line="240" w:lineRule="auto"/>
              <w:jc w:val="both"/>
              <w:rPr>
                <w:rFonts w:ascii="Times New Roman" w:hAnsi="Times New Roman" w:cs="Times New Roman"/>
                <w:snapToGrid w:val="0"/>
                <w:sz w:val="18"/>
                <w:szCs w:val="18"/>
              </w:rPr>
            </w:pPr>
            <w:r w:rsidRPr="00694417">
              <w:rPr>
                <w:rFonts w:ascii="Times New Roman" w:hAnsi="Times New Roman" w:cs="Times New Roman"/>
                <w:snapToGrid w:val="0"/>
                <w:sz w:val="18"/>
                <w:szCs w:val="18"/>
              </w:rPr>
              <w:t>…</w:t>
            </w:r>
          </w:p>
        </w:tc>
        <w:tc>
          <w:tcPr>
            <w:tcW w:w="2918" w:type="dxa"/>
            <w:tcBorders>
              <w:top w:val="single" w:sz="4" w:space="0" w:color="auto"/>
              <w:left w:val="single" w:sz="4" w:space="0" w:color="auto"/>
              <w:bottom w:val="single" w:sz="4" w:space="0" w:color="auto"/>
              <w:right w:val="single" w:sz="4" w:space="0" w:color="auto"/>
            </w:tcBorders>
            <w:vAlign w:val="center"/>
          </w:tcPr>
          <w:p w14:paraId="3794F3A1" w14:textId="77777777" w:rsidR="00473512" w:rsidRPr="00694417" w:rsidRDefault="00473512" w:rsidP="00473512">
            <w:pPr>
              <w:spacing w:after="0" w:line="240" w:lineRule="auto"/>
              <w:jc w:val="both"/>
              <w:rPr>
                <w:rFonts w:ascii="Times New Roman" w:hAnsi="Times New Roman" w:cs="Times New Roman"/>
                <w:snapToGrid w:val="0"/>
                <w:sz w:val="18"/>
                <w:szCs w:val="18"/>
              </w:rPr>
            </w:pPr>
          </w:p>
        </w:tc>
        <w:tc>
          <w:tcPr>
            <w:tcW w:w="7020" w:type="dxa"/>
            <w:tcBorders>
              <w:top w:val="single" w:sz="4" w:space="0" w:color="auto"/>
              <w:left w:val="single" w:sz="4" w:space="0" w:color="auto"/>
              <w:bottom w:val="single" w:sz="4" w:space="0" w:color="auto"/>
              <w:right w:val="single" w:sz="4" w:space="0" w:color="auto"/>
            </w:tcBorders>
          </w:tcPr>
          <w:p w14:paraId="685349F1" w14:textId="77777777" w:rsidR="00473512" w:rsidRPr="00694417" w:rsidRDefault="00473512" w:rsidP="00473512">
            <w:pPr>
              <w:spacing w:after="0" w:line="240" w:lineRule="auto"/>
              <w:jc w:val="both"/>
              <w:rPr>
                <w:rFonts w:ascii="Times New Roman" w:hAnsi="Times New Roman" w:cs="Times New Roman"/>
                <w:snapToGrid w:val="0"/>
                <w:sz w:val="18"/>
                <w:szCs w:val="18"/>
              </w:rPr>
            </w:pPr>
          </w:p>
        </w:tc>
      </w:tr>
    </w:tbl>
    <w:p w14:paraId="5FE434C6" w14:textId="744649FC" w:rsidR="00473512" w:rsidRPr="00473512" w:rsidRDefault="00473512" w:rsidP="00473512">
      <w:pPr>
        <w:spacing w:after="0" w:line="240" w:lineRule="auto"/>
        <w:jc w:val="both"/>
        <w:rPr>
          <w:rFonts w:ascii="Times New Roman" w:hAnsi="Times New Roman" w:cs="Times New Roman"/>
          <w:snapToGrid w:val="0"/>
          <w:sz w:val="20"/>
          <w:szCs w:val="20"/>
        </w:rPr>
      </w:pPr>
      <w:r w:rsidRPr="00473512">
        <w:rPr>
          <w:rFonts w:ascii="Times New Roman" w:hAnsi="Times New Roman" w:cs="Times New Roman"/>
          <w:snapToGrid w:val="0"/>
          <w:sz w:val="20"/>
          <w:szCs w:val="20"/>
        </w:rPr>
        <w:t>На участке отсутствуют объекты недвижимости, принадлежащие иным лицам.</w:t>
      </w:r>
      <w:r w:rsidR="009640CF">
        <w:rPr>
          <w:rFonts w:ascii="Times New Roman" w:hAnsi="Times New Roman" w:cs="Times New Roman"/>
          <w:snapToGrid w:val="0"/>
          <w:sz w:val="20"/>
          <w:szCs w:val="20"/>
        </w:rPr>
        <w:t xml:space="preserve"> </w:t>
      </w:r>
      <w:r w:rsidRPr="00473512">
        <w:rPr>
          <w:rFonts w:ascii="Times New Roman" w:hAnsi="Times New Roman" w:cs="Times New Roman"/>
          <w:snapToGrid w:val="0"/>
          <w:sz w:val="20"/>
          <w:szCs w:val="20"/>
        </w:rPr>
        <w:t>Приложения: 1. …</w:t>
      </w:r>
      <w:r w:rsidRPr="00473512">
        <w:rPr>
          <w:rFonts w:ascii="Times New Roman" w:hAnsi="Times New Roman" w:cs="Times New Roman"/>
          <w:sz w:val="20"/>
          <w:szCs w:val="20"/>
        </w:rPr>
        <w:t>Подписывая настоящее заявление, я бессрочно даю согласие на обработку (сбор, систематизацию, накопление, хранение, уточнение, использование) министерством имущественных отношений области своих персональных данных, указанных в настоящем заявлении, для целей предоставления государственной услуги.</w:t>
      </w:r>
      <w:r w:rsidR="00D15892">
        <w:rPr>
          <w:rFonts w:ascii="Times New Roman" w:hAnsi="Times New Roman" w:cs="Times New Roman"/>
          <w:snapToGrid w:val="0"/>
          <w:sz w:val="20"/>
          <w:szCs w:val="20"/>
        </w:rPr>
        <w:t xml:space="preserve"> </w:t>
      </w:r>
      <w:r w:rsidRPr="00473512">
        <w:rPr>
          <w:rFonts w:ascii="Times New Roman" w:hAnsi="Times New Roman" w:cs="Times New Roman"/>
          <w:snapToGrid w:val="0"/>
          <w:sz w:val="20"/>
          <w:szCs w:val="20"/>
        </w:rPr>
        <w:t>Заявитель: ______________________________                 _______________</w:t>
      </w:r>
    </w:p>
    <w:p w14:paraId="159B5A8D" w14:textId="26444F2F" w:rsidR="00473512" w:rsidRPr="00473512" w:rsidRDefault="00473512" w:rsidP="00473512">
      <w:pPr>
        <w:spacing w:after="0" w:line="240" w:lineRule="auto"/>
        <w:jc w:val="both"/>
        <w:rPr>
          <w:rFonts w:ascii="Times New Roman" w:hAnsi="Times New Roman" w:cs="Times New Roman"/>
          <w:snapToGrid w:val="0"/>
          <w:sz w:val="20"/>
          <w:szCs w:val="20"/>
        </w:rPr>
      </w:pPr>
      <w:r w:rsidRPr="00473512">
        <w:rPr>
          <w:rFonts w:ascii="Times New Roman" w:hAnsi="Times New Roman" w:cs="Times New Roman"/>
          <w:snapToGrid w:val="0"/>
          <w:sz w:val="20"/>
          <w:szCs w:val="20"/>
        </w:rPr>
        <w:t xml:space="preserve">  (Ф.И.О., должность представителя заявителя)                                                                      (подпись)М.П.</w:t>
      </w:r>
    </w:p>
    <w:p w14:paraId="03ED9EC1" w14:textId="77777777" w:rsidR="00473512" w:rsidRPr="00473512" w:rsidRDefault="00473512" w:rsidP="00473512">
      <w:pPr>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«____» _____________</w:t>
      </w:r>
    </w:p>
    <w:p w14:paraId="22A37A72" w14:textId="32EBF997" w:rsidR="00473512" w:rsidRPr="00473512" w:rsidRDefault="00473512" w:rsidP="00605846">
      <w:pPr>
        <w:autoSpaceDE w:val="0"/>
        <w:autoSpaceDN w:val="0"/>
        <w:adjustRightInd w:val="0"/>
        <w:spacing w:after="0" w:line="240" w:lineRule="auto"/>
        <w:jc w:val="both"/>
        <w:rPr>
          <w:rFonts w:ascii="Times New Roman" w:hAnsi="Times New Roman" w:cs="Times New Roman"/>
          <w:sz w:val="20"/>
          <w:szCs w:val="20"/>
        </w:rPr>
      </w:pPr>
      <w:r w:rsidRPr="00D15892">
        <w:rPr>
          <w:rFonts w:ascii="Times New Roman" w:hAnsi="Times New Roman" w:cs="Times New Roman"/>
          <w:sz w:val="20"/>
          <w:szCs w:val="20"/>
        </w:rPr>
        <w:t>Приложение № 2</w:t>
      </w:r>
      <w:r w:rsidRPr="00D15892">
        <w:rPr>
          <w:rFonts w:ascii="Times New Roman" w:hAnsi="Times New Roman" w:cs="Times New Roman"/>
          <w:color w:val="000000"/>
          <w:sz w:val="20"/>
          <w:szCs w:val="20"/>
        </w:rPr>
        <w:t xml:space="preserve">  к административному регламенту  по предоставлению муниципальной услуги </w:t>
      </w:r>
      <w:r w:rsidR="00A82F4F" w:rsidRPr="00D15892">
        <w:rPr>
          <w:rFonts w:ascii="Times New Roman" w:hAnsi="Times New Roman" w:cs="Times New Roman"/>
          <w:sz w:val="20"/>
          <w:szCs w:val="20"/>
        </w:rPr>
        <w:t xml:space="preserve"> </w:t>
      </w:r>
      <w:r w:rsidRPr="00D15892">
        <w:rPr>
          <w:rFonts w:ascii="Times New Roman" w:hAnsi="Times New Roman" w:cs="Times New Roman"/>
          <w:sz w:val="20"/>
          <w:szCs w:val="20"/>
        </w:rPr>
        <w:t>Блок-схема</w:t>
      </w:r>
      <w:r w:rsidR="00D15892">
        <w:rPr>
          <w:rFonts w:ascii="Times New Roman" w:hAnsi="Times New Roman" w:cs="Times New Roman"/>
          <w:sz w:val="20"/>
          <w:szCs w:val="20"/>
        </w:rPr>
        <w:t xml:space="preserve"> </w:t>
      </w:r>
      <w:r w:rsidRPr="00D15892">
        <w:rPr>
          <w:rFonts w:ascii="Times New Roman" w:hAnsi="Times New Roman" w:cs="Times New Roman"/>
          <w:sz w:val="20"/>
          <w:szCs w:val="20"/>
        </w:rPr>
        <w:t>рассмотрения заявлений граждан и юридических лиц</w:t>
      </w:r>
      <w:r w:rsidR="00A82F4F" w:rsidRPr="00D15892">
        <w:rPr>
          <w:rFonts w:ascii="Times New Roman" w:hAnsi="Times New Roman" w:cs="Times New Roman"/>
          <w:sz w:val="20"/>
          <w:szCs w:val="20"/>
        </w:rPr>
        <w:t xml:space="preserve"> </w:t>
      </w:r>
      <w:r w:rsidRPr="00D15892">
        <w:rPr>
          <w:rFonts w:ascii="Times New Roman" w:hAnsi="Times New Roman" w:cs="Times New Roman"/>
          <w:sz w:val="20"/>
          <w:szCs w:val="20"/>
        </w:rPr>
        <w:t>о предоставлении гражданам и юридическим лицам в 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 и земельные участки государственная собственность на которые не разграничена</w:t>
      </w:r>
    </w:p>
    <w:p w14:paraId="749D2C92" w14:textId="76296818" w:rsidR="00473512" w:rsidRPr="00473512" w:rsidRDefault="00D15892" w:rsidP="00473512">
      <w:pPr>
        <w:spacing w:after="0" w:line="240" w:lineRule="auto"/>
        <w:jc w:val="both"/>
        <w:rPr>
          <w:rFonts w:ascii="Times New Roman" w:hAnsi="Times New Roman" w:cs="Times New Roman"/>
          <w:sz w:val="20"/>
          <w:szCs w:val="20"/>
        </w:rPr>
      </w:pPr>
      <w:r>
        <w:rPr>
          <w:noProof/>
        </w:rPr>
        <w:drawing>
          <wp:inline distT="0" distB="0" distL="0" distR="0" wp14:anchorId="2D8B6917" wp14:editId="6E2EEFC3">
            <wp:extent cx="3705225" cy="278846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3709645" cy="2791794"/>
                    </a:xfrm>
                    <a:prstGeom prst="rect">
                      <a:avLst/>
                    </a:prstGeom>
                  </pic:spPr>
                </pic:pic>
              </a:graphicData>
            </a:graphic>
          </wp:inline>
        </w:drawing>
      </w:r>
    </w:p>
    <w:p w14:paraId="61DABBB3" w14:textId="3DC0DFA1" w:rsidR="00473512" w:rsidRPr="00605846" w:rsidRDefault="00473512" w:rsidP="00605846">
      <w:pPr>
        <w:autoSpaceDE w:val="0"/>
        <w:autoSpaceDN w:val="0"/>
        <w:adjustRightInd w:val="0"/>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Приложение № 3</w:t>
      </w:r>
      <w:r w:rsidR="00605846">
        <w:rPr>
          <w:rFonts w:ascii="Times New Roman" w:hAnsi="Times New Roman" w:cs="Times New Roman"/>
          <w:sz w:val="20"/>
          <w:szCs w:val="20"/>
        </w:rPr>
        <w:t xml:space="preserve"> </w:t>
      </w:r>
      <w:r w:rsidRPr="00473512">
        <w:rPr>
          <w:rFonts w:ascii="Times New Roman" w:hAnsi="Times New Roman" w:cs="Times New Roman"/>
          <w:color w:val="000000"/>
          <w:sz w:val="20"/>
          <w:szCs w:val="20"/>
        </w:rPr>
        <w:t xml:space="preserve">к административному регламенту  </w:t>
      </w:r>
      <w:r w:rsidR="00605846">
        <w:rPr>
          <w:rFonts w:ascii="Times New Roman" w:hAnsi="Times New Roman" w:cs="Times New Roman"/>
          <w:sz w:val="20"/>
          <w:szCs w:val="20"/>
        </w:rPr>
        <w:t xml:space="preserve"> </w:t>
      </w:r>
      <w:r w:rsidRPr="00473512">
        <w:rPr>
          <w:rFonts w:ascii="Times New Roman" w:hAnsi="Times New Roman" w:cs="Times New Roman"/>
          <w:color w:val="000000"/>
          <w:sz w:val="20"/>
          <w:szCs w:val="20"/>
        </w:rPr>
        <w:t xml:space="preserve">по предоставлению муниципальной </w:t>
      </w:r>
      <w:r w:rsidR="00605846">
        <w:rPr>
          <w:rFonts w:ascii="Times New Roman" w:hAnsi="Times New Roman" w:cs="Times New Roman"/>
          <w:sz w:val="20"/>
          <w:szCs w:val="20"/>
        </w:rPr>
        <w:t xml:space="preserve"> </w:t>
      </w:r>
      <w:r w:rsidRPr="00473512">
        <w:rPr>
          <w:rFonts w:ascii="Times New Roman" w:hAnsi="Times New Roman" w:cs="Times New Roman"/>
          <w:color w:val="000000"/>
          <w:sz w:val="20"/>
          <w:szCs w:val="20"/>
        </w:rPr>
        <w:t xml:space="preserve">услуги </w:t>
      </w:r>
      <w:r w:rsidR="00605846">
        <w:rPr>
          <w:rFonts w:ascii="Times New Roman" w:hAnsi="Times New Roman" w:cs="Times New Roman"/>
          <w:sz w:val="20"/>
          <w:szCs w:val="20"/>
        </w:rPr>
        <w:t xml:space="preserve"> </w:t>
      </w:r>
      <w:r w:rsidRPr="00473512">
        <w:rPr>
          <w:rFonts w:ascii="Times New Roman" w:eastAsia="SimSun" w:hAnsi="Times New Roman" w:cs="Times New Roman"/>
          <w:b/>
          <w:sz w:val="20"/>
          <w:szCs w:val="20"/>
          <w:lang w:val="x-none"/>
        </w:rPr>
        <w:t>Общая информация о</w:t>
      </w:r>
      <w:r w:rsidRPr="00473512">
        <w:rPr>
          <w:rFonts w:ascii="Times New Roman" w:eastAsia="SimSun" w:hAnsi="Times New Roman" w:cs="Times New Roman"/>
          <w:b/>
          <w:sz w:val="20"/>
          <w:szCs w:val="20"/>
        </w:rPr>
        <w:t>б Уполномоченном органе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5834"/>
      </w:tblGrid>
      <w:tr w:rsidR="00473512" w:rsidRPr="00605846" w14:paraId="2257B00D" w14:textId="77777777" w:rsidTr="00605846">
        <w:tc>
          <w:tcPr>
            <w:tcW w:w="2261" w:type="pct"/>
            <w:tcBorders>
              <w:top w:val="single" w:sz="4" w:space="0" w:color="auto"/>
              <w:left w:val="single" w:sz="4" w:space="0" w:color="auto"/>
              <w:bottom w:val="single" w:sz="4" w:space="0" w:color="auto"/>
              <w:right w:val="single" w:sz="4" w:space="0" w:color="auto"/>
            </w:tcBorders>
            <w:hideMark/>
          </w:tcPr>
          <w:p w14:paraId="1F5FADC7"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Почтовый адрес для направления корреспонденции</w:t>
            </w:r>
          </w:p>
        </w:tc>
        <w:tc>
          <w:tcPr>
            <w:tcW w:w="2739" w:type="pct"/>
            <w:tcBorders>
              <w:top w:val="single" w:sz="4" w:space="0" w:color="auto"/>
              <w:left w:val="single" w:sz="4" w:space="0" w:color="auto"/>
              <w:bottom w:val="single" w:sz="4" w:space="0" w:color="auto"/>
              <w:right w:val="single" w:sz="4" w:space="0" w:color="auto"/>
            </w:tcBorders>
            <w:hideMark/>
          </w:tcPr>
          <w:p w14:paraId="349A666A"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676870, Амурская область, Завитинский район, г. Завитинск, ул. Курсаковская, 53</w:t>
            </w:r>
          </w:p>
        </w:tc>
      </w:tr>
      <w:tr w:rsidR="00473512" w:rsidRPr="00605846" w14:paraId="05B2C02C" w14:textId="77777777" w:rsidTr="00605846">
        <w:tc>
          <w:tcPr>
            <w:tcW w:w="2261" w:type="pct"/>
            <w:tcBorders>
              <w:top w:val="single" w:sz="4" w:space="0" w:color="auto"/>
              <w:left w:val="single" w:sz="4" w:space="0" w:color="auto"/>
              <w:bottom w:val="single" w:sz="4" w:space="0" w:color="auto"/>
              <w:right w:val="single" w:sz="4" w:space="0" w:color="auto"/>
            </w:tcBorders>
            <w:hideMark/>
          </w:tcPr>
          <w:p w14:paraId="19099766"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Фактический адрес месторасположения</w:t>
            </w:r>
          </w:p>
        </w:tc>
        <w:tc>
          <w:tcPr>
            <w:tcW w:w="2739" w:type="pct"/>
            <w:tcBorders>
              <w:top w:val="single" w:sz="4" w:space="0" w:color="auto"/>
              <w:left w:val="single" w:sz="4" w:space="0" w:color="auto"/>
              <w:bottom w:val="single" w:sz="4" w:space="0" w:color="auto"/>
              <w:right w:val="single" w:sz="4" w:space="0" w:color="auto"/>
            </w:tcBorders>
            <w:hideMark/>
          </w:tcPr>
          <w:p w14:paraId="2001F222"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Амурская область, Завитинский район, г. Завитинск, ул. Курсаковская, 53</w:t>
            </w:r>
          </w:p>
        </w:tc>
      </w:tr>
      <w:tr w:rsidR="00473512" w:rsidRPr="00605846" w14:paraId="2597A4B9" w14:textId="77777777" w:rsidTr="00605846">
        <w:tc>
          <w:tcPr>
            <w:tcW w:w="2261" w:type="pct"/>
            <w:tcBorders>
              <w:top w:val="single" w:sz="4" w:space="0" w:color="auto"/>
              <w:left w:val="single" w:sz="4" w:space="0" w:color="auto"/>
              <w:bottom w:val="single" w:sz="4" w:space="0" w:color="auto"/>
              <w:right w:val="single" w:sz="4" w:space="0" w:color="auto"/>
            </w:tcBorders>
            <w:hideMark/>
          </w:tcPr>
          <w:p w14:paraId="358305D7"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Адрес электронной почты для направления корреспонденции</w:t>
            </w:r>
          </w:p>
        </w:tc>
        <w:tc>
          <w:tcPr>
            <w:tcW w:w="2739" w:type="pct"/>
            <w:tcBorders>
              <w:top w:val="single" w:sz="4" w:space="0" w:color="auto"/>
              <w:left w:val="single" w:sz="4" w:space="0" w:color="auto"/>
              <w:bottom w:val="single" w:sz="4" w:space="0" w:color="auto"/>
              <w:right w:val="single" w:sz="4" w:space="0" w:color="auto"/>
            </w:tcBorders>
            <w:hideMark/>
          </w:tcPr>
          <w:p w14:paraId="7E83E93C" w14:textId="77777777" w:rsidR="00473512" w:rsidRPr="00605846" w:rsidRDefault="00473512" w:rsidP="00473512">
            <w:pPr>
              <w:widowControl w:val="0"/>
              <w:shd w:val="clear" w:color="auto" w:fill="FFFFFF"/>
              <w:spacing w:after="0" w:line="240" w:lineRule="auto"/>
              <w:jc w:val="both"/>
              <w:rPr>
                <w:rFonts w:ascii="Times New Roman" w:hAnsi="Times New Roman" w:cs="Times New Roman"/>
                <w:sz w:val="18"/>
                <w:szCs w:val="18"/>
              </w:rPr>
            </w:pPr>
            <w:r w:rsidRPr="00605846">
              <w:rPr>
                <w:rFonts w:ascii="Times New Roman" w:hAnsi="Times New Roman" w:cs="Times New Roman"/>
                <w:sz w:val="18"/>
                <w:szCs w:val="18"/>
                <w:lang w:val="en-US"/>
              </w:rPr>
              <w:t>zvkomimush@yandex.ru</w:t>
            </w:r>
          </w:p>
        </w:tc>
      </w:tr>
      <w:tr w:rsidR="00473512" w:rsidRPr="00605846" w14:paraId="0AE3730C" w14:textId="77777777" w:rsidTr="00605846">
        <w:tc>
          <w:tcPr>
            <w:tcW w:w="2261" w:type="pct"/>
            <w:tcBorders>
              <w:top w:val="single" w:sz="4" w:space="0" w:color="auto"/>
              <w:left w:val="single" w:sz="4" w:space="0" w:color="auto"/>
              <w:bottom w:val="single" w:sz="4" w:space="0" w:color="auto"/>
              <w:right w:val="single" w:sz="4" w:space="0" w:color="auto"/>
            </w:tcBorders>
            <w:hideMark/>
          </w:tcPr>
          <w:p w14:paraId="459725D9"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Телефон для справок</w:t>
            </w:r>
          </w:p>
        </w:tc>
        <w:tc>
          <w:tcPr>
            <w:tcW w:w="2739" w:type="pct"/>
            <w:tcBorders>
              <w:top w:val="single" w:sz="4" w:space="0" w:color="auto"/>
              <w:left w:val="single" w:sz="4" w:space="0" w:color="auto"/>
              <w:bottom w:val="single" w:sz="4" w:space="0" w:color="auto"/>
              <w:right w:val="single" w:sz="4" w:space="0" w:color="auto"/>
            </w:tcBorders>
            <w:hideMark/>
          </w:tcPr>
          <w:p w14:paraId="5293CB1A"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8(41636) 22-8-52; 8(41636) 21-3-88</w:t>
            </w:r>
          </w:p>
        </w:tc>
      </w:tr>
      <w:tr w:rsidR="00473512" w:rsidRPr="00605846" w14:paraId="5ABBBC9C" w14:textId="77777777" w:rsidTr="00605846">
        <w:tc>
          <w:tcPr>
            <w:tcW w:w="2261" w:type="pct"/>
            <w:tcBorders>
              <w:top w:val="single" w:sz="4" w:space="0" w:color="auto"/>
              <w:left w:val="single" w:sz="4" w:space="0" w:color="auto"/>
              <w:bottom w:val="single" w:sz="4" w:space="0" w:color="auto"/>
              <w:right w:val="single" w:sz="4" w:space="0" w:color="auto"/>
            </w:tcBorders>
            <w:hideMark/>
          </w:tcPr>
          <w:p w14:paraId="52C15B97"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Телефоны отделов или иных структурных подразделений</w:t>
            </w:r>
          </w:p>
        </w:tc>
        <w:tc>
          <w:tcPr>
            <w:tcW w:w="2739" w:type="pct"/>
            <w:tcBorders>
              <w:top w:val="single" w:sz="4" w:space="0" w:color="auto"/>
              <w:left w:val="single" w:sz="4" w:space="0" w:color="auto"/>
              <w:bottom w:val="single" w:sz="4" w:space="0" w:color="auto"/>
              <w:right w:val="single" w:sz="4" w:space="0" w:color="auto"/>
            </w:tcBorders>
            <w:hideMark/>
          </w:tcPr>
          <w:p w14:paraId="5EE38D97"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8(41636) 22-8-52</w:t>
            </w:r>
          </w:p>
        </w:tc>
      </w:tr>
      <w:tr w:rsidR="00473512" w:rsidRPr="00605846" w14:paraId="3C6A1635" w14:textId="77777777" w:rsidTr="00605846">
        <w:tc>
          <w:tcPr>
            <w:tcW w:w="2261" w:type="pct"/>
            <w:tcBorders>
              <w:top w:val="single" w:sz="4" w:space="0" w:color="auto"/>
              <w:left w:val="single" w:sz="4" w:space="0" w:color="auto"/>
              <w:bottom w:val="single" w:sz="4" w:space="0" w:color="auto"/>
              <w:right w:val="single" w:sz="4" w:space="0" w:color="auto"/>
            </w:tcBorders>
            <w:hideMark/>
          </w:tcPr>
          <w:p w14:paraId="6F3F95F2"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Официальный сайт в сети Интернет (если имеется)</w:t>
            </w:r>
          </w:p>
        </w:tc>
        <w:tc>
          <w:tcPr>
            <w:tcW w:w="2739" w:type="pct"/>
            <w:tcBorders>
              <w:top w:val="single" w:sz="4" w:space="0" w:color="auto"/>
              <w:left w:val="single" w:sz="4" w:space="0" w:color="auto"/>
              <w:bottom w:val="single" w:sz="4" w:space="0" w:color="auto"/>
              <w:right w:val="single" w:sz="4" w:space="0" w:color="auto"/>
            </w:tcBorders>
            <w:hideMark/>
          </w:tcPr>
          <w:p w14:paraId="7568469E" w14:textId="77777777" w:rsidR="00473512" w:rsidRPr="00605846" w:rsidRDefault="00473512" w:rsidP="00473512">
            <w:pPr>
              <w:widowControl w:val="0"/>
              <w:shd w:val="clear" w:color="auto" w:fill="FFFFFF"/>
              <w:spacing w:after="0" w:line="240" w:lineRule="auto"/>
              <w:jc w:val="both"/>
              <w:rPr>
                <w:rFonts w:ascii="Times New Roman" w:hAnsi="Times New Roman" w:cs="Times New Roman"/>
                <w:sz w:val="18"/>
                <w:szCs w:val="18"/>
                <w:lang w:val="en-US"/>
              </w:rPr>
            </w:pPr>
            <w:r w:rsidRPr="00605846">
              <w:rPr>
                <w:rFonts w:ascii="Times New Roman" w:hAnsi="Times New Roman" w:cs="Times New Roman"/>
                <w:sz w:val="18"/>
                <w:szCs w:val="18"/>
                <w:lang w:val="en-US"/>
              </w:rPr>
              <w:t>www.zavitinsk.info</w:t>
            </w:r>
          </w:p>
        </w:tc>
      </w:tr>
      <w:tr w:rsidR="00473512" w:rsidRPr="00605846" w14:paraId="628DF0E6" w14:textId="77777777" w:rsidTr="00605846">
        <w:tc>
          <w:tcPr>
            <w:tcW w:w="2261" w:type="pct"/>
            <w:tcBorders>
              <w:top w:val="single" w:sz="4" w:space="0" w:color="auto"/>
              <w:left w:val="single" w:sz="4" w:space="0" w:color="auto"/>
              <w:bottom w:val="single" w:sz="4" w:space="0" w:color="auto"/>
              <w:right w:val="single" w:sz="4" w:space="0" w:color="auto"/>
            </w:tcBorders>
            <w:hideMark/>
          </w:tcPr>
          <w:p w14:paraId="4CE2BE01"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ФИО и должность руководителя органа</w:t>
            </w:r>
          </w:p>
        </w:tc>
        <w:tc>
          <w:tcPr>
            <w:tcW w:w="2739" w:type="pct"/>
            <w:tcBorders>
              <w:top w:val="single" w:sz="4" w:space="0" w:color="auto"/>
              <w:left w:val="single" w:sz="4" w:space="0" w:color="auto"/>
              <w:bottom w:val="single" w:sz="4" w:space="0" w:color="auto"/>
              <w:right w:val="single" w:sz="4" w:space="0" w:color="auto"/>
            </w:tcBorders>
            <w:hideMark/>
          </w:tcPr>
          <w:p w14:paraId="31A00288" w14:textId="77777777" w:rsidR="00473512" w:rsidRPr="00605846" w:rsidRDefault="00473512" w:rsidP="00473512">
            <w:pPr>
              <w:widowControl w:val="0"/>
              <w:shd w:val="clear" w:color="auto" w:fill="FFFFFF"/>
              <w:spacing w:after="0" w:line="240" w:lineRule="auto"/>
              <w:jc w:val="both"/>
              <w:rPr>
                <w:rFonts w:ascii="Times New Roman" w:hAnsi="Times New Roman" w:cs="Times New Roman"/>
                <w:sz w:val="18"/>
                <w:szCs w:val="18"/>
              </w:rPr>
            </w:pPr>
            <w:r w:rsidRPr="00605846">
              <w:rPr>
                <w:rFonts w:ascii="Times New Roman" w:hAnsi="Times New Roman" w:cs="Times New Roman"/>
                <w:sz w:val="18"/>
                <w:szCs w:val="18"/>
              </w:rPr>
              <w:t>Квартальнов Сергей Викторович – председатель комитета по управлению муниципальным имуществом Завитинского муниципального округа</w:t>
            </w:r>
          </w:p>
        </w:tc>
      </w:tr>
    </w:tbl>
    <w:p w14:paraId="3E66A0AE" w14:textId="77777777" w:rsidR="00473512" w:rsidRPr="00473512" w:rsidRDefault="00473512" w:rsidP="00473512">
      <w:pPr>
        <w:widowControl w:val="0"/>
        <w:spacing w:after="0" w:line="240" w:lineRule="auto"/>
        <w:jc w:val="both"/>
        <w:rPr>
          <w:rFonts w:ascii="Times New Roman" w:eastAsia="SimSun" w:hAnsi="Times New Roman" w:cs="Times New Roman"/>
          <w:b/>
          <w:sz w:val="20"/>
          <w:szCs w:val="20"/>
        </w:rPr>
      </w:pPr>
      <w:r w:rsidRPr="00473512">
        <w:rPr>
          <w:rFonts w:ascii="Times New Roman" w:eastAsia="SimSun" w:hAnsi="Times New Roman" w:cs="Times New Roman"/>
          <w:b/>
          <w:sz w:val="20"/>
          <w:szCs w:val="20"/>
          <w:lang w:val="x-none"/>
        </w:rPr>
        <w:t xml:space="preserve">График работы </w:t>
      </w:r>
      <w:r w:rsidRPr="00473512">
        <w:rPr>
          <w:rFonts w:ascii="Times New Roman" w:eastAsia="SimSun" w:hAnsi="Times New Roman" w:cs="Times New Roman"/>
          <w:b/>
          <w:sz w:val="20"/>
          <w:szCs w:val="20"/>
        </w:rPr>
        <w:t>Уполномоченного органа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403"/>
        <w:gridCol w:w="5124"/>
      </w:tblGrid>
      <w:tr w:rsidR="00473512" w:rsidRPr="00605846" w14:paraId="614709A5" w14:textId="77777777" w:rsidTr="00605846">
        <w:tc>
          <w:tcPr>
            <w:tcW w:w="996" w:type="pct"/>
            <w:tcBorders>
              <w:top w:val="single" w:sz="4" w:space="0" w:color="auto"/>
              <w:left w:val="single" w:sz="4" w:space="0" w:color="auto"/>
              <w:bottom w:val="single" w:sz="4" w:space="0" w:color="auto"/>
              <w:right w:val="single" w:sz="4" w:space="0" w:color="auto"/>
            </w:tcBorders>
            <w:hideMark/>
          </w:tcPr>
          <w:p w14:paraId="022F1226"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День недели</w:t>
            </w:r>
          </w:p>
        </w:tc>
        <w:tc>
          <w:tcPr>
            <w:tcW w:w="1598" w:type="pct"/>
            <w:tcBorders>
              <w:top w:val="single" w:sz="4" w:space="0" w:color="auto"/>
              <w:left w:val="single" w:sz="4" w:space="0" w:color="auto"/>
              <w:bottom w:val="single" w:sz="4" w:space="0" w:color="auto"/>
              <w:right w:val="single" w:sz="4" w:space="0" w:color="auto"/>
            </w:tcBorders>
            <w:hideMark/>
          </w:tcPr>
          <w:p w14:paraId="62D7F499"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Часы работы (обеденный перерыв)</w:t>
            </w:r>
          </w:p>
        </w:tc>
        <w:tc>
          <w:tcPr>
            <w:tcW w:w="2406" w:type="pct"/>
            <w:tcBorders>
              <w:top w:val="single" w:sz="4" w:space="0" w:color="auto"/>
              <w:left w:val="single" w:sz="4" w:space="0" w:color="auto"/>
              <w:bottom w:val="single" w:sz="4" w:space="0" w:color="auto"/>
              <w:right w:val="single" w:sz="4" w:space="0" w:color="auto"/>
            </w:tcBorders>
            <w:hideMark/>
          </w:tcPr>
          <w:p w14:paraId="11CF85A7"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Часы приема граждан специалистом уполномоченного органа ответственного за исполнение муниципальной услуги</w:t>
            </w:r>
          </w:p>
        </w:tc>
      </w:tr>
      <w:tr w:rsidR="00473512" w:rsidRPr="00605846" w14:paraId="10B77BFA" w14:textId="77777777" w:rsidTr="00605846">
        <w:tc>
          <w:tcPr>
            <w:tcW w:w="996" w:type="pct"/>
            <w:tcBorders>
              <w:top w:val="single" w:sz="4" w:space="0" w:color="auto"/>
              <w:left w:val="single" w:sz="4" w:space="0" w:color="auto"/>
              <w:bottom w:val="single" w:sz="4" w:space="0" w:color="auto"/>
              <w:right w:val="single" w:sz="4" w:space="0" w:color="auto"/>
            </w:tcBorders>
            <w:hideMark/>
          </w:tcPr>
          <w:p w14:paraId="7D49DEB2"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Понедельник</w:t>
            </w:r>
          </w:p>
        </w:tc>
        <w:tc>
          <w:tcPr>
            <w:tcW w:w="1598" w:type="pct"/>
            <w:tcBorders>
              <w:top w:val="single" w:sz="4" w:space="0" w:color="auto"/>
              <w:left w:val="single" w:sz="4" w:space="0" w:color="auto"/>
              <w:bottom w:val="single" w:sz="4" w:space="0" w:color="auto"/>
              <w:right w:val="single" w:sz="4" w:space="0" w:color="auto"/>
            </w:tcBorders>
            <w:hideMark/>
          </w:tcPr>
          <w:p w14:paraId="66CE1757" w14:textId="529B2DEF"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с 08-00 до 17-00</w:t>
            </w:r>
            <w:r w:rsidR="00605846">
              <w:rPr>
                <w:rFonts w:ascii="Times New Roman" w:eastAsia="SimSun" w:hAnsi="Times New Roman" w:cs="Times New Roman"/>
                <w:sz w:val="18"/>
                <w:szCs w:val="18"/>
              </w:rPr>
              <w:t xml:space="preserve"> </w:t>
            </w:r>
            <w:r w:rsidRPr="00605846">
              <w:rPr>
                <w:rFonts w:ascii="Times New Roman" w:eastAsia="SimSun" w:hAnsi="Times New Roman" w:cs="Times New Roman"/>
                <w:sz w:val="18"/>
                <w:szCs w:val="18"/>
              </w:rPr>
              <w:t>обед с 12-00 до 13-00</w:t>
            </w:r>
          </w:p>
        </w:tc>
        <w:tc>
          <w:tcPr>
            <w:tcW w:w="2406" w:type="pct"/>
            <w:tcBorders>
              <w:top w:val="single" w:sz="4" w:space="0" w:color="auto"/>
              <w:left w:val="single" w:sz="4" w:space="0" w:color="auto"/>
              <w:bottom w:val="single" w:sz="4" w:space="0" w:color="auto"/>
              <w:right w:val="single" w:sz="4" w:space="0" w:color="auto"/>
            </w:tcBorders>
            <w:hideMark/>
          </w:tcPr>
          <w:p w14:paraId="56BFA205" w14:textId="238F0218"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с 08-00 до 17-00</w:t>
            </w:r>
            <w:r w:rsidR="00605846">
              <w:rPr>
                <w:rFonts w:ascii="Times New Roman" w:eastAsia="SimSun" w:hAnsi="Times New Roman" w:cs="Times New Roman"/>
                <w:sz w:val="18"/>
                <w:szCs w:val="18"/>
              </w:rPr>
              <w:t xml:space="preserve"> </w:t>
            </w:r>
            <w:r w:rsidRPr="00605846">
              <w:rPr>
                <w:rFonts w:ascii="Times New Roman" w:eastAsia="SimSun" w:hAnsi="Times New Roman" w:cs="Times New Roman"/>
                <w:sz w:val="18"/>
                <w:szCs w:val="18"/>
              </w:rPr>
              <w:t>обед с 12-00 до 13-00</w:t>
            </w:r>
          </w:p>
        </w:tc>
      </w:tr>
      <w:tr w:rsidR="00473512" w:rsidRPr="00605846" w14:paraId="2FFD24DF" w14:textId="77777777" w:rsidTr="00605846">
        <w:tc>
          <w:tcPr>
            <w:tcW w:w="996" w:type="pct"/>
            <w:tcBorders>
              <w:top w:val="single" w:sz="4" w:space="0" w:color="auto"/>
              <w:left w:val="single" w:sz="4" w:space="0" w:color="auto"/>
              <w:bottom w:val="single" w:sz="4" w:space="0" w:color="auto"/>
              <w:right w:val="single" w:sz="4" w:space="0" w:color="auto"/>
            </w:tcBorders>
            <w:hideMark/>
          </w:tcPr>
          <w:p w14:paraId="6A1BD758"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Вторник</w:t>
            </w:r>
          </w:p>
        </w:tc>
        <w:tc>
          <w:tcPr>
            <w:tcW w:w="1598" w:type="pct"/>
            <w:tcBorders>
              <w:top w:val="single" w:sz="4" w:space="0" w:color="auto"/>
              <w:left w:val="single" w:sz="4" w:space="0" w:color="auto"/>
              <w:bottom w:val="single" w:sz="4" w:space="0" w:color="auto"/>
              <w:right w:val="single" w:sz="4" w:space="0" w:color="auto"/>
            </w:tcBorders>
            <w:hideMark/>
          </w:tcPr>
          <w:p w14:paraId="1DAC8464" w14:textId="33DD4568"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с 08-00 до 17-00</w:t>
            </w:r>
            <w:r w:rsidR="00605846">
              <w:rPr>
                <w:rFonts w:ascii="Times New Roman" w:eastAsia="SimSun" w:hAnsi="Times New Roman" w:cs="Times New Roman"/>
                <w:sz w:val="18"/>
                <w:szCs w:val="18"/>
              </w:rPr>
              <w:t xml:space="preserve"> </w:t>
            </w:r>
            <w:r w:rsidRPr="00605846">
              <w:rPr>
                <w:rFonts w:ascii="Times New Roman" w:eastAsia="SimSun" w:hAnsi="Times New Roman" w:cs="Times New Roman"/>
                <w:sz w:val="18"/>
                <w:szCs w:val="18"/>
              </w:rPr>
              <w:t>обед с 12-00 до 13-00</w:t>
            </w:r>
          </w:p>
        </w:tc>
        <w:tc>
          <w:tcPr>
            <w:tcW w:w="2406" w:type="pct"/>
            <w:tcBorders>
              <w:top w:val="single" w:sz="4" w:space="0" w:color="auto"/>
              <w:left w:val="single" w:sz="4" w:space="0" w:color="auto"/>
              <w:bottom w:val="single" w:sz="4" w:space="0" w:color="auto"/>
              <w:right w:val="single" w:sz="4" w:space="0" w:color="auto"/>
            </w:tcBorders>
          </w:tcPr>
          <w:p w14:paraId="38A86A27" w14:textId="5E31E279"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с 08-00 до 17-00</w:t>
            </w:r>
            <w:r w:rsidR="00605846">
              <w:rPr>
                <w:rFonts w:ascii="Times New Roman" w:eastAsia="SimSun" w:hAnsi="Times New Roman" w:cs="Times New Roman"/>
                <w:sz w:val="18"/>
                <w:szCs w:val="18"/>
              </w:rPr>
              <w:t xml:space="preserve"> </w:t>
            </w:r>
            <w:r w:rsidRPr="00605846">
              <w:rPr>
                <w:rFonts w:ascii="Times New Roman" w:eastAsia="SimSun" w:hAnsi="Times New Roman" w:cs="Times New Roman"/>
                <w:sz w:val="18"/>
                <w:szCs w:val="18"/>
              </w:rPr>
              <w:t>обед с 12-00 до 13-00</w:t>
            </w:r>
          </w:p>
        </w:tc>
      </w:tr>
      <w:tr w:rsidR="00473512" w:rsidRPr="00605846" w14:paraId="147BFD1D" w14:textId="77777777" w:rsidTr="00605846">
        <w:tc>
          <w:tcPr>
            <w:tcW w:w="996" w:type="pct"/>
            <w:tcBorders>
              <w:top w:val="single" w:sz="4" w:space="0" w:color="auto"/>
              <w:left w:val="single" w:sz="4" w:space="0" w:color="auto"/>
              <w:bottom w:val="single" w:sz="4" w:space="0" w:color="auto"/>
              <w:right w:val="single" w:sz="4" w:space="0" w:color="auto"/>
            </w:tcBorders>
            <w:hideMark/>
          </w:tcPr>
          <w:p w14:paraId="1D7C5C86"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Среда</w:t>
            </w:r>
          </w:p>
        </w:tc>
        <w:tc>
          <w:tcPr>
            <w:tcW w:w="1598" w:type="pct"/>
            <w:tcBorders>
              <w:top w:val="single" w:sz="4" w:space="0" w:color="auto"/>
              <w:left w:val="single" w:sz="4" w:space="0" w:color="auto"/>
              <w:bottom w:val="single" w:sz="4" w:space="0" w:color="auto"/>
              <w:right w:val="single" w:sz="4" w:space="0" w:color="auto"/>
            </w:tcBorders>
            <w:hideMark/>
          </w:tcPr>
          <w:p w14:paraId="722F86AD" w14:textId="3982E942"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с 08-00 до 17-00</w:t>
            </w:r>
            <w:r w:rsidR="00605846">
              <w:rPr>
                <w:rFonts w:ascii="Times New Roman" w:eastAsia="SimSun" w:hAnsi="Times New Roman" w:cs="Times New Roman"/>
                <w:sz w:val="18"/>
                <w:szCs w:val="18"/>
              </w:rPr>
              <w:t xml:space="preserve"> </w:t>
            </w:r>
            <w:r w:rsidRPr="00605846">
              <w:rPr>
                <w:rFonts w:ascii="Times New Roman" w:eastAsia="SimSun" w:hAnsi="Times New Roman" w:cs="Times New Roman"/>
                <w:sz w:val="18"/>
                <w:szCs w:val="18"/>
              </w:rPr>
              <w:t>обед с 12-00 до 13-00</w:t>
            </w:r>
          </w:p>
        </w:tc>
        <w:tc>
          <w:tcPr>
            <w:tcW w:w="2406" w:type="pct"/>
            <w:tcBorders>
              <w:top w:val="single" w:sz="4" w:space="0" w:color="auto"/>
              <w:left w:val="single" w:sz="4" w:space="0" w:color="auto"/>
              <w:bottom w:val="single" w:sz="4" w:space="0" w:color="auto"/>
              <w:right w:val="single" w:sz="4" w:space="0" w:color="auto"/>
            </w:tcBorders>
          </w:tcPr>
          <w:p w14:paraId="77A1C7D4" w14:textId="799E37A5"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с 08-00 до 17-00</w:t>
            </w:r>
            <w:r w:rsidR="00605846">
              <w:rPr>
                <w:rFonts w:ascii="Times New Roman" w:eastAsia="SimSun" w:hAnsi="Times New Roman" w:cs="Times New Roman"/>
                <w:sz w:val="18"/>
                <w:szCs w:val="18"/>
              </w:rPr>
              <w:t xml:space="preserve"> </w:t>
            </w:r>
            <w:r w:rsidRPr="00605846">
              <w:rPr>
                <w:rFonts w:ascii="Times New Roman" w:eastAsia="SimSun" w:hAnsi="Times New Roman" w:cs="Times New Roman"/>
                <w:sz w:val="18"/>
                <w:szCs w:val="18"/>
              </w:rPr>
              <w:t>обед с 12-00 до 13-00</w:t>
            </w:r>
          </w:p>
        </w:tc>
      </w:tr>
      <w:tr w:rsidR="00473512" w:rsidRPr="00605846" w14:paraId="732356BB" w14:textId="77777777" w:rsidTr="00605846">
        <w:tc>
          <w:tcPr>
            <w:tcW w:w="996" w:type="pct"/>
            <w:tcBorders>
              <w:top w:val="single" w:sz="4" w:space="0" w:color="auto"/>
              <w:left w:val="single" w:sz="4" w:space="0" w:color="auto"/>
              <w:bottom w:val="single" w:sz="4" w:space="0" w:color="auto"/>
              <w:right w:val="single" w:sz="4" w:space="0" w:color="auto"/>
            </w:tcBorders>
            <w:hideMark/>
          </w:tcPr>
          <w:p w14:paraId="73AA06FE"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Четверг</w:t>
            </w:r>
          </w:p>
        </w:tc>
        <w:tc>
          <w:tcPr>
            <w:tcW w:w="1598" w:type="pct"/>
            <w:tcBorders>
              <w:top w:val="single" w:sz="4" w:space="0" w:color="auto"/>
              <w:left w:val="single" w:sz="4" w:space="0" w:color="auto"/>
              <w:bottom w:val="single" w:sz="4" w:space="0" w:color="auto"/>
              <w:right w:val="single" w:sz="4" w:space="0" w:color="auto"/>
            </w:tcBorders>
            <w:hideMark/>
          </w:tcPr>
          <w:p w14:paraId="5E696923" w14:textId="75D22E89"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с 08-00 до 17-00</w:t>
            </w:r>
            <w:r w:rsidR="00605846">
              <w:rPr>
                <w:rFonts w:ascii="Times New Roman" w:eastAsia="SimSun" w:hAnsi="Times New Roman" w:cs="Times New Roman"/>
                <w:sz w:val="18"/>
                <w:szCs w:val="18"/>
              </w:rPr>
              <w:t xml:space="preserve"> </w:t>
            </w:r>
            <w:r w:rsidRPr="00605846">
              <w:rPr>
                <w:rFonts w:ascii="Times New Roman" w:eastAsia="SimSun" w:hAnsi="Times New Roman" w:cs="Times New Roman"/>
                <w:sz w:val="18"/>
                <w:szCs w:val="18"/>
              </w:rPr>
              <w:t>обед с 12-00 до 13-00</w:t>
            </w:r>
          </w:p>
        </w:tc>
        <w:tc>
          <w:tcPr>
            <w:tcW w:w="2406" w:type="pct"/>
            <w:tcBorders>
              <w:top w:val="single" w:sz="4" w:space="0" w:color="auto"/>
              <w:left w:val="single" w:sz="4" w:space="0" w:color="auto"/>
              <w:bottom w:val="single" w:sz="4" w:space="0" w:color="auto"/>
              <w:right w:val="single" w:sz="4" w:space="0" w:color="auto"/>
            </w:tcBorders>
          </w:tcPr>
          <w:p w14:paraId="6CE0477C" w14:textId="63545F7F"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с 08-00 до 17-00</w:t>
            </w:r>
            <w:r w:rsidR="00605846">
              <w:rPr>
                <w:rFonts w:ascii="Times New Roman" w:eastAsia="SimSun" w:hAnsi="Times New Roman" w:cs="Times New Roman"/>
                <w:sz w:val="18"/>
                <w:szCs w:val="18"/>
              </w:rPr>
              <w:t xml:space="preserve"> </w:t>
            </w:r>
            <w:r w:rsidRPr="00605846">
              <w:rPr>
                <w:rFonts w:ascii="Times New Roman" w:eastAsia="SimSun" w:hAnsi="Times New Roman" w:cs="Times New Roman"/>
                <w:sz w:val="18"/>
                <w:szCs w:val="18"/>
              </w:rPr>
              <w:t>обед с 12-00 до 13-00</w:t>
            </w:r>
          </w:p>
        </w:tc>
      </w:tr>
      <w:tr w:rsidR="00473512" w:rsidRPr="00605846" w14:paraId="33DC2F6A" w14:textId="77777777" w:rsidTr="00605846">
        <w:tc>
          <w:tcPr>
            <w:tcW w:w="996" w:type="pct"/>
            <w:tcBorders>
              <w:top w:val="single" w:sz="4" w:space="0" w:color="auto"/>
              <w:left w:val="single" w:sz="4" w:space="0" w:color="auto"/>
              <w:bottom w:val="single" w:sz="4" w:space="0" w:color="auto"/>
              <w:right w:val="single" w:sz="4" w:space="0" w:color="auto"/>
            </w:tcBorders>
            <w:hideMark/>
          </w:tcPr>
          <w:p w14:paraId="2DC33959"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Пятница</w:t>
            </w:r>
          </w:p>
        </w:tc>
        <w:tc>
          <w:tcPr>
            <w:tcW w:w="1598" w:type="pct"/>
            <w:tcBorders>
              <w:top w:val="single" w:sz="4" w:space="0" w:color="auto"/>
              <w:left w:val="single" w:sz="4" w:space="0" w:color="auto"/>
              <w:bottom w:val="single" w:sz="4" w:space="0" w:color="auto"/>
              <w:right w:val="single" w:sz="4" w:space="0" w:color="auto"/>
            </w:tcBorders>
            <w:hideMark/>
          </w:tcPr>
          <w:p w14:paraId="6AF732F8" w14:textId="70C24710"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с 08-00 до 17-00</w:t>
            </w:r>
            <w:r w:rsidR="00605846">
              <w:rPr>
                <w:rFonts w:ascii="Times New Roman" w:eastAsia="SimSun" w:hAnsi="Times New Roman" w:cs="Times New Roman"/>
                <w:sz w:val="18"/>
                <w:szCs w:val="18"/>
              </w:rPr>
              <w:t xml:space="preserve"> </w:t>
            </w:r>
            <w:r w:rsidRPr="00605846">
              <w:rPr>
                <w:rFonts w:ascii="Times New Roman" w:eastAsia="SimSun" w:hAnsi="Times New Roman" w:cs="Times New Roman"/>
                <w:sz w:val="18"/>
                <w:szCs w:val="18"/>
              </w:rPr>
              <w:t>обед с 12-00 до 13-00</w:t>
            </w:r>
          </w:p>
        </w:tc>
        <w:tc>
          <w:tcPr>
            <w:tcW w:w="2406" w:type="pct"/>
            <w:tcBorders>
              <w:top w:val="single" w:sz="4" w:space="0" w:color="auto"/>
              <w:left w:val="single" w:sz="4" w:space="0" w:color="auto"/>
              <w:bottom w:val="single" w:sz="4" w:space="0" w:color="auto"/>
              <w:right w:val="single" w:sz="4" w:space="0" w:color="auto"/>
            </w:tcBorders>
            <w:hideMark/>
          </w:tcPr>
          <w:p w14:paraId="286B34FA"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Не приемный день</w:t>
            </w:r>
          </w:p>
        </w:tc>
      </w:tr>
      <w:tr w:rsidR="00473512" w:rsidRPr="00605846" w14:paraId="01F067D8" w14:textId="77777777" w:rsidTr="00605846">
        <w:tc>
          <w:tcPr>
            <w:tcW w:w="996" w:type="pct"/>
            <w:tcBorders>
              <w:top w:val="single" w:sz="4" w:space="0" w:color="auto"/>
              <w:left w:val="single" w:sz="4" w:space="0" w:color="auto"/>
              <w:bottom w:val="single" w:sz="4" w:space="0" w:color="auto"/>
              <w:right w:val="single" w:sz="4" w:space="0" w:color="auto"/>
            </w:tcBorders>
            <w:hideMark/>
          </w:tcPr>
          <w:p w14:paraId="2113D21F"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Суббота</w:t>
            </w:r>
          </w:p>
        </w:tc>
        <w:tc>
          <w:tcPr>
            <w:tcW w:w="1598" w:type="pct"/>
            <w:tcBorders>
              <w:top w:val="single" w:sz="4" w:space="0" w:color="auto"/>
              <w:left w:val="single" w:sz="4" w:space="0" w:color="auto"/>
              <w:bottom w:val="single" w:sz="4" w:space="0" w:color="auto"/>
              <w:right w:val="single" w:sz="4" w:space="0" w:color="auto"/>
            </w:tcBorders>
            <w:hideMark/>
          </w:tcPr>
          <w:p w14:paraId="1070B639"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выходной</w:t>
            </w:r>
          </w:p>
        </w:tc>
        <w:tc>
          <w:tcPr>
            <w:tcW w:w="2406" w:type="pct"/>
            <w:tcBorders>
              <w:top w:val="single" w:sz="4" w:space="0" w:color="auto"/>
              <w:left w:val="single" w:sz="4" w:space="0" w:color="auto"/>
              <w:bottom w:val="single" w:sz="4" w:space="0" w:color="auto"/>
              <w:right w:val="single" w:sz="4" w:space="0" w:color="auto"/>
            </w:tcBorders>
          </w:tcPr>
          <w:p w14:paraId="4F0B5CB5"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p>
        </w:tc>
      </w:tr>
      <w:tr w:rsidR="00473512" w:rsidRPr="00605846" w14:paraId="77C31D28" w14:textId="77777777" w:rsidTr="00605846">
        <w:tc>
          <w:tcPr>
            <w:tcW w:w="996" w:type="pct"/>
            <w:tcBorders>
              <w:top w:val="single" w:sz="4" w:space="0" w:color="auto"/>
              <w:left w:val="single" w:sz="4" w:space="0" w:color="auto"/>
              <w:bottom w:val="single" w:sz="4" w:space="0" w:color="auto"/>
              <w:right w:val="single" w:sz="4" w:space="0" w:color="auto"/>
            </w:tcBorders>
            <w:hideMark/>
          </w:tcPr>
          <w:p w14:paraId="7ECC8602"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Воскресенье</w:t>
            </w:r>
          </w:p>
        </w:tc>
        <w:tc>
          <w:tcPr>
            <w:tcW w:w="1598" w:type="pct"/>
            <w:tcBorders>
              <w:top w:val="single" w:sz="4" w:space="0" w:color="auto"/>
              <w:left w:val="single" w:sz="4" w:space="0" w:color="auto"/>
              <w:bottom w:val="single" w:sz="4" w:space="0" w:color="auto"/>
              <w:right w:val="single" w:sz="4" w:space="0" w:color="auto"/>
            </w:tcBorders>
            <w:hideMark/>
          </w:tcPr>
          <w:p w14:paraId="073DF1F2"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выходной</w:t>
            </w:r>
          </w:p>
        </w:tc>
        <w:tc>
          <w:tcPr>
            <w:tcW w:w="2406" w:type="pct"/>
            <w:tcBorders>
              <w:top w:val="single" w:sz="4" w:space="0" w:color="auto"/>
              <w:left w:val="single" w:sz="4" w:space="0" w:color="auto"/>
              <w:bottom w:val="single" w:sz="4" w:space="0" w:color="auto"/>
              <w:right w:val="single" w:sz="4" w:space="0" w:color="auto"/>
            </w:tcBorders>
          </w:tcPr>
          <w:p w14:paraId="6E7774A7"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p>
        </w:tc>
      </w:tr>
    </w:tbl>
    <w:p w14:paraId="14BDD4B9" w14:textId="1F9F7EA1" w:rsidR="00473512" w:rsidRPr="00605846" w:rsidRDefault="00473512" w:rsidP="00473512">
      <w:pPr>
        <w:widowControl w:val="0"/>
        <w:spacing w:after="0" w:line="240" w:lineRule="auto"/>
        <w:jc w:val="both"/>
        <w:rPr>
          <w:rFonts w:ascii="Times New Roman" w:eastAsia="SimSun" w:hAnsi="Times New Roman" w:cs="Times New Roman"/>
          <w:b/>
          <w:sz w:val="20"/>
          <w:szCs w:val="20"/>
        </w:rPr>
      </w:pPr>
      <w:r w:rsidRPr="00473512">
        <w:rPr>
          <w:rFonts w:ascii="Times New Roman" w:eastAsia="SimSun" w:hAnsi="Times New Roman" w:cs="Times New Roman"/>
          <w:b/>
          <w:sz w:val="20"/>
          <w:szCs w:val="20"/>
          <w:lang w:val="x-none"/>
        </w:rPr>
        <w:t>В случае организации предоставления муниципальной услуги в МФЦ</w:t>
      </w:r>
      <w:r w:rsidR="00605846">
        <w:rPr>
          <w:rFonts w:ascii="Times New Roman" w:eastAsia="SimSun" w:hAnsi="Times New Roman" w:cs="Times New Roman"/>
          <w:b/>
          <w:sz w:val="20"/>
          <w:szCs w:val="20"/>
        </w:rPr>
        <w:t xml:space="preserve"> </w:t>
      </w:r>
      <w:r w:rsidRPr="00473512">
        <w:rPr>
          <w:rFonts w:ascii="Times New Roman" w:eastAsia="SimSun" w:hAnsi="Times New Roman" w:cs="Times New Roman"/>
          <w:b/>
          <w:sz w:val="20"/>
          <w:szCs w:val="20"/>
          <w:lang w:val="x-none"/>
        </w:rPr>
        <w:t>Общая информация о</w:t>
      </w:r>
      <w:r w:rsidRPr="00473512">
        <w:rPr>
          <w:rFonts w:ascii="Times New Roman" w:eastAsia="SimSun" w:hAnsi="Times New Roman" w:cs="Times New Roman"/>
          <w:b/>
          <w:sz w:val="20"/>
          <w:szCs w:val="20"/>
        </w:rPr>
        <w:t>б отделении ГАУ «МФЦ Амурской области» в городе Завитинск</w:t>
      </w:r>
      <w:r w:rsidRPr="00473512">
        <w:rPr>
          <w:rFonts w:ascii="Times New Roman" w:eastAsia="SimSun" w:hAnsi="Times New Roman" w:cs="Times New Roman"/>
          <w:b/>
          <w:sz w:val="20"/>
          <w:szCs w:val="20"/>
          <w:lang w:val="x-non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5"/>
        <w:gridCol w:w="5094"/>
      </w:tblGrid>
      <w:tr w:rsidR="00473512" w:rsidRPr="00605846" w14:paraId="51EAB6E8" w14:textId="77777777" w:rsidTr="00C22538">
        <w:tc>
          <w:tcPr>
            <w:tcW w:w="2608" w:type="pct"/>
            <w:tcBorders>
              <w:top w:val="single" w:sz="4" w:space="0" w:color="auto"/>
              <w:left w:val="single" w:sz="4" w:space="0" w:color="auto"/>
              <w:bottom w:val="single" w:sz="4" w:space="0" w:color="auto"/>
              <w:right w:val="single" w:sz="4" w:space="0" w:color="auto"/>
            </w:tcBorders>
            <w:hideMark/>
          </w:tcPr>
          <w:p w14:paraId="51967D45"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14:paraId="1550A586"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676870, Амурская область, г. Завитинск, ул. Кооперативная, 78</w:t>
            </w:r>
          </w:p>
        </w:tc>
      </w:tr>
      <w:tr w:rsidR="00473512" w:rsidRPr="00605846" w14:paraId="6970B34C" w14:textId="77777777" w:rsidTr="00C22538">
        <w:tc>
          <w:tcPr>
            <w:tcW w:w="2608" w:type="pct"/>
            <w:tcBorders>
              <w:top w:val="single" w:sz="4" w:space="0" w:color="auto"/>
              <w:left w:val="single" w:sz="4" w:space="0" w:color="auto"/>
              <w:bottom w:val="single" w:sz="4" w:space="0" w:color="auto"/>
              <w:right w:val="single" w:sz="4" w:space="0" w:color="auto"/>
            </w:tcBorders>
            <w:hideMark/>
          </w:tcPr>
          <w:p w14:paraId="3477C915"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14:paraId="726A0C8F"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Амурская область, г. Завитинск, ул. Кооперативная, 78</w:t>
            </w:r>
          </w:p>
        </w:tc>
      </w:tr>
      <w:tr w:rsidR="00473512" w:rsidRPr="00605846" w14:paraId="6415EC4C" w14:textId="77777777" w:rsidTr="00C22538">
        <w:tc>
          <w:tcPr>
            <w:tcW w:w="2608" w:type="pct"/>
            <w:tcBorders>
              <w:top w:val="single" w:sz="4" w:space="0" w:color="auto"/>
              <w:left w:val="single" w:sz="4" w:space="0" w:color="auto"/>
              <w:bottom w:val="single" w:sz="4" w:space="0" w:color="auto"/>
              <w:right w:val="single" w:sz="4" w:space="0" w:color="auto"/>
            </w:tcBorders>
            <w:hideMark/>
          </w:tcPr>
          <w:p w14:paraId="239B5370"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18DCA796" w14:textId="77777777" w:rsidR="00473512" w:rsidRPr="00605846" w:rsidRDefault="00473512" w:rsidP="00473512">
            <w:pPr>
              <w:widowControl w:val="0"/>
              <w:shd w:val="clear" w:color="auto" w:fill="FFFFFF"/>
              <w:spacing w:after="0" w:line="240" w:lineRule="auto"/>
              <w:jc w:val="both"/>
              <w:rPr>
                <w:rFonts w:ascii="Times New Roman" w:hAnsi="Times New Roman" w:cs="Times New Roman"/>
                <w:sz w:val="18"/>
                <w:szCs w:val="18"/>
              </w:rPr>
            </w:pPr>
          </w:p>
        </w:tc>
      </w:tr>
      <w:tr w:rsidR="00473512" w:rsidRPr="00605846" w14:paraId="236D0CC2" w14:textId="77777777" w:rsidTr="00C22538">
        <w:tc>
          <w:tcPr>
            <w:tcW w:w="2608" w:type="pct"/>
            <w:tcBorders>
              <w:top w:val="single" w:sz="4" w:space="0" w:color="auto"/>
              <w:left w:val="single" w:sz="4" w:space="0" w:color="auto"/>
              <w:bottom w:val="single" w:sz="4" w:space="0" w:color="auto"/>
              <w:right w:val="single" w:sz="4" w:space="0" w:color="auto"/>
            </w:tcBorders>
            <w:hideMark/>
          </w:tcPr>
          <w:p w14:paraId="38171266"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14:paraId="6829B762"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8(41636) 21-3-05, 21-3-11</w:t>
            </w:r>
          </w:p>
        </w:tc>
      </w:tr>
      <w:tr w:rsidR="00473512" w:rsidRPr="00605846" w14:paraId="16006051" w14:textId="77777777" w:rsidTr="00C22538">
        <w:tc>
          <w:tcPr>
            <w:tcW w:w="2608" w:type="pct"/>
            <w:tcBorders>
              <w:top w:val="single" w:sz="4" w:space="0" w:color="auto"/>
              <w:left w:val="single" w:sz="4" w:space="0" w:color="auto"/>
              <w:bottom w:val="single" w:sz="4" w:space="0" w:color="auto"/>
              <w:right w:val="single" w:sz="4" w:space="0" w:color="auto"/>
            </w:tcBorders>
            <w:hideMark/>
          </w:tcPr>
          <w:p w14:paraId="298F465F"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14:paraId="788B6075"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p>
        </w:tc>
      </w:tr>
      <w:tr w:rsidR="00473512" w:rsidRPr="00605846" w14:paraId="5C0F0251" w14:textId="77777777" w:rsidTr="00C22538">
        <w:tc>
          <w:tcPr>
            <w:tcW w:w="2608" w:type="pct"/>
            <w:tcBorders>
              <w:top w:val="single" w:sz="4" w:space="0" w:color="auto"/>
              <w:left w:val="single" w:sz="4" w:space="0" w:color="auto"/>
              <w:bottom w:val="single" w:sz="4" w:space="0" w:color="auto"/>
              <w:right w:val="single" w:sz="4" w:space="0" w:color="auto"/>
            </w:tcBorders>
            <w:hideMark/>
          </w:tcPr>
          <w:p w14:paraId="277BC7FD"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14:paraId="52B3F01A" w14:textId="77777777" w:rsidR="00473512" w:rsidRPr="00605846" w:rsidRDefault="00473512" w:rsidP="00473512">
            <w:pPr>
              <w:widowControl w:val="0"/>
              <w:shd w:val="clear" w:color="auto" w:fill="FFFFFF"/>
              <w:spacing w:after="0" w:line="240" w:lineRule="auto"/>
              <w:jc w:val="both"/>
              <w:rPr>
                <w:rFonts w:ascii="Times New Roman" w:hAnsi="Times New Roman" w:cs="Times New Roman"/>
                <w:sz w:val="18"/>
                <w:szCs w:val="18"/>
                <w:lang w:val="en-US"/>
              </w:rPr>
            </w:pPr>
            <w:r w:rsidRPr="00605846">
              <w:rPr>
                <w:rFonts w:ascii="Times New Roman" w:hAnsi="Times New Roman" w:cs="Times New Roman"/>
                <w:sz w:val="18"/>
                <w:szCs w:val="18"/>
                <w:lang w:val="en-US"/>
              </w:rPr>
              <w:t>www.mfc-amur.ru</w:t>
            </w:r>
          </w:p>
        </w:tc>
      </w:tr>
      <w:tr w:rsidR="00473512" w:rsidRPr="00605846" w14:paraId="384B8388" w14:textId="77777777" w:rsidTr="00C22538">
        <w:tc>
          <w:tcPr>
            <w:tcW w:w="2608" w:type="pct"/>
            <w:tcBorders>
              <w:top w:val="single" w:sz="4" w:space="0" w:color="auto"/>
              <w:left w:val="single" w:sz="4" w:space="0" w:color="auto"/>
              <w:bottom w:val="single" w:sz="4" w:space="0" w:color="auto"/>
              <w:right w:val="single" w:sz="4" w:space="0" w:color="auto"/>
            </w:tcBorders>
            <w:hideMark/>
          </w:tcPr>
          <w:p w14:paraId="46D8B458" w14:textId="77777777" w:rsidR="00473512" w:rsidRPr="00605846" w:rsidRDefault="00473512" w:rsidP="00473512">
            <w:pPr>
              <w:widowControl w:val="0"/>
              <w:spacing w:after="0" w:line="240" w:lineRule="auto"/>
              <w:jc w:val="both"/>
              <w:rPr>
                <w:rFonts w:ascii="Times New Roman" w:eastAsia="SimSun" w:hAnsi="Times New Roman" w:cs="Times New Roman"/>
                <w:sz w:val="18"/>
                <w:szCs w:val="18"/>
              </w:rPr>
            </w:pPr>
            <w:r w:rsidRPr="00605846">
              <w:rPr>
                <w:rFonts w:ascii="Times New Roman" w:eastAsia="SimSun" w:hAnsi="Times New Roman" w:cs="Times New Roman"/>
                <w:sz w:val="18"/>
                <w:szCs w:val="18"/>
              </w:rPr>
              <w:t>ФИО директора ГАУ «МФЦ Амурской области</w:t>
            </w:r>
          </w:p>
        </w:tc>
        <w:tc>
          <w:tcPr>
            <w:tcW w:w="2392" w:type="pct"/>
            <w:tcBorders>
              <w:top w:val="single" w:sz="4" w:space="0" w:color="auto"/>
              <w:left w:val="single" w:sz="4" w:space="0" w:color="auto"/>
              <w:bottom w:val="single" w:sz="4" w:space="0" w:color="auto"/>
              <w:right w:val="single" w:sz="4" w:space="0" w:color="auto"/>
            </w:tcBorders>
            <w:hideMark/>
          </w:tcPr>
          <w:p w14:paraId="028B626C" w14:textId="77777777" w:rsidR="00473512" w:rsidRPr="00605846" w:rsidRDefault="00473512" w:rsidP="00473512">
            <w:pPr>
              <w:widowControl w:val="0"/>
              <w:shd w:val="clear" w:color="auto" w:fill="FFFFFF"/>
              <w:spacing w:after="0" w:line="240" w:lineRule="auto"/>
              <w:jc w:val="both"/>
              <w:rPr>
                <w:rFonts w:ascii="Times New Roman" w:hAnsi="Times New Roman" w:cs="Times New Roman"/>
                <w:sz w:val="18"/>
                <w:szCs w:val="18"/>
              </w:rPr>
            </w:pPr>
            <w:r w:rsidRPr="00605846">
              <w:rPr>
                <w:rFonts w:ascii="Times New Roman" w:hAnsi="Times New Roman" w:cs="Times New Roman"/>
                <w:sz w:val="18"/>
                <w:szCs w:val="18"/>
              </w:rPr>
              <w:t>Вотинцева Ирина Викторовна</w:t>
            </w:r>
          </w:p>
        </w:tc>
      </w:tr>
    </w:tbl>
    <w:p w14:paraId="5CF1CBF3" w14:textId="7B518675" w:rsidR="00473512" w:rsidRPr="00605846" w:rsidRDefault="00473512" w:rsidP="00605846">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Приложение № 4</w:t>
      </w:r>
      <w:r w:rsidR="00605846">
        <w:rPr>
          <w:rFonts w:ascii="Times New Roman" w:hAnsi="Times New Roman" w:cs="Times New Roman"/>
          <w:color w:val="191919"/>
          <w:sz w:val="20"/>
          <w:szCs w:val="20"/>
        </w:rPr>
        <w:t xml:space="preserve"> </w:t>
      </w:r>
      <w:r w:rsidRPr="00473512">
        <w:rPr>
          <w:rFonts w:ascii="Times New Roman" w:hAnsi="Times New Roman" w:cs="Times New Roman"/>
          <w:color w:val="191919"/>
          <w:sz w:val="20"/>
          <w:szCs w:val="20"/>
        </w:rPr>
        <w:t>к административному регламенту предоставления муниципальной услуги</w:t>
      </w:r>
      <w:r w:rsidR="00605846">
        <w:rPr>
          <w:rFonts w:ascii="Times New Roman" w:hAnsi="Times New Roman" w:cs="Times New Roman"/>
          <w:color w:val="191919"/>
          <w:sz w:val="20"/>
          <w:szCs w:val="20"/>
        </w:rPr>
        <w:t xml:space="preserve"> </w:t>
      </w:r>
      <w:r w:rsidRPr="00473512">
        <w:rPr>
          <w:rFonts w:ascii="Times New Roman" w:eastAsia="Calibri" w:hAnsi="Times New Roman" w:cs="Times New Roman"/>
          <w:b/>
          <w:bCs/>
          <w:sz w:val="20"/>
          <w:szCs w:val="20"/>
        </w:rPr>
        <w:t>З А Я В Л Е Н И Е</w:t>
      </w:r>
      <w:r w:rsidR="00605846">
        <w:rPr>
          <w:rFonts w:ascii="Times New Roman" w:eastAsia="Calibri" w:hAnsi="Times New Roman" w:cs="Times New Roman"/>
          <w:b/>
          <w:bCs/>
          <w:sz w:val="20"/>
          <w:szCs w:val="20"/>
        </w:rPr>
        <w:t xml:space="preserve"> </w:t>
      </w:r>
      <w:r w:rsidRPr="00473512">
        <w:rPr>
          <w:rFonts w:ascii="Times New Roman" w:eastAsia="Calibri" w:hAnsi="Times New Roman" w:cs="Times New Roman"/>
          <w:b/>
          <w:bCs/>
          <w:sz w:val="20"/>
          <w:szCs w:val="20"/>
        </w:rPr>
        <w:t>об исправлении допущенных опечаток и ошибок</w:t>
      </w:r>
      <w:r w:rsidR="00605846">
        <w:rPr>
          <w:rFonts w:ascii="Times New Roman" w:eastAsia="Calibri" w:hAnsi="Times New Roman" w:cs="Times New Roman"/>
          <w:b/>
          <w:bCs/>
          <w:sz w:val="20"/>
          <w:szCs w:val="20"/>
        </w:rPr>
        <w:t xml:space="preserve"> </w:t>
      </w:r>
      <w:r w:rsidRPr="00473512">
        <w:rPr>
          <w:rFonts w:ascii="Times New Roman" w:eastAsia="Calibri" w:hAnsi="Times New Roman" w:cs="Times New Roman"/>
          <w:sz w:val="20"/>
          <w:szCs w:val="20"/>
          <w:u w:val="single"/>
        </w:rPr>
        <w:t>"__" _____ 20___</w:t>
      </w:r>
      <w:r w:rsidRPr="00473512">
        <w:rPr>
          <w:rFonts w:ascii="Times New Roman" w:eastAsia="Calibri" w:hAnsi="Times New Roman" w:cs="Times New Roman"/>
          <w:sz w:val="20"/>
          <w:szCs w:val="20"/>
        </w:rPr>
        <w:t xml:space="preserve"> г.</w:t>
      </w:r>
      <w:r w:rsidR="00605846">
        <w:rPr>
          <w:rFonts w:ascii="Times New Roman" w:eastAsia="Calibri" w:hAnsi="Times New Roman" w:cs="Times New Roman"/>
          <w:b/>
          <w:bCs/>
          <w:sz w:val="20"/>
          <w:szCs w:val="20"/>
        </w:rPr>
        <w:t xml:space="preserve"> </w:t>
      </w:r>
      <w:r w:rsidR="00605846" w:rsidRPr="00473512">
        <w:rPr>
          <w:rFonts w:ascii="Times New Roman" w:eastAsia="Calibri" w:hAnsi="Times New Roman" w:cs="Times New Roman"/>
          <w:sz w:val="20"/>
          <w:szCs w:val="20"/>
        </w:rPr>
        <w:t xml:space="preserve"> </w:t>
      </w:r>
      <w:r w:rsidRPr="00473512">
        <w:rPr>
          <w:rFonts w:ascii="Times New Roman" w:eastAsia="Calibri" w:hAnsi="Times New Roman" w:cs="Times New Roman"/>
          <w:sz w:val="20"/>
          <w:szCs w:val="20"/>
        </w:rPr>
        <w:t>(наименование уполномоченного органа на выдачу результата предоставления муниципальной услуги)</w:t>
      </w:r>
      <w:r w:rsidR="00605846">
        <w:rPr>
          <w:rFonts w:ascii="Times New Roman" w:eastAsia="Calibri" w:hAnsi="Times New Roman" w:cs="Times New Roman"/>
          <w:b/>
          <w:bCs/>
          <w:sz w:val="20"/>
          <w:szCs w:val="20"/>
        </w:rPr>
        <w:t xml:space="preserve"> </w:t>
      </w:r>
      <w:r w:rsidRPr="00473512">
        <w:rPr>
          <w:rFonts w:ascii="Times New Roman" w:eastAsia="Calibri" w:hAnsi="Times New Roman" w:cs="Times New Roman"/>
          <w:sz w:val="20"/>
          <w:szCs w:val="20"/>
        </w:rPr>
        <w:t>Прошу исправить допущенную</w:t>
      </w:r>
    </w:p>
    <w:p w14:paraId="432A1E17" w14:textId="70E19B2C" w:rsidR="00473512" w:rsidRPr="00473512" w:rsidRDefault="00473512" w:rsidP="00473512">
      <w:pPr>
        <w:shd w:val="clear" w:color="auto" w:fill="FFFFFF"/>
        <w:spacing w:after="0" w:line="240" w:lineRule="auto"/>
        <w:jc w:val="both"/>
        <w:rPr>
          <w:rFonts w:ascii="Times New Roman" w:hAnsi="Times New Roman" w:cs="Times New Roman"/>
          <w:color w:val="191919"/>
          <w:sz w:val="20"/>
          <w:szCs w:val="20"/>
        </w:rPr>
      </w:pPr>
      <w:r w:rsidRPr="00473512">
        <w:rPr>
          <w:rFonts w:ascii="Times New Roman" w:eastAsia="Calibri" w:hAnsi="Times New Roman" w:cs="Times New Roman"/>
          <w:noProof/>
          <w:sz w:val="20"/>
          <w:szCs w:val="20"/>
        </w:rPr>
        <w:lastRenderedPageBreak/>
        <mc:AlternateContent>
          <mc:Choice Requires="wps">
            <w:drawing>
              <wp:anchor distT="0" distB="0" distL="114300" distR="114300" simplePos="0" relativeHeight="251731968" behindDoc="0" locked="0" layoutInCell="1" allowOverlap="1" wp14:anchorId="5C1B22D6" wp14:editId="569A19EE">
                <wp:simplePos x="0" y="0"/>
                <wp:positionH relativeFrom="column">
                  <wp:posOffset>3568065</wp:posOffset>
                </wp:positionH>
                <wp:positionV relativeFrom="paragraph">
                  <wp:posOffset>41275</wp:posOffset>
                </wp:positionV>
                <wp:extent cx="180975" cy="152400"/>
                <wp:effectExtent l="9525" t="12065" r="9525" b="698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F34B3" id="Прямоугольник 89" o:spid="_x0000_s1026" style="position:absolute;margin-left:280.95pt;margin-top:3.25pt;width:14.25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RySA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"/>
            </w:pict>
          </mc:Fallback>
        </mc:AlternateContent>
      </w:r>
      <w:r w:rsidRPr="00473512">
        <w:rPr>
          <w:rFonts w:ascii="Times New Roman" w:eastAsia="Calibri" w:hAnsi="Times New Roman" w:cs="Times New Roman"/>
          <w:noProof/>
          <w:sz w:val="20"/>
          <w:szCs w:val="20"/>
        </w:rPr>
        <mc:AlternateContent>
          <mc:Choice Requires="wps">
            <w:drawing>
              <wp:anchor distT="0" distB="0" distL="114300" distR="114300" simplePos="0" relativeHeight="251730944" behindDoc="0" locked="0" layoutInCell="1" allowOverlap="1" wp14:anchorId="18145F6F" wp14:editId="1E0A9363">
                <wp:simplePos x="0" y="0"/>
                <wp:positionH relativeFrom="column">
                  <wp:posOffset>2615565</wp:posOffset>
                </wp:positionH>
                <wp:positionV relativeFrom="paragraph">
                  <wp:posOffset>41275</wp:posOffset>
                </wp:positionV>
                <wp:extent cx="180975" cy="152400"/>
                <wp:effectExtent l="9525" t="12065" r="9525" b="698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8164" id="Прямоугольник 88" o:spid="_x0000_s1026" style="position:absolute;margin-left:205.95pt;margin-top:3.25pt;width:14.25pt;height: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wtSA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"/>
            </w:pict>
          </mc:Fallback>
        </mc:AlternateContent>
      </w:r>
      <w:r w:rsidRPr="00473512">
        <w:rPr>
          <w:rFonts w:ascii="Times New Roman" w:eastAsia="Calibri" w:hAnsi="Times New Roman" w:cs="Times New Roman"/>
          <w:noProof/>
          <w:sz w:val="20"/>
          <w:szCs w:val="20"/>
        </w:rPr>
        <mc:AlternateContent>
          <mc:Choice Requires="wps">
            <w:drawing>
              <wp:anchor distT="0" distB="0" distL="114300" distR="114300" simplePos="0" relativeHeight="251729920" behindDoc="0" locked="0" layoutInCell="1" allowOverlap="1" wp14:anchorId="609DEA2F" wp14:editId="5F2AC289">
                <wp:simplePos x="0" y="0"/>
                <wp:positionH relativeFrom="column">
                  <wp:posOffset>1653540</wp:posOffset>
                </wp:positionH>
                <wp:positionV relativeFrom="paragraph">
                  <wp:posOffset>41275</wp:posOffset>
                </wp:positionV>
                <wp:extent cx="180975" cy="152400"/>
                <wp:effectExtent l="9525" t="12065" r="9525" b="698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C9C2" id="Прямоугольник 87" o:spid="_x0000_s1026" style="position:absolute;margin-left:130.2pt;margin-top:3.25pt;width:14.25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"/>
            </w:pict>
          </mc:Fallback>
        </mc:AlternateContent>
      </w:r>
      <w:r w:rsidRPr="00473512">
        <w:rPr>
          <w:rFonts w:ascii="Times New Roman" w:eastAsia="Calibri" w:hAnsi="Times New Roman" w:cs="Times New Roman"/>
          <w:sz w:val="20"/>
          <w:szCs w:val="20"/>
        </w:rPr>
        <w:t xml:space="preserve">опечатку/ошибку в </w:t>
      </w:r>
      <w:r w:rsidRPr="00473512">
        <w:rPr>
          <w:rFonts w:ascii="Times New Roman" w:hAnsi="Times New Roman" w:cs="Times New Roman"/>
          <w:color w:val="191919"/>
          <w:sz w:val="20"/>
          <w:szCs w:val="20"/>
        </w:rPr>
        <w:t>(</w:t>
      </w:r>
      <w:r w:rsidRPr="00473512">
        <w:rPr>
          <w:rFonts w:ascii="Times New Roman" w:hAnsi="Times New Roman" w:cs="Times New Roman"/>
          <w:color w:val="191919"/>
          <w:sz w:val="20"/>
          <w:szCs w:val="20"/>
          <w:lang w:val="en-US"/>
        </w:rPr>
        <w:t>V</w:t>
      </w:r>
      <w:r w:rsidRPr="00473512">
        <w:rPr>
          <w:rFonts w:ascii="Times New Roman" w:hAnsi="Times New Roman" w:cs="Times New Roman"/>
          <w:color w:val="191919"/>
          <w:sz w:val="20"/>
          <w:szCs w:val="20"/>
        </w:rPr>
        <w:t>):          выписке          справке            уведомлении</w:t>
      </w:r>
    </w:p>
    <w:p w14:paraId="12850E12" w14:textId="01A03D4E" w:rsidR="00473512" w:rsidRPr="00605846" w:rsidRDefault="00473512" w:rsidP="00605846">
      <w:pPr>
        <w:shd w:val="clear" w:color="auto" w:fill="FFFFFF"/>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от ____________ № _______</w:t>
      </w:r>
      <w:r w:rsidRPr="00473512">
        <w:rPr>
          <w:rFonts w:ascii="Times New Roman" w:eastAsia="Calibri" w:hAnsi="Times New Roman" w:cs="Times New Roman"/>
          <w:color w:val="191919"/>
          <w:sz w:val="20"/>
          <w:szCs w:val="20"/>
        </w:rPr>
        <w:t>о______________________________________________________________________</w:t>
      </w:r>
    </w:p>
    <w:p w14:paraId="1579842F" w14:textId="77777777"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color w:val="191919"/>
          <w:sz w:val="20"/>
          <w:szCs w:val="20"/>
        </w:rPr>
      </w:pPr>
      <w:r w:rsidRPr="00473512">
        <w:rPr>
          <w:rFonts w:ascii="Times New Roman" w:eastAsia="Calibri" w:hAnsi="Times New Roman" w:cs="Times New Roman"/>
          <w:color w:val="191919"/>
          <w:sz w:val="20"/>
          <w:szCs w:val="20"/>
        </w:rPr>
        <w:t>(полное наименование объекта, адрес по которому он расположен, кадастровый номер, инвентарный номер)</w:t>
      </w:r>
    </w:p>
    <w:p w14:paraId="71BCF618" w14:textId="7B5C841E"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color w:val="191919"/>
          <w:sz w:val="20"/>
          <w:szCs w:val="20"/>
        </w:rPr>
      </w:pPr>
      <w:r w:rsidRPr="00473512">
        <w:rPr>
          <w:rFonts w:ascii="Times New Roman" w:eastAsia="Calibri" w:hAnsi="Times New Roman" w:cs="Times New Roman"/>
          <w:color w:val="191919"/>
          <w:sz w:val="20"/>
          <w:szCs w:val="20"/>
        </w:rPr>
        <w:t>Обоснование исправления допущенных опечаток/ошибок: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827"/>
        <w:gridCol w:w="3261"/>
      </w:tblGrid>
      <w:tr w:rsidR="00473512" w:rsidRPr="00605846" w14:paraId="743F1FA3" w14:textId="77777777" w:rsidTr="00605846">
        <w:tc>
          <w:tcPr>
            <w:tcW w:w="3539" w:type="dxa"/>
            <w:shd w:val="clear" w:color="auto" w:fill="auto"/>
          </w:tcPr>
          <w:p w14:paraId="7939EDED" w14:textId="77777777" w:rsidR="00473512" w:rsidRPr="00605846" w:rsidRDefault="00473512" w:rsidP="00473512">
            <w:pPr>
              <w:autoSpaceDE w:val="0"/>
              <w:autoSpaceDN w:val="0"/>
              <w:adjustRightInd w:val="0"/>
              <w:spacing w:after="0" w:line="240" w:lineRule="auto"/>
              <w:jc w:val="both"/>
              <w:rPr>
                <w:rFonts w:ascii="Times New Roman" w:hAnsi="Times New Roman" w:cs="Times New Roman"/>
                <w:color w:val="191919"/>
                <w:sz w:val="18"/>
                <w:szCs w:val="18"/>
              </w:rPr>
            </w:pPr>
            <w:r w:rsidRPr="00605846">
              <w:rPr>
                <w:rFonts w:ascii="Times New Roman" w:eastAsia="Calibri" w:hAnsi="Times New Roman" w:cs="Times New Roman"/>
                <w:sz w:val="18"/>
                <w:szCs w:val="18"/>
              </w:rPr>
              <w:t>Данные (сведения), указанные в результате предоставления муниципальной услуги</w:t>
            </w:r>
          </w:p>
        </w:tc>
        <w:tc>
          <w:tcPr>
            <w:tcW w:w="3827" w:type="dxa"/>
            <w:shd w:val="clear" w:color="auto" w:fill="auto"/>
          </w:tcPr>
          <w:p w14:paraId="3E699D00" w14:textId="77777777" w:rsidR="00473512" w:rsidRPr="00605846" w:rsidRDefault="00473512" w:rsidP="00473512">
            <w:pPr>
              <w:autoSpaceDE w:val="0"/>
              <w:autoSpaceDN w:val="0"/>
              <w:adjustRightInd w:val="0"/>
              <w:spacing w:after="0" w:line="240" w:lineRule="auto"/>
              <w:jc w:val="both"/>
              <w:rPr>
                <w:rFonts w:ascii="Times New Roman" w:hAnsi="Times New Roman" w:cs="Times New Roman"/>
                <w:color w:val="191919"/>
                <w:sz w:val="18"/>
                <w:szCs w:val="18"/>
              </w:rPr>
            </w:pPr>
            <w:r w:rsidRPr="00605846">
              <w:rPr>
                <w:rFonts w:ascii="Times New Roman" w:eastAsia="Calibri" w:hAnsi="Times New Roman" w:cs="Times New Roman"/>
                <w:sz w:val="18"/>
                <w:szCs w:val="18"/>
              </w:rPr>
              <w:t>Данные (сведения), которые необходимо указать в результате предоставления муниципальной услуги</w:t>
            </w:r>
          </w:p>
        </w:tc>
        <w:tc>
          <w:tcPr>
            <w:tcW w:w="3261" w:type="dxa"/>
            <w:shd w:val="clear" w:color="auto" w:fill="auto"/>
          </w:tcPr>
          <w:p w14:paraId="74B8E53C" w14:textId="77777777" w:rsidR="00473512" w:rsidRPr="00605846" w:rsidRDefault="00473512" w:rsidP="00473512">
            <w:pPr>
              <w:autoSpaceDE w:val="0"/>
              <w:autoSpaceDN w:val="0"/>
              <w:adjustRightInd w:val="0"/>
              <w:spacing w:after="0" w:line="240" w:lineRule="auto"/>
              <w:jc w:val="both"/>
              <w:rPr>
                <w:rFonts w:ascii="Times New Roman" w:hAnsi="Times New Roman" w:cs="Times New Roman"/>
                <w:color w:val="191919"/>
                <w:sz w:val="18"/>
                <w:szCs w:val="18"/>
              </w:rPr>
            </w:pPr>
            <w:r w:rsidRPr="00605846">
              <w:rPr>
                <w:rFonts w:ascii="Times New Roman" w:eastAsia="Calibri" w:hAnsi="Times New Roman" w:cs="Times New Roman"/>
                <w:sz w:val="18"/>
                <w:szCs w:val="18"/>
              </w:rPr>
              <w:t>Обоснование с указанием реквизита (-ов) документа (-ов)</w:t>
            </w:r>
          </w:p>
        </w:tc>
      </w:tr>
      <w:tr w:rsidR="00473512" w:rsidRPr="00605846" w14:paraId="79E54159" w14:textId="77777777" w:rsidTr="00605846">
        <w:tc>
          <w:tcPr>
            <w:tcW w:w="3539" w:type="dxa"/>
            <w:shd w:val="clear" w:color="auto" w:fill="auto"/>
          </w:tcPr>
          <w:p w14:paraId="34AD9F56" w14:textId="77777777" w:rsidR="00473512" w:rsidRPr="00605846" w:rsidRDefault="00473512" w:rsidP="00473512">
            <w:pPr>
              <w:autoSpaceDE w:val="0"/>
              <w:autoSpaceDN w:val="0"/>
              <w:adjustRightInd w:val="0"/>
              <w:spacing w:after="0" w:line="240" w:lineRule="auto"/>
              <w:jc w:val="both"/>
              <w:rPr>
                <w:rFonts w:ascii="Times New Roman" w:eastAsia="Calibri" w:hAnsi="Times New Roman" w:cs="Times New Roman"/>
                <w:color w:val="191919"/>
                <w:sz w:val="18"/>
                <w:szCs w:val="18"/>
              </w:rPr>
            </w:pPr>
          </w:p>
        </w:tc>
        <w:tc>
          <w:tcPr>
            <w:tcW w:w="3827" w:type="dxa"/>
            <w:shd w:val="clear" w:color="auto" w:fill="auto"/>
          </w:tcPr>
          <w:p w14:paraId="03C6681C" w14:textId="77777777" w:rsidR="00473512" w:rsidRPr="00605846" w:rsidRDefault="00473512" w:rsidP="00473512">
            <w:pPr>
              <w:autoSpaceDE w:val="0"/>
              <w:autoSpaceDN w:val="0"/>
              <w:adjustRightInd w:val="0"/>
              <w:spacing w:after="0" w:line="240" w:lineRule="auto"/>
              <w:jc w:val="both"/>
              <w:rPr>
                <w:rFonts w:ascii="Times New Roman" w:eastAsia="Calibri" w:hAnsi="Times New Roman" w:cs="Times New Roman"/>
                <w:color w:val="191919"/>
                <w:sz w:val="18"/>
                <w:szCs w:val="18"/>
              </w:rPr>
            </w:pPr>
          </w:p>
        </w:tc>
        <w:tc>
          <w:tcPr>
            <w:tcW w:w="3261" w:type="dxa"/>
            <w:shd w:val="clear" w:color="auto" w:fill="auto"/>
          </w:tcPr>
          <w:p w14:paraId="6D94A0AF" w14:textId="77777777" w:rsidR="00473512" w:rsidRPr="00605846" w:rsidRDefault="00473512" w:rsidP="00473512">
            <w:pPr>
              <w:autoSpaceDE w:val="0"/>
              <w:autoSpaceDN w:val="0"/>
              <w:adjustRightInd w:val="0"/>
              <w:spacing w:after="0" w:line="240" w:lineRule="auto"/>
              <w:jc w:val="both"/>
              <w:rPr>
                <w:rFonts w:ascii="Times New Roman" w:eastAsia="Calibri" w:hAnsi="Times New Roman" w:cs="Times New Roman"/>
                <w:color w:val="191919"/>
                <w:sz w:val="18"/>
                <w:szCs w:val="18"/>
              </w:rPr>
            </w:pPr>
          </w:p>
        </w:tc>
      </w:tr>
    </w:tbl>
    <w:p w14:paraId="6B08E333" w14:textId="77777777"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color w:val="191919"/>
          <w:sz w:val="20"/>
          <w:szCs w:val="20"/>
        </w:rPr>
      </w:pP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473512" w:rsidRPr="00473512" w14:paraId="727AF035" w14:textId="77777777" w:rsidTr="00C22538">
        <w:tc>
          <w:tcPr>
            <w:tcW w:w="5684" w:type="dxa"/>
            <w:tcBorders>
              <w:top w:val="nil"/>
              <w:left w:val="nil"/>
              <w:bottom w:val="nil"/>
              <w:right w:val="nil"/>
            </w:tcBorders>
          </w:tcPr>
          <w:p w14:paraId="4F00FCB5"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Информацию прошу предоставить (</w:t>
            </w:r>
            <w:r w:rsidRPr="00473512">
              <w:rPr>
                <w:rFonts w:ascii="Times New Roman" w:hAnsi="Times New Roman" w:cs="Times New Roman"/>
                <w:color w:val="191919"/>
                <w:sz w:val="20"/>
                <w:szCs w:val="20"/>
                <w:lang w:val="en-US"/>
              </w:rPr>
              <w:t>V</w:t>
            </w:r>
            <w:r w:rsidRPr="00473512">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73EB9C38" w14:textId="77777777" w:rsidR="00473512" w:rsidRPr="00473512" w:rsidRDefault="00473512" w:rsidP="00473512">
            <w:pPr>
              <w:spacing w:after="0" w:line="240" w:lineRule="auto"/>
              <w:jc w:val="both"/>
              <w:rPr>
                <w:rFonts w:ascii="Times New Roman" w:hAnsi="Times New Roman" w:cs="Times New Roman"/>
                <w:color w:val="191919"/>
                <w:sz w:val="20"/>
                <w:szCs w:val="20"/>
              </w:rPr>
            </w:pPr>
          </w:p>
        </w:tc>
        <w:tc>
          <w:tcPr>
            <w:tcW w:w="1014" w:type="dxa"/>
            <w:tcBorders>
              <w:top w:val="nil"/>
              <w:left w:val="nil"/>
              <w:bottom w:val="nil"/>
              <w:right w:val="nil"/>
            </w:tcBorders>
          </w:tcPr>
          <w:p w14:paraId="30D502D6"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76DA9432" w14:textId="77777777" w:rsidR="00473512" w:rsidRPr="00473512" w:rsidRDefault="00473512" w:rsidP="00473512">
            <w:pPr>
              <w:spacing w:after="0" w:line="240" w:lineRule="auto"/>
              <w:jc w:val="both"/>
              <w:rPr>
                <w:rFonts w:ascii="Times New Roman" w:hAnsi="Times New Roman" w:cs="Times New Roman"/>
                <w:color w:val="191919"/>
                <w:sz w:val="20"/>
                <w:szCs w:val="20"/>
              </w:rPr>
            </w:pPr>
          </w:p>
        </w:tc>
        <w:tc>
          <w:tcPr>
            <w:tcW w:w="1638" w:type="dxa"/>
            <w:tcBorders>
              <w:left w:val="single" w:sz="4" w:space="0" w:color="auto"/>
              <w:right w:val="single" w:sz="4" w:space="0" w:color="auto"/>
            </w:tcBorders>
          </w:tcPr>
          <w:p w14:paraId="3A7434CE"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171A9962" w14:textId="77777777" w:rsidR="00473512" w:rsidRPr="00473512" w:rsidRDefault="00473512" w:rsidP="00473512">
            <w:pPr>
              <w:spacing w:after="0" w:line="240" w:lineRule="auto"/>
              <w:jc w:val="both"/>
              <w:rPr>
                <w:rFonts w:ascii="Times New Roman" w:hAnsi="Times New Roman" w:cs="Times New Roman"/>
                <w:color w:val="191919"/>
                <w:sz w:val="20"/>
                <w:szCs w:val="20"/>
              </w:rPr>
            </w:pPr>
          </w:p>
        </w:tc>
      </w:tr>
    </w:tbl>
    <w:p w14:paraId="4192AA22" w14:textId="3FC41EF2"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color w:val="191919"/>
          <w:sz w:val="20"/>
          <w:szCs w:val="20"/>
        </w:rPr>
      </w:pPr>
      <w:r w:rsidRPr="00473512">
        <w:rPr>
          <w:rFonts w:ascii="Times New Roman" w:eastAsia="Calibri" w:hAnsi="Times New Roman" w:cs="Times New Roman"/>
          <w:color w:val="191919"/>
          <w:sz w:val="20"/>
          <w:szCs w:val="20"/>
        </w:rPr>
        <w:t>Адрес для доставки почтой __________________________________________</w:t>
      </w:r>
      <w:r w:rsidR="00605846">
        <w:rPr>
          <w:rFonts w:ascii="Times New Roman" w:eastAsia="Calibri" w:hAnsi="Times New Roman" w:cs="Times New Roman"/>
          <w:color w:val="191919"/>
          <w:sz w:val="20"/>
          <w:szCs w:val="20"/>
        </w:rPr>
        <w:t xml:space="preserve"> </w:t>
      </w:r>
      <w:r w:rsidRPr="00473512">
        <w:rPr>
          <w:rFonts w:ascii="Times New Roman" w:eastAsia="Calibri" w:hAnsi="Times New Roman" w:cs="Times New Roman"/>
          <w:color w:val="191919"/>
          <w:sz w:val="20"/>
          <w:szCs w:val="20"/>
        </w:rPr>
        <w:t>Анкета заявителя.</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3"/>
        <w:gridCol w:w="137"/>
        <w:gridCol w:w="572"/>
      </w:tblGrid>
      <w:tr w:rsidR="00473512" w:rsidRPr="00605846" w14:paraId="189B9871" w14:textId="77777777" w:rsidTr="00605846">
        <w:trPr>
          <w:trHeight w:val="70"/>
        </w:trPr>
        <w:tc>
          <w:tcPr>
            <w:tcW w:w="10060" w:type="dxa"/>
            <w:gridSpan w:val="2"/>
            <w:tcBorders>
              <w:top w:val="single" w:sz="4" w:space="0" w:color="auto"/>
              <w:left w:val="single" w:sz="4" w:space="0" w:color="auto"/>
              <w:right w:val="single" w:sz="4" w:space="0" w:color="auto"/>
            </w:tcBorders>
          </w:tcPr>
          <w:p w14:paraId="3295AEA6" w14:textId="77777777" w:rsidR="00473512" w:rsidRPr="00605846" w:rsidRDefault="00473512" w:rsidP="00473512">
            <w:pPr>
              <w:spacing w:after="0" w:line="240" w:lineRule="auto"/>
              <w:jc w:val="both"/>
              <w:rPr>
                <w:rFonts w:ascii="Times New Roman" w:hAnsi="Times New Roman" w:cs="Times New Roman"/>
                <w:color w:val="191919"/>
                <w:sz w:val="18"/>
                <w:szCs w:val="18"/>
              </w:rPr>
            </w:pPr>
            <w:r w:rsidRPr="00605846">
              <w:rPr>
                <w:rFonts w:ascii="Times New Roman" w:hAnsi="Times New Roman" w:cs="Times New Roman"/>
                <w:color w:val="191919"/>
                <w:sz w:val="18"/>
                <w:szCs w:val="18"/>
              </w:rPr>
              <w:t>Ф.И.О. физического лица (либо его уполномоченного заявителя) /полное наименование юридического лица:</w:t>
            </w:r>
          </w:p>
        </w:tc>
        <w:tc>
          <w:tcPr>
            <w:tcW w:w="572" w:type="dxa"/>
            <w:tcBorders>
              <w:top w:val="single" w:sz="4" w:space="0" w:color="auto"/>
              <w:left w:val="single" w:sz="4" w:space="0" w:color="auto"/>
              <w:right w:val="single" w:sz="4" w:space="0" w:color="auto"/>
            </w:tcBorders>
          </w:tcPr>
          <w:p w14:paraId="3359D70B" w14:textId="77777777" w:rsidR="00473512" w:rsidRPr="00605846" w:rsidRDefault="00473512" w:rsidP="00473512">
            <w:pPr>
              <w:spacing w:after="0" w:line="240" w:lineRule="auto"/>
              <w:jc w:val="both"/>
              <w:rPr>
                <w:rFonts w:ascii="Times New Roman" w:hAnsi="Times New Roman" w:cs="Times New Roman"/>
                <w:color w:val="191919"/>
                <w:sz w:val="18"/>
                <w:szCs w:val="18"/>
              </w:rPr>
            </w:pPr>
          </w:p>
        </w:tc>
      </w:tr>
      <w:tr w:rsidR="00473512" w:rsidRPr="00605846" w14:paraId="1F066B4B" w14:textId="77777777" w:rsidTr="00605846">
        <w:trPr>
          <w:trHeight w:val="218"/>
        </w:trPr>
        <w:tc>
          <w:tcPr>
            <w:tcW w:w="10060" w:type="dxa"/>
            <w:gridSpan w:val="2"/>
            <w:tcBorders>
              <w:top w:val="single" w:sz="4" w:space="0" w:color="auto"/>
              <w:left w:val="single" w:sz="4" w:space="0" w:color="auto"/>
              <w:right w:val="single" w:sz="4" w:space="0" w:color="auto"/>
            </w:tcBorders>
          </w:tcPr>
          <w:p w14:paraId="2433D98E" w14:textId="77777777" w:rsidR="00473512" w:rsidRPr="00605846" w:rsidRDefault="00473512" w:rsidP="00473512">
            <w:pPr>
              <w:spacing w:after="0" w:line="240" w:lineRule="auto"/>
              <w:jc w:val="both"/>
              <w:rPr>
                <w:rFonts w:ascii="Times New Roman" w:hAnsi="Times New Roman" w:cs="Times New Roman"/>
                <w:color w:val="191919"/>
                <w:sz w:val="18"/>
                <w:szCs w:val="18"/>
              </w:rPr>
            </w:pPr>
            <w:r w:rsidRPr="00605846">
              <w:rPr>
                <w:rFonts w:ascii="Times New Roman" w:hAnsi="Times New Roman" w:cs="Times New Roman"/>
                <w:color w:val="191919"/>
                <w:sz w:val="18"/>
                <w:szCs w:val="18"/>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572" w:type="dxa"/>
            <w:tcBorders>
              <w:top w:val="single" w:sz="4" w:space="0" w:color="auto"/>
              <w:left w:val="single" w:sz="4" w:space="0" w:color="auto"/>
              <w:right w:val="single" w:sz="4" w:space="0" w:color="auto"/>
            </w:tcBorders>
          </w:tcPr>
          <w:p w14:paraId="742DE065" w14:textId="77777777" w:rsidR="00473512" w:rsidRPr="00605846" w:rsidRDefault="00473512" w:rsidP="00473512">
            <w:pPr>
              <w:spacing w:after="0" w:line="240" w:lineRule="auto"/>
              <w:jc w:val="both"/>
              <w:rPr>
                <w:rFonts w:ascii="Times New Roman" w:hAnsi="Times New Roman" w:cs="Times New Roman"/>
                <w:color w:val="191919"/>
                <w:sz w:val="18"/>
                <w:szCs w:val="18"/>
              </w:rPr>
            </w:pPr>
          </w:p>
        </w:tc>
      </w:tr>
      <w:tr w:rsidR="00473512" w:rsidRPr="00605846" w14:paraId="17690234" w14:textId="77777777" w:rsidTr="00605846">
        <w:trPr>
          <w:trHeight w:val="298"/>
        </w:trPr>
        <w:tc>
          <w:tcPr>
            <w:tcW w:w="10060" w:type="dxa"/>
            <w:gridSpan w:val="2"/>
            <w:tcBorders>
              <w:top w:val="single" w:sz="4" w:space="0" w:color="auto"/>
              <w:left w:val="single" w:sz="4" w:space="0" w:color="auto"/>
              <w:right w:val="single" w:sz="4" w:space="0" w:color="auto"/>
            </w:tcBorders>
          </w:tcPr>
          <w:p w14:paraId="544EE59A" w14:textId="77777777" w:rsidR="00473512" w:rsidRPr="00605846" w:rsidRDefault="00473512" w:rsidP="00473512">
            <w:pPr>
              <w:spacing w:after="0" w:line="240" w:lineRule="auto"/>
              <w:jc w:val="both"/>
              <w:rPr>
                <w:rFonts w:ascii="Times New Roman" w:hAnsi="Times New Roman" w:cs="Times New Roman"/>
                <w:color w:val="191919"/>
                <w:sz w:val="18"/>
                <w:szCs w:val="18"/>
              </w:rPr>
            </w:pPr>
            <w:r w:rsidRPr="00605846">
              <w:rPr>
                <w:rFonts w:ascii="Times New Roman" w:hAnsi="Times New Roman" w:cs="Times New Roman"/>
                <w:color w:val="191919"/>
                <w:sz w:val="18"/>
                <w:szCs w:val="18"/>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572" w:type="dxa"/>
            <w:tcBorders>
              <w:top w:val="single" w:sz="4" w:space="0" w:color="auto"/>
              <w:left w:val="single" w:sz="4" w:space="0" w:color="auto"/>
              <w:right w:val="single" w:sz="4" w:space="0" w:color="auto"/>
            </w:tcBorders>
          </w:tcPr>
          <w:p w14:paraId="71CB181D" w14:textId="77777777" w:rsidR="00473512" w:rsidRPr="00605846" w:rsidRDefault="00473512" w:rsidP="00473512">
            <w:pPr>
              <w:spacing w:after="0" w:line="240" w:lineRule="auto"/>
              <w:jc w:val="both"/>
              <w:rPr>
                <w:rFonts w:ascii="Times New Roman" w:hAnsi="Times New Roman" w:cs="Times New Roman"/>
                <w:color w:val="191919"/>
                <w:sz w:val="18"/>
                <w:szCs w:val="18"/>
              </w:rPr>
            </w:pPr>
          </w:p>
        </w:tc>
      </w:tr>
      <w:tr w:rsidR="00473512" w:rsidRPr="00605846" w14:paraId="7686D9D8" w14:textId="77777777" w:rsidTr="00605846">
        <w:trPr>
          <w:trHeight w:val="235"/>
        </w:trPr>
        <w:tc>
          <w:tcPr>
            <w:tcW w:w="10060" w:type="dxa"/>
            <w:gridSpan w:val="2"/>
            <w:tcBorders>
              <w:top w:val="single" w:sz="4" w:space="0" w:color="auto"/>
              <w:left w:val="single" w:sz="4" w:space="0" w:color="auto"/>
              <w:right w:val="single" w:sz="4" w:space="0" w:color="auto"/>
            </w:tcBorders>
          </w:tcPr>
          <w:p w14:paraId="32864D7F" w14:textId="77777777" w:rsidR="00473512" w:rsidRPr="00605846" w:rsidRDefault="00473512" w:rsidP="00473512">
            <w:pPr>
              <w:spacing w:after="0" w:line="240" w:lineRule="auto"/>
              <w:jc w:val="both"/>
              <w:rPr>
                <w:rFonts w:ascii="Times New Roman" w:hAnsi="Times New Roman" w:cs="Times New Roman"/>
                <w:color w:val="191919"/>
                <w:sz w:val="18"/>
                <w:szCs w:val="18"/>
              </w:rPr>
            </w:pPr>
            <w:r w:rsidRPr="00605846">
              <w:rPr>
                <w:rFonts w:ascii="Times New Roman" w:hAnsi="Times New Roman" w:cs="Times New Roman"/>
                <w:color w:val="191919"/>
                <w:sz w:val="18"/>
                <w:szCs w:val="18"/>
              </w:rPr>
              <w:t>Ф.И.О. уполномоченного представителя, реквизиты документов, удостоверяющих личность (наименование, серия, номер, кем и когда выдан):</w:t>
            </w:r>
          </w:p>
        </w:tc>
        <w:tc>
          <w:tcPr>
            <w:tcW w:w="572" w:type="dxa"/>
            <w:tcBorders>
              <w:top w:val="single" w:sz="4" w:space="0" w:color="auto"/>
              <w:left w:val="single" w:sz="4" w:space="0" w:color="auto"/>
              <w:right w:val="single" w:sz="4" w:space="0" w:color="auto"/>
            </w:tcBorders>
          </w:tcPr>
          <w:p w14:paraId="6557DB59" w14:textId="77777777" w:rsidR="00473512" w:rsidRPr="00605846" w:rsidRDefault="00473512" w:rsidP="00473512">
            <w:pPr>
              <w:spacing w:after="0" w:line="240" w:lineRule="auto"/>
              <w:jc w:val="both"/>
              <w:rPr>
                <w:rFonts w:ascii="Times New Roman" w:hAnsi="Times New Roman" w:cs="Times New Roman"/>
                <w:color w:val="191919"/>
                <w:sz w:val="18"/>
                <w:szCs w:val="18"/>
              </w:rPr>
            </w:pPr>
          </w:p>
        </w:tc>
      </w:tr>
      <w:tr w:rsidR="00473512" w:rsidRPr="00605846" w14:paraId="23929F63" w14:textId="77777777" w:rsidTr="00605846">
        <w:trPr>
          <w:trHeight w:val="70"/>
        </w:trPr>
        <w:tc>
          <w:tcPr>
            <w:tcW w:w="10060" w:type="dxa"/>
            <w:gridSpan w:val="2"/>
            <w:tcBorders>
              <w:top w:val="single" w:sz="4" w:space="0" w:color="auto"/>
              <w:left w:val="single" w:sz="4" w:space="0" w:color="auto"/>
              <w:right w:val="single" w:sz="4" w:space="0" w:color="auto"/>
            </w:tcBorders>
          </w:tcPr>
          <w:p w14:paraId="2E601E9E" w14:textId="77777777" w:rsidR="00473512" w:rsidRPr="00605846" w:rsidRDefault="00473512" w:rsidP="00473512">
            <w:pPr>
              <w:spacing w:after="0" w:line="240" w:lineRule="auto"/>
              <w:jc w:val="both"/>
              <w:rPr>
                <w:rFonts w:ascii="Times New Roman" w:hAnsi="Times New Roman" w:cs="Times New Roman"/>
                <w:color w:val="191919"/>
                <w:sz w:val="18"/>
                <w:szCs w:val="18"/>
              </w:rPr>
            </w:pPr>
            <w:r w:rsidRPr="00605846">
              <w:rPr>
                <w:rFonts w:ascii="Times New Roman" w:hAnsi="Times New Roman" w:cs="Times New Roman"/>
                <w:color w:val="191919"/>
                <w:sz w:val="18"/>
                <w:szCs w:val="18"/>
              </w:rPr>
              <w:t>Документ, подтверждающий полномочия уполномоченного представителя (наименование, номер и дата):</w:t>
            </w:r>
          </w:p>
        </w:tc>
        <w:tc>
          <w:tcPr>
            <w:tcW w:w="572" w:type="dxa"/>
            <w:tcBorders>
              <w:top w:val="single" w:sz="4" w:space="0" w:color="auto"/>
              <w:left w:val="single" w:sz="4" w:space="0" w:color="auto"/>
              <w:right w:val="single" w:sz="4" w:space="0" w:color="auto"/>
            </w:tcBorders>
          </w:tcPr>
          <w:p w14:paraId="388363A6" w14:textId="77777777" w:rsidR="00473512" w:rsidRPr="00605846" w:rsidRDefault="00473512" w:rsidP="00473512">
            <w:pPr>
              <w:spacing w:after="0" w:line="240" w:lineRule="auto"/>
              <w:jc w:val="both"/>
              <w:rPr>
                <w:rFonts w:ascii="Times New Roman" w:hAnsi="Times New Roman" w:cs="Times New Roman"/>
                <w:color w:val="191919"/>
                <w:sz w:val="18"/>
                <w:szCs w:val="18"/>
              </w:rPr>
            </w:pPr>
          </w:p>
        </w:tc>
      </w:tr>
      <w:tr w:rsidR="00473512" w:rsidRPr="00605846" w14:paraId="5D34EBD6" w14:textId="77777777" w:rsidTr="00605846">
        <w:trPr>
          <w:trHeight w:val="299"/>
        </w:trPr>
        <w:tc>
          <w:tcPr>
            <w:tcW w:w="10632" w:type="dxa"/>
            <w:gridSpan w:val="3"/>
            <w:tcBorders>
              <w:top w:val="single" w:sz="4" w:space="0" w:color="auto"/>
              <w:left w:val="single" w:sz="4" w:space="0" w:color="auto"/>
              <w:bottom w:val="single" w:sz="4" w:space="0" w:color="auto"/>
              <w:right w:val="single" w:sz="4" w:space="0" w:color="auto"/>
            </w:tcBorders>
          </w:tcPr>
          <w:p w14:paraId="4AF968C3" w14:textId="77777777" w:rsidR="00473512" w:rsidRPr="00605846" w:rsidRDefault="00473512" w:rsidP="00473512">
            <w:pPr>
              <w:spacing w:after="0" w:line="240" w:lineRule="auto"/>
              <w:jc w:val="both"/>
              <w:rPr>
                <w:rFonts w:ascii="Times New Roman" w:hAnsi="Times New Roman" w:cs="Times New Roman"/>
                <w:color w:val="191919"/>
                <w:sz w:val="18"/>
                <w:szCs w:val="18"/>
              </w:rPr>
            </w:pPr>
            <w:r w:rsidRPr="00605846">
              <w:rPr>
                <w:rFonts w:ascii="Times New Roman" w:hAnsi="Times New Roman" w:cs="Times New Roman"/>
                <w:color w:val="191919"/>
                <w:sz w:val="18"/>
                <w:szCs w:val="18"/>
              </w:rPr>
              <w:t>Контактный телефон:</w:t>
            </w:r>
          </w:p>
        </w:tc>
      </w:tr>
      <w:tr w:rsidR="00473512" w:rsidRPr="00473512" w14:paraId="28C77F12" w14:textId="77777777" w:rsidTr="00605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10632" w:type="dxa"/>
            <w:gridSpan w:val="3"/>
            <w:tcBorders>
              <w:top w:val="nil"/>
              <w:left w:val="nil"/>
              <w:bottom w:val="single" w:sz="4" w:space="0" w:color="auto"/>
              <w:right w:val="nil"/>
            </w:tcBorders>
            <w:vAlign w:val="bottom"/>
          </w:tcPr>
          <w:p w14:paraId="159FA69D" w14:textId="3DF1597A"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color w:val="191919"/>
                <w:sz w:val="20"/>
                <w:szCs w:val="20"/>
              </w:rPr>
            </w:pPr>
            <w:r w:rsidRPr="00473512">
              <w:rPr>
                <w:rFonts w:ascii="Times New Roman" w:eastAsia="Calibri" w:hAnsi="Times New Roman" w:cs="Times New Roman"/>
                <w:i/>
                <w:color w:val="191919"/>
                <w:sz w:val="20"/>
                <w:szCs w:val="20"/>
              </w:rPr>
              <w:t>Приложение:</w:t>
            </w:r>
            <w:r w:rsidR="00605846">
              <w:rPr>
                <w:rFonts w:ascii="Times New Roman" w:eastAsia="Calibri" w:hAnsi="Times New Roman" w:cs="Times New Roman"/>
                <w:color w:val="191919"/>
                <w:sz w:val="20"/>
                <w:szCs w:val="20"/>
              </w:rPr>
              <w:t xml:space="preserve"> </w:t>
            </w:r>
            <w:r w:rsidRPr="00473512">
              <w:rPr>
                <w:rFonts w:ascii="Times New Roman" w:eastAsia="Calibri" w:hAnsi="Times New Roman" w:cs="Times New Roman"/>
                <w:color w:val="191919"/>
                <w:sz w:val="20"/>
                <w:szCs w:val="20"/>
              </w:rPr>
              <w:t>1. Копия документа, удостоверяющего личность (для физических лиц).</w:t>
            </w:r>
            <w:r w:rsidR="00605846">
              <w:rPr>
                <w:rFonts w:ascii="Times New Roman" w:eastAsia="Calibri" w:hAnsi="Times New Roman" w:cs="Times New Roman"/>
                <w:color w:val="191919"/>
                <w:sz w:val="20"/>
                <w:szCs w:val="20"/>
              </w:rPr>
              <w:t xml:space="preserve"> </w:t>
            </w:r>
            <w:r w:rsidRPr="00473512">
              <w:rPr>
                <w:rFonts w:ascii="Times New Roman" w:eastAsia="Calibri" w:hAnsi="Times New Roman" w:cs="Times New Roman"/>
                <w:color w:val="191919"/>
                <w:sz w:val="20"/>
                <w:szCs w:val="20"/>
              </w:rPr>
              <w:t>2. Копия свидетельства</w:t>
            </w:r>
            <w:r w:rsidR="00605846">
              <w:rPr>
                <w:rFonts w:ascii="Times New Roman" w:eastAsia="Calibri" w:hAnsi="Times New Roman" w:cs="Times New Roman"/>
                <w:color w:val="191919"/>
                <w:sz w:val="20"/>
                <w:szCs w:val="20"/>
              </w:rPr>
              <w:t xml:space="preserve"> </w:t>
            </w:r>
            <w:r w:rsidRPr="00473512">
              <w:rPr>
                <w:rFonts w:ascii="Times New Roman" w:eastAsia="Calibri" w:hAnsi="Times New Roman" w:cs="Times New Roman"/>
                <w:color w:val="191919"/>
                <w:sz w:val="20"/>
                <w:szCs w:val="20"/>
              </w:rPr>
              <w:t>о государственной регистрации юридического лица.</w:t>
            </w:r>
            <w:r w:rsidR="00605846">
              <w:rPr>
                <w:rFonts w:ascii="Times New Roman" w:eastAsia="Calibri" w:hAnsi="Times New Roman" w:cs="Times New Roman"/>
                <w:color w:val="191919"/>
                <w:sz w:val="20"/>
                <w:szCs w:val="20"/>
              </w:rPr>
              <w:t xml:space="preserve"> </w:t>
            </w:r>
            <w:r w:rsidRPr="00473512">
              <w:rPr>
                <w:rFonts w:ascii="Times New Roman" w:eastAsia="Calibri"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473512" w:rsidRPr="00473512" w14:paraId="4C5C5481" w14:textId="77777777" w:rsidTr="00605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09" w:type="dxa"/>
          <w:trHeight w:val="194"/>
        </w:trPr>
        <w:tc>
          <w:tcPr>
            <w:tcW w:w="9923" w:type="dxa"/>
            <w:tcBorders>
              <w:top w:val="nil"/>
              <w:left w:val="nil"/>
              <w:bottom w:val="nil"/>
              <w:right w:val="nil"/>
            </w:tcBorders>
          </w:tcPr>
          <w:p w14:paraId="0862AB8F"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r>
    </w:tbl>
    <w:p w14:paraId="2361C522" w14:textId="7954CEAA" w:rsidR="00473512" w:rsidRPr="00605846" w:rsidRDefault="00473512" w:rsidP="00605846">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Приложение № 5</w:t>
      </w:r>
      <w:r w:rsidR="00605846">
        <w:rPr>
          <w:rFonts w:ascii="Times New Roman" w:hAnsi="Times New Roman" w:cs="Times New Roman"/>
          <w:color w:val="191919"/>
          <w:sz w:val="20"/>
          <w:szCs w:val="20"/>
        </w:rPr>
        <w:t xml:space="preserve"> </w:t>
      </w:r>
      <w:r w:rsidRPr="00473512">
        <w:rPr>
          <w:rFonts w:ascii="Times New Roman" w:hAnsi="Times New Roman" w:cs="Times New Roman"/>
          <w:color w:val="191919"/>
          <w:sz w:val="20"/>
          <w:szCs w:val="20"/>
        </w:rPr>
        <w:t>к административному регламенту предоставления муниципальной услуги</w:t>
      </w:r>
      <w:r w:rsidR="00605846">
        <w:rPr>
          <w:rFonts w:ascii="Times New Roman" w:hAnsi="Times New Roman" w:cs="Times New Roman"/>
          <w:color w:val="191919"/>
          <w:sz w:val="20"/>
          <w:szCs w:val="20"/>
        </w:rPr>
        <w:t xml:space="preserve"> </w:t>
      </w:r>
      <w:r w:rsidRPr="00473512">
        <w:rPr>
          <w:rFonts w:ascii="Times New Roman" w:eastAsia="Calibri" w:hAnsi="Times New Roman" w:cs="Times New Roman"/>
          <w:b/>
          <w:bCs/>
          <w:sz w:val="20"/>
          <w:szCs w:val="20"/>
        </w:rPr>
        <w:t>УВЕДОМЛЕНИЕ</w:t>
      </w:r>
      <w:r w:rsidR="00605846">
        <w:rPr>
          <w:rFonts w:ascii="Times New Roman" w:hAnsi="Times New Roman" w:cs="Times New Roman"/>
          <w:color w:val="191919"/>
          <w:sz w:val="20"/>
          <w:szCs w:val="20"/>
        </w:rPr>
        <w:t xml:space="preserve"> </w:t>
      </w:r>
      <w:r w:rsidRPr="00473512">
        <w:rPr>
          <w:rFonts w:ascii="Times New Roman" w:eastAsia="Calibri" w:hAnsi="Times New Roman" w:cs="Times New Roman"/>
          <w:b/>
          <w:bCs/>
          <w:sz w:val="20"/>
          <w:szCs w:val="20"/>
        </w:rPr>
        <w:t xml:space="preserve">об отказе во внесении исправлений в результат предоставления </w:t>
      </w:r>
      <w:r w:rsidR="00605846">
        <w:rPr>
          <w:rFonts w:ascii="Times New Roman" w:hAnsi="Times New Roman" w:cs="Times New Roman"/>
          <w:color w:val="191919"/>
          <w:sz w:val="20"/>
          <w:szCs w:val="20"/>
        </w:rPr>
        <w:t xml:space="preserve"> </w:t>
      </w:r>
      <w:r w:rsidRPr="00473512">
        <w:rPr>
          <w:rFonts w:ascii="Times New Roman" w:eastAsia="Calibri" w:hAnsi="Times New Roman" w:cs="Times New Roman"/>
          <w:b/>
          <w:bCs/>
          <w:sz w:val="20"/>
          <w:szCs w:val="20"/>
        </w:rPr>
        <w:t xml:space="preserve">муниципальной услуги </w:t>
      </w:r>
      <w:r w:rsidRPr="00473512">
        <w:rPr>
          <w:rFonts w:ascii="Times New Roman" w:eastAsia="Calibri" w:hAnsi="Times New Roman" w:cs="Times New Roman"/>
          <w:bCs/>
          <w:sz w:val="20"/>
          <w:szCs w:val="20"/>
        </w:rPr>
        <w:t>(выписку/справку/уведомление)</w:t>
      </w:r>
      <w:r w:rsidR="00605846">
        <w:rPr>
          <w:rFonts w:ascii="Times New Roman" w:hAnsi="Times New Roman" w:cs="Times New Roman"/>
          <w:color w:val="191919"/>
          <w:sz w:val="20"/>
          <w:szCs w:val="20"/>
        </w:rPr>
        <w:t xml:space="preserve"> </w:t>
      </w:r>
      <w:r w:rsidRPr="00473512">
        <w:rPr>
          <w:rFonts w:ascii="Times New Roman" w:eastAsia="Calibri" w:hAnsi="Times New Roman" w:cs="Times New Roman"/>
          <w:sz w:val="20"/>
          <w:szCs w:val="20"/>
        </w:rPr>
        <w:t>"__" __________ 20___ г.</w:t>
      </w:r>
      <w:r w:rsidR="00605846">
        <w:rPr>
          <w:rFonts w:ascii="Times New Roman" w:hAnsi="Times New Roman" w:cs="Times New Roman"/>
          <w:color w:val="191919"/>
          <w:sz w:val="20"/>
          <w:szCs w:val="20"/>
        </w:rPr>
        <w:t xml:space="preserve"> </w:t>
      </w:r>
      <w:r w:rsidRPr="00473512">
        <w:rPr>
          <w:rFonts w:ascii="Times New Roman" w:eastAsia="Calibri" w:hAnsi="Times New Roman" w:cs="Times New Roman"/>
          <w:sz w:val="20"/>
          <w:szCs w:val="20"/>
        </w:rPr>
        <w:t>_______________________________________________________________________</w:t>
      </w:r>
      <w:r w:rsidR="00605846">
        <w:rPr>
          <w:rFonts w:ascii="Times New Roman" w:hAnsi="Times New Roman" w:cs="Times New Roman"/>
          <w:color w:val="191919"/>
          <w:sz w:val="20"/>
          <w:szCs w:val="20"/>
        </w:rPr>
        <w:t xml:space="preserve"> </w:t>
      </w:r>
      <w:r w:rsidRPr="00473512">
        <w:rPr>
          <w:rFonts w:ascii="Times New Roman" w:eastAsia="Calibri" w:hAnsi="Times New Roman" w:cs="Times New Roman"/>
          <w:sz w:val="20"/>
          <w:szCs w:val="20"/>
        </w:rPr>
        <w:t>_______________________________________________________________________</w:t>
      </w:r>
      <w:r w:rsidR="00605846">
        <w:rPr>
          <w:rFonts w:ascii="Times New Roman" w:hAnsi="Times New Roman" w:cs="Times New Roman"/>
          <w:color w:val="191919"/>
          <w:sz w:val="20"/>
          <w:szCs w:val="20"/>
        </w:rPr>
        <w:t xml:space="preserve"> </w:t>
      </w:r>
      <w:r w:rsidRPr="00473512">
        <w:rPr>
          <w:rFonts w:ascii="Times New Roman" w:eastAsia="Calibri" w:hAnsi="Times New Roman" w:cs="Times New Roman"/>
          <w:sz w:val="20"/>
          <w:szCs w:val="20"/>
        </w:rPr>
        <w:t>(наименование уполномоченного органа на выдачу результата предоставления муниципальной услуги)</w:t>
      </w:r>
      <w:r w:rsidR="00605846">
        <w:rPr>
          <w:rFonts w:ascii="Times New Roman" w:hAnsi="Times New Roman" w:cs="Times New Roman"/>
          <w:color w:val="191919"/>
          <w:sz w:val="20"/>
          <w:szCs w:val="20"/>
        </w:rPr>
        <w:t xml:space="preserve"> </w:t>
      </w:r>
      <w:r w:rsidRPr="00473512">
        <w:rPr>
          <w:rFonts w:ascii="Times New Roman" w:eastAsia="Calibri" w:hAnsi="Times New Roman" w:cs="Times New Roman"/>
          <w:sz w:val="20"/>
          <w:szCs w:val="20"/>
        </w:rPr>
        <w:t>по результатам рассмотрения заявления об исправлении допущенных опечаток и ошибок в результате предоставления муниципальной услуги (</w:t>
      </w:r>
      <w:r w:rsidRPr="00473512">
        <w:rPr>
          <w:rFonts w:ascii="Times New Roman" w:eastAsia="Calibri" w:hAnsi="Times New Roman" w:cs="Times New Roman"/>
          <w:bCs/>
          <w:sz w:val="20"/>
          <w:szCs w:val="20"/>
        </w:rPr>
        <w:t xml:space="preserve">выписка/справка/уведомление) </w:t>
      </w:r>
      <w:r w:rsidRPr="00473512">
        <w:rPr>
          <w:rFonts w:ascii="Times New Roman" w:eastAsia="Calibri" w:hAnsi="Times New Roman" w:cs="Times New Roman"/>
          <w:sz w:val="20"/>
          <w:szCs w:val="20"/>
        </w:rPr>
        <w:t>от ________________ № ___ принято решение об отказе во внесении исправлений в результат предоставления муниципальной услуги (</w:t>
      </w:r>
      <w:r w:rsidRPr="00473512">
        <w:rPr>
          <w:rFonts w:ascii="Times New Roman" w:eastAsia="Calibri" w:hAnsi="Times New Roman" w:cs="Times New Roman"/>
          <w:bCs/>
          <w:sz w:val="20"/>
          <w:szCs w:val="20"/>
        </w:rPr>
        <w:t>выписка/справка/уведомление)</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237"/>
        <w:gridCol w:w="2693"/>
      </w:tblGrid>
      <w:tr w:rsidR="00473512" w:rsidRPr="00605846" w14:paraId="0455B2C9" w14:textId="77777777" w:rsidTr="00605846">
        <w:tc>
          <w:tcPr>
            <w:tcW w:w="1838" w:type="dxa"/>
            <w:shd w:val="clear" w:color="auto" w:fill="auto"/>
          </w:tcPr>
          <w:p w14:paraId="78D45F86" w14:textId="77777777" w:rsidR="00473512" w:rsidRPr="00605846" w:rsidRDefault="00473512" w:rsidP="00473512">
            <w:pPr>
              <w:autoSpaceDE w:val="0"/>
              <w:autoSpaceDN w:val="0"/>
              <w:adjustRightInd w:val="0"/>
              <w:spacing w:after="0" w:line="240" w:lineRule="auto"/>
              <w:jc w:val="both"/>
              <w:rPr>
                <w:rFonts w:ascii="Times New Roman" w:hAnsi="Times New Roman" w:cs="Times New Roman"/>
                <w:b/>
                <w:color w:val="191919"/>
                <w:sz w:val="18"/>
                <w:szCs w:val="18"/>
              </w:rPr>
            </w:pPr>
            <w:r w:rsidRPr="00605846">
              <w:rPr>
                <w:rFonts w:ascii="Times New Roman" w:eastAsia="Calibri" w:hAnsi="Times New Roman" w:cs="Times New Roman"/>
                <w:sz w:val="18"/>
                <w:szCs w:val="18"/>
              </w:rPr>
              <w:t>№ пункта Административного регламента</w:t>
            </w:r>
          </w:p>
        </w:tc>
        <w:tc>
          <w:tcPr>
            <w:tcW w:w="6237" w:type="dxa"/>
            <w:shd w:val="clear" w:color="auto" w:fill="auto"/>
          </w:tcPr>
          <w:p w14:paraId="06617E09" w14:textId="77777777" w:rsidR="00473512" w:rsidRPr="00605846" w:rsidRDefault="00473512" w:rsidP="00473512">
            <w:pPr>
              <w:autoSpaceDE w:val="0"/>
              <w:autoSpaceDN w:val="0"/>
              <w:adjustRightInd w:val="0"/>
              <w:spacing w:after="0" w:line="240" w:lineRule="auto"/>
              <w:jc w:val="both"/>
              <w:rPr>
                <w:rFonts w:ascii="Times New Roman" w:hAnsi="Times New Roman" w:cs="Times New Roman"/>
                <w:b/>
                <w:color w:val="191919"/>
                <w:sz w:val="18"/>
                <w:szCs w:val="18"/>
              </w:rPr>
            </w:pPr>
            <w:r w:rsidRPr="00605846">
              <w:rPr>
                <w:rFonts w:ascii="Times New Roman" w:eastAsia="Calibri" w:hAnsi="Times New Roman" w:cs="Times New Roman"/>
                <w:sz w:val="18"/>
                <w:szCs w:val="18"/>
              </w:rPr>
              <w:t>Наименование основания для отказа во внесении исправлений в результат предоставления муниципальной услуги (</w:t>
            </w:r>
            <w:r w:rsidRPr="00605846">
              <w:rPr>
                <w:rFonts w:ascii="Times New Roman" w:eastAsia="Calibri" w:hAnsi="Times New Roman" w:cs="Times New Roman"/>
                <w:bCs/>
                <w:sz w:val="18"/>
                <w:szCs w:val="18"/>
              </w:rPr>
              <w:t>выписка/справка/уведомление</w:t>
            </w:r>
            <w:r w:rsidRPr="00605846">
              <w:rPr>
                <w:rFonts w:ascii="Times New Roman" w:eastAsia="Calibri" w:hAnsi="Times New Roman" w:cs="Times New Roman"/>
                <w:sz w:val="18"/>
                <w:szCs w:val="18"/>
              </w:rPr>
              <w:t>) в соответствии с Административным регламентом</w:t>
            </w:r>
          </w:p>
        </w:tc>
        <w:tc>
          <w:tcPr>
            <w:tcW w:w="2693" w:type="dxa"/>
            <w:shd w:val="clear" w:color="auto" w:fill="auto"/>
          </w:tcPr>
          <w:p w14:paraId="652CD78A" w14:textId="77777777" w:rsidR="00473512" w:rsidRPr="00605846" w:rsidRDefault="00473512" w:rsidP="00473512">
            <w:pPr>
              <w:autoSpaceDE w:val="0"/>
              <w:autoSpaceDN w:val="0"/>
              <w:adjustRightInd w:val="0"/>
              <w:spacing w:after="0" w:line="240" w:lineRule="auto"/>
              <w:jc w:val="both"/>
              <w:rPr>
                <w:rFonts w:ascii="Times New Roman" w:hAnsi="Times New Roman" w:cs="Times New Roman"/>
                <w:b/>
                <w:color w:val="191919"/>
                <w:sz w:val="18"/>
                <w:szCs w:val="18"/>
              </w:rPr>
            </w:pPr>
            <w:r w:rsidRPr="00605846">
              <w:rPr>
                <w:rFonts w:ascii="Times New Roman" w:eastAsia="Calibri" w:hAnsi="Times New Roman" w:cs="Times New Roman"/>
                <w:sz w:val="18"/>
                <w:szCs w:val="18"/>
              </w:rPr>
              <w:t>Разъяснение причин отказа во внесении исправлений</w:t>
            </w:r>
          </w:p>
        </w:tc>
      </w:tr>
      <w:tr w:rsidR="00473512" w:rsidRPr="00605846" w14:paraId="49020DD7" w14:textId="77777777" w:rsidTr="00605846">
        <w:tc>
          <w:tcPr>
            <w:tcW w:w="1838" w:type="dxa"/>
            <w:shd w:val="clear" w:color="auto" w:fill="auto"/>
          </w:tcPr>
          <w:p w14:paraId="66B880D7" w14:textId="77777777" w:rsidR="00473512" w:rsidRPr="00605846" w:rsidRDefault="00473512" w:rsidP="00473512">
            <w:pPr>
              <w:autoSpaceDE w:val="0"/>
              <w:autoSpaceDN w:val="0"/>
              <w:adjustRightInd w:val="0"/>
              <w:spacing w:after="0" w:line="240" w:lineRule="auto"/>
              <w:jc w:val="both"/>
              <w:rPr>
                <w:rFonts w:ascii="Times New Roman" w:hAnsi="Times New Roman" w:cs="Times New Roman"/>
                <w:b/>
                <w:color w:val="191919"/>
                <w:sz w:val="18"/>
                <w:szCs w:val="18"/>
              </w:rPr>
            </w:pPr>
          </w:p>
        </w:tc>
        <w:tc>
          <w:tcPr>
            <w:tcW w:w="6237" w:type="dxa"/>
            <w:shd w:val="clear" w:color="auto" w:fill="auto"/>
          </w:tcPr>
          <w:p w14:paraId="4F339E4F" w14:textId="77777777" w:rsidR="00473512" w:rsidRPr="00605846" w:rsidRDefault="00473512" w:rsidP="00473512">
            <w:pPr>
              <w:autoSpaceDE w:val="0"/>
              <w:autoSpaceDN w:val="0"/>
              <w:adjustRightInd w:val="0"/>
              <w:spacing w:after="0" w:line="240" w:lineRule="auto"/>
              <w:jc w:val="both"/>
              <w:rPr>
                <w:rFonts w:ascii="Times New Roman" w:hAnsi="Times New Roman" w:cs="Times New Roman"/>
                <w:b/>
                <w:color w:val="191919"/>
                <w:sz w:val="18"/>
                <w:szCs w:val="18"/>
              </w:rPr>
            </w:pPr>
          </w:p>
        </w:tc>
        <w:tc>
          <w:tcPr>
            <w:tcW w:w="2693" w:type="dxa"/>
            <w:shd w:val="clear" w:color="auto" w:fill="auto"/>
          </w:tcPr>
          <w:p w14:paraId="0A4D0D40" w14:textId="77777777" w:rsidR="00473512" w:rsidRPr="00605846" w:rsidRDefault="00473512" w:rsidP="00473512">
            <w:pPr>
              <w:autoSpaceDE w:val="0"/>
              <w:autoSpaceDN w:val="0"/>
              <w:adjustRightInd w:val="0"/>
              <w:spacing w:after="0" w:line="240" w:lineRule="auto"/>
              <w:jc w:val="both"/>
              <w:rPr>
                <w:rFonts w:ascii="Times New Roman" w:hAnsi="Times New Roman" w:cs="Times New Roman"/>
                <w:b/>
                <w:color w:val="191919"/>
                <w:sz w:val="18"/>
                <w:szCs w:val="18"/>
              </w:rPr>
            </w:pPr>
          </w:p>
        </w:tc>
      </w:tr>
    </w:tbl>
    <w:p w14:paraId="3611A327" w14:textId="317C9A56"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sz w:val="20"/>
          <w:szCs w:val="20"/>
        </w:rPr>
      </w:pPr>
      <w:r w:rsidRPr="00473512">
        <w:rPr>
          <w:rFonts w:ascii="Times New Roman" w:eastAsia="Calibri" w:hAnsi="Times New Roman" w:cs="Times New Roman"/>
          <w:sz w:val="20"/>
          <w:szCs w:val="20"/>
        </w:rPr>
        <w:t>Вы вправе повторно обратиться с заявлением об исправлении допущенных опечаток и ошибок в результат предоставления муниципальной услуги (</w:t>
      </w:r>
      <w:r w:rsidRPr="00473512">
        <w:rPr>
          <w:rFonts w:ascii="Times New Roman" w:eastAsia="Calibri" w:hAnsi="Times New Roman" w:cs="Times New Roman"/>
          <w:bCs/>
          <w:sz w:val="20"/>
          <w:szCs w:val="20"/>
        </w:rPr>
        <w:t>выписка/справка/уведомление</w:t>
      </w:r>
      <w:r w:rsidRPr="00473512">
        <w:rPr>
          <w:rFonts w:ascii="Times New Roman" w:eastAsia="Calibri" w:hAnsi="Times New Roman" w:cs="Times New Roman"/>
          <w:sz w:val="20"/>
          <w:szCs w:val="20"/>
        </w:rPr>
        <w:t>) после устранения указанных нарушений.</w:t>
      </w:r>
      <w:r w:rsidR="00605846">
        <w:rPr>
          <w:rFonts w:ascii="Times New Roman" w:eastAsia="Calibri" w:hAnsi="Times New Roman" w:cs="Times New Roman"/>
          <w:sz w:val="20"/>
          <w:szCs w:val="20"/>
        </w:rPr>
        <w:t xml:space="preserve"> </w:t>
      </w:r>
      <w:r w:rsidRPr="00473512">
        <w:rPr>
          <w:rFonts w:ascii="Times New Roman" w:eastAsia="Calibri" w:hAnsi="Times New Roman" w:cs="Times New Roman"/>
          <w:sz w:val="20"/>
          <w:szCs w:val="20"/>
        </w:rPr>
        <w:t>Данный отказ может быть обжалован в досудебном порядке путем направления жалобы в __________________________________________________,</w:t>
      </w:r>
    </w:p>
    <w:p w14:paraId="4D8AC25D" w14:textId="04E47FF5"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sz w:val="20"/>
          <w:szCs w:val="20"/>
        </w:rPr>
      </w:pPr>
      <w:r w:rsidRPr="00473512">
        <w:rPr>
          <w:rFonts w:ascii="Times New Roman" w:eastAsia="Calibri" w:hAnsi="Times New Roman" w:cs="Times New Roman"/>
          <w:sz w:val="20"/>
          <w:szCs w:val="20"/>
        </w:rPr>
        <w:t>а также в судебном порядке.</w:t>
      </w:r>
      <w:r w:rsidR="00605846">
        <w:rPr>
          <w:rFonts w:ascii="Times New Roman" w:eastAsia="Calibri" w:hAnsi="Times New Roman" w:cs="Times New Roman"/>
          <w:sz w:val="20"/>
          <w:szCs w:val="20"/>
        </w:rPr>
        <w:t xml:space="preserve"> </w:t>
      </w:r>
      <w:r w:rsidRPr="00473512">
        <w:rPr>
          <w:rFonts w:ascii="Times New Roman" w:eastAsia="Calibri" w:hAnsi="Times New Roman" w:cs="Times New Roman"/>
          <w:sz w:val="20"/>
          <w:szCs w:val="20"/>
        </w:rPr>
        <w:t>Дополнительно информируем: ____________________________________________________.</w:t>
      </w:r>
    </w:p>
    <w:p w14:paraId="32851249" w14:textId="5040FF5D"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sz w:val="20"/>
          <w:szCs w:val="20"/>
        </w:rPr>
      </w:pPr>
      <w:r w:rsidRPr="00473512">
        <w:rPr>
          <w:rFonts w:ascii="Times New Roman" w:eastAsia="Calibri" w:hAnsi="Times New Roman" w:cs="Times New Roman"/>
          <w:sz w:val="20"/>
          <w:szCs w:val="20"/>
        </w:rPr>
        <w:t>(указывается информация, необходимая для устранения причин отказа во внесении исправлений в результат предоставления</w:t>
      </w:r>
      <w:r w:rsidR="00605846">
        <w:rPr>
          <w:rFonts w:ascii="Times New Roman" w:eastAsia="Calibri" w:hAnsi="Times New Roman" w:cs="Times New Roman"/>
          <w:sz w:val="20"/>
          <w:szCs w:val="20"/>
        </w:rPr>
        <w:t xml:space="preserve"> </w:t>
      </w:r>
      <w:r w:rsidRPr="00473512">
        <w:rPr>
          <w:rFonts w:ascii="Times New Roman" w:eastAsia="Calibri" w:hAnsi="Times New Roman" w:cs="Times New Roman"/>
          <w:sz w:val="20"/>
          <w:szCs w:val="20"/>
        </w:rPr>
        <w:t>муниципальной услуги (</w:t>
      </w:r>
      <w:r w:rsidRPr="00473512">
        <w:rPr>
          <w:rFonts w:ascii="Times New Roman" w:eastAsia="Calibri" w:hAnsi="Times New Roman" w:cs="Times New Roman"/>
          <w:bCs/>
          <w:sz w:val="20"/>
          <w:szCs w:val="20"/>
        </w:rPr>
        <w:t>выписка/справка/уведомление</w:t>
      </w:r>
      <w:r w:rsidRPr="00473512">
        <w:rPr>
          <w:rFonts w:ascii="Times New Roman" w:eastAsia="Calibri" w:hAnsi="Times New Roman" w:cs="Times New Roman"/>
          <w:sz w:val="20"/>
          <w:szCs w:val="20"/>
        </w:rPr>
        <w:t>), а также иная дополнительная информация при наличии)</w:t>
      </w:r>
    </w:p>
    <w:tbl>
      <w:tblPr>
        <w:tblW w:w="9906" w:type="dxa"/>
        <w:tblLook w:val="01E0" w:firstRow="1" w:lastRow="1" w:firstColumn="1" w:lastColumn="1" w:noHBand="0" w:noVBand="0"/>
      </w:tblPr>
      <w:tblGrid>
        <w:gridCol w:w="3542"/>
        <w:gridCol w:w="2627"/>
        <w:gridCol w:w="3737"/>
      </w:tblGrid>
      <w:tr w:rsidR="00473512" w:rsidRPr="00473512" w14:paraId="1EA94689" w14:textId="77777777" w:rsidTr="00605846">
        <w:tc>
          <w:tcPr>
            <w:tcW w:w="3542" w:type="dxa"/>
          </w:tcPr>
          <w:p w14:paraId="361B3B2F" w14:textId="77777777" w:rsidR="00473512" w:rsidRPr="00473512" w:rsidRDefault="00473512" w:rsidP="00473512">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Должность лица, подписывающего</w:t>
            </w:r>
          </w:p>
        </w:tc>
        <w:tc>
          <w:tcPr>
            <w:tcW w:w="2627" w:type="dxa"/>
          </w:tcPr>
          <w:p w14:paraId="7ECAB9D8" w14:textId="77777777" w:rsidR="00473512" w:rsidRPr="00473512" w:rsidRDefault="00473512" w:rsidP="00473512">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______________</w:t>
            </w:r>
          </w:p>
          <w:p w14:paraId="42487D45" w14:textId="77777777" w:rsidR="00473512" w:rsidRPr="00473512" w:rsidRDefault="00473512" w:rsidP="00473512">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(подпись)</w:t>
            </w:r>
          </w:p>
        </w:tc>
        <w:tc>
          <w:tcPr>
            <w:tcW w:w="3737" w:type="dxa"/>
          </w:tcPr>
          <w:p w14:paraId="32ECCD9D" w14:textId="77777777" w:rsidR="00473512" w:rsidRPr="00473512" w:rsidRDefault="00473512" w:rsidP="00473512">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_______________________</w:t>
            </w:r>
          </w:p>
          <w:p w14:paraId="4198D17C" w14:textId="77777777" w:rsidR="00473512" w:rsidRPr="00473512" w:rsidRDefault="00473512" w:rsidP="00473512">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(расшифровка подписи)</w:t>
            </w:r>
          </w:p>
        </w:tc>
      </w:tr>
    </w:tbl>
    <w:p w14:paraId="2A9D6644" w14:textId="310A4E87"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color w:val="191919"/>
          <w:sz w:val="20"/>
          <w:szCs w:val="20"/>
        </w:rPr>
      </w:pPr>
      <w:r w:rsidRPr="00473512">
        <w:rPr>
          <w:rFonts w:ascii="Times New Roman" w:eastAsia="Calibri" w:hAnsi="Times New Roman" w:cs="Times New Roman"/>
          <w:color w:val="191919"/>
          <w:sz w:val="20"/>
          <w:szCs w:val="20"/>
        </w:rPr>
        <w:t>Ф.И.О. исполнителя</w:t>
      </w:r>
      <w:r w:rsidR="00605846">
        <w:rPr>
          <w:rFonts w:ascii="Times New Roman" w:eastAsia="Calibri" w:hAnsi="Times New Roman" w:cs="Times New Roman"/>
          <w:color w:val="191919"/>
          <w:sz w:val="20"/>
          <w:szCs w:val="20"/>
        </w:rPr>
        <w:t xml:space="preserve"> </w:t>
      </w:r>
      <w:r w:rsidRPr="00473512">
        <w:rPr>
          <w:rFonts w:ascii="Times New Roman" w:eastAsia="Calibri" w:hAnsi="Times New Roman" w:cs="Times New Roman"/>
          <w:color w:val="191919"/>
          <w:sz w:val="20"/>
          <w:szCs w:val="20"/>
        </w:rPr>
        <w:t>№ телефона</w:t>
      </w:r>
    </w:p>
    <w:p w14:paraId="32D97784" w14:textId="211BB38A" w:rsidR="00473512" w:rsidRPr="00605846" w:rsidRDefault="00473512" w:rsidP="00605846">
      <w:pPr>
        <w:spacing w:after="0" w:line="240" w:lineRule="auto"/>
        <w:jc w:val="both"/>
        <w:rPr>
          <w:rFonts w:ascii="Times New Roman" w:hAnsi="Times New Roman" w:cs="Times New Roman"/>
          <w:b/>
          <w:bCs/>
          <w:color w:val="191919"/>
          <w:sz w:val="20"/>
          <w:szCs w:val="20"/>
        </w:rPr>
      </w:pPr>
      <w:r w:rsidRPr="00605846">
        <w:rPr>
          <w:rFonts w:ascii="Times New Roman" w:hAnsi="Times New Roman" w:cs="Times New Roman"/>
          <w:b/>
          <w:bCs/>
          <w:color w:val="191919"/>
          <w:sz w:val="20"/>
          <w:szCs w:val="20"/>
        </w:rPr>
        <w:t>Приложение № 6</w:t>
      </w:r>
      <w:r w:rsidR="00605846" w:rsidRPr="00605846">
        <w:rPr>
          <w:rFonts w:ascii="Times New Roman" w:hAnsi="Times New Roman" w:cs="Times New Roman"/>
          <w:b/>
          <w:bCs/>
          <w:color w:val="191919"/>
          <w:sz w:val="20"/>
          <w:szCs w:val="20"/>
        </w:rPr>
        <w:t xml:space="preserve"> </w:t>
      </w:r>
      <w:r w:rsidRPr="00605846">
        <w:rPr>
          <w:rFonts w:ascii="Times New Roman" w:hAnsi="Times New Roman" w:cs="Times New Roman"/>
          <w:b/>
          <w:bCs/>
          <w:color w:val="191919"/>
          <w:sz w:val="20"/>
          <w:szCs w:val="20"/>
        </w:rPr>
        <w:t>к административному регламенту предоставления муниципальной услуги</w:t>
      </w:r>
      <w:r w:rsidR="00605846">
        <w:rPr>
          <w:rFonts w:ascii="Times New Roman" w:hAnsi="Times New Roman" w:cs="Times New Roman"/>
          <w:b/>
          <w:bCs/>
          <w:color w:val="191919"/>
          <w:sz w:val="20"/>
          <w:szCs w:val="20"/>
        </w:rPr>
        <w:t xml:space="preserve"> </w:t>
      </w:r>
      <w:r w:rsidRPr="00473512">
        <w:rPr>
          <w:rFonts w:ascii="Times New Roman" w:eastAsia="Calibri" w:hAnsi="Times New Roman" w:cs="Times New Roman"/>
          <w:b/>
          <w:bCs/>
          <w:sz w:val="20"/>
          <w:szCs w:val="20"/>
        </w:rPr>
        <w:t>З</w:t>
      </w:r>
      <w:r w:rsidRPr="00605846">
        <w:rPr>
          <w:rFonts w:ascii="Times New Roman" w:eastAsia="Calibri" w:hAnsi="Times New Roman" w:cs="Times New Roman"/>
          <w:sz w:val="20"/>
          <w:szCs w:val="20"/>
        </w:rPr>
        <w:t xml:space="preserve"> А Я В Л Е Н И Ео</w:t>
      </w:r>
      <w:r w:rsidR="00605846" w:rsidRPr="00605846">
        <w:rPr>
          <w:rFonts w:ascii="Times New Roman" w:eastAsia="Calibri" w:hAnsi="Times New Roman" w:cs="Times New Roman"/>
          <w:sz w:val="20"/>
          <w:szCs w:val="20"/>
        </w:rPr>
        <w:t xml:space="preserve"> </w:t>
      </w:r>
      <w:r w:rsidRPr="00605846">
        <w:rPr>
          <w:rFonts w:ascii="Times New Roman" w:eastAsia="Calibri" w:hAnsi="Times New Roman" w:cs="Times New Roman"/>
          <w:sz w:val="20"/>
          <w:szCs w:val="20"/>
        </w:rPr>
        <w:t>выдаче дубликата результата предоставления</w:t>
      </w:r>
      <w:r w:rsidR="00605846" w:rsidRPr="00605846">
        <w:rPr>
          <w:rFonts w:ascii="Times New Roman" w:hAnsi="Times New Roman" w:cs="Times New Roman"/>
          <w:color w:val="191919"/>
          <w:sz w:val="20"/>
          <w:szCs w:val="20"/>
        </w:rPr>
        <w:t xml:space="preserve"> </w:t>
      </w:r>
      <w:r w:rsidRPr="00605846">
        <w:rPr>
          <w:rFonts w:ascii="Times New Roman" w:eastAsia="Calibri" w:hAnsi="Times New Roman" w:cs="Times New Roman"/>
          <w:sz w:val="20"/>
          <w:szCs w:val="20"/>
        </w:rPr>
        <w:t>муниципальной услуги (выписку/справку/уведомление)</w:t>
      </w:r>
      <w:r w:rsidR="00605846">
        <w:rPr>
          <w:rFonts w:ascii="Times New Roman" w:hAnsi="Times New Roman" w:cs="Times New Roman"/>
          <w:b/>
          <w:bCs/>
          <w:color w:val="191919"/>
          <w:sz w:val="20"/>
          <w:szCs w:val="20"/>
        </w:rPr>
        <w:t xml:space="preserve"> </w:t>
      </w:r>
      <w:r w:rsidRPr="00473512">
        <w:rPr>
          <w:rFonts w:ascii="Times New Roman" w:eastAsia="Calibri" w:hAnsi="Times New Roman" w:cs="Times New Roman"/>
          <w:sz w:val="20"/>
          <w:szCs w:val="20"/>
        </w:rPr>
        <w:t>"__" ______ 20___ г.</w:t>
      </w:r>
    </w:p>
    <w:p w14:paraId="106B4A96" w14:textId="77777777"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sz w:val="20"/>
          <w:szCs w:val="20"/>
        </w:rPr>
      </w:pPr>
      <w:r w:rsidRPr="00473512">
        <w:rPr>
          <w:rFonts w:ascii="Times New Roman" w:eastAsia="Calibri" w:hAnsi="Times New Roman" w:cs="Times New Roman"/>
          <w:sz w:val="20"/>
          <w:szCs w:val="20"/>
        </w:rPr>
        <w:t>_______________________________________________________________________</w:t>
      </w:r>
    </w:p>
    <w:p w14:paraId="7F190E3E" w14:textId="3EC37E90"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sz w:val="20"/>
          <w:szCs w:val="20"/>
        </w:rPr>
      </w:pPr>
    </w:p>
    <w:p w14:paraId="63B3F6B9" w14:textId="08A3F236" w:rsidR="00473512" w:rsidRPr="00605846" w:rsidRDefault="00473512" w:rsidP="00605846">
      <w:pPr>
        <w:autoSpaceDE w:val="0"/>
        <w:autoSpaceDN w:val="0"/>
        <w:adjustRightInd w:val="0"/>
        <w:spacing w:after="0" w:line="240" w:lineRule="auto"/>
        <w:jc w:val="both"/>
        <w:rPr>
          <w:rFonts w:ascii="Times New Roman" w:eastAsia="Calibri" w:hAnsi="Times New Roman" w:cs="Times New Roman"/>
          <w:bCs/>
          <w:sz w:val="20"/>
          <w:szCs w:val="20"/>
        </w:rPr>
      </w:pPr>
      <w:r w:rsidRPr="00473512">
        <w:rPr>
          <w:rFonts w:ascii="Times New Roman" w:eastAsia="Calibri" w:hAnsi="Times New Roman" w:cs="Times New Roman"/>
          <w:sz w:val="20"/>
          <w:szCs w:val="20"/>
        </w:rPr>
        <w:t>(наименование уполномоченного органа на выдачу результата предоставления муниципальной услуги)</w:t>
      </w:r>
      <w:r w:rsidR="00605846">
        <w:rPr>
          <w:rFonts w:ascii="Times New Roman" w:eastAsia="Calibri" w:hAnsi="Times New Roman" w:cs="Times New Roman"/>
          <w:bCs/>
          <w:sz w:val="20"/>
          <w:szCs w:val="20"/>
        </w:rPr>
        <w:t xml:space="preserve"> </w:t>
      </w:r>
      <w:r w:rsidRPr="00473512">
        <w:rPr>
          <w:rFonts w:ascii="Times New Roman" w:eastAsia="Calibri" w:hAnsi="Times New Roman" w:cs="Times New Roman"/>
          <w:sz w:val="20"/>
          <w:szCs w:val="20"/>
        </w:rPr>
        <w:t>Прошу выдать дубликат</w:t>
      </w:r>
      <w:r w:rsidRPr="00473512">
        <w:rPr>
          <w:rFonts w:ascii="Times New Roman" w:eastAsia="Calibri" w:hAnsi="Times New Roman" w:cs="Times New Roman"/>
          <w:bCs/>
          <w:sz w:val="20"/>
          <w:szCs w:val="20"/>
        </w:rPr>
        <w:t xml:space="preserve"> результата предоставления муниципальной услуги </w:t>
      </w:r>
      <w:r w:rsidRPr="00473512">
        <w:rPr>
          <w:rFonts w:ascii="Times New Roman" w:hAnsi="Times New Roman" w:cs="Times New Roman"/>
          <w:color w:val="191919"/>
          <w:sz w:val="20"/>
          <w:szCs w:val="20"/>
        </w:rPr>
        <w:t>(</w:t>
      </w:r>
      <w:r w:rsidRPr="00473512">
        <w:rPr>
          <w:rFonts w:ascii="Times New Roman" w:hAnsi="Times New Roman" w:cs="Times New Roman"/>
          <w:color w:val="191919"/>
          <w:sz w:val="20"/>
          <w:szCs w:val="20"/>
          <w:lang w:val="en-US"/>
        </w:rPr>
        <w:t>V</w:t>
      </w:r>
      <w:r w:rsidRPr="00473512">
        <w:rPr>
          <w:rFonts w:ascii="Times New Roman" w:hAnsi="Times New Roman" w:cs="Times New Roman"/>
          <w:color w:val="191919"/>
          <w:sz w:val="20"/>
          <w:szCs w:val="20"/>
        </w:rPr>
        <w:t xml:space="preserve">): </w:t>
      </w:r>
    </w:p>
    <w:p w14:paraId="0A0D1085" w14:textId="50549008" w:rsidR="00473512" w:rsidRPr="00473512" w:rsidRDefault="00473512" w:rsidP="00473512">
      <w:pPr>
        <w:shd w:val="clear" w:color="auto" w:fill="FFFFFF"/>
        <w:spacing w:after="0" w:line="240" w:lineRule="auto"/>
        <w:jc w:val="both"/>
        <w:rPr>
          <w:rFonts w:ascii="Times New Roman" w:hAnsi="Times New Roman" w:cs="Times New Roman"/>
          <w:color w:val="191919"/>
          <w:sz w:val="20"/>
          <w:szCs w:val="20"/>
        </w:rPr>
      </w:pPr>
      <w:r w:rsidRPr="00473512">
        <w:rPr>
          <w:rFonts w:ascii="Times New Roman" w:hAnsi="Times New Roman" w:cs="Times New Roman"/>
          <w:noProof/>
          <w:color w:val="191919"/>
          <w:sz w:val="20"/>
          <w:szCs w:val="20"/>
        </w:rPr>
        <mc:AlternateContent>
          <mc:Choice Requires="wps">
            <w:drawing>
              <wp:anchor distT="0" distB="0" distL="114300" distR="114300" simplePos="0" relativeHeight="251734016" behindDoc="0" locked="0" layoutInCell="1" allowOverlap="1" wp14:anchorId="252DE425" wp14:editId="301FD5A9">
                <wp:simplePos x="0" y="0"/>
                <wp:positionH relativeFrom="column">
                  <wp:posOffset>977265</wp:posOffset>
                </wp:positionH>
                <wp:positionV relativeFrom="paragraph">
                  <wp:posOffset>31750</wp:posOffset>
                </wp:positionV>
                <wp:extent cx="180975" cy="152400"/>
                <wp:effectExtent l="9525" t="13335" r="9525" b="571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BDC25" id="Прямоугольник 86" o:spid="_x0000_s1026" style="position:absolute;margin-left:76.95pt;margin-top:2.5pt;width:14.25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umSA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"/>
            </w:pict>
          </mc:Fallback>
        </mc:AlternateContent>
      </w:r>
      <w:r w:rsidRPr="00473512">
        <w:rPr>
          <w:rFonts w:ascii="Times New Roman" w:hAnsi="Times New Roman" w:cs="Times New Roman"/>
          <w:noProof/>
          <w:color w:val="191919"/>
          <w:sz w:val="20"/>
          <w:szCs w:val="20"/>
        </w:rPr>
        <mc:AlternateContent>
          <mc:Choice Requires="wps">
            <w:drawing>
              <wp:anchor distT="0" distB="0" distL="114300" distR="114300" simplePos="0" relativeHeight="251735040" behindDoc="0" locked="0" layoutInCell="1" allowOverlap="1" wp14:anchorId="6C961576" wp14:editId="43D253CF">
                <wp:simplePos x="0" y="0"/>
                <wp:positionH relativeFrom="column">
                  <wp:posOffset>1977390</wp:posOffset>
                </wp:positionH>
                <wp:positionV relativeFrom="paragraph">
                  <wp:posOffset>31750</wp:posOffset>
                </wp:positionV>
                <wp:extent cx="180975" cy="152400"/>
                <wp:effectExtent l="9525" t="13335" r="9525" b="571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60607" id="Прямоугольник 84" o:spid="_x0000_s1026" style="position:absolute;margin-left:155.7pt;margin-top:2.5pt;width:14.25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oZSA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"/>
            </w:pict>
          </mc:Fallback>
        </mc:AlternateContent>
      </w:r>
      <w:r w:rsidRPr="00473512">
        <w:rPr>
          <w:rFonts w:ascii="Times New Roman" w:hAnsi="Times New Roman" w:cs="Times New Roman"/>
          <w:noProof/>
          <w:color w:val="191919"/>
          <w:sz w:val="20"/>
          <w:szCs w:val="20"/>
        </w:rPr>
        <mc:AlternateContent>
          <mc:Choice Requires="wps">
            <w:drawing>
              <wp:anchor distT="0" distB="0" distL="114300" distR="114300" simplePos="0" relativeHeight="251732992" behindDoc="0" locked="0" layoutInCell="1" allowOverlap="1" wp14:anchorId="54C24EA5" wp14:editId="00D82B78">
                <wp:simplePos x="0" y="0"/>
                <wp:positionH relativeFrom="column">
                  <wp:posOffset>91440</wp:posOffset>
                </wp:positionH>
                <wp:positionV relativeFrom="paragraph">
                  <wp:posOffset>31750</wp:posOffset>
                </wp:positionV>
                <wp:extent cx="180975" cy="152400"/>
                <wp:effectExtent l="9525" t="13335" r="9525" b="571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F40AE" id="Прямоугольник 83" o:spid="_x0000_s1026" style="position:absolute;margin-left:7.2pt;margin-top:2.5pt;width:14.25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FcSAIAAE4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"/>
            </w:pict>
          </mc:Fallback>
        </mc:AlternateContent>
      </w:r>
      <w:r w:rsidRPr="00473512">
        <w:rPr>
          <w:rFonts w:ascii="Times New Roman" w:hAnsi="Times New Roman" w:cs="Times New Roman"/>
          <w:color w:val="191919"/>
          <w:sz w:val="20"/>
          <w:szCs w:val="20"/>
        </w:rPr>
        <w:t xml:space="preserve">         выписка          справка            уведомление</w:t>
      </w:r>
    </w:p>
    <w:p w14:paraId="476D6560" w14:textId="68B5C4CB" w:rsidR="00473512" w:rsidRPr="00605846" w:rsidRDefault="00473512" w:rsidP="00605846">
      <w:pPr>
        <w:shd w:val="clear" w:color="auto" w:fill="FFFFFF"/>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от ____________ № _______</w:t>
      </w:r>
      <w:r w:rsidR="00605846">
        <w:rPr>
          <w:rFonts w:ascii="Times New Roman" w:hAnsi="Times New Roman" w:cs="Times New Roman"/>
          <w:color w:val="191919"/>
          <w:sz w:val="20"/>
          <w:szCs w:val="20"/>
        </w:rPr>
        <w:t xml:space="preserve"> </w:t>
      </w:r>
      <w:r w:rsidRPr="00473512">
        <w:rPr>
          <w:rFonts w:ascii="Times New Roman" w:eastAsia="Calibri" w:hAnsi="Times New Roman" w:cs="Times New Roman"/>
          <w:color w:val="191919"/>
          <w:sz w:val="20"/>
          <w:szCs w:val="20"/>
        </w:rPr>
        <w:t>о______________________________________________________________________</w:t>
      </w:r>
    </w:p>
    <w:p w14:paraId="4AD6E5FF" w14:textId="77777777"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color w:val="191919"/>
          <w:sz w:val="20"/>
          <w:szCs w:val="20"/>
        </w:rPr>
      </w:pPr>
      <w:r w:rsidRPr="00473512">
        <w:rPr>
          <w:rFonts w:ascii="Times New Roman" w:eastAsia="Calibri" w:hAnsi="Times New Roman" w:cs="Times New Roman"/>
          <w:color w:val="191919"/>
          <w:sz w:val="20"/>
          <w:szCs w:val="20"/>
        </w:rPr>
        <w:t>(полное наименование объекта, адрес по которому он расположен, кадастровый номер, инвентарный номер)</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473512" w:rsidRPr="00473512" w14:paraId="481E9356" w14:textId="77777777" w:rsidTr="00C22538">
        <w:tc>
          <w:tcPr>
            <w:tcW w:w="5684" w:type="dxa"/>
            <w:tcBorders>
              <w:top w:val="nil"/>
              <w:left w:val="nil"/>
              <w:bottom w:val="nil"/>
              <w:right w:val="nil"/>
            </w:tcBorders>
          </w:tcPr>
          <w:p w14:paraId="31424479"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Информацию прошу предоставить (</w:t>
            </w:r>
            <w:r w:rsidRPr="00473512">
              <w:rPr>
                <w:rFonts w:ascii="Times New Roman" w:hAnsi="Times New Roman" w:cs="Times New Roman"/>
                <w:color w:val="191919"/>
                <w:sz w:val="20"/>
                <w:szCs w:val="20"/>
                <w:lang w:val="en-US"/>
              </w:rPr>
              <w:t>V</w:t>
            </w:r>
            <w:r w:rsidRPr="00473512">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5649B1D1" w14:textId="77777777" w:rsidR="00473512" w:rsidRPr="00473512" w:rsidRDefault="00473512" w:rsidP="00473512">
            <w:pPr>
              <w:spacing w:after="0" w:line="240" w:lineRule="auto"/>
              <w:jc w:val="both"/>
              <w:rPr>
                <w:rFonts w:ascii="Times New Roman" w:hAnsi="Times New Roman" w:cs="Times New Roman"/>
                <w:color w:val="191919"/>
                <w:sz w:val="20"/>
                <w:szCs w:val="20"/>
              </w:rPr>
            </w:pPr>
          </w:p>
        </w:tc>
        <w:tc>
          <w:tcPr>
            <w:tcW w:w="1014" w:type="dxa"/>
            <w:tcBorders>
              <w:top w:val="nil"/>
              <w:left w:val="nil"/>
              <w:bottom w:val="nil"/>
              <w:right w:val="nil"/>
            </w:tcBorders>
          </w:tcPr>
          <w:p w14:paraId="6437934A"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431A5B18" w14:textId="77777777" w:rsidR="00473512" w:rsidRPr="00473512" w:rsidRDefault="00473512" w:rsidP="00473512">
            <w:pPr>
              <w:spacing w:after="0" w:line="240" w:lineRule="auto"/>
              <w:jc w:val="both"/>
              <w:rPr>
                <w:rFonts w:ascii="Times New Roman" w:hAnsi="Times New Roman" w:cs="Times New Roman"/>
                <w:color w:val="191919"/>
                <w:sz w:val="20"/>
                <w:szCs w:val="20"/>
              </w:rPr>
            </w:pPr>
          </w:p>
        </w:tc>
        <w:tc>
          <w:tcPr>
            <w:tcW w:w="1638" w:type="dxa"/>
            <w:tcBorders>
              <w:left w:val="single" w:sz="4" w:space="0" w:color="auto"/>
              <w:right w:val="single" w:sz="4" w:space="0" w:color="auto"/>
            </w:tcBorders>
          </w:tcPr>
          <w:p w14:paraId="6525800F"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6AAE9F35" w14:textId="77777777" w:rsidR="00473512" w:rsidRPr="00473512" w:rsidRDefault="00473512" w:rsidP="00473512">
            <w:pPr>
              <w:spacing w:after="0" w:line="240" w:lineRule="auto"/>
              <w:jc w:val="both"/>
              <w:rPr>
                <w:rFonts w:ascii="Times New Roman" w:hAnsi="Times New Roman" w:cs="Times New Roman"/>
                <w:color w:val="191919"/>
                <w:sz w:val="20"/>
                <w:szCs w:val="20"/>
              </w:rPr>
            </w:pPr>
          </w:p>
        </w:tc>
      </w:tr>
    </w:tbl>
    <w:p w14:paraId="27E2CA11" w14:textId="0D727F6A"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color w:val="191919"/>
          <w:sz w:val="20"/>
          <w:szCs w:val="20"/>
        </w:rPr>
      </w:pPr>
      <w:r w:rsidRPr="00473512">
        <w:rPr>
          <w:rFonts w:ascii="Times New Roman" w:eastAsia="Calibri" w:hAnsi="Times New Roman" w:cs="Times New Roman"/>
          <w:color w:val="191919"/>
          <w:sz w:val="20"/>
          <w:szCs w:val="20"/>
        </w:rPr>
        <w:t>Адрес для доставки почтой __________________________________________</w:t>
      </w:r>
      <w:r w:rsidR="00605846">
        <w:rPr>
          <w:rFonts w:ascii="Times New Roman" w:eastAsia="Calibri" w:hAnsi="Times New Roman" w:cs="Times New Roman"/>
          <w:color w:val="191919"/>
          <w:sz w:val="20"/>
          <w:szCs w:val="20"/>
        </w:rPr>
        <w:t xml:space="preserve"> </w:t>
      </w:r>
      <w:r w:rsidRPr="00473512">
        <w:rPr>
          <w:rFonts w:ascii="Times New Roman" w:eastAsia="Calibri" w:hAnsi="Times New Roman" w:cs="Times New Roman"/>
          <w:color w:val="191919"/>
          <w:sz w:val="20"/>
          <w:szCs w:val="20"/>
        </w:rPr>
        <w:t>Анкета заявителя.</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8"/>
        <w:gridCol w:w="714"/>
      </w:tblGrid>
      <w:tr w:rsidR="00473512" w:rsidRPr="00605846" w14:paraId="0A456CAE" w14:textId="77777777" w:rsidTr="00605846">
        <w:trPr>
          <w:trHeight w:val="70"/>
        </w:trPr>
        <w:tc>
          <w:tcPr>
            <w:tcW w:w="9918" w:type="dxa"/>
            <w:tcBorders>
              <w:top w:val="single" w:sz="4" w:space="0" w:color="auto"/>
              <w:left w:val="single" w:sz="4" w:space="0" w:color="auto"/>
              <w:right w:val="single" w:sz="4" w:space="0" w:color="auto"/>
            </w:tcBorders>
          </w:tcPr>
          <w:p w14:paraId="426EB043" w14:textId="77777777" w:rsidR="00473512" w:rsidRPr="00605846" w:rsidRDefault="00473512" w:rsidP="00473512">
            <w:pPr>
              <w:spacing w:after="0" w:line="240" w:lineRule="auto"/>
              <w:jc w:val="both"/>
              <w:rPr>
                <w:rFonts w:ascii="Times New Roman" w:hAnsi="Times New Roman" w:cs="Times New Roman"/>
                <w:color w:val="191919"/>
                <w:sz w:val="18"/>
                <w:szCs w:val="18"/>
              </w:rPr>
            </w:pPr>
            <w:r w:rsidRPr="00605846">
              <w:rPr>
                <w:rFonts w:ascii="Times New Roman" w:hAnsi="Times New Roman" w:cs="Times New Roman"/>
                <w:color w:val="191919"/>
                <w:sz w:val="18"/>
                <w:szCs w:val="18"/>
              </w:rPr>
              <w:t>Ф.И.О. физического лица (либо его уполномоченного заявителя) /полное наименование юридического лица:</w:t>
            </w:r>
          </w:p>
        </w:tc>
        <w:tc>
          <w:tcPr>
            <w:tcW w:w="714" w:type="dxa"/>
            <w:tcBorders>
              <w:top w:val="single" w:sz="4" w:space="0" w:color="auto"/>
              <w:left w:val="single" w:sz="4" w:space="0" w:color="auto"/>
              <w:right w:val="single" w:sz="4" w:space="0" w:color="auto"/>
            </w:tcBorders>
          </w:tcPr>
          <w:p w14:paraId="2B6CDC1F" w14:textId="77777777" w:rsidR="00473512" w:rsidRPr="00605846" w:rsidRDefault="00473512" w:rsidP="00473512">
            <w:pPr>
              <w:spacing w:after="0" w:line="240" w:lineRule="auto"/>
              <w:jc w:val="both"/>
              <w:rPr>
                <w:rFonts w:ascii="Times New Roman" w:hAnsi="Times New Roman" w:cs="Times New Roman"/>
                <w:color w:val="191919"/>
                <w:sz w:val="18"/>
                <w:szCs w:val="18"/>
              </w:rPr>
            </w:pPr>
          </w:p>
        </w:tc>
      </w:tr>
      <w:tr w:rsidR="00473512" w:rsidRPr="00605846" w14:paraId="08E5375F" w14:textId="77777777" w:rsidTr="00605846">
        <w:trPr>
          <w:trHeight w:val="124"/>
        </w:trPr>
        <w:tc>
          <w:tcPr>
            <w:tcW w:w="9918" w:type="dxa"/>
            <w:tcBorders>
              <w:top w:val="single" w:sz="4" w:space="0" w:color="auto"/>
              <w:left w:val="single" w:sz="4" w:space="0" w:color="auto"/>
              <w:right w:val="single" w:sz="4" w:space="0" w:color="auto"/>
            </w:tcBorders>
          </w:tcPr>
          <w:p w14:paraId="2466F367" w14:textId="77777777" w:rsidR="00473512" w:rsidRPr="00605846" w:rsidRDefault="00473512" w:rsidP="00473512">
            <w:pPr>
              <w:spacing w:after="0" w:line="240" w:lineRule="auto"/>
              <w:jc w:val="both"/>
              <w:rPr>
                <w:rFonts w:ascii="Times New Roman" w:hAnsi="Times New Roman" w:cs="Times New Roman"/>
                <w:color w:val="191919"/>
                <w:sz w:val="18"/>
                <w:szCs w:val="18"/>
              </w:rPr>
            </w:pPr>
            <w:r w:rsidRPr="00605846">
              <w:rPr>
                <w:rFonts w:ascii="Times New Roman" w:hAnsi="Times New Roman" w:cs="Times New Roman"/>
                <w:color w:val="191919"/>
                <w:sz w:val="18"/>
                <w:szCs w:val="18"/>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714" w:type="dxa"/>
            <w:tcBorders>
              <w:top w:val="single" w:sz="4" w:space="0" w:color="auto"/>
              <w:left w:val="single" w:sz="4" w:space="0" w:color="auto"/>
              <w:right w:val="single" w:sz="4" w:space="0" w:color="auto"/>
            </w:tcBorders>
          </w:tcPr>
          <w:p w14:paraId="1C9485FF" w14:textId="77777777" w:rsidR="00473512" w:rsidRPr="00605846" w:rsidRDefault="00473512" w:rsidP="00473512">
            <w:pPr>
              <w:spacing w:after="0" w:line="240" w:lineRule="auto"/>
              <w:jc w:val="both"/>
              <w:rPr>
                <w:rFonts w:ascii="Times New Roman" w:hAnsi="Times New Roman" w:cs="Times New Roman"/>
                <w:color w:val="191919"/>
                <w:sz w:val="18"/>
                <w:szCs w:val="18"/>
              </w:rPr>
            </w:pPr>
          </w:p>
        </w:tc>
      </w:tr>
      <w:tr w:rsidR="00473512" w:rsidRPr="00605846" w14:paraId="08D56108" w14:textId="77777777" w:rsidTr="00605846">
        <w:trPr>
          <w:trHeight w:val="258"/>
        </w:trPr>
        <w:tc>
          <w:tcPr>
            <w:tcW w:w="9918" w:type="dxa"/>
            <w:tcBorders>
              <w:top w:val="single" w:sz="4" w:space="0" w:color="auto"/>
              <w:left w:val="single" w:sz="4" w:space="0" w:color="auto"/>
              <w:right w:val="single" w:sz="4" w:space="0" w:color="auto"/>
            </w:tcBorders>
          </w:tcPr>
          <w:p w14:paraId="5C89DFAC" w14:textId="77777777" w:rsidR="00473512" w:rsidRPr="00605846" w:rsidRDefault="00473512" w:rsidP="00473512">
            <w:pPr>
              <w:spacing w:after="0" w:line="240" w:lineRule="auto"/>
              <w:jc w:val="both"/>
              <w:rPr>
                <w:rFonts w:ascii="Times New Roman" w:hAnsi="Times New Roman" w:cs="Times New Roman"/>
                <w:color w:val="191919"/>
                <w:sz w:val="18"/>
                <w:szCs w:val="18"/>
              </w:rPr>
            </w:pPr>
            <w:r w:rsidRPr="00605846">
              <w:rPr>
                <w:rFonts w:ascii="Times New Roman" w:hAnsi="Times New Roman" w:cs="Times New Roman"/>
                <w:color w:val="191919"/>
                <w:sz w:val="18"/>
                <w:szCs w:val="18"/>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714" w:type="dxa"/>
            <w:tcBorders>
              <w:top w:val="single" w:sz="4" w:space="0" w:color="auto"/>
              <w:left w:val="single" w:sz="4" w:space="0" w:color="auto"/>
              <w:right w:val="single" w:sz="4" w:space="0" w:color="auto"/>
            </w:tcBorders>
          </w:tcPr>
          <w:p w14:paraId="3056B11D" w14:textId="77777777" w:rsidR="00473512" w:rsidRPr="00605846" w:rsidRDefault="00473512" w:rsidP="00473512">
            <w:pPr>
              <w:spacing w:after="0" w:line="240" w:lineRule="auto"/>
              <w:jc w:val="both"/>
              <w:rPr>
                <w:rFonts w:ascii="Times New Roman" w:hAnsi="Times New Roman" w:cs="Times New Roman"/>
                <w:color w:val="191919"/>
                <w:sz w:val="18"/>
                <w:szCs w:val="18"/>
              </w:rPr>
            </w:pPr>
          </w:p>
        </w:tc>
      </w:tr>
      <w:tr w:rsidR="00473512" w:rsidRPr="00605846" w14:paraId="1240D65C" w14:textId="77777777" w:rsidTr="00605846">
        <w:trPr>
          <w:trHeight w:val="70"/>
        </w:trPr>
        <w:tc>
          <w:tcPr>
            <w:tcW w:w="9918" w:type="dxa"/>
            <w:tcBorders>
              <w:top w:val="single" w:sz="4" w:space="0" w:color="auto"/>
              <w:left w:val="single" w:sz="4" w:space="0" w:color="auto"/>
              <w:right w:val="single" w:sz="4" w:space="0" w:color="auto"/>
            </w:tcBorders>
          </w:tcPr>
          <w:p w14:paraId="7CF82BEC" w14:textId="77777777" w:rsidR="00473512" w:rsidRPr="00605846" w:rsidRDefault="00473512" w:rsidP="00473512">
            <w:pPr>
              <w:spacing w:after="0" w:line="240" w:lineRule="auto"/>
              <w:jc w:val="both"/>
              <w:rPr>
                <w:rFonts w:ascii="Times New Roman" w:hAnsi="Times New Roman" w:cs="Times New Roman"/>
                <w:color w:val="191919"/>
                <w:sz w:val="18"/>
                <w:szCs w:val="18"/>
              </w:rPr>
            </w:pPr>
            <w:r w:rsidRPr="00605846">
              <w:rPr>
                <w:rFonts w:ascii="Times New Roman" w:hAnsi="Times New Roman" w:cs="Times New Roman"/>
                <w:color w:val="191919"/>
                <w:sz w:val="18"/>
                <w:szCs w:val="18"/>
              </w:rPr>
              <w:t>Ф.И.О. уполномоченного представителя, реквизиты документов, удостоверяющих личность (наименование, серия, номер, кем и когда выдан):</w:t>
            </w:r>
          </w:p>
        </w:tc>
        <w:tc>
          <w:tcPr>
            <w:tcW w:w="714" w:type="dxa"/>
            <w:tcBorders>
              <w:top w:val="single" w:sz="4" w:space="0" w:color="auto"/>
              <w:left w:val="single" w:sz="4" w:space="0" w:color="auto"/>
              <w:right w:val="single" w:sz="4" w:space="0" w:color="auto"/>
            </w:tcBorders>
          </w:tcPr>
          <w:p w14:paraId="57B9E987" w14:textId="77777777" w:rsidR="00473512" w:rsidRPr="00605846" w:rsidRDefault="00473512" w:rsidP="00473512">
            <w:pPr>
              <w:spacing w:after="0" w:line="240" w:lineRule="auto"/>
              <w:jc w:val="both"/>
              <w:rPr>
                <w:rFonts w:ascii="Times New Roman" w:hAnsi="Times New Roman" w:cs="Times New Roman"/>
                <w:color w:val="191919"/>
                <w:sz w:val="18"/>
                <w:szCs w:val="18"/>
              </w:rPr>
            </w:pPr>
          </w:p>
        </w:tc>
      </w:tr>
      <w:tr w:rsidR="00473512" w:rsidRPr="00605846" w14:paraId="75367A10" w14:textId="77777777" w:rsidTr="00605846">
        <w:trPr>
          <w:trHeight w:val="125"/>
        </w:trPr>
        <w:tc>
          <w:tcPr>
            <w:tcW w:w="9918" w:type="dxa"/>
            <w:tcBorders>
              <w:top w:val="single" w:sz="4" w:space="0" w:color="auto"/>
              <w:left w:val="single" w:sz="4" w:space="0" w:color="auto"/>
              <w:right w:val="single" w:sz="4" w:space="0" w:color="auto"/>
            </w:tcBorders>
          </w:tcPr>
          <w:p w14:paraId="5C6C33A1" w14:textId="77777777" w:rsidR="00473512" w:rsidRPr="00605846" w:rsidRDefault="00473512" w:rsidP="00473512">
            <w:pPr>
              <w:spacing w:after="0" w:line="240" w:lineRule="auto"/>
              <w:jc w:val="both"/>
              <w:rPr>
                <w:rFonts w:ascii="Times New Roman" w:hAnsi="Times New Roman" w:cs="Times New Roman"/>
                <w:color w:val="191919"/>
                <w:sz w:val="18"/>
                <w:szCs w:val="18"/>
              </w:rPr>
            </w:pPr>
            <w:r w:rsidRPr="00605846">
              <w:rPr>
                <w:rFonts w:ascii="Times New Roman" w:hAnsi="Times New Roman" w:cs="Times New Roman"/>
                <w:color w:val="191919"/>
                <w:sz w:val="18"/>
                <w:szCs w:val="18"/>
              </w:rPr>
              <w:t>Документ, подтверждающий полномочия уполномоченного представителя (наименование, номер и дата):</w:t>
            </w:r>
          </w:p>
        </w:tc>
        <w:tc>
          <w:tcPr>
            <w:tcW w:w="714" w:type="dxa"/>
            <w:tcBorders>
              <w:top w:val="single" w:sz="4" w:space="0" w:color="auto"/>
              <w:left w:val="single" w:sz="4" w:space="0" w:color="auto"/>
              <w:right w:val="single" w:sz="4" w:space="0" w:color="auto"/>
            </w:tcBorders>
          </w:tcPr>
          <w:p w14:paraId="3E0587C6" w14:textId="77777777" w:rsidR="00473512" w:rsidRPr="00605846" w:rsidRDefault="00473512" w:rsidP="00473512">
            <w:pPr>
              <w:spacing w:after="0" w:line="240" w:lineRule="auto"/>
              <w:jc w:val="both"/>
              <w:rPr>
                <w:rFonts w:ascii="Times New Roman" w:hAnsi="Times New Roman" w:cs="Times New Roman"/>
                <w:color w:val="191919"/>
                <w:sz w:val="18"/>
                <w:szCs w:val="18"/>
              </w:rPr>
            </w:pPr>
          </w:p>
        </w:tc>
      </w:tr>
      <w:tr w:rsidR="00473512" w:rsidRPr="00605846" w14:paraId="7D3153C0" w14:textId="77777777" w:rsidTr="00605846">
        <w:trPr>
          <w:trHeight w:val="70"/>
        </w:trPr>
        <w:tc>
          <w:tcPr>
            <w:tcW w:w="10632" w:type="dxa"/>
            <w:gridSpan w:val="2"/>
            <w:tcBorders>
              <w:top w:val="single" w:sz="4" w:space="0" w:color="auto"/>
              <w:left w:val="single" w:sz="4" w:space="0" w:color="auto"/>
              <w:bottom w:val="single" w:sz="4" w:space="0" w:color="auto"/>
              <w:right w:val="single" w:sz="4" w:space="0" w:color="auto"/>
            </w:tcBorders>
          </w:tcPr>
          <w:p w14:paraId="45F5AE6D" w14:textId="77777777" w:rsidR="00473512" w:rsidRPr="00605846" w:rsidRDefault="00473512" w:rsidP="00473512">
            <w:pPr>
              <w:spacing w:after="0" w:line="240" w:lineRule="auto"/>
              <w:jc w:val="both"/>
              <w:rPr>
                <w:rFonts w:ascii="Times New Roman" w:hAnsi="Times New Roman" w:cs="Times New Roman"/>
                <w:color w:val="191919"/>
                <w:sz w:val="18"/>
                <w:szCs w:val="18"/>
              </w:rPr>
            </w:pPr>
            <w:r w:rsidRPr="00605846">
              <w:rPr>
                <w:rFonts w:ascii="Times New Roman" w:hAnsi="Times New Roman" w:cs="Times New Roman"/>
                <w:color w:val="191919"/>
                <w:sz w:val="18"/>
                <w:szCs w:val="18"/>
              </w:rPr>
              <w:t>Контактный телефон:</w:t>
            </w:r>
          </w:p>
        </w:tc>
      </w:tr>
      <w:tr w:rsidR="00473512" w:rsidRPr="00473512" w14:paraId="63A42B8D" w14:textId="77777777" w:rsidTr="00605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10632" w:type="dxa"/>
            <w:gridSpan w:val="2"/>
            <w:tcBorders>
              <w:top w:val="nil"/>
              <w:left w:val="nil"/>
              <w:bottom w:val="single" w:sz="4" w:space="0" w:color="auto"/>
              <w:right w:val="nil"/>
            </w:tcBorders>
            <w:vAlign w:val="bottom"/>
          </w:tcPr>
          <w:p w14:paraId="11617A79" w14:textId="4A86BDB5"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color w:val="191919"/>
                <w:sz w:val="20"/>
                <w:szCs w:val="20"/>
              </w:rPr>
            </w:pPr>
            <w:r w:rsidRPr="00473512">
              <w:rPr>
                <w:rFonts w:ascii="Times New Roman" w:eastAsia="Calibri" w:hAnsi="Times New Roman" w:cs="Times New Roman"/>
                <w:i/>
                <w:color w:val="191919"/>
                <w:sz w:val="20"/>
                <w:szCs w:val="20"/>
              </w:rPr>
              <w:t>Приложение:</w:t>
            </w:r>
            <w:r w:rsidR="00605846">
              <w:rPr>
                <w:rFonts w:ascii="Times New Roman" w:eastAsia="Calibri" w:hAnsi="Times New Roman" w:cs="Times New Roman"/>
                <w:color w:val="191919"/>
                <w:sz w:val="20"/>
                <w:szCs w:val="20"/>
              </w:rPr>
              <w:t xml:space="preserve"> </w:t>
            </w:r>
            <w:r w:rsidRPr="00473512">
              <w:rPr>
                <w:rFonts w:ascii="Times New Roman" w:eastAsia="Calibri" w:hAnsi="Times New Roman" w:cs="Times New Roman"/>
                <w:color w:val="191919"/>
                <w:sz w:val="20"/>
                <w:szCs w:val="20"/>
              </w:rPr>
              <w:t>1. Копия документа, удостоверяющего личность (для физических лиц).</w:t>
            </w:r>
            <w:r w:rsidR="00605846">
              <w:rPr>
                <w:rFonts w:ascii="Times New Roman" w:eastAsia="Calibri" w:hAnsi="Times New Roman" w:cs="Times New Roman"/>
                <w:color w:val="191919"/>
                <w:sz w:val="20"/>
                <w:szCs w:val="20"/>
              </w:rPr>
              <w:t xml:space="preserve"> </w:t>
            </w:r>
            <w:r w:rsidRPr="00473512">
              <w:rPr>
                <w:rFonts w:ascii="Times New Roman" w:eastAsia="Calibri" w:hAnsi="Times New Roman" w:cs="Times New Roman"/>
                <w:color w:val="191919"/>
                <w:sz w:val="20"/>
                <w:szCs w:val="20"/>
              </w:rPr>
              <w:t>2. Копия свидетельства о государственной регистрации юридического лица.</w:t>
            </w:r>
            <w:r w:rsidR="00605846">
              <w:rPr>
                <w:rFonts w:ascii="Times New Roman" w:eastAsia="Calibri" w:hAnsi="Times New Roman" w:cs="Times New Roman"/>
                <w:color w:val="191919"/>
                <w:sz w:val="20"/>
                <w:szCs w:val="20"/>
              </w:rPr>
              <w:t xml:space="preserve"> </w:t>
            </w:r>
            <w:r w:rsidRPr="00473512">
              <w:rPr>
                <w:rFonts w:ascii="Times New Roman" w:eastAsia="Calibri"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473512" w:rsidRPr="00473512" w14:paraId="0AC63604" w14:textId="77777777" w:rsidTr="00605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Height w:val="148"/>
        </w:trPr>
        <w:tc>
          <w:tcPr>
            <w:tcW w:w="9923" w:type="dxa"/>
            <w:tcBorders>
              <w:top w:val="nil"/>
              <w:left w:val="nil"/>
              <w:bottom w:val="nil"/>
              <w:right w:val="nil"/>
            </w:tcBorders>
          </w:tcPr>
          <w:p w14:paraId="2C27B7E2"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r>
      <w:tr w:rsidR="00473512" w:rsidRPr="00473512" w14:paraId="33B45AC6" w14:textId="77777777" w:rsidTr="00605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Height w:val="80"/>
        </w:trPr>
        <w:tc>
          <w:tcPr>
            <w:tcW w:w="9923" w:type="dxa"/>
            <w:tcBorders>
              <w:top w:val="nil"/>
              <w:left w:val="nil"/>
              <w:bottom w:val="nil"/>
              <w:right w:val="nil"/>
            </w:tcBorders>
          </w:tcPr>
          <w:p w14:paraId="7F246E9C" w14:textId="77777777" w:rsidR="00473512" w:rsidRPr="00473512" w:rsidRDefault="00473512" w:rsidP="00473512">
            <w:pPr>
              <w:spacing w:after="0" w:line="240" w:lineRule="auto"/>
              <w:jc w:val="both"/>
              <w:rPr>
                <w:rFonts w:ascii="Times New Roman" w:hAnsi="Times New Roman" w:cs="Times New Roman"/>
                <w:color w:val="191919"/>
                <w:sz w:val="20"/>
                <w:szCs w:val="20"/>
              </w:rPr>
            </w:pPr>
          </w:p>
        </w:tc>
      </w:tr>
    </w:tbl>
    <w:p w14:paraId="2A02CF0F" w14:textId="2DD2170D" w:rsidR="00473512" w:rsidRPr="00EB4810" w:rsidRDefault="00473512" w:rsidP="00605846">
      <w:pPr>
        <w:spacing w:after="0" w:line="240" w:lineRule="auto"/>
        <w:jc w:val="both"/>
        <w:rPr>
          <w:rFonts w:ascii="Times New Roman" w:hAnsi="Times New Roman" w:cs="Times New Roman"/>
          <w:color w:val="191919"/>
          <w:sz w:val="20"/>
          <w:szCs w:val="20"/>
        </w:rPr>
      </w:pPr>
      <w:r w:rsidRPr="00605846">
        <w:rPr>
          <w:rFonts w:ascii="Times New Roman" w:hAnsi="Times New Roman" w:cs="Times New Roman"/>
          <w:b/>
          <w:bCs/>
          <w:color w:val="191919"/>
          <w:sz w:val="20"/>
          <w:szCs w:val="20"/>
        </w:rPr>
        <w:t>Приложение № 7</w:t>
      </w:r>
      <w:r w:rsidR="00605846" w:rsidRPr="00605846">
        <w:rPr>
          <w:rFonts w:ascii="Times New Roman" w:hAnsi="Times New Roman" w:cs="Times New Roman"/>
          <w:b/>
          <w:bCs/>
          <w:color w:val="191919"/>
          <w:sz w:val="20"/>
          <w:szCs w:val="20"/>
        </w:rPr>
        <w:t xml:space="preserve"> </w:t>
      </w:r>
      <w:r w:rsidRPr="00605846">
        <w:rPr>
          <w:rFonts w:ascii="Times New Roman" w:hAnsi="Times New Roman" w:cs="Times New Roman"/>
          <w:b/>
          <w:bCs/>
          <w:color w:val="191919"/>
          <w:sz w:val="20"/>
          <w:szCs w:val="20"/>
        </w:rPr>
        <w:t>к административному регламенту предоставления муниципальной услуги</w:t>
      </w:r>
      <w:r w:rsidR="00605846">
        <w:rPr>
          <w:rFonts w:ascii="Times New Roman" w:hAnsi="Times New Roman" w:cs="Times New Roman"/>
          <w:b/>
          <w:bCs/>
          <w:color w:val="191919"/>
          <w:sz w:val="20"/>
          <w:szCs w:val="20"/>
        </w:rPr>
        <w:t xml:space="preserve"> </w:t>
      </w:r>
      <w:r w:rsidRPr="00EB4810">
        <w:rPr>
          <w:rFonts w:ascii="Times New Roman" w:eastAsia="Calibri" w:hAnsi="Times New Roman" w:cs="Times New Roman"/>
          <w:sz w:val="20"/>
          <w:szCs w:val="20"/>
        </w:rPr>
        <w:t>УВЕДОМЛЕНИЕ</w:t>
      </w:r>
    </w:p>
    <w:p w14:paraId="5BDCEE84" w14:textId="56AFAA70" w:rsidR="00473512" w:rsidRPr="00EB4810" w:rsidRDefault="00473512" w:rsidP="00473512">
      <w:pPr>
        <w:autoSpaceDE w:val="0"/>
        <w:autoSpaceDN w:val="0"/>
        <w:adjustRightInd w:val="0"/>
        <w:spacing w:after="0" w:line="240" w:lineRule="auto"/>
        <w:jc w:val="both"/>
        <w:rPr>
          <w:rFonts w:ascii="Times New Roman" w:eastAsia="Calibri" w:hAnsi="Times New Roman" w:cs="Times New Roman"/>
          <w:sz w:val="20"/>
          <w:szCs w:val="20"/>
        </w:rPr>
      </w:pPr>
      <w:r w:rsidRPr="00EB4810">
        <w:rPr>
          <w:rFonts w:ascii="Times New Roman" w:eastAsia="Calibri" w:hAnsi="Times New Roman" w:cs="Times New Roman"/>
          <w:sz w:val="20"/>
          <w:szCs w:val="20"/>
        </w:rPr>
        <w:t>об отказе о выдаче дубликата результата предоставления</w:t>
      </w:r>
      <w:r w:rsidR="00605846" w:rsidRPr="00EB4810">
        <w:rPr>
          <w:rFonts w:ascii="Times New Roman" w:eastAsia="Calibri" w:hAnsi="Times New Roman" w:cs="Times New Roman"/>
          <w:sz w:val="20"/>
          <w:szCs w:val="20"/>
        </w:rPr>
        <w:t xml:space="preserve"> </w:t>
      </w:r>
      <w:r w:rsidRPr="00EB4810">
        <w:rPr>
          <w:rFonts w:ascii="Times New Roman" w:eastAsia="Calibri" w:hAnsi="Times New Roman" w:cs="Times New Roman"/>
          <w:sz w:val="20"/>
          <w:szCs w:val="20"/>
        </w:rPr>
        <w:t>муниципальной услуги (выписку/справку/уведомление)</w:t>
      </w:r>
      <w:r w:rsidR="00EB4810">
        <w:rPr>
          <w:rFonts w:ascii="Times New Roman" w:eastAsia="Calibri" w:hAnsi="Times New Roman" w:cs="Times New Roman"/>
          <w:sz w:val="20"/>
          <w:szCs w:val="20"/>
        </w:rPr>
        <w:t xml:space="preserve"> </w:t>
      </w:r>
      <w:r w:rsidRPr="00473512">
        <w:rPr>
          <w:rFonts w:ascii="Times New Roman" w:eastAsia="Calibri" w:hAnsi="Times New Roman" w:cs="Times New Roman"/>
          <w:sz w:val="20"/>
          <w:szCs w:val="20"/>
        </w:rPr>
        <w:t>"__" _______ 20___ г.</w:t>
      </w:r>
      <w:r w:rsidR="00EB4810">
        <w:rPr>
          <w:rFonts w:ascii="Times New Roman" w:eastAsia="Calibri" w:hAnsi="Times New Roman" w:cs="Times New Roman"/>
          <w:sz w:val="20"/>
          <w:szCs w:val="20"/>
        </w:rPr>
        <w:t xml:space="preserve"> </w:t>
      </w:r>
      <w:r w:rsidRPr="00473512">
        <w:rPr>
          <w:rFonts w:ascii="Times New Roman" w:eastAsia="Calibri" w:hAnsi="Times New Roman" w:cs="Times New Roman"/>
          <w:sz w:val="20"/>
          <w:szCs w:val="20"/>
        </w:rPr>
        <w:t>_______________________________________________________________________</w:t>
      </w:r>
      <w:r w:rsidR="00EB4810">
        <w:rPr>
          <w:rFonts w:ascii="Times New Roman" w:eastAsia="Calibri" w:hAnsi="Times New Roman" w:cs="Times New Roman"/>
          <w:sz w:val="20"/>
          <w:szCs w:val="20"/>
        </w:rPr>
        <w:t xml:space="preserve"> </w:t>
      </w:r>
      <w:r w:rsidR="00EB4810" w:rsidRPr="00473512">
        <w:rPr>
          <w:rFonts w:ascii="Times New Roman" w:eastAsia="Calibri" w:hAnsi="Times New Roman" w:cs="Times New Roman"/>
          <w:sz w:val="20"/>
          <w:szCs w:val="20"/>
        </w:rPr>
        <w:t xml:space="preserve"> </w:t>
      </w:r>
      <w:r w:rsidRPr="00473512">
        <w:rPr>
          <w:rFonts w:ascii="Times New Roman" w:eastAsia="Calibri" w:hAnsi="Times New Roman" w:cs="Times New Roman"/>
          <w:sz w:val="20"/>
          <w:szCs w:val="20"/>
        </w:rPr>
        <w:t>(наименование уполномоченного органа на выдачу результата предоставления муниципальной услуги)</w:t>
      </w:r>
      <w:r w:rsidR="00EB4810">
        <w:rPr>
          <w:rFonts w:ascii="Times New Roman" w:eastAsia="Calibri" w:hAnsi="Times New Roman" w:cs="Times New Roman"/>
          <w:sz w:val="20"/>
          <w:szCs w:val="20"/>
        </w:rPr>
        <w:t xml:space="preserve"> </w:t>
      </w:r>
      <w:r w:rsidRPr="00473512">
        <w:rPr>
          <w:rFonts w:ascii="Times New Roman" w:eastAsia="Calibri" w:hAnsi="Times New Roman" w:cs="Times New Roman"/>
          <w:sz w:val="20"/>
          <w:szCs w:val="20"/>
        </w:rPr>
        <w:t xml:space="preserve">по результатам рассмотрения заявления о выдаче дубликата </w:t>
      </w:r>
      <w:r w:rsidRPr="00473512">
        <w:rPr>
          <w:rFonts w:ascii="Times New Roman" w:eastAsia="Calibri" w:hAnsi="Times New Roman" w:cs="Times New Roman"/>
          <w:bCs/>
          <w:sz w:val="20"/>
          <w:szCs w:val="20"/>
        </w:rPr>
        <w:t xml:space="preserve">результата предоставления муниципальной услуги (выписка/справка/уведомление) </w:t>
      </w:r>
      <w:r w:rsidRPr="00473512">
        <w:rPr>
          <w:rFonts w:ascii="Times New Roman" w:eastAsia="Calibri" w:hAnsi="Times New Roman" w:cs="Times New Roman"/>
          <w:sz w:val="20"/>
          <w:szCs w:val="20"/>
        </w:rPr>
        <w:t xml:space="preserve">от ______________ № ___ принято решение об отказе в выдаче дубликата </w:t>
      </w:r>
      <w:r w:rsidRPr="00473512">
        <w:rPr>
          <w:rFonts w:ascii="Times New Roman" w:eastAsia="Calibri" w:hAnsi="Times New Roman" w:cs="Times New Roman"/>
          <w:bCs/>
          <w:sz w:val="20"/>
          <w:szCs w:val="20"/>
        </w:rPr>
        <w:t>результата предоставления муниципальной услуги (выписка/справка/уведомление)</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6063"/>
        <w:gridCol w:w="2752"/>
      </w:tblGrid>
      <w:tr w:rsidR="00473512" w:rsidRPr="00473512" w14:paraId="49DE6959" w14:textId="77777777" w:rsidTr="00EB4810">
        <w:tc>
          <w:tcPr>
            <w:tcW w:w="1696" w:type="dxa"/>
            <w:shd w:val="clear" w:color="auto" w:fill="auto"/>
          </w:tcPr>
          <w:p w14:paraId="45B71758" w14:textId="77777777" w:rsidR="00473512" w:rsidRPr="00473512" w:rsidRDefault="00473512" w:rsidP="00473512">
            <w:pPr>
              <w:autoSpaceDE w:val="0"/>
              <w:autoSpaceDN w:val="0"/>
              <w:adjustRightInd w:val="0"/>
              <w:spacing w:after="0" w:line="240" w:lineRule="auto"/>
              <w:jc w:val="both"/>
              <w:rPr>
                <w:rFonts w:ascii="Times New Roman" w:hAnsi="Times New Roman" w:cs="Times New Roman"/>
                <w:b/>
                <w:color w:val="191919"/>
                <w:sz w:val="20"/>
                <w:szCs w:val="20"/>
              </w:rPr>
            </w:pPr>
            <w:r w:rsidRPr="00473512">
              <w:rPr>
                <w:rFonts w:ascii="Times New Roman" w:eastAsia="Calibri" w:hAnsi="Times New Roman" w:cs="Times New Roman"/>
                <w:sz w:val="20"/>
                <w:szCs w:val="20"/>
              </w:rPr>
              <w:t>№ пункта Административного регламента</w:t>
            </w:r>
          </w:p>
        </w:tc>
        <w:tc>
          <w:tcPr>
            <w:tcW w:w="6237" w:type="dxa"/>
            <w:shd w:val="clear" w:color="auto" w:fill="auto"/>
          </w:tcPr>
          <w:p w14:paraId="1C075932" w14:textId="77777777" w:rsidR="00473512" w:rsidRPr="00473512" w:rsidRDefault="00473512" w:rsidP="00473512">
            <w:pPr>
              <w:autoSpaceDE w:val="0"/>
              <w:autoSpaceDN w:val="0"/>
              <w:adjustRightInd w:val="0"/>
              <w:spacing w:after="0" w:line="240" w:lineRule="auto"/>
              <w:jc w:val="both"/>
              <w:rPr>
                <w:rFonts w:ascii="Times New Roman" w:hAnsi="Times New Roman" w:cs="Times New Roman"/>
                <w:b/>
                <w:color w:val="191919"/>
                <w:sz w:val="20"/>
                <w:szCs w:val="20"/>
              </w:rPr>
            </w:pPr>
            <w:r w:rsidRPr="00473512">
              <w:rPr>
                <w:rFonts w:ascii="Times New Roman" w:eastAsia="Calibri" w:hAnsi="Times New Roman" w:cs="Times New Roman"/>
                <w:sz w:val="20"/>
                <w:szCs w:val="20"/>
              </w:rPr>
              <w:t>Наименование основания для отказа в выдаче дубликата результата предоставления муниципальной услуги (</w:t>
            </w:r>
            <w:r w:rsidRPr="00473512">
              <w:rPr>
                <w:rFonts w:ascii="Times New Roman" w:eastAsia="Calibri" w:hAnsi="Times New Roman" w:cs="Times New Roman"/>
                <w:bCs/>
                <w:sz w:val="20"/>
                <w:szCs w:val="20"/>
              </w:rPr>
              <w:t>выписка/справка/уведомление</w:t>
            </w:r>
            <w:r w:rsidRPr="00473512">
              <w:rPr>
                <w:rFonts w:ascii="Times New Roman" w:eastAsia="Calibri" w:hAnsi="Times New Roman" w:cs="Times New Roman"/>
                <w:sz w:val="20"/>
                <w:szCs w:val="20"/>
              </w:rPr>
              <w:t>) в соответствии с Административным регламентом</w:t>
            </w:r>
          </w:p>
        </w:tc>
        <w:tc>
          <w:tcPr>
            <w:tcW w:w="2835" w:type="dxa"/>
            <w:shd w:val="clear" w:color="auto" w:fill="auto"/>
          </w:tcPr>
          <w:p w14:paraId="60F59EEA" w14:textId="77777777" w:rsidR="00473512" w:rsidRPr="00473512" w:rsidRDefault="00473512" w:rsidP="00473512">
            <w:pPr>
              <w:autoSpaceDE w:val="0"/>
              <w:autoSpaceDN w:val="0"/>
              <w:adjustRightInd w:val="0"/>
              <w:spacing w:after="0" w:line="240" w:lineRule="auto"/>
              <w:jc w:val="both"/>
              <w:rPr>
                <w:rFonts w:ascii="Times New Roman" w:hAnsi="Times New Roman" w:cs="Times New Roman"/>
                <w:b/>
                <w:color w:val="191919"/>
                <w:sz w:val="20"/>
                <w:szCs w:val="20"/>
              </w:rPr>
            </w:pPr>
            <w:r w:rsidRPr="00473512">
              <w:rPr>
                <w:rFonts w:ascii="Times New Roman" w:eastAsia="Calibri" w:hAnsi="Times New Roman" w:cs="Times New Roman"/>
                <w:sz w:val="20"/>
                <w:szCs w:val="20"/>
              </w:rPr>
              <w:t>Разъяснение причин отказа в выдаче дубликата</w:t>
            </w:r>
          </w:p>
        </w:tc>
      </w:tr>
      <w:tr w:rsidR="00473512" w:rsidRPr="00473512" w14:paraId="386EB885" w14:textId="77777777" w:rsidTr="00EB4810">
        <w:tc>
          <w:tcPr>
            <w:tcW w:w="1696" w:type="dxa"/>
            <w:shd w:val="clear" w:color="auto" w:fill="auto"/>
          </w:tcPr>
          <w:p w14:paraId="747C5C36" w14:textId="77777777" w:rsidR="00473512" w:rsidRPr="00473512" w:rsidRDefault="00473512" w:rsidP="00473512">
            <w:pPr>
              <w:autoSpaceDE w:val="0"/>
              <w:autoSpaceDN w:val="0"/>
              <w:adjustRightInd w:val="0"/>
              <w:spacing w:after="0" w:line="240" w:lineRule="auto"/>
              <w:jc w:val="both"/>
              <w:rPr>
                <w:rFonts w:ascii="Times New Roman" w:hAnsi="Times New Roman" w:cs="Times New Roman"/>
                <w:b/>
                <w:color w:val="191919"/>
                <w:sz w:val="20"/>
                <w:szCs w:val="20"/>
              </w:rPr>
            </w:pPr>
          </w:p>
        </w:tc>
        <w:tc>
          <w:tcPr>
            <w:tcW w:w="6237" w:type="dxa"/>
            <w:shd w:val="clear" w:color="auto" w:fill="auto"/>
          </w:tcPr>
          <w:p w14:paraId="61EA7E7F" w14:textId="77777777" w:rsidR="00473512" w:rsidRPr="00473512" w:rsidRDefault="00473512" w:rsidP="00473512">
            <w:pPr>
              <w:autoSpaceDE w:val="0"/>
              <w:autoSpaceDN w:val="0"/>
              <w:adjustRightInd w:val="0"/>
              <w:spacing w:after="0" w:line="240" w:lineRule="auto"/>
              <w:jc w:val="both"/>
              <w:rPr>
                <w:rFonts w:ascii="Times New Roman" w:hAnsi="Times New Roman" w:cs="Times New Roman"/>
                <w:b/>
                <w:color w:val="191919"/>
                <w:sz w:val="20"/>
                <w:szCs w:val="20"/>
              </w:rPr>
            </w:pPr>
          </w:p>
        </w:tc>
        <w:tc>
          <w:tcPr>
            <w:tcW w:w="2835" w:type="dxa"/>
            <w:shd w:val="clear" w:color="auto" w:fill="auto"/>
          </w:tcPr>
          <w:p w14:paraId="7C03CA24" w14:textId="77777777" w:rsidR="00473512" w:rsidRPr="00473512" w:rsidRDefault="00473512" w:rsidP="00473512">
            <w:pPr>
              <w:autoSpaceDE w:val="0"/>
              <w:autoSpaceDN w:val="0"/>
              <w:adjustRightInd w:val="0"/>
              <w:spacing w:after="0" w:line="240" w:lineRule="auto"/>
              <w:jc w:val="both"/>
              <w:rPr>
                <w:rFonts w:ascii="Times New Roman" w:hAnsi="Times New Roman" w:cs="Times New Roman"/>
                <w:b/>
                <w:color w:val="191919"/>
                <w:sz w:val="20"/>
                <w:szCs w:val="20"/>
              </w:rPr>
            </w:pPr>
          </w:p>
        </w:tc>
      </w:tr>
    </w:tbl>
    <w:p w14:paraId="28CBC66C" w14:textId="433ABF55"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sz w:val="20"/>
          <w:szCs w:val="20"/>
        </w:rPr>
      </w:pPr>
      <w:r w:rsidRPr="00473512">
        <w:rPr>
          <w:rFonts w:ascii="Times New Roman" w:eastAsia="Calibri" w:hAnsi="Times New Roman" w:cs="Times New Roman"/>
          <w:sz w:val="20"/>
          <w:szCs w:val="20"/>
        </w:rPr>
        <w:t>Вы вправе повторно обратиться с заявлением о выдаче дубликата результата предоставления муниципальной услуги (</w:t>
      </w:r>
      <w:r w:rsidRPr="00473512">
        <w:rPr>
          <w:rFonts w:ascii="Times New Roman" w:eastAsia="Calibri" w:hAnsi="Times New Roman" w:cs="Times New Roman"/>
          <w:bCs/>
          <w:sz w:val="20"/>
          <w:szCs w:val="20"/>
        </w:rPr>
        <w:t>выписка/справка/уведомление</w:t>
      </w:r>
      <w:r w:rsidRPr="00473512">
        <w:rPr>
          <w:rFonts w:ascii="Times New Roman" w:eastAsia="Calibri" w:hAnsi="Times New Roman" w:cs="Times New Roman"/>
          <w:sz w:val="20"/>
          <w:szCs w:val="20"/>
        </w:rPr>
        <w:t>) после устранения указанных нарушений.</w:t>
      </w:r>
      <w:r w:rsidR="00EB4810">
        <w:rPr>
          <w:rFonts w:ascii="Times New Roman" w:eastAsia="Calibri" w:hAnsi="Times New Roman" w:cs="Times New Roman"/>
          <w:sz w:val="20"/>
          <w:szCs w:val="20"/>
        </w:rPr>
        <w:t xml:space="preserve"> </w:t>
      </w:r>
      <w:r w:rsidRPr="00473512">
        <w:rPr>
          <w:rFonts w:ascii="Times New Roman" w:eastAsia="Calibri" w:hAnsi="Times New Roman" w:cs="Times New Roman"/>
          <w:sz w:val="20"/>
          <w:szCs w:val="20"/>
        </w:rPr>
        <w:t>Данный отказ может быть обжалован в досудебном порядке путем направления жалобы в __________________________________________________,</w:t>
      </w:r>
      <w:r w:rsidR="00EB4810">
        <w:rPr>
          <w:rFonts w:ascii="Times New Roman" w:eastAsia="Calibri" w:hAnsi="Times New Roman" w:cs="Times New Roman"/>
          <w:sz w:val="20"/>
          <w:szCs w:val="20"/>
        </w:rPr>
        <w:t xml:space="preserve"> </w:t>
      </w:r>
      <w:r w:rsidRPr="00473512">
        <w:rPr>
          <w:rFonts w:ascii="Times New Roman" w:eastAsia="Calibri" w:hAnsi="Times New Roman" w:cs="Times New Roman"/>
          <w:sz w:val="20"/>
          <w:szCs w:val="20"/>
        </w:rPr>
        <w:t>а также в судебном порядке.</w:t>
      </w:r>
      <w:r w:rsidR="00EB4810">
        <w:rPr>
          <w:rFonts w:ascii="Times New Roman" w:eastAsia="Calibri" w:hAnsi="Times New Roman" w:cs="Times New Roman"/>
          <w:sz w:val="20"/>
          <w:szCs w:val="20"/>
        </w:rPr>
        <w:t xml:space="preserve"> </w:t>
      </w:r>
      <w:r w:rsidRPr="00473512">
        <w:rPr>
          <w:rFonts w:ascii="Times New Roman" w:eastAsia="Calibri" w:hAnsi="Times New Roman" w:cs="Times New Roman"/>
          <w:sz w:val="20"/>
          <w:szCs w:val="20"/>
        </w:rPr>
        <w:t>Дополнительно информируем: ____________________________________________________.</w:t>
      </w:r>
      <w:r w:rsidR="00EB4810">
        <w:rPr>
          <w:rFonts w:ascii="Times New Roman" w:eastAsia="Calibri" w:hAnsi="Times New Roman" w:cs="Times New Roman"/>
          <w:sz w:val="20"/>
          <w:szCs w:val="20"/>
        </w:rPr>
        <w:t xml:space="preserve"> </w:t>
      </w:r>
      <w:r w:rsidRPr="00473512">
        <w:rPr>
          <w:rFonts w:ascii="Times New Roman" w:eastAsia="Calibri" w:hAnsi="Times New Roman" w:cs="Times New Roman"/>
          <w:sz w:val="20"/>
          <w:szCs w:val="20"/>
        </w:rPr>
        <w:t>(указывается информация, необходимая для устранения причин отказа во внесении исправлений в результат предоставления муниципальной услуги (</w:t>
      </w:r>
      <w:r w:rsidRPr="00473512">
        <w:rPr>
          <w:rFonts w:ascii="Times New Roman" w:eastAsia="Calibri" w:hAnsi="Times New Roman" w:cs="Times New Roman"/>
          <w:bCs/>
          <w:sz w:val="20"/>
          <w:szCs w:val="20"/>
        </w:rPr>
        <w:t>выписка/справка/уведомление</w:t>
      </w:r>
      <w:r w:rsidRPr="00473512">
        <w:rPr>
          <w:rFonts w:ascii="Times New Roman" w:eastAsia="Calibri" w:hAnsi="Times New Roman" w:cs="Times New Roman"/>
          <w:sz w:val="20"/>
          <w:szCs w:val="20"/>
        </w:rPr>
        <w:t>), а также иная дополнительная информация при наличии)</w:t>
      </w:r>
    </w:p>
    <w:tbl>
      <w:tblPr>
        <w:tblW w:w="10260" w:type="dxa"/>
        <w:tblInd w:w="-354" w:type="dxa"/>
        <w:tblLook w:val="01E0" w:firstRow="1" w:lastRow="1" w:firstColumn="1" w:lastColumn="1" w:noHBand="0" w:noVBand="0"/>
      </w:tblPr>
      <w:tblGrid>
        <w:gridCol w:w="3896"/>
        <w:gridCol w:w="2627"/>
        <w:gridCol w:w="3737"/>
      </w:tblGrid>
      <w:tr w:rsidR="00473512" w:rsidRPr="00473512" w14:paraId="34D5D0CE" w14:textId="77777777" w:rsidTr="00C22538">
        <w:tc>
          <w:tcPr>
            <w:tcW w:w="3896" w:type="dxa"/>
          </w:tcPr>
          <w:p w14:paraId="2C87E4B8" w14:textId="1D073FE9" w:rsidR="00473512" w:rsidRPr="00473512" w:rsidRDefault="009640CF" w:rsidP="00473512">
            <w:pPr>
              <w:widowControl w:val="0"/>
              <w:autoSpaceDE w:val="0"/>
              <w:autoSpaceDN w:val="0"/>
              <w:adjustRightInd w:val="0"/>
              <w:spacing w:after="0" w:line="240" w:lineRule="auto"/>
              <w:jc w:val="both"/>
              <w:rPr>
                <w:rFonts w:ascii="Times New Roman" w:hAnsi="Times New Roman" w:cs="Times New Roman"/>
                <w:color w:val="191919"/>
                <w:sz w:val="20"/>
                <w:szCs w:val="20"/>
              </w:rPr>
            </w:pPr>
            <w:r>
              <w:rPr>
                <w:rFonts w:ascii="Times New Roman" w:hAnsi="Times New Roman" w:cs="Times New Roman"/>
                <w:color w:val="191919"/>
                <w:sz w:val="20"/>
                <w:szCs w:val="20"/>
              </w:rPr>
              <w:t xml:space="preserve">     </w:t>
            </w:r>
            <w:r w:rsidR="00473512" w:rsidRPr="00473512">
              <w:rPr>
                <w:rFonts w:ascii="Times New Roman" w:hAnsi="Times New Roman" w:cs="Times New Roman"/>
                <w:color w:val="191919"/>
                <w:sz w:val="20"/>
                <w:szCs w:val="20"/>
              </w:rPr>
              <w:t>Должность лица, подписывающего</w:t>
            </w:r>
          </w:p>
        </w:tc>
        <w:tc>
          <w:tcPr>
            <w:tcW w:w="2627" w:type="dxa"/>
          </w:tcPr>
          <w:p w14:paraId="5AC83A94" w14:textId="77777777" w:rsidR="00473512" w:rsidRPr="00473512" w:rsidRDefault="00473512" w:rsidP="00473512">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______________</w:t>
            </w:r>
          </w:p>
          <w:p w14:paraId="4E7C254B" w14:textId="77777777" w:rsidR="00473512" w:rsidRPr="00473512" w:rsidRDefault="00473512" w:rsidP="00473512">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(подпись)</w:t>
            </w:r>
          </w:p>
        </w:tc>
        <w:tc>
          <w:tcPr>
            <w:tcW w:w="3737" w:type="dxa"/>
          </w:tcPr>
          <w:p w14:paraId="68B99D84" w14:textId="77777777" w:rsidR="00473512" w:rsidRPr="00473512" w:rsidRDefault="00473512" w:rsidP="00473512">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_______________________</w:t>
            </w:r>
          </w:p>
          <w:p w14:paraId="33DCB343" w14:textId="77777777" w:rsidR="00473512" w:rsidRPr="00473512" w:rsidRDefault="00473512" w:rsidP="00473512">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(расшифровка подписи)</w:t>
            </w:r>
          </w:p>
        </w:tc>
      </w:tr>
    </w:tbl>
    <w:p w14:paraId="7988C63B" w14:textId="68C8361B" w:rsidR="00473512" w:rsidRPr="00EB4810" w:rsidRDefault="00473512" w:rsidP="00EB4810">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Приложение № 8</w:t>
      </w:r>
      <w:r w:rsidR="00EB4810">
        <w:rPr>
          <w:rFonts w:ascii="Times New Roman" w:hAnsi="Times New Roman" w:cs="Times New Roman"/>
          <w:color w:val="191919"/>
          <w:sz w:val="20"/>
          <w:szCs w:val="20"/>
        </w:rPr>
        <w:t xml:space="preserve"> </w:t>
      </w:r>
      <w:r w:rsidRPr="00473512">
        <w:rPr>
          <w:rFonts w:ascii="Times New Roman" w:hAnsi="Times New Roman" w:cs="Times New Roman"/>
          <w:color w:val="191919"/>
          <w:sz w:val="20"/>
          <w:szCs w:val="20"/>
        </w:rPr>
        <w:t>к административному регламенту предоставления муниципальной услуги</w:t>
      </w:r>
      <w:r w:rsidR="00EB4810">
        <w:rPr>
          <w:rFonts w:ascii="Times New Roman" w:hAnsi="Times New Roman" w:cs="Times New Roman"/>
          <w:color w:val="191919"/>
          <w:sz w:val="20"/>
          <w:szCs w:val="20"/>
        </w:rPr>
        <w:t xml:space="preserve"> </w:t>
      </w:r>
      <w:r w:rsidRPr="00EB4810">
        <w:rPr>
          <w:rFonts w:ascii="Times New Roman" w:eastAsia="Calibri" w:hAnsi="Times New Roman" w:cs="Times New Roman"/>
          <w:sz w:val="20"/>
          <w:szCs w:val="20"/>
        </w:rPr>
        <w:t>З А Я В Л Е Н И Е</w:t>
      </w:r>
      <w:r w:rsidR="00EB4810" w:rsidRPr="00EB4810">
        <w:rPr>
          <w:rFonts w:ascii="Times New Roman" w:hAnsi="Times New Roman" w:cs="Times New Roman"/>
          <w:color w:val="191919"/>
          <w:sz w:val="20"/>
          <w:szCs w:val="20"/>
        </w:rPr>
        <w:t xml:space="preserve"> </w:t>
      </w:r>
      <w:r w:rsidRPr="00EB4810">
        <w:rPr>
          <w:rFonts w:ascii="Times New Roman" w:eastAsia="Calibri" w:hAnsi="Times New Roman" w:cs="Times New Roman"/>
          <w:sz w:val="20"/>
          <w:szCs w:val="20"/>
        </w:rPr>
        <w:t xml:space="preserve">об оставлении заявления о </w:t>
      </w:r>
      <w:r w:rsidRPr="00EB4810">
        <w:rPr>
          <w:rFonts w:ascii="Times New Roman" w:eastAsia="Calibri" w:hAnsi="Times New Roman" w:cs="Times New Roman"/>
          <w:color w:val="191919"/>
          <w:sz w:val="20"/>
          <w:szCs w:val="20"/>
        </w:rPr>
        <w:t xml:space="preserve">предоставлении муниципальной услуги «Предоставление гражданам и юридическим лицам в 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Завитинского муниципального округа Амурской области  </w:t>
      </w:r>
      <w:r w:rsidRPr="00EB4810">
        <w:rPr>
          <w:rFonts w:ascii="Times New Roman" w:eastAsia="Calibri" w:hAnsi="Times New Roman" w:cs="Times New Roman"/>
          <w:sz w:val="20"/>
          <w:szCs w:val="20"/>
        </w:rPr>
        <w:t>без рассмотрения</w:t>
      </w:r>
    </w:p>
    <w:p w14:paraId="0F29AB6A" w14:textId="77777777"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b/>
          <w:bCs/>
          <w:sz w:val="20"/>
          <w:szCs w:val="20"/>
        </w:rPr>
      </w:pPr>
    </w:p>
    <w:p w14:paraId="4CA1BD3A" w14:textId="77777777"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sz w:val="20"/>
          <w:szCs w:val="20"/>
        </w:rPr>
      </w:pPr>
      <w:r w:rsidRPr="00473512">
        <w:rPr>
          <w:rFonts w:ascii="Times New Roman" w:eastAsia="Calibri" w:hAnsi="Times New Roman" w:cs="Times New Roman"/>
          <w:sz w:val="20"/>
          <w:szCs w:val="20"/>
        </w:rPr>
        <w:t xml:space="preserve">Прошу оставить заявление о </w:t>
      </w:r>
      <w:r w:rsidRPr="00473512">
        <w:rPr>
          <w:rFonts w:ascii="Times New Roman" w:hAnsi="Times New Roman" w:cs="Times New Roman"/>
          <w:color w:val="191919"/>
          <w:sz w:val="20"/>
          <w:szCs w:val="20"/>
        </w:rPr>
        <w:t>предоставлении муниципальной услуги «Предоставление информации из Реестра муниципального имущества Завитинского муниципального округа»</w:t>
      </w:r>
      <w:r w:rsidRPr="00473512">
        <w:rPr>
          <w:rFonts w:ascii="Times New Roman" w:eastAsia="Calibri" w:hAnsi="Times New Roman" w:cs="Times New Roman"/>
          <w:sz w:val="20"/>
          <w:szCs w:val="20"/>
        </w:rPr>
        <w:t xml:space="preserve"> от ________________№_____ без рассмотрения.</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473512" w:rsidRPr="00473512" w14:paraId="2B6AEEFD" w14:textId="77777777" w:rsidTr="00C22538">
        <w:tc>
          <w:tcPr>
            <w:tcW w:w="5684" w:type="dxa"/>
            <w:tcBorders>
              <w:top w:val="nil"/>
              <w:left w:val="nil"/>
              <w:bottom w:val="nil"/>
              <w:right w:val="nil"/>
            </w:tcBorders>
          </w:tcPr>
          <w:p w14:paraId="73E52AFD"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Информацию прошу предоставить (</w:t>
            </w:r>
            <w:r w:rsidRPr="00473512">
              <w:rPr>
                <w:rFonts w:ascii="Times New Roman" w:hAnsi="Times New Roman" w:cs="Times New Roman"/>
                <w:color w:val="191919"/>
                <w:sz w:val="20"/>
                <w:szCs w:val="20"/>
                <w:lang w:val="en-US"/>
              </w:rPr>
              <w:t>V</w:t>
            </w:r>
            <w:r w:rsidRPr="00473512">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39AF32B5" w14:textId="77777777" w:rsidR="00473512" w:rsidRPr="00473512" w:rsidRDefault="00473512" w:rsidP="00473512">
            <w:pPr>
              <w:spacing w:after="0" w:line="240" w:lineRule="auto"/>
              <w:jc w:val="both"/>
              <w:rPr>
                <w:rFonts w:ascii="Times New Roman" w:hAnsi="Times New Roman" w:cs="Times New Roman"/>
                <w:color w:val="191919"/>
                <w:sz w:val="20"/>
                <w:szCs w:val="20"/>
              </w:rPr>
            </w:pPr>
          </w:p>
        </w:tc>
        <w:tc>
          <w:tcPr>
            <w:tcW w:w="1014" w:type="dxa"/>
            <w:tcBorders>
              <w:top w:val="nil"/>
              <w:left w:val="nil"/>
              <w:bottom w:val="nil"/>
              <w:right w:val="nil"/>
            </w:tcBorders>
          </w:tcPr>
          <w:p w14:paraId="11391AE8"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56C9DEE4" w14:textId="77777777" w:rsidR="00473512" w:rsidRPr="00473512" w:rsidRDefault="00473512" w:rsidP="00473512">
            <w:pPr>
              <w:spacing w:after="0" w:line="240" w:lineRule="auto"/>
              <w:jc w:val="both"/>
              <w:rPr>
                <w:rFonts w:ascii="Times New Roman" w:hAnsi="Times New Roman" w:cs="Times New Roman"/>
                <w:color w:val="191919"/>
                <w:sz w:val="20"/>
                <w:szCs w:val="20"/>
              </w:rPr>
            </w:pPr>
          </w:p>
        </w:tc>
        <w:tc>
          <w:tcPr>
            <w:tcW w:w="1638" w:type="dxa"/>
            <w:tcBorders>
              <w:left w:val="single" w:sz="4" w:space="0" w:color="auto"/>
              <w:right w:val="single" w:sz="4" w:space="0" w:color="auto"/>
            </w:tcBorders>
          </w:tcPr>
          <w:p w14:paraId="1978BBE7"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47CD560C" w14:textId="77777777" w:rsidR="00473512" w:rsidRPr="00473512" w:rsidRDefault="00473512" w:rsidP="00473512">
            <w:pPr>
              <w:spacing w:after="0" w:line="240" w:lineRule="auto"/>
              <w:jc w:val="both"/>
              <w:rPr>
                <w:rFonts w:ascii="Times New Roman" w:hAnsi="Times New Roman" w:cs="Times New Roman"/>
                <w:color w:val="191919"/>
                <w:sz w:val="20"/>
                <w:szCs w:val="20"/>
              </w:rPr>
            </w:pPr>
          </w:p>
        </w:tc>
      </w:tr>
    </w:tbl>
    <w:p w14:paraId="1FE3F02D" w14:textId="549BC357"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color w:val="191919"/>
          <w:sz w:val="20"/>
          <w:szCs w:val="20"/>
        </w:rPr>
      </w:pPr>
      <w:r w:rsidRPr="00473512">
        <w:rPr>
          <w:rFonts w:ascii="Times New Roman" w:eastAsia="Calibri" w:hAnsi="Times New Roman" w:cs="Times New Roman"/>
          <w:color w:val="191919"/>
          <w:sz w:val="20"/>
          <w:szCs w:val="20"/>
        </w:rPr>
        <w:t>Адрес для доставки почтой __________________________________________</w:t>
      </w:r>
      <w:r w:rsidR="00EB4810">
        <w:rPr>
          <w:rFonts w:ascii="Times New Roman" w:eastAsia="Calibri" w:hAnsi="Times New Roman" w:cs="Times New Roman"/>
          <w:color w:val="191919"/>
          <w:sz w:val="20"/>
          <w:szCs w:val="20"/>
        </w:rPr>
        <w:t xml:space="preserve"> </w:t>
      </w:r>
      <w:r w:rsidRPr="00473512">
        <w:rPr>
          <w:rFonts w:ascii="Times New Roman" w:eastAsia="Calibri" w:hAnsi="Times New Roman" w:cs="Times New Roman"/>
          <w:color w:val="191919"/>
          <w:sz w:val="20"/>
          <w:szCs w:val="20"/>
        </w:rPr>
        <w:t>Анкета заявителя.</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7187"/>
        <w:gridCol w:w="283"/>
        <w:gridCol w:w="1843"/>
        <w:gridCol w:w="851"/>
      </w:tblGrid>
      <w:tr w:rsidR="00473512" w:rsidRPr="00473512" w14:paraId="30D7D778" w14:textId="77777777" w:rsidTr="00EB4810">
        <w:trPr>
          <w:trHeight w:val="70"/>
        </w:trPr>
        <w:tc>
          <w:tcPr>
            <w:tcW w:w="463" w:type="dxa"/>
            <w:tcBorders>
              <w:top w:val="single" w:sz="4" w:space="0" w:color="auto"/>
              <w:left w:val="single" w:sz="4" w:space="0" w:color="auto"/>
              <w:right w:val="single" w:sz="4" w:space="0" w:color="auto"/>
            </w:tcBorders>
          </w:tcPr>
          <w:p w14:paraId="0681A5CC"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1</w:t>
            </w:r>
          </w:p>
        </w:tc>
        <w:tc>
          <w:tcPr>
            <w:tcW w:w="9313" w:type="dxa"/>
            <w:gridSpan w:val="3"/>
            <w:tcBorders>
              <w:top w:val="single" w:sz="4" w:space="0" w:color="auto"/>
              <w:left w:val="single" w:sz="4" w:space="0" w:color="auto"/>
              <w:right w:val="single" w:sz="4" w:space="0" w:color="auto"/>
            </w:tcBorders>
          </w:tcPr>
          <w:p w14:paraId="36C24679"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Ф.И.О. физического лица (либо его уполномоченного заявителя) /полное наименование юридического лица:</w:t>
            </w:r>
          </w:p>
        </w:tc>
        <w:tc>
          <w:tcPr>
            <w:tcW w:w="851" w:type="dxa"/>
            <w:tcBorders>
              <w:top w:val="single" w:sz="4" w:space="0" w:color="auto"/>
              <w:left w:val="single" w:sz="4" w:space="0" w:color="auto"/>
              <w:right w:val="single" w:sz="4" w:space="0" w:color="auto"/>
            </w:tcBorders>
          </w:tcPr>
          <w:p w14:paraId="56164EBF" w14:textId="77777777" w:rsidR="00473512" w:rsidRPr="00473512" w:rsidRDefault="00473512" w:rsidP="00473512">
            <w:pPr>
              <w:spacing w:after="0" w:line="240" w:lineRule="auto"/>
              <w:jc w:val="both"/>
              <w:rPr>
                <w:rFonts w:ascii="Times New Roman" w:hAnsi="Times New Roman" w:cs="Times New Roman"/>
                <w:color w:val="191919"/>
                <w:sz w:val="20"/>
                <w:szCs w:val="20"/>
              </w:rPr>
            </w:pPr>
          </w:p>
        </w:tc>
      </w:tr>
      <w:tr w:rsidR="00473512" w:rsidRPr="00473512" w14:paraId="22415DA4" w14:textId="77777777" w:rsidTr="00EB4810">
        <w:trPr>
          <w:trHeight w:val="190"/>
        </w:trPr>
        <w:tc>
          <w:tcPr>
            <w:tcW w:w="463" w:type="dxa"/>
            <w:tcBorders>
              <w:top w:val="single" w:sz="4" w:space="0" w:color="auto"/>
              <w:left w:val="single" w:sz="4" w:space="0" w:color="auto"/>
              <w:right w:val="single" w:sz="4" w:space="0" w:color="auto"/>
            </w:tcBorders>
          </w:tcPr>
          <w:p w14:paraId="6371E784"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2</w:t>
            </w:r>
          </w:p>
        </w:tc>
        <w:tc>
          <w:tcPr>
            <w:tcW w:w="9313" w:type="dxa"/>
            <w:gridSpan w:val="3"/>
            <w:tcBorders>
              <w:top w:val="single" w:sz="4" w:space="0" w:color="auto"/>
              <w:left w:val="single" w:sz="4" w:space="0" w:color="auto"/>
              <w:right w:val="single" w:sz="4" w:space="0" w:color="auto"/>
            </w:tcBorders>
          </w:tcPr>
          <w:p w14:paraId="23CB9363"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851" w:type="dxa"/>
            <w:tcBorders>
              <w:top w:val="single" w:sz="4" w:space="0" w:color="auto"/>
              <w:left w:val="single" w:sz="4" w:space="0" w:color="auto"/>
              <w:right w:val="single" w:sz="4" w:space="0" w:color="auto"/>
            </w:tcBorders>
          </w:tcPr>
          <w:p w14:paraId="53E20E09" w14:textId="77777777" w:rsidR="00473512" w:rsidRPr="00473512" w:rsidRDefault="00473512" w:rsidP="00473512">
            <w:pPr>
              <w:spacing w:after="0" w:line="240" w:lineRule="auto"/>
              <w:jc w:val="both"/>
              <w:rPr>
                <w:rFonts w:ascii="Times New Roman" w:hAnsi="Times New Roman" w:cs="Times New Roman"/>
                <w:color w:val="191919"/>
                <w:sz w:val="20"/>
                <w:szCs w:val="20"/>
              </w:rPr>
            </w:pPr>
          </w:p>
        </w:tc>
      </w:tr>
      <w:tr w:rsidR="00473512" w:rsidRPr="00473512" w14:paraId="45B1C5A9" w14:textId="77777777" w:rsidTr="00EB4810">
        <w:trPr>
          <w:trHeight w:val="295"/>
        </w:trPr>
        <w:tc>
          <w:tcPr>
            <w:tcW w:w="463" w:type="dxa"/>
            <w:tcBorders>
              <w:top w:val="single" w:sz="4" w:space="0" w:color="auto"/>
              <w:left w:val="single" w:sz="4" w:space="0" w:color="auto"/>
              <w:right w:val="single" w:sz="4" w:space="0" w:color="auto"/>
            </w:tcBorders>
          </w:tcPr>
          <w:p w14:paraId="40B22569"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3</w:t>
            </w:r>
          </w:p>
        </w:tc>
        <w:tc>
          <w:tcPr>
            <w:tcW w:w="9313" w:type="dxa"/>
            <w:gridSpan w:val="3"/>
            <w:tcBorders>
              <w:top w:val="single" w:sz="4" w:space="0" w:color="auto"/>
              <w:left w:val="single" w:sz="4" w:space="0" w:color="auto"/>
              <w:right w:val="single" w:sz="4" w:space="0" w:color="auto"/>
            </w:tcBorders>
          </w:tcPr>
          <w:p w14:paraId="0D51F5E7"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851" w:type="dxa"/>
            <w:tcBorders>
              <w:top w:val="single" w:sz="4" w:space="0" w:color="auto"/>
              <w:left w:val="single" w:sz="4" w:space="0" w:color="auto"/>
              <w:right w:val="single" w:sz="4" w:space="0" w:color="auto"/>
            </w:tcBorders>
          </w:tcPr>
          <w:p w14:paraId="1C5360B5" w14:textId="77777777" w:rsidR="00473512" w:rsidRPr="00473512" w:rsidRDefault="00473512" w:rsidP="00473512">
            <w:pPr>
              <w:spacing w:after="0" w:line="240" w:lineRule="auto"/>
              <w:jc w:val="both"/>
              <w:rPr>
                <w:rFonts w:ascii="Times New Roman" w:hAnsi="Times New Roman" w:cs="Times New Roman"/>
                <w:color w:val="191919"/>
                <w:sz w:val="20"/>
                <w:szCs w:val="20"/>
              </w:rPr>
            </w:pPr>
          </w:p>
        </w:tc>
      </w:tr>
      <w:tr w:rsidR="00473512" w:rsidRPr="00473512" w14:paraId="70F353A3" w14:textId="77777777" w:rsidTr="00EB4810">
        <w:trPr>
          <w:trHeight w:val="70"/>
        </w:trPr>
        <w:tc>
          <w:tcPr>
            <w:tcW w:w="463" w:type="dxa"/>
            <w:tcBorders>
              <w:top w:val="single" w:sz="4" w:space="0" w:color="auto"/>
              <w:left w:val="single" w:sz="4" w:space="0" w:color="auto"/>
              <w:right w:val="single" w:sz="4" w:space="0" w:color="auto"/>
            </w:tcBorders>
          </w:tcPr>
          <w:p w14:paraId="4FF8D04A"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4</w:t>
            </w:r>
          </w:p>
        </w:tc>
        <w:tc>
          <w:tcPr>
            <w:tcW w:w="9313" w:type="dxa"/>
            <w:gridSpan w:val="3"/>
            <w:tcBorders>
              <w:top w:val="single" w:sz="4" w:space="0" w:color="auto"/>
              <w:left w:val="single" w:sz="4" w:space="0" w:color="auto"/>
              <w:right w:val="single" w:sz="4" w:space="0" w:color="auto"/>
            </w:tcBorders>
          </w:tcPr>
          <w:p w14:paraId="175B964E"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Ф.И.О. уполномоченного представителя, реквизиты документов, удостоверяющих личность (наименование, серия, номер, кем и когда выдан):</w:t>
            </w:r>
          </w:p>
        </w:tc>
        <w:tc>
          <w:tcPr>
            <w:tcW w:w="851" w:type="dxa"/>
            <w:tcBorders>
              <w:top w:val="single" w:sz="4" w:space="0" w:color="auto"/>
              <w:left w:val="single" w:sz="4" w:space="0" w:color="auto"/>
              <w:right w:val="single" w:sz="4" w:space="0" w:color="auto"/>
            </w:tcBorders>
          </w:tcPr>
          <w:p w14:paraId="2FA1E5A2" w14:textId="77777777" w:rsidR="00473512" w:rsidRPr="00473512" w:rsidRDefault="00473512" w:rsidP="00473512">
            <w:pPr>
              <w:spacing w:after="0" w:line="240" w:lineRule="auto"/>
              <w:jc w:val="both"/>
              <w:rPr>
                <w:rFonts w:ascii="Times New Roman" w:hAnsi="Times New Roman" w:cs="Times New Roman"/>
                <w:color w:val="191919"/>
                <w:sz w:val="20"/>
                <w:szCs w:val="20"/>
              </w:rPr>
            </w:pPr>
          </w:p>
        </w:tc>
      </w:tr>
      <w:tr w:rsidR="00473512" w:rsidRPr="00473512" w14:paraId="0FCE16CD" w14:textId="77777777" w:rsidTr="00EB4810">
        <w:trPr>
          <w:trHeight w:val="70"/>
        </w:trPr>
        <w:tc>
          <w:tcPr>
            <w:tcW w:w="463" w:type="dxa"/>
            <w:tcBorders>
              <w:top w:val="single" w:sz="4" w:space="0" w:color="auto"/>
              <w:left w:val="single" w:sz="4" w:space="0" w:color="auto"/>
              <w:right w:val="single" w:sz="4" w:space="0" w:color="auto"/>
            </w:tcBorders>
          </w:tcPr>
          <w:p w14:paraId="41DC819C"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5</w:t>
            </w:r>
          </w:p>
        </w:tc>
        <w:tc>
          <w:tcPr>
            <w:tcW w:w="9313" w:type="dxa"/>
            <w:gridSpan w:val="3"/>
            <w:tcBorders>
              <w:top w:val="single" w:sz="4" w:space="0" w:color="auto"/>
              <w:left w:val="single" w:sz="4" w:space="0" w:color="auto"/>
              <w:right w:val="single" w:sz="4" w:space="0" w:color="auto"/>
            </w:tcBorders>
          </w:tcPr>
          <w:p w14:paraId="43651F01"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Документ, подтверждающий полномочия уполномоченного представителя (наименование, номер и дата):</w:t>
            </w:r>
          </w:p>
        </w:tc>
        <w:tc>
          <w:tcPr>
            <w:tcW w:w="851" w:type="dxa"/>
            <w:tcBorders>
              <w:top w:val="single" w:sz="4" w:space="0" w:color="auto"/>
              <w:left w:val="single" w:sz="4" w:space="0" w:color="auto"/>
              <w:right w:val="single" w:sz="4" w:space="0" w:color="auto"/>
            </w:tcBorders>
          </w:tcPr>
          <w:p w14:paraId="19634155" w14:textId="77777777" w:rsidR="00473512" w:rsidRPr="00473512" w:rsidRDefault="00473512" w:rsidP="00473512">
            <w:pPr>
              <w:spacing w:after="0" w:line="240" w:lineRule="auto"/>
              <w:jc w:val="both"/>
              <w:rPr>
                <w:rFonts w:ascii="Times New Roman" w:hAnsi="Times New Roman" w:cs="Times New Roman"/>
                <w:color w:val="191919"/>
                <w:sz w:val="20"/>
                <w:szCs w:val="20"/>
              </w:rPr>
            </w:pPr>
          </w:p>
        </w:tc>
      </w:tr>
      <w:tr w:rsidR="00473512" w:rsidRPr="00473512" w14:paraId="05331001" w14:textId="77777777" w:rsidTr="00EB4810">
        <w:trPr>
          <w:trHeight w:val="70"/>
        </w:trPr>
        <w:tc>
          <w:tcPr>
            <w:tcW w:w="463" w:type="dxa"/>
            <w:tcBorders>
              <w:top w:val="single" w:sz="4" w:space="0" w:color="auto"/>
              <w:left w:val="single" w:sz="4" w:space="0" w:color="auto"/>
              <w:bottom w:val="single" w:sz="4" w:space="0" w:color="auto"/>
              <w:right w:val="single" w:sz="4" w:space="0" w:color="auto"/>
            </w:tcBorders>
          </w:tcPr>
          <w:p w14:paraId="704D5D6F"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6</w:t>
            </w:r>
          </w:p>
        </w:tc>
        <w:tc>
          <w:tcPr>
            <w:tcW w:w="10164" w:type="dxa"/>
            <w:gridSpan w:val="4"/>
            <w:tcBorders>
              <w:top w:val="single" w:sz="4" w:space="0" w:color="auto"/>
              <w:left w:val="single" w:sz="4" w:space="0" w:color="auto"/>
              <w:bottom w:val="single" w:sz="4" w:space="0" w:color="auto"/>
              <w:right w:val="single" w:sz="4" w:space="0" w:color="auto"/>
            </w:tcBorders>
          </w:tcPr>
          <w:p w14:paraId="6306568B"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Контактный телефон:</w:t>
            </w:r>
          </w:p>
        </w:tc>
      </w:tr>
      <w:tr w:rsidR="00473512" w:rsidRPr="00473512" w14:paraId="39154651" w14:textId="77777777" w:rsidTr="00EB4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10627" w:type="dxa"/>
            <w:gridSpan w:val="5"/>
            <w:tcBorders>
              <w:top w:val="nil"/>
              <w:left w:val="nil"/>
              <w:bottom w:val="single" w:sz="4" w:space="0" w:color="auto"/>
              <w:right w:val="nil"/>
            </w:tcBorders>
            <w:vAlign w:val="bottom"/>
          </w:tcPr>
          <w:p w14:paraId="29A85017" w14:textId="28A1B512"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color w:val="191919"/>
                <w:sz w:val="20"/>
                <w:szCs w:val="20"/>
              </w:rPr>
            </w:pPr>
            <w:r w:rsidRPr="00473512">
              <w:rPr>
                <w:rFonts w:ascii="Times New Roman" w:eastAsia="Calibri" w:hAnsi="Times New Roman" w:cs="Times New Roman"/>
                <w:i/>
                <w:color w:val="191919"/>
                <w:sz w:val="20"/>
                <w:szCs w:val="20"/>
              </w:rPr>
              <w:t>Приложение:</w:t>
            </w:r>
            <w:r w:rsidR="00EB4810">
              <w:rPr>
                <w:rFonts w:ascii="Times New Roman" w:eastAsia="Calibri" w:hAnsi="Times New Roman" w:cs="Times New Roman"/>
                <w:color w:val="191919"/>
                <w:sz w:val="20"/>
                <w:szCs w:val="20"/>
              </w:rPr>
              <w:t xml:space="preserve"> </w:t>
            </w:r>
            <w:r w:rsidRPr="00473512">
              <w:rPr>
                <w:rFonts w:ascii="Times New Roman" w:eastAsia="Calibri" w:hAnsi="Times New Roman" w:cs="Times New Roman"/>
                <w:color w:val="191919"/>
                <w:sz w:val="20"/>
                <w:szCs w:val="20"/>
              </w:rPr>
              <w:t>1. Копия документа, удостоверяющего личность (для физических лиц).</w:t>
            </w:r>
            <w:r w:rsidR="00EB4810">
              <w:rPr>
                <w:rFonts w:ascii="Times New Roman" w:eastAsia="Calibri" w:hAnsi="Times New Roman" w:cs="Times New Roman"/>
                <w:color w:val="191919"/>
                <w:sz w:val="20"/>
                <w:szCs w:val="20"/>
              </w:rPr>
              <w:t xml:space="preserve"> </w:t>
            </w:r>
            <w:r w:rsidRPr="00473512">
              <w:rPr>
                <w:rFonts w:ascii="Times New Roman" w:eastAsia="Calibri" w:hAnsi="Times New Roman" w:cs="Times New Roman"/>
                <w:color w:val="191919"/>
                <w:sz w:val="20"/>
                <w:szCs w:val="20"/>
              </w:rPr>
              <w:t>2. Копия свидетельства о государственной регистрации юридического лица.</w:t>
            </w:r>
            <w:r w:rsidR="00EB4810">
              <w:rPr>
                <w:rFonts w:ascii="Times New Roman" w:eastAsia="Calibri" w:hAnsi="Times New Roman" w:cs="Times New Roman"/>
                <w:color w:val="191919"/>
                <w:sz w:val="20"/>
                <w:szCs w:val="20"/>
              </w:rPr>
              <w:t xml:space="preserve"> </w:t>
            </w:r>
            <w:r w:rsidRPr="00473512">
              <w:rPr>
                <w:rFonts w:ascii="Times New Roman" w:eastAsia="Calibri"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473512" w:rsidRPr="00473512" w14:paraId="12A71829" w14:textId="77777777" w:rsidTr="00EB4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9"/>
        </w:trPr>
        <w:tc>
          <w:tcPr>
            <w:tcW w:w="7650" w:type="dxa"/>
            <w:gridSpan w:val="2"/>
            <w:tcBorders>
              <w:top w:val="nil"/>
              <w:left w:val="nil"/>
              <w:bottom w:val="nil"/>
              <w:right w:val="nil"/>
            </w:tcBorders>
          </w:tcPr>
          <w:p w14:paraId="0037619A"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c>
          <w:tcPr>
            <w:tcW w:w="283" w:type="dxa"/>
            <w:tcBorders>
              <w:top w:val="nil"/>
              <w:left w:val="nil"/>
              <w:bottom w:val="nil"/>
              <w:right w:val="nil"/>
            </w:tcBorders>
          </w:tcPr>
          <w:p w14:paraId="67A8120E" w14:textId="77777777" w:rsidR="00473512" w:rsidRPr="00473512" w:rsidRDefault="00473512" w:rsidP="00473512">
            <w:pPr>
              <w:spacing w:after="0" w:line="240" w:lineRule="auto"/>
              <w:jc w:val="both"/>
              <w:rPr>
                <w:rFonts w:ascii="Times New Roman" w:hAnsi="Times New Roman" w:cs="Times New Roman"/>
                <w:color w:val="191919"/>
                <w:sz w:val="20"/>
                <w:szCs w:val="20"/>
              </w:rPr>
            </w:pPr>
          </w:p>
        </w:tc>
        <w:tc>
          <w:tcPr>
            <w:tcW w:w="2694" w:type="dxa"/>
            <w:gridSpan w:val="2"/>
            <w:tcBorders>
              <w:top w:val="nil"/>
              <w:left w:val="nil"/>
              <w:bottom w:val="nil"/>
              <w:right w:val="nil"/>
            </w:tcBorders>
          </w:tcPr>
          <w:p w14:paraId="35C99D5F" w14:textId="77777777" w:rsidR="00473512" w:rsidRPr="00473512" w:rsidRDefault="00473512" w:rsidP="00473512">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(подпись заявителя (М.П.)</w:t>
            </w:r>
          </w:p>
        </w:tc>
      </w:tr>
    </w:tbl>
    <w:p w14:paraId="3983FF94" w14:textId="172EAA83" w:rsidR="00473512" w:rsidRPr="00473512" w:rsidRDefault="00473512" w:rsidP="00EB4810">
      <w:pPr>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Приложение № 9</w:t>
      </w:r>
      <w:r w:rsidR="00EB4810">
        <w:rPr>
          <w:rFonts w:ascii="Times New Roman" w:hAnsi="Times New Roman" w:cs="Times New Roman"/>
          <w:color w:val="191919"/>
          <w:sz w:val="20"/>
          <w:szCs w:val="20"/>
        </w:rPr>
        <w:t xml:space="preserve"> </w:t>
      </w:r>
      <w:r w:rsidRPr="00473512">
        <w:rPr>
          <w:rFonts w:ascii="Times New Roman" w:hAnsi="Times New Roman" w:cs="Times New Roman"/>
          <w:color w:val="191919"/>
          <w:sz w:val="20"/>
          <w:szCs w:val="20"/>
        </w:rPr>
        <w:t>к административному регламенту предоставления муниципальной услуги</w:t>
      </w:r>
      <w:r w:rsidR="00EB4810">
        <w:rPr>
          <w:rFonts w:ascii="Times New Roman" w:hAnsi="Times New Roman" w:cs="Times New Roman"/>
          <w:color w:val="191919"/>
          <w:sz w:val="20"/>
          <w:szCs w:val="20"/>
        </w:rPr>
        <w:t xml:space="preserve"> </w:t>
      </w:r>
      <w:r w:rsidRPr="00EB4810">
        <w:rPr>
          <w:rFonts w:ascii="Times New Roman" w:eastAsia="Calibri" w:hAnsi="Times New Roman" w:cs="Times New Roman"/>
          <w:sz w:val="20"/>
          <w:szCs w:val="20"/>
        </w:rPr>
        <w:t>УВЕДОМЛЕНИЕ</w:t>
      </w:r>
      <w:r w:rsidR="00EB4810">
        <w:rPr>
          <w:rFonts w:ascii="Times New Roman" w:hAnsi="Times New Roman" w:cs="Times New Roman"/>
          <w:color w:val="191919"/>
          <w:sz w:val="20"/>
          <w:szCs w:val="20"/>
        </w:rPr>
        <w:t xml:space="preserve"> </w:t>
      </w:r>
      <w:r w:rsidRPr="00EB4810">
        <w:rPr>
          <w:rFonts w:ascii="Times New Roman" w:eastAsia="Calibri" w:hAnsi="Times New Roman" w:cs="Times New Roman"/>
          <w:sz w:val="20"/>
          <w:szCs w:val="20"/>
        </w:rPr>
        <w:t xml:space="preserve">об оставлении заявления о </w:t>
      </w:r>
      <w:r w:rsidRPr="00EB4810">
        <w:rPr>
          <w:rFonts w:ascii="Times New Roman" w:eastAsia="Calibri" w:hAnsi="Times New Roman" w:cs="Times New Roman"/>
          <w:color w:val="191919"/>
          <w:sz w:val="20"/>
          <w:szCs w:val="20"/>
        </w:rPr>
        <w:t>предоставлении муниципальной услуги «Предоставление гражданам и юридическим лицам в 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Завитинского муниципального округа Амурской области</w:t>
      </w:r>
      <w:r w:rsidR="009640CF">
        <w:rPr>
          <w:rFonts w:ascii="Times New Roman" w:eastAsia="Calibri" w:hAnsi="Times New Roman" w:cs="Times New Roman"/>
          <w:color w:val="191919"/>
          <w:sz w:val="20"/>
          <w:szCs w:val="20"/>
        </w:rPr>
        <w:t xml:space="preserve"> </w:t>
      </w:r>
      <w:r w:rsidRPr="00EB4810">
        <w:rPr>
          <w:rFonts w:ascii="Times New Roman" w:eastAsia="Calibri" w:hAnsi="Times New Roman" w:cs="Times New Roman"/>
          <w:color w:val="191919"/>
          <w:sz w:val="20"/>
          <w:szCs w:val="20"/>
        </w:rPr>
        <w:t xml:space="preserve">округа» </w:t>
      </w:r>
      <w:r w:rsidRPr="00EB4810">
        <w:rPr>
          <w:rFonts w:ascii="Times New Roman" w:eastAsia="Calibri" w:hAnsi="Times New Roman" w:cs="Times New Roman"/>
          <w:sz w:val="20"/>
          <w:szCs w:val="20"/>
        </w:rPr>
        <w:t>без рассмотрения</w:t>
      </w:r>
      <w:r w:rsidR="00EB4810">
        <w:rPr>
          <w:rFonts w:ascii="Times New Roman" w:hAnsi="Times New Roman" w:cs="Times New Roman"/>
          <w:color w:val="191919"/>
          <w:sz w:val="20"/>
          <w:szCs w:val="20"/>
        </w:rPr>
        <w:t xml:space="preserve"> </w:t>
      </w:r>
      <w:r w:rsidRPr="00473512">
        <w:rPr>
          <w:rFonts w:ascii="Times New Roman" w:eastAsia="Calibri" w:hAnsi="Times New Roman" w:cs="Times New Roman"/>
          <w:sz w:val="20"/>
          <w:szCs w:val="20"/>
        </w:rPr>
        <w:t xml:space="preserve">На основании Вашего заявления от __________№ ___ об оставлении заявления о </w:t>
      </w:r>
      <w:r w:rsidRPr="00473512">
        <w:rPr>
          <w:rFonts w:ascii="Times New Roman" w:hAnsi="Times New Roman" w:cs="Times New Roman"/>
          <w:color w:val="191919"/>
          <w:sz w:val="20"/>
          <w:szCs w:val="20"/>
        </w:rPr>
        <w:t xml:space="preserve">предоставлении муниципальной услуги «Предоставление информации из Реестра муниципального имущества Завитинского муниципального округа» </w:t>
      </w:r>
      <w:r w:rsidRPr="00473512">
        <w:rPr>
          <w:rFonts w:ascii="Times New Roman" w:eastAsia="Calibri" w:hAnsi="Times New Roman" w:cs="Times New Roman"/>
          <w:sz w:val="20"/>
          <w:szCs w:val="20"/>
        </w:rPr>
        <w:t>без рассмотрения________________________________________________________________________________</w:t>
      </w:r>
      <w:r w:rsidR="00EB4810">
        <w:rPr>
          <w:rFonts w:ascii="Times New Roman" w:hAnsi="Times New Roman" w:cs="Times New Roman"/>
          <w:color w:val="191919"/>
          <w:sz w:val="20"/>
          <w:szCs w:val="20"/>
        </w:rPr>
        <w:t xml:space="preserve"> </w:t>
      </w:r>
      <w:r w:rsidRPr="00473512">
        <w:rPr>
          <w:rFonts w:ascii="Times New Roman" w:eastAsia="Calibri" w:hAnsi="Times New Roman" w:cs="Times New Roman"/>
          <w:sz w:val="20"/>
          <w:szCs w:val="20"/>
        </w:rPr>
        <w:t>(наименование уполномоченного органа на выдачу результата предоставления муниципальной услуги)</w:t>
      </w:r>
      <w:r w:rsidR="00EB4810">
        <w:rPr>
          <w:rFonts w:ascii="Times New Roman" w:hAnsi="Times New Roman" w:cs="Times New Roman"/>
          <w:color w:val="191919"/>
          <w:sz w:val="20"/>
          <w:szCs w:val="20"/>
        </w:rPr>
        <w:t xml:space="preserve"> </w:t>
      </w:r>
      <w:r w:rsidRPr="00473512">
        <w:rPr>
          <w:rFonts w:ascii="Times New Roman" w:eastAsia="Calibri" w:hAnsi="Times New Roman" w:cs="Times New Roman"/>
          <w:sz w:val="20"/>
          <w:szCs w:val="20"/>
        </w:rPr>
        <w:t xml:space="preserve">принято решение об оставлении заявления о </w:t>
      </w:r>
      <w:r w:rsidRPr="00473512">
        <w:rPr>
          <w:rFonts w:ascii="Times New Roman" w:hAnsi="Times New Roman" w:cs="Times New Roman"/>
          <w:color w:val="191919"/>
          <w:sz w:val="20"/>
          <w:szCs w:val="20"/>
        </w:rPr>
        <w:t xml:space="preserve">предоставлении муниципальной услуги «Предоставление гражданам и юридическим лицам в 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Завитинского муниципального округа Амурской области  </w:t>
      </w:r>
      <w:r w:rsidRPr="00473512">
        <w:rPr>
          <w:rFonts w:ascii="Times New Roman" w:eastAsia="Calibri" w:hAnsi="Times New Roman" w:cs="Times New Roman"/>
          <w:sz w:val="20"/>
          <w:szCs w:val="20"/>
        </w:rPr>
        <w:t>от __№____ без рассмотрения.</w:t>
      </w:r>
    </w:p>
    <w:tbl>
      <w:tblPr>
        <w:tblW w:w="10260" w:type="dxa"/>
        <w:tblInd w:w="-354" w:type="dxa"/>
        <w:tblLook w:val="01E0" w:firstRow="1" w:lastRow="1" w:firstColumn="1" w:lastColumn="1" w:noHBand="0" w:noVBand="0"/>
      </w:tblPr>
      <w:tblGrid>
        <w:gridCol w:w="3896"/>
        <w:gridCol w:w="2627"/>
        <w:gridCol w:w="3737"/>
      </w:tblGrid>
      <w:tr w:rsidR="00473512" w:rsidRPr="00473512" w14:paraId="6D413D6B" w14:textId="77777777" w:rsidTr="00C22538">
        <w:tc>
          <w:tcPr>
            <w:tcW w:w="3896" w:type="dxa"/>
          </w:tcPr>
          <w:p w14:paraId="17F098C6" w14:textId="4E57266C" w:rsidR="00473512" w:rsidRPr="00473512" w:rsidRDefault="009640CF" w:rsidP="00473512">
            <w:pPr>
              <w:widowControl w:val="0"/>
              <w:autoSpaceDE w:val="0"/>
              <w:autoSpaceDN w:val="0"/>
              <w:adjustRightInd w:val="0"/>
              <w:spacing w:after="0" w:line="240" w:lineRule="auto"/>
              <w:jc w:val="both"/>
              <w:rPr>
                <w:rFonts w:ascii="Times New Roman" w:hAnsi="Times New Roman" w:cs="Times New Roman"/>
                <w:color w:val="191919"/>
                <w:sz w:val="20"/>
                <w:szCs w:val="20"/>
              </w:rPr>
            </w:pPr>
            <w:r>
              <w:rPr>
                <w:rFonts w:ascii="Times New Roman" w:hAnsi="Times New Roman" w:cs="Times New Roman"/>
                <w:color w:val="191919"/>
                <w:sz w:val="20"/>
                <w:szCs w:val="20"/>
              </w:rPr>
              <w:t xml:space="preserve">     </w:t>
            </w:r>
            <w:r w:rsidR="00473512" w:rsidRPr="00473512">
              <w:rPr>
                <w:rFonts w:ascii="Times New Roman" w:hAnsi="Times New Roman" w:cs="Times New Roman"/>
                <w:color w:val="191919"/>
                <w:sz w:val="20"/>
                <w:szCs w:val="20"/>
              </w:rPr>
              <w:t>Должность лица, подписывающего</w:t>
            </w:r>
          </w:p>
        </w:tc>
        <w:tc>
          <w:tcPr>
            <w:tcW w:w="2627" w:type="dxa"/>
          </w:tcPr>
          <w:p w14:paraId="1AED7D99" w14:textId="77777777" w:rsidR="00473512" w:rsidRPr="00473512" w:rsidRDefault="00473512" w:rsidP="00473512">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______________</w:t>
            </w:r>
          </w:p>
          <w:p w14:paraId="23F8185F" w14:textId="77777777" w:rsidR="00473512" w:rsidRPr="00473512" w:rsidRDefault="00473512" w:rsidP="00473512">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(подпись)</w:t>
            </w:r>
          </w:p>
        </w:tc>
        <w:tc>
          <w:tcPr>
            <w:tcW w:w="3737" w:type="dxa"/>
          </w:tcPr>
          <w:p w14:paraId="45BB86C5" w14:textId="77777777" w:rsidR="00473512" w:rsidRPr="00473512" w:rsidRDefault="00473512" w:rsidP="00473512">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_______________________</w:t>
            </w:r>
          </w:p>
          <w:p w14:paraId="462DFC9F" w14:textId="77777777" w:rsidR="00473512" w:rsidRPr="00473512" w:rsidRDefault="00473512" w:rsidP="00473512">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473512">
              <w:rPr>
                <w:rFonts w:ascii="Times New Roman" w:hAnsi="Times New Roman" w:cs="Times New Roman"/>
                <w:color w:val="191919"/>
                <w:sz w:val="20"/>
                <w:szCs w:val="20"/>
              </w:rPr>
              <w:t>(расшифровка подписи)</w:t>
            </w:r>
          </w:p>
        </w:tc>
      </w:tr>
    </w:tbl>
    <w:p w14:paraId="7730B906" w14:textId="6B511A15" w:rsidR="00473512" w:rsidRPr="00473512" w:rsidRDefault="00473512" w:rsidP="00473512">
      <w:pPr>
        <w:autoSpaceDE w:val="0"/>
        <w:autoSpaceDN w:val="0"/>
        <w:adjustRightInd w:val="0"/>
        <w:spacing w:after="0" w:line="240" w:lineRule="auto"/>
        <w:jc w:val="both"/>
        <w:rPr>
          <w:rFonts w:ascii="Times New Roman" w:eastAsia="Calibri" w:hAnsi="Times New Roman" w:cs="Times New Roman"/>
          <w:color w:val="191919"/>
          <w:sz w:val="20"/>
          <w:szCs w:val="20"/>
        </w:rPr>
      </w:pPr>
      <w:r w:rsidRPr="00473512">
        <w:rPr>
          <w:rFonts w:ascii="Times New Roman" w:eastAsia="Calibri" w:hAnsi="Times New Roman" w:cs="Times New Roman"/>
          <w:color w:val="191919"/>
          <w:sz w:val="20"/>
          <w:szCs w:val="20"/>
        </w:rPr>
        <w:t>Ф.И.О. исполнителя</w:t>
      </w:r>
      <w:r w:rsidR="00EB4810">
        <w:rPr>
          <w:rFonts w:ascii="Times New Roman" w:eastAsia="Calibri" w:hAnsi="Times New Roman" w:cs="Times New Roman"/>
          <w:color w:val="191919"/>
          <w:sz w:val="20"/>
          <w:szCs w:val="20"/>
        </w:rPr>
        <w:t xml:space="preserve"> </w:t>
      </w:r>
      <w:r w:rsidRPr="00473512">
        <w:rPr>
          <w:rFonts w:ascii="Times New Roman" w:eastAsia="Calibri" w:hAnsi="Times New Roman" w:cs="Times New Roman"/>
          <w:color w:val="191919"/>
          <w:sz w:val="20"/>
          <w:szCs w:val="20"/>
        </w:rPr>
        <w:t>№ телефон</w:t>
      </w:r>
    </w:p>
    <w:p w14:paraId="1F9CC3A8" w14:textId="54EF5664" w:rsidR="00473512" w:rsidRPr="00473512" w:rsidRDefault="00EB4810" w:rsidP="00EB4810">
      <w:pPr>
        <w:adjustRightInd w:val="0"/>
        <w:spacing w:after="0" w:line="240" w:lineRule="auto"/>
        <w:jc w:val="both"/>
        <w:outlineLvl w:val="0"/>
        <w:rPr>
          <w:rFonts w:ascii="Times New Roman" w:hAnsi="Times New Roman" w:cs="Times New Roman"/>
          <w:sz w:val="20"/>
          <w:szCs w:val="20"/>
        </w:rPr>
      </w:pPr>
      <w:r w:rsidRPr="00473512">
        <w:rPr>
          <w:rFonts w:ascii="Times New Roman" w:hAnsi="Times New Roman" w:cs="Times New Roman"/>
          <w:sz w:val="20"/>
          <w:szCs w:val="20"/>
        </w:rPr>
        <w:t>Приложение № 10</w:t>
      </w:r>
      <w:r>
        <w:rPr>
          <w:rFonts w:ascii="Times New Roman" w:hAnsi="Times New Roman" w:cs="Times New Roman"/>
          <w:sz w:val="20"/>
          <w:szCs w:val="20"/>
        </w:rPr>
        <w:t xml:space="preserve"> </w:t>
      </w:r>
      <w:r w:rsidRPr="00473512">
        <w:rPr>
          <w:rFonts w:ascii="Times New Roman" w:hAnsi="Times New Roman" w:cs="Times New Roman"/>
          <w:sz w:val="20"/>
          <w:szCs w:val="20"/>
        </w:rPr>
        <w:t>к административному регламенту предоставления муниципальной услуги</w:t>
      </w:r>
      <w:r>
        <w:rPr>
          <w:rFonts w:ascii="Times New Roman" w:hAnsi="Times New Roman" w:cs="Times New Roman"/>
          <w:sz w:val="20"/>
          <w:szCs w:val="20"/>
        </w:rPr>
        <w:t xml:space="preserve"> </w:t>
      </w:r>
      <w:r w:rsidR="00473512" w:rsidRPr="00473512">
        <w:rPr>
          <w:rFonts w:ascii="Times New Roman" w:hAnsi="Times New Roman" w:cs="Times New Roman"/>
          <w:b/>
          <w:sz w:val="20"/>
          <w:szCs w:val="20"/>
        </w:rPr>
        <w:t>БЛАНК МЕЖВЕДОМСТВЕННОГО ЗАПРОСА О ПРЕДОСТАВЛЕНИИ ДОКУМЕНТА</w:t>
      </w:r>
      <w:r>
        <w:rPr>
          <w:rFonts w:ascii="Times New Roman" w:hAnsi="Times New Roman" w:cs="Times New Roman"/>
          <w:sz w:val="20"/>
          <w:szCs w:val="20"/>
        </w:rPr>
        <w:t xml:space="preserve"> </w:t>
      </w:r>
      <w:r w:rsidR="00473512" w:rsidRPr="00473512">
        <w:rPr>
          <w:rFonts w:ascii="Times New Roman" w:hAnsi="Times New Roman" w:cs="Times New Roman"/>
          <w:b/>
          <w:sz w:val="20"/>
          <w:szCs w:val="20"/>
        </w:rPr>
        <w:t xml:space="preserve">Запрос о предоставлении </w:t>
      </w:r>
      <w:r>
        <w:rPr>
          <w:rFonts w:ascii="Times New Roman" w:hAnsi="Times New Roman" w:cs="Times New Roman"/>
          <w:sz w:val="20"/>
          <w:szCs w:val="20"/>
        </w:rPr>
        <w:t xml:space="preserve"> </w:t>
      </w:r>
      <w:r w:rsidR="00473512" w:rsidRPr="00473512">
        <w:rPr>
          <w:rFonts w:ascii="Times New Roman" w:hAnsi="Times New Roman" w:cs="Times New Roman"/>
          <w:b/>
          <w:sz w:val="20"/>
          <w:szCs w:val="20"/>
        </w:rPr>
        <w:t>информации/сведений/документа</w:t>
      </w:r>
      <w:r>
        <w:rPr>
          <w:rFonts w:ascii="Times New Roman" w:hAnsi="Times New Roman" w:cs="Times New Roman"/>
          <w:sz w:val="20"/>
          <w:szCs w:val="20"/>
        </w:rPr>
        <w:t xml:space="preserve"> </w:t>
      </w:r>
      <w:r w:rsidR="00473512" w:rsidRPr="00473512">
        <w:rPr>
          <w:rFonts w:ascii="Times New Roman" w:hAnsi="Times New Roman" w:cs="Times New Roman"/>
          <w:sz w:val="20"/>
          <w:szCs w:val="20"/>
        </w:rPr>
        <w:t>(нужное подчеркнуть)</w:t>
      </w:r>
      <w:r>
        <w:rPr>
          <w:rFonts w:ascii="Times New Roman" w:hAnsi="Times New Roman" w:cs="Times New Roman"/>
          <w:sz w:val="20"/>
          <w:szCs w:val="20"/>
        </w:rPr>
        <w:t xml:space="preserve"> </w:t>
      </w:r>
      <w:r w:rsidR="00473512" w:rsidRPr="00473512">
        <w:rPr>
          <w:rFonts w:ascii="Times New Roman" w:hAnsi="Times New Roman" w:cs="Times New Roman"/>
          <w:sz w:val="20"/>
          <w:szCs w:val="20"/>
        </w:rPr>
        <w:t>Уважаемый (ая) __________________________________</w:t>
      </w:r>
    </w:p>
    <w:p w14:paraId="5C0ACBBC" w14:textId="17562041" w:rsidR="00473512" w:rsidRPr="00473512" w:rsidRDefault="00473512" w:rsidP="00473512">
      <w:pPr>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Прошу Вас предоставить (указать запрашиваемую информацию/сведения/акт) _____________________________________________________________</w:t>
      </w:r>
    </w:p>
    <w:p w14:paraId="45FB4A6C" w14:textId="5CD52D6A" w:rsidR="00473512" w:rsidRPr="00473512" w:rsidRDefault="00473512" w:rsidP="00473512">
      <w:pPr>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lastRenderedPageBreak/>
        <w:t>в целях предоставления муниципальной услуги ______________________________</w:t>
      </w:r>
      <w:r w:rsidR="00EB4810">
        <w:rPr>
          <w:rFonts w:ascii="Times New Roman" w:hAnsi="Times New Roman" w:cs="Times New Roman"/>
          <w:sz w:val="20"/>
          <w:szCs w:val="20"/>
        </w:rPr>
        <w:t xml:space="preserve"> </w:t>
      </w:r>
      <w:r w:rsidRPr="00473512">
        <w:rPr>
          <w:rFonts w:ascii="Times New Roman" w:hAnsi="Times New Roman" w:cs="Times New Roman"/>
          <w:sz w:val="20"/>
          <w:szCs w:val="20"/>
        </w:rPr>
        <w:t>________________________________________________________________________</w:t>
      </w:r>
    </w:p>
    <w:p w14:paraId="73CC9375" w14:textId="6532A4B8" w:rsidR="00473512" w:rsidRPr="00473512" w:rsidRDefault="00473512" w:rsidP="00473512">
      <w:pPr>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(указать наименование услуги и правовое основание запроса)</w:t>
      </w:r>
      <w:r w:rsidR="00EB4810">
        <w:rPr>
          <w:rFonts w:ascii="Times New Roman" w:hAnsi="Times New Roman" w:cs="Times New Roman"/>
          <w:sz w:val="20"/>
          <w:szCs w:val="20"/>
        </w:rPr>
        <w:t xml:space="preserve"> </w:t>
      </w:r>
      <w:r w:rsidRPr="00473512">
        <w:rPr>
          <w:rFonts w:ascii="Times New Roman" w:hAnsi="Times New Roman" w:cs="Times New Roman"/>
          <w:sz w:val="20"/>
          <w:szCs w:val="20"/>
        </w:rPr>
        <w:t>_____________________________________________________</w:t>
      </w:r>
    </w:p>
    <w:p w14:paraId="30245A42" w14:textId="540E21D7" w:rsidR="00473512" w:rsidRPr="00473512" w:rsidRDefault="00473512" w:rsidP="00473512">
      <w:pPr>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(указать ФИО получателя услуги полностью).</w:t>
      </w:r>
      <w:r w:rsidR="00EB4810">
        <w:rPr>
          <w:rFonts w:ascii="Times New Roman" w:hAnsi="Times New Roman" w:cs="Times New Roman"/>
          <w:sz w:val="20"/>
          <w:szCs w:val="20"/>
        </w:rPr>
        <w:t xml:space="preserve"> </w:t>
      </w:r>
      <w:r w:rsidRPr="00473512">
        <w:rPr>
          <w:rFonts w:ascii="Times New Roman" w:hAnsi="Times New Roman" w:cs="Times New Roman"/>
          <w:sz w:val="20"/>
          <w:szCs w:val="20"/>
        </w:rPr>
        <w:t>на основании следующих</w:t>
      </w:r>
      <w:r w:rsidR="00EB4810">
        <w:rPr>
          <w:rFonts w:ascii="Times New Roman" w:hAnsi="Times New Roman" w:cs="Times New Roman"/>
          <w:sz w:val="20"/>
          <w:szCs w:val="20"/>
        </w:rPr>
        <w:t xml:space="preserve"> </w:t>
      </w:r>
      <w:r w:rsidRPr="00473512">
        <w:rPr>
          <w:rFonts w:ascii="Times New Roman" w:hAnsi="Times New Roman" w:cs="Times New Roman"/>
          <w:sz w:val="20"/>
          <w:szCs w:val="20"/>
        </w:rPr>
        <w:t>сведений:____________________________</w:t>
      </w:r>
      <w:r w:rsidR="00EB4810">
        <w:rPr>
          <w:rFonts w:ascii="Times New Roman" w:hAnsi="Times New Roman" w:cs="Times New Roman"/>
          <w:sz w:val="20"/>
          <w:szCs w:val="20"/>
        </w:rPr>
        <w:t xml:space="preserve"> </w:t>
      </w:r>
      <w:r w:rsidRPr="00473512">
        <w:rPr>
          <w:rFonts w:ascii="Times New Roman" w:hAnsi="Times New Roman" w:cs="Times New Roman"/>
          <w:sz w:val="20"/>
          <w:szCs w:val="20"/>
        </w:rPr>
        <w:t>(указать сведения в составе запроса</w:t>
      </w:r>
      <w:r w:rsidR="00EB4810">
        <w:rPr>
          <w:rFonts w:ascii="Times New Roman" w:hAnsi="Times New Roman" w:cs="Times New Roman"/>
          <w:sz w:val="20"/>
          <w:szCs w:val="20"/>
        </w:rPr>
        <w:t xml:space="preserve"> </w:t>
      </w:r>
      <w:r w:rsidRPr="00473512">
        <w:rPr>
          <w:rFonts w:ascii="Times New Roman" w:hAnsi="Times New Roman" w:cs="Times New Roman"/>
          <w:sz w:val="20"/>
          <w:szCs w:val="20"/>
        </w:rPr>
        <w:t>Ответ прошу направить в срок до _______. К запросу прилагаются:1. _____________________________________________________________________</w:t>
      </w:r>
      <w:r w:rsidR="00EB4810">
        <w:rPr>
          <w:rFonts w:ascii="Times New Roman" w:hAnsi="Times New Roman" w:cs="Times New Roman"/>
          <w:sz w:val="20"/>
          <w:szCs w:val="20"/>
        </w:rPr>
        <w:t xml:space="preserve"> </w:t>
      </w:r>
      <w:r w:rsidRPr="00473512">
        <w:rPr>
          <w:rFonts w:ascii="Times New Roman" w:hAnsi="Times New Roman" w:cs="Times New Roman"/>
          <w:sz w:val="20"/>
          <w:szCs w:val="20"/>
        </w:rPr>
        <w:t>(указать наименование и количество экземпляров документа)</w:t>
      </w:r>
      <w:r w:rsidR="00EB4810">
        <w:rPr>
          <w:rFonts w:ascii="Times New Roman" w:hAnsi="Times New Roman" w:cs="Times New Roman"/>
          <w:sz w:val="20"/>
          <w:szCs w:val="20"/>
        </w:rPr>
        <w:t xml:space="preserve"> </w:t>
      </w:r>
      <w:r w:rsidRPr="00473512">
        <w:rPr>
          <w:rFonts w:ascii="Times New Roman" w:hAnsi="Times New Roman" w:cs="Times New Roman"/>
          <w:sz w:val="20"/>
          <w:szCs w:val="20"/>
        </w:rPr>
        <w:t>2. ________________________________________________________________3. __________________________________________________________</w:t>
      </w:r>
    </w:p>
    <w:tbl>
      <w:tblPr>
        <w:tblW w:w="0" w:type="auto"/>
        <w:tblLayout w:type="fixed"/>
        <w:tblLook w:val="01E0" w:firstRow="1" w:lastRow="1" w:firstColumn="1" w:lastColumn="1" w:noHBand="0" w:noVBand="0"/>
      </w:tblPr>
      <w:tblGrid>
        <w:gridCol w:w="5353"/>
        <w:gridCol w:w="4143"/>
      </w:tblGrid>
      <w:tr w:rsidR="00473512" w:rsidRPr="00473512" w14:paraId="60E4488F" w14:textId="77777777" w:rsidTr="00C22538">
        <w:tc>
          <w:tcPr>
            <w:tcW w:w="5353" w:type="dxa"/>
          </w:tcPr>
          <w:p w14:paraId="18F59392" w14:textId="3D3528A5" w:rsidR="00473512" w:rsidRPr="00EB4810" w:rsidRDefault="00473512" w:rsidP="00473512">
            <w:pPr>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lang w:val="en-US"/>
              </w:rPr>
              <w:t>C</w:t>
            </w:r>
            <w:r w:rsidRPr="00473512">
              <w:rPr>
                <w:rFonts w:ascii="Times New Roman" w:hAnsi="Times New Roman" w:cs="Times New Roman"/>
                <w:sz w:val="20"/>
                <w:szCs w:val="20"/>
              </w:rPr>
              <w:t xml:space="preserve"> уважением,</w:t>
            </w:r>
          </w:p>
          <w:p w14:paraId="202AFD9D" w14:textId="77777777" w:rsidR="00473512" w:rsidRPr="00473512" w:rsidRDefault="00473512" w:rsidP="00473512">
            <w:pPr>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w:t>
            </w:r>
            <w:r w:rsidRPr="00473512">
              <w:rPr>
                <w:rFonts w:ascii="Times New Roman" w:hAnsi="Times New Roman" w:cs="Times New Roman"/>
                <w:b/>
                <w:i/>
                <w:sz w:val="20"/>
                <w:szCs w:val="20"/>
              </w:rPr>
              <w:t>Руководитель МФЦ</w:t>
            </w:r>
            <w:r w:rsidRPr="00473512">
              <w:rPr>
                <w:rFonts w:ascii="Times New Roman" w:hAnsi="Times New Roman" w:cs="Times New Roman"/>
                <w:sz w:val="20"/>
                <w:szCs w:val="20"/>
              </w:rPr>
              <w:t xml:space="preserve">) </w:t>
            </w:r>
          </w:p>
          <w:p w14:paraId="2C504501" w14:textId="77777777" w:rsidR="00473512" w:rsidRPr="00473512" w:rsidRDefault="00473512" w:rsidP="00473512">
            <w:pPr>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__________________________</w:t>
            </w:r>
          </w:p>
          <w:p w14:paraId="1E741075" w14:textId="77777777" w:rsidR="00473512" w:rsidRPr="00473512" w:rsidRDefault="00473512" w:rsidP="00473512">
            <w:pPr>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 xml:space="preserve">(Ф.И.О.)                                         </w:t>
            </w:r>
          </w:p>
        </w:tc>
        <w:tc>
          <w:tcPr>
            <w:tcW w:w="4143" w:type="dxa"/>
          </w:tcPr>
          <w:p w14:paraId="0E39DC9D" w14:textId="77777777" w:rsidR="00473512" w:rsidRPr="00473512" w:rsidRDefault="00473512" w:rsidP="00473512">
            <w:pPr>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________________________ (подпись)</w:t>
            </w:r>
          </w:p>
          <w:p w14:paraId="5CD134D2" w14:textId="77777777" w:rsidR="00473512" w:rsidRPr="00473512" w:rsidRDefault="00473512" w:rsidP="00473512">
            <w:pPr>
              <w:spacing w:after="0" w:line="240" w:lineRule="auto"/>
              <w:jc w:val="both"/>
              <w:rPr>
                <w:rFonts w:ascii="Times New Roman" w:hAnsi="Times New Roman" w:cs="Times New Roman"/>
                <w:sz w:val="20"/>
                <w:szCs w:val="20"/>
              </w:rPr>
            </w:pPr>
          </w:p>
        </w:tc>
      </w:tr>
    </w:tbl>
    <w:p w14:paraId="64422AE3" w14:textId="559F3F46" w:rsidR="00473512" w:rsidRPr="00473512" w:rsidRDefault="00473512" w:rsidP="00473512">
      <w:pPr>
        <w:spacing w:after="0" w:line="240" w:lineRule="auto"/>
        <w:jc w:val="both"/>
        <w:rPr>
          <w:rFonts w:ascii="Times New Roman" w:hAnsi="Times New Roman" w:cs="Times New Roman"/>
          <w:sz w:val="20"/>
          <w:szCs w:val="20"/>
        </w:rPr>
      </w:pPr>
      <w:r w:rsidRPr="00473512">
        <w:rPr>
          <w:rFonts w:ascii="Times New Roman" w:hAnsi="Times New Roman" w:cs="Times New Roman"/>
          <w:sz w:val="20"/>
          <w:szCs w:val="20"/>
        </w:rPr>
        <w:t>исп. _____________________________</w:t>
      </w:r>
      <w:r w:rsidR="00EB4810">
        <w:rPr>
          <w:rFonts w:ascii="Times New Roman" w:hAnsi="Times New Roman" w:cs="Times New Roman"/>
          <w:sz w:val="20"/>
          <w:szCs w:val="20"/>
        </w:rPr>
        <w:t xml:space="preserve"> </w:t>
      </w:r>
      <w:r w:rsidRPr="00473512">
        <w:rPr>
          <w:rFonts w:ascii="Times New Roman" w:hAnsi="Times New Roman" w:cs="Times New Roman"/>
          <w:sz w:val="20"/>
          <w:szCs w:val="20"/>
        </w:rPr>
        <w:t>тел. _____________________________</w:t>
      </w:r>
    </w:p>
    <w:p w14:paraId="42D0DED1" w14:textId="6200E266" w:rsidR="005F1DB8" w:rsidRDefault="005F1DB8" w:rsidP="00E74282">
      <w:pPr>
        <w:pStyle w:val="ConsPlusTitle"/>
        <w:jc w:val="both"/>
        <w:rPr>
          <w:rFonts w:ascii="Times New Roman" w:hAnsi="Times New Roman" w:cs="Times New Roman"/>
          <w:b w:val="0"/>
          <w:bCs w:val="0"/>
        </w:rPr>
      </w:pPr>
    </w:p>
    <w:p w14:paraId="59A2C77E" w14:textId="77777777" w:rsidR="005F1DB8" w:rsidRPr="00F73F1F" w:rsidRDefault="005F1DB8" w:rsidP="00B94D4E">
      <w:pPr>
        <w:spacing w:after="0" w:line="240" w:lineRule="auto"/>
        <w:jc w:val="both"/>
        <w:rPr>
          <w:rFonts w:ascii="Times New Roman" w:hAnsi="Times New Roman"/>
          <w:b/>
          <w:bCs/>
          <w:sz w:val="20"/>
          <w:szCs w:val="20"/>
        </w:rPr>
      </w:pPr>
      <w:r w:rsidRPr="00F73F1F">
        <w:rPr>
          <w:rFonts w:ascii="Times New Roman" w:hAnsi="Times New Roman"/>
          <w:b/>
          <w:bCs/>
          <w:sz w:val="20"/>
          <w:szCs w:val="20"/>
        </w:rPr>
        <w:t xml:space="preserve">Изменение в Устав Завитинского муниципального округа зарегистрированы Управлением Министерства юстиции Российской Федерации по Амурской области 12.09.2022 Государственный регистрационный номер № </w:t>
      </w:r>
      <w:r w:rsidRPr="00F73F1F">
        <w:rPr>
          <w:rFonts w:ascii="Times New Roman" w:hAnsi="Times New Roman"/>
          <w:b/>
          <w:bCs/>
          <w:sz w:val="20"/>
          <w:szCs w:val="20"/>
          <w:lang w:val="en-US"/>
        </w:rPr>
        <w:t>RU</w:t>
      </w:r>
      <w:r w:rsidRPr="00F73F1F">
        <w:rPr>
          <w:rFonts w:ascii="Times New Roman" w:hAnsi="Times New Roman"/>
          <w:b/>
          <w:bCs/>
          <w:sz w:val="20"/>
          <w:szCs w:val="20"/>
        </w:rPr>
        <w:t>287030002022003</w:t>
      </w:r>
    </w:p>
    <w:p w14:paraId="54CC0171" w14:textId="00756FD8" w:rsidR="005F1DB8" w:rsidRPr="00F73F1F" w:rsidRDefault="005F1DB8" w:rsidP="00B94D4E">
      <w:pPr>
        <w:spacing w:after="0" w:line="240" w:lineRule="auto"/>
        <w:jc w:val="both"/>
        <w:rPr>
          <w:rFonts w:ascii="Times New Roman" w:hAnsi="Times New Roman"/>
          <w:b/>
          <w:bCs/>
          <w:sz w:val="20"/>
          <w:szCs w:val="20"/>
        </w:rPr>
      </w:pPr>
      <w:r w:rsidRPr="00F73F1F">
        <w:rPr>
          <w:rFonts w:ascii="Times New Roman" w:hAnsi="Times New Roman"/>
          <w:b/>
          <w:bCs/>
          <w:sz w:val="20"/>
          <w:szCs w:val="20"/>
        </w:rPr>
        <w:t xml:space="preserve">Решение Совета народных депутатов Завитинского муниципального округа от 26.08.2022      </w:t>
      </w:r>
      <w:r w:rsidR="00B94D4E">
        <w:rPr>
          <w:rFonts w:ascii="Times New Roman" w:hAnsi="Times New Roman"/>
          <w:b/>
          <w:bCs/>
          <w:sz w:val="20"/>
          <w:szCs w:val="20"/>
        </w:rPr>
        <w:t xml:space="preserve">                           </w:t>
      </w:r>
      <w:r w:rsidRPr="00F73F1F">
        <w:rPr>
          <w:rFonts w:ascii="Times New Roman" w:hAnsi="Times New Roman"/>
          <w:b/>
          <w:bCs/>
          <w:sz w:val="20"/>
          <w:szCs w:val="20"/>
        </w:rPr>
        <w:t xml:space="preserve">    №141/12</w:t>
      </w:r>
    </w:p>
    <w:p w14:paraId="31602FA2" w14:textId="77777777" w:rsidR="005F1DB8" w:rsidRPr="00F73F1F" w:rsidRDefault="005F1DB8" w:rsidP="00B94D4E">
      <w:pPr>
        <w:spacing w:after="0" w:line="240" w:lineRule="auto"/>
        <w:jc w:val="both"/>
        <w:rPr>
          <w:rFonts w:ascii="Times New Roman" w:hAnsi="Times New Roman"/>
          <w:sz w:val="20"/>
          <w:szCs w:val="20"/>
        </w:rPr>
      </w:pPr>
      <w:r w:rsidRPr="00F73F1F">
        <w:rPr>
          <w:rFonts w:ascii="Times New Roman" w:hAnsi="Times New Roman"/>
          <w:sz w:val="20"/>
          <w:szCs w:val="20"/>
        </w:rPr>
        <w:t>1. Внести в Устав Завитинского муниципального округа, принятый решением Совета народных депутатов Завитинского муниципального округа от 08.11.2021 № 44/5 (с изменениями от 28.04.2022 № 102/10, от 27.06.2022 № 119/11), следующие изменения и дополнения: статью 7 дополнить частью 2 следующего содержания:</w:t>
      </w:r>
      <w:r>
        <w:rPr>
          <w:rFonts w:ascii="Times New Roman" w:hAnsi="Times New Roman"/>
          <w:sz w:val="20"/>
          <w:szCs w:val="20"/>
        </w:rPr>
        <w:t xml:space="preserve"> </w:t>
      </w:r>
      <w:r w:rsidRPr="00F73F1F">
        <w:rPr>
          <w:rFonts w:ascii="Times New Roman" w:hAnsi="Times New Roman"/>
          <w:sz w:val="20"/>
          <w:szCs w:val="20"/>
        </w:rPr>
        <w:t>«2.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Завитинского муниципального округа объектов соответствующего вида контроля.».</w:t>
      </w:r>
      <w:r>
        <w:rPr>
          <w:rFonts w:ascii="Times New Roman" w:hAnsi="Times New Roman"/>
          <w:sz w:val="20"/>
          <w:szCs w:val="20"/>
        </w:rPr>
        <w:t xml:space="preserve"> </w:t>
      </w:r>
      <w:r w:rsidRPr="00F73F1F">
        <w:rPr>
          <w:rFonts w:ascii="Times New Roman" w:hAnsi="Times New Roman"/>
          <w:sz w:val="20"/>
          <w:szCs w:val="20"/>
        </w:rPr>
        <w:t xml:space="preserve">2. Настоящее решение вступает в силу после его официального опубликования. </w:t>
      </w:r>
    </w:p>
    <w:p w14:paraId="52101CB0" w14:textId="18BD8E47" w:rsidR="005F1DB8" w:rsidRPr="00F73F1F" w:rsidRDefault="005F1DB8" w:rsidP="00B94D4E">
      <w:pPr>
        <w:spacing w:after="0" w:line="240" w:lineRule="auto"/>
        <w:jc w:val="both"/>
        <w:rPr>
          <w:rFonts w:ascii="Times New Roman" w:hAnsi="Times New Roman"/>
          <w:sz w:val="20"/>
          <w:szCs w:val="20"/>
        </w:rPr>
      </w:pPr>
      <w:r w:rsidRPr="00F73F1F">
        <w:rPr>
          <w:rFonts w:ascii="Times New Roman" w:hAnsi="Times New Roman"/>
          <w:sz w:val="20"/>
          <w:szCs w:val="20"/>
        </w:rPr>
        <w:t>Председатель Совета народных</w:t>
      </w:r>
      <w:r>
        <w:rPr>
          <w:rFonts w:ascii="Times New Roman" w:hAnsi="Times New Roman"/>
          <w:sz w:val="20"/>
          <w:szCs w:val="20"/>
        </w:rPr>
        <w:t xml:space="preserve"> </w:t>
      </w:r>
      <w:r w:rsidRPr="00F73F1F">
        <w:rPr>
          <w:rFonts w:ascii="Times New Roman" w:hAnsi="Times New Roman"/>
          <w:sz w:val="20"/>
          <w:szCs w:val="20"/>
        </w:rPr>
        <w:t>депутатов Завитинского</w:t>
      </w:r>
      <w:r>
        <w:rPr>
          <w:rFonts w:ascii="Times New Roman" w:hAnsi="Times New Roman"/>
          <w:sz w:val="20"/>
          <w:szCs w:val="20"/>
        </w:rPr>
        <w:t xml:space="preserve"> </w:t>
      </w:r>
      <w:r w:rsidRPr="00F73F1F">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F73F1F">
        <w:rPr>
          <w:rFonts w:ascii="Times New Roman" w:hAnsi="Times New Roman"/>
          <w:sz w:val="20"/>
          <w:szCs w:val="20"/>
        </w:rPr>
        <w:t xml:space="preserve">  </w:t>
      </w:r>
      <w:r w:rsidR="009640CF">
        <w:rPr>
          <w:rFonts w:ascii="Times New Roman" w:hAnsi="Times New Roman"/>
          <w:sz w:val="20"/>
          <w:szCs w:val="20"/>
        </w:rPr>
        <w:t xml:space="preserve">               </w:t>
      </w:r>
      <w:r w:rsidRPr="00F73F1F">
        <w:rPr>
          <w:rFonts w:ascii="Times New Roman" w:hAnsi="Times New Roman"/>
          <w:sz w:val="20"/>
          <w:szCs w:val="20"/>
        </w:rPr>
        <w:t>Н.В.Горская</w:t>
      </w:r>
    </w:p>
    <w:p w14:paraId="4F2966AD" w14:textId="3B71B83C" w:rsidR="005F1DB8" w:rsidRPr="00F73F1F" w:rsidRDefault="005F1DB8" w:rsidP="00B94D4E">
      <w:pPr>
        <w:spacing w:after="0" w:line="240" w:lineRule="auto"/>
        <w:jc w:val="both"/>
        <w:rPr>
          <w:rFonts w:ascii="Times New Roman" w:hAnsi="Times New Roman"/>
          <w:sz w:val="20"/>
          <w:szCs w:val="20"/>
        </w:rPr>
      </w:pPr>
      <w:r w:rsidRPr="00F73F1F">
        <w:rPr>
          <w:rFonts w:ascii="Times New Roman" w:hAnsi="Times New Roman"/>
          <w:sz w:val="20"/>
          <w:szCs w:val="20"/>
        </w:rPr>
        <w:t xml:space="preserve">Глава Завитинского муниципального округа                                              </w:t>
      </w:r>
      <w:r>
        <w:rPr>
          <w:rFonts w:ascii="Times New Roman" w:hAnsi="Times New Roman"/>
          <w:sz w:val="20"/>
          <w:szCs w:val="20"/>
        </w:rPr>
        <w:t xml:space="preserve">                    </w:t>
      </w:r>
      <w:r w:rsidRPr="00F73F1F">
        <w:rPr>
          <w:rFonts w:ascii="Times New Roman" w:hAnsi="Times New Roman"/>
          <w:sz w:val="20"/>
          <w:szCs w:val="20"/>
        </w:rPr>
        <w:t xml:space="preserve">                        </w:t>
      </w:r>
      <w:r w:rsidR="009640CF">
        <w:rPr>
          <w:rFonts w:ascii="Times New Roman" w:hAnsi="Times New Roman"/>
          <w:sz w:val="20"/>
          <w:szCs w:val="20"/>
        </w:rPr>
        <w:t xml:space="preserve">                          </w:t>
      </w:r>
      <w:r w:rsidRPr="00F73F1F">
        <w:rPr>
          <w:rFonts w:ascii="Times New Roman" w:hAnsi="Times New Roman"/>
          <w:sz w:val="20"/>
          <w:szCs w:val="20"/>
        </w:rPr>
        <w:t>С.С.Линевич</w:t>
      </w:r>
    </w:p>
    <w:p w14:paraId="56FA412A" w14:textId="77777777" w:rsidR="005F1DB8" w:rsidRDefault="005F1DB8" w:rsidP="00E74282">
      <w:pPr>
        <w:pStyle w:val="ConsPlusTitle"/>
        <w:jc w:val="both"/>
        <w:rPr>
          <w:rFonts w:ascii="Times New Roman" w:hAnsi="Times New Roman" w:cs="Times New Roman"/>
          <w:b w:val="0"/>
          <w:bCs w:val="0"/>
        </w:rPr>
      </w:pPr>
    </w:p>
    <w:p w14:paraId="4D8614EE" w14:textId="2A6B0B15" w:rsidR="00F15308" w:rsidRDefault="00F15308" w:rsidP="00E74282">
      <w:pPr>
        <w:pStyle w:val="ConsPlusTitle"/>
        <w:jc w:val="both"/>
        <w:rPr>
          <w:rFonts w:ascii="Times New Roman" w:hAnsi="Times New Roman" w:cs="Times New Roman"/>
          <w:b w:val="0"/>
          <w:bCs w:val="0"/>
        </w:rPr>
      </w:pPr>
    </w:p>
    <w:p w14:paraId="6794E058" w14:textId="556F8741" w:rsidR="00CE2824" w:rsidRDefault="00CE2824" w:rsidP="00E74282">
      <w:pPr>
        <w:pStyle w:val="ConsPlusTitle"/>
        <w:jc w:val="both"/>
        <w:rPr>
          <w:rFonts w:ascii="Times New Roman" w:hAnsi="Times New Roman" w:cs="Times New Roman"/>
          <w:b w:val="0"/>
          <w:bCs w:val="0"/>
        </w:rPr>
      </w:pPr>
    </w:p>
    <w:p w14:paraId="32A4A90C" w14:textId="71F6026E" w:rsidR="00CE2824" w:rsidRDefault="00CE2824" w:rsidP="00E74282">
      <w:pPr>
        <w:pStyle w:val="ConsPlusTitle"/>
        <w:jc w:val="both"/>
        <w:rPr>
          <w:rFonts w:ascii="Times New Roman" w:hAnsi="Times New Roman" w:cs="Times New Roman"/>
          <w:b w:val="0"/>
          <w:bCs w:val="0"/>
        </w:rPr>
      </w:pPr>
    </w:p>
    <w:p w14:paraId="05C82456" w14:textId="6A2699C8" w:rsidR="00CE2824" w:rsidRDefault="00CE2824" w:rsidP="00E74282">
      <w:pPr>
        <w:pStyle w:val="ConsPlusTitle"/>
        <w:jc w:val="both"/>
        <w:rPr>
          <w:rFonts w:ascii="Times New Roman" w:hAnsi="Times New Roman" w:cs="Times New Roman"/>
          <w:b w:val="0"/>
          <w:bCs w:val="0"/>
        </w:rPr>
      </w:pPr>
    </w:p>
    <w:p w14:paraId="65E683BE" w14:textId="5758F40D" w:rsidR="00CE2824" w:rsidRDefault="00CE2824" w:rsidP="00E74282">
      <w:pPr>
        <w:pStyle w:val="ConsPlusTitle"/>
        <w:jc w:val="both"/>
        <w:rPr>
          <w:rFonts w:ascii="Times New Roman" w:hAnsi="Times New Roman" w:cs="Times New Roman"/>
          <w:b w:val="0"/>
          <w:bCs w:val="0"/>
        </w:rPr>
      </w:pPr>
    </w:p>
    <w:p w14:paraId="0A97835F" w14:textId="71979585" w:rsidR="00CE2824" w:rsidRDefault="00CE2824" w:rsidP="00E74282">
      <w:pPr>
        <w:pStyle w:val="ConsPlusTitle"/>
        <w:jc w:val="both"/>
        <w:rPr>
          <w:rFonts w:ascii="Times New Roman" w:hAnsi="Times New Roman" w:cs="Times New Roman"/>
          <w:b w:val="0"/>
          <w:bCs w:val="0"/>
        </w:rPr>
      </w:pPr>
    </w:p>
    <w:p w14:paraId="5F50107E" w14:textId="1D95914F" w:rsidR="00CE2824" w:rsidRDefault="00CE2824" w:rsidP="00E74282">
      <w:pPr>
        <w:pStyle w:val="ConsPlusTitle"/>
        <w:jc w:val="both"/>
        <w:rPr>
          <w:rFonts w:ascii="Times New Roman" w:hAnsi="Times New Roman" w:cs="Times New Roman"/>
          <w:b w:val="0"/>
          <w:bCs w:val="0"/>
        </w:rPr>
      </w:pPr>
    </w:p>
    <w:p w14:paraId="0DF44DE2" w14:textId="705C83D5" w:rsidR="00CE2824" w:rsidRDefault="00CE2824" w:rsidP="00E74282">
      <w:pPr>
        <w:pStyle w:val="ConsPlusTitle"/>
        <w:jc w:val="both"/>
        <w:rPr>
          <w:rFonts w:ascii="Times New Roman" w:hAnsi="Times New Roman" w:cs="Times New Roman"/>
          <w:b w:val="0"/>
          <w:bCs w:val="0"/>
        </w:rPr>
      </w:pPr>
    </w:p>
    <w:p w14:paraId="283A6D14" w14:textId="647764EA" w:rsidR="00CE2824" w:rsidRDefault="00CE2824" w:rsidP="00E74282">
      <w:pPr>
        <w:pStyle w:val="ConsPlusTitle"/>
        <w:jc w:val="both"/>
        <w:rPr>
          <w:rFonts w:ascii="Times New Roman" w:hAnsi="Times New Roman" w:cs="Times New Roman"/>
          <w:b w:val="0"/>
          <w:bCs w:val="0"/>
        </w:rPr>
      </w:pPr>
    </w:p>
    <w:p w14:paraId="53675E3E" w14:textId="3F974651" w:rsidR="00CE2824" w:rsidRDefault="00CE2824" w:rsidP="00E74282">
      <w:pPr>
        <w:pStyle w:val="ConsPlusTitle"/>
        <w:jc w:val="both"/>
        <w:rPr>
          <w:rFonts w:ascii="Times New Roman" w:hAnsi="Times New Roman" w:cs="Times New Roman"/>
          <w:b w:val="0"/>
          <w:bCs w:val="0"/>
        </w:rPr>
      </w:pPr>
    </w:p>
    <w:p w14:paraId="29716A71" w14:textId="7F0D42CB" w:rsidR="00CE2824" w:rsidRDefault="00CE2824" w:rsidP="00E74282">
      <w:pPr>
        <w:pStyle w:val="ConsPlusTitle"/>
        <w:jc w:val="both"/>
        <w:rPr>
          <w:rFonts w:ascii="Times New Roman" w:hAnsi="Times New Roman" w:cs="Times New Roman"/>
          <w:b w:val="0"/>
          <w:bCs w:val="0"/>
        </w:rPr>
      </w:pPr>
    </w:p>
    <w:p w14:paraId="3AC86C78" w14:textId="35F601D9" w:rsidR="00CE2824" w:rsidRDefault="00CE2824" w:rsidP="00E74282">
      <w:pPr>
        <w:pStyle w:val="ConsPlusTitle"/>
        <w:jc w:val="both"/>
        <w:rPr>
          <w:rFonts w:ascii="Times New Roman" w:hAnsi="Times New Roman" w:cs="Times New Roman"/>
          <w:b w:val="0"/>
          <w:bCs w:val="0"/>
        </w:rPr>
      </w:pPr>
    </w:p>
    <w:p w14:paraId="39B1BBE6" w14:textId="728226C4" w:rsidR="00CE2824" w:rsidRDefault="00CE2824" w:rsidP="00E74282">
      <w:pPr>
        <w:pStyle w:val="ConsPlusTitle"/>
        <w:jc w:val="both"/>
        <w:rPr>
          <w:rFonts w:ascii="Times New Roman" w:hAnsi="Times New Roman" w:cs="Times New Roman"/>
          <w:b w:val="0"/>
          <w:bCs w:val="0"/>
        </w:rPr>
      </w:pPr>
    </w:p>
    <w:p w14:paraId="06162099" w14:textId="19ED3692" w:rsidR="00CE2824" w:rsidRDefault="00CE2824" w:rsidP="00E74282">
      <w:pPr>
        <w:pStyle w:val="ConsPlusTitle"/>
        <w:jc w:val="both"/>
        <w:rPr>
          <w:rFonts w:ascii="Times New Roman" w:hAnsi="Times New Roman" w:cs="Times New Roman"/>
          <w:b w:val="0"/>
          <w:bCs w:val="0"/>
        </w:rPr>
      </w:pPr>
    </w:p>
    <w:p w14:paraId="3C53403A" w14:textId="60D3CBF5" w:rsidR="00CE2824" w:rsidRDefault="00CE2824" w:rsidP="00E74282">
      <w:pPr>
        <w:pStyle w:val="ConsPlusTitle"/>
        <w:jc w:val="both"/>
        <w:rPr>
          <w:rFonts w:ascii="Times New Roman" w:hAnsi="Times New Roman" w:cs="Times New Roman"/>
          <w:b w:val="0"/>
          <w:bCs w:val="0"/>
        </w:rPr>
      </w:pPr>
    </w:p>
    <w:p w14:paraId="38445C82" w14:textId="319DAD49" w:rsidR="00CE2824" w:rsidRDefault="00CE2824" w:rsidP="00E74282">
      <w:pPr>
        <w:pStyle w:val="ConsPlusTitle"/>
        <w:jc w:val="both"/>
        <w:rPr>
          <w:rFonts w:ascii="Times New Roman" w:hAnsi="Times New Roman" w:cs="Times New Roman"/>
          <w:b w:val="0"/>
          <w:bCs w:val="0"/>
        </w:rPr>
      </w:pPr>
    </w:p>
    <w:p w14:paraId="090D9CFE" w14:textId="0A4D1C7E" w:rsidR="00CE2824" w:rsidRDefault="00CE2824" w:rsidP="00E74282">
      <w:pPr>
        <w:pStyle w:val="ConsPlusTitle"/>
        <w:jc w:val="both"/>
        <w:rPr>
          <w:rFonts w:ascii="Times New Roman" w:hAnsi="Times New Roman" w:cs="Times New Roman"/>
          <w:b w:val="0"/>
          <w:bCs w:val="0"/>
        </w:rPr>
      </w:pPr>
    </w:p>
    <w:p w14:paraId="4B4AB602" w14:textId="0C355953" w:rsidR="00443637" w:rsidRDefault="00443637" w:rsidP="00E74282">
      <w:pPr>
        <w:pStyle w:val="ConsPlusTitle"/>
        <w:jc w:val="both"/>
        <w:rPr>
          <w:rFonts w:ascii="Times New Roman" w:hAnsi="Times New Roman" w:cs="Times New Roman"/>
          <w:b w:val="0"/>
          <w:bCs w:val="0"/>
        </w:rPr>
      </w:pPr>
    </w:p>
    <w:p w14:paraId="75B07C85" w14:textId="0EA60370" w:rsidR="00443637" w:rsidRDefault="00443637" w:rsidP="00E74282">
      <w:pPr>
        <w:pStyle w:val="ConsPlusTitle"/>
        <w:jc w:val="both"/>
        <w:rPr>
          <w:rFonts w:ascii="Times New Roman" w:hAnsi="Times New Roman" w:cs="Times New Roman"/>
          <w:b w:val="0"/>
          <w:bCs w:val="0"/>
        </w:rPr>
      </w:pPr>
    </w:p>
    <w:p w14:paraId="11DEA2C0" w14:textId="25166908" w:rsidR="00443637" w:rsidRDefault="00443637" w:rsidP="00E74282">
      <w:pPr>
        <w:pStyle w:val="ConsPlusTitle"/>
        <w:jc w:val="both"/>
        <w:rPr>
          <w:rFonts w:ascii="Times New Roman" w:hAnsi="Times New Roman" w:cs="Times New Roman"/>
          <w:b w:val="0"/>
          <w:bCs w:val="0"/>
        </w:rPr>
      </w:pPr>
    </w:p>
    <w:p w14:paraId="67C8241B" w14:textId="041E159A" w:rsidR="00443637" w:rsidRDefault="00443637" w:rsidP="00E74282">
      <w:pPr>
        <w:pStyle w:val="ConsPlusTitle"/>
        <w:jc w:val="both"/>
        <w:rPr>
          <w:rFonts w:ascii="Times New Roman" w:hAnsi="Times New Roman" w:cs="Times New Roman"/>
          <w:b w:val="0"/>
          <w:bCs w:val="0"/>
        </w:rPr>
      </w:pPr>
    </w:p>
    <w:p w14:paraId="112F56BE" w14:textId="601F676D" w:rsidR="00443637" w:rsidRDefault="00443637" w:rsidP="00E74282">
      <w:pPr>
        <w:pStyle w:val="ConsPlusTitle"/>
        <w:jc w:val="both"/>
        <w:rPr>
          <w:rFonts w:ascii="Times New Roman" w:hAnsi="Times New Roman" w:cs="Times New Roman"/>
          <w:b w:val="0"/>
          <w:bCs w:val="0"/>
        </w:rPr>
      </w:pPr>
    </w:p>
    <w:p w14:paraId="2FCFA77A" w14:textId="4C58B5DB" w:rsidR="00443637" w:rsidRDefault="00443637" w:rsidP="00E74282">
      <w:pPr>
        <w:pStyle w:val="ConsPlusTitle"/>
        <w:jc w:val="both"/>
        <w:rPr>
          <w:rFonts w:ascii="Times New Roman" w:hAnsi="Times New Roman" w:cs="Times New Roman"/>
          <w:b w:val="0"/>
          <w:bCs w:val="0"/>
        </w:rPr>
      </w:pPr>
    </w:p>
    <w:p w14:paraId="024577CA" w14:textId="3E114312" w:rsidR="00443637" w:rsidRDefault="00443637" w:rsidP="00E74282">
      <w:pPr>
        <w:pStyle w:val="ConsPlusTitle"/>
        <w:jc w:val="both"/>
        <w:rPr>
          <w:rFonts w:ascii="Times New Roman" w:hAnsi="Times New Roman" w:cs="Times New Roman"/>
          <w:b w:val="0"/>
          <w:bCs w:val="0"/>
        </w:rPr>
      </w:pPr>
    </w:p>
    <w:p w14:paraId="3746D658" w14:textId="3399BF6B" w:rsidR="00443637" w:rsidRDefault="00443637" w:rsidP="00E74282">
      <w:pPr>
        <w:pStyle w:val="ConsPlusTitle"/>
        <w:jc w:val="both"/>
        <w:rPr>
          <w:rFonts w:ascii="Times New Roman" w:hAnsi="Times New Roman" w:cs="Times New Roman"/>
          <w:b w:val="0"/>
          <w:bCs w:val="0"/>
        </w:rPr>
      </w:pPr>
    </w:p>
    <w:p w14:paraId="2C51305B" w14:textId="41B8EDA6" w:rsidR="00443637" w:rsidRDefault="00443637" w:rsidP="00E74282">
      <w:pPr>
        <w:pStyle w:val="ConsPlusTitle"/>
        <w:jc w:val="both"/>
        <w:rPr>
          <w:rFonts w:ascii="Times New Roman" w:hAnsi="Times New Roman" w:cs="Times New Roman"/>
          <w:b w:val="0"/>
          <w:bCs w:val="0"/>
        </w:rPr>
      </w:pPr>
    </w:p>
    <w:p w14:paraId="6E81C3EE" w14:textId="03467E5F" w:rsidR="00443637" w:rsidRDefault="00443637" w:rsidP="00E74282">
      <w:pPr>
        <w:pStyle w:val="ConsPlusTitle"/>
        <w:jc w:val="both"/>
        <w:rPr>
          <w:rFonts w:ascii="Times New Roman" w:hAnsi="Times New Roman" w:cs="Times New Roman"/>
          <w:b w:val="0"/>
          <w:bCs w:val="0"/>
        </w:rPr>
      </w:pPr>
    </w:p>
    <w:p w14:paraId="426AAE32" w14:textId="11A98A0A" w:rsidR="00443637" w:rsidRDefault="00443637" w:rsidP="00E74282">
      <w:pPr>
        <w:pStyle w:val="ConsPlusTitle"/>
        <w:jc w:val="both"/>
        <w:rPr>
          <w:rFonts w:ascii="Times New Roman" w:hAnsi="Times New Roman" w:cs="Times New Roman"/>
          <w:b w:val="0"/>
          <w:bCs w:val="0"/>
        </w:rPr>
      </w:pPr>
    </w:p>
    <w:p w14:paraId="30214BE5" w14:textId="086954C1" w:rsidR="00443637" w:rsidRDefault="00443637" w:rsidP="00E74282">
      <w:pPr>
        <w:pStyle w:val="ConsPlusTitle"/>
        <w:jc w:val="both"/>
        <w:rPr>
          <w:rFonts w:ascii="Times New Roman" w:hAnsi="Times New Roman" w:cs="Times New Roman"/>
          <w:b w:val="0"/>
          <w:bCs w:val="0"/>
        </w:rPr>
      </w:pPr>
    </w:p>
    <w:p w14:paraId="4BE52B4E" w14:textId="31BB3C35" w:rsidR="00443637" w:rsidRDefault="00443637" w:rsidP="00E74282">
      <w:pPr>
        <w:pStyle w:val="ConsPlusTitle"/>
        <w:jc w:val="both"/>
        <w:rPr>
          <w:rFonts w:ascii="Times New Roman" w:hAnsi="Times New Roman" w:cs="Times New Roman"/>
          <w:b w:val="0"/>
          <w:bCs w:val="0"/>
        </w:rPr>
      </w:pPr>
    </w:p>
    <w:p w14:paraId="7701942B" w14:textId="129E2A70" w:rsidR="00443637" w:rsidRDefault="00443637" w:rsidP="00E74282">
      <w:pPr>
        <w:pStyle w:val="ConsPlusTitle"/>
        <w:jc w:val="both"/>
        <w:rPr>
          <w:rFonts w:ascii="Times New Roman" w:hAnsi="Times New Roman" w:cs="Times New Roman"/>
          <w:b w:val="0"/>
          <w:bCs w:val="0"/>
        </w:rPr>
      </w:pPr>
    </w:p>
    <w:p w14:paraId="58CEC50E" w14:textId="0F6A9709" w:rsidR="00443637" w:rsidRDefault="00443637" w:rsidP="00E74282">
      <w:pPr>
        <w:pStyle w:val="ConsPlusTitle"/>
        <w:jc w:val="both"/>
        <w:rPr>
          <w:rFonts w:ascii="Times New Roman" w:hAnsi="Times New Roman" w:cs="Times New Roman"/>
          <w:b w:val="0"/>
          <w:bCs w:val="0"/>
        </w:rPr>
      </w:pPr>
    </w:p>
    <w:p w14:paraId="0730EBCC" w14:textId="7AD29512" w:rsidR="00443637" w:rsidRDefault="00443637" w:rsidP="00E74282">
      <w:pPr>
        <w:pStyle w:val="ConsPlusTitle"/>
        <w:jc w:val="both"/>
        <w:rPr>
          <w:rFonts w:ascii="Times New Roman" w:hAnsi="Times New Roman" w:cs="Times New Roman"/>
          <w:b w:val="0"/>
          <w:bCs w:val="0"/>
        </w:rPr>
      </w:pPr>
    </w:p>
    <w:p w14:paraId="7BADDAEE" w14:textId="57B4E55B" w:rsidR="00443637" w:rsidRDefault="00443637" w:rsidP="00E74282">
      <w:pPr>
        <w:pStyle w:val="ConsPlusTitle"/>
        <w:jc w:val="both"/>
        <w:rPr>
          <w:rFonts w:ascii="Times New Roman" w:hAnsi="Times New Roman" w:cs="Times New Roman"/>
          <w:b w:val="0"/>
          <w:bCs w:val="0"/>
        </w:rPr>
      </w:pPr>
    </w:p>
    <w:p w14:paraId="51CFA881" w14:textId="26802B8A" w:rsidR="00443637" w:rsidRDefault="00443637" w:rsidP="00E74282">
      <w:pPr>
        <w:pStyle w:val="ConsPlusTitle"/>
        <w:jc w:val="both"/>
        <w:rPr>
          <w:rFonts w:ascii="Times New Roman" w:hAnsi="Times New Roman" w:cs="Times New Roman"/>
          <w:b w:val="0"/>
          <w:bCs w:val="0"/>
        </w:rPr>
      </w:pPr>
    </w:p>
    <w:p w14:paraId="1E131C56" w14:textId="5E32C27E" w:rsidR="00443637" w:rsidRDefault="00443637" w:rsidP="00E74282">
      <w:pPr>
        <w:pStyle w:val="ConsPlusTitle"/>
        <w:jc w:val="both"/>
        <w:rPr>
          <w:rFonts w:ascii="Times New Roman" w:hAnsi="Times New Roman" w:cs="Times New Roman"/>
          <w:b w:val="0"/>
          <w:bCs w:val="0"/>
        </w:rPr>
      </w:pPr>
    </w:p>
    <w:p w14:paraId="5C5C3EE7" w14:textId="59E609AB" w:rsidR="00443637" w:rsidRDefault="00443637" w:rsidP="00E74282">
      <w:pPr>
        <w:pStyle w:val="ConsPlusTitle"/>
        <w:jc w:val="both"/>
        <w:rPr>
          <w:rFonts w:ascii="Times New Roman" w:hAnsi="Times New Roman" w:cs="Times New Roman"/>
          <w:b w:val="0"/>
          <w:bCs w:val="0"/>
        </w:rPr>
      </w:pPr>
    </w:p>
    <w:p w14:paraId="690DD895" w14:textId="533AC8CF" w:rsidR="00443637" w:rsidRDefault="00443637" w:rsidP="00E74282">
      <w:pPr>
        <w:pStyle w:val="ConsPlusTitle"/>
        <w:jc w:val="both"/>
        <w:rPr>
          <w:rFonts w:ascii="Times New Roman" w:hAnsi="Times New Roman" w:cs="Times New Roman"/>
          <w:b w:val="0"/>
          <w:bCs w:val="0"/>
        </w:rPr>
      </w:pPr>
    </w:p>
    <w:p w14:paraId="113690A2" w14:textId="75574BBF" w:rsidR="00443637" w:rsidRDefault="00443637" w:rsidP="00E74282">
      <w:pPr>
        <w:pStyle w:val="ConsPlusTitle"/>
        <w:jc w:val="both"/>
        <w:rPr>
          <w:rFonts w:ascii="Times New Roman" w:hAnsi="Times New Roman" w:cs="Times New Roman"/>
          <w:b w:val="0"/>
          <w:bCs w:val="0"/>
        </w:rPr>
      </w:pPr>
    </w:p>
    <w:p w14:paraId="3101E7BB" w14:textId="3123C8D3" w:rsidR="00443637" w:rsidRDefault="00443637" w:rsidP="00E74282">
      <w:pPr>
        <w:pStyle w:val="ConsPlusTitle"/>
        <w:jc w:val="both"/>
        <w:rPr>
          <w:rFonts w:ascii="Times New Roman" w:hAnsi="Times New Roman" w:cs="Times New Roman"/>
          <w:b w:val="0"/>
          <w:bCs w:val="0"/>
        </w:rPr>
      </w:pPr>
    </w:p>
    <w:p w14:paraId="44DC22F7" w14:textId="4C362F2D" w:rsidR="00443637" w:rsidRDefault="00443637" w:rsidP="00E74282">
      <w:pPr>
        <w:pStyle w:val="ConsPlusTitle"/>
        <w:jc w:val="both"/>
        <w:rPr>
          <w:rFonts w:ascii="Times New Roman" w:hAnsi="Times New Roman" w:cs="Times New Roman"/>
          <w:b w:val="0"/>
          <w:bCs w:val="0"/>
        </w:rPr>
      </w:pPr>
    </w:p>
    <w:p w14:paraId="55BCBC32" w14:textId="448CA4C1" w:rsidR="00443637" w:rsidRDefault="00443637" w:rsidP="00E74282">
      <w:pPr>
        <w:pStyle w:val="ConsPlusTitle"/>
        <w:jc w:val="both"/>
        <w:rPr>
          <w:rFonts w:ascii="Times New Roman" w:hAnsi="Times New Roman" w:cs="Times New Roman"/>
          <w:b w:val="0"/>
          <w:bCs w:val="0"/>
        </w:rPr>
      </w:pPr>
    </w:p>
    <w:p w14:paraId="62994ABD" w14:textId="2DD53191" w:rsidR="00443637" w:rsidRDefault="00443637" w:rsidP="00E74282">
      <w:pPr>
        <w:pStyle w:val="ConsPlusTitle"/>
        <w:jc w:val="both"/>
        <w:rPr>
          <w:rFonts w:ascii="Times New Roman" w:hAnsi="Times New Roman" w:cs="Times New Roman"/>
          <w:b w:val="0"/>
          <w:bCs w:val="0"/>
        </w:rPr>
      </w:pPr>
    </w:p>
    <w:p w14:paraId="66DB59A5" w14:textId="080B0435" w:rsidR="00443637" w:rsidRDefault="00443637" w:rsidP="00E74282">
      <w:pPr>
        <w:pStyle w:val="ConsPlusTitle"/>
        <w:jc w:val="both"/>
        <w:rPr>
          <w:rFonts w:ascii="Times New Roman" w:hAnsi="Times New Roman" w:cs="Times New Roman"/>
          <w:b w:val="0"/>
          <w:bCs w:val="0"/>
        </w:rPr>
      </w:pPr>
    </w:p>
    <w:p w14:paraId="29AD22FF" w14:textId="72245DE3" w:rsidR="00443637" w:rsidRDefault="00443637" w:rsidP="00E74282">
      <w:pPr>
        <w:pStyle w:val="ConsPlusTitle"/>
        <w:jc w:val="both"/>
        <w:rPr>
          <w:rFonts w:ascii="Times New Roman" w:hAnsi="Times New Roman" w:cs="Times New Roman"/>
          <w:b w:val="0"/>
          <w:bCs w:val="0"/>
        </w:rPr>
      </w:pPr>
    </w:p>
    <w:p w14:paraId="7832B1B7" w14:textId="4BD8BB2E" w:rsidR="00443637" w:rsidRDefault="00443637" w:rsidP="00E74282">
      <w:pPr>
        <w:pStyle w:val="ConsPlusTitle"/>
        <w:jc w:val="both"/>
        <w:rPr>
          <w:rFonts w:ascii="Times New Roman" w:hAnsi="Times New Roman" w:cs="Times New Roman"/>
          <w:b w:val="0"/>
          <w:bCs w:val="0"/>
        </w:rPr>
      </w:pPr>
    </w:p>
    <w:p w14:paraId="5491BDBC" w14:textId="7628AFF5" w:rsidR="00443637" w:rsidRDefault="00443637" w:rsidP="00E74282">
      <w:pPr>
        <w:pStyle w:val="ConsPlusTitle"/>
        <w:jc w:val="both"/>
        <w:rPr>
          <w:rFonts w:ascii="Times New Roman" w:hAnsi="Times New Roman" w:cs="Times New Roman"/>
          <w:b w:val="0"/>
          <w:bCs w:val="0"/>
        </w:rPr>
      </w:pPr>
    </w:p>
    <w:p w14:paraId="11F341F8" w14:textId="3C36733A" w:rsidR="00443637" w:rsidRDefault="00443637" w:rsidP="00E74282">
      <w:pPr>
        <w:pStyle w:val="ConsPlusTitle"/>
        <w:jc w:val="both"/>
        <w:rPr>
          <w:rFonts w:ascii="Times New Roman" w:hAnsi="Times New Roman" w:cs="Times New Roman"/>
          <w:b w:val="0"/>
          <w:bCs w:val="0"/>
        </w:rPr>
      </w:pPr>
    </w:p>
    <w:p w14:paraId="0FEF5163" w14:textId="6B120A38" w:rsidR="00443637" w:rsidRDefault="00443637" w:rsidP="00E74282">
      <w:pPr>
        <w:pStyle w:val="ConsPlusTitle"/>
        <w:jc w:val="both"/>
        <w:rPr>
          <w:rFonts w:ascii="Times New Roman" w:hAnsi="Times New Roman" w:cs="Times New Roman"/>
          <w:b w:val="0"/>
          <w:bCs w:val="0"/>
        </w:rPr>
      </w:pPr>
    </w:p>
    <w:p w14:paraId="2E1EFC95" w14:textId="75CCABE1" w:rsidR="00443637" w:rsidRDefault="00443637" w:rsidP="00E74282">
      <w:pPr>
        <w:pStyle w:val="ConsPlusTitle"/>
        <w:jc w:val="both"/>
        <w:rPr>
          <w:rFonts w:ascii="Times New Roman" w:hAnsi="Times New Roman" w:cs="Times New Roman"/>
          <w:b w:val="0"/>
          <w:bCs w:val="0"/>
        </w:rPr>
      </w:pPr>
    </w:p>
    <w:p w14:paraId="47EAC914" w14:textId="1530E54D" w:rsidR="00443637" w:rsidRDefault="00443637" w:rsidP="00E74282">
      <w:pPr>
        <w:pStyle w:val="ConsPlusTitle"/>
        <w:jc w:val="both"/>
        <w:rPr>
          <w:rFonts w:ascii="Times New Roman" w:hAnsi="Times New Roman" w:cs="Times New Roman"/>
          <w:b w:val="0"/>
          <w:bCs w:val="0"/>
        </w:rPr>
      </w:pPr>
    </w:p>
    <w:p w14:paraId="0FD97712" w14:textId="24B99494" w:rsidR="00443637" w:rsidRDefault="00443637" w:rsidP="00E74282">
      <w:pPr>
        <w:pStyle w:val="ConsPlusTitle"/>
        <w:jc w:val="both"/>
        <w:rPr>
          <w:rFonts w:ascii="Times New Roman" w:hAnsi="Times New Roman" w:cs="Times New Roman"/>
          <w:b w:val="0"/>
          <w:bCs w:val="0"/>
        </w:rPr>
      </w:pPr>
    </w:p>
    <w:p w14:paraId="7E85BD97" w14:textId="6BC74329" w:rsidR="00443637" w:rsidRDefault="00443637" w:rsidP="00E74282">
      <w:pPr>
        <w:pStyle w:val="ConsPlusTitle"/>
        <w:jc w:val="both"/>
        <w:rPr>
          <w:rFonts w:ascii="Times New Roman" w:hAnsi="Times New Roman" w:cs="Times New Roman"/>
          <w:b w:val="0"/>
          <w:bCs w:val="0"/>
        </w:rPr>
      </w:pPr>
    </w:p>
    <w:p w14:paraId="56687F18" w14:textId="01E097A9" w:rsidR="00443637" w:rsidRDefault="00443637" w:rsidP="00E74282">
      <w:pPr>
        <w:pStyle w:val="ConsPlusTitle"/>
        <w:jc w:val="both"/>
        <w:rPr>
          <w:rFonts w:ascii="Times New Roman" w:hAnsi="Times New Roman" w:cs="Times New Roman"/>
          <w:b w:val="0"/>
          <w:bCs w:val="0"/>
        </w:rPr>
      </w:pPr>
    </w:p>
    <w:p w14:paraId="2026DD01" w14:textId="0DF92218" w:rsidR="00443637" w:rsidRDefault="00443637" w:rsidP="00E74282">
      <w:pPr>
        <w:pStyle w:val="ConsPlusTitle"/>
        <w:jc w:val="both"/>
        <w:rPr>
          <w:rFonts w:ascii="Times New Roman" w:hAnsi="Times New Roman" w:cs="Times New Roman"/>
          <w:b w:val="0"/>
          <w:bCs w:val="0"/>
        </w:rPr>
      </w:pPr>
    </w:p>
    <w:p w14:paraId="299DBC13" w14:textId="2344F813" w:rsidR="00443637" w:rsidRDefault="00443637" w:rsidP="00E74282">
      <w:pPr>
        <w:pStyle w:val="ConsPlusTitle"/>
        <w:jc w:val="both"/>
        <w:rPr>
          <w:rFonts w:ascii="Times New Roman" w:hAnsi="Times New Roman" w:cs="Times New Roman"/>
          <w:b w:val="0"/>
          <w:bCs w:val="0"/>
        </w:rPr>
      </w:pPr>
    </w:p>
    <w:p w14:paraId="27EDBC35" w14:textId="665A05C8" w:rsidR="00443637" w:rsidRDefault="00443637" w:rsidP="00E74282">
      <w:pPr>
        <w:pStyle w:val="ConsPlusTitle"/>
        <w:jc w:val="both"/>
        <w:rPr>
          <w:rFonts w:ascii="Times New Roman" w:hAnsi="Times New Roman" w:cs="Times New Roman"/>
          <w:b w:val="0"/>
          <w:bCs w:val="0"/>
        </w:rPr>
      </w:pPr>
    </w:p>
    <w:p w14:paraId="269CC344" w14:textId="66FBD9F9" w:rsidR="00443637" w:rsidRDefault="00443637" w:rsidP="00E74282">
      <w:pPr>
        <w:pStyle w:val="ConsPlusTitle"/>
        <w:jc w:val="both"/>
        <w:rPr>
          <w:rFonts w:ascii="Times New Roman" w:hAnsi="Times New Roman" w:cs="Times New Roman"/>
          <w:b w:val="0"/>
          <w:bCs w:val="0"/>
        </w:rPr>
      </w:pPr>
    </w:p>
    <w:p w14:paraId="66E6103A" w14:textId="23097B0E" w:rsidR="00443637" w:rsidRDefault="00443637" w:rsidP="00E74282">
      <w:pPr>
        <w:pStyle w:val="ConsPlusTitle"/>
        <w:jc w:val="both"/>
        <w:rPr>
          <w:rFonts w:ascii="Times New Roman" w:hAnsi="Times New Roman" w:cs="Times New Roman"/>
          <w:b w:val="0"/>
          <w:bCs w:val="0"/>
        </w:rPr>
      </w:pPr>
    </w:p>
    <w:p w14:paraId="3DC296D6" w14:textId="6D2165E8" w:rsidR="00443637" w:rsidRDefault="00443637" w:rsidP="00E74282">
      <w:pPr>
        <w:pStyle w:val="ConsPlusTitle"/>
        <w:jc w:val="both"/>
        <w:rPr>
          <w:rFonts w:ascii="Times New Roman" w:hAnsi="Times New Roman" w:cs="Times New Roman"/>
          <w:b w:val="0"/>
          <w:bCs w:val="0"/>
        </w:rPr>
      </w:pPr>
    </w:p>
    <w:p w14:paraId="354F7124" w14:textId="43B42F4B" w:rsidR="00443637" w:rsidRDefault="00443637" w:rsidP="00E74282">
      <w:pPr>
        <w:pStyle w:val="ConsPlusTitle"/>
        <w:jc w:val="both"/>
        <w:rPr>
          <w:rFonts w:ascii="Times New Roman" w:hAnsi="Times New Roman" w:cs="Times New Roman"/>
          <w:b w:val="0"/>
          <w:bCs w:val="0"/>
        </w:rPr>
      </w:pPr>
    </w:p>
    <w:p w14:paraId="72873971" w14:textId="48B3A527" w:rsidR="00443637" w:rsidRDefault="00443637" w:rsidP="00E74282">
      <w:pPr>
        <w:pStyle w:val="ConsPlusTitle"/>
        <w:jc w:val="both"/>
        <w:rPr>
          <w:rFonts w:ascii="Times New Roman" w:hAnsi="Times New Roman" w:cs="Times New Roman"/>
          <w:b w:val="0"/>
          <w:bCs w:val="0"/>
        </w:rPr>
      </w:pPr>
    </w:p>
    <w:p w14:paraId="2ED3A1CF" w14:textId="07F35779" w:rsidR="00443637" w:rsidRDefault="00443637" w:rsidP="00E74282">
      <w:pPr>
        <w:pStyle w:val="ConsPlusTitle"/>
        <w:jc w:val="both"/>
        <w:rPr>
          <w:rFonts w:ascii="Times New Roman" w:hAnsi="Times New Roman" w:cs="Times New Roman"/>
          <w:b w:val="0"/>
          <w:bCs w:val="0"/>
        </w:rPr>
      </w:pPr>
    </w:p>
    <w:p w14:paraId="1D6F6532" w14:textId="5589F765" w:rsidR="00443637" w:rsidRDefault="00443637" w:rsidP="00E74282">
      <w:pPr>
        <w:pStyle w:val="ConsPlusTitle"/>
        <w:jc w:val="both"/>
        <w:rPr>
          <w:rFonts w:ascii="Times New Roman" w:hAnsi="Times New Roman" w:cs="Times New Roman"/>
          <w:b w:val="0"/>
          <w:bCs w:val="0"/>
        </w:rPr>
      </w:pPr>
    </w:p>
    <w:p w14:paraId="28E4BB6E" w14:textId="69F7275A" w:rsidR="00443637" w:rsidRDefault="00443637" w:rsidP="00E74282">
      <w:pPr>
        <w:pStyle w:val="ConsPlusTitle"/>
        <w:jc w:val="both"/>
        <w:rPr>
          <w:rFonts w:ascii="Times New Roman" w:hAnsi="Times New Roman" w:cs="Times New Roman"/>
          <w:b w:val="0"/>
          <w:bCs w:val="0"/>
        </w:rPr>
      </w:pPr>
    </w:p>
    <w:p w14:paraId="49AD90F8" w14:textId="229F5BCD" w:rsidR="00443637" w:rsidRDefault="00443637" w:rsidP="00E74282">
      <w:pPr>
        <w:pStyle w:val="ConsPlusTitle"/>
        <w:jc w:val="both"/>
        <w:rPr>
          <w:rFonts w:ascii="Times New Roman" w:hAnsi="Times New Roman" w:cs="Times New Roman"/>
          <w:b w:val="0"/>
          <w:bCs w:val="0"/>
        </w:rPr>
      </w:pPr>
    </w:p>
    <w:p w14:paraId="56919BEA" w14:textId="2B17550C" w:rsidR="00443637" w:rsidRDefault="00443637" w:rsidP="00E74282">
      <w:pPr>
        <w:pStyle w:val="ConsPlusTitle"/>
        <w:jc w:val="both"/>
        <w:rPr>
          <w:rFonts w:ascii="Times New Roman" w:hAnsi="Times New Roman" w:cs="Times New Roman"/>
          <w:b w:val="0"/>
          <w:bCs w:val="0"/>
        </w:rPr>
      </w:pPr>
    </w:p>
    <w:p w14:paraId="39267C8F" w14:textId="14855391" w:rsidR="00443637" w:rsidRDefault="00443637" w:rsidP="00E74282">
      <w:pPr>
        <w:pStyle w:val="ConsPlusTitle"/>
        <w:jc w:val="both"/>
        <w:rPr>
          <w:rFonts w:ascii="Times New Roman" w:hAnsi="Times New Roman" w:cs="Times New Roman"/>
          <w:b w:val="0"/>
          <w:bCs w:val="0"/>
        </w:rPr>
      </w:pPr>
    </w:p>
    <w:p w14:paraId="59E39E71" w14:textId="0C423ACF" w:rsidR="00443637" w:rsidRDefault="00443637" w:rsidP="00E74282">
      <w:pPr>
        <w:pStyle w:val="ConsPlusTitle"/>
        <w:jc w:val="both"/>
        <w:rPr>
          <w:rFonts w:ascii="Times New Roman" w:hAnsi="Times New Roman" w:cs="Times New Roman"/>
          <w:b w:val="0"/>
          <w:bCs w:val="0"/>
        </w:rPr>
      </w:pPr>
    </w:p>
    <w:p w14:paraId="63D6BDEF" w14:textId="40417681" w:rsidR="00443637" w:rsidRDefault="00443637" w:rsidP="00E74282">
      <w:pPr>
        <w:pStyle w:val="ConsPlusTitle"/>
        <w:jc w:val="both"/>
        <w:rPr>
          <w:rFonts w:ascii="Times New Roman" w:hAnsi="Times New Roman" w:cs="Times New Roman"/>
          <w:b w:val="0"/>
          <w:bCs w:val="0"/>
        </w:rPr>
      </w:pPr>
    </w:p>
    <w:p w14:paraId="2A6C164B" w14:textId="0FA01683" w:rsidR="00443637" w:rsidRDefault="00443637" w:rsidP="00E74282">
      <w:pPr>
        <w:pStyle w:val="ConsPlusTitle"/>
        <w:jc w:val="both"/>
        <w:rPr>
          <w:rFonts w:ascii="Times New Roman" w:hAnsi="Times New Roman" w:cs="Times New Roman"/>
          <w:b w:val="0"/>
          <w:bCs w:val="0"/>
        </w:rPr>
      </w:pPr>
    </w:p>
    <w:p w14:paraId="0B8C5C36" w14:textId="22BA3512" w:rsidR="00443637" w:rsidRDefault="00443637" w:rsidP="00E74282">
      <w:pPr>
        <w:pStyle w:val="ConsPlusTitle"/>
        <w:jc w:val="both"/>
        <w:rPr>
          <w:rFonts w:ascii="Times New Roman" w:hAnsi="Times New Roman" w:cs="Times New Roman"/>
          <w:b w:val="0"/>
          <w:bCs w:val="0"/>
        </w:rPr>
      </w:pPr>
    </w:p>
    <w:p w14:paraId="5C92C8E2" w14:textId="06315BAC" w:rsidR="00443637" w:rsidRDefault="00443637" w:rsidP="00E74282">
      <w:pPr>
        <w:pStyle w:val="ConsPlusTitle"/>
        <w:jc w:val="both"/>
        <w:rPr>
          <w:rFonts w:ascii="Times New Roman" w:hAnsi="Times New Roman" w:cs="Times New Roman"/>
          <w:b w:val="0"/>
          <w:bCs w:val="0"/>
        </w:rPr>
      </w:pPr>
    </w:p>
    <w:p w14:paraId="2E969998" w14:textId="628F3A54" w:rsidR="00443637" w:rsidRDefault="00443637" w:rsidP="00E74282">
      <w:pPr>
        <w:pStyle w:val="ConsPlusTitle"/>
        <w:jc w:val="both"/>
        <w:rPr>
          <w:rFonts w:ascii="Times New Roman" w:hAnsi="Times New Roman" w:cs="Times New Roman"/>
          <w:b w:val="0"/>
          <w:bCs w:val="0"/>
        </w:rPr>
      </w:pPr>
    </w:p>
    <w:p w14:paraId="2BBD87C0" w14:textId="210DA56C" w:rsidR="00443637" w:rsidRDefault="00443637" w:rsidP="00E74282">
      <w:pPr>
        <w:pStyle w:val="ConsPlusTitle"/>
        <w:jc w:val="both"/>
        <w:rPr>
          <w:rFonts w:ascii="Times New Roman" w:hAnsi="Times New Roman" w:cs="Times New Roman"/>
          <w:b w:val="0"/>
          <w:bCs w:val="0"/>
        </w:rPr>
      </w:pPr>
    </w:p>
    <w:p w14:paraId="238FDD74" w14:textId="612F6DFA" w:rsidR="00443637" w:rsidRDefault="00443637" w:rsidP="00E74282">
      <w:pPr>
        <w:pStyle w:val="ConsPlusTitle"/>
        <w:jc w:val="both"/>
        <w:rPr>
          <w:rFonts w:ascii="Times New Roman" w:hAnsi="Times New Roman" w:cs="Times New Roman"/>
          <w:b w:val="0"/>
          <w:bCs w:val="0"/>
        </w:rPr>
      </w:pPr>
    </w:p>
    <w:p w14:paraId="739AEA8E" w14:textId="19254884" w:rsidR="00443637" w:rsidRDefault="00443637" w:rsidP="00E74282">
      <w:pPr>
        <w:pStyle w:val="ConsPlusTitle"/>
        <w:jc w:val="both"/>
        <w:rPr>
          <w:rFonts w:ascii="Times New Roman" w:hAnsi="Times New Roman" w:cs="Times New Roman"/>
          <w:b w:val="0"/>
          <w:bCs w:val="0"/>
        </w:rPr>
      </w:pPr>
    </w:p>
    <w:p w14:paraId="465BBE67" w14:textId="48A45613" w:rsidR="00443637" w:rsidRDefault="00443637" w:rsidP="00E74282">
      <w:pPr>
        <w:pStyle w:val="ConsPlusTitle"/>
        <w:jc w:val="both"/>
        <w:rPr>
          <w:rFonts w:ascii="Times New Roman" w:hAnsi="Times New Roman" w:cs="Times New Roman"/>
          <w:b w:val="0"/>
          <w:bCs w:val="0"/>
        </w:rPr>
      </w:pPr>
    </w:p>
    <w:p w14:paraId="6386FCE1" w14:textId="4CA025BE" w:rsidR="00443637" w:rsidRDefault="00443637" w:rsidP="00E74282">
      <w:pPr>
        <w:pStyle w:val="ConsPlusTitle"/>
        <w:jc w:val="both"/>
        <w:rPr>
          <w:rFonts w:ascii="Times New Roman" w:hAnsi="Times New Roman" w:cs="Times New Roman"/>
          <w:b w:val="0"/>
          <w:bCs w:val="0"/>
        </w:rPr>
      </w:pPr>
    </w:p>
    <w:p w14:paraId="36D4DA58" w14:textId="1EC92029" w:rsidR="00443637" w:rsidRDefault="00443637" w:rsidP="00E74282">
      <w:pPr>
        <w:pStyle w:val="ConsPlusTitle"/>
        <w:jc w:val="both"/>
        <w:rPr>
          <w:rFonts w:ascii="Times New Roman" w:hAnsi="Times New Roman" w:cs="Times New Roman"/>
          <w:b w:val="0"/>
          <w:bCs w:val="0"/>
        </w:rPr>
      </w:pPr>
    </w:p>
    <w:p w14:paraId="24E39598" w14:textId="49EEB3BF" w:rsidR="00443637" w:rsidRDefault="00443637" w:rsidP="00E74282">
      <w:pPr>
        <w:pStyle w:val="ConsPlusTitle"/>
        <w:jc w:val="both"/>
        <w:rPr>
          <w:rFonts w:ascii="Times New Roman" w:hAnsi="Times New Roman" w:cs="Times New Roman"/>
          <w:b w:val="0"/>
          <w:bCs w:val="0"/>
        </w:rPr>
      </w:pPr>
    </w:p>
    <w:p w14:paraId="657283D2" w14:textId="7537FC88" w:rsidR="00443637" w:rsidRDefault="00443637" w:rsidP="00E74282">
      <w:pPr>
        <w:pStyle w:val="ConsPlusTitle"/>
        <w:jc w:val="both"/>
        <w:rPr>
          <w:rFonts w:ascii="Times New Roman" w:hAnsi="Times New Roman" w:cs="Times New Roman"/>
          <w:b w:val="0"/>
          <w:bCs w:val="0"/>
        </w:rPr>
      </w:pPr>
    </w:p>
    <w:p w14:paraId="7FDFE729" w14:textId="4BB4168A" w:rsidR="00443637" w:rsidRDefault="00443637" w:rsidP="00E74282">
      <w:pPr>
        <w:pStyle w:val="ConsPlusTitle"/>
        <w:jc w:val="both"/>
        <w:rPr>
          <w:rFonts w:ascii="Times New Roman" w:hAnsi="Times New Roman" w:cs="Times New Roman"/>
          <w:b w:val="0"/>
          <w:bCs w:val="0"/>
        </w:rPr>
      </w:pPr>
    </w:p>
    <w:p w14:paraId="56D195B5" w14:textId="416917F8" w:rsidR="00443637" w:rsidRDefault="00443637" w:rsidP="00E74282">
      <w:pPr>
        <w:pStyle w:val="ConsPlusTitle"/>
        <w:jc w:val="both"/>
        <w:rPr>
          <w:rFonts w:ascii="Times New Roman" w:hAnsi="Times New Roman" w:cs="Times New Roman"/>
          <w:b w:val="0"/>
          <w:bCs w:val="0"/>
        </w:rPr>
      </w:pPr>
    </w:p>
    <w:p w14:paraId="77C96F6A" w14:textId="77777777" w:rsidR="00443637" w:rsidRDefault="00443637" w:rsidP="00E74282">
      <w:pPr>
        <w:pStyle w:val="ConsPlusTitle"/>
        <w:jc w:val="both"/>
        <w:rPr>
          <w:rFonts w:ascii="Times New Roman" w:hAnsi="Times New Roman" w:cs="Times New Roman"/>
          <w:b w:val="0"/>
          <w:bCs w:val="0"/>
        </w:rPr>
      </w:pPr>
    </w:p>
    <w:p w14:paraId="13679368" w14:textId="078EAB2A" w:rsidR="00CE2824" w:rsidRDefault="00CE2824" w:rsidP="00E74282">
      <w:pPr>
        <w:pStyle w:val="ConsPlusTitle"/>
        <w:jc w:val="both"/>
        <w:rPr>
          <w:rFonts w:ascii="Times New Roman" w:hAnsi="Times New Roman" w:cs="Times New Roman"/>
          <w:b w:val="0"/>
          <w:bCs w:val="0"/>
        </w:rPr>
      </w:pPr>
    </w:p>
    <w:p w14:paraId="07492E72" w14:textId="1D878A22" w:rsidR="00CE2824" w:rsidRDefault="00CE2824" w:rsidP="00E74282">
      <w:pPr>
        <w:pStyle w:val="ConsPlusTitle"/>
        <w:jc w:val="both"/>
        <w:rPr>
          <w:rFonts w:ascii="Times New Roman" w:hAnsi="Times New Roman" w:cs="Times New Roman"/>
          <w:b w:val="0"/>
          <w:bCs w:val="0"/>
        </w:rPr>
      </w:pPr>
    </w:p>
    <w:p w14:paraId="73CAEF19" w14:textId="4B438D7D" w:rsidR="00CE2824" w:rsidRDefault="00CE2824" w:rsidP="00E74282">
      <w:pPr>
        <w:pStyle w:val="ConsPlusTitle"/>
        <w:jc w:val="both"/>
        <w:rPr>
          <w:rFonts w:ascii="Times New Roman" w:hAnsi="Times New Roman" w:cs="Times New Roman"/>
          <w:b w:val="0"/>
          <w:bCs w:val="0"/>
        </w:rPr>
      </w:pPr>
    </w:p>
    <w:p w14:paraId="7997D48A" w14:textId="50C1B40F" w:rsidR="00CE2824" w:rsidRDefault="00CE2824" w:rsidP="00E74282">
      <w:pPr>
        <w:pStyle w:val="ConsPlusTitle"/>
        <w:jc w:val="both"/>
        <w:rPr>
          <w:rFonts w:ascii="Times New Roman" w:hAnsi="Times New Roman" w:cs="Times New Roman"/>
          <w:b w:val="0"/>
          <w:bCs w:val="0"/>
        </w:rPr>
      </w:pPr>
    </w:p>
    <w:p w14:paraId="32257C17" w14:textId="6316539F" w:rsidR="00CE2824" w:rsidRDefault="00CE2824" w:rsidP="00E74282">
      <w:pPr>
        <w:pStyle w:val="ConsPlusTitle"/>
        <w:jc w:val="both"/>
        <w:rPr>
          <w:rFonts w:ascii="Times New Roman" w:hAnsi="Times New Roman" w:cs="Times New Roman"/>
          <w:b w:val="0"/>
          <w:bCs w:val="0"/>
        </w:rPr>
      </w:pPr>
    </w:p>
    <w:p w14:paraId="6A92EFB9" w14:textId="22037ACE" w:rsidR="00CE2824" w:rsidRDefault="00CE2824" w:rsidP="00E74282">
      <w:pPr>
        <w:pStyle w:val="ConsPlusTitle"/>
        <w:jc w:val="both"/>
        <w:rPr>
          <w:rFonts w:ascii="Times New Roman" w:hAnsi="Times New Roman" w:cs="Times New Roman"/>
          <w:b w:val="0"/>
          <w:bCs w:val="0"/>
        </w:rPr>
      </w:pPr>
    </w:p>
    <w:p w14:paraId="7A8AE834" w14:textId="3DFB1C03" w:rsidR="00CE2824" w:rsidRDefault="00CE2824" w:rsidP="00E74282">
      <w:pPr>
        <w:pStyle w:val="ConsPlusTitle"/>
        <w:jc w:val="both"/>
        <w:rPr>
          <w:rFonts w:ascii="Times New Roman" w:hAnsi="Times New Roman" w:cs="Times New Roman"/>
          <w:b w:val="0"/>
          <w:bCs w:val="0"/>
        </w:rPr>
      </w:pPr>
    </w:p>
    <w:p w14:paraId="42444723" w14:textId="14B5A479" w:rsidR="00CE2824" w:rsidRDefault="00CE2824" w:rsidP="00E74282">
      <w:pPr>
        <w:pStyle w:val="ConsPlusTitle"/>
        <w:jc w:val="both"/>
        <w:rPr>
          <w:rFonts w:ascii="Times New Roman" w:hAnsi="Times New Roman" w:cs="Times New Roman"/>
          <w:b w:val="0"/>
          <w:bCs w:val="0"/>
        </w:rPr>
      </w:pPr>
    </w:p>
    <w:p w14:paraId="17738529" w14:textId="45C82925" w:rsidR="009640CF" w:rsidRDefault="009640CF" w:rsidP="00E74282">
      <w:pPr>
        <w:pStyle w:val="ConsPlusTitle"/>
        <w:jc w:val="both"/>
        <w:rPr>
          <w:rFonts w:ascii="Times New Roman" w:hAnsi="Times New Roman" w:cs="Times New Roman"/>
          <w:b w:val="0"/>
          <w:bCs w:val="0"/>
        </w:rPr>
      </w:pPr>
    </w:p>
    <w:p w14:paraId="2ADF5393" w14:textId="5495EDCA" w:rsidR="009640CF" w:rsidRDefault="009640CF" w:rsidP="00E74282">
      <w:pPr>
        <w:pStyle w:val="ConsPlusTitle"/>
        <w:jc w:val="both"/>
        <w:rPr>
          <w:rFonts w:ascii="Times New Roman" w:hAnsi="Times New Roman" w:cs="Times New Roman"/>
          <w:b w:val="0"/>
          <w:bCs w:val="0"/>
        </w:rPr>
      </w:pPr>
    </w:p>
    <w:p w14:paraId="16D051DA" w14:textId="77777777" w:rsidR="009640CF" w:rsidRDefault="009640CF" w:rsidP="00E74282">
      <w:pPr>
        <w:pStyle w:val="ConsPlusTitle"/>
        <w:jc w:val="both"/>
        <w:rPr>
          <w:rFonts w:ascii="Times New Roman" w:hAnsi="Times New Roman" w:cs="Times New Roman"/>
          <w:b w:val="0"/>
          <w:bCs w:val="0"/>
        </w:rPr>
      </w:pPr>
    </w:p>
    <w:p w14:paraId="090F32FA" w14:textId="77777777" w:rsidR="00CE2824" w:rsidRDefault="00CE2824" w:rsidP="00E74282">
      <w:pPr>
        <w:pStyle w:val="ConsPlusTitle"/>
        <w:jc w:val="both"/>
        <w:rPr>
          <w:rFonts w:ascii="Times New Roman" w:hAnsi="Times New Roman" w:cs="Times New Roman"/>
          <w:b w:val="0"/>
          <w:bCs w:val="0"/>
        </w:rPr>
      </w:pPr>
    </w:p>
    <w:p w14:paraId="672706D6" w14:textId="618F816F" w:rsidR="005642C0" w:rsidRPr="00264098" w:rsidRDefault="005642C0" w:rsidP="00E74282">
      <w:pPr>
        <w:pStyle w:val="ConsPlusTitle"/>
        <w:jc w:val="both"/>
        <w:rPr>
          <w:rFonts w:ascii="Times New Roman" w:hAnsi="Times New Roman" w:cs="Times New Roman"/>
          <w:b w:val="0"/>
          <w:bCs w:val="0"/>
          <w:sz w:val="28"/>
          <w:szCs w:val="28"/>
        </w:rPr>
      </w:pPr>
      <w:r w:rsidRPr="00264098">
        <w:rPr>
          <w:rFonts w:ascii="Times New Roman" w:hAnsi="Times New Roman" w:cs="Times New Roman"/>
          <w:b w:val="0"/>
          <w:bCs w:val="0"/>
          <w:sz w:val="28"/>
          <w:szCs w:val="28"/>
        </w:rPr>
        <w:t>Тираж: 250 экз.</w:t>
      </w:r>
    </w:p>
    <w:p w14:paraId="5F3E2D96" w14:textId="77777777"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Учредитель: Администрация Завитинского муниципального округа</w:t>
      </w:r>
    </w:p>
    <w:p w14:paraId="6F67B845" w14:textId="77777777"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Адрес: Завитинский район, г. Завитинск, ул. Куйбышева, 44.</w:t>
      </w:r>
    </w:p>
    <w:p w14:paraId="791514AA" w14:textId="77777777"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Телефон: 8 (41636) 22-1-61, 23-5-01, факс: 8 (41636) 22-1-61</w:t>
      </w:r>
    </w:p>
    <w:p w14:paraId="38C6C9A6" w14:textId="77777777"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E-mail: orgotdel16@mail.ru</w:t>
      </w:r>
    </w:p>
    <w:p w14:paraId="3D32C3F1" w14:textId="3D148A05"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Ответственный за выпуск: Валеева В.И.</w:t>
      </w:r>
    </w:p>
    <w:sectPr w:rsidR="005642C0" w:rsidRPr="00264098" w:rsidSect="00473512">
      <w:pgSz w:w="11906" w:h="16838"/>
      <w:pgMar w:top="567" w:right="567" w:bottom="56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DEAE7" w14:textId="77777777" w:rsidR="00720386" w:rsidRDefault="00720386" w:rsidP="000E5E15">
      <w:pPr>
        <w:spacing w:after="0" w:line="240" w:lineRule="auto"/>
      </w:pPr>
      <w:r>
        <w:separator/>
      </w:r>
    </w:p>
  </w:endnote>
  <w:endnote w:type="continuationSeparator" w:id="0">
    <w:p w14:paraId="29941EB2" w14:textId="77777777" w:rsidR="00720386" w:rsidRDefault="00720386" w:rsidP="000E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C0FEC" w14:textId="0FC2461E" w:rsidR="0091619B" w:rsidRDefault="0091619B" w:rsidP="002106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1FA77" w14:textId="77777777" w:rsidR="00720386" w:rsidRDefault="00720386" w:rsidP="000E5E15">
      <w:pPr>
        <w:spacing w:after="0" w:line="240" w:lineRule="auto"/>
      </w:pPr>
      <w:r>
        <w:separator/>
      </w:r>
    </w:p>
  </w:footnote>
  <w:footnote w:type="continuationSeparator" w:id="0">
    <w:p w14:paraId="644E50A8" w14:textId="77777777" w:rsidR="00720386" w:rsidRDefault="00720386" w:rsidP="000E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F609A" w14:textId="77777777" w:rsidR="0091619B" w:rsidRDefault="00720386">
    <w:pPr>
      <w:pStyle w:val="af"/>
      <w:spacing w:line="14" w:lineRule="auto"/>
      <w:rPr>
        <w:sz w:val="20"/>
      </w:rPr>
    </w:pPr>
    <w:r>
      <w:rPr>
        <w:sz w:val="28"/>
      </w:rPr>
      <w:pict w14:anchorId="52785900">
        <v:shapetype id="_x0000_t202" coordsize="21600,21600" o:spt="202" path="m,l,21600r21600,l21600,xe">
          <v:stroke joinstyle="miter"/>
          <v:path gradientshapeok="t" o:connecttype="rect"/>
        </v:shapetype>
        <v:shape id="_x0000_s2049" type="#_x0000_t202" style="position:absolute;margin-left:60pt;margin-top:16.25pt;width:5.2pt;height:15.6pt;z-index:-251657728;mso-position-horizontal-relative:page;mso-position-vertical-relative:page" filled="f" stroked="f">
          <v:textbox style="mso-next-textbox:#_x0000_s2049" inset="0,0,0,0">
            <w:txbxContent>
              <w:p w14:paraId="2D76AE2E" w14:textId="77777777" w:rsidR="0091619B" w:rsidRDefault="0091619B">
                <w:pPr>
                  <w:spacing w:before="20"/>
                  <w:ind w:left="20"/>
                  <w:rPr>
                    <w:rFonts w:ascii="Microsoft Sans Serif"/>
                    <w:sz w:val="24"/>
                  </w:rPr>
                </w:pPr>
                <w:r>
                  <w:rPr>
                    <w:rFonts w:ascii="Microsoft Sans Serif"/>
                    <w:sz w:val="24"/>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D934" w14:textId="118B6559" w:rsidR="0091619B" w:rsidRDefault="0091619B">
    <w:pPr>
      <w:pStyle w:val="af"/>
      <w:spacing w:line="14" w:lineRule="auto"/>
      <w:rPr>
        <w:sz w:val="20"/>
      </w:rPr>
    </w:pPr>
    <w:r>
      <w:rPr>
        <w:noProof/>
        <w:sz w:val="28"/>
      </w:rPr>
      <mc:AlternateContent>
        <mc:Choice Requires="wps">
          <w:drawing>
            <wp:anchor distT="0" distB="0" distL="114300" distR="114300" simplePos="0" relativeHeight="251657728" behindDoc="1" locked="0" layoutInCell="1" allowOverlap="1" wp14:anchorId="6DFB2DDD" wp14:editId="0CE671BD">
              <wp:simplePos x="0" y="0"/>
              <wp:positionH relativeFrom="page">
                <wp:posOffset>706120</wp:posOffset>
              </wp:positionH>
              <wp:positionV relativeFrom="page">
                <wp:posOffset>296545</wp:posOffset>
              </wp:positionV>
              <wp:extent cx="66040" cy="198120"/>
              <wp:effectExtent l="1270" t="1270" r="0" b="635"/>
              <wp:wrapNone/>
              <wp:docPr id="175" name="Надпись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4EB09" w14:textId="77777777" w:rsidR="0091619B" w:rsidRDefault="0091619B">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B2DDD" id="_x0000_t202" coordsize="21600,21600" o:spt="202" path="m,l,21600r21600,l21600,xe">
              <v:stroke joinstyle="miter"/>
              <v:path gradientshapeok="t" o:connecttype="rect"/>
            </v:shapetype>
            <v:shape id="Надпись 175" o:spid="_x0000_s1027" type="#_x0000_t202" style="position:absolute;margin-left:55.6pt;margin-top:23.35pt;width:5.2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" filled="f" stroked="f">
              <v:textbox inset="0,0,0,0">
                <w:txbxContent>
                  <w:p w14:paraId="3D04EB09" w14:textId="77777777" w:rsidR="0091619B" w:rsidRDefault="0091619B">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535C" w14:textId="46A32999" w:rsidR="0091619B" w:rsidRDefault="0091619B">
    <w:pPr>
      <w:pStyle w:val="af"/>
      <w:spacing w:line="14" w:lineRule="auto"/>
      <w:rPr>
        <w:sz w:val="20"/>
      </w:rPr>
    </w:pPr>
    <w:r>
      <w:rPr>
        <w:noProof/>
        <w:lang w:eastAsia="ru-RU"/>
      </w:rPr>
      <mc:AlternateContent>
        <mc:Choice Requires="wps">
          <w:drawing>
            <wp:anchor distT="0" distB="0" distL="114300" distR="114300" simplePos="0" relativeHeight="251656704" behindDoc="1" locked="0" layoutInCell="1" allowOverlap="1" wp14:anchorId="6C52DD0E" wp14:editId="41F74C8F">
              <wp:simplePos x="0" y="0"/>
              <wp:positionH relativeFrom="page">
                <wp:posOffset>706755</wp:posOffset>
              </wp:positionH>
              <wp:positionV relativeFrom="page">
                <wp:posOffset>296545</wp:posOffset>
              </wp:positionV>
              <wp:extent cx="66040" cy="198120"/>
              <wp:effectExtent l="0" t="0"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D73C8" w14:textId="77777777" w:rsidR="0091619B" w:rsidRDefault="0091619B">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2DD0E" id="_x0000_t202" coordsize="21600,21600" o:spt="202" path="m,l,21600r21600,l21600,xe">
              <v:stroke joinstyle="miter"/>
              <v:path gradientshapeok="t" o:connecttype="rect"/>
            </v:shapetype>
            <v:shape id="Надпись 40" o:spid="_x0000_s1028" type="#_x0000_t202" style="position:absolute;margin-left:55.65pt;margin-top:23.35pt;width:5.2pt;height:1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" filled="f" stroked="f">
              <v:textbox inset="0,0,0,0">
                <w:txbxContent>
                  <w:p w14:paraId="4A1D73C8" w14:textId="77777777" w:rsidR="0091619B" w:rsidRDefault="0091619B">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12D3" w14:textId="77777777" w:rsidR="0091619B" w:rsidRDefault="0091619B">
    <w:pPr>
      <w:rPr>
        <w:sz w:val="2"/>
        <w:szCs w:val="2"/>
      </w:rPr>
    </w:pPr>
    <w:r>
      <w:rPr>
        <w:noProof/>
        <w:lang w:eastAsia="ru-RU"/>
      </w:rPr>
      <mc:AlternateContent>
        <mc:Choice Requires="wps">
          <w:drawing>
            <wp:anchor distT="0" distB="0" distL="63500" distR="63500" simplePos="0" relativeHeight="251660800" behindDoc="1" locked="0" layoutInCell="1" allowOverlap="1" wp14:anchorId="7B48C4EC" wp14:editId="31B77E02">
              <wp:simplePos x="0" y="0"/>
              <wp:positionH relativeFrom="page">
                <wp:posOffset>4393565</wp:posOffset>
              </wp:positionH>
              <wp:positionV relativeFrom="page">
                <wp:posOffset>768350</wp:posOffset>
              </wp:positionV>
              <wp:extent cx="2800985" cy="768350"/>
              <wp:effectExtent l="254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4F2E1" w14:textId="77777777" w:rsidR="0091619B" w:rsidRDefault="0091619B">
                          <w:pPr>
                            <w:spacing w:line="240" w:lineRule="auto"/>
                          </w:pPr>
                          <w:r>
                            <w:rPr>
                              <w:rStyle w:val="aff0"/>
                              <w:rFonts w:eastAsiaTheme="minorHAnsi"/>
                            </w:rPr>
                            <w:t xml:space="preserve">Приложение № </w:t>
                          </w:r>
                          <w:r>
                            <w:fldChar w:fldCharType="begin"/>
                          </w:r>
                          <w:r>
                            <w:instrText xml:space="preserve"> PAGE \* MERGEFORMAT </w:instrText>
                          </w:r>
                          <w:r>
                            <w:fldChar w:fldCharType="separate"/>
                          </w:r>
                          <w:r>
                            <w:rPr>
                              <w:rStyle w:val="aff0"/>
                              <w:rFonts w:eastAsiaTheme="minorHAnsi"/>
                            </w:rPr>
                            <w:t>#</w:t>
                          </w:r>
                          <w:r>
                            <w:rPr>
                              <w:rStyle w:val="aff0"/>
                              <w:rFonts w:eastAsiaTheme="minorHAnsi"/>
                            </w:rPr>
                            <w:fldChar w:fldCharType="end"/>
                          </w:r>
                        </w:p>
                        <w:p w14:paraId="08A683F9" w14:textId="77777777" w:rsidR="0091619B" w:rsidRDefault="0091619B">
                          <w:pPr>
                            <w:spacing w:line="240" w:lineRule="auto"/>
                          </w:pPr>
                          <w:r>
                            <w:rPr>
                              <w:rStyle w:val="aff0"/>
                              <w:rFonts w:eastAsiaTheme="minorHAnsi"/>
                            </w:rPr>
                            <w:t>к Административному регламенту</w:t>
                          </w:r>
                        </w:p>
                        <w:p w14:paraId="7721A006" w14:textId="77777777" w:rsidR="0091619B" w:rsidRDefault="0091619B">
                          <w:pPr>
                            <w:spacing w:line="240" w:lineRule="auto"/>
                          </w:pPr>
                          <w:r>
                            <w:rPr>
                              <w:rStyle w:val="aff0"/>
                              <w:rFonts w:eastAsiaTheme="minorHAnsi"/>
                            </w:rPr>
                            <w:t>по предоставлению государственной</w:t>
                          </w:r>
                        </w:p>
                        <w:p w14:paraId="60050BB3" w14:textId="77777777" w:rsidR="0091619B" w:rsidRDefault="0091619B">
                          <w:pPr>
                            <w:spacing w:line="240" w:lineRule="auto"/>
                          </w:pPr>
                          <w:r>
                            <w:rPr>
                              <w:rStyle w:val="aff0"/>
                              <w:rFonts w:eastAsiaTheme="minorHAnsi"/>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48C4EC" id="_x0000_t202" coordsize="21600,21600" o:spt="202" path="m,l,21600r21600,l21600,xe">
              <v:stroke joinstyle="miter"/>
              <v:path gradientshapeok="t" o:connecttype="rect"/>
            </v:shapetype>
            <v:shape id="Text Box 97" o:spid="_x0000_s1029" type="#_x0000_t202" style="position:absolute;margin-left:345.95pt;margin-top:60.5pt;width:220.55pt;height:60.5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" filled="f" stroked="f">
              <v:textbox style="mso-fit-shape-to-text:t" inset="0,0,0,0">
                <w:txbxContent>
                  <w:p w14:paraId="72C4F2E1" w14:textId="77777777" w:rsidR="0091619B" w:rsidRDefault="0091619B">
                    <w:pPr>
                      <w:spacing w:line="240" w:lineRule="auto"/>
                    </w:pPr>
                    <w:r>
                      <w:rPr>
                        <w:rStyle w:val="aff0"/>
                        <w:rFonts w:eastAsiaTheme="minorHAnsi"/>
                      </w:rPr>
                      <w:t xml:space="preserve">Приложение № </w:t>
                    </w:r>
                    <w:r>
                      <w:fldChar w:fldCharType="begin"/>
                    </w:r>
                    <w:r>
                      <w:instrText xml:space="preserve"> PAGE \* MERGEFORMAT </w:instrText>
                    </w:r>
                    <w:r>
                      <w:fldChar w:fldCharType="separate"/>
                    </w:r>
                    <w:r>
                      <w:rPr>
                        <w:rStyle w:val="aff0"/>
                        <w:rFonts w:eastAsiaTheme="minorHAnsi"/>
                      </w:rPr>
                      <w:t>#</w:t>
                    </w:r>
                    <w:r>
                      <w:rPr>
                        <w:rStyle w:val="aff0"/>
                        <w:rFonts w:eastAsiaTheme="minorHAnsi"/>
                      </w:rPr>
                      <w:fldChar w:fldCharType="end"/>
                    </w:r>
                  </w:p>
                  <w:p w14:paraId="08A683F9" w14:textId="77777777" w:rsidR="0091619B" w:rsidRDefault="0091619B">
                    <w:pPr>
                      <w:spacing w:line="240" w:lineRule="auto"/>
                    </w:pPr>
                    <w:r>
                      <w:rPr>
                        <w:rStyle w:val="aff0"/>
                        <w:rFonts w:eastAsiaTheme="minorHAnsi"/>
                      </w:rPr>
                      <w:t>к Административному регламенту</w:t>
                    </w:r>
                  </w:p>
                  <w:p w14:paraId="7721A006" w14:textId="77777777" w:rsidR="0091619B" w:rsidRDefault="0091619B">
                    <w:pPr>
                      <w:spacing w:line="240" w:lineRule="auto"/>
                    </w:pPr>
                    <w:r>
                      <w:rPr>
                        <w:rStyle w:val="aff0"/>
                        <w:rFonts w:eastAsiaTheme="minorHAnsi"/>
                      </w:rPr>
                      <w:t>по предоставлению государственной</w:t>
                    </w:r>
                  </w:p>
                  <w:p w14:paraId="60050BB3" w14:textId="77777777" w:rsidR="0091619B" w:rsidRDefault="0091619B">
                    <w:pPr>
                      <w:spacing w:line="240" w:lineRule="auto"/>
                    </w:pPr>
                    <w:r>
                      <w:rPr>
                        <w:rStyle w:val="aff0"/>
                        <w:rFonts w:eastAsiaTheme="minorHAnsi"/>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674B" w14:textId="77777777" w:rsidR="0091619B" w:rsidRDefault="0091619B">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131C" w14:textId="77777777" w:rsidR="0091619B" w:rsidRPr="008D6C4D" w:rsidRDefault="0091619B" w:rsidP="008D6C4D">
    <w:pPr>
      <w:pStyle w:val="a4"/>
      <w:rPr>
        <w:sz w:val="8"/>
        <w:szCs w:val="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0433A" w14:textId="77777777" w:rsidR="0091619B" w:rsidRDefault="0091619B" w:rsidP="00957DD2">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0D8FDE04" w14:textId="77777777" w:rsidR="0091619B" w:rsidRDefault="0091619B">
    <w:pPr>
      <w:pStyle w:val="a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C8C79" w14:textId="77777777" w:rsidR="0091619B" w:rsidRDefault="00720386">
    <w:pPr>
      <w:spacing w:line="1" w:lineRule="exact"/>
    </w:pPr>
    <w:r>
      <w:rPr>
        <w:noProof/>
      </w:rPr>
      <w:pict w14:anchorId="4642C8CC">
        <v:shapetype id="_x0000_t202" coordsize="21600,21600" o:spt="202" path="m,l,21600r21600,l21600,xe">
          <v:stroke joinstyle="miter"/>
          <v:path gradientshapeok="t" o:connecttype="rect"/>
        </v:shapetype>
        <v:shape id="Shape 47" o:spid="_x0000_s2052" type="#_x0000_t202" style="position:absolute;margin-left:309.75pt;margin-top:22.15pt;width:11.05pt;height:10.55pt;z-index:-25165260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" filled="f" stroked="f">
          <v:textbox style="mso-next-textbox:#Shape 47;mso-fit-shape-to-text:t" inset="0,0,0,0">
            <w:txbxContent>
              <w:p w14:paraId="1EE14111" w14:textId="77777777" w:rsidR="0091619B" w:rsidRDefault="0091619B">
                <w:r>
                  <w:fldChar w:fldCharType="begin"/>
                </w:r>
                <w:r>
                  <w:instrText xml:space="preserve"> PAGE \* MERGEFORMAT </w:instrText>
                </w:r>
                <w:r>
                  <w:fldChar w:fldCharType="separate"/>
                </w:r>
                <w:r w:rsidRPr="00FD7A8D">
                  <w:rPr>
                    <w:noProof/>
                  </w:rPr>
                  <w:t>32</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5A76" w14:textId="77777777" w:rsidR="0091619B" w:rsidRDefault="00720386">
    <w:pPr>
      <w:spacing w:line="1" w:lineRule="exact"/>
    </w:pPr>
    <w:r>
      <w:rPr>
        <w:noProof/>
      </w:rPr>
      <w:pict w14:anchorId="0B1E2795">
        <v:shapetype id="_x0000_t202" coordsize="21600,21600" o:spt="202" path="m,l,21600r21600,l21600,xe">
          <v:stroke joinstyle="miter"/>
          <v:path gradientshapeok="t" o:connecttype="rect"/>
        </v:shapetype>
        <v:shape id="Shape 45" o:spid="_x0000_s2051" type="#_x0000_t202" style="position:absolute;margin-left:309.75pt;margin-top:22.15pt;width:11.05pt;height:10.55pt;z-index:-25165363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" filled="f" stroked="f">
          <v:textbox style="mso-next-textbox:#Shape 45;mso-fit-shape-to-text:t" inset="0,0,0,0">
            <w:txbxContent>
              <w:p w14:paraId="4289FD05" w14:textId="77777777" w:rsidR="0091619B" w:rsidRDefault="0091619B"/>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pt;height:19pt;visibility:visible;mso-wrap-style:square" o:bullet="t">
        <v:imagedata r:id="rId1" o:title=""/>
      </v:shape>
    </w:pict>
  </w:numPicBullet>
  <w:abstractNum w:abstractNumId="0" w15:restartNumberingAfterBreak="0">
    <w:nsid w:val="CE37FB1E"/>
    <w:multiLevelType w:val="hybridMultilevel"/>
    <w:tmpl w:val="7C90A151"/>
    <w:lvl w:ilvl="0" w:tplc="FFFFFFFF">
      <w:start w:val="1"/>
      <w:numFmt w:val="decimal"/>
      <w:pStyle w:val="1"/>
      <w:lvlText w:val=""/>
      <w:lvlJc w:val="left"/>
      <w:rPr>
        <w:rFonts w:cs="Times New Roman"/>
      </w:rPr>
    </w:lvl>
    <w:lvl w:ilvl="1" w:tplc="FFFFFFFF">
      <w:numFmt w:val="decimal"/>
      <w:pStyle w:val="2"/>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D"/>
    <w:multiLevelType w:val="multilevel"/>
    <w:tmpl w:val="02F262A8"/>
    <w:name w:val="WWNum28"/>
    <w:lvl w:ilvl="0">
      <w:start w:val="3"/>
      <w:numFmt w:val="decimal"/>
      <w:lvlText w:val="%1."/>
      <w:lvlJc w:val="left"/>
      <w:pPr>
        <w:tabs>
          <w:tab w:val="num" w:pos="0"/>
        </w:tabs>
        <w:ind w:left="360" w:hanging="360"/>
      </w:pPr>
      <w:rPr>
        <w:rFonts w:cs="Times New Roman"/>
        <w:b w:val="0"/>
        <w:sz w:val="26"/>
        <w:szCs w:val="26"/>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4"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2B3A61"/>
    <w:multiLevelType w:val="multilevel"/>
    <w:tmpl w:val="D30614E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7CF14BE"/>
    <w:multiLevelType w:val="hybridMultilevel"/>
    <w:tmpl w:val="E4A4E770"/>
    <w:lvl w:ilvl="0" w:tplc="5C2C8A22">
      <w:start w:val="1"/>
      <w:numFmt w:val="bullet"/>
      <w:lvlText w:val=""/>
      <w:lvlPicBulletId w:val="0"/>
      <w:lvlJc w:val="left"/>
      <w:pPr>
        <w:tabs>
          <w:tab w:val="num" w:pos="720"/>
        </w:tabs>
        <w:ind w:left="720" w:hanging="360"/>
      </w:pPr>
      <w:rPr>
        <w:rFonts w:ascii="Symbol" w:hAnsi="Symbol" w:hint="default"/>
      </w:rPr>
    </w:lvl>
    <w:lvl w:ilvl="1" w:tplc="E4AC1980" w:tentative="1">
      <w:start w:val="1"/>
      <w:numFmt w:val="bullet"/>
      <w:lvlText w:val=""/>
      <w:lvlJc w:val="left"/>
      <w:pPr>
        <w:tabs>
          <w:tab w:val="num" w:pos="1440"/>
        </w:tabs>
        <w:ind w:left="1440" w:hanging="360"/>
      </w:pPr>
      <w:rPr>
        <w:rFonts w:ascii="Symbol" w:hAnsi="Symbol" w:hint="default"/>
      </w:rPr>
    </w:lvl>
    <w:lvl w:ilvl="2" w:tplc="88465A58" w:tentative="1">
      <w:start w:val="1"/>
      <w:numFmt w:val="bullet"/>
      <w:lvlText w:val=""/>
      <w:lvlJc w:val="left"/>
      <w:pPr>
        <w:tabs>
          <w:tab w:val="num" w:pos="2160"/>
        </w:tabs>
        <w:ind w:left="2160" w:hanging="360"/>
      </w:pPr>
      <w:rPr>
        <w:rFonts w:ascii="Symbol" w:hAnsi="Symbol" w:hint="default"/>
      </w:rPr>
    </w:lvl>
    <w:lvl w:ilvl="3" w:tplc="40C6741A" w:tentative="1">
      <w:start w:val="1"/>
      <w:numFmt w:val="bullet"/>
      <w:lvlText w:val=""/>
      <w:lvlJc w:val="left"/>
      <w:pPr>
        <w:tabs>
          <w:tab w:val="num" w:pos="2880"/>
        </w:tabs>
        <w:ind w:left="2880" w:hanging="360"/>
      </w:pPr>
      <w:rPr>
        <w:rFonts w:ascii="Symbol" w:hAnsi="Symbol" w:hint="default"/>
      </w:rPr>
    </w:lvl>
    <w:lvl w:ilvl="4" w:tplc="7F4CF42A" w:tentative="1">
      <w:start w:val="1"/>
      <w:numFmt w:val="bullet"/>
      <w:lvlText w:val=""/>
      <w:lvlJc w:val="left"/>
      <w:pPr>
        <w:tabs>
          <w:tab w:val="num" w:pos="3600"/>
        </w:tabs>
        <w:ind w:left="3600" w:hanging="360"/>
      </w:pPr>
      <w:rPr>
        <w:rFonts w:ascii="Symbol" w:hAnsi="Symbol" w:hint="default"/>
      </w:rPr>
    </w:lvl>
    <w:lvl w:ilvl="5" w:tplc="97F04552" w:tentative="1">
      <w:start w:val="1"/>
      <w:numFmt w:val="bullet"/>
      <w:lvlText w:val=""/>
      <w:lvlJc w:val="left"/>
      <w:pPr>
        <w:tabs>
          <w:tab w:val="num" w:pos="4320"/>
        </w:tabs>
        <w:ind w:left="4320" w:hanging="360"/>
      </w:pPr>
      <w:rPr>
        <w:rFonts w:ascii="Symbol" w:hAnsi="Symbol" w:hint="default"/>
      </w:rPr>
    </w:lvl>
    <w:lvl w:ilvl="6" w:tplc="CDB65696" w:tentative="1">
      <w:start w:val="1"/>
      <w:numFmt w:val="bullet"/>
      <w:lvlText w:val=""/>
      <w:lvlJc w:val="left"/>
      <w:pPr>
        <w:tabs>
          <w:tab w:val="num" w:pos="5040"/>
        </w:tabs>
        <w:ind w:left="5040" w:hanging="360"/>
      </w:pPr>
      <w:rPr>
        <w:rFonts w:ascii="Symbol" w:hAnsi="Symbol" w:hint="default"/>
      </w:rPr>
    </w:lvl>
    <w:lvl w:ilvl="7" w:tplc="224C2348" w:tentative="1">
      <w:start w:val="1"/>
      <w:numFmt w:val="bullet"/>
      <w:lvlText w:val=""/>
      <w:lvlJc w:val="left"/>
      <w:pPr>
        <w:tabs>
          <w:tab w:val="num" w:pos="5760"/>
        </w:tabs>
        <w:ind w:left="5760" w:hanging="360"/>
      </w:pPr>
      <w:rPr>
        <w:rFonts w:ascii="Symbol" w:hAnsi="Symbol" w:hint="default"/>
      </w:rPr>
    </w:lvl>
    <w:lvl w:ilvl="8" w:tplc="F324631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8F80EED"/>
    <w:multiLevelType w:val="hybridMultilevel"/>
    <w:tmpl w:val="86E69454"/>
    <w:lvl w:ilvl="0" w:tplc="BE30DE20">
      <w:start w:val="1"/>
      <w:numFmt w:val="decimal"/>
      <w:lvlText w:val="%1."/>
      <w:lvlJc w:val="left"/>
      <w:pPr>
        <w:ind w:left="358" w:hanging="216"/>
      </w:pPr>
      <w:rPr>
        <w:rFonts w:ascii="Times New Roman" w:eastAsia="Times New Roman" w:hAnsi="Times New Roman" w:cs="Times New Roman" w:hint="default"/>
        <w:spacing w:val="-1"/>
        <w:w w:val="100"/>
        <w:sz w:val="24"/>
        <w:szCs w:val="24"/>
        <w:lang w:val="ru-RU" w:eastAsia="en-US" w:bidi="ar-SA"/>
      </w:rPr>
    </w:lvl>
    <w:lvl w:ilvl="1" w:tplc="05AA8EC2">
      <w:numFmt w:val="bullet"/>
      <w:lvlText w:val="•"/>
      <w:lvlJc w:val="left"/>
      <w:pPr>
        <w:ind w:left="901" w:hanging="216"/>
      </w:pPr>
      <w:rPr>
        <w:rFonts w:hint="default"/>
        <w:lang w:val="ru-RU" w:eastAsia="en-US" w:bidi="ar-SA"/>
      </w:rPr>
    </w:lvl>
    <w:lvl w:ilvl="2" w:tplc="0964A5C4">
      <w:numFmt w:val="bullet"/>
      <w:lvlText w:val="•"/>
      <w:lvlJc w:val="left"/>
      <w:pPr>
        <w:ind w:left="1451" w:hanging="216"/>
      </w:pPr>
      <w:rPr>
        <w:rFonts w:hint="default"/>
        <w:lang w:val="ru-RU" w:eastAsia="en-US" w:bidi="ar-SA"/>
      </w:rPr>
    </w:lvl>
    <w:lvl w:ilvl="3" w:tplc="EC68EC96">
      <w:numFmt w:val="bullet"/>
      <w:lvlText w:val="•"/>
      <w:lvlJc w:val="left"/>
      <w:pPr>
        <w:ind w:left="2001" w:hanging="216"/>
      </w:pPr>
      <w:rPr>
        <w:rFonts w:hint="default"/>
        <w:lang w:val="ru-RU" w:eastAsia="en-US" w:bidi="ar-SA"/>
      </w:rPr>
    </w:lvl>
    <w:lvl w:ilvl="4" w:tplc="D1727CCC">
      <w:numFmt w:val="bullet"/>
      <w:lvlText w:val="•"/>
      <w:lvlJc w:val="left"/>
      <w:pPr>
        <w:ind w:left="2551" w:hanging="216"/>
      </w:pPr>
      <w:rPr>
        <w:rFonts w:hint="default"/>
        <w:lang w:val="ru-RU" w:eastAsia="en-US" w:bidi="ar-SA"/>
      </w:rPr>
    </w:lvl>
    <w:lvl w:ilvl="5" w:tplc="0A3018D8">
      <w:numFmt w:val="bullet"/>
      <w:lvlText w:val="•"/>
      <w:lvlJc w:val="left"/>
      <w:pPr>
        <w:ind w:left="3102" w:hanging="216"/>
      </w:pPr>
      <w:rPr>
        <w:rFonts w:hint="default"/>
        <w:lang w:val="ru-RU" w:eastAsia="en-US" w:bidi="ar-SA"/>
      </w:rPr>
    </w:lvl>
    <w:lvl w:ilvl="6" w:tplc="98A80890">
      <w:numFmt w:val="bullet"/>
      <w:lvlText w:val="•"/>
      <w:lvlJc w:val="left"/>
      <w:pPr>
        <w:ind w:left="3652" w:hanging="216"/>
      </w:pPr>
      <w:rPr>
        <w:rFonts w:hint="default"/>
        <w:lang w:val="ru-RU" w:eastAsia="en-US" w:bidi="ar-SA"/>
      </w:rPr>
    </w:lvl>
    <w:lvl w:ilvl="7" w:tplc="B6D8FF08">
      <w:numFmt w:val="bullet"/>
      <w:lvlText w:val="•"/>
      <w:lvlJc w:val="left"/>
      <w:pPr>
        <w:ind w:left="4202" w:hanging="216"/>
      </w:pPr>
      <w:rPr>
        <w:rFonts w:hint="default"/>
        <w:lang w:val="ru-RU" w:eastAsia="en-US" w:bidi="ar-SA"/>
      </w:rPr>
    </w:lvl>
    <w:lvl w:ilvl="8" w:tplc="75C0D672">
      <w:numFmt w:val="bullet"/>
      <w:lvlText w:val="•"/>
      <w:lvlJc w:val="left"/>
      <w:pPr>
        <w:ind w:left="4752" w:hanging="216"/>
      </w:pPr>
      <w:rPr>
        <w:rFonts w:hint="default"/>
        <w:lang w:val="ru-RU" w:eastAsia="en-US" w:bidi="ar-SA"/>
      </w:rPr>
    </w:lvl>
  </w:abstractNum>
  <w:abstractNum w:abstractNumId="9" w15:restartNumberingAfterBreak="0">
    <w:nsid w:val="1AAF56A5"/>
    <w:multiLevelType w:val="hybridMultilevel"/>
    <w:tmpl w:val="4CB63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62B5A"/>
    <w:multiLevelType w:val="hybridMultilevel"/>
    <w:tmpl w:val="BDDC3700"/>
    <w:lvl w:ilvl="0" w:tplc="456EED7C">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56BCE3F2">
      <w:numFmt w:val="bullet"/>
      <w:lvlText w:val="•"/>
      <w:lvlJc w:val="left"/>
      <w:pPr>
        <w:ind w:left="752" w:hanging="192"/>
      </w:pPr>
      <w:rPr>
        <w:rFonts w:hint="default"/>
        <w:lang w:val="ru-RU" w:eastAsia="en-US" w:bidi="ar-SA"/>
      </w:rPr>
    </w:lvl>
    <w:lvl w:ilvl="2" w:tplc="67964130">
      <w:numFmt w:val="bullet"/>
      <w:lvlText w:val="•"/>
      <w:lvlJc w:val="left"/>
      <w:pPr>
        <w:ind w:left="1304" w:hanging="192"/>
      </w:pPr>
      <w:rPr>
        <w:rFonts w:hint="default"/>
        <w:lang w:val="ru-RU" w:eastAsia="en-US" w:bidi="ar-SA"/>
      </w:rPr>
    </w:lvl>
    <w:lvl w:ilvl="3" w:tplc="27F8A43A">
      <w:numFmt w:val="bullet"/>
      <w:lvlText w:val="•"/>
      <w:lvlJc w:val="left"/>
      <w:pPr>
        <w:ind w:left="1856" w:hanging="192"/>
      </w:pPr>
      <w:rPr>
        <w:rFonts w:hint="default"/>
        <w:lang w:val="ru-RU" w:eastAsia="en-US" w:bidi="ar-SA"/>
      </w:rPr>
    </w:lvl>
    <w:lvl w:ilvl="4" w:tplc="DDD2484C">
      <w:numFmt w:val="bullet"/>
      <w:lvlText w:val="•"/>
      <w:lvlJc w:val="left"/>
      <w:pPr>
        <w:ind w:left="2408" w:hanging="192"/>
      </w:pPr>
      <w:rPr>
        <w:rFonts w:hint="default"/>
        <w:lang w:val="ru-RU" w:eastAsia="en-US" w:bidi="ar-SA"/>
      </w:rPr>
    </w:lvl>
    <w:lvl w:ilvl="5" w:tplc="10563138">
      <w:numFmt w:val="bullet"/>
      <w:lvlText w:val="•"/>
      <w:lvlJc w:val="left"/>
      <w:pPr>
        <w:ind w:left="2961" w:hanging="192"/>
      </w:pPr>
      <w:rPr>
        <w:rFonts w:hint="default"/>
        <w:lang w:val="ru-RU" w:eastAsia="en-US" w:bidi="ar-SA"/>
      </w:rPr>
    </w:lvl>
    <w:lvl w:ilvl="6" w:tplc="93DE34BA">
      <w:numFmt w:val="bullet"/>
      <w:lvlText w:val="•"/>
      <w:lvlJc w:val="left"/>
      <w:pPr>
        <w:ind w:left="3513" w:hanging="192"/>
      </w:pPr>
      <w:rPr>
        <w:rFonts w:hint="default"/>
        <w:lang w:val="ru-RU" w:eastAsia="en-US" w:bidi="ar-SA"/>
      </w:rPr>
    </w:lvl>
    <w:lvl w:ilvl="7" w:tplc="1F067A3C">
      <w:numFmt w:val="bullet"/>
      <w:lvlText w:val="•"/>
      <w:lvlJc w:val="left"/>
      <w:pPr>
        <w:ind w:left="4065" w:hanging="192"/>
      </w:pPr>
      <w:rPr>
        <w:rFonts w:hint="default"/>
        <w:lang w:val="ru-RU" w:eastAsia="en-US" w:bidi="ar-SA"/>
      </w:rPr>
    </w:lvl>
    <w:lvl w:ilvl="8" w:tplc="AE02112E">
      <w:numFmt w:val="bullet"/>
      <w:lvlText w:val="•"/>
      <w:lvlJc w:val="left"/>
      <w:pPr>
        <w:ind w:left="4617" w:hanging="192"/>
      </w:pPr>
      <w:rPr>
        <w:rFonts w:hint="default"/>
        <w:lang w:val="ru-RU" w:eastAsia="en-US" w:bidi="ar-SA"/>
      </w:rPr>
    </w:lvl>
  </w:abstractNum>
  <w:abstractNum w:abstractNumId="11" w15:restartNumberingAfterBreak="0">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B823131"/>
    <w:multiLevelType w:val="hybridMultilevel"/>
    <w:tmpl w:val="D9B6C9F0"/>
    <w:lvl w:ilvl="0" w:tplc="A1EA2F4A">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9434F594">
      <w:numFmt w:val="bullet"/>
      <w:lvlText w:val="•"/>
      <w:lvlJc w:val="left"/>
      <w:pPr>
        <w:ind w:left="806" w:hanging="240"/>
      </w:pPr>
      <w:rPr>
        <w:rFonts w:hint="default"/>
        <w:lang w:val="ru-RU" w:eastAsia="en-US" w:bidi="ar-SA"/>
      </w:rPr>
    </w:lvl>
    <w:lvl w:ilvl="2" w:tplc="C23C1B08">
      <w:numFmt w:val="bullet"/>
      <w:lvlText w:val="•"/>
      <w:lvlJc w:val="left"/>
      <w:pPr>
        <w:ind w:left="1352" w:hanging="240"/>
      </w:pPr>
      <w:rPr>
        <w:rFonts w:hint="default"/>
        <w:lang w:val="ru-RU" w:eastAsia="en-US" w:bidi="ar-SA"/>
      </w:rPr>
    </w:lvl>
    <w:lvl w:ilvl="3" w:tplc="74766E90">
      <w:numFmt w:val="bullet"/>
      <w:lvlText w:val="•"/>
      <w:lvlJc w:val="left"/>
      <w:pPr>
        <w:ind w:left="1898" w:hanging="240"/>
      </w:pPr>
      <w:rPr>
        <w:rFonts w:hint="default"/>
        <w:lang w:val="ru-RU" w:eastAsia="en-US" w:bidi="ar-SA"/>
      </w:rPr>
    </w:lvl>
    <w:lvl w:ilvl="4" w:tplc="F6281D8C">
      <w:numFmt w:val="bullet"/>
      <w:lvlText w:val="•"/>
      <w:lvlJc w:val="left"/>
      <w:pPr>
        <w:ind w:left="2444" w:hanging="240"/>
      </w:pPr>
      <w:rPr>
        <w:rFonts w:hint="default"/>
        <w:lang w:val="ru-RU" w:eastAsia="en-US" w:bidi="ar-SA"/>
      </w:rPr>
    </w:lvl>
    <w:lvl w:ilvl="5" w:tplc="CC741602">
      <w:numFmt w:val="bullet"/>
      <w:lvlText w:val="•"/>
      <w:lvlJc w:val="left"/>
      <w:pPr>
        <w:ind w:left="2991" w:hanging="240"/>
      </w:pPr>
      <w:rPr>
        <w:rFonts w:hint="default"/>
        <w:lang w:val="ru-RU" w:eastAsia="en-US" w:bidi="ar-SA"/>
      </w:rPr>
    </w:lvl>
    <w:lvl w:ilvl="6" w:tplc="A5DA0FA2">
      <w:numFmt w:val="bullet"/>
      <w:lvlText w:val="•"/>
      <w:lvlJc w:val="left"/>
      <w:pPr>
        <w:ind w:left="3537" w:hanging="240"/>
      </w:pPr>
      <w:rPr>
        <w:rFonts w:hint="default"/>
        <w:lang w:val="ru-RU" w:eastAsia="en-US" w:bidi="ar-SA"/>
      </w:rPr>
    </w:lvl>
    <w:lvl w:ilvl="7" w:tplc="3BFE012C">
      <w:numFmt w:val="bullet"/>
      <w:lvlText w:val="•"/>
      <w:lvlJc w:val="left"/>
      <w:pPr>
        <w:ind w:left="4083" w:hanging="240"/>
      </w:pPr>
      <w:rPr>
        <w:rFonts w:hint="default"/>
        <w:lang w:val="ru-RU" w:eastAsia="en-US" w:bidi="ar-SA"/>
      </w:rPr>
    </w:lvl>
    <w:lvl w:ilvl="8" w:tplc="6818F762">
      <w:numFmt w:val="bullet"/>
      <w:lvlText w:val="•"/>
      <w:lvlJc w:val="left"/>
      <w:pPr>
        <w:ind w:left="4629" w:hanging="240"/>
      </w:pPr>
      <w:rPr>
        <w:rFonts w:hint="default"/>
        <w:lang w:val="ru-RU" w:eastAsia="en-US" w:bidi="ar-SA"/>
      </w:rPr>
    </w:lvl>
  </w:abstractNum>
  <w:abstractNum w:abstractNumId="13" w15:restartNumberingAfterBreak="0">
    <w:nsid w:val="4B1F191E"/>
    <w:multiLevelType w:val="hybridMultilevel"/>
    <w:tmpl w:val="90FA4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3B30D3"/>
    <w:multiLevelType w:val="hybridMultilevel"/>
    <w:tmpl w:val="861EAE54"/>
    <w:lvl w:ilvl="0" w:tplc="6AC47522">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133C4B8E">
      <w:numFmt w:val="bullet"/>
      <w:lvlText w:val="•"/>
      <w:lvlJc w:val="left"/>
      <w:pPr>
        <w:ind w:left="752" w:hanging="192"/>
      </w:pPr>
      <w:rPr>
        <w:rFonts w:hint="default"/>
        <w:lang w:val="ru-RU" w:eastAsia="en-US" w:bidi="ar-SA"/>
      </w:rPr>
    </w:lvl>
    <w:lvl w:ilvl="2" w:tplc="1584CE4A">
      <w:numFmt w:val="bullet"/>
      <w:lvlText w:val="•"/>
      <w:lvlJc w:val="left"/>
      <w:pPr>
        <w:ind w:left="1304" w:hanging="192"/>
      </w:pPr>
      <w:rPr>
        <w:rFonts w:hint="default"/>
        <w:lang w:val="ru-RU" w:eastAsia="en-US" w:bidi="ar-SA"/>
      </w:rPr>
    </w:lvl>
    <w:lvl w:ilvl="3" w:tplc="7806E0F0">
      <w:numFmt w:val="bullet"/>
      <w:lvlText w:val="•"/>
      <w:lvlJc w:val="left"/>
      <w:pPr>
        <w:ind w:left="1856" w:hanging="192"/>
      </w:pPr>
      <w:rPr>
        <w:rFonts w:hint="default"/>
        <w:lang w:val="ru-RU" w:eastAsia="en-US" w:bidi="ar-SA"/>
      </w:rPr>
    </w:lvl>
    <w:lvl w:ilvl="4" w:tplc="DBDC0E0C">
      <w:numFmt w:val="bullet"/>
      <w:lvlText w:val="•"/>
      <w:lvlJc w:val="left"/>
      <w:pPr>
        <w:ind w:left="2408" w:hanging="192"/>
      </w:pPr>
      <w:rPr>
        <w:rFonts w:hint="default"/>
        <w:lang w:val="ru-RU" w:eastAsia="en-US" w:bidi="ar-SA"/>
      </w:rPr>
    </w:lvl>
    <w:lvl w:ilvl="5" w:tplc="1EAAC9BA">
      <w:numFmt w:val="bullet"/>
      <w:lvlText w:val="•"/>
      <w:lvlJc w:val="left"/>
      <w:pPr>
        <w:ind w:left="2961" w:hanging="192"/>
      </w:pPr>
      <w:rPr>
        <w:rFonts w:hint="default"/>
        <w:lang w:val="ru-RU" w:eastAsia="en-US" w:bidi="ar-SA"/>
      </w:rPr>
    </w:lvl>
    <w:lvl w:ilvl="6" w:tplc="67D4959E">
      <w:numFmt w:val="bullet"/>
      <w:lvlText w:val="•"/>
      <w:lvlJc w:val="left"/>
      <w:pPr>
        <w:ind w:left="3513" w:hanging="192"/>
      </w:pPr>
      <w:rPr>
        <w:rFonts w:hint="default"/>
        <w:lang w:val="ru-RU" w:eastAsia="en-US" w:bidi="ar-SA"/>
      </w:rPr>
    </w:lvl>
    <w:lvl w:ilvl="7" w:tplc="6D2EE06A">
      <w:numFmt w:val="bullet"/>
      <w:lvlText w:val="•"/>
      <w:lvlJc w:val="left"/>
      <w:pPr>
        <w:ind w:left="4065" w:hanging="192"/>
      </w:pPr>
      <w:rPr>
        <w:rFonts w:hint="default"/>
        <w:lang w:val="ru-RU" w:eastAsia="en-US" w:bidi="ar-SA"/>
      </w:rPr>
    </w:lvl>
    <w:lvl w:ilvl="8" w:tplc="EB8AB218">
      <w:numFmt w:val="bullet"/>
      <w:lvlText w:val="•"/>
      <w:lvlJc w:val="left"/>
      <w:pPr>
        <w:ind w:left="4617" w:hanging="192"/>
      </w:pPr>
      <w:rPr>
        <w:rFonts w:hint="default"/>
        <w:lang w:val="ru-RU" w:eastAsia="en-US" w:bidi="ar-SA"/>
      </w:rPr>
    </w:lvl>
  </w:abstractNum>
  <w:abstractNum w:abstractNumId="15" w15:restartNumberingAfterBreak="0">
    <w:nsid w:val="5BC2634A"/>
    <w:multiLevelType w:val="multilevel"/>
    <w:tmpl w:val="C1CAD87E"/>
    <w:lvl w:ilvl="0">
      <w:start w:val="1"/>
      <w:numFmt w:val="decimal"/>
      <w:pStyle w:val="10"/>
      <w:lvlText w:val="%1."/>
      <w:lvlJc w:val="left"/>
      <w:pPr>
        <w:tabs>
          <w:tab w:val="num" w:pos="567"/>
        </w:tabs>
        <w:ind w:left="0" w:firstLine="0"/>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993"/>
        </w:tabs>
        <w:ind w:left="993"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6">
      <w:numFmt w:val="decimal"/>
      <w:lvlText w:val="­"/>
      <w:lvlJc w:val="left"/>
      <w:pPr>
        <w:tabs>
          <w:tab w:val="num" w:pos="1391"/>
        </w:tabs>
        <w:ind w:left="1391" w:hanging="709"/>
      </w:pPr>
      <w:rPr>
        <w:rFonts w:ascii="Courier New" w:hAnsi="Courier New" w:cs="Times New Roman" w:hint="default"/>
        <w:caps w:val="0"/>
        <w:strike w:val="0"/>
        <w:dstrike w:val="0"/>
        <w:outline w:val="0"/>
        <w:shadow w:val="0"/>
        <w:emboss w:val="0"/>
        <w:imprint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16" w15:restartNumberingAfterBreak="0">
    <w:nsid w:val="5CE47029"/>
    <w:multiLevelType w:val="hybridMultilevel"/>
    <w:tmpl w:val="1AA21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60537F"/>
    <w:multiLevelType w:val="hybridMultilevel"/>
    <w:tmpl w:val="1200E7E2"/>
    <w:lvl w:ilvl="0" w:tplc="8C38BD34">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2AECF270">
      <w:numFmt w:val="bullet"/>
      <w:lvlText w:val="•"/>
      <w:lvlJc w:val="left"/>
      <w:pPr>
        <w:ind w:left="770" w:hanging="212"/>
      </w:pPr>
      <w:rPr>
        <w:rFonts w:hint="default"/>
        <w:lang w:val="ru-RU" w:eastAsia="en-US" w:bidi="ar-SA"/>
      </w:rPr>
    </w:lvl>
    <w:lvl w:ilvl="2" w:tplc="5B60EE44">
      <w:numFmt w:val="bullet"/>
      <w:lvlText w:val="•"/>
      <w:lvlJc w:val="left"/>
      <w:pPr>
        <w:ind w:left="1320" w:hanging="212"/>
      </w:pPr>
      <w:rPr>
        <w:rFonts w:hint="default"/>
        <w:lang w:val="ru-RU" w:eastAsia="en-US" w:bidi="ar-SA"/>
      </w:rPr>
    </w:lvl>
    <w:lvl w:ilvl="3" w:tplc="3B6AE404">
      <w:numFmt w:val="bullet"/>
      <w:lvlText w:val="•"/>
      <w:lvlJc w:val="left"/>
      <w:pPr>
        <w:ind w:left="1870" w:hanging="212"/>
      </w:pPr>
      <w:rPr>
        <w:rFonts w:hint="default"/>
        <w:lang w:val="ru-RU" w:eastAsia="en-US" w:bidi="ar-SA"/>
      </w:rPr>
    </w:lvl>
    <w:lvl w:ilvl="4" w:tplc="31F84704">
      <w:numFmt w:val="bullet"/>
      <w:lvlText w:val="•"/>
      <w:lvlJc w:val="left"/>
      <w:pPr>
        <w:ind w:left="2420" w:hanging="212"/>
      </w:pPr>
      <w:rPr>
        <w:rFonts w:hint="default"/>
        <w:lang w:val="ru-RU" w:eastAsia="en-US" w:bidi="ar-SA"/>
      </w:rPr>
    </w:lvl>
    <w:lvl w:ilvl="5" w:tplc="C0109D78">
      <w:numFmt w:val="bullet"/>
      <w:lvlText w:val="•"/>
      <w:lvlJc w:val="left"/>
      <w:pPr>
        <w:ind w:left="2971" w:hanging="212"/>
      </w:pPr>
      <w:rPr>
        <w:rFonts w:hint="default"/>
        <w:lang w:val="ru-RU" w:eastAsia="en-US" w:bidi="ar-SA"/>
      </w:rPr>
    </w:lvl>
    <w:lvl w:ilvl="6" w:tplc="74F8BBD4">
      <w:numFmt w:val="bullet"/>
      <w:lvlText w:val="•"/>
      <w:lvlJc w:val="left"/>
      <w:pPr>
        <w:ind w:left="3521" w:hanging="212"/>
      </w:pPr>
      <w:rPr>
        <w:rFonts w:hint="default"/>
        <w:lang w:val="ru-RU" w:eastAsia="en-US" w:bidi="ar-SA"/>
      </w:rPr>
    </w:lvl>
    <w:lvl w:ilvl="7" w:tplc="39B09888">
      <w:numFmt w:val="bullet"/>
      <w:lvlText w:val="•"/>
      <w:lvlJc w:val="left"/>
      <w:pPr>
        <w:ind w:left="4071" w:hanging="212"/>
      </w:pPr>
      <w:rPr>
        <w:rFonts w:hint="default"/>
        <w:lang w:val="ru-RU" w:eastAsia="en-US" w:bidi="ar-SA"/>
      </w:rPr>
    </w:lvl>
    <w:lvl w:ilvl="8" w:tplc="2E0ABF40">
      <w:numFmt w:val="bullet"/>
      <w:lvlText w:val="•"/>
      <w:lvlJc w:val="left"/>
      <w:pPr>
        <w:ind w:left="4621" w:hanging="212"/>
      </w:pPr>
      <w:rPr>
        <w:rFonts w:hint="default"/>
        <w:lang w:val="ru-RU" w:eastAsia="en-US" w:bidi="ar-SA"/>
      </w:rPr>
    </w:lvl>
  </w:abstractNum>
  <w:abstractNum w:abstractNumId="18" w15:restartNumberingAfterBreak="0">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DB1392"/>
    <w:multiLevelType w:val="hybridMultilevel"/>
    <w:tmpl w:val="F70C4430"/>
    <w:lvl w:ilvl="0" w:tplc="4078A122">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2C90DE2C">
      <w:numFmt w:val="bullet"/>
      <w:lvlText w:val="•"/>
      <w:lvlJc w:val="left"/>
      <w:pPr>
        <w:ind w:left="752" w:hanging="192"/>
      </w:pPr>
      <w:rPr>
        <w:rFonts w:hint="default"/>
        <w:lang w:val="ru-RU" w:eastAsia="en-US" w:bidi="ar-SA"/>
      </w:rPr>
    </w:lvl>
    <w:lvl w:ilvl="2" w:tplc="D0A4D890">
      <w:numFmt w:val="bullet"/>
      <w:lvlText w:val="•"/>
      <w:lvlJc w:val="left"/>
      <w:pPr>
        <w:ind w:left="1304" w:hanging="192"/>
      </w:pPr>
      <w:rPr>
        <w:rFonts w:hint="default"/>
        <w:lang w:val="ru-RU" w:eastAsia="en-US" w:bidi="ar-SA"/>
      </w:rPr>
    </w:lvl>
    <w:lvl w:ilvl="3" w:tplc="86DE5D26">
      <w:numFmt w:val="bullet"/>
      <w:lvlText w:val="•"/>
      <w:lvlJc w:val="left"/>
      <w:pPr>
        <w:ind w:left="1856" w:hanging="192"/>
      </w:pPr>
      <w:rPr>
        <w:rFonts w:hint="default"/>
        <w:lang w:val="ru-RU" w:eastAsia="en-US" w:bidi="ar-SA"/>
      </w:rPr>
    </w:lvl>
    <w:lvl w:ilvl="4" w:tplc="CEB820B6">
      <w:numFmt w:val="bullet"/>
      <w:lvlText w:val="•"/>
      <w:lvlJc w:val="left"/>
      <w:pPr>
        <w:ind w:left="2408" w:hanging="192"/>
      </w:pPr>
      <w:rPr>
        <w:rFonts w:hint="default"/>
        <w:lang w:val="ru-RU" w:eastAsia="en-US" w:bidi="ar-SA"/>
      </w:rPr>
    </w:lvl>
    <w:lvl w:ilvl="5" w:tplc="62D62DF2">
      <w:numFmt w:val="bullet"/>
      <w:lvlText w:val="•"/>
      <w:lvlJc w:val="left"/>
      <w:pPr>
        <w:ind w:left="2961" w:hanging="192"/>
      </w:pPr>
      <w:rPr>
        <w:rFonts w:hint="default"/>
        <w:lang w:val="ru-RU" w:eastAsia="en-US" w:bidi="ar-SA"/>
      </w:rPr>
    </w:lvl>
    <w:lvl w:ilvl="6" w:tplc="200E126E">
      <w:numFmt w:val="bullet"/>
      <w:lvlText w:val="•"/>
      <w:lvlJc w:val="left"/>
      <w:pPr>
        <w:ind w:left="3513" w:hanging="192"/>
      </w:pPr>
      <w:rPr>
        <w:rFonts w:hint="default"/>
        <w:lang w:val="ru-RU" w:eastAsia="en-US" w:bidi="ar-SA"/>
      </w:rPr>
    </w:lvl>
    <w:lvl w:ilvl="7" w:tplc="8180A814">
      <w:numFmt w:val="bullet"/>
      <w:lvlText w:val="•"/>
      <w:lvlJc w:val="left"/>
      <w:pPr>
        <w:ind w:left="4065" w:hanging="192"/>
      </w:pPr>
      <w:rPr>
        <w:rFonts w:hint="default"/>
        <w:lang w:val="ru-RU" w:eastAsia="en-US" w:bidi="ar-SA"/>
      </w:rPr>
    </w:lvl>
    <w:lvl w:ilvl="8" w:tplc="B336A7AA">
      <w:numFmt w:val="bullet"/>
      <w:lvlText w:val="•"/>
      <w:lvlJc w:val="left"/>
      <w:pPr>
        <w:ind w:left="4617" w:hanging="192"/>
      </w:pPr>
      <w:rPr>
        <w:rFonts w:hint="default"/>
        <w:lang w:val="ru-RU" w:eastAsia="en-US" w:bidi="ar-SA"/>
      </w:rPr>
    </w:lvl>
  </w:abstractNum>
  <w:abstractNum w:abstractNumId="20"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0"/>
      <w:lvlText w:val="%1.%2."/>
      <w:lvlJc w:val="left"/>
      <w:pPr>
        <w:ind w:left="1572" w:hanging="720"/>
      </w:pPr>
      <w:rPr>
        <w:b w:val="0"/>
        <w:i w:val="0"/>
        <w:color w:val="auto"/>
        <w:sz w:val="24"/>
        <w:szCs w:val="24"/>
      </w:rPr>
    </w:lvl>
    <w:lvl w:ilvl="2">
      <w:start w:val="1"/>
      <w:numFmt w:val="decimal"/>
      <w:pStyle w:val="1110"/>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7AAA1BAA"/>
    <w:multiLevelType w:val="hybridMultilevel"/>
    <w:tmpl w:val="23668AFC"/>
    <w:lvl w:ilvl="0" w:tplc="7898D1E8">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4DB0E2DC">
      <w:numFmt w:val="bullet"/>
      <w:lvlText w:val="•"/>
      <w:lvlJc w:val="left"/>
      <w:pPr>
        <w:ind w:left="770" w:hanging="212"/>
      </w:pPr>
      <w:rPr>
        <w:rFonts w:hint="default"/>
        <w:lang w:val="ru-RU" w:eastAsia="en-US" w:bidi="ar-SA"/>
      </w:rPr>
    </w:lvl>
    <w:lvl w:ilvl="2" w:tplc="D388833A">
      <w:numFmt w:val="bullet"/>
      <w:lvlText w:val="•"/>
      <w:lvlJc w:val="left"/>
      <w:pPr>
        <w:ind w:left="1320" w:hanging="212"/>
      </w:pPr>
      <w:rPr>
        <w:rFonts w:hint="default"/>
        <w:lang w:val="ru-RU" w:eastAsia="en-US" w:bidi="ar-SA"/>
      </w:rPr>
    </w:lvl>
    <w:lvl w:ilvl="3" w:tplc="B5527BC2">
      <w:numFmt w:val="bullet"/>
      <w:lvlText w:val="•"/>
      <w:lvlJc w:val="left"/>
      <w:pPr>
        <w:ind w:left="1870" w:hanging="212"/>
      </w:pPr>
      <w:rPr>
        <w:rFonts w:hint="default"/>
        <w:lang w:val="ru-RU" w:eastAsia="en-US" w:bidi="ar-SA"/>
      </w:rPr>
    </w:lvl>
    <w:lvl w:ilvl="4" w:tplc="601C8C4A">
      <w:numFmt w:val="bullet"/>
      <w:lvlText w:val="•"/>
      <w:lvlJc w:val="left"/>
      <w:pPr>
        <w:ind w:left="2420" w:hanging="212"/>
      </w:pPr>
      <w:rPr>
        <w:rFonts w:hint="default"/>
        <w:lang w:val="ru-RU" w:eastAsia="en-US" w:bidi="ar-SA"/>
      </w:rPr>
    </w:lvl>
    <w:lvl w:ilvl="5" w:tplc="6D4A4A90">
      <w:numFmt w:val="bullet"/>
      <w:lvlText w:val="•"/>
      <w:lvlJc w:val="left"/>
      <w:pPr>
        <w:ind w:left="2971" w:hanging="212"/>
      </w:pPr>
      <w:rPr>
        <w:rFonts w:hint="default"/>
        <w:lang w:val="ru-RU" w:eastAsia="en-US" w:bidi="ar-SA"/>
      </w:rPr>
    </w:lvl>
    <w:lvl w:ilvl="6" w:tplc="C7209D24">
      <w:numFmt w:val="bullet"/>
      <w:lvlText w:val="•"/>
      <w:lvlJc w:val="left"/>
      <w:pPr>
        <w:ind w:left="3521" w:hanging="212"/>
      </w:pPr>
      <w:rPr>
        <w:rFonts w:hint="default"/>
        <w:lang w:val="ru-RU" w:eastAsia="en-US" w:bidi="ar-SA"/>
      </w:rPr>
    </w:lvl>
    <w:lvl w:ilvl="7" w:tplc="DDC8BC96">
      <w:numFmt w:val="bullet"/>
      <w:lvlText w:val="•"/>
      <w:lvlJc w:val="left"/>
      <w:pPr>
        <w:ind w:left="4071" w:hanging="212"/>
      </w:pPr>
      <w:rPr>
        <w:rFonts w:hint="default"/>
        <w:lang w:val="ru-RU" w:eastAsia="en-US" w:bidi="ar-SA"/>
      </w:rPr>
    </w:lvl>
    <w:lvl w:ilvl="8" w:tplc="56D0CAFE">
      <w:numFmt w:val="bullet"/>
      <w:lvlText w:val="•"/>
      <w:lvlJc w:val="left"/>
      <w:pPr>
        <w:ind w:left="4621" w:hanging="212"/>
      </w:pPr>
      <w:rPr>
        <w:rFonts w:hint="default"/>
        <w:lang w:val="ru-RU" w:eastAsia="en-US" w:bidi="ar-SA"/>
      </w:rPr>
    </w:lvl>
  </w:abstractNum>
  <w:num w:numId="1">
    <w:abstractNumId w:val="20"/>
  </w:num>
  <w:num w:numId="2">
    <w:abstractNumId w:val="0"/>
  </w:num>
  <w:num w:numId="3">
    <w:abstractNumId w:val="15"/>
  </w:num>
  <w:num w:numId="4">
    <w:abstractNumId w:val="21"/>
  </w:num>
  <w:num w:numId="5">
    <w:abstractNumId w:val="19"/>
  </w:num>
  <w:num w:numId="6">
    <w:abstractNumId w:val="17"/>
  </w:num>
  <w:num w:numId="7">
    <w:abstractNumId w:val="14"/>
  </w:num>
  <w:num w:numId="8">
    <w:abstractNumId w:val="10"/>
  </w:num>
  <w:num w:numId="9">
    <w:abstractNumId w:val="12"/>
  </w:num>
  <w:num w:numId="10">
    <w:abstractNumId w:val="8"/>
  </w:num>
  <w:num w:numId="11">
    <w:abstractNumId w:val="9"/>
  </w:num>
  <w:num w:numId="12">
    <w:abstractNumId w:val="13"/>
  </w:num>
  <w:num w:numId="13">
    <w:abstractNumId w:val="5"/>
  </w:num>
  <w:num w:numId="14">
    <w:abstractNumId w:val="7"/>
  </w:num>
  <w:num w:numId="15">
    <w:abstractNumId w:val="4"/>
  </w:num>
  <w:num w:numId="16">
    <w:abstractNumId w:val="16"/>
  </w:num>
  <w:num w:numId="17">
    <w:abstractNumId w:val="6"/>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8">
    <w:abstractNumId w:val="18"/>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0B"/>
    <w:rsid w:val="0000239B"/>
    <w:rsid w:val="00003779"/>
    <w:rsid w:val="0000395B"/>
    <w:rsid w:val="00006095"/>
    <w:rsid w:val="000114B3"/>
    <w:rsid w:val="000237B7"/>
    <w:rsid w:val="0003667B"/>
    <w:rsid w:val="000378A9"/>
    <w:rsid w:val="0004065A"/>
    <w:rsid w:val="000428D6"/>
    <w:rsid w:val="00050956"/>
    <w:rsid w:val="0007142B"/>
    <w:rsid w:val="00072BB7"/>
    <w:rsid w:val="000779DC"/>
    <w:rsid w:val="000832BF"/>
    <w:rsid w:val="00091DC2"/>
    <w:rsid w:val="000A1F6F"/>
    <w:rsid w:val="000A7C9A"/>
    <w:rsid w:val="000B0DD3"/>
    <w:rsid w:val="000D3AD7"/>
    <w:rsid w:val="000D42C7"/>
    <w:rsid w:val="000E5E15"/>
    <w:rsid w:val="00104F67"/>
    <w:rsid w:val="00106835"/>
    <w:rsid w:val="00116C6A"/>
    <w:rsid w:val="00120750"/>
    <w:rsid w:val="00126A1E"/>
    <w:rsid w:val="001372A2"/>
    <w:rsid w:val="00160469"/>
    <w:rsid w:val="00173D8D"/>
    <w:rsid w:val="0017504F"/>
    <w:rsid w:val="0017613B"/>
    <w:rsid w:val="001914B6"/>
    <w:rsid w:val="001A6BAC"/>
    <w:rsid w:val="001A75AF"/>
    <w:rsid w:val="001D24A8"/>
    <w:rsid w:val="001D64DF"/>
    <w:rsid w:val="001F1F1E"/>
    <w:rsid w:val="001F5E41"/>
    <w:rsid w:val="001F7C8E"/>
    <w:rsid w:val="00210681"/>
    <w:rsid w:val="00213BA8"/>
    <w:rsid w:val="002215AC"/>
    <w:rsid w:val="00224B87"/>
    <w:rsid w:val="002373F5"/>
    <w:rsid w:val="002552B8"/>
    <w:rsid w:val="002615C2"/>
    <w:rsid w:val="00262D9F"/>
    <w:rsid w:val="00264098"/>
    <w:rsid w:val="00267859"/>
    <w:rsid w:val="002679C2"/>
    <w:rsid w:val="00284722"/>
    <w:rsid w:val="00287710"/>
    <w:rsid w:val="00295169"/>
    <w:rsid w:val="002A21AC"/>
    <w:rsid w:val="002A2349"/>
    <w:rsid w:val="002B2AB7"/>
    <w:rsid w:val="002C0B48"/>
    <w:rsid w:val="002C1B38"/>
    <w:rsid w:val="002C2E72"/>
    <w:rsid w:val="002D0524"/>
    <w:rsid w:val="002D05FF"/>
    <w:rsid w:val="002D2AC4"/>
    <w:rsid w:val="002D665C"/>
    <w:rsid w:val="002E44F3"/>
    <w:rsid w:val="00301C54"/>
    <w:rsid w:val="0031560B"/>
    <w:rsid w:val="0031580A"/>
    <w:rsid w:val="00323436"/>
    <w:rsid w:val="0032397E"/>
    <w:rsid w:val="00332F2E"/>
    <w:rsid w:val="00335795"/>
    <w:rsid w:val="00352A5E"/>
    <w:rsid w:val="00352B2A"/>
    <w:rsid w:val="00353554"/>
    <w:rsid w:val="00360746"/>
    <w:rsid w:val="00363A39"/>
    <w:rsid w:val="003755C6"/>
    <w:rsid w:val="00390A5C"/>
    <w:rsid w:val="003912FA"/>
    <w:rsid w:val="003925AB"/>
    <w:rsid w:val="00393AD2"/>
    <w:rsid w:val="003A741E"/>
    <w:rsid w:val="003C43A2"/>
    <w:rsid w:val="003D16DA"/>
    <w:rsid w:val="003D51C3"/>
    <w:rsid w:val="003D5960"/>
    <w:rsid w:val="003E3AFA"/>
    <w:rsid w:val="003E7973"/>
    <w:rsid w:val="003F2B0D"/>
    <w:rsid w:val="00400C5D"/>
    <w:rsid w:val="00406E52"/>
    <w:rsid w:val="00416CA1"/>
    <w:rsid w:val="0041775E"/>
    <w:rsid w:val="00432E48"/>
    <w:rsid w:val="00433C68"/>
    <w:rsid w:val="00443637"/>
    <w:rsid w:val="00457649"/>
    <w:rsid w:val="00463471"/>
    <w:rsid w:val="00467470"/>
    <w:rsid w:val="00473512"/>
    <w:rsid w:val="00481835"/>
    <w:rsid w:val="00486A01"/>
    <w:rsid w:val="004A2C14"/>
    <w:rsid w:val="004B5557"/>
    <w:rsid w:val="004C5B72"/>
    <w:rsid w:val="004C6060"/>
    <w:rsid w:val="004D3F8F"/>
    <w:rsid w:val="004D41CB"/>
    <w:rsid w:val="004E7744"/>
    <w:rsid w:val="00512550"/>
    <w:rsid w:val="0052055F"/>
    <w:rsid w:val="00520991"/>
    <w:rsid w:val="00527704"/>
    <w:rsid w:val="00532A53"/>
    <w:rsid w:val="00540853"/>
    <w:rsid w:val="0054387F"/>
    <w:rsid w:val="00553966"/>
    <w:rsid w:val="005568AF"/>
    <w:rsid w:val="0055742F"/>
    <w:rsid w:val="005642C0"/>
    <w:rsid w:val="00571F55"/>
    <w:rsid w:val="005A332F"/>
    <w:rsid w:val="005B3ED4"/>
    <w:rsid w:val="005B7760"/>
    <w:rsid w:val="005D492A"/>
    <w:rsid w:val="005E7D04"/>
    <w:rsid w:val="005F0A3A"/>
    <w:rsid w:val="005F1DB8"/>
    <w:rsid w:val="005F3142"/>
    <w:rsid w:val="00600550"/>
    <w:rsid w:val="006026CC"/>
    <w:rsid w:val="00605846"/>
    <w:rsid w:val="00614AA7"/>
    <w:rsid w:val="0061784B"/>
    <w:rsid w:val="006206CB"/>
    <w:rsid w:val="00620ACC"/>
    <w:rsid w:val="00622F02"/>
    <w:rsid w:val="0063021D"/>
    <w:rsid w:val="00632A3E"/>
    <w:rsid w:val="00636245"/>
    <w:rsid w:val="006366F4"/>
    <w:rsid w:val="0063739A"/>
    <w:rsid w:val="00642FC7"/>
    <w:rsid w:val="006514D1"/>
    <w:rsid w:val="00651AE4"/>
    <w:rsid w:val="00666CB9"/>
    <w:rsid w:val="00671BBE"/>
    <w:rsid w:val="006766A3"/>
    <w:rsid w:val="0068473A"/>
    <w:rsid w:val="00684E0F"/>
    <w:rsid w:val="00694417"/>
    <w:rsid w:val="0069504B"/>
    <w:rsid w:val="006A3EAB"/>
    <w:rsid w:val="006A6AAB"/>
    <w:rsid w:val="006A71C1"/>
    <w:rsid w:val="006B6DD6"/>
    <w:rsid w:val="006C1AA6"/>
    <w:rsid w:val="006D7F60"/>
    <w:rsid w:val="006E3EA5"/>
    <w:rsid w:val="007050CF"/>
    <w:rsid w:val="0070575A"/>
    <w:rsid w:val="00705CDC"/>
    <w:rsid w:val="007138BF"/>
    <w:rsid w:val="00720386"/>
    <w:rsid w:val="00726929"/>
    <w:rsid w:val="007271C0"/>
    <w:rsid w:val="00727F14"/>
    <w:rsid w:val="007307AE"/>
    <w:rsid w:val="00755DB9"/>
    <w:rsid w:val="00770113"/>
    <w:rsid w:val="007A1F95"/>
    <w:rsid w:val="007B32A8"/>
    <w:rsid w:val="007E2844"/>
    <w:rsid w:val="007F2990"/>
    <w:rsid w:val="007F29FE"/>
    <w:rsid w:val="00815047"/>
    <w:rsid w:val="0082119F"/>
    <w:rsid w:val="00834A7F"/>
    <w:rsid w:val="008503DF"/>
    <w:rsid w:val="00853C9C"/>
    <w:rsid w:val="0085493E"/>
    <w:rsid w:val="008710D4"/>
    <w:rsid w:val="00871314"/>
    <w:rsid w:val="008766CB"/>
    <w:rsid w:val="0089724D"/>
    <w:rsid w:val="008A0A02"/>
    <w:rsid w:val="008A6452"/>
    <w:rsid w:val="008D05F4"/>
    <w:rsid w:val="008D4613"/>
    <w:rsid w:val="008D6C4D"/>
    <w:rsid w:val="008F3179"/>
    <w:rsid w:val="00902DAF"/>
    <w:rsid w:val="00903229"/>
    <w:rsid w:val="0091619B"/>
    <w:rsid w:val="00944CFA"/>
    <w:rsid w:val="009514F7"/>
    <w:rsid w:val="00953C74"/>
    <w:rsid w:val="00957DD2"/>
    <w:rsid w:val="009603EE"/>
    <w:rsid w:val="009640CF"/>
    <w:rsid w:val="00964269"/>
    <w:rsid w:val="0097230B"/>
    <w:rsid w:val="00980C98"/>
    <w:rsid w:val="00984B45"/>
    <w:rsid w:val="0099127C"/>
    <w:rsid w:val="00995FB4"/>
    <w:rsid w:val="009A0649"/>
    <w:rsid w:val="009A5075"/>
    <w:rsid w:val="009B2877"/>
    <w:rsid w:val="009B5214"/>
    <w:rsid w:val="009E6F6C"/>
    <w:rsid w:val="009F11C2"/>
    <w:rsid w:val="00A03E48"/>
    <w:rsid w:val="00A11D6A"/>
    <w:rsid w:val="00A212A8"/>
    <w:rsid w:val="00A238F3"/>
    <w:rsid w:val="00A308A9"/>
    <w:rsid w:val="00A36B0B"/>
    <w:rsid w:val="00A62546"/>
    <w:rsid w:val="00A714EB"/>
    <w:rsid w:val="00A72211"/>
    <w:rsid w:val="00A81629"/>
    <w:rsid w:val="00A81D5D"/>
    <w:rsid w:val="00A82C26"/>
    <w:rsid w:val="00A82F4F"/>
    <w:rsid w:val="00A84286"/>
    <w:rsid w:val="00A875F8"/>
    <w:rsid w:val="00A92F4B"/>
    <w:rsid w:val="00AA4365"/>
    <w:rsid w:val="00AB216B"/>
    <w:rsid w:val="00AB6BE0"/>
    <w:rsid w:val="00AD4924"/>
    <w:rsid w:val="00AE08E8"/>
    <w:rsid w:val="00AF013E"/>
    <w:rsid w:val="00B00377"/>
    <w:rsid w:val="00B009A1"/>
    <w:rsid w:val="00B071FA"/>
    <w:rsid w:val="00B26331"/>
    <w:rsid w:val="00B40834"/>
    <w:rsid w:val="00B54E0A"/>
    <w:rsid w:val="00B56B5D"/>
    <w:rsid w:val="00B66FDB"/>
    <w:rsid w:val="00B71F5B"/>
    <w:rsid w:val="00B73816"/>
    <w:rsid w:val="00B85D80"/>
    <w:rsid w:val="00B90EEC"/>
    <w:rsid w:val="00B93665"/>
    <w:rsid w:val="00B94D4E"/>
    <w:rsid w:val="00BA4C10"/>
    <w:rsid w:val="00BA6EB0"/>
    <w:rsid w:val="00BC5F05"/>
    <w:rsid w:val="00BC6BFD"/>
    <w:rsid w:val="00BD6E7D"/>
    <w:rsid w:val="00BE0CF9"/>
    <w:rsid w:val="00BE3BF7"/>
    <w:rsid w:val="00BE6DCE"/>
    <w:rsid w:val="00BF7D25"/>
    <w:rsid w:val="00C003A0"/>
    <w:rsid w:val="00C0375C"/>
    <w:rsid w:val="00C065DE"/>
    <w:rsid w:val="00C22538"/>
    <w:rsid w:val="00C26938"/>
    <w:rsid w:val="00C32AE8"/>
    <w:rsid w:val="00C379D2"/>
    <w:rsid w:val="00C40B94"/>
    <w:rsid w:val="00C410D4"/>
    <w:rsid w:val="00C415F5"/>
    <w:rsid w:val="00C57BA4"/>
    <w:rsid w:val="00C6576D"/>
    <w:rsid w:val="00C6679C"/>
    <w:rsid w:val="00C70E76"/>
    <w:rsid w:val="00CA2CB3"/>
    <w:rsid w:val="00CB2D1C"/>
    <w:rsid w:val="00CB4030"/>
    <w:rsid w:val="00CC0932"/>
    <w:rsid w:val="00CD4836"/>
    <w:rsid w:val="00CE2824"/>
    <w:rsid w:val="00CE38A1"/>
    <w:rsid w:val="00CE38D8"/>
    <w:rsid w:val="00CE7559"/>
    <w:rsid w:val="00CF10DC"/>
    <w:rsid w:val="00CF6010"/>
    <w:rsid w:val="00D06FBF"/>
    <w:rsid w:val="00D10D7A"/>
    <w:rsid w:val="00D13C9F"/>
    <w:rsid w:val="00D14A87"/>
    <w:rsid w:val="00D15892"/>
    <w:rsid w:val="00D251B7"/>
    <w:rsid w:val="00D35241"/>
    <w:rsid w:val="00D371B3"/>
    <w:rsid w:val="00D52898"/>
    <w:rsid w:val="00D60668"/>
    <w:rsid w:val="00D67CAF"/>
    <w:rsid w:val="00D746B4"/>
    <w:rsid w:val="00D86AD1"/>
    <w:rsid w:val="00DA0D5C"/>
    <w:rsid w:val="00E01087"/>
    <w:rsid w:val="00E07B98"/>
    <w:rsid w:val="00E10CCA"/>
    <w:rsid w:val="00E10E5F"/>
    <w:rsid w:val="00E123B7"/>
    <w:rsid w:val="00E172B1"/>
    <w:rsid w:val="00E3010C"/>
    <w:rsid w:val="00E407B9"/>
    <w:rsid w:val="00E561E6"/>
    <w:rsid w:val="00E74282"/>
    <w:rsid w:val="00E80295"/>
    <w:rsid w:val="00E90311"/>
    <w:rsid w:val="00EA46F2"/>
    <w:rsid w:val="00EA5126"/>
    <w:rsid w:val="00EB34FC"/>
    <w:rsid w:val="00EB4810"/>
    <w:rsid w:val="00EB661C"/>
    <w:rsid w:val="00EC0019"/>
    <w:rsid w:val="00ED7098"/>
    <w:rsid w:val="00EF0B58"/>
    <w:rsid w:val="00F04EC4"/>
    <w:rsid w:val="00F15308"/>
    <w:rsid w:val="00F16CDA"/>
    <w:rsid w:val="00F2289D"/>
    <w:rsid w:val="00F34129"/>
    <w:rsid w:val="00F515F8"/>
    <w:rsid w:val="00F5485E"/>
    <w:rsid w:val="00F634DB"/>
    <w:rsid w:val="00F635F7"/>
    <w:rsid w:val="00F65222"/>
    <w:rsid w:val="00F700BA"/>
    <w:rsid w:val="00F830D3"/>
    <w:rsid w:val="00F91745"/>
    <w:rsid w:val="00F953CC"/>
    <w:rsid w:val="00FA4748"/>
    <w:rsid w:val="00FB0611"/>
    <w:rsid w:val="00FE4406"/>
    <w:rsid w:val="00FF3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947201E"/>
  <w15:chartTrackingRefBased/>
  <w15:docId w15:val="{94D44327-2635-46BB-94AD-F9B3F0ED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3">
    <w:name w:val="heading 1"/>
    <w:basedOn w:val="a0"/>
    <w:next w:val="a0"/>
    <w:link w:val="14"/>
    <w:uiPriority w:val="9"/>
    <w:qFormat/>
    <w:rsid w:val="00E01087"/>
    <w:pPr>
      <w:keepNext/>
      <w:spacing w:after="0" w:line="240" w:lineRule="auto"/>
      <w:jc w:val="center"/>
      <w:outlineLvl w:val="0"/>
    </w:pPr>
    <w:rPr>
      <w:rFonts w:ascii="Times New Roman" w:eastAsia="Times New Roman" w:hAnsi="Times New Roman" w:cs="Times New Roman"/>
      <w:b/>
      <w:bCs/>
      <w:sz w:val="32"/>
      <w:szCs w:val="24"/>
      <w:lang w:val="x-none" w:eastAsia="ru-RU"/>
    </w:rPr>
  </w:style>
  <w:style w:type="paragraph" w:styleId="20">
    <w:name w:val="heading 2"/>
    <w:basedOn w:val="a0"/>
    <w:next w:val="a0"/>
    <w:link w:val="21"/>
    <w:unhideWhenUsed/>
    <w:qFormat/>
    <w:rsid w:val="00E01087"/>
    <w:pPr>
      <w:keepNext/>
      <w:spacing w:after="0" w:line="240" w:lineRule="auto"/>
      <w:jc w:val="center"/>
      <w:outlineLvl w:val="1"/>
    </w:pPr>
    <w:rPr>
      <w:rFonts w:ascii="Times New Roman" w:eastAsia="Times New Roman" w:hAnsi="Times New Roman" w:cs="Times New Roman"/>
      <w:b/>
      <w:bCs/>
      <w:w w:val="90"/>
      <w:sz w:val="52"/>
      <w:szCs w:val="24"/>
      <w:lang w:val="x-none" w:eastAsia="ru-RU"/>
    </w:rPr>
  </w:style>
  <w:style w:type="paragraph" w:styleId="3">
    <w:name w:val="heading 3"/>
    <w:basedOn w:val="a0"/>
    <w:link w:val="30"/>
    <w:qFormat/>
    <w:rsid w:val="003A74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nhideWhenUsed/>
    <w:qFormat/>
    <w:rsid w:val="003A74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qFormat/>
    <w:rsid w:val="00F515F8"/>
    <w:pPr>
      <w:tabs>
        <w:tab w:val="num" w:pos="1008"/>
      </w:tabs>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F515F8"/>
    <w:pPr>
      <w:keepNext/>
      <w:tabs>
        <w:tab w:val="num" w:pos="1152"/>
      </w:tabs>
      <w:autoSpaceDE w:val="0"/>
      <w:autoSpaceDN w:val="0"/>
      <w:adjustRightInd w:val="0"/>
      <w:spacing w:after="0" w:line="360" w:lineRule="auto"/>
      <w:ind w:left="1152" w:hanging="1152"/>
      <w:jc w:val="both"/>
      <w:outlineLvl w:val="5"/>
    </w:pPr>
    <w:rPr>
      <w:rFonts w:ascii="Times New Roman" w:eastAsia="Times New Roman" w:hAnsi="Times New Roman" w:cs="Times New Roman"/>
      <w:b/>
      <w:bCs/>
      <w:sz w:val="26"/>
      <w:szCs w:val="24"/>
      <w:lang w:eastAsia="ru-RU"/>
    </w:rPr>
  </w:style>
  <w:style w:type="paragraph" w:styleId="7">
    <w:name w:val="heading 7"/>
    <w:basedOn w:val="a0"/>
    <w:next w:val="a0"/>
    <w:link w:val="70"/>
    <w:qFormat/>
    <w:rsid w:val="00F515F8"/>
    <w:pPr>
      <w:keepNext/>
      <w:tabs>
        <w:tab w:val="num" w:pos="1296"/>
      </w:tabs>
      <w:autoSpaceDE w:val="0"/>
      <w:autoSpaceDN w:val="0"/>
      <w:adjustRightInd w:val="0"/>
      <w:spacing w:after="0" w:line="240" w:lineRule="auto"/>
      <w:ind w:left="1296" w:hanging="1296"/>
      <w:outlineLvl w:val="6"/>
    </w:pPr>
    <w:rPr>
      <w:rFonts w:ascii="Times New Roman" w:eastAsia="Times New Roman" w:hAnsi="Times New Roman" w:cs="Times New Roman"/>
      <w:b/>
      <w:bCs/>
      <w:color w:val="000000"/>
      <w:sz w:val="24"/>
      <w:szCs w:val="24"/>
      <w:lang w:eastAsia="ru-RU"/>
    </w:rPr>
  </w:style>
  <w:style w:type="paragraph" w:styleId="8">
    <w:name w:val="heading 8"/>
    <w:basedOn w:val="a0"/>
    <w:next w:val="a0"/>
    <w:link w:val="80"/>
    <w:qFormat/>
    <w:rsid w:val="00F515F8"/>
    <w:pPr>
      <w:tabs>
        <w:tab w:val="num" w:pos="1440"/>
      </w:tabs>
      <w:autoSpaceDE w:val="0"/>
      <w:autoSpaceDN w:val="0"/>
      <w:adjustRightInd w:val="0"/>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nhideWhenUsed/>
    <w:qFormat/>
    <w:rsid w:val="003E79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0E5E15"/>
    <w:pPr>
      <w:tabs>
        <w:tab w:val="center" w:pos="4677"/>
        <w:tab w:val="right" w:pos="9355"/>
      </w:tabs>
      <w:spacing w:after="0" w:line="240" w:lineRule="auto"/>
    </w:pPr>
  </w:style>
  <w:style w:type="character" w:customStyle="1" w:styleId="a5">
    <w:name w:val="Верхний колонтитул Знак"/>
    <w:basedOn w:val="a1"/>
    <w:link w:val="a4"/>
    <w:rsid w:val="000E5E15"/>
  </w:style>
  <w:style w:type="paragraph" w:styleId="a6">
    <w:name w:val="footer"/>
    <w:basedOn w:val="a0"/>
    <w:link w:val="a7"/>
    <w:uiPriority w:val="99"/>
    <w:unhideWhenUsed/>
    <w:rsid w:val="000E5E1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E5E15"/>
  </w:style>
  <w:style w:type="character" w:customStyle="1" w:styleId="30">
    <w:name w:val="Заголовок 3 Знак"/>
    <w:basedOn w:val="a1"/>
    <w:link w:val="3"/>
    <w:rsid w:val="003A741E"/>
    <w:rPr>
      <w:rFonts w:ascii="Times New Roman" w:eastAsia="Times New Roman" w:hAnsi="Times New Roman" w:cs="Times New Roman"/>
      <w:b/>
      <w:bCs/>
      <w:sz w:val="27"/>
      <w:szCs w:val="27"/>
      <w:lang w:eastAsia="ru-RU"/>
    </w:rPr>
  </w:style>
  <w:style w:type="table" w:styleId="a8">
    <w:name w:val="Table Grid"/>
    <w:basedOn w:val="a2"/>
    <w:rsid w:val="003A741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1"/>
    <w:link w:val="4"/>
    <w:uiPriority w:val="9"/>
    <w:rsid w:val="003A741E"/>
    <w:rPr>
      <w:rFonts w:asciiTheme="majorHAnsi" w:eastAsiaTheme="majorEastAsia" w:hAnsiTheme="majorHAnsi" w:cstheme="majorBidi"/>
      <w:i/>
      <w:iCs/>
      <w:color w:val="2F5496" w:themeColor="accent1" w:themeShade="BF"/>
    </w:rPr>
  </w:style>
  <w:style w:type="character" w:styleId="a9">
    <w:name w:val="Hyperlink"/>
    <w:unhideWhenUsed/>
    <w:rsid w:val="003A741E"/>
    <w:rPr>
      <w:rFonts w:ascii="Times New Roman" w:hAnsi="Times New Roman" w:cs="Times New Roman" w:hint="default"/>
      <w:color w:val="0000FF"/>
      <w:u w:val="single"/>
    </w:rPr>
  </w:style>
  <w:style w:type="paragraph" w:styleId="aa">
    <w:name w:val="List Paragraph"/>
    <w:aliases w:val="ТЗ список,Абзац списка нумерованный"/>
    <w:basedOn w:val="a0"/>
    <w:link w:val="ab"/>
    <w:uiPriority w:val="34"/>
    <w:qFormat/>
    <w:rsid w:val="003A741E"/>
    <w:pPr>
      <w:spacing w:after="0" w:line="240" w:lineRule="auto"/>
      <w:ind w:left="720"/>
      <w:contextualSpacing/>
    </w:pPr>
    <w:rPr>
      <w:rFonts w:ascii="Times New Roman" w:eastAsia="Calibri" w:hAnsi="Times New Roman" w:cs="Times New Roman"/>
      <w:sz w:val="28"/>
      <w:szCs w:val="28"/>
      <w:lang w:eastAsia="ru-RU"/>
    </w:rPr>
  </w:style>
  <w:style w:type="paragraph" w:customStyle="1" w:styleId="ConsPlusTitle">
    <w:name w:val="ConsPlusTitle"/>
    <w:rsid w:val="003A741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c">
    <w:name w:val="Balloon Text"/>
    <w:basedOn w:val="a0"/>
    <w:link w:val="ad"/>
    <w:semiHidden/>
    <w:unhideWhenUsed/>
    <w:rsid w:val="003A741E"/>
    <w:pPr>
      <w:spacing w:after="0" w:line="240" w:lineRule="auto"/>
    </w:pPr>
    <w:rPr>
      <w:rFonts w:ascii="Tahoma" w:eastAsia="Times New Roman" w:hAnsi="Tahoma" w:cs="Tahoma"/>
      <w:sz w:val="16"/>
      <w:szCs w:val="16"/>
    </w:rPr>
  </w:style>
  <w:style w:type="character" w:customStyle="1" w:styleId="ad">
    <w:name w:val="Текст выноски Знак"/>
    <w:basedOn w:val="a1"/>
    <w:link w:val="ac"/>
    <w:rsid w:val="003A741E"/>
    <w:rPr>
      <w:rFonts w:ascii="Tahoma" w:eastAsia="Times New Roman" w:hAnsi="Tahoma" w:cs="Tahoma"/>
      <w:sz w:val="16"/>
      <w:szCs w:val="16"/>
    </w:rPr>
  </w:style>
  <w:style w:type="character" w:customStyle="1" w:styleId="Absatz-Standardschriftart">
    <w:name w:val="Absatz-Standardschriftart"/>
    <w:uiPriority w:val="99"/>
    <w:rsid w:val="003A741E"/>
  </w:style>
  <w:style w:type="character" w:customStyle="1" w:styleId="WW-Absatz-Standardschriftart">
    <w:name w:val="WW-Absatz-Standardschriftart"/>
    <w:uiPriority w:val="99"/>
    <w:rsid w:val="003A741E"/>
  </w:style>
  <w:style w:type="character" w:customStyle="1" w:styleId="WW-Absatz-Standardschriftart1">
    <w:name w:val="WW-Absatz-Standardschriftart1"/>
    <w:uiPriority w:val="99"/>
    <w:rsid w:val="003A741E"/>
  </w:style>
  <w:style w:type="character" w:customStyle="1" w:styleId="WW-Absatz-Standardschriftart11">
    <w:name w:val="WW-Absatz-Standardschriftart11"/>
    <w:uiPriority w:val="99"/>
    <w:rsid w:val="003A741E"/>
  </w:style>
  <w:style w:type="character" w:customStyle="1" w:styleId="15">
    <w:name w:val="Основной шрифт абзаца1"/>
    <w:rsid w:val="003A741E"/>
  </w:style>
  <w:style w:type="character" w:customStyle="1" w:styleId="ae">
    <w:name w:val="Символ нумерации"/>
    <w:uiPriority w:val="99"/>
    <w:rsid w:val="003A741E"/>
  </w:style>
  <w:style w:type="paragraph" w:customStyle="1" w:styleId="16">
    <w:name w:val="Заголовок1"/>
    <w:basedOn w:val="a0"/>
    <w:next w:val="af"/>
    <w:uiPriority w:val="99"/>
    <w:rsid w:val="003A741E"/>
    <w:pPr>
      <w:keepNext/>
      <w:suppressAutoHyphens/>
      <w:spacing w:before="240" w:after="120" w:line="240" w:lineRule="auto"/>
    </w:pPr>
    <w:rPr>
      <w:rFonts w:ascii="Arial" w:eastAsia="MS Mincho" w:hAnsi="Arial" w:cs="Tahoma"/>
      <w:sz w:val="28"/>
      <w:szCs w:val="28"/>
      <w:lang w:eastAsia="ar-SA"/>
    </w:rPr>
  </w:style>
  <w:style w:type="paragraph" w:styleId="af">
    <w:name w:val="Body Text"/>
    <w:basedOn w:val="a0"/>
    <w:link w:val="af0"/>
    <w:uiPriority w:val="1"/>
    <w:qFormat/>
    <w:rsid w:val="003A741E"/>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1"/>
    <w:link w:val="af"/>
    <w:uiPriority w:val="1"/>
    <w:rsid w:val="003A741E"/>
    <w:rPr>
      <w:rFonts w:ascii="Times New Roman" w:eastAsia="Times New Roman" w:hAnsi="Times New Roman" w:cs="Times New Roman"/>
      <w:sz w:val="24"/>
      <w:szCs w:val="24"/>
      <w:lang w:eastAsia="ar-SA"/>
    </w:rPr>
  </w:style>
  <w:style w:type="paragraph" w:styleId="af1">
    <w:name w:val="List"/>
    <w:basedOn w:val="af"/>
    <w:uiPriority w:val="99"/>
    <w:rsid w:val="003A741E"/>
    <w:rPr>
      <w:rFonts w:cs="Tahoma"/>
    </w:rPr>
  </w:style>
  <w:style w:type="paragraph" w:customStyle="1" w:styleId="17">
    <w:name w:val="Название1"/>
    <w:basedOn w:val="a0"/>
    <w:uiPriority w:val="99"/>
    <w:rsid w:val="003A741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0"/>
    <w:uiPriority w:val="99"/>
    <w:rsid w:val="003A741E"/>
    <w:pPr>
      <w:suppressLineNumbers/>
      <w:suppressAutoHyphens/>
      <w:spacing w:after="0" w:line="240" w:lineRule="auto"/>
    </w:pPr>
    <w:rPr>
      <w:rFonts w:ascii="Times New Roman" w:eastAsia="Times New Roman" w:hAnsi="Times New Roman" w:cs="Tahoma"/>
      <w:sz w:val="24"/>
      <w:szCs w:val="24"/>
      <w:lang w:eastAsia="ar-SA"/>
    </w:rPr>
  </w:style>
  <w:style w:type="paragraph" w:styleId="af2">
    <w:name w:val="Body Text Indent"/>
    <w:basedOn w:val="a0"/>
    <w:link w:val="af3"/>
    <w:uiPriority w:val="99"/>
    <w:rsid w:val="003A74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1"/>
    <w:link w:val="af2"/>
    <w:uiPriority w:val="99"/>
    <w:rsid w:val="003A741E"/>
    <w:rPr>
      <w:rFonts w:ascii="Times New Roman" w:eastAsia="Times New Roman" w:hAnsi="Times New Roman" w:cs="Times New Roman"/>
      <w:sz w:val="24"/>
      <w:szCs w:val="24"/>
      <w:lang w:eastAsia="ar-SA"/>
    </w:rPr>
  </w:style>
  <w:style w:type="paragraph" w:customStyle="1" w:styleId="ListParagraph1">
    <w:name w:val="List Paragraph1"/>
    <w:basedOn w:val="a0"/>
    <w:uiPriority w:val="99"/>
    <w:rsid w:val="003A741E"/>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ConsPlusNormal">
    <w:name w:val="ConsPlusNormal"/>
    <w:link w:val="ConsPlusNormal0"/>
    <w:qFormat/>
    <w:rsid w:val="003A741E"/>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locked/>
    <w:rsid w:val="003A741E"/>
    <w:rPr>
      <w:rFonts w:ascii="Arial" w:eastAsia="Times New Roman" w:hAnsi="Arial" w:cs="Arial"/>
    </w:rPr>
  </w:style>
  <w:style w:type="paragraph" w:customStyle="1" w:styleId="formattext">
    <w:name w:val="formattext"/>
    <w:basedOn w:val="a0"/>
    <w:rsid w:val="003A7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 Знак"/>
    <w:basedOn w:val="a1"/>
    <w:link w:val="13"/>
    <w:uiPriority w:val="9"/>
    <w:rsid w:val="00E01087"/>
    <w:rPr>
      <w:rFonts w:ascii="Times New Roman" w:eastAsia="Times New Roman" w:hAnsi="Times New Roman" w:cs="Times New Roman"/>
      <w:b/>
      <w:bCs/>
      <w:sz w:val="32"/>
      <w:szCs w:val="24"/>
      <w:lang w:val="x-none" w:eastAsia="ru-RU"/>
    </w:rPr>
  </w:style>
  <w:style w:type="character" w:customStyle="1" w:styleId="21">
    <w:name w:val="Заголовок 2 Знак"/>
    <w:basedOn w:val="a1"/>
    <w:link w:val="20"/>
    <w:rsid w:val="00E01087"/>
    <w:rPr>
      <w:rFonts w:ascii="Times New Roman" w:eastAsia="Times New Roman" w:hAnsi="Times New Roman" w:cs="Times New Roman"/>
      <w:b/>
      <w:bCs/>
      <w:w w:val="90"/>
      <w:sz w:val="52"/>
      <w:szCs w:val="24"/>
      <w:lang w:val="x-none" w:eastAsia="ru-RU"/>
    </w:rPr>
  </w:style>
  <w:style w:type="numbering" w:customStyle="1" w:styleId="19">
    <w:name w:val="Нет списка1"/>
    <w:next w:val="a3"/>
    <w:uiPriority w:val="99"/>
    <w:semiHidden/>
    <w:unhideWhenUsed/>
    <w:rsid w:val="00E01087"/>
  </w:style>
  <w:style w:type="paragraph" w:styleId="af4">
    <w:name w:val="Title"/>
    <w:aliases w:val="Название"/>
    <w:basedOn w:val="a0"/>
    <w:link w:val="1a"/>
    <w:qFormat/>
    <w:rsid w:val="00E01087"/>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5">
    <w:name w:val="Заголовок Знак"/>
    <w:basedOn w:val="a1"/>
    <w:rsid w:val="00E01087"/>
    <w:rPr>
      <w:rFonts w:asciiTheme="majorHAnsi" w:eastAsiaTheme="majorEastAsia" w:hAnsiTheme="majorHAnsi" w:cstheme="majorBidi"/>
      <w:spacing w:val="-10"/>
      <w:kern w:val="28"/>
      <w:sz w:val="56"/>
      <w:szCs w:val="56"/>
    </w:rPr>
  </w:style>
  <w:style w:type="character" w:customStyle="1" w:styleId="1a">
    <w:name w:val="Заголовок Знак1"/>
    <w:aliases w:val="Название Знак"/>
    <w:link w:val="af4"/>
    <w:rsid w:val="00E01087"/>
    <w:rPr>
      <w:rFonts w:ascii="Times New Roman" w:eastAsia="Times New Roman" w:hAnsi="Times New Roman" w:cs="Times New Roman"/>
      <w:b/>
      <w:sz w:val="28"/>
      <w:szCs w:val="20"/>
      <w:lang w:val="x-none" w:eastAsia="ru-RU"/>
    </w:rPr>
  </w:style>
  <w:style w:type="numbering" w:customStyle="1" w:styleId="112">
    <w:name w:val="Нет списка11"/>
    <w:next w:val="a3"/>
    <w:uiPriority w:val="99"/>
    <w:semiHidden/>
    <w:unhideWhenUsed/>
    <w:rsid w:val="00E01087"/>
  </w:style>
  <w:style w:type="character" w:customStyle="1" w:styleId="af6">
    <w:name w:val="Подзаголовок Знак"/>
    <w:link w:val="af7"/>
    <w:locked/>
    <w:rsid w:val="00E01087"/>
    <w:rPr>
      <w:b/>
      <w:bCs/>
      <w:sz w:val="32"/>
      <w:szCs w:val="24"/>
    </w:rPr>
  </w:style>
  <w:style w:type="paragraph" w:styleId="af7">
    <w:name w:val="Subtitle"/>
    <w:basedOn w:val="a0"/>
    <w:link w:val="af6"/>
    <w:qFormat/>
    <w:rsid w:val="00E01087"/>
    <w:pPr>
      <w:spacing w:after="0" w:line="240" w:lineRule="auto"/>
      <w:jc w:val="center"/>
    </w:pPr>
    <w:rPr>
      <w:b/>
      <w:bCs/>
      <w:sz w:val="32"/>
      <w:szCs w:val="24"/>
    </w:rPr>
  </w:style>
  <w:style w:type="character" w:customStyle="1" w:styleId="1b">
    <w:name w:val="Подзаголовок Знак1"/>
    <w:basedOn w:val="a1"/>
    <w:uiPriority w:val="11"/>
    <w:rsid w:val="00E01087"/>
    <w:rPr>
      <w:rFonts w:eastAsiaTheme="minorEastAsia"/>
      <w:color w:val="5A5A5A" w:themeColor="text1" w:themeTint="A5"/>
      <w:spacing w:val="15"/>
    </w:rPr>
  </w:style>
  <w:style w:type="character" w:styleId="af8">
    <w:name w:val="FollowedHyperlink"/>
    <w:unhideWhenUsed/>
    <w:rsid w:val="00E01087"/>
    <w:rPr>
      <w:color w:val="800080"/>
      <w:u w:val="single"/>
    </w:rPr>
  </w:style>
  <w:style w:type="paragraph" w:customStyle="1" w:styleId="xl65">
    <w:name w:val="xl65"/>
    <w:basedOn w:val="a0"/>
    <w:rsid w:val="00E0108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E010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E010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E010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0"/>
    <w:rsid w:val="00E01087"/>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0"/>
    <w:rsid w:val="00E01087"/>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styleId="af9">
    <w:name w:val="No Spacing"/>
    <w:aliases w:val="Приложение АР"/>
    <w:link w:val="afa"/>
    <w:uiPriority w:val="1"/>
    <w:qFormat/>
    <w:rsid w:val="00284722"/>
    <w:pPr>
      <w:spacing w:after="0" w:line="240" w:lineRule="auto"/>
    </w:pPr>
    <w:rPr>
      <w:rFonts w:eastAsiaTheme="minorEastAsia"/>
      <w:lang w:eastAsia="ru-RU"/>
    </w:rPr>
  </w:style>
  <w:style w:type="character" w:customStyle="1" w:styleId="afa">
    <w:name w:val="Без интервала Знак"/>
    <w:aliases w:val="Приложение АР Знак"/>
    <w:link w:val="af9"/>
    <w:uiPriority w:val="1"/>
    <w:locked/>
    <w:rsid w:val="00284722"/>
    <w:rPr>
      <w:rFonts w:eastAsiaTheme="minorEastAsia"/>
      <w:lang w:eastAsia="ru-RU"/>
    </w:rPr>
  </w:style>
  <w:style w:type="character" w:customStyle="1" w:styleId="NoSpacingChar">
    <w:name w:val="No Spacing Char"/>
    <w:link w:val="22"/>
    <w:uiPriority w:val="99"/>
    <w:qFormat/>
    <w:locked/>
    <w:rsid w:val="00284722"/>
  </w:style>
  <w:style w:type="paragraph" w:customStyle="1" w:styleId="22">
    <w:name w:val="Без интервала2"/>
    <w:link w:val="NoSpacingChar"/>
    <w:uiPriority w:val="99"/>
    <w:qFormat/>
    <w:rsid w:val="00284722"/>
    <w:pPr>
      <w:spacing w:after="0" w:line="240" w:lineRule="auto"/>
    </w:pPr>
  </w:style>
  <w:style w:type="table" w:customStyle="1" w:styleId="1c">
    <w:name w:val="Сетка таблицы1"/>
    <w:basedOn w:val="a2"/>
    <w:next w:val="a8"/>
    <w:uiPriority w:val="59"/>
    <w:rsid w:val="0028472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1"/>
    <w:rsid w:val="00284722"/>
  </w:style>
  <w:style w:type="table" w:customStyle="1" w:styleId="210">
    <w:name w:val="Сетка таблицы21"/>
    <w:basedOn w:val="a2"/>
    <w:next w:val="a8"/>
    <w:rsid w:val="002847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обычный приложения"/>
    <w:basedOn w:val="a0"/>
    <w:qFormat/>
    <w:rsid w:val="00284722"/>
    <w:pPr>
      <w:spacing w:after="200" w:line="276" w:lineRule="auto"/>
      <w:jc w:val="center"/>
    </w:pPr>
    <w:rPr>
      <w:rFonts w:ascii="Times New Roman" w:eastAsia="Calibri" w:hAnsi="Times New Roman" w:cs="Times New Roman"/>
      <w:b/>
      <w:sz w:val="24"/>
    </w:rPr>
  </w:style>
  <w:style w:type="character" w:customStyle="1" w:styleId="blk">
    <w:name w:val="blk"/>
    <w:rsid w:val="00284722"/>
    <w:rPr>
      <w:rFonts w:cs="Times New Roman"/>
    </w:rPr>
  </w:style>
  <w:style w:type="paragraph" w:customStyle="1" w:styleId="1110">
    <w:name w:val="Рег. 1.1.1"/>
    <w:basedOn w:val="a0"/>
    <w:qFormat/>
    <w:rsid w:val="00284722"/>
    <w:pPr>
      <w:numPr>
        <w:ilvl w:val="2"/>
        <w:numId w:val="1"/>
      </w:num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284722"/>
    <w:pPr>
      <w:numPr>
        <w:ilvl w:val="1"/>
        <w:numId w:val="1"/>
      </w:numPr>
      <w:tabs>
        <w:tab w:val="num" w:pos="360"/>
      </w:tabs>
      <w:spacing w:line="276" w:lineRule="auto"/>
      <w:ind w:left="0" w:firstLine="0"/>
      <w:jc w:val="both"/>
    </w:pPr>
    <w:rPr>
      <w:rFonts w:ascii="Times New Roman" w:eastAsia="Calibri" w:hAnsi="Times New Roman" w:cs="Times New Roman"/>
      <w:sz w:val="28"/>
      <w:szCs w:val="28"/>
    </w:rPr>
  </w:style>
  <w:style w:type="paragraph" w:customStyle="1" w:styleId="afd">
    <w:name w:val="Рег. Обычный с отступом"/>
    <w:basedOn w:val="a0"/>
    <w:qFormat/>
    <w:rsid w:val="00284722"/>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character" w:styleId="afe">
    <w:name w:val="Unresolved Mention"/>
    <w:basedOn w:val="a1"/>
    <w:uiPriority w:val="99"/>
    <w:semiHidden/>
    <w:unhideWhenUsed/>
    <w:rsid w:val="00284722"/>
    <w:rPr>
      <w:color w:val="605E5C"/>
      <w:shd w:val="clear" w:color="auto" w:fill="E1DFDD"/>
    </w:rPr>
  </w:style>
  <w:style w:type="character" w:customStyle="1" w:styleId="aff">
    <w:name w:val="Основной текст_"/>
    <w:basedOn w:val="a1"/>
    <w:link w:val="31"/>
    <w:rsid w:val="00284722"/>
    <w:rPr>
      <w:rFonts w:ascii="Times New Roman" w:eastAsia="Times New Roman" w:hAnsi="Times New Roman" w:cs="Times New Roman"/>
      <w:sz w:val="23"/>
      <w:szCs w:val="23"/>
      <w:shd w:val="clear" w:color="auto" w:fill="FFFFFF"/>
    </w:rPr>
  </w:style>
  <w:style w:type="paragraph" w:customStyle="1" w:styleId="31">
    <w:name w:val="Основной текст3"/>
    <w:basedOn w:val="a0"/>
    <w:link w:val="aff"/>
    <w:rsid w:val="00284722"/>
    <w:pPr>
      <w:widowControl w:val="0"/>
      <w:shd w:val="clear" w:color="auto" w:fill="FFFFFF"/>
      <w:spacing w:after="300" w:line="0" w:lineRule="atLeast"/>
      <w:ind w:hanging="1000"/>
    </w:pPr>
    <w:rPr>
      <w:rFonts w:ascii="Times New Roman" w:eastAsia="Times New Roman" w:hAnsi="Times New Roman" w:cs="Times New Roman"/>
      <w:sz w:val="23"/>
      <w:szCs w:val="23"/>
    </w:rPr>
  </w:style>
  <w:style w:type="character" w:customStyle="1" w:styleId="aff0">
    <w:name w:val="Колонтитул"/>
    <w:basedOn w:val="a1"/>
    <w:rsid w:val="00284722"/>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paragraph" w:customStyle="1" w:styleId="aff1">
    <w:name w:val="Нормальный (таблица)"/>
    <w:basedOn w:val="a0"/>
    <w:next w:val="a0"/>
    <w:uiPriority w:val="99"/>
    <w:rsid w:val="00D3524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2">
    <w:name w:val="Цветовое выделение"/>
    <w:uiPriority w:val="99"/>
    <w:rsid w:val="00D35241"/>
    <w:rPr>
      <w:b/>
      <w:bCs w:val="0"/>
      <w:color w:val="26282F"/>
    </w:rPr>
  </w:style>
  <w:style w:type="character" w:customStyle="1" w:styleId="aff3">
    <w:name w:val="Гипертекстовая ссылка"/>
    <w:basedOn w:val="aff2"/>
    <w:uiPriority w:val="99"/>
    <w:rsid w:val="00D35241"/>
    <w:rPr>
      <w:rFonts w:ascii="Times New Roman" w:hAnsi="Times New Roman" w:cs="Times New Roman" w:hint="default"/>
      <w:b/>
      <w:bCs w:val="0"/>
      <w:color w:val="106BBE"/>
    </w:rPr>
  </w:style>
  <w:style w:type="paragraph" w:customStyle="1" w:styleId="aff4">
    <w:name w:val="Прижатый влево"/>
    <w:basedOn w:val="a0"/>
    <w:next w:val="a0"/>
    <w:uiPriority w:val="99"/>
    <w:rsid w:val="00D352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2">
    <w:name w:val="Body Text 3"/>
    <w:basedOn w:val="a0"/>
    <w:link w:val="33"/>
    <w:unhideWhenUsed/>
    <w:rsid w:val="001372A2"/>
    <w:pPr>
      <w:spacing w:after="120"/>
    </w:pPr>
    <w:rPr>
      <w:sz w:val="16"/>
      <w:szCs w:val="16"/>
    </w:rPr>
  </w:style>
  <w:style w:type="character" w:customStyle="1" w:styleId="33">
    <w:name w:val="Основной текст 3 Знак"/>
    <w:basedOn w:val="a1"/>
    <w:link w:val="32"/>
    <w:rsid w:val="001372A2"/>
    <w:rPr>
      <w:sz w:val="16"/>
      <w:szCs w:val="16"/>
    </w:rPr>
  </w:style>
  <w:style w:type="paragraph" w:customStyle="1" w:styleId="ConsPlusCell">
    <w:name w:val="ConsPlusCell"/>
    <w:rsid w:val="001372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d">
    <w:name w:val="Абзац списка1"/>
    <w:basedOn w:val="a0"/>
    <w:rsid w:val="001372A2"/>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137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Без интервала1"/>
    <w:rsid w:val="001372A2"/>
    <w:pPr>
      <w:spacing w:after="0" w:line="240" w:lineRule="auto"/>
    </w:pPr>
    <w:rPr>
      <w:rFonts w:ascii="Calibri" w:eastAsia="Times New Roman" w:hAnsi="Calibri" w:cs="Calibri"/>
    </w:rPr>
  </w:style>
  <w:style w:type="paragraph" w:customStyle="1" w:styleId="Default">
    <w:name w:val="Default"/>
    <w:rsid w:val="001372A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0"/>
    <w:uiPriority w:val="99"/>
    <w:rsid w:val="001372A2"/>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1372A2"/>
    <w:rPr>
      <w:rFonts w:ascii="Times New Roman" w:hAnsi="Times New Roman" w:cs="Times New Roman"/>
      <w:sz w:val="26"/>
      <w:szCs w:val="26"/>
    </w:rPr>
  </w:style>
  <w:style w:type="paragraph" w:customStyle="1" w:styleId="1f">
    <w:name w:val="Абзац списка1"/>
    <w:basedOn w:val="a0"/>
    <w:rsid w:val="001372A2"/>
    <w:pPr>
      <w:spacing w:after="0" w:line="240" w:lineRule="auto"/>
      <w:ind w:left="720"/>
    </w:pPr>
    <w:rPr>
      <w:rFonts w:ascii="Times New Roman" w:eastAsia="Times New Roman" w:hAnsi="Times New Roman" w:cs="Times New Roman"/>
      <w:sz w:val="24"/>
      <w:szCs w:val="24"/>
      <w:lang w:eastAsia="ru-RU"/>
    </w:rPr>
  </w:style>
  <w:style w:type="paragraph" w:customStyle="1" w:styleId="aff5">
    <w:basedOn w:val="a0"/>
    <w:next w:val="aff6"/>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otnote reference"/>
    <w:uiPriority w:val="99"/>
    <w:semiHidden/>
    <w:rsid w:val="001372A2"/>
    <w:rPr>
      <w:rFonts w:cs="Times New Roman"/>
      <w:vertAlign w:val="superscript"/>
    </w:rPr>
  </w:style>
  <w:style w:type="paragraph" w:customStyle="1" w:styleId="u">
    <w:name w:val="u"/>
    <w:basedOn w:val="a0"/>
    <w:rsid w:val="001372A2"/>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0"/>
    <w:rsid w:val="001372A2"/>
    <w:pPr>
      <w:numPr>
        <w:numId w:val="2"/>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0"/>
    <w:rsid w:val="001372A2"/>
    <w:pPr>
      <w:numPr>
        <w:ilvl w:val="1"/>
        <w:numId w:val="2"/>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0"/>
    <w:uiPriority w:val="99"/>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annotation reference"/>
    <w:rsid w:val="001372A2"/>
    <w:rPr>
      <w:rFonts w:cs="Times New Roman"/>
      <w:sz w:val="16"/>
      <w:szCs w:val="16"/>
    </w:rPr>
  </w:style>
  <w:style w:type="paragraph" w:styleId="aff9">
    <w:name w:val="annotation text"/>
    <w:basedOn w:val="a0"/>
    <w:link w:val="affa"/>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a">
    <w:name w:val="Текст примечания Знак"/>
    <w:basedOn w:val="a1"/>
    <w:link w:val="aff9"/>
    <w:rsid w:val="001372A2"/>
    <w:rPr>
      <w:rFonts w:ascii="Times New Roman" w:eastAsia="Times New Roman" w:hAnsi="Times New Roman" w:cs="Times New Roman"/>
      <w:sz w:val="20"/>
      <w:szCs w:val="20"/>
      <w:lang w:val="x-none" w:eastAsia="x-none"/>
    </w:rPr>
  </w:style>
  <w:style w:type="paragraph" w:styleId="affb">
    <w:name w:val="annotation subject"/>
    <w:basedOn w:val="aff9"/>
    <w:next w:val="aff9"/>
    <w:link w:val="affc"/>
    <w:rsid w:val="001372A2"/>
    <w:rPr>
      <w:b/>
      <w:bCs/>
    </w:rPr>
  </w:style>
  <w:style w:type="character" w:customStyle="1" w:styleId="affc">
    <w:name w:val="Тема примечания Знак"/>
    <w:basedOn w:val="affa"/>
    <w:link w:val="affb"/>
    <w:rsid w:val="001372A2"/>
    <w:rPr>
      <w:rFonts w:ascii="Times New Roman" w:eastAsia="Times New Roman" w:hAnsi="Times New Roman" w:cs="Times New Roman"/>
      <w:b/>
      <w:bCs/>
      <w:sz w:val="20"/>
      <w:szCs w:val="20"/>
      <w:lang w:val="x-none" w:eastAsia="x-none"/>
    </w:rPr>
  </w:style>
  <w:style w:type="paragraph" w:styleId="affd">
    <w:name w:val="footnote text"/>
    <w:basedOn w:val="a0"/>
    <w:link w:val="affe"/>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e">
    <w:name w:val="Текст сноски Знак"/>
    <w:basedOn w:val="a1"/>
    <w:link w:val="affd"/>
    <w:uiPriority w:val="99"/>
    <w:rsid w:val="001372A2"/>
    <w:rPr>
      <w:rFonts w:ascii="Times New Roman" w:eastAsia="Times New Roman" w:hAnsi="Times New Roman" w:cs="Times New Roman"/>
      <w:sz w:val="20"/>
      <w:szCs w:val="20"/>
      <w:lang w:val="x-none" w:eastAsia="x-none"/>
    </w:rPr>
  </w:style>
  <w:style w:type="character" w:customStyle="1" w:styleId="fontstyle01">
    <w:name w:val="fontstyle01"/>
    <w:rsid w:val="001372A2"/>
    <w:rPr>
      <w:rFonts w:ascii="Times New Roman" w:hAnsi="Times New Roman" w:cs="Times New Roman" w:hint="default"/>
      <w:b w:val="0"/>
      <w:bCs w:val="0"/>
      <w:i w:val="0"/>
      <w:iCs w:val="0"/>
      <w:color w:val="000000"/>
      <w:sz w:val="28"/>
      <w:szCs w:val="28"/>
    </w:rPr>
  </w:style>
  <w:style w:type="character" w:customStyle="1" w:styleId="fontstyle21">
    <w:name w:val="fontstyle21"/>
    <w:rsid w:val="001372A2"/>
    <w:rPr>
      <w:rFonts w:ascii="Times New Roman" w:hAnsi="Times New Roman" w:cs="Times New Roman" w:hint="default"/>
      <w:b w:val="0"/>
      <w:bCs w:val="0"/>
      <w:i w:val="0"/>
      <w:iCs w:val="0"/>
      <w:color w:val="000000"/>
      <w:sz w:val="28"/>
      <w:szCs w:val="28"/>
    </w:rPr>
  </w:style>
  <w:style w:type="paragraph" w:styleId="aff6">
    <w:name w:val="Normal (Web)"/>
    <w:basedOn w:val="a0"/>
    <w:uiPriority w:val="99"/>
    <w:unhideWhenUsed/>
    <w:qFormat/>
    <w:rsid w:val="001372A2"/>
    <w:rPr>
      <w:rFonts w:ascii="Times New Roman" w:hAnsi="Times New Roman" w:cs="Times New Roman"/>
      <w:sz w:val="24"/>
      <w:szCs w:val="24"/>
    </w:rPr>
  </w:style>
  <w:style w:type="paragraph" w:customStyle="1" w:styleId="1f0">
    <w:name w:val="Основной текст1"/>
    <w:basedOn w:val="a0"/>
    <w:rsid w:val="0032397E"/>
    <w:pPr>
      <w:widowControl w:val="0"/>
      <w:spacing w:after="0" w:line="240" w:lineRule="auto"/>
      <w:ind w:firstLine="400"/>
    </w:pPr>
    <w:rPr>
      <w:rFonts w:ascii="Times New Roman" w:eastAsia="Times New Roman" w:hAnsi="Times New Roman" w:cs="Times New Roman"/>
      <w:color w:val="3C3E3D"/>
      <w:sz w:val="26"/>
      <w:szCs w:val="26"/>
      <w:lang w:eastAsia="ru-RU"/>
    </w:rPr>
  </w:style>
  <w:style w:type="character" w:customStyle="1" w:styleId="1f1">
    <w:name w:val="Номер заголовка №1_"/>
    <w:link w:val="1f2"/>
    <w:rsid w:val="0032397E"/>
    <w:rPr>
      <w:rFonts w:ascii="Times New Roman" w:eastAsia="Times New Roman" w:hAnsi="Times New Roman"/>
      <w:color w:val="3E3F3E"/>
      <w:sz w:val="26"/>
      <w:szCs w:val="26"/>
    </w:rPr>
  </w:style>
  <w:style w:type="paragraph" w:customStyle="1" w:styleId="1f2">
    <w:name w:val="Номер заголовка №1"/>
    <w:basedOn w:val="a0"/>
    <w:link w:val="1f1"/>
    <w:rsid w:val="0032397E"/>
    <w:pPr>
      <w:widowControl w:val="0"/>
      <w:spacing w:after="0" w:line="240" w:lineRule="auto"/>
      <w:ind w:left="5700"/>
      <w:outlineLvl w:val="0"/>
    </w:pPr>
    <w:rPr>
      <w:rFonts w:ascii="Times New Roman" w:eastAsia="Times New Roman" w:hAnsi="Times New Roman"/>
      <w:color w:val="3E3F3E"/>
      <w:sz w:val="26"/>
      <w:szCs w:val="26"/>
    </w:rPr>
  </w:style>
  <w:style w:type="character" w:customStyle="1" w:styleId="1f3">
    <w:name w:val="Заголовок №1_"/>
    <w:link w:val="1f4"/>
    <w:rsid w:val="0032397E"/>
    <w:rPr>
      <w:rFonts w:ascii="Times New Roman" w:eastAsia="Times New Roman" w:hAnsi="Times New Roman"/>
      <w:color w:val="424442"/>
      <w:sz w:val="26"/>
      <w:szCs w:val="26"/>
    </w:rPr>
  </w:style>
  <w:style w:type="character" w:customStyle="1" w:styleId="23">
    <w:name w:val="Колонтитул (2)_"/>
    <w:link w:val="24"/>
    <w:rsid w:val="0032397E"/>
    <w:rPr>
      <w:rFonts w:ascii="Times New Roman" w:eastAsia="Times New Roman" w:hAnsi="Times New Roman"/>
    </w:rPr>
  </w:style>
  <w:style w:type="character" w:customStyle="1" w:styleId="afff">
    <w:name w:val="Другое_"/>
    <w:link w:val="afff0"/>
    <w:rsid w:val="0032397E"/>
    <w:rPr>
      <w:rFonts w:ascii="Times New Roman" w:eastAsia="Times New Roman" w:hAnsi="Times New Roman"/>
      <w:color w:val="424442"/>
    </w:rPr>
  </w:style>
  <w:style w:type="paragraph" w:customStyle="1" w:styleId="1f4">
    <w:name w:val="Заголовок №1"/>
    <w:basedOn w:val="a0"/>
    <w:link w:val="1f3"/>
    <w:rsid w:val="0032397E"/>
    <w:pPr>
      <w:widowControl w:val="0"/>
      <w:spacing w:after="290" w:line="240" w:lineRule="auto"/>
      <w:outlineLvl w:val="0"/>
    </w:pPr>
    <w:rPr>
      <w:rFonts w:ascii="Times New Roman" w:eastAsia="Times New Roman" w:hAnsi="Times New Roman"/>
      <w:color w:val="424442"/>
      <w:sz w:val="26"/>
      <w:szCs w:val="26"/>
    </w:rPr>
  </w:style>
  <w:style w:type="paragraph" w:customStyle="1" w:styleId="24">
    <w:name w:val="Колонтитул (2)"/>
    <w:basedOn w:val="a0"/>
    <w:link w:val="23"/>
    <w:rsid w:val="0032397E"/>
    <w:pPr>
      <w:widowControl w:val="0"/>
      <w:spacing w:after="0" w:line="240" w:lineRule="auto"/>
    </w:pPr>
    <w:rPr>
      <w:rFonts w:ascii="Times New Roman" w:eastAsia="Times New Roman" w:hAnsi="Times New Roman"/>
    </w:rPr>
  </w:style>
  <w:style w:type="paragraph" w:customStyle="1" w:styleId="afff0">
    <w:name w:val="Другое"/>
    <w:basedOn w:val="a0"/>
    <w:link w:val="afff"/>
    <w:rsid w:val="0032397E"/>
    <w:pPr>
      <w:widowControl w:val="0"/>
      <w:spacing w:after="0" w:line="240" w:lineRule="auto"/>
    </w:pPr>
    <w:rPr>
      <w:rFonts w:ascii="Times New Roman" w:eastAsia="Times New Roman" w:hAnsi="Times New Roman"/>
      <w:color w:val="424442"/>
    </w:rPr>
  </w:style>
  <w:style w:type="character" w:customStyle="1" w:styleId="25">
    <w:name w:val="Основной текст (2)_"/>
    <w:link w:val="26"/>
    <w:rsid w:val="00400C5D"/>
    <w:rPr>
      <w:rFonts w:eastAsia="Times New Roman"/>
      <w:spacing w:val="20"/>
      <w:sz w:val="15"/>
      <w:szCs w:val="15"/>
      <w:shd w:val="clear" w:color="auto" w:fill="FFFFFF"/>
    </w:rPr>
  </w:style>
  <w:style w:type="paragraph" w:customStyle="1" w:styleId="26">
    <w:name w:val="Основной текст (2)"/>
    <w:basedOn w:val="a0"/>
    <w:link w:val="25"/>
    <w:rsid w:val="00400C5D"/>
    <w:pPr>
      <w:widowControl w:val="0"/>
      <w:shd w:val="clear" w:color="auto" w:fill="FFFFFF"/>
      <w:spacing w:after="0" w:line="0" w:lineRule="atLeast"/>
    </w:pPr>
    <w:rPr>
      <w:rFonts w:eastAsia="Times New Roman"/>
      <w:spacing w:val="20"/>
      <w:sz w:val="15"/>
      <w:szCs w:val="15"/>
    </w:rPr>
  </w:style>
  <w:style w:type="character" w:customStyle="1" w:styleId="apple-converted-space">
    <w:name w:val="apple-converted-space"/>
    <w:basedOn w:val="a1"/>
    <w:rsid w:val="00B54E0A"/>
  </w:style>
  <w:style w:type="paragraph" w:customStyle="1" w:styleId="27">
    <w:name w:val="Абзац списка2"/>
    <w:basedOn w:val="a0"/>
    <w:rsid w:val="00B71F5B"/>
    <w:pPr>
      <w:spacing w:after="200" w:line="276" w:lineRule="auto"/>
      <w:ind w:left="720"/>
    </w:pPr>
    <w:rPr>
      <w:rFonts w:ascii="Calibri" w:eastAsia="Calibri" w:hAnsi="Calibri" w:cs="Calibri"/>
    </w:rPr>
  </w:style>
  <w:style w:type="paragraph" w:customStyle="1" w:styleId="afff1">
    <w:name w:val="А.Заголовок"/>
    <w:basedOn w:val="a0"/>
    <w:rsid w:val="00B71F5B"/>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f5">
    <w:name w:val="Рецензия1"/>
    <w:hidden/>
    <w:semiHidden/>
    <w:rsid w:val="00B71F5B"/>
    <w:pPr>
      <w:spacing w:after="0" w:line="240" w:lineRule="auto"/>
    </w:pPr>
    <w:rPr>
      <w:rFonts w:ascii="Times New Roman" w:eastAsia="Times New Roman" w:hAnsi="Times New Roman" w:cs="Times New Roman"/>
      <w:sz w:val="28"/>
    </w:rPr>
  </w:style>
  <w:style w:type="paragraph" w:customStyle="1" w:styleId="1f6">
    <w:name w:val="Обычный (веб) Знак1"/>
    <w:aliases w:val="Обычный (веб) Знак Знак"/>
    <w:basedOn w:val="a0"/>
    <w:next w:val="aff6"/>
    <w:link w:val="afff2"/>
    <w:rsid w:val="00B71F5B"/>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ff2">
    <w:name w:val="Обычный (веб) Знак"/>
    <w:aliases w:val="Обычный (веб) Знак1 Знак,Обычный (веб) Знак Знак Знак,Обычный (Интернет) Знак"/>
    <w:link w:val="1f6"/>
    <w:uiPriority w:val="99"/>
    <w:locked/>
    <w:rsid w:val="00B71F5B"/>
    <w:rPr>
      <w:rFonts w:eastAsia="SimSun"/>
      <w:sz w:val="16"/>
      <w:lang w:val="x-none" w:eastAsia="ru-RU"/>
    </w:rPr>
  </w:style>
  <w:style w:type="paragraph" w:customStyle="1" w:styleId="TextBasTxt">
    <w:name w:val="TextBasTx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List">
    <w:name w:val="TextLis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afff3">
    <w:name w:val="Знак"/>
    <w:basedOn w:val="a0"/>
    <w:rsid w:val="00B71F5B"/>
    <w:pPr>
      <w:tabs>
        <w:tab w:val="num" w:pos="360"/>
      </w:tabs>
      <w:spacing w:line="240" w:lineRule="exact"/>
    </w:pPr>
    <w:rPr>
      <w:rFonts w:ascii="Verdana" w:eastAsia="Times New Roman" w:hAnsi="Verdana" w:cs="Verdana"/>
      <w:sz w:val="20"/>
      <w:szCs w:val="20"/>
      <w:lang w:val="en-US"/>
    </w:rPr>
  </w:style>
  <w:style w:type="paragraph" w:styleId="afff4">
    <w:name w:val="Revision"/>
    <w:hidden/>
    <w:uiPriority w:val="99"/>
    <w:semiHidden/>
    <w:rsid w:val="00B009A1"/>
    <w:pPr>
      <w:spacing w:after="0" w:line="240" w:lineRule="auto"/>
    </w:pPr>
    <w:rPr>
      <w:rFonts w:ascii="Times New Roman" w:eastAsia="Times New Roman" w:hAnsi="Times New Roman" w:cs="Times New Roman"/>
      <w:sz w:val="28"/>
      <w:szCs w:val="28"/>
    </w:rPr>
  </w:style>
  <w:style w:type="paragraph" w:customStyle="1" w:styleId="ConsNonformat">
    <w:name w:val="ConsNonformat"/>
    <w:rsid w:val="00B009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009A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009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5">
    <w:name w:val="Комментарий"/>
    <w:basedOn w:val="a0"/>
    <w:next w:val="a0"/>
    <w:uiPriority w:val="99"/>
    <w:rsid w:val="00B009A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6">
    <w:name w:val="Информация об изменениях документа"/>
    <w:basedOn w:val="afff5"/>
    <w:next w:val="a0"/>
    <w:uiPriority w:val="99"/>
    <w:rsid w:val="00B009A1"/>
    <w:rPr>
      <w:i/>
      <w:iCs/>
    </w:rPr>
  </w:style>
  <w:style w:type="paragraph" w:customStyle="1" w:styleId="afff7">
    <w:name w:val="Таблицы (моноширинный)"/>
    <w:basedOn w:val="a0"/>
    <w:next w:val="a0"/>
    <w:uiPriority w:val="99"/>
    <w:rsid w:val="00B009A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f7">
    <w:name w:val="Текст примечания Знак1"/>
    <w:basedOn w:val="a1"/>
    <w:semiHidden/>
    <w:rsid w:val="00666CB9"/>
    <w:rPr>
      <w:sz w:val="20"/>
      <w:szCs w:val="20"/>
    </w:rPr>
  </w:style>
  <w:style w:type="paragraph" w:customStyle="1" w:styleId="msonormal0">
    <w:name w:val="msonormal"/>
    <w:basedOn w:val="a0"/>
    <w:uiPriority w:val="99"/>
    <w:rsid w:val="0066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666CB9"/>
    <w:pPr>
      <w:widowControl w:val="0"/>
      <w:autoSpaceDE w:val="0"/>
      <w:autoSpaceDN w:val="0"/>
      <w:spacing w:after="0" w:line="299" w:lineRule="exact"/>
      <w:ind w:left="108"/>
    </w:pPr>
    <w:rPr>
      <w:rFonts w:ascii="Times New Roman" w:eastAsia="Times New Roman" w:hAnsi="Times New Roman" w:cs="Times New Roman"/>
    </w:rPr>
  </w:style>
  <w:style w:type="character" w:customStyle="1" w:styleId="1f8">
    <w:name w:val="Верхний колонтитул Знак1"/>
    <w:basedOn w:val="a1"/>
    <w:semiHidden/>
    <w:rsid w:val="00666CB9"/>
  </w:style>
  <w:style w:type="character" w:customStyle="1" w:styleId="1f9">
    <w:name w:val="Нижний колонтитул Знак1"/>
    <w:basedOn w:val="a1"/>
    <w:semiHidden/>
    <w:rsid w:val="00666CB9"/>
  </w:style>
  <w:style w:type="character" w:customStyle="1" w:styleId="1fa">
    <w:name w:val="Основной текст Знак1"/>
    <w:basedOn w:val="a1"/>
    <w:semiHidden/>
    <w:rsid w:val="00666CB9"/>
  </w:style>
  <w:style w:type="character" w:customStyle="1" w:styleId="1fb">
    <w:name w:val="Текст выноски Знак1"/>
    <w:basedOn w:val="a1"/>
    <w:semiHidden/>
    <w:rsid w:val="00666CB9"/>
    <w:rPr>
      <w:rFonts w:ascii="Segoe UI" w:hAnsi="Segoe UI" w:cs="Segoe UI"/>
      <w:sz w:val="18"/>
      <w:szCs w:val="18"/>
    </w:rPr>
  </w:style>
  <w:style w:type="character" w:customStyle="1" w:styleId="1fc">
    <w:name w:val="Тема примечания Знак1"/>
    <w:basedOn w:val="1f7"/>
    <w:semiHidden/>
    <w:rsid w:val="00666CB9"/>
    <w:rPr>
      <w:b/>
      <w:bCs/>
      <w:sz w:val="20"/>
      <w:szCs w:val="20"/>
    </w:rPr>
  </w:style>
  <w:style w:type="table" w:customStyle="1" w:styleId="TableNormal">
    <w:name w:val="Table Normal"/>
    <w:uiPriority w:val="2"/>
    <w:semiHidden/>
    <w:qFormat/>
    <w:rsid w:val="00666CB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extendedtext-full">
    <w:name w:val="extendedtext-full"/>
    <w:basedOn w:val="a1"/>
    <w:rsid w:val="00D14A87"/>
  </w:style>
  <w:style w:type="paragraph" w:customStyle="1" w:styleId="xl63">
    <w:name w:val="xl63"/>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10">
    <w:name w:val="Стиль приложения 1."/>
    <w:basedOn w:val="a0"/>
    <w:rsid w:val="00D67CAF"/>
    <w:pPr>
      <w:numPr>
        <w:numId w:val="3"/>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D67CAF"/>
    <w:pPr>
      <w:numPr>
        <w:ilvl w:val="1"/>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D67CAF"/>
    <w:pPr>
      <w:numPr>
        <w:ilvl w:val="2"/>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D67CAF"/>
    <w:pPr>
      <w:numPr>
        <w:ilvl w:val="3"/>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2">
    <w:name w:val="Стиль приложения_1)"/>
    <w:basedOn w:val="a0"/>
    <w:rsid w:val="00D67CAF"/>
    <w:pPr>
      <w:numPr>
        <w:ilvl w:val="4"/>
        <w:numId w:val="3"/>
      </w:numPr>
      <w:tabs>
        <w:tab w:val="num" w:pos="709"/>
      </w:tabs>
      <w:spacing w:after="0" w:line="240" w:lineRule="auto"/>
      <w:ind w:left="709"/>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D67CAF"/>
    <w:pPr>
      <w:numPr>
        <w:ilvl w:val="5"/>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fd">
    <w:name w:val="Обычный (Интернет)1"/>
    <w:basedOn w:val="a0"/>
    <w:rsid w:val="00ED7098"/>
    <w:pPr>
      <w:widowControl w:val="0"/>
      <w:suppressAutoHyphens/>
      <w:spacing w:before="100" w:after="28" w:line="100" w:lineRule="atLeast"/>
    </w:pPr>
    <w:rPr>
      <w:rFonts w:ascii="Times New Roman" w:eastAsia="Times New Roman" w:hAnsi="Times New Roman" w:cs="Times New Roman"/>
      <w:kern w:val="2"/>
      <w:sz w:val="24"/>
      <w:szCs w:val="24"/>
      <w:lang w:eastAsia="hi-IN" w:bidi="hi-IN"/>
    </w:rPr>
  </w:style>
  <w:style w:type="paragraph" w:customStyle="1" w:styleId="afff8">
    <w:name w:val="Заголовок статьи"/>
    <w:basedOn w:val="a0"/>
    <w:next w:val="a0"/>
    <w:uiPriority w:val="99"/>
    <w:rsid w:val="00B2633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fff9">
    <w:name w:val="Strong"/>
    <w:basedOn w:val="a1"/>
    <w:qFormat/>
    <w:rsid w:val="00FB0611"/>
    <w:rPr>
      <w:b/>
      <w:bCs/>
    </w:rPr>
  </w:style>
  <w:style w:type="character" w:customStyle="1" w:styleId="34">
    <w:name w:val="Основной текст (3)_"/>
    <w:basedOn w:val="a1"/>
    <w:link w:val="35"/>
    <w:locked/>
    <w:rsid w:val="0082119F"/>
    <w:rPr>
      <w:rFonts w:ascii="Times New Roman" w:eastAsia="Times New Roman" w:hAnsi="Times New Roman" w:cs="Times New Roman"/>
      <w:b/>
      <w:bCs/>
      <w:sz w:val="28"/>
      <w:szCs w:val="28"/>
      <w:shd w:val="clear" w:color="auto" w:fill="FFFFFF"/>
    </w:rPr>
  </w:style>
  <w:style w:type="paragraph" w:customStyle="1" w:styleId="35">
    <w:name w:val="Основной текст (3)"/>
    <w:basedOn w:val="a0"/>
    <w:link w:val="34"/>
    <w:rsid w:val="0082119F"/>
    <w:pPr>
      <w:widowControl w:val="0"/>
      <w:shd w:val="clear" w:color="auto" w:fill="FFFFFF"/>
      <w:spacing w:after="340" w:line="310" w:lineRule="exact"/>
      <w:ind w:hanging="1020"/>
      <w:jc w:val="center"/>
    </w:pPr>
    <w:rPr>
      <w:rFonts w:ascii="Times New Roman" w:eastAsia="Times New Roman" w:hAnsi="Times New Roman" w:cs="Times New Roman"/>
      <w:b/>
      <w:bCs/>
      <w:sz w:val="28"/>
      <w:szCs w:val="28"/>
    </w:rPr>
  </w:style>
  <w:style w:type="character" w:customStyle="1" w:styleId="28">
    <w:name w:val="Заголовок №2"/>
    <w:basedOn w:val="a1"/>
    <w:rsid w:val="0082119F"/>
    <w:rPr>
      <w:rFonts w:ascii="Times New Roman" w:eastAsia="Times New Roman" w:hAnsi="Times New Roman" w:cs="Times New Roman" w:hint="default"/>
      <w:b/>
      <w:bCs/>
      <w:i w:val="0"/>
      <w:iCs w:val="0"/>
      <w:smallCaps w:val="0"/>
      <w:strike w:val="0"/>
      <w:dstrike w:val="0"/>
      <w:color w:val="1F2423"/>
      <w:spacing w:val="0"/>
      <w:w w:val="100"/>
      <w:position w:val="0"/>
      <w:sz w:val="28"/>
      <w:szCs w:val="28"/>
      <w:u w:val="none"/>
      <w:effect w:val="none"/>
      <w:lang w:val="ru-RU" w:eastAsia="ru-RU" w:bidi="ru-RU"/>
    </w:rPr>
  </w:style>
  <w:style w:type="character" w:customStyle="1" w:styleId="90">
    <w:name w:val="Заголовок 9 Знак"/>
    <w:basedOn w:val="a1"/>
    <w:link w:val="9"/>
    <w:rsid w:val="003E7973"/>
    <w:rPr>
      <w:rFonts w:asciiTheme="majorHAnsi" w:eastAsiaTheme="majorEastAsia" w:hAnsiTheme="majorHAnsi" w:cstheme="majorBidi"/>
      <w:i/>
      <w:iCs/>
      <w:color w:val="272727" w:themeColor="text1" w:themeTint="D8"/>
      <w:sz w:val="21"/>
      <w:szCs w:val="21"/>
    </w:rPr>
  </w:style>
  <w:style w:type="character" w:customStyle="1" w:styleId="71">
    <w:name w:val="Основной текст (7) + Не курсив"/>
    <w:basedOn w:val="a1"/>
    <w:rsid w:val="00C6576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fffa">
    <w:name w:val="Сноска_"/>
    <w:basedOn w:val="a1"/>
    <w:link w:val="afffb"/>
    <w:rsid w:val="00C6576D"/>
    <w:rPr>
      <w:rFonts w:ascii="Times New Roman" w:eastAsia="Times New Roman" w:hAnsi="Times New Roman" w:cs="Times New Roman"/>
      <w:sz w:val="17"/>
      <w:szCs w:val="17"/>
      <w:shd w:val="clear" w:color="auto" w:fill="FFFFFF"/>
    </w:rPr>
  </w:style>
  <w:style w:type="character" w:customStyle="1" w:styleId="29">
    <w:name w:val="Сноска (2)_"/>
    <w:basedOn w:val="a1"/>
    <w:link w:val="2a"/>
    <w:rsid w:val="00C6576D"/>
    <w:rPr>
      <w:rFonts w:ascii="Times New Roman" w:eastAsia="Times New Roman" w:hAnsi="Times New Roman" w:cs="Times New Roman"/>
      <w:sz w:val="21"/>
      <w:szCs w:val="21"/>
      <w:shd w:val="clear" w:color="auto" w:fill="FFFFFF"/>
      <w:lang w:val="en-US" w:bidi="en-US"/>
    </w:rPr>
  </w:style>
  <w:style w:type="character" w:customStyle="1" w:styleId="36">
    <w:name w:val="Сноска (3)_"/>
    <w:basedOn w:val="a1"/>
    <w:link w:val="37"/>
    <w:rsid w:val="00C6576D"/>
    <w:rPr>
      <w:rFonts w:ascii="Times New Roman" w:eastAsia="Times New Roman" w:hAnsi="Times New Roman" w:cs="Times New Roman"/>
      <w:sz w:val="20"/>
      <w:szCs w:val="20"/>
      <w:shd w:val="clear" w:color="auto" w:fill="FFFFFF"/>
    </w:rPr>
  </w:style>
  <w:style w:type="character" w:customStyle="1" w:styleId="41">
    <w:name w:val="Сноска (4)_"/>
    <w:basedOn w:val="a1"/>
    <w:link w:val="42"/>
    <w:rsid w:val="00C6576D"/>
    <w:rPr>
      <w:sz w:val="20"/>
      <w:szCs w:val="20"/>
      <w:shd w:val="clear" w:color="auto" w:fill="FFFFFF"/>
    </w:rPr>
  </w:style>
  <w:style w:type="character" w:customStyle="1" w:styleId="Exact">
    <w:name w:val="Основной текст Exact"/>
    <w:basedOn w:val="a1"/>
    <w:rsid w:val="00C6576D"/>
    <w:rPr>
      <w:rFonts w:ascii="Times New Roman" w:eastAsia="Times New Roman" w:hAnsi="Times New Roman" w:cs="Times New Roman"/>
      <w:b w:val="0"/>
      <w:bCs w:val="0"/>
      <w:i w:val="0"/>
      <w:iCs w:val="0"/>
      <w:smallCaps w:val="0"/>
      <w:strike w:val="0"/>
      <w:spacing w:val="7"/>
      <w:u w:val="none"/>
    </w:rPr>
  </w:style>
  <w:style w:type="character" w:customStyle="1" w:styleId="afffc">
    <w:name w:val="Колонтитул_"/>
    <w:basedOn w:val="a1"/>
    <w:rsid w:val="00C6576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7pt0pt">
    <w:name w:val="Колонтитул + 7 pt;Интервал 0 pt"/>
    <w:basedOn w:val="afffc"/>
    <w:rsid w:val="00C6576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20">
    <w:name w:val="Заголовок №4 (2)_"/>
    <w:basedOn w:val="a1"/>
    <w:rsid w:val="00C6576D"/>
    <w:rPr>
      <w:rFonts w:ascii="Times New Roman" w:eastAsia="Times New Roman" w:hAnsi="Times New Roman" w:cs="Times New Roman"/>
      <w:b/>
      <w:bCs/>
      <w:i w:val="0"/>
      <w:iCs w:val="0"/>
      <w:smallCaps w:val="0"/>
      <w:strike w:val="0"/>
      <w:sz w:val="22"/>
      <w:szCs w:val="22"/>
      <w:u w:val="none"/>
    </w:rPr>
  </w:style>
  <w:style w:type="character" w:customStyle="1" w:styleId="421">
    <w:name w:val="Заголовок №4 (2)"/>
    <w:basedOn w:val="420"/>
    <w:rsid w:val="00C6576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2"/>
    <w:basedOn w:val="aff"/>
    <w:rsid w:val="00C6576D"/>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43">
    <w:name w:val="Основной текст (4)_"/>
    <w:basedOn w:val="a1"/>
    <w:link w:val="44"/>
    <w:rsid w:val="00C6576D"/>
    <w:rPr>
      <w:rFonts w:ascii="Times New Roman" w:eastAsia="Times New Roman" w:hAnsi="Times New Roman" w:cs="Times New Roman"/>
      <w:sz w:val="15"/>
      <w:szCs w:val="15"/>
      <w:shd w:val="clear" w:color="auto" w:fill="FFFFFF"/>
    </w:rPr>
  </w:style>
  <w:style w:type="character" w:customStyle="1" w:styleId="455pt">
    <w:name w:val="Основной текст (4) + 5;5 pt"/>
    <w:basedOn w:val="43"/>
    <w:rsid w:val="00C6576D"/>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4Candara8pt0pt">
    <w:name w:val="Основной текст (4) + Candara;8 pt;Интервал 0 pt"/>
    <w:basedOn w:val="43"/>
    <w:rsid w:val="00C6576D"/>
    <w:rPr>
      <w:rFonts w:ascii="Candara" w:eastAsia="Candara" w:hAnsi="Candara" w:cs="Candara"/>
      <w:color w:val="000000"/>
      <w:spacing w:val="-10"/>
      <w:w w:val="100"/>
      <w:position w:val="0"/>
      <w:sz w:val="16"/>
      <w:szCs w:val="16"/>
      <w:shd w:val="clear" w:color="auto" w:fill="FFFFFF"/>
      <w:lang w:val="ru-RU" w:eastAsia="ru-RU" w:bidi="ru-RU"/>
    </w:rPr>
  </w:style>
  <w:style w:type="character" w:customStyle="1" w:styleId="51">
    <w:name w:val="Основной текст (5)_"/>
    <w:basedOn w:val="a1"/>
    <w:link w:val="52"/>
    <w:rsid w:val="00C6576D"/>
    <w:rPr>
      <w:rFonts w:ascii="Arial" w:eastAsia="Arial" w:hAnsi="Arial" w:cs="Arial"/>
      <w:sz w:val="21"/>
      <w:szCs w:val="21"/>
      <w:shd w:val="clear" w:color="auto" w:fill="FFFFFF"/>
    </w:rPr>
  </w:style>
  <w:style w:type="character" w:customStyle="1" w:styleId="61">
    <w:name w:val="Основной текст (6)_"/>
    <w:basedOn w:val="a1"/>
    <w:link w:val="62"/>
    <w:rsid w:val="00C6576D"/>
    <w:rPr>
      <w:rFonts w:ascii="Times New Roman" w:eastAsia="Times New Roman" w:hAnsi="Times New Roman" w:cs="Times New Roman"/>
      <w:i/>
      <w:iCs/>
      <w:shd w:val="clear" w:color="auto" w:fill="FFFFFF"/>
    </w:rPr>
  </w:style>
  <w:style w:type="character" w:customStyle="1" w:styleId="72">
    <w:name w:val="Основной текст (7)_"/>
    <w:basedOn w:val="a1"/>
    <w:link w:val="73"/>
    <w:rsid w:val="00C6576D"/>
    <w:rPr>
      <w:rFonts w:ascii="Times New Roman" w:eastAsia="Times New Roman" w:hAnsi="Times New Roman" w:cs="Times New Roman"/>
      <w:b/>
      <w:bCs/>
      <w:i/>
      <w:iCs/>
      <w:shd w:val="clear" w:color="auto" w:fill="FFFFFF"/>
    </w:rPr>
  </w:style>
  <w:style w:type="character" w:customStyle="1" w:styleId="711pt">
    <w:name w:val="Основной текст (7) + 11 pt;Не курсив"/>
    <w:basedOn w:val="72"/>
    <w:rsid w:val="00C6576D"/>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74">
    <w:name w:val="Основной текст (7) + Не полужирный;Не курсив"/>
    <w:basedOn w:val="72"/>
    <w:rsid w:val="00C6576D"/>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afffd">
    <w:name w:val="Основной текст + Полужирный;Курсив"/>
    <w:basedOn w:val="aff"/>
    <w:rsid w:val="00C6576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615pt">
    <w:name w:val="Основной текст (6) + 15 pt;Полужирный;Не курсив"/>
    <w:basedOn w:val="61"/>
    <w:rsid w:val="00C6576D"/>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LucidaSansUnicode95pt-1pt">
    <w:name w:val="Колонтитул + Lucida Sans Unicode;9;5 pt;Интервал -1 pt"/>
    <w:basedOn w:val="afffc"/>
    <w:rsid w:val="00C6576D"/>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ru-RU" w:eastAsia="ru-RU" w:bidi="ru-RU"/>
    </w:rPr>
  </w:style>
  <w:style w:type="character" w:customStyle="1" w:styleId="81">
    <w:name w:val="Основной текст (8)_"/>
    <w:basedOn w:val="a1"/>
    <w:link w:val="82"/>
    <w:rsid w:val="00C6576D"/>
    <w:rPr>
      <w:rFonts w:ascii="Times New Roman" w:eastAsia="Times New Roman" w:hAnsi="Times New Roman" w:cs="Times New Roman"/>
      <w:b/>
      <w:bCs/>
      <w:shd w:val="clear" w:color="auto" w:fill="FFFFFF"/>
    </w:rPr>
  </w:style>
  <w:style w:type="character" w:customStyle="1" w:styleId="91">
    <w:name w:val="Основной текст (9)_"/>
    <w:basedOn w:val="a1"/>
    <w:link w:val="92"/>
    <w:rsid w:val="00C6576D"/>
    <w:rPr>
      <w:sz w:val="20"/>
      <w:szCs w:val="20"/>
      <w:shd w:val="clear" w:color="auto" w:fill="FFFFFF"/>
    </w:rPr>
  </w:style>
  <w:style w:type="character" w:customStyle="1" w:styleId="9TimesNewRoman95pt">
    <w:name w:val="Основной текст (9) + Times New Roman;9;5 pt;Курсив"/>
    <w:basedOn w:val="91"/>
    <w:rsid w:val="00C6576D"/>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63">
    <w:name w:val="Основной текст (6) + Не курсив"/>
    <w:basedOn w:val="61"/>
    <w:rsid w:val="00C6576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fffe">
    <w:name w:val="Основной текст + Курсив"/>
    <w:basedOn w:val="aff"/>
    <w:rsid w:val="00C657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5pt">
    <w:name w:val="Основной текст + 15 pt;Полужирный"/>
    <w:basedOn w:val="aff"/>
    <w:rsid w:val="00C6576D"/>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811pt">
    <w:name w:val="Основной текст (8) + 11 pt"/>
    <w:basedOn w:val="81"/>
    <w:rsid w:val="00C6576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5">
    <w:name w:val="Заголовок №4_"/>
    <w:basedOn w:val="a1"/>
    <w:link w:val="46"/>
    <w:rsid w:val="00C6576D"/>
    <w:rPr>
      <w:rFonts w:ascii="Times New Roman" w:eastAsia="Times New Roman" w:hAnsi="Times New Roman" w:cs="Times New Roman"/>
      <w:b/>
      <w:bCs/>
      <w:shd w:val="clear" w:color="auto" w:fill="FFFFFF"/>
    </w:rPr>
  </w:style>
  <w:style w:type="character" w:customStyle="1" w:styleId="affff">
    <w:name w:val="Подпись к таблице_"/>
    <w:basedOn w:val="a1"/>
    <w:link w:val="affff0"/>
    <w:rsid w:val="00C6576D"/>
    <w:rPr>
      <w:sz w:val="20"/>
      <w:szCs w:val="20"/>
      <w:shd w:val="clear" w:color="auto" w:fill="FFFFFF"/>
    </w:rPr>
  </w:style>
  <w:style w:type="character" w:customStyle="1" w:styleId="Arial75pt">
    <w:name w:val="Основной текст + Arial;7;5 pt"/>
    <w:basedOn w:val="aff"/>
    <w:rsid w:val="00C6576D"/>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
    <w:name w:val="Подпись к таблице (2)_"/>
    <w:basedOn w:val="a1"/>
    <w:link w:val="2d"/>
    <w:rsid w:val="00C6576D"/>
    <w:rPr>
      <w:rFonts w:ascii="Times New Roman" w:eastAsia="Times New Roman" w:hAnsi="Times New Roman" w:cs="Times New Roman"/>
      <w:shd w:val="clear" w:color="auto" w:fill="FFFFFF"/>
      <w:lang w:val="en-US" w:bidi="en-US"/>
    </w:rPr>
  </w:style>
  <w:style w:type="character" w:customStyle="1" w:styleId="CourierNew10pt">
    <w:name w:val="Основной текст + Courier New;10 pt"/>
    <w:basedOn w:val="aff"/>
    <w:rsid w:val="00C6576D"/>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
    <w:name w:val="Заголовок №2_"/>
    <w:basedOn w:val="a1"/>
    <w:rsid w:val="00C6576D"/>
    <w:rPr>
      <w:b w:val="0"/>
      <w:bCs w:val="0"/>
      <w:i w:val="0"/>
      <w:iCs w:val="0"/>
      <w:smallCaps w:val="0"/>
      <w:strike w:val="0"/>
      <w:sz w:val="20"/>
      <w:szCs w:val="20"/>
      <w:u w:val="none"/>
    </w:rPr>
  </w:style>
  <w:style w:type="character" w:customStyle="1" w:styleId="98pt0pt">
    <w:name w:val="Основной текст (9) + 8 pt;Интервал 0 pt"/>
    <w:basedOn w:val="91"/>
    <w:rsid w:val="00C6576D"/>
    <w:rPr>
      <w:rFonts w:ascii="Courier New" w:eastAsia="Courier New" w:hAnsi="Courier New" w:cs="Courier New"/>
      <w:color w:val="000000"/>
      <w:spacing w:val="10"/>
      <w:w w:val="100"/>
      <w:position w:val="0"/>
      <w:sz w:val="16"/>
      <w:szCs w:val="16"/>
      <w:shd w:val="clear" w:color="auto" w:fill="FFFFFF"/>
      <w:lang w:val="ru-RU" w:eastAsia="ru-RU" w:bidi="ru-RU"/>
    </w:rPr>
  </w:style>
  <w:style w:type="character" w:customStyle="1" w:styleId="98pt0pt0">
    <w:name w:val="Основной текст (9) + 8 pt;Малые прописные;Интервал 0 pt"/>
    <w:basedOn w:val="91"/>
    <w:rsid w:val="00C6576D"/>
    <w:rPr>
      <w:rFonts w:ascii="Courier New" w:eastAsia="Courier New" w:hAnsi="Courier New" w:cs="Courier New"/>
      <w:smallCaps/>
      <w:color w:val="000000"/>
      <w:spacing w:val="10"/>
      <w:w w:val="100"/>
      <w:position w:val="0"/>
      <w:sz w:val="16"/>
      <w:szCs w:val="16"/>
      <w:shd w:val="clear" w:color="auto" w:fill="FFFFFF"/>
      <w:lang w:val="en-US" w:eastAsia="en-US" w:bidi="en-US"/>
    </w:rPr>
  </w:style>
  <w:style w:type="character" w:customStyle="1" w:styleId="9Exact">
    <w:name w:val="Основной текст (9) Exact"/>
    <w:basedOn w:val="a1"/>
    <w:rsid w:val="00C6576D"/>
    <w:rPr>
      <w:b w:val="0"/>
      <w:bCs w:val="0"/>
      <w:i w:val="0"/>
      <w:iCs w:val="0"/>
      <w:smallCaps w:val="0"/>
      <w:strike w:val="0"/>
      <w:spacing w:val="1"/>
      <w:sz w:val="18"/>
      <w:szCs w:val="18"/>
      <w:u w:val="none"/>
    </w:rPr>
  </w:style>
  <w:style w:type="character" w:customStyle="1" w:styleId="12Exact">
    <w:name w:val="Основной текст (12) Exact"/>
    <w:basedOn w:val="a1"/>
    <w:rsid w:val="00C6576D"/>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100">
    <w:name w:val="Основной текст (10)_"/>
    <w:basedOn w:val="a1"/>
    <w:link w:val="101"/>
    <w:rsid w:val="00C6576D"/>
    <w:rPr>
      <w:sz w:val="18"/>
      <w:szCs w:val="18"/>
      <w:shd w:val="clear" w:color="auto" w:fill="FFFFFF"/>
    </w:rPr>
  </w:style>
  <w:style w:type="character" w:customStyle="1" w:styleId="1010pt">
    <w:name w:val="Основной текст (10) + 10 pt"/>
    <w:basedOn w:val="100"/>
    <w:rsid w:val="00C6576D"/>
    <w:rPr>
      <w:rFonts w:ascii="Courier New" w:eastAsia="Courier New" w:hAnsi="Courier New" w:cs="Courier New"/>
      <w:color w:val="000000"/>
      <w:spacing w:val="0"/>
      <w:w w:val="100"/>
      <w:position w:val="0"/>
      <w:sz w:val="20"/>
      <w:szCs w:val="20"/>
      <w:shd w:val="clear" w:color="auto" w:fill="FFFFFF"/>
      <w:lang w:val="ru-RU" w:eastAsia="ru-RU" w:bidi="ru-RU"/>
    </w:rPr>
  </w:style>
  <w:style w:type="character" w:customStyle="1" w:styleId="113">
    <w:name w:val="Основной текст (11)_"/>
    <w:basedOn w:val="a1"/>
    <w:link w:val="114"/>
    <w:rsid w:val="00C6576D"/>
    <w:rPr>
      <w:rFonts w:ascii="Times New Roman" w:eastAsia="Times New Roman" w:hAnsi="Times New Roman" w:cs="Times New Roman"/>
      <w:sz w:val="20"/>
      <w:szCs w:val="20"/>
      <w:shd w:val="clear" w:color="auto" w:fill="FFFFFF"/>
    </w:rPr>
  </w:style>
  <w:style w:type="character" w:customStyle="1" w:styleId="38">
    <w:name w:val="Заголовок №3_"/>
    <w:basedOn w:val="a1"/>
    <w:link w:val="39"/>
    <w:rsid w:val="00C6576D"/>
    <w:rPr>
      <w:rFonts w:ascii="Times New Roman" w:eastAsia="Times New Roman" w:hAnsi="Times New Roman" w:cs="Times New Roman"/>
      <w:sz w:val="20"/>
      <w:szCs w:val="20"/>
      <w:shd w:val="clear" w:color="auto" w:fill="FFFFFF"/>
    </w:rPr>
  </w:style>
  <w:style w:type="character" w:customStyle="1" w:styleId="312pt">
    <w:name w:val="Заголовок №3 + 12 pt"/>
    <w:basedOn w:val="38"/>
    <w:rsid w:val="00C6576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20">
    <w:name w:val="Основной текст (12)_"/>
    <w:basedOn w:val="a1"/>
    <w:link w:val="121"/>
    <w:rsid w:val="00C6576D"/>
    <w:rPr>
      <w:rFonts w:ascii="Times New Roman" w:eastAsia="Times New Roman" w:hAnsi="Times New Roman" w:cs="Times New Roman"/>
      <w:sz w:val="21"/>
      <w:szCs w:val="21"/>
      <w:shd w:val="clear" w:color="auto" w:fill="FFFFFF"/>
    </w:rPr>
  </w:style>
  <w:style w:type="character" w:customStyle="1" w:styleId="130">
    <w:name w:val="Основной текст (13)_"/>
    <w:basedOn w:val="a1"/>
    <w:link w:val="131"/>
    <w:rsid w:val="00C6576D"/>
    <w:rPr>
      <w:rFonts w:ascii="Times New Roman" w:eastAsia="Times New Roman" w:hAnsi="Times New Roman" w:cs="Times New Roman"/>
      <w:i/>
      <w:iCs/>
      <w:sz w:val="17"/>
      <w:szCs w:val="17"/>
      <w:shd w:val="clear" w:color="auto" w:fill="FFFFFF"/>
    </w:rPr>
  </w:style>
  <w:style w:type="character" w:customStyle="1" w:styleId="105pt">
    <w:name w:val="Основной текст + 10;5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pt">
    <w:name w:val="Колонтитул + Интервал 1 pt"/>
    <w:basedOn w:val="afffc"/>
    <w:rsid w:val="00C6576D"/>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8pt">
    <w:name w:val="Основной текст + 8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16pt">
    <w:name w:val="Основной текст + 16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Candara16pt0pt">
    <w:name w:val="Основной текст + Candara;16 pt;Интервал 0 pt"/>
    <w:basedOn w:val="aff"/>
    <w:rsid w:val="00C6576D"/>
    <w:rPr>
      <w:rFonts w:ascii="Candara" w:eastAsia="Candara" w:hAnsi="Candara" w:cs="Candara"/>
      <w:b w:val="0"/>
      <w:bCs w:val="0"/>
      <w:i w:val="0"/>
      <w:iCs w:val="0"/>
      <w:smallCaps w:val="0"/>
      <w:strike w:val="0"/>
      <w:color w:val="000000"/>
      <w:spacing w:val="-10"/>
      <w:w w:val="100"/>
      <w:position w:val="0"/>
      <w:sz w:val="32"/>
      <w:szCs w:val="32"/>
      <w:u w:val="none"/>
      <w:shd w:val="clear" w:color="auto" w:fill="FFFFFF"/>
      <w:lang w:val="ru-RU" w:eastAsia="ru-RU" w:bidi="ru-RU"/>
    </w:rPr>
  </w:style>
  <w:style w:type="character" w:customStyle="1" w:styleId="75pt0pt">
    <w:name w:val="Основной текст + 7;5 pt;Интервал 0 pt"/>
    <w:basedOn w:val="aff"/>
    <w:rsid w:val="00C6576D"/>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paragraph" w:customStyle="1" w:styleId="afffb">
    <w:name w:val="Сноска"/>
    <w:basedOn w:val="a0"/>
    <w:link w:val="afffa"/>
    <w:rsid w:val="00C6576D"/>
    <w:pPr>
      <w:widowControl w:val="0"/>
      <w:shd w:val="clear" w:color="auto" w:fill="FFFFFF"/>
      <w:spacing w:after="0" w:line="226" w:lineRule="exact"/>
      <w:ind w:firstLine="580"/>
      <w:jc w:val="both"/>
    </w:pPr>
    <w:rPr>
      <w:rFonts w:ascii="Times New Roman" w:eastAsia="Times New Roman" w:hAnsi="Times New Roman" w:cs="Times New Roman"/>
      <w:sz w:val="17"/>
      <w:szCs w:val="17"/>
    </w:rPr>
  </w:style>
  <w:style w:type="paragraph" w:customStyle="1" w:styleId="2a">
    <w:name w:val="Сноска (2)"/>
    <w:basedOn w:val="a0"/>
    <w:link w:val="29"/>
    <w:rsid w:val="00C6576D"/>
    <w:pPr>
      <w:widowControl w:val="0"/>
      <w:shd w:val="clear" w:color="auto" w:fill="FFFFFF"/>
      <w:spacing w:after="360" w:line="0" w:lineRule="atLeast"/>
    </w:pPr>
    <w:rPr>
      <w:rFonts w:ascii="Times New Roman" w:eastAsia="Times New Roman" w:hAnsi="Times New Roman" w:cs="Times New Roman"/>
      <w:sz w:val="21"/>
      <w:szCs w:val="21"/>
      <w:lang w:val="en-US" w:bidi="en-US"/>
    </w:rPr>
  </w:style>
  <w:style w:type="paragraph" w:customStyle="1" w:styleId="37">
    <w:name w:val="Сноска (3)"/>
    <w:basedOn w:val="a0"/>
    <w:link w:val="36"/>
    <w:rsid w:val="00C6576D"/>
    <w:pPr>
      <w:widowControl w:val="0"/>
      <w:shd w:val="clear" w:color="auto" w:fill="FFFFFF"/>
      <w:spacing w:before="360" w:after="60" w:line="0" w:lineRule="atLeast"/>
      <w:jc w:val="both"/>
    </w:pPr>
    <w:rPr>
      <w:rFonts w:ascii="Times New Roman" w:eastAsia="Times New Roman" w:hAnsi="Times New Roman" w:cs="Times New Roman"/>
      <w:sz w:val="20"/>
      <w:szCs w:val="20"/>
    </w:rPr>
  </w:style>
  <w:style w:type="paragraph" w:customStyle="1" w:styleId="42">
    <w:name w:val="Сноска (4)"/>
    <w:basedOn w:val="a0"/>
    <w:link w:val="41"/>
    <w:rsid w:val="00C6576D"/>
    <w:pPr>
      <w:widowControl w:val="0"/>
      <w:shd w:val="clear" w:color="auto" w:fill="FFFFFF"/>
      <w:spacing w:before="60" w:after="0" w:line="0" w:lineRule="atLeast"/>
      <w:jc w:val="both"/>
    </w:pPr>
    <w:rPr>
      <w:sz w:val="20"/>
      <w:szCs w:val="20"/>
    </w:rPr>
  </w:style>
  <w:style w:type="paragraph" w:customStyle="1" w:styleId="44">
    <w:name w:val="Основной текст (4)"/>
    <w:basedOn w:val="a0"/>
    <w:link w:val="43"/>
    <w:rsid w:val="00C6576D"/>
    <w:pPr>
      <w:widowControl w:val="0"/>
      <w:shd w:val="clear" w:color="auto" w:fill="FFFFFF"/>
      <w:spacing w:before="480" w:after="60" w:line="197" w:lineRule="exact"/>
      <w:jc w:val="center"/>
    </w:pPr>
    <w:rPr>
      <w:rFonts w:ascii="Times New Roman" w:eastAsia="Times New Roman" w:hAnsi="Times New Roman" w:cs="Times New Roman"/>
      <w:sz w:val="15"/>
      <w:szCs w:val="15"/>
    </w:rPr>
  </w:style>
  <w:style w:type="paragraph" w:customStyle="1" w:styleId="52">
    <w:name w:val="Основной текст (5)"/>
    <w:basedOn w:val="a0"/>
    <w:link w:val="51"/>
    <w:rsid w:val="00C6576D"/>
    <w:pPr>
      <w:widowControl w:val="0"/>
      <w:shd w:val="clear" w:color="auto" w:fill="FFFFFF"/>
      <w:spacing w:after="240" w:line="0" w:lineRule="atLeast"/>
    </w:pPr>
    <w:rPr>
      <w:rFonts w:ascii="Arial" w:eastAsia="Arial" w:hAnsi="Arial" w:cs="Arial"/>
      <w:sz w:val="21"/>
      <w:szCs w:val="21"/>
    </w:rPr>
  </w:style>
  <w:style w:type="paragraph" w:customStyle="1" w:styleId="62">
    <w:name w:val="Основной текст (6)"/>
    <w:basedOn w:val="a0"/>
    <w:link w:val="61"/>
    <w:rsid w:val="00C6576D"/>
    <w:pPr>
      <w:widowControl w:val="0"/>
      <w:shd w:val="clear" w:color="auto" w:fill="FFFFFF"/>
      <w:spacing w:after="60" w:line="0" w:lineRule="atLeast"/>
      <w:jc w:val="center"/>
    </w:pPr>
    <w:rPr>
      <w:rFonts w:ascii="Times New Roman" w:eastAsia="Times New Roman" w:hAnsi="Times New Roman" w:cs="Times New Roman"/>
      <w:i/>
      <w:iCs/>
    </w:rPr>
  </w:style>
  <w:style w:type="paragraph" w:customStyle="1" w:styleId="73">
    <w:name w:val="Основной текст (7)"/>
    <w:basedOn w:val="a0"/>
    <w:link w:val="72"/>
    <w:rsid w:val="00C6576D"/>
    <w:pPr>
      <w:widowControl w:val="0"/>
      <w:shd w:val="clear" w:color="auto" w:fill="FFFFFF"/>
      <w:spacing w:before="240" w:after="0" w:line="319" w:lineRule="exact"/>
      <w:jc w:val="center"/>
    </w:pPr>
    <w:rPr>
      <w:rFonts w:ascii="Times New Roman" w:eastAsia="Times New Roman" w:hAnsi="Times New Roman" w:cs="Times New Roman"/>
      <w:b/>
      <w:bCs/>
      <w:i/>
      <w:iCs/>
    </w:rPr>
  </w:style>
  <w:style w:type="paragraph" w:customStyle="1" w:styleId="82">
    <w:name w:val="Основной текст (8)"/>
    <w:basedOn w:val="a0"/>
    <w:link w:val="81"/>
    <w:rsid w:val="00C6576D"/>
    <w:pPr>
      <w:widowControl w:val="0"/>
      <w:shd w:val="clear" w:color="auto" w:fill="FFFFFF"/>
      <w:spacing w:after="0" w:line="319" w:lineRule="exact"/>
      <w:ind w:hanging="1040"/>
      <w:jc w:val="both"/>
    </w:pPr>
    <w:rPr>
      <w:rFonts w:ascii="Times New Roman" w:eastAsia="Times New Roman" w:hAnsi="Times New Roman" w:cs="Times New Roman"/>
      <w:b/>
      <w:bCs/>
    </w:rPr>
  </w:style>
  <w:style w:type="paragraph" w:customStyle="1" w:styleId="92">
    <w:name w:val="Основной текст (9)"/>
    <w:basedOn w:val="a0"/>
    <w:link w:val="91"/>
    <w:rsid w:val="00C6576D"/>
    <w:pPr>
      <w:widowControl w:val="0"/>
      <w:shd w:val="clear" w:color="auto" w:fill="FFFFFF"/>
      <w:spacing w:after="60" w:line="0" w:lineRule="atLeast"/>
      <w:jc w:val="both"/>
    </w:pPr>
    <w:rPr>
      <w:sz w:val="20"/>
      <w:szCs w:val="20"/>
    </w:rPr>
  </w:style>
  <w:style w:type="paragraph" w:customStyle="1" w:styleId="46">
    <w:name w:val="Заголовок №4"/>
    <w:basedOn w:val="a0"/>
    <w:link w:val="45"/>
    <w:rsid w:val="00C6576D"/>
    <w:pPr>
      <w:widowControl w:val="0"/>
      <w:shd w:val="clear" w:color="auto" w:fill="FFFFFF"/>
      <w:spacing w:after="0" w:line="325" w:lineRule="exact"/>
      <w:jc w:val="both"/>
      <w:outlineLvl w:val="3"/>
    </w:pPr>
    <w:rPr>
      <w:rFonts w:ascii="Times New Roman" w:eastAsia="Times New Roman" w:hAnsi="Times New Roman" w:cs="Times New Roman"/>
      <w:b/>
      <w:bCs/>
    </w:rPr>
  </w:style>
  <w:style w:type="paragraph" w:customStyle="1" w:styleId="affff0">
    <w:name w:val="Подпись к таблице"/>
    <w:basedOn w:val="a0"/>
    <w:link w:val="affff"/>
    <w:rsid w:val="00C6576D"/>
    <w:pPr>
      <w:widowControl w:val="0"/>
      <w:shd w:val="clear" w:color="auto" w:fill="FFFFFF"/>
      <w:spacing w:after="0" w:line="0" w:lineRule="atLeast"/>
    </w:pPr>
    <w:rPr>
      <w:sz w:val="20"/>
      <w:szCs w:val="20"/>
    </w:rPr>
  </w:style>
  <w:style w:type="paragraph" w:customStyle="1" w:styleId="2d">
    <w:name w:val="Подпись к таблице (2)"/>
    <w:basedOn w:val="a0"/>
    <w:link w:val="2c"/>
    <w:rsid w:val="00C6576D"/>
    <w:pPr>
      <w:widowControl w:val="0"/>
      <w:shd w:val="clear" w:color="auto" w:fill="FFFFFF"/>
      <w:spacing w:after="0" w:line="0" w:lineRule="atLeast"/>
    </w:pPr>
    <w:rPr>
      <w:rFonts w:ascii="Times New Roman" w:eastAsia="Times New Roman" w:hAnsi="Times New Roman" w:cs="Times New Roman"/>
      <w:lang w:val="en-US" w:bidi="en-US"/>
    </w:rPr>
  </w:style>
  <w:style w:type="paragraph" w:customStyle="1" w:styleId="121">
    <w:name w:val="Основной текст (12)"/>
    <w:basedOn w:val="a0"/>
    <w:link w:val="120"/>
    <w:rsid w:val="00C6576D"/>
    <w:pPr>
      <w:widowControl w:val="0"/>
      <w:shd w:val="clear" w:color="auto" w:fill="FFFFFF"/>
      <w:spacing w:before="540" w:after="0" w:line="0" w:lineRule="atLeast"/>
      <w:jc w:val="right"/>
    </w:pPr>
    <w:rPr>
      <w:rFonts w:ascii="Times New Roman" w:eastAsia="Times New Roman" w:hAnsi="Times New Roman" w:cs="Times New Roman"/>
      <w:sz w:val="21"/>
      <w:szCs w:val="21"/>
    </w:rPr>
  </w:style>
  <w:style w:type="paragraph" w:customStyle="1" w:styleId="101">
    <w:name w:val="Основной текст (10)"/>
    <w:basedOn w:val="a0"/>
    <w:link w:val="100"/>
    <w:rsid w:val="00C6576D"/>
    <w:pPr>
      <w:widowControl w:val="0"/>
      <w:shd w:val="clear" w:color="auto" w:fill="FFFFFF"/>
      <w:spacing w:before="180" w:after="420" w:line="232" w:lineRule="exact"/>
      <w:ind w:firstLine="2580"/>
    </w:pPr>
    <w:rPr>
      <w:sz w:val="18"/>
      <w:szCs w:val="18"/>
    </w:rPr>
  </w:style>
  <w:style w:type="paragraph" w:customStyle="1" w:styleId="114">
    <w:name w:val="Основной текст (11)"/>
    <w:basedOn w:val="a0"/>
    <w:link w:val="113"/>
    <w:rsid w:val="00C6576D"/>
    <w:pPr>
      <w:widowControl w:val="0"/>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39">
    <w:name w:val="Заголовок №3"/>
    <w:basedOn w:val="a0"/>
    <w:link w:val="38"/>
    <w:rsid w:val="00C6576D"/>
    <w:pPr>
      <w:widowControl w:val="0"/>
      <w:shd w:val="clear" w:color="auto" w:fill="FFFFFF"/>
      <w:spacing w:before="540" w:after="0" w:line="0" w:lineRule="atLeast"/>
      <w:outlineLvl w:val="2"/>
    </w:pPr>
    <w:rPr>
      <w:rFonts w:ascii="Times New Roman" w:eastAsia="Times New Roman" w:hAnsi="Times New Roman" w:cs="Times New Roman"/>
      <w:sz w:val="20"/>
      <w:szCs w:val="20"/>
    </w:rPr>
  </w:style>
  <w:style w:type="paragraph" w:customStyle="1" w:styleId="131">
    <w:name w:val="Основной текст (13)"/>
    <w:basedOn w:val="a0"/>
    <w:link w:val="130"/>
    <w:rsid w:val="00C6576D"/>
    <w:pPr>
      <w:widowControl w:val="0"/>
      <w:shd w:val="clear" w:color="auto" w:fill="FFFFFF"/>
      <w:spacing w:before="240" w:after="120" w:line="0" w:lineRule="atLeast"/>
      <w:jc w:val="both"/>
    </w:pPr>
    <w:rPr>
      <w:rFonts w:ascii="Times New Roman" w:eastAsia="Times New Roman" w:hAnsi="Times New Roman" w:cs="Times New Roman"/>
      <w:i/>
      <w:iCs/>
      <w:sz w:val="17"/>
      <w:szCs w:val="17"/>
    </w:rPr>
  </w:style>
  <w:style w:type="table" w:customStyle="1" w:styleId="2f">
    <w:name w:val="Сетка таблицы2"/>
    <w:basedOn w:val="a2"/>
    <w:next w:val="a8"/>
    <w:uiPriority w:val="59"/>
    <w:rsid w:val="00F5485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1">
    <w:name w:val="Emphasis"/>
    <w:basedOn w:val="a1"/>
    <w:uiPriority w:val="20"/>
    <w:qFormat/>
    <w:rsid w:val="00F5485E"/>
    <w:rPr>
      <w:i/>
      <w:iCs/>
    </w:rPr>
  </w:style>
  <w:style w:type="character" w:customStyle="1" w:styleId="ab">
    <w:name w:val="Абзац списка Знак"/>
    <w:aliases w:val="ТЗ список Знак,Абзац списка нумерованный Знак"/>
    <w:link w:val="aa"/>
    <w:uiPriority w:val="34"/>
    <w:qFormat/>
    <w:locked/>
    <w:rsid w:val="00F5485E"/>
    <w:rPr>
      <w:rFonts w:ascii="Times New Roman" w:eastAsia="Calibri" w:hAnsi="Times New Roman" w:cs="Times New Roman"/>
      <w:sz w:val="28"/>
      <w:szCs w:val="28"/>
      <w:lang w:eastAsia="ru-RU"/>
    </w:rPr>
  </w:style>
  <w:style w:type="character" w:customStyle="1" w:styleId="2f0">
    <w:name w:val="Основной текст (2) + Курсив"/>
    <w:basedOn w:val="25"/>
    <w:rsid w:val="00F5485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83">
    <w:name w:val="Основной текст (8) + Не курсив"/>
    <w:basedOn w:val="81"/>
    <w:rsid w:val="00F5485E"/>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5"/>
    <w:rsid w:val="00F5485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1"/>
    <w:rsid w:val="00F5485E"/>
    <w:rPr>
      <w:rFonts w:ascii="Times New Roman" w:eastAsia="Times New Roman" w:hAnsi="Times New Roman" w:cs="Times New Roman"/>
      <w:b w:val="0"/>
      <w:bCs w:val="0"/>
      <w:i w:val="0"/>
      <w:iCs w:val="0"/>
      <w:smallCaps w:val="0"/>
      <w:strike w:val="0"/>
      <w:u w:val="none"/>
    </w:rPr>
  </w:style>
  <w:style w:type="character" w:customStyle="1" w:styleId="102pt">
    <w:name w:val="Основной текст (10) + Интервал 2 pt"/>
    <w:basedOn w:val="100"/>
    <w:rsid w:val="00F5485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43pt">
    <w:name w:val="Основной текст (4) + Интервал 3 pt"/>
    <w:basedOn w:val="43"/>
    <w:rsid w:val="00F5485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2115pt">
    <w:name w:val="Основной текст (2) + 11;5 pt;Курсив"/>
    <w:basedOn w:val="25"/>
    <w:rsid w:val="00F5485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1fe">
    <w:name w:val="Обычный1"/>
    <w:rsid w:val="00957DD2"/>
    <w:pPr>
      <w:widowControl w:val="0"/>
      <w:suppressAutoHyphens/>
      <w:autoSpaceDE w:val="0"/>
      <w:spacing w:after="0" w:line="240" w:lineRule="auto"/>
    </w:pPr>
    <w:rPr>
      <w:rFonts w:ascii="Arial" w:eastAsia="Droid Sans Fallback" w:hAnsi="Arial" w:cs="Arial"/>
      <w:kern w:val="2"/>
      <w:sz w:val="26"/>
      <w:szCs w:val="26"/>
      <w:lang w:eastAsia="hi-IN" w:bidi="hi-IN"/>
    </w:rPr>
  </w:style>
  <w:style w:type="paragraph" w:styleId="2f1">
    <w:name w:val="Body Text Indent 2"/>
    <w:basedOn w:val="a0"/>
    <w:link w:val="2f2"/>
    <w:rsid w:val="00957DD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2">
    <w:name w:val="Основной текст с отступом 2 Знак"/>
    <w:basedOn w:val="a1"/>
    <w:link w:val="2f1"/>
    <w:uiPriority w:val="99"/>
    <w:rsid w:val="00957DD2"/>
    <w:rPr>
      <w:rFonts w:ascii="Times New Roman" w:eastAsia="Times New Roman" w:hAnsi="Times New Roman" w:cs="Times New Roman"/>
      <w:sz w:val="24"/>
      <w:szCs w:val="24"/>
      <w:lang w:val="x-none" w:eastAsia="x-none"/>
    </w:rPr>
  </w:style>
  <w:style w:type="paragraph" w:customStyle="1" w:styleId="Style2">
    <w:name w:val="Style2"/>
    <w:basedOn w:val="a0"/>
    <w:uiPriority w:val="99"/>
    <w:rsid w:val="00957DD2"/>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957DD2"/>
    <w:rPr>
      <w:rFonts w:ascii="Times New Roman" w:hAnsi="Times New Roman" w:cs="Times New Roman"/>
      <w:sz w:val="26"/>
      <w:szCs w:val="26"/>
    </w:rPr>
  </w:style>
  <w:style w:type="paragraph" w:styleId="2f3">
    <w:name w:val="Body Text 2"/>
    <w:basedOn w:val="a0"/>
    <w:link w:val="2f4"/>
    <w:rsid w:val="00957DD2"/>
    <w:pPr>
      <w:spacing w:after="120" w:line="480" w:lineRule="auto"/>
    </w:pPr>
    <w:rPr>
      <w:rFonts w:ascii="Times New Roman" w:eastAsia="Times New Roman" w:hAnsi="Times New Roman" w:cs="Times New Roman"/>
      <w:sz w:val="20"/>
      <w:szCs w:val="20"/>
      <w:lang w:val="x-none" w:eastAsia="x-none"/>
    </w:rPr>
  </w:style>
  <w:style w:type="character" w:customStyle="1" w:styleId="2f4">
    <w:name w:val="Основной текст 2 Знак"/>
    <w:basedOn w:val="a1"/>
    <w:link w:val="2f3"/>
    <w:rsid w:val="00957DD2"/>
    <w:rPr>
      <w:rFonts w:ascii="Times New Roman" w:eastAsia="Times New Roman" w:hAnsi="Times New Roman" w:cs="Times New Roman"/>
      <w:sz w:val="20"/>
      <w:szCs w:val="20"/>
      <w:lang w:val="x-none" w:eastAsia="x-none"/>
    </w:rPr>
  </w:style>
  <w:style w:type="paragraph" w:customStyle="1" w:styleId="affff2">
    <w:name w:val="Текст (лев)"/>
    <w:rsid w:val="00957DD2"/>
    <w:pPr>
      <w:spacing w:before="60" w:after="0" w:line="240" w:lineRule="auto"/>
      <w:ind w:firstLine="567"/>
      <w:jc w:val="both"/>
    </w:pPr>
    <w:rPr>
      <w:rFonts w:ascii="Arial" w:eastAsia="Times New Roman" w:hAnsi="Arial" w:cs="Times New Roman"/>
      <w:sz w:val="18"/>
      <w:szCs w:val="20"/>
      <w:lang w:eastAsia="ru-RU"/>
    </w:rPr>
  </w:style>
  <w:style w:type="paragraph" w:customStyle="1" w:styleId="affff3">
    <w:name w:val="Текст в заданном формате"/>
    <w:basedOn w:val="a0"/>
    <w:rsid w:val="00957DD2"/>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customStyle="1" w:styleId="affff4">
    <w:basedOn w:val="a0"/>
    <w:next w:val="aff6"/>
    <w:rsid w:val="004735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957DD2"/>
    <w:rPr>
      <w:rFonts w:ascii="Times New Roman" w:hAnsi="Times New Roman" w:cs="Times New Roman"/>
      <w:sz w:val="26"/>
      <w:szCs w:val="26"/>
    </w:rPr>
  </w:style>
  <w:style w:type="character" w:customStyle="1" w:styleId="b-message-headname">
    <w:name w:val="b-message-head__name"/>
    <w:rsid w:val="00957DD2"/>
  </w:style>
  <w:style w:type="character" w:customStyle="1" w:styleId="b-message-heademail">
    <w:name w:val="b-message-head__email"/>
    <w:rsid w:val="00957DD2"/>
  </w:style>
  <w:style w:type="paragraph" w:customStyle="1" w:styleId="Style1">
    <w:name w:val="Style1"/>
    <w:basedOn w:val="a0"/>
    <w:uiPriority w:val="99"/>
    <w:rsid w:val="00957DD2"/>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F515F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515F8"/>
    <w:rPr>
      <w:rFonts w:ascii="Times New Roman" w:eastAsia="Times New Roman" w:hAnsi="Times New Roman" w:cs="Times New Roman"/>
      <w:b/>
      <w:bCs/>
      <w:sz w:val="26"/>
      <w:szCs w:val="24"/>
      <w:lang w:eastAsia="ru-RU"/>
    </w:rPr>
  </w:style>
  <w:style w:type="character" w:customStyle="1" w:styleId="70">
    <w:name w:val="Заголовок 7 Знак"/>
    <w:basedOn w:val="a1"/>
    <w:link w:val="7"/>
    <w:rsid w:val="00F515F8"/>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F515F8"/>
    <w:rPr>
      <w:rFonts w:ascii="Times New Roman" w:eastAsia="Times New Roman" w:hAnsi="Times New Roman" w:cs="Times New Roman"/>
      <w:i/>
      <w:iCs/>
      <w:sz w:val="24"/>
      <w:szCs w:val="24"/>
      <w:lang w:eastAsia="ru-RU"/>
    </w:rPr>
  </w:style>
  <w:style w:type="paragraph" w:customStyle="1" w:styleId="TextBas">
    <w:name w:val="TextBas"/>
    <w:basedOn w:val="a0"/>
    <w:rsid w:val="00F515F8"/>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Link">
    <w:name w:val="TextLink"/>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actInsertDoc">
    <w:name w:val="actInsertDoc"/>
    <w:basedOn w:val="a0"/>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Center">
    <w:name w:val="TextCenter"/>
    <w:basedOn w:val="a0"/>
    <w:rsid w:val="00F515F8"/>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TextRight">
    <w:name w:val="TextRight"/>
    <w:basedOn w:val="a0"/>
    <w:rsid w:val="00F515F8"/>
    <w:pPr>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TextCenter16">
    <w:name w:val="TextCenter16"/>
    <w:basedOn w:val="a0"/>
    <w:rsid w:val="00F515F8"/>
    <w:pPr>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TextBoldCenter">
    <w:name w:val="TextBoldCenter"/>
    <w:basedOn w:val="a0"/>
    <w:rsid w:val="00F515F8"/>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oldRight">
    <w:name w:val="TextBoldRight"/>
    <w:basedOn w:val="a0"/>
    <w:rsid w:val="00F515F8"/>
    <w:pPr>
      <w:autoSpaceDE w:val="0"/>
      <w:autoSpaceDN w:val="0"/>
      <w:adjustRightInd w:val="0"/>
      <w:spacing w:before="283" w:after="0" w:line="240" w:lineRule="auto"/>
      <w:jc w:val="right"/>
    </w:pPr>
    <w:rPr>
      <w:rFonts w:ascii="Times New Roman" w:eastAsia="Times New Roman" w:hAnsi="Times New Roman" w:cs="Times New Roman"/>
      <w:b/>
      <w:bCs/>
      <w:sz w:val="26"/>
      <w:szCs w:val="26"/>
      <w:lang w:eastAsia="ru-RU"/>
    </w:rPr>
  </w:style>
  <w:style w:type="paragraph" w:customStyle="1" w:styleId="TextBold">
    <w:name w:val="TextBold"/>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oldLink">
    <w:name w:val="TextBoldLink"/>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asJustifyLeft">
    <w:name w:val="TextBasJustifyLeft"/>
    <w:basedOn w:val="a0"/>
    <w:rsid w:val="00F515F8"/>
    <w:pPr>
      <w:autoSpaceDE w:val="0"/>
      <w:autoSpaceDN w:val="0"/>
      <w:adjustRightInd w:val="0"/>
      <w:spacing w:after="0" w:line="240" w:lineRule="auto"/>
      <w:ind w:left="283" w:hanging="283"/>
      <w:jc w:val="both"/>
    </w:pPr>
    <w:rPr>
      <w:rFonts w:ascii="Times New Roman" w:eastAsia="Times New Roman" w:hAnsi="Times New Roman" w:cs="Times New Roman"/>
      <w:sz w:val="26"/>
      <w:szCs w:val="26"/>
      <w:lang w:eastAsia="ru-RU"/>
    </w:rPr>
  </w:style>
  <w:style w:type="paragraph" w:customStyle="1" w:styleId="TextBasLeft">
    <w:name w:val="TextBasLeft"/>
    <w:basedOn w:val="a0"/>
    <w:rsid w:val="00F515F8"/>
    <w:pPr>
      <w:autoSpaceDE w:val="0"/>
      <w:autoSpaceDN w:val="0"/>
      <w:adjustRightInd w:val="0"/>
      <w:spacing w:after="0" w:line="240" w:lineRule="auto"/>
      <w:ind w:left="283" w:hanging="283"/>
    </w:pPr>
    <w:rPr>
      <w:rFonts w:ascii="Times New Roman" w:eastAsia="Times New Roman" w:hAnsi="Times New Roman" w:cs="Times New Roman"/>
      <w:sz w:val="26"/>
      <w:szCs w:val="26"/>
      <w:lang w:eastAsia="ru-RU"/>
    </w:rPr>
  </w:style>
  <w:style w:type="paragraph" w:customStyle="1" w:styleId="TextBasCenter">
    <w:name w:val="TextBasCenter"/>
    <w:basedOn w:val="a0"/>
    <w:rsid w:val="00F515F8"/>
    <w:pPr>
      <w:autoSpaceDE w:val="0"/>
      <w:autoSpaceDN w:val="0"/>
      <w:adjustRightInd w:val="0"/>
      <w:spacing w:after="0" w:line="240" w:lineRule="auto"/>
      <w:ind w:left="283" w:hanging="283"/>
      <w:jc w:val="center"/>
    </w:pPr>
    <w:rPr>
      <w:rFonts w:ascii="Times New Roman" w:eastAsia="Times New Roman" w:hAnsi="Times New Roman" w:cs="Times New Roman"/>
      <w:sz w:val="26"/>
      <w:szCs w:val="26"/>
      <w:lang w:eastAsia="ru-RU"/>
    </w:rPr>
  </w:style>
  <w:style w:type="paragraph" w:customStyle="1" w:styleId="TextBasIndent">
    <w:name w:val="TextBasIndent"/>
    <w:basedOn w:val="a0"/>
    <w:rsid w:val="00F515F8"/>
    <w:pPr>
      <w:autoSpaceDE w:val="0"/>
      <w:autoSpaceDN w:val="0"/>
      <w:adjustRightInd w:val="0"/>
      <w:spacing w:after="0" w:line="240" w:lineRule="auto"/>
      <w:ind w:left="850" w:hanging="283"/>
      <w:jc w:val="both"/>
    </w:pPr>
    <w:rPr>
      <w:rFonts w:ascii="Times New Roman" w:eastAsia="Times New Roman" w:hAnsi="Times New Roman" w:cs="Times New Roman"/>
      <w:sz w:val="26"/>
      <w:szCs w:val="26"/>
      <w:lang w:eastAsia="ru-RU"/>
    </w:rPr>
  </w:style>
  <w:style w:type="paragraph" w:customStyle="1" w:styleId="TextBasIndent1">
    <w:name w:val="TextBasIndent1"/>
    <w:basedOn w:val="a0"/>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13Bold">
    <w:name w:val="Text13Bold"/>
    <w:basedOn w:val="a0"/>
    <w:rsid w:val="00F515F8"/>
    <w:pPr>
      <w:autoSpaceDE w:val="0"/>
      <w:autoSpaceDN w:val="0"/>
      <w:adjustRightInd w:val="0"/>
      <w:spacing w:after="113" w:line="240" w:lineRule="auto"/>
      <w:jc w:val="both"/>
    </w:pPr>
    <w:rPr>
      <w:rFonts w:ascii="Times New Roman" w:eastAsia="Times New Roman" w:hAnsi="Times New Roman" w:cs="Times New Roman"/>
      <w:b/>
      <w:bCs/>
      <w:sz w:val="26"/>
      <w:szCs w:val="26"/>
      <w:lang w:eastAsia="ru-RU"/>
    </w:rPr>
  </w:style>
  <w:style w:type="paragraph" w:customStyle="1" w:styleId="Text13">
    <w:name w:val="Text13"/>
    <w:basedOn w:val="a0"/>
    <w:rsid w:val="00F515F8"/>
    <w:pPr>
      <w:autoSpaceDE w:val="0"/>
      <w:autoSpaceDN w:val="0"/>
      <w:adjustRightInd w:val="0"/>
      <w:spacing w:before="56" w:after="56" w:line="240" w:lineRule="auto"/>
      <w:ind w:left="4819"/>
      <w:jc w:val="both"/>
    </w:pPr>
    <w:rPr>
      <w:rFonts w:ascii="Times New Roman" w:eastAsia="Times New Roman" w:hAnsi="Times New Roman" w:cs="Times New Roman"/>
      <w:sz w:val="26"/>
      <w:szCs w:val="26"/>
      <w:lang w:eastAsia="ru-RU"/>
    </w:rPr>
  </w:style>
  <w:style w:type="paragraph" w:customStyle="1" w:styleId="Text13Center">
    <w:name w:val="Text13Center"/>
    <w:basedOn w:val="a0"/>
    <w:rsid w:val="00F515F8"/>
    <w:pPr>
      <w:autoSpaceDE w:val="0"/>
      <w:autoSpaceDN w:val="0"/>
      <w:adjustRightInd w:val="0"/>
      <w:spacing w:before="56" w:after="56" w:line="240" w:lineRule="auto"/>
      <w:ind w:left="4819"/>
      <w:jc w:val="center"/>
    </w:pPr>
    <w:rPr>
      <w:rFonts w:ascii="Times New Roman" w:eastAsia="Times New Roman" w:hAnsi="Times New Roman" w:cs="Times New Roman"/>
      <w:sz w:val="26"/>
      <w:szCs w:val="26"/>
      <w:lang w:eastAsia="ru-RU"/>
    </w:rPr>
  </w:style>
  <w:style w:type="paragraph" w:customStyle="1" w:styleId="TextItal">
    <w:name w:val="TextItal"/>
    <w:basedOn w:val="a0"/>
    <w:rsid w:val="00F515F8"/>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Text10Ind">
    <w:name w:val="Text10Ind"/>
    <w:basedOn w:val="a0"/>
    <w:rsid w:val="00F515F8"/>
    <w:pPr>
      <w:autoSpaceDE w:val="0"/>
      <w:autoSpaceDN w:val="0"/>
      <w:adjustRightInd w:val="0"/>
      <w:spacing w:after="0" w:line="240" w:lineRule="auto"/>
      <w:ind w:left="567" w:hanging="283"/>
      <w:jc w:val="both"/>
    </w:pPr>
    <w:rPr>
      <w:rFonts w:ascii="Times New Roman" w:eastAsia="Times New Roman" w:hAnsi="Times New Roman" w:cs="Times New Roman"/>
      <w:sz w:val="26"/>
      <w:szCs w:val="26"/>
      <w:lang w:eastAsia="ru-RU"/>
    </w:rPr>
  </w:style>
  <w:style w:type="paragraph" w:customStyle="1" w:styleId="TextFunc">
    <w:name w:val="TextFunc"/>
    <w:basedOn w:val="a0"/>
    <w:rsid w:val="00F515F8"/>
    <w:pPr>
      <w:autoSpaceDE w:val="0"/>
      <w:autoSpaceDN w:val="0"/>
      <w:adjustRightInd w:val="0"/>
      <w:spacing w:after="0" w:line="240" w:lineRule="auto"/>
      <w:ind w:left="567" w:hanging="567"/>
      <w:jc w:val="both"/>
    </w:pPr>
    <w:rPr>
      <w:rFonts w:ascii="Times New Roman" w:eastAsia="Times New Roman" w:hAnsi="Times New Roman" w:cs="Times New Roman"/>
      <w:sz w:val="26"/>
      <w:szCs w:val="26"/>
      <w:lang w:eastAsia="ru-RU"/>
    </w:rPr>
  </w:style>
  <w:style w:type="paragraph" w:customStyle="1" w:styleId="Text20Ind">
    <w:name w:val="Text20Ind"/>
    <w:basedOn w:val="a0"/>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20Indjustify">
    <w:name w:val="Text20Ind_justify"/>
    <w:basedOn w:val="a0"/>
    <w:rsid w:val="00F515F8"/>
    <w:pPr>
      <w:autoSpaceDE w:val="0"/>
      <w:autoSpaceDN w:val="0"/>
      <w:adjustRightInd w:val="0"/>
      <w:spacing w:after="0" w:line="240" w:lineRule="auto"/>
      <w:ind w:hanging="283"/>
      <w:jc w:val="both"/>
    </w:pPr>
    <w:rPr>
      <w:rFonts w:ascii="Times New Roman" w:eastAsia="Times New Roman" w:hAnsi="Times New Roman" w:cs="Times New Roman"/>
      <w:sz w:val="26"/>
      <w:szCs w:val="26"/>
      <w:lang w:eastAsia="ru-RU"/>
    </w:rPr>
  </w:style>
  <w:style w:type="paragraph" w:customStyle="1" w:styleId="TextBullet">
    <w:name w:val="TextBullet"/>
    <w:basedOn w:val="a0"/>
    <w:rsid w:val="00F515F8"/>
    <w:pPr>
      <w:autoSpaceDE w:val="0"/>
      <w:autoSpaceDN w:val="0"/>
      <w:adjustRightInd w:val="0"/>
      <w:spacing w:after="0" w:line="240" w:lineRule="auto"/>
      <w:ind w:left="1134" w:hanging="283"/>
      <w:jc w:val="both"/>
    </w:pPr>
    <w:rPr>
      <w:rFonts w:ascii="Times New Roman" w:eastAsia="Times New Roman" w:hAnsi="Times New Roman" w:cs="Times New Roman"/>
      <w:sz w:val="26"/>
      <w:szCs w:val="26"/>
      <w:lang w:eastAsia="ru-RU"/>
    </w:rPr>
  </w:style>
  <w:style w:type="paragraph" w:customStyle="1" w:styleId="TextBoldCenter2">
    <w:name w:val="TextBoldCenter2"/>
    <w:basedOn w:val="a0"/>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Ital2">
    <w:name w:val="TextItal2"/>
    <w:basedOn w:val="a0"/>
    <w:rsid w:val="00F515F8"/>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paragraph" w:customStyle="1" w:styleId="uv">
    <w:name w:val="uv"/>
    <w:basedOn w:val="a0"/>
    <w:rsid w:val="00F515F8"/>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styleId="affff5">
    <w:name w:val="caption"/>
    <w:basedOn w:val="a0"/>
    <w:next w:val="a0"/>
    <w:qFormat/>
    <w:rsid w:val="00F515F8"/>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3a">
    <w:name w:val="Body Text Indent 3"/>
    <w:basedOn w:val="a0"/>
    <w:link w:val="3b"/>
    <w:rsid w:val="00F515F8"/>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b">
    <w:name w:val="Основной текст с отступом 3 Знак"/>
    <w:basedOn w:val="a1"/>
    <w:link w:val="3a"/>
    <w:rsid w:val="00F515F8"/>
    <w:rPr>
      <w:rFonts w:ascii="Times New Roman" w:eastAsia="Times New Roman" w:hAnsi="Times New Roman" w:cs="Times New Roman"/>
      <w:sz w:val="16"/>
      <w:szCs w:val="16"/>
      <w:lang w:eastAsia="ru-RU"/>
    </w:rPr>
  </w:style>
  <w:style w:type="paragraph" w:customStyle="1" w:styleId="xl30">
    <w:name w:val="xl30"/>
    <w:basedOn w:val="a0"/>
    <w:rsid w:val="00F515F8"/>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apdx">
    <w:name w:val="apdx"/>
    <w:basedOn w:val="a0"/>
    <w:next w:val="a0"/>
    <w:rsid w:val="00F515F8"/>
    <w:pPr>
      <w:autoSpaceDE w:val="0"/>
      <w:autoSpaceDN w:val="0"/>
      <w:adjustRightInd w:val="0"/>
      <w:spacing w:after="0" w:line="240" w:lineRule="auto"/>
      <w:jc w:val="right"/>
    </w:pPr>
    <w:rPr>
      <w:rFonts w:ascii="Times New Roman" w:eastAsia="Times New Roman" w:hAnsi="Times New Roman" w:cs="Times New Roman"/>
      <w:b/>
      <w:color w:val="000000"/>
      <w:sz w:val="26"/>
      <w:szCs w:val="26"/>
      <w:lang w:eastAsia="ru-RU"/>
    </w:rPr>
  </w:style>
  <w:style w:type="paragraph" w:customStyle="1" w:styleId="mdltitle">
    <w:name w:val="mdl_title"/>
    <w:basedOn w:val="a0"/>
    <w:rsid w:val="00F515F8"/>
    <w:pPr>
      <w:autoSpaceDE w:val="0"/>
      <w:autoSpaceDN w:val="0"/>
      <w:adjustRightInd w:val="0"/>
      <w:spacing w:after="0" w:line="240" w:lineRule="auto"/>
      <w:jc w:val="center"/>
    </w:pPr>
    <w:rPr>
      <w:rFonts w:ascii="Times New Roman" w:eastAsia="Times New Roman" w:hAnsi="Times New Roman" w:cs="Times New Roman"/>
      <w:b/>
      <w:iCs/>
      <w:color w:val="000000"/>
      <w:sz w:val="26"/>
      <w:szCs w:val="26"/>
      <w:lang w:eastAsia="ru-RU"/>
    </w:rPr>
  </w:style>
  <w:style w:type="paragraph" w:customStyle="1" w:styleId="punct">
    <w:name w:val="punct"/>
    <w:basedOn w:val="a0"/>
    <w:rsid w:val="00F515F8"/>
    <w:pPr>
      <w:numPr>
        <w:numId w:val="17"/>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F515F8"/>
    <w:pPr>
      <w:numPr>
        <w:ilvl w:val="1"/>
        <w:numId w:val="17"/>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lstm">
    <w:name w:val="lst_m"/>
    <w:basedOn w:val="a0"/>
    <w:rsid w:val="00F515F8"/>
    <w:pPr>
      <w:numPr>
        <w:numId w:val="18"/>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txt">
    <w:name w:val="txt"/>
    <w:basedOn w:val="a0"/>
    <w:rsid w:val="00F515F8"/>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lst">
    <w:name w:val="lst"/>
    <w:basedOn w:val="a0"/>
    <w:rsid w:val="00F515F8"/>
    <w:pPr>
      <w:numPr>
        <w:numId w:val="19"/>
      </w:num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subpuncttxt">
    <w:name w:val="subpunct_txt"/>
    <w:basedOn w:val="a0"/>
    <w:rsid w:val="00F515F8"/>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515F8"/>
    <w:pPr>
      <w:spacing w:line="240" w:lineRule="exact"/>
    </w:pPr>
    <w:rPr>
      <w:rFonts w:ascii="Verdana" w:eastAsia="Times New Roman" w:hAnsi="Verdana" w:cs="Times New Roman"/>
      <w:sz w:val="24"/>
      <w:szCs w:val="24"/>
      <w:lang w:val="en-US"/>
    </w:rPr>
  </w:style>
  <w:style w:type="paragraph" w:customStyle="1" w:styleId="affff7">
    <w:name w:val="Знак Знак"/>
    <w:basedOn w:val="a0"/>
    <w:rsid w:val="00F515F8"/>
    <w:pPr>
      <w:spacing w:line="240" w:lineRule="exact"/>
    </w:pPr>
    <w:rPr>
      <w:rFonts w:ascii="Verdana" w:eastAsia="Times New Roman" w:hAnsi="Verdana" w:cs="Times New Roman"/>
      <w:sz w:val="24"/>
      <w:szCs w:val="24"/>
      <w:lang w:val="en-US"/>
    </w:rPr>
  </w:style>
  <w:style w:type="paragraph" w:styleId="HTML">
    <w:name w:val="HTML Preformatted"/>
    <w:basedOn w:val="a0"/>
    <w:link w:val="HTML0"/>
    <w:rsid w:val="00F5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F515F8"/>
    <w:rPr>
      <w:rFonts w:ascii="Courier New" w:eastAsia="Courier New" w:hAnsi="Courier New" w:cs="Times New Roman"/>
      <w:color w:val="000000"/>
      <w:sz w:val="20"/>
      <w:szCs w:val="20"/>
      <w:lang w:eastAsia="ru-RU"/>
    </w:rPr>
  </w:style>
  <w:style w:type="paragraph" w:styleId="affff8">
    <w:name w:val="Document Map"/>
    <w:basedOn w:val="a0"/>
    <w:link w:val="affff9"/>
    <w:rsid w:val="00F515F8"/>
    <w:pPr>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fff9">
    <w:name w:val="Схема документа Знак"/>
    <w:basedOn w:val="a1"/>
    <w:link w:val="affff8"/>
    <w:rsid w:val="00F515F8"/>
    <w:rPr>
      <w:rFonts w:ascii="Tahoma" w:eastAsia="Times New Roman" w:hAnsi="Tahoma" w:cs="Times New Roman"/>
      <w:sz w:val="16"/>
      <w:szCs w:val="16"/>
      <w:lang w:eastAsia="ru-RU"/>
    </w:rPr>
  </w:style>
  <w:style w:type="paragraph" w:customStyle="1" w:styleId="affffa">
    <w:name w:val="Базовый"/>
    <w:rsid w:val="00F515F8"/>
    <w:pPr>
      <w:tabs>
        <w:tab w:val="left" w:pos="708"/>
      </w:tabs>
      <w:suppressAutoHyphens/>
      <w:spacing w:line="252" w:lineRule="auto"/>
    </w:pPr>
    <w:rPr>
      <w:rFonts w:ascii="Calibri" w:eastAsia="SimSun" w:hAnsi="Calibri" w:cs="Times New Roman"/>
      <w:color w:val="00000A"/>
    </w:rPr>
  </w:style>
  <w:style w:type="character" w:customStyle="1" w:styleId="1ff">
    <w:name w:val="Неразрешенное упоминание1"/>
    <w:basedOn w:val="a1"/>
    <w:uiPriority w:val="99"/>
    <w:semiHidden/>
    <w:unhideWhenUsed/>
    <w:rsid w:val="00F515F8"/>
    <w:rPr>
      <w:color w:val="605E5C"/>
      <w:shd w:val="clear" w:color="auto" w:fill="E1DFDD"/>
    </w:rPr>
  </w:style>
  <w:style w:type="character" w:styleId="affffb">
    <w:name w:val="Placeholder Text"/>
    <w:basedOn w:val="a1"/>
    <w:uiPriority w:val="99"/>
    <w:semiHidden/>
    <w:rsid w:val="00F515F8"/>
    <w:rPr>
      <w:color w:val="808080"/>
    </w:rPr>
  </w:style>
  <w:style w:type="paragraph" w:customStyle="1" w:styleId="3c">
    <w:name w:val="Абзац списка3"/>
    <w:basedOn w:val="a0"/>
    <w:rsid w:val="00295169"/>
    <w:pPr>
      <w:spacing w:after="200" w:line="276" w:lineRule="auto"/>
      <w:ind w:left="720"/>
    </w:pPr>
    <w:rPr>
      <w:rFonts w:ascii="Calibri" w:eastAsia="Calibri" w:hAnsi="Calibri" w:cs="Calibri"/>
    </w:rPr>
  </w:style>
  <w:style w:type="paragraph" w:customStyle="1" w:styleId="2f5">
    <w:name w:val="Рецензия2"/>
    <w:hidden/>
    <w:semiHidden/>
    <w:rsid w:val="00295169"/>
    <w:pPr>
      <w:spacing w:after="0" w:line="240" w:lineRule="auto"/>
    </w:pPr>
    <w:rPr>
      <w:rFonts w:ascii="Times New Roman" w:eastAsia="Times New Roman" w:hAnsi="Times New Roman" w:cs="Times New Roman"/>
      <w:sz w:val="28"/>
    </w:rPr>
  </w:style>
  <w:style w:type="paragraph" w:customStyle="1" w:styleId="affffc">
    <w:name w:val="Знак Знак Знак Знак Знак Знак"/>
    <w:basedOn w:val="a0"/>
    <w:rsid w:val="00473512"/>
    <w:pPr>
      <w:widowControl w:val="0"/>
      <w:adjustRightInd w:val="0"/>
      <w:spacing w:line="240" w:lineRule="exact"/>
      <w:jc w:val="right"/>
    </w:pPr>
    <w:rPr>
      <w:rFonts w:ascii="Times New Roman" w:eastAsia="Times New Roman" w:hAnsi="Times New Roman" w:cs="Times New Roman"/>
      <w:sz w:val="24"/>
      <w:szCs w:val="24"/>
      <w:lang w:val="en-GB"/>
    </w:rPr>
  </w:style>
  <w:style w:type="paragraph" w:customStyle="1" w:styleId="1ff0">
    <w:name w:val="Знак Знак Знак Знак Знак Знак1"/>
    <w:basedOn w:val="a0"/>
    <w:rsid w:val="00473512"/>
    <w:pPr>
      <w:widowControl w:val="0"/>
      <w:adjustRightInd w:val="0"/>
      <w:spacing w:line="240" w:lineRule="exact"/>
      <w:jc w:val="right"/>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6840">
      <w:bodyDiv w:val="1"/>
      <w:marLeft w:val="0"/>
      <w:marRight w:val="0"/>
      <w:marTop w:val="0"/>
      <w:marBottom w:val="0"/>
      <w:divBdr>
        <w:top w:val="none" w:sz="0" w:space="0" w:color="auto"/>
        <w:left w:val="none" w:sz="0" w:space="0" w:color="auto"/>
        <w:bottom w:val="none" w:sz="0" w:space="0" w:color="auto"/>
        <w:right w:val="none" w:sz="0" w:space="0" w:color="auto"/>
      </w:divBdr>
    </w:div>
    <w:div w:id="170146697">
      <w:bodyDiv w:val="1"/>
      <w:marLeft w:val="0"/>
      <w:marRight w:val="0"/>
      <w:marTop w:val="0"/>
      <w:marBottom w:val="0"/>
      <w:divBdr>
        <w:top w:val="none" w:sz="0" w:space="0" w:color="auto"/>
        <w:left w:val="none" w:sz="0" w:space="0" w:color="auto"/>
        <w:bottom w:val="none" w:sz="0" w:space="0" w:color="auto"/>
        <w:right w:val="none" w:sz="0" w:space="0" w:color="auto"/>
      </w:divBdr>
    </w:div>
    <w:div w:id="265893050">
      <w:bodyDiv w:val="1"/>
      <w:marLeft w:val="0"/>
      <w:marRight w:val="0"/>
      <w:marTop w:val="0"/>
      <w:marBottom w:val="0"/>
      <w:divBdr>
        <w:top w:val="none" w:sz="0" w:space="0" w:color="auto"/>
        <w:left w:val="none" w:sz="0" w:space="0" w:color="auto"/>
        <w:bottom w:val="none" w:sz="0" w:space="0" w:color="auto"/>
        <w:right w:val="none" w:sz="0" w:space="0" w:color="auto"/>
      </w:divBdr>
    </w:div>
    <w:div w:id="319777772">
      <w:bodyDiv w:val="1"/>
      <w:marLeft w:val="0"/>
      <w:marRight w:val="0"/>
      <w:marTop w:val="0"/>
      <w:marBottom w:val="0"/>
      <w:divBdr>
        <w:top w:val="none" w:sz="0" w:space="0" w:color="auto"/>
        <w:left w:val="none" w:sz="0" w:space="0" w:color="auto"/>
        <w:bottom w:val="none" w:sz="0" w:space="0" w:color="auto"/>
        <w:right w:val="none" w:sz="0" w:space="0" w:color="auto"/>
      </w:divBdr>
    </w:div>
    <w:div w:id="415706558">
      <w:bodyDiv w:val="1"/>
      <w:marLeft w:val="0"/>
      <w:marRight w:val="0"/>
      <w:marTop w:val="0"/>
      <w:marBottom w:val="0"/>
      <w:divBdr>
        <w:top w:val="none" w:sz="0" w:space="0" w:color="auto"/>
        <w:left w:val="none" w:sz="0" w:space="0" w:color="auto"/>
        <w:bottom w:val="none" w:sz="0" w:space="0" w:color="auto"/>
        <w:right w:val="none" w:sz="0" w:space="0" w:color="auto"/>
      </w:divBdr>
    </w:div>
    <w:div w:id="563679425">
      <w:bodyDiv w:val="1"/>
      <w:marLeft w:val="0"/>
      <w:marRight w:val="0"/>
      <w:marTop w:val="0"/>
      <w:marBottom w:val="0"/>
      <w:divBdr>
        <w:top w:val="none" w:sz="0" w:space="0" w:color="auto"/>
        <w:left w:val="none" w:sz="0" w:space="0" w:color="auto"/>
        <w:bottom w:val="none" w:sz="0" w:space="0" w:color="auto"/>
        <w:right w:val="none" w:sz="0" w:space="0" w:color="auto"/>
      </w:divBdr>
    </w:div>
    <w:div w:id="578294743">
      <w:bodyDiv w:val="1"/>
      <w:marLeft w:val="0"/>
      <w:marRight w:val="0"/>
      <w:marTop w:val="0"/>
      <w:marBottom w:val="0"/>
      <w:divBdr>
        <w:top w:val="none" w:sz="0" w:space="0" w:color="auto"/>
        <w:left w:val="none" w:sz="0" w:space="0" w:color="auto"/>
        <w:bottom w:val="none" w:sz="0" w:space="0" w:color="auto"/>
        <w:right w:val="none" w:sz="0" w:space="0" w:color="auto"/>
      </w:divBdr>
    </w:div>
    <w:div w:id="613363973">
      <w:bodyDiv w:val="1"/>
      <w:marLeft w:val="0"/>
      <w:marRight w:val="0"/>
      <w:marTop w:val="0"/>
      <w:marBottom w:val="0"/>
      <w:divBdr>
        <w:top w:val="none" w:sz="0" w:space="0" w:color="auto"/>
        <w:left w:val="none" w:sz="0" w:space="0" w:color="auto"/>
        <w:bottom w:val="none" w:sz="0" w:space="0" w:color="auto"/>
        <w:right w:val="none" w:sz="0" w:space="0" w:color="auto"/>
      </w:divBdr>
    </w:div>
    <w:div w:id="762070749">
      <w:bodyDiv w:val="1"/>
      <w:marLeft w:val="0"/>
      <w:marRight w:val="0"/>
      <w:marTop w:val="0"/>
      <w:marBottom w:val="0"/>
      <w:divBdr>
        <w:top w:val="none" w:sz="0" w:space="0" w:color="auto"/>
        <w:left w:val="none" w:sz="0" w:space="0" w:color="auto"/>
        <w:bottom w:val="none" w:sz="0" w:space="0" w:color="auto"/>
        <w:right w:val="none" w:sz="0" w:space="0" w:color="auto"/>
      </w:divBdr>
    </w:div>
    <w:div w:id="783421216">
      <w:bodyDiv w:val="1"/>
      <w:marLeft w:val="0"/>
      <w:marRight w:val="0"/>
      <w:marTop w:val="0"/>
      <w:marBottom w:val="0"/>
      <w:divBdr>
        <w:top w:val="none" w:sz="0" w:space="0" w:color="auto"/>
        <w:left w:val="none" w:sz="0" w:space="0" w:color="auto"/>
        <w:bottom w:val="none" w:sz="0" w:space="0" w:color="auto"/>
        <w:right w:val="none" w:sz="0" w:space="0" w:color="auto"/>
      </w:divBdr>
    </w:div>
    <w:div w:id="800153589">
      <w:bodyDiv w:val="1"/>
      <w:marLeft w:val="0"/>
      <w:marRight w:val="0"/>
      <w:marTop w:val="0"/>
      <w:marBottom w:val="0"/>
      <w:divBdr>
        <w:top w:val="none" w:sz="0" w:space="0" w:color="auto"/>
        <w:left w:val="none" w:sz="0" w:space="0" w:color="auto"/>
        <w:bottom w:val="none" w:sz="0" w:space="0" w:color="auto"/>
        <w:right w:val="none" w:sz="0" w:space="0" w:color="auto"/>
      </w:divBdr>
    </w:div>
    <w:div w:id="1045639647">
      <w:bodyDiv w:val="1"/>
      <w:marLeft w:val="0"/>
      <w:marRight w:val="0"/>
      <w:marTop w:val="0"/>
      <w:marBottom w:val="0"/>
      <w:divBdr>
        <w:top w:val="none" w:sz="0" w:space="0" w:color="auto"/>
        <w:left w:val="none" w:sz="0" w:space="0" w:color="auto"/>
        <w:bottom w:val="none" w:sz="0" w:space="0" w:color="auto"/>
        <w:right w:val="none" w:sz="0" w:space="0" w:color="auto"/>
      </w:divBdr>
    </w:div>
    <w:div w:id="1098449212">
      <w:bodyDiv w:val="1"/>
      <w:marLeft w:val="0"/>
      <w:marRight w:val="0"/>
      <w:marTop w:val="0"/>
      <w:marBottom w:val="0"/>
      <w:divBdr>
        <w:top w:val="none" w:sz="0" w:space="0" w:color="auto"/>
        <w:left w:val="none" w:sz="0" w:space="0" w:color="auto"/>
        <w:bottom w:val="none" w:sz="0" w:space="0" w:color="auto"/>
        <w:right w:val="none" w:sz="0" w:space="0" w:color="auto"/>
      </w:divBdr>
    </w:div>
    <w:div w:id="1132670319">
      <w:bodyDiv w:val="1"/>
      <w:marLeft w:val="0"/>
      <w:marRight w:val="0"/>
      <w:marTop w:val="0"/>
      <w:marBottom w:val="0"/>
      <w:divBdr>
        <w:top w:val="none" w:sz="0" w:space="0" w:color="auto"/>
        <w:left w:val="none" w:sz="0" w:space="0" w:color="auto"/>
        <w:bottom w:val="none" w:sz="0" w:space="0" w:color="auto"/>
        <w:right w:val="none" w:sz="0" w:space="0" w:color="auto"/>
      </w:divBdr>
    </w:div>
    <w:div w:id="1240561134">
      <w:bodyDiv w:val="1"/>
      <w:marLeft w:val="0"/>
      <w:marRight w:val="0"/>
      <w:marTop w:val="0"/>
      <w:marBottom w:val="0"/>
      <w:divBdr>
        <w:top w:val="none" w:sz="0" w:space="0" w:color="auto"/>
        <w:left w:val="none" w:sz="0" w:space="0" w:color="auto"/>
        <w:bottom w:val="none" w:sz="0" w:space="0" w:color="auto"/>
        <w:right w:val="none" w:sz="0" w:space="0" w:color="auto"/>
      </w:divBdr>
    </w:div>
    <w:div w:id="1253703917">
      <w:bodyDiv w:val="1"/>
      <w:marLeft w:val="0"/>
      <w:marRight w:val="0"/>
      <w:marTop w:val="0"/>
      <w:marBottom w:val="0"/>
      <w:divBdr>
        <w:top w:val="none" w:sz="0" w:space="0" w:color="auto"/>
        <w:left w:val="none" w:sz="0" w:space="0" w:color="auto"/>
        <w:bottom w:val="none" w:sz="0" w:space="0" w:color="auto"/>
        <w:right w:val="none" w:sz="0" w:space="0" w:color="auto"/>
      </w:divBdr>
    </w:div>
    <w:div w:id="1336373377">
      <w:bodyDiv w:val="1"/>
      <w:marLeft w:val="0"/>
      <w:marRight w:val="0"/>
      <w:marTop w:val="0"/>
      <w:marBottom w:val="0"/>
      <w:divBdr>
        <w:top w:val="none" w:sz="0" w:space="0" w:color="auto"/>
        <w:left w:val="none" w:sz="0" w:space="0" w:color="auto"/>
        <w:bottom w:val="none" w:sz="0" w:space="0" w:color="auto"/>
        <w:right w:val="none" w:sz="0" w:space="0" w:color="auto"/>
      </w:divBdr>
    </w:div>
    <w:div w:id="1419130137">
      <w:bodyDiv w:val="1"/>
      <w:marLeft w:val="0"/>
      <w:marRight w:val="0"/>
      <w:marTop w:val="0"/>
      <w:marBottom w:val="0"/>
      <w:divBdr>
        <w:top w:val="none" w:sz="0" w:space="0" w:color="auto"/>
        <w:left w:val="none" w:sz="0" w:space="0" w:color="auto"/>
        <w:bottom w:val="none" w:sz="0" w:space="0" w:color="auto"/>
        <w:right w:val="none" w:sz="0" w:space="0" w:color="auto"/>
      </w:divBdr>
    </w:div>
    <w:div w:id="1463042312">
      <w:bodyDiv w:val="1"/>
      <w:marLeft w:val="0"/>
      <w:marRight w:val="0"/>
      <w:marTop w:val="0"/>
      <w:marBottom w:val="0"/>
      <w:divBdr>
        <w:top w:val="none" w:sz="0" w:space="0" w:color="auto"/>
        <w:left w:val="none" w:sz="0" w:space="0" w:color="auto"/>
        <w:bottom w:val="none" w:sz="0" w:space="0" w:color="auto"/>
        <w:right w:val="none" w:sz="0" w:space="0" w:color="auto"/>
      </w:divBdr>
    </w:div>
    <w:div w:id="1514611370">
      <w:bodyDiv w:val="1"/>
      <w:marLeft w:val="0"/>
      <w:marRight w:val="0"/>
      <w:marTop w:val="0"/>
      <w:marBottom w:val="0"/>
      <w:divBdr>
        <w:top w:val="none" w:sz="0" w:space="0" w:color="auto"/>
        <w:left w:val="none" w:sz="0" w:space="0" w:color="auto"/>
        <w:bottom w:val="none" w:sz="0" w:space="0" w:color="auto"/>
        <w:right w:val="none" w:sz="0" w:space="0" w:color="auto"/>
      </w:divBdr>
    </w:div>
    <w:div w:id="1808008425">
      <w:bodyDiv w:val="1"/>
      <w:marLeft w:val="0"/>
      <w:marRight w:val="0"/>
      <w:marTop w:val="0"/>
      <w:marBottom w:val="0"/>
      <w:divBdr>
        <w:top w:val="none" w:sz="0" w:space="0" w:color="auto"/>
        <w:left w:val="none" w:sz="0" w:space="0" w:color="auto"/>
        <w:bottom w:val="none" w:sz="0" w:space="0" w:color="auto"/>
        <w:right w:val="none" w:sz="0" w:space="0" w:color="auto"/>
      </w:divBdr>
    </w:div>
    <w:div w:id="1812557435">
      <w:bodyDiv w:val="1"/>
      <w:marLeft w:val="0"/>
      <w:marRight w:val="0"/>
      <w:marTop w:val="0"/>
      <w:marBottom w:val="0"/>
      <w:divBdr>
        <w:top w:val="none" w:sz="0" w:space="0" w:color="auto"/>
        <w:left w:val="none" w:sz="0" w:space="0" w:color="auto"/>
        <w:bottom w:val="none" w:sz="0" w:space="0" w:color="auto"/>
        <w:right w:val="none" w:sz="0" w:space="0" w:color="auto"/>
      </w:divBdr>
    </w:div>
    <w:div w:id="1826428810">
      <w:bodyDiv w:val="1"/>
      <w:marLeft w:val="0"/>
      <w:marRight w:val="0"/>
      <w:marTop w:val="0"/>
      <w:marBottom w:val="0"/>
      <w:divBdr>
        <w:top w:val="none" w:sz="0" w:space="0" w:color="auto"/>
        <w:left w:val="none" w:sz="0" w:space="0" w:color="auto"/>
        <w:bottom w:val="none" w:sz="0" w:space="0" w:color="auto"/>
        <w:right w:val="none" w:sz="0" w:space="0" w:color="auto"/>
      </w:divBdr>
    </w:div>
    <w:div w:id="1845823198">
      <w:bodyDiv w:val="1"/>
      <w:marLeft w:val="0"/>
      <w:marRight w:val="0"/>
      <w:marTop w:val="0"/>
      <w:marBottom w:val="0"/>
      <w:divBdr>
        <w:top w:val="none" w:sz="0" w:space="0" w:color="auto"/>
        <w:left w:val="none" w:sz="0" w:space="0" w:color="auto"/>
        <w:bottom w:val="none" w:sz="0" w:space="0" w:color="auto"/>
        <w:right w:val="none" w:sz="0" w:space="0" w:color="auto"/>
      </w:divBdr>
    </w:div>
    <w:div w:id="2071883337">
      <w:bodyDiv w:val="1"/>
      <w:marLeft w:val="0"/>
      <w:marRight w:val="0"/>
      <w:marTop w:val="0"/>
      <w:marBottom w:val="0"/>
      <w:divBdr>
        <w:top w:val="none" w:sz="0" w:space="0" w:color="auto"/>
        <w:left w:val="none" w:sz="0" w:space="0" w:color="auto"/>
        <w:bottom w:val="none" w:sz="0" w:space="0" w:color="auto"/>
        <w:right w:val="none" w:sz="0" w:space="0" w:color="auto"/>
      </w:divBdr>
    </w:div>
    <w:div w:id="2104296852">
      <w:bodyDiv w:val="1"/>
      <w:marLeft w:val="0"/>
      <w:marRight w:val="0"/>
      <w:marTop w:val="0"/>
      <w:marBottom w:val="0"/>
      <w:divBdr>
        <w:top w:val="none" w:sz="0" w:space="0" w:color="auto"/>
        <w:left w:val="none" w:sz="0" w:space="0" w:color="auto"/>
        <w:bottom w:val="none" w:sz="0" w:space="0" w:color="auto"/>
        <w:right w:val="none" w:sz="0" w:space="0" w:color="auto"/>
      </w:divBdr>
    </w:div>
    <w:div w:id="2121021494">
      <w:bodyDiv w:val="1"/>
      <w:marLeft w:val="0"/>
      <w:marRight w:val="0"/>
      <w:marTop w:val="0"/>
      <w:marBottom w:val="0"/>
      <w:divBdr>
        <w:top w:val="none" w:sz="0" w:space="0" w:color="auto"/>
        <w:left w:val="none" w:sz="0" w:space="0" w:color="auto"/>
        <w:bottom w:val="none" w:sz="0" w:space="0" w:color="auto"/>
        <w:right w:val="none" w:sz="0" w:space="0" w:color="auto"/>
      </w:divBdr>
    </w:div>
    <w:div w:id="21376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hyperlink" Target="consultantplus://offline/ref=5A04A6F5999A55505542FE30D446BABCEC2307AE136EFD35FFC25F4CF0A837194AA9A7C59690D39Ae4k7L" TargetMode="External"/><Relationship Id="rId39" Type="http://schemas.openxmlformats.org/officeDocument/2006/relationships/hyperlink" Target="mailto:zvkomimush@yandex.ru" TargetMode="External"/><Relationship Id="rId21" Type="http://schemas.openxmlformats.org/officeDocument/2006/relationships/header" Target="header5.xml"/><Relationship Id="rId34" Type="http://schemas.openxmlformats.org/officeDocument/2006/relationships/hyperlink" Target="consultantplus://offline/ref=5A04A6F5999A55505542FE30D446BABCEC230DA9146DFD35FFC25F4CF0eAk8L" TargetMode="External"/><Relationship Id="rId42" Type="http://schemas.openxmlformats.org/officeDocument/2006/relationships/hyperlink" Target="http://www.gosuslugi.ru" TargetMode="External"/><Relationship Id="rId47" Type="http://schemas.openxmlformats.org/officeDocument/2006/relationships/hyperlink" Target="consultantplus://offline/ref=9E4B590853B527A76CE56DA540AC7DC8045CD4389C2FFC114AD58FDAC5i9M7C" TargetMode="External"/><Relationship Id="rId50" Type="http://schemas.openxmlformats.org/officeDocument/2006/relationships/hyperlink" Target="consultantplus://offline/ref=9E4B590853B527A76CE56DA540AC7DC8045CDE399A2DFC114AD58FDAC5i9M7C" TargetMode="External"/><Relationship Id="rId55" Type="http://schemas.openxmlformats.org/officeDocument/2006/relationships/hyperlink" Target="consultantplus://offline/ref=3C492C8BF67038C3F87EB87B68379E49E54E6D3EED3E430CA51EE8B446237B73A6D36225D1C4EF92Q8R6B" TargetMode="External"/><Relationship Id="rId63" Type="http://schemas.openxmlformats.org/officeDocument/2006/relationships/hyperlink" Target="consultantplus://offline/ref=C879984CDDA2F9750DFCC574029B5A2CE459011D383727B79C55BA8316C7BA9C616E3EE3588037DB11jEF" TargetMode="External"/><Relationship Id="rId68" Type="http://schemas.openxmlformats.org/officeDocument/2006/relationships/hyperlink" Target="consultantplus://offline/ref=9832681DE82E401C9C96800B0E0F5085FD79B50DAE142E203F33CA6C6CaFgBC" TargetMode="External"/><Relationship Id="rId76" Type="http://schemas.openxmlformats.org/officeDocument/2006/relationships/hyperlink" Target="consultantplus://offline/ref=C97D4681E200F790BE33F87A9DD40F5EC56463959754967808F4DCBDE1BAEE8684B43CF3AEB1476AZ5vBG" TargetMode="External"/><Relationship Id="rId84" Type="http://schemas.openxmlformats.org/officeDocument/2006/relationships/hyperlink" Target="consultantplus://offline/ref=7D8A0AA5F466E2FC1783352B56811297544C907BFFAD35F480CADA52F6E4F1B169C5DAB8AA41vEC"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consultantplus://offline/ref=5A04A6F5999A55505542FE30D446BABCEC2303AD176CFD35FFC25F4CF0A837194AA9A7C59690D39Ae4k6L" TargetMode="External"/><Relationship Id="rId11" Type="http://schemas.openxmlformats.org/officeDocument/2006/relationships/header" Target="header2.xml"/><Relationship Id="rId24" Type="http://schemas.openxmlformats.org/officeDocument/2006/relationships/hyperlink" Target="consultantplus://offline/ref=5A04A6F5999A55505542FE30D446BABCE42304AA1361A03FF79B534EeFk7L" TargetMode="External"/><Relationship Id="rId32" Type="http://schemas.openxmlformats.org/officeDocument/2006/relationships/hyperlink" Target="consultantplus://offline/ref=5A04A6F5999A55505542FE30D446BABCEC230DA9136EFD35FFC25F4CF0eAk8L" TargetMode="External"/><Relationship Id="rId37" Type="http://schemas.openxmlformats.org/officeDocument/2006/relationships/hyperlink" Target="consultantplus://offline/ref=9832681DE82E401C9C96800B0E0F5085FD79B50DAE142E203F33CA6C6CaFgBC" TargetMode="External"/><Relationship Id="rId40" Type="http://schemas.openxmlformats.org/officeDocument/2006/relationships/hyperlink" Target="http://www.gosuslugi.ru" TargetMode="External"/><Relationship Id="rId45" Type="http://schemas.openxmlformats.org/officeDocument/2006/relationships/hyperlink" Target="consultantplus://offline/ref=9E4B590853B527A76CE56DA540AC7DC80752DA35977FAB131B8081iDMFC" TargetMode="External"/><Relationship Id="rId53" Type="http://schemas.openxmlformats.org/officeDocument/2006/relationships/hyperlink" Target="consultantplus://offline/ref=3C492C8BF67038C3F87EB87B68379E49E54E6D3EED3E430CA51EE8B446237B73A6D36225D1C4EF96Q8R5B" TargetMode="External"/><Relationship Id="rId58" Type="http://schemas.openxmlformats.org/officeDocument/2006/relationships/hyperlink" Target="consultantplus://offline/ref=C879984CDDA2F9750DFCC574029B5A2CE459011D383727B79C55BA8316C7BA9C616E3EE3588037D911j6F" TargetMode="External"/><Relationship Id="rId66" Type="http://schemas.openxmlformats.org/officeDocument/2006/relationships/hyperlink" Target="consultantplus://offline/ref=9832681DE82E401C9C96800B0E0F5085FD79B50DAE142E203F33CA6C6CaFgBC" TargetMode="External"/><Relationship Id="rId74" Type="http://schemas.openxmlformats.org/officeDocument/2006/relationships/hyperlink" Target="http://www.gosuslugi.ru/" TargetMode="External"/><Relationship Id="rId79" Type="http://schemas.openxmlformats.org/officeDocument/2006/relationships/hyperlink" Target="consultantplus://offline/ref=FE24E7A25E04095163C30C95A1D5DF102AA758E6F62DE3EBB04AEC5AC8D0D89D3ECFC7A9FC4CE385V3b7C" TargetMode="External"/><Relationship Id="rId87" Type="http://schemas.openxmlformats.org/officeDocument/2006/relationships/image" Target="media/image6.png"/><Relationship Id="rId5" Type="http://schemas.openxmlformats.org/officeDocument/2006/relationships/webSettings" Target="webSettings.xml"/><Relationship Id="rId61" Type="http://schemas.openxmlformats.org/officeDocument/2006/relationships/hyperlink" Target="consultantplus://offline/ref=C879984CDDA2F9750DFCC574029B5A2CE459011D383727B79C55BA8316C7BA9C616E3EE3588037D811j2F" TargetMode="External"/><Relationship Id="rId82" Type="http://schemas.openxmlformats.org/officeDocument/2006/relationships/hyperlink" Target="https://www.gosuslugi.ru/"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3D3024C0C096CEB0D97F31D2FBFD5E989F9DCB8FBB435750394679DCB36B386724BE2F44BF201C4FF21D60A45503B00598DB3A0E9A22FFA92Ds3HBM" TargetMode="External"/><Relationship Id="rId14" Type="http://schemas.openxmlformats.org/officeDocument/2006/relationships/hyperlink" Target="http://roozavitinsk.3dn.ru)" TargetMode="External"/><Relationship Id="rId22" Type="http://schemas.openxmlformats.org/officeDocument/2006/relationships/header" Target="header6.xml"/><Relationship Id="rId27" Type="http://schemas.openxmlformats.org/officeDocument/2006/relationships/hyperlink" Target="consultantplus://offline/ref=5A04A6F5999A55505542FE30D446BABCE42101AA1761A03FF79B534EF7A7680E4DE0ABC49690D3e9k2L" TargetMode="External"/><Relationship Id="rId30" Type="http://schemas.openxmlformats.org/officeDocument/2006/relationships/hyperlink" Target="consultantplus://offline/ref=5A04A6F5999A55505542FE30D446BABCEC2504AC1F6CFD35FFC25F4CF0A837194AA9A7C59690D39Be4kEL" TargetMode="External"/><Relationship Id="rId35" Type="http://schemas.openxmlformats.org/officeDocument/2006/relationships/hyperlink" Target="consultantplus://offline/ref=5A04A6F5999A55505542E223C946BABCEC2104A31568FD35FFC25F4CF0eAk8L" TargetMode="External"/><Relationship Id="rId43" Type="http://schemas.openxmlformats.org/officeDocument/2006/relationships/hyperlink" Target="http://www.gu.amurobl.ru" TargetMode="External"/><Relationship Id="rId48" Type="http://schemas.openxmlformats.org/officeDocument/2006/relationships/hyperlink" Target="consultantplus://offline/ref=9E4B590853B527A76CE56DA540AC7DC8045CDB31982FFC114AD58FDAC5i9M7C" TargetMode="External"/><Relationship Id="rId56" Type="http://schemas.openxmlformats.org/officeDocument/2006/relationships/hyperlink" Target="consultantplus://offline/ref=4E93FD832E5B7203CCF20DA2E59AE2F1DCB18EBD26982A050DD7B442E5C1D7C8C74D202AB474EB4EUBn3A" TargetMode="External"/><Relationship Id="rId64" Type="http://schemas.openxmlformats.org/officeDocument/2006/relationships/hyperlink" Target="http://www.gosuslugi.ru" TargetMode="External"/><Relationship Id="rId69" Type="http://schemas.openxmlformats.org/officeDocument/2006/relationships/hyperlink" Target="consultantplus://offline/ref=9832681DE82E401C9C96800B0E0F5085FD79B50DAE142E203F33CA6C6CaFgBC" TargetMode="External"/><Relationship Id="rId77" Type="http://schemas.openxmlformats.org/officeDocument/2006/relationships/hyperlink" Target="consultantplus://offline/ref=7DC36BCBB6947ECB193E361D1735B188C3F66033CAD101659F2C4A97A2wBE3H" TargetMode="External"/><Relationship Id="rId8" Type="http://schemas.openxmlformats.org/officeDocument/2006/relationships/hyperlink" Target="consultantplus://offline/ref=969AF0810AA9BA820F9D839AE47EECBF94339592093E9191FDCC2DDAAF94FF8FDE20394FF4830FB5i3S8G" TargetMode="External"/><Relationship Id="rId51" Type="http://schemas.openxmlformats.org/officeDocument/2006/relationships/hyperlink" Target="consultantplus://offline/ref=9E4B590853B527A76CE56DA540AC7DC8045CD9359E21FC114AD58FDAC5i9M7C" TargetMode="External"/><Relationship Id="rId72" Type="http://schemas.openxmlformats.org/officeDocument/2006/relationships/hyperlink" Target="consultantplus://offline/ref=9832681DE82E401C9C96800B0E0F5085FD79B50DAE142E203F33CA6C6CaFgBC" TargetMode="External"/><Relationship Id="rId80" Type="http://schemas.openxmlformats.org/officeDocument/2006/relationships/image" Target="media/image4.png"/><Relationship Id="rId85"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www.zavitinsk.info" TargetMode="External"/><Relationship Id="rId25" Type="http://schemas.openxmlformats.org/officeDocument/2006/relationships/hyperlink" Target="consultantplus://offline/ref=5A04A6F5999A55505542FE30D446BABCE52602A21261A03FF79B534EF7A7680E4DE0ABC49690D2e9k3L" TargetMode="External"/><Relationship Id="rId33" Type="http://schemas.openxmlformats.org/officeDocument/2006/relationships/hyperlink" Target="consultantplus://offline/ref=5A04A6F5999A55505542FE30D446BABCEC230DA9136CFD35FFC25F4CF0eAk8L" TargetMode="External"/><Relationship Id="rId38" Type="http://schemas.openxmlformats.org/officeDocument/2006/relationships/hyperlink" Target="http://www.to28.rosreestr.ru" TargetMode="External"/><Relationship Id="rId46" Type="http://schemas.openxmlformats.org/officeDocument/2006/relationships/hyperlink" Target="consultantplus://offline/ref=9E4B590853B527A76CE56DA540AC7DC8045CDB319C2DFC114AD58FDAC5i9M7C" TargetMode="External"/><Relationship Id="rId59" Type="http://schemas.openxmlformats.org/officeDocument/2006/relationships/hyperlink" Target="consultantplus://offline/ref=C879984CDDA2F9750DFCC574029B5A2CE459011D383727B79C55BA8316C7BA9C616E3EE3588037D911j1F" TargetMode="External"/><Relationship Id="rId67" Type="http://schemas.openxmlformats.org/officeDocument/2006/relationships/hyperlink" Target="consultantplus://offline/ref=9832681DE82E401C9C96800B0E0F5085FD79B50DAE142E203F33CA6C6CaFgBC" TargetMode="External"/><Relationship Id="rId20" Type="http://schemas.openxmlformats.org/officeDocument/2006/relationships/header" Target="header4.xml"/><Relationship Id="rId41" Type="http://schemas.openxmlformats.org/officeDocument/2006/relationships/hyperlink" Target="http://www.gu.amurobl.ru" TargetMode="External"/><Relationship Id="rId54" Type="http://schemas.openxmlformats.org/officeDocument/2006/relationships/hyperlink" Target="consultantplus://offline/ref=3C492C8BF67038C3F87EB87B68379E49E54E6D3EED3E430CA51EE8B446237B73A6D36225D1C4EF92Q8R5B" TargetMode="External"/><Relationship Id="rId62" Type="http://schemas.openxmlformats.org/officeDocument/2006/relationships/hyperlink" Target="consultantplus://offline/ref=C879984CDDA2F9750DFCC574029B5A2CE459011D383727B79C55BA8316C7BA9C616E3EE3588037DB11j4F" TargetMode="External"/><Relationship Id="rId70" Type="http://schemas.openxmlformats.org/officeDocument/2006/relationships/hyperlink" Target="consultantplus://offline/ref=9832681DE82E401C9C96800B0E0F5085FD79B50DAE142E203F33CA6C6CaFgBC" TargetMode="External"/><Relationship Id="rId75" Type="http://schemas.openxmlformats.org/officeDocument/2006/relationships/hyperlink" Target="http://www.mfc-amur.ru" TargetMode="External"/><Relationship Id="rId83" Type="http://schemas.openxmlformats.org/officeDocument/2006/relationships/hyperlink" Target="http://www.zavitinsk.info"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consultantplus://offline/ref=5A04A6F5999A55505542FE30D446BABCE42102AA1661A03FF79B534EF7A7680E4DE0ABC49690D3e9k2L" TargetMode="External"/><Relationship Id="rId28" Type="http://schemas.openxmlformats.org/officeDocument/2006/relationships/hyperlink" Target="consultantplus://offline/ref=5A04A6F5999A55505542FE30D446BABCE42902AA1161A03FF79B534EF7A7680E4DE0ABC49690D3e9k2L" TargetMode="External"/><Relationship Id="rId36" Type="http://schemas.openxmlformats.org/officeDocument/2006/relationships/header" Target="header7.xml"/><Relationship Id="rId49" Type="http://schemas.openxmlformats.org/officeDocument/2006/relationships/hyperlink" Target="consultantplus://offline/ref=9E4B590853B527A76CE56DA540AC7DC8045CD4389C2AFC114AD58FDAC5i9M7C" TargetMode="External"/><Relationship Id="rId57" Type="http://schemas.openxmlformats.org/officeDocument/2006/relationships/hyperlink" Target="consultantplus://offline/ref=C879984CDDA2F9750DFCC574029B5A2CE459011D383727B79C55BA8316C7BA9C616E3EE3588037D911j7F" TargetMode="External"/><Relationship Id="rId10" Type="http://schemas.openxmlformats.org/officeDocument/2006/relationships/header" Target="header1.xml"/><Relationship Id="rId31" Type="http://schemas.openxmlformats.org/officeDocument/2006/relationships/hyperlink" Target="consultantplus://offline/ref=5A04A6F5999A55505542FE30D446BABCEC230CAB1662FD35FFC25F4CF0A837194AA9A7C59690D39Be4kEL" TargetMode="External"/><Relationship Id="rId44" Type="http://schemas.openxmlformats.org/officeDocument/2006/relationships/hyperlink" Target="http://www.zavitinsk.info" TargetMode="External"/><Relationship Id="rId52" Type="http://schemas.openxmlformats.org/officeDocument/2006/relationships/hyperlink" Target="consultantplus://offline/ref=9E4B590853B527A76CE56DA540AC7DC8045CD9359F2FFC114AD58FDAC5i9M7C" TargetMode="External"/><Relationship Id="rId60" Type="http://schemas.openxmlformats.org/officeDocument/2006/relationships/hyperlink" Target="consultantplus://offline/ref=C879984CDDA2F9750DFCC574029B5A2CE459011D383727B79C55BA8316C7BA9C616E3EE3588037D911jFF" TargetMode="External"/><Relationship Id="rId65" Type="http://schemas.openxmlformats.org/officeDocument/2006/relationships/hyperlink" Target="http://www.gu.amurobl.ru" TargetMode="External"/><Relationship Id="rId73" Type="http://schemas.openxmlformats.org/officeDocument/2006/relationships/image" Target="media/image3.png"/><Relationship Id="rId78" Type="http://schemas.openxmlformats.org/officeDocument/2006/relationships/hyperlink" Target="consultantplus://offline/ref=7DC36BCBB6947ECB193E361D1735B188C3F66033CAD101659F2C4A97A2wBE3H" TargetMode="External"/><Relationship Id="rId81" Type="http://schemas.openxmlformats.org/officeDocument/2006/relationships/image" Target="media/image5.png"/><Relationship Id="rId86" Type="http://schemas.openxmlformats.org/officeDocument/2006/relationships/header" Target="header9.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09504-C183-4B16-983F-9D744CAC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Pages>
  <Words>136430</Words>
  <Characters>777653</Characters>
  <Application>Microsoft Office Word</Application>
  <DocSecurity>0</DocSecurity>
  <Lines>6480</Lines>
  <Paragraphs>1824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90</cp:revision>
  <cp:lastPrinted>2022-10-28T03:57:00Z</cp:lastPrinted>
  <dcterms:created xsi:type="dcterms:W3CDTF">2022-08-26T07:57:00Z</dcterms:created>
  <dcterms:modified xsi:type="dcterms:W3CDTF">2022-10-28T06:07:00Z</dcterms:modified>
</cp:coreProperties>
</file>