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31FA5815" w:rsidR="00EA6158" w:rsidRPr="00C7615F" w:rsidRDefault="0047040E" w:rsidP="00EA6158">
      <w:pPr>
        <w:spacing w:after="0" w:line="240" w:lineRule="auto"/>
        <w:jc w:val="center"/>
        <w:rPr>
          <w:rFonts w:ascii="Times New Roman" w:hAnsi="Times New Roman" w:cs="Times New Roman"/>
          <w:b/>
          <w:sz w:val="52"/>
          <w:szCs w:val="52"/>
        </w:rPr>
      </w:pPr>
      <w:bookmarkStart w:id="0" w:name="_Hlk97120897"/>
      <w:r>
        <w:rPr>
          <w:rFonts w:ascii="Times New Roman" w:hAnsi="Times New Roman" w:cs="Times New Roman"/>
          <w:b/>
          <w:sz w:val="52"/>
          <w:szCs w:val="52"/>
        </w:rPr>
        <w:t xml:space="preserve"> </w:t>
      </w:r>
      <w:r w:rsidR="00EA6158" w:rsidRPr="00C7615F">
        <w:rPr>
          <w:rFonts w:ascii="Times New Roman" w:hAnsi="Times New Roman" w:cs="Times New Roman"/>
          <w:b/>
          <w:sz w:val="52"/>
          <w:szCs w:val="52"/>
        </w:rPr>
        <w:t xml:space="preserve">Администрация Завитинского </w:t>
      </w:r>
      <w:r w:rsidR="007C78A8" w:rsidRPr="00C7615F">
        <w:rPr>
          <w:rFonts w:ascii="Times New Roman" w:hAnsi="Times New Roman" w:cs="Times New Roman"/>
          <w:b/>
          <w:sz w:val="52"/>
          <w:szCs w:val="52"/>
        </w:rPr>
        <w:t>муниципального округа</w:t>
      </w:r>
    </w:p>
    <w:p w14:paraId="7BC7DF7D" w14:textId="77777777" w:rsidR="00EA6158" w:rsidRPr="00C7615F" w:rsidRDefault="00EA6158" w:rsidP="00EA6158">
      <w:pPr>
        <w:spacing w:after="0" w:line="240" w:lineRule="auto"/>
        <w:jc w:val="center"/>
        <w:rPr>
          <w:rFonts w:ascii="Times New Roman" w:hAnsi="Times New Roman" w:cs="Times New Roman"/>
          <w:b/>
          <w:sz w:val="52"/>
          <w:szCs w:val="52"/>
        </w:rPr>
      </w:pPr>
    </w:p>
    <w:p w14:paraId="3DD5B279" w14:textId="77777777" w:rsidR="00EA6158" w:rsidRPr="00C7615F" w:rsidRDefault="00EA6158" w:rsidP="00EA6158">
      <w:pPr>
        <w:spacing w:after="0" w:line="240" w:lineRule="auto"/>
        <w:jc w:val="center"/>
        <w:rPr>
          <w:rFonts w:ascii="Times New Roman" w:hAnsi="Times New Roman" w:cs="Times New Roman"/>
          <w:b/>
          <w:sz w:val="52"/>
          <w:szCs w:val="52"/>
        </w:rPr>
      </w:pPr>
    </w:p>
    <w:p w14:paraId="4A2CB3BB" w14:textId="77777777" w:rsidR="00EA6158" w:rsidRPr="00C7615F" w:rsidRDefault="00EA6158" w:rsidP="00EA6158">
      <w:pPr>
        <w:spacing w:after="0" w:line="240" w:lineRule="auto"/>
        <w:jc w:val="center"/>
        <w:rPr>
          <w:rFonts w:ascii="Times New Roman" w:hAnsi="Times New Roman" w:cs="Times New Roman"/>
          <w:b/>
          <w:sz w:val="52"/>
          <w:szCs w:val="52"/>
        </w:rPr>
      </w:pPr>
    </w:p>
    <w:p w14:paraId="2FF7FCBA" w14:textId="77777777" w:rsidR="00EA6158" w:rsidRPr="00C7615F" w:rsidRDefault="00EA6158" w:rsidP="00EA6158">
      <w:pPr>
        <w:spacing w:after="0" w:line="240" w:lineRule="auto"/>
        <w:jc w:val="center"/>
        <w:rPr>
          <w:rFonts w:ascii="Times New Roman" w:hAnsi="Times New Roman" w:cs="Times New Roman"/>
          <w:b/>
          <w:sz w:val="52"/>
          <w:szCs w:val="52"/>
        </w:rPr>
      </w:pPr>
    </w:p>
    <w:p w14:paraId="57A745B5" w14:textId="77777777" w:rsidR="00EA6158" w:rsidRPr="00C7615F" w:rsidRDefault="00EA6158" w:rsidP="00EA6158">
      <w:pPr>
        <w:spacing w:after="0" w:line="240" w:lineRule="auto"/>
        <w:jc w:val="center"/>
        <w:rPr>
          <w:rFonts w:ascii="Times New Roman" w:hAnsi="Times New Roman" w:cs="Times New Roman"/>
          <w:b/>
          <w:sz w:val="52"/>
          <w:szCs w:val="52"/>
        </w:rPr>
      </w:pPr>
    </w:p>
    <w:p w14:paraId="472A1E4D" w14:textId="77777777" w:rsidR="00EA6158" w:rsidRPr="00C7615F" w:rsidRDefault="00EA6158" w:rsidP="00EA6158">
      <w:pPr>
        <w:spacing w:after="0" w:line="240" w:lineRule="auto"/>
        <w:jc w:val="center"/>
        <w:rPr>
          <w:rFonts w:ascii="Times New Roman" w:hAnsi="Times New Roman" w:cs="Times New Roman"/>
          <w:b/>
          <w:sz w:val="52"/>
          <w:szCs w:val="52"/>
        </w:rPr>
      </w:pPr>
    </w:p>
    <w:p w14:paraId="35D938E1" w14:textId="77777777" w:rsidR="00EA6158" w:rsidRPr="00C7615F" w:rsidRDefault="00EA6158" w:rsidP="00EA6158">
      <w:pPr>
        <w:spacing w:after="0" w:line="240" w:lineRule="auto"/>
        <w:jc w:val="center"/>
        <w:rPr>
          <w:rFonts w:ascii="Times New Roman" w:hAnsi="Times New Roman" w:cs="Times New Roman"/>
          <w:b/>
          <w:sz w:val="52"/>
          <w:szCs w:val="52"/>
        </w:rPr>
      </w:pPr>
    </w:p>
    <w:p w14:paraId="6967DF76" w14:textId="77777777" w:rsidR="00EA6158" w:rsidRPr="00C7615F" w:rsidRDefault="00EA6158" w:rsidP="00EA6158">
      <w:pPr>
        <w:spacing w:after="0" w:line="240" w:lineRule="auto"/>
        <w:jc w:val="center"/>
        <w:rPr>
          <w:rFonts w:ascii="Times New Roman" w:hAnsi="Times New Roman" w:cs="Times New Roman"/>
          <w:b/>
          <w:sz w:val="52"/>
          <w:szCs w:val="52"/>
        </w:rPr>
      </w:pPr>
    </w:p>
    <w:p w14:paraId="50F495E5" w14:textId="6C11E854"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«НАШ </w:t>
      </w:r>
      <w:r w:rsidR="007A4663">
        <w:rPr>
          <w:rFonts w:ascii="Times New Roman" w:hAnsi="Times New Roman" w:cs="Times New Roman"/>
          <w:b/>
          <w:sz w:val="52"/>
          <w:szCs w:val="52"/>
        </w:rPr>
        <w:t>ОКРУГ</w:t>
      </w:r>
      <w:r w:rsidRPr="00C7615F">
        <w:rPr>
          <w:rFonts w:ascii="Times New Roman" w:hAnsi="Times New Roman" w:cs="Times New Roman"/>
          <w:b/>
          <w:sz w:val="52"/>
          <w:szCs w:val="52"/>
        </w:rPr>
        <w:t>»</w:t>
      </w:r>
      <w:r w:rsidR="0047040E">
        <w:rPr>
          <w:rFonts w:ascii="Times New Roman" w:hAnsi="Times New Roman" w:cs="Times New Roman"/>
          <w:b/>
          <w:sz w:val="52"/>
          <w:szCs w:val="52"/>
        </w:rPr>
        <w:t xml:space="preserve"> </w:t>
      </w:r>
    </w:p>
    <w:p w14:paraId="52275ED6" w14:textId="77777777" w:rsidR="00EA6158" w:rsidRPr="00C7615F" w:rsidRDefault="00EA6158" w:rsidP="00EA6158">
      <w:pPr>
        <w:spacing w:after="0" w:line="240" w:lineRule="auto"/>
        <w:jc w:val="center"/>
        <w:rPr>
          <w:rFonts w:ascii="Times New Roman" w:hAnsi="Times New Roman" w:cs="Times New Roman"/>
          <w:b/>
          <w:sz w:val="52"/>
          <w:szCs w:val="52"/>
        </w:rPr>
      </w:pPr>
    </w:p>
    <w:p w14:paraId="4B6E201E" w14:textId="77777777"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Информационный листок</w:t>
      </w:r>
    </w:p>
    <w:p w14:paraId="5AD2F9B6" w14:textId="6BF3DCBE"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администрации Завитинского </w:t>
      </w:r>
      <w:r w:rsidR="007C78A8" w:rsidRPr="00C7615F">
        <w:rPr>
          <w:rFonts w:ascii="Times New Roman" w:hAnsi="Times New Roman" w:cs="Times New Roman"/>
          <w:b/>
          <w:sz w:val="52"/>
          <w:szCs w:val="52"/>
        </w:rPr>
        <w:t>муниципального округа</w:t>
      </w:r>
    </w:p>
    <w:p w14:paraId="6AC29AA6" w14:textId="5AEBD5A0"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 </w:t>
      </w:r>
      <w:r w:rsidR="0099646F">
        <w:rPr>
          <w:rFonts w:ascii="Times New Roman" w:hAnsi="Times New Roman" w:cs="Times New Roman"/>
          <w:b/>
          <w:sz w:val="52"/>
          <w:szCs w:val="52"/>
        </w:rPr>
        <w:t>10</w:t>
      </w:r>
      <w:r w:rsidR="00081CB0">
        <w:rPr>
          <w:rFonts w:ascii="Times New Roman" w:hAnsi="Times New Roman" w:cs="Times New Roman"/>
          <w:b/>
          <w:sz w:val="52"/>
          <w:szCs w:val="52"/>
        </w:rPr>
        <w:t xml:space="preserve"> </w:t>
      </w:r>
      <w:r w:rsidRPr="001D0DF4">
        <w:rPr>
          <w:rFonts w:ascii="Times New Roman" w:hAnsi="Times New Roman" w:cs="Times New Roman"/>
          <w:b/>
          <w:sz w:val="52"/>
          <w:szCs w:val="52"/>
        </w:rPr>
        <w:t>от</w:t>
      </w:r>
      <w:r w:rsidR="00005747" w:rsidRPr="001D0DF4">
        <w:rPr>
          <w:rFonts w:ascii="Times New Roman" w:hAnsi="Times New Roman" w:cs="Times New Roman"/>
          <w:b/>
          <w:sz w:val="52"/>
          <w:szCs w:val="52"/>
        </w:rPr>
        <w:t xml:space="preserve"> </w:t>
      </w:r>
      <w:r w:rsidR="001D0DF4" w:rsidRPr="001D0DF4">
        <w:rPr>
          <w:rFonts w:ascii="Times New Roman" w:hAnsi="Times New Roman" w:cs="Times New Roman"/>
          <w:b/>
          <w:sz w:val="52"/>
          <w:szCs w:val="52"/>
        </w:rPr>
        <w:t>2</w:t>
      </w:r>
      <w:r w:rsidR="00745467" w:rsidRPr="001D0DF4">
        <w:rPr>
          <w:rFonts w:ascii="Times New Roman" w:hAnsi="Times New Roman" w:cs="Times New Roman"/>
          <w:b/>
          <w:sz w:val="52"/>
          <w:szCs w:val="52"/>
        </w:rPr>
        <w:t>7</w:t>
      </w:r>
      <w:r w:rsidR="00522780" w:rsidRPr="001D0DF4">
        <w:rPr>
          <w:rFonts w:ascii="Times New Roman" w:hAnsi="Times New Roman" w:cs="Times New Roman"/>
          <w:b/>
          <w:sz w:val="52"/>
          <w:szCs w:val="52"/>
        </w:rPr>
        <w:t>.0</w:t>
      </w:r>
      <w:r w:rsidR="0099646F" w:rsidRPr="001D0DF4">
        <w:rPr>
          <w:rFonts w:ascii="Times New Roman" w:hAnsi="Times New Roman" w:cs="Times New Roman"/>
          <w:b/>
          <w:sz w:val="52"/>
          <w:szCs w:val="52"/>
        </w:rPr>
        <w:t>5</w:t>
      </w:r>
      <w:r w:rsidR="007E2EC4" w:rsidRPr="001D0DF4">
        <w:rPr>
          <w:rFonts w:ascii="Times New Roman" w:hAnsi="Times New Roman" w:cs="Times New Roman"/>
          <w:b/>
          <w:sz w:val="52"/>
          <w:szCs w:val="52"/>
        </w:rPr>
        <w:t>.202</w:t>
      </w:r>
      <w:r w:rsidR="0003274A" w:rsidRPr="001D0DF4">
        <w:rPr>
          <w:rFonts w:ascii="Times New Roman" w:hAnsi="Times New Roman" w:cs="Times New Roman"/>
          <w:b/>
          <w:sz w:val="52"/>
          <w:szCs w:val="52"/>
        </w:rPr>
        <w:t>2</w:t>
      </w:r>
    </w:p>
    <w:p w14:paraId="46B3C2D9" w14:textId="77777777" w:rsidR="00EA6158" w:rsidRPr="00C7615F" w:rsidRDefault="00EA6158" w:rsidP="00EA6158">
      <w:pPr>
        <w:spacing w:after="0" w:line="240" w:lineRule="auto"/>
        <w:jc w:val="center"/>
        <w:rPr>
          <w:rFonts w:ascii="Times New Roman" w:hAnsi="Times New Roman" w:cs="Times New Roman"/>
          <w:b/>
          <w:sz w:val="52"/>
          <w:szCs w:val="52"/>
        </w:rPr>
      </w:pPr>
    </w:p>
    <w:p w14:paraId="7946D1ED" w14:textId="77777777"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распространяется бесплатно</w:t>
      </w:r>
    </w:p>
    <w:p w14:paraId="2CF05BCC" w14:textId="77777777" w:rsidR="00EA6158" w:rsidRPr="00C7615F" w:rsidRDefault="00EA6158" w:rsidP="00EA6158">
      <w:pPr>
        <w:spacing w:after="0" w:line="240" w:lineRule="auto"/>
        <w:jc w:val="center"/>
        <w:rPr>
          <w:rFonts w:ascii="Times New Roman" w:hAnsi="Times New Roman" w:cs="Times New Roman"/>
          <w:b/>
          <w:sz w:val="52"/>
          <w:szCs w:val="52"/>
        </w:rPr>
      </w:pPr>
    </w:p>
    <w:p w14:paraId="1BFE6DC3" w14:textId="77777777" w:rsidR="00EA6158" w:rsidRPr="00C7615F" w:rsidRDefault="00EA6158" w:rsidP="00EA6158">
      <w:pPr>
        <w:spacing w:after="0" w:line="240" w:lineRule="auto"/>
        <w:jc w:val="center"/>
        <w:rPr>
          <w:rFonts w:ascii="Times New Roman" w:hAnsi="Times New Roman" w:cs="Times New Roman"/>
          <w:b/>
          <w:sz w:val="52"/>
          <w:szCs w:val="52"/>
        </w:rPr>
      </w:pPr>
    </w:p>
    <w:p w14:paraId="0C0433E9" w14:textId="77777777" w:rsidR="00EB7CC4" w:rsidRDefault="00EB7CC4" w:rsidP="006C7D59">
      <w:pPr>
        <w:spacing w:after="0" w:line="240" w:lineRule="auto"/>
        <w:jc w:val="center"/>
        <w:rPr>
          <w:rFonts w:ascii="Times New Roman" w:hAnsi="Times New Roman" w:cs="Times New Roman"/>
          <w:b/>
          <w:sz w:val="52"/>
          <w:szCs w:val="52"/>
        </w:rPr>
      </w:pPr>
    </w:p>
    <w:p w14:paraId="7BE7ADD2" w14:textId="4956E365" w:rsidR="00EB7CC4" w:rsidRDefault="00EB7CC4" w:rsidP="00081CB0">
      <w:pPr>
        <w:spacing w:after="0" w:line="240" w:lineRule="auto"/>
        <w:rPr>
          <w:rFonts w:ascii="Times New Roman" w:hAnsi="Times New Roman" w:cs="Times New Roman"/>
          <w:b/>
          <w:sz w:val="52"/>
          <w:szCs w:val="52"/>
        </w:rPr>
      </w:pPr>
    </w:p>
    <w:p w14:paraId="255E872A" w14:textId="77777777" w:rsidR="00081CB0" w:rsidRDefault="00081CB0" w:rsidP="00081CB0">
      <w:pPr>
        <w:spacing w:after="0" w:line="240" w:lineRule="auto"/>
        <w:rPr>
          <w:rFonts w:ascii="Times New Roman" w:hAnsi="Times New Roman" w:cs="Times New Roman"/>
          <w:b/>
          <w:sz w:val="52"/>
          <w:szCs w:val="52"/>
        </w:rPr>
      </w:pPr>
    </w:p>
    <w:p w14:paraId="7991EDB5" w14:textId="483DAFFB" w:rsidR="00EB7CC4" w:rsidRDefault="00EB7CC4" w:rsidP="006C7D59">
      <w:pPr>
        <w:spacing w:after="0" w:line="240" w:lineRule="auto"/>
        <w:jc w:val="center"/>
        <w:rPr>
          <w:rFonts w:ascii="Times New Roman" w:hAnsi="Times New Roman" w:cs="Times New Roman"/>
          <w:b/>
          <w:sz w:val="52"/>
          <w:szCs w:val="52"/>
        </w:rPr>
      </w:pPr>
    </w:p>
    <w:p w14:paraId="0195023C" w14:textId="77777777" w:rsidR="000A69A0" w:rsidRDefault="000A69A0" w:rsidP="006C7D59">
      <w:pPr>
        <w:spacing w:after="0" w:line="240" w:lineRule="auto"/>
        <w:jc w:val="center"/>
        <w:rPr>
          <w:rFonts w:ascii="Times New Roman" w:hAnsi="Times New Roman" w:cs="Times New Roman"/>
          <w:b/>
          <w:sz w:val="52"/>
          <w:szCs w:val="52"/>
        </w:rPr>
      </w:pPr>
    </w:p>
    <w:p w14:paraId="65A4A450" w14:textId="42A7C75F" w:rsidR="0003274A" w:rsidRPr="00C7615F" w:rsidRDefault="0099646F" w:rsidP="006C7D59">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май</w:t>
      </w:r>
      <w:r w:rsidR="0003274A" w:rsidRPr="00C7615F">
        <w:rPr>
          <w:rFonts w:ascii="Times New Roman" w:hAnsi="Times New Roman" w:cs="Times New Roman"/>
          <w:b/>
          <w:sz w:val="52"/>
          <w:szCs w:val="52"/>
        </w:rPr>
        <w:t>, 2022</w:t>
      </w:r>
      <w:r w:rsidR="00EA6158" w:rsidRPr="00C7615F">
        <w:rPr>
          <w:rFonts w:ascii="Times New Roman" w:hAnsi="Times New Roman" w:cs="Times New Roman"/>
          <w:b/>
          <w:sz w:val="52"/>
          <w:szCs w:val="52"/>
        </w:rPr>
        <w:t xml:space="preserve"> год</w:t>
      </w:r>
      <w:bookmarkStart w:id="1" w:name="_Hlk97120940"/>
      <w:bookmarkEnd w:id="0"/>
    </w:p>
    <w:p w14:paraId="7C687955" w14:textId="03619C9E" w:rsidR="00EA6158" w:rsidRDefault="00EA6158" w:rsidP="00D47EF6">
      <w:pPr>
        <w:spacing w:after="0" w:line="240" w:lineRule="auto"/>
        <w:jc w:val="center"/>
        <w:rPr>
          <w:rFonts w:ascii="Times New Roman" w:hAnsi="Times New Roman" w:cs="Times New Roman"/>
          <w:b/>
          <w:sz w:val="28"/>
          <w:szCs w:val="28"/>
        </w:rPr>
      </w:pPr>
      <w:r w:rsidRPr="00C7615F">
        <w:rPr>
          <w:rFonts w:ascii="Times New Roman" w:hAnsi="Times New Roman" w:cs="Times New Roman"/>
          <w:b/>
          <w:sz w:val="28"/>
          <w:szCs w:val="28"/>
        </w:rPr>
        <w:lastRenderedPageBreak/>
        <w:t>СОДЕРЖАНИЕ</w:t>
      </w:r>
    </w:p>
    <w:p w14:paraId="52C21125" w14:textId="77777777" w:rsidR="0032692E" w:rsidRPr="00C7615F" w:rsidRDefault="0032692E" w:rsidP="00D47EF6">
      <w:pPr>
        <w:spacing w:after="0" w:line="240" w:lineRule="auto"/>
        <w:jc w:val="center"/>
        <w:rPr>
          <w:rFonts w:ascii="Times New Roman" w:hAnsi="Times New Roman" w:cs="Times New Roman"/>
          <w:b/>
          <w:sz w:val="28"/>
          <w:szCs w:val="28"/>
        </w:rPr>
      </w:pPr>
    </w:p>
    <w:p w14:paraId="373E90E1" w14:textId="77777777" w:rsidR="0099646F" w:rsidRDefault="0099646F" w:rsidP="0099646F">
      <w:pPr>
        <w:spacing w:after="0" w:line="240" w:lineRule="auto"/>
        <w:jc w:val="both"/>
        <w:rPr>
          <w:rFonts w:ascii="Times New Roman" w:hAnsi="Times New Roman" w:cs="Times New Roman"/>
          <w:b/>
          <w:sz w:val="28"/>
          <w:szCs w:val="28"/>
        </w:rPr>
      </w:pPr>
      <w:bookmarkStart w:id="2" w:name="_Hlk99557257"/>
      <w:bookmarkEnd w:id="1"/>
      <w:r w:rsidRPr="0099646F">
        <w:rPr>
          <w:rFonts w:ascii="Times New Roman" w:hAnsi="Times New Roman" w:cs="Times New Roman"/>
          <w:b/>
          <w:sz w:val="28"/>
          <w:szCs w:val="28"/>
        </w:rPr>
        <w:t>Постановления главы Завитинского муниципального округа:</w:t>
      </w:r>
    </w:p>
    <w:p w14:paraId="5C053D7F" w14:textId="03DB06A6" w:rsidR="0099646F" w:rsidRDefault="0099646F" w:rsidP="0099646F">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99646F">
        <w:rPr>
          <w:rFonts w:ascii="Times New Roman" w:hAnsi="Times New Roman" w:cs="Times New Roman"/>
          <w:bCs/>
          <w:sz w:val="28"/>
          <w:szCs w:val="28"/>
        </w:rPr>
        <w:t>№ 363 от 04.05.2022 «</w:t>
      </w:r>
      <w:r w:rsidRPr="0099646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99646F">
        <w:rPr>
          <w:rFonts w:ascii="Times New Roman" w:hAnsi="Times New Roman" w:cs="Times New Roman"/>
          <w:color w:val="000000"/>
          <w:sz w:val="28"/>
          <w:szCs w:val="28"/>
        </w:rPr>
        <w:t>«Оформление и выдача ордера на производство земляных работ»</w:t>
      </w:r>
    </w:p>
    <w:p w14:paraId="4F2F75C0" w14:textId="049AB8DE" w:rsidR="00A46327" w:rsidRPr="00A46327" w:rsidRDefault="00A46327" w:rsidP="00A46327">
      <w:pPr>
        <w:spacing w:after="0" w:line="240" w:lineRule="auto"/>
        <w:ind w:right="110"/>
        <w:jc w:val="both"/>
        <w:rPr>
          <w:rFonts w:ascii="Times New Roman" w:hAnsi="Times New Roman" w:cs="Times New Roman"/>
          <w:sz w:val="28"/>
          <w:szCs w:val="28"/>
        </w:rPr>
      </w:pPr>
      <w:r w:rsidRPr="00A46327">
        <w:rPr>
          <w:rFonts w:ascii="Times New Roman" w:hAnsi="Times New Roman" w:cs="Times New Roman"/>
          <w:sz w:val="28"/>
          <w:szCs w:val="28"/>
        </w:rPr>
        <w:t xml:space="preserve">№ 364 от 04.05.2022 «О внесении изменений в постановление главы Завитинского муниципального округа от 01.02.2022 № 49 </w:t>
      </w:r>
      <w:r w:rsidRPr="00A46327">
        <w:rPr>
          <w:rFonts w:ascii="Times New Roman" w:hAnsi="Times New Roman" w:cs="Times New Roman"/>
          <w:sz w:val="28"/>
          <w:szCs w:val="28"/>
          <w:lang w:eastAsia="ar-SA"/>
        </w:rPr>
        <w:t>«</w:t>
      </w:r>
      <w:r w:rsidRPr="00A46327">
        <w:rPr>
          <w:rFonts w:ascii="Times New Roman" w:hAnsi="Times New Roman" w:cs="Times New Roman"/>
          <w:sz w:val="28"/>
          <w:szCs w:val="28"/>
        </w:rPr>
        <w:t>Об утверждении реестра и схем размещения мест (площадок) накопления твердых коммунальных отходов на территории Завитинского муниципального округа»</w:t>
      </w:r>
    </w:p>
    <w:p w14:paraId="6AC52874" w14:textId="3EB2D6B8" w:rsidR="00A46327" w:rsidRPr="00A46327" w:rsidRDefault="00A46327" w:rsidP="00A46327">
      <w:pPr>
        <w:autoSpaceDE w:val="0"/>
        <w:autoSpaceDN w:val="0"/>
        <w:adjustRightInd w:val="0"/>
        <w:spacing w:after="0" w:line="240" w:lineRule="auto"/>
        <w:ind w:right="-1"/>
        <w:jc w:val="both"/>
        <w:rPr>
          <w:rFonts w:ascii="Times New Roman" w:hAnsi="Times New Roman" w:cs="Times New Roman"/>
          <w:bCs/>
          <w:sz w:val="28"/>
          <w:szCs w:val="28"/>
        </w:rPr>
      </w:pPr>
      <w:r w:rsidRPr="00A46327">
        <w:rPr>
          <w:rFonts w:ascii="Times New Roman" w:hAnsi="Times New Roman" w:cs="Times New Roman"/>
          <w:sz w:val="28"/>
          <w:szCs w:val="28"/>
        </w:rPr>
        <w:t>№ 371 от 05.05.2022 «Об утверждении Перечня документов, необходимых для осуществления приватизации жилых помещений, находящихся в собственности Завитинского муниципального округа, занимаемых гражданами на условиях социального найма</w:t>
      </w:r>
      <w:r w:rsidRPr="00A46327">
        <w:rPr>
          <w:rFonts w:ascii="Times New Roman" w:hAnsi="Times New Roman" w:cs="Times New Roman"/>
          <w:bCs/>
          <w:sz w:val="28"/>
          <w:szCs w:val="28"/>
        </w:rPr>
        <w:t>»</w:t>
      </w:r>
    </w:p>
    <w:p w14:paraId="4BE1E5A0" w14:textId="6DE421EA" w:rsidR="00F005F2" w:rsidRDefault="00A46327" w:rsidP="00A46327">
      <w:pPr>
        <w:spacing w:after="0" w:line="240" w:lineRule="auto"/>
        <w:jc w:val="both"/>
        <w:rPr>
          <w:rFonts w:ascii="Times New Roman" w:hAnsi="Times New Roman" w:cs="Times New Roman"/>
          <w:sz w:val="28"/>
          <w:szCs w:val="28"/>
        </w:rPr>
      </w:pPr>
      <w:r w:rsidRPr="00A46327">
        <w:rPr>
          <w:rFonts w:ascii="Times New Roman" w:hAnsi="Times New Roman" w:cs="Times New Roman"/>
          <w:sz w:val="28"/>
          <w:szCs w:val="28"/>
        </w:rPr>
        <w:t>№ 372 от 05.05.2022 «</w:t>
      </w:r>
      <w:r w:rsidRPr="00A46327">
        <w:rPr>
          <w:rFonts w:ascii="Times New Roman" w:hAnsi="Times New Roman" w:cs="Times New Roman"/>
          <w:bCs/>
          <w:sz w:val="28"/>
          <w:szCs w:val="28"/>
        </w:rPr>
        <w:t>Об утверждении Порядка размещения сведений о доходах, расходах, об имуществе и обязательствах имущественного характера муниципальных служащих, лиц, замещающих должности муниципальной службы, руководителей муниципальных учреждений и членов их семей на официальном сайте администрации Завитинского муниципального округа и предоставления этих сведений общероссийским средствам массовой информации для опубликования</w:t>
      </w:r>
      <w:r w:rsidRPr="00A46327">
        <w:rPr>
          <w:rFonts w:ascii="Times New Roman" w:hAnsi="Times New Roman" w:cs="Times New Roman"/>
          <w:sz w:val="28"/>
          <w:szCs w:val="28"/>
        </w:rPr>
        <w:t>»</w:t>
      </w:r>
    </w:p>
    <w:p w14:paraId="637E9655" w14:textId="0805550B" w:rsidR="00F005F2" w:rsidRPr="00F005F2" w:rsidRDefault="00F005F2" w:rsidP="00F005F2">
      <w:pPr>
        <w:spacing w:after="0" w:line="240" w:lineRule="auto"/>
        <w:jc w:val="both"/>
        <w:rPr>
          <w:rFonts w:ascii="Times New Roman" w:hAnsi="Times New Roman" w:cs="Times New Roman"/>
          <w:sz w:val="28"/>
          <w:szCs w:val="28"/>
        </w:rPr>
      </w:pPr>
      <w:r w:rsidRPr="00F005F2">
        <w:rPr>
          <w:rFonts w:ascii="Times New Roman" w:hAnsi="Times New Roman" w:cs="Times New Roman"/>
          <w:sz w:val="28"/>
          <w:szCs w:val="28"/>
        </w:rPr>
        <w:t>№ 374 от 11.05.2022 «О назначении публичных слушаний по проекту решения «Об исполнении бюджета Завитинского района за 2021 год»</w:t>
      </w:r>
    </w:p>
    <w:p w14:paraId="4EE85453" w14:textId="073F4D6E" w:rsidR="00F005F2" w:rsidRDefault="00F005F2" w:rsidP="00564AEC">
      <w:pPr>
        <w:spacing w:after="0" w:line="240" w:lineRule="auto"/>
        <w:jc w:val="both"/>
        <w:rPr>
          <w:rFonts w:ascii="Times New Roman" w:hAnsi="Times New Roman" w:cs="Times New Roman"/>
          <w:sz w:val="28"/>
          <w:szCs w:val="28"/>
        </w:rPr>
      </w:pPr>
      <w:r w:rsidRPr="00F005F2">
        <w:rPr>
          <w:rFonts w:ascii="Times New Roman" w:hAnsi="Times New Roman" w:cs="Times New Roman"/>
          <w:sz w:val="28"/>
          <w:szCs w:val="28"/>
        </w:rPr>
        <w:t>№ 379 от 11.05.2022 «Об утверждении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55EEA4ED" w14:textId="77777777" w:rsidR="0032692E" w:rsidRDefault="0032692E" w:rsidP="0032692E">
      <w:pPr>
        <w:spacing w:after="0" w:line="240" w:lineRule="auto"/>
        <w:jc w:val="both"/>
        <w:rPr>
          <w:rFonts w:ascii="Times New Roman" w:hAnsi="Times New Roman"/>
          <w:sz w:val="28"/>
          <w:szCs w:val="28"/>
        </w:rPr>
      </w:pPr>
      <w:r w:rsidRPr="00F005F2">
        <w:rPr>
          <w:rFonts w:ascii="Times New Roman" w:hAnsi="Times New Roman" w:cs="Times New Roman"/>
          <w:sz w:val="28"/>
          <w:szCs w:val="28"/>
        </w:rPr>
        <w:t>№</w:t>
      </w:r>
      <w:r>
        <w:rPr>
          <w:rFonts w:ascii="Times New Roman" w:hAnsi="Times New Roman" w:cs="Times New Roman"/>
          <w:sz w:val="28"/>
          <w:szCs w:val="28"/>
        </w:rPr>
        <w:t xml:space="preserve"> </w:t>
      </w:r>
      <w:r w:rsidRPr="00F005F2">
        <w:rPr>
          <w:rFonts w:ascii="Times New Roman" w:hAnsi="Times New Roman" w:cs="Times New Roman"/>
          <w:sz w:val="28"/>
          <w:szCs w:val="28"/>
        </w:rPr>
        <w:t>392 от 16.05.2022 «О внесении изменений и дополнений в административный регламент предоставления муниципальной услуги «Назначение опекуна (попечителя) и освобождение от исполнения обязанностей опекуна (попечителя) над</w:t>
      </w:r>
      <w:r w:rsidRPr="00A000DF">
        <w:rPr>
          <w:rFonts w:ascii="Times New Roman" w:hAnsi="Times New Roman"/>
          <w:sz w:val="28"/>
          <w:szCs w:val="28"/>
        </w:rPr>
        <w:t xml:space="preserve"> совершеннолетними недееспособными или не полностью дееспособными гражданами»</w:t>
      </w:r>
    </w:p>
    <w:p w14:paraId="3F39ED97" w14:textId="1B5DBBCA" w:rsidR="0032692E" w:rsidRDefault="0032692E" w:rsidP="00326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393 от 17.05.2022 </w:t>
      </w:r>
      <w:r w:rsidRPr="00117086">
        <w:rPr>
          <w:rFonts w:ascii="Times New Roman" w:hAnsi="Times New Roman" w:cs="Times New Roman"/>
          <w:sz w:val="28"/>
          <w:szCs w:val="28"/>
        </w:rPr>
        <w:t xml:space="preserve">«Об утверждении Положения о комиссии по проведению аукционов по продаже или аукционов на право заключения договоров аренды земельных участков, находящихся </w:t>
      </w:r>
      <w:r w:rsidR="001A4D21" w:rsidRPr="00117086">
        <w:rPr>
          <w:rFonts w:ascii="Times New Roman" w:hAnsi="Times New Roman" w:cs="Times New Roman"/>
          <w:sz w:val="28"/>
          <w:szCs w:val="28"/>
        </w:rPr>
        <w:t>в муниципальной собственности,</w:t>
      </w:r>
      <w:r w:rsidRPr="00117086">
        <w:rPr>
          <w:rFonts w:ascii="Times New Roman" w:hAnsi="Times New Roman" w:cs="Times New Roman"/>
          <w:sz w:val="28"/>
          <w:szCs w:val="28"/>
        </w:rPr>
        <w:t xml:space="preserve"> или государственная собственность на которые не разграничена»</w:t>
      </w:r>
    </w:p>
    <w:p w14:paraId="2C5C9D5D" w14:textId="357F3C85" w:rsidR="0032692E" w:rsidRPr="00117086" w:rsidRDefault="0032692E" w:rsidP="0032692E">
      <w:pPr>
        <w:spacing w:after="0" w:line="240" w:lineRule="auto"/>
        <w:ind w:right="28"/>
        <w:jc w:val="both"/>
        <w:rPr>
          <w:rFonts w:ascii="Times New Roman" w:hAnsi="Times New Roman" w:cs="Times New Roman"/>
          <w:sz w:val="28"/>
          <w:szCs w:val="28"/>
        </w:rPr>
      </w:pPr>
      <w:r w:rsidRPr="00117086">
        <w:rPr>
          <w:rFonts w:ascii="Times New Roman" w:hAnsi="Times New Roman" w:cs="Times New Roman"/>
          <w:sz w:val="28"/>
          <w:szCs w:val="28"/>
        </w:rPr>
        <w:t>№ 404 от 17.05.2022 «О внесении изменений постановление главы Завитинского района от 24.09.2014 № 365/1</w:t>
      </w:r>
      <w:r>
        <w:rPr>
          <w:rFonts w:ascii="Times New Roman" w:hAnsi="Times New Roman" w:cs="Times New Roman"/>
          <w:sz w:val="28"/>
          <w:szCs w:val="28"/>
        </w:rPr>
        <w:t>»</w:t>
      </w:r>
    </w:p>
    <w:p w14:paraId="780DB4A6" w14:textId="41EC88DB" w:rsidR="0032692E" w:rsidRDefault="0032692E" w:rsidP="0032692E">
      <w:pPr>
        <w:spacing w:after="0" w:line="240" w:lineRule="auto"/>
        <w:jc w:val="both"/>
        <w:rPr>
          <w:rFonts w:ascii="Times New Roman" w:hAnsi="Times New Roman"/>
          <w:sz w:val="28"/>
          <w:szCs w:val="28"/>
        </w:rPr>
      </w:pPr>
      <w:r>
        <w:rPr>
          <w:rFonts w:ascii="Times New Roman" w:hAnsi="Times New Roman" w:cs="Times New Roman"/>
          <w:sz w:val="28"/>
          <w:szCs w:val="28"/>
        </w:rPr>
        <w:t>№ 405 от 17.05.2022 «</w:t>
      </w:r>
      <w:r>
        <w:rPr>
          <w:rFonts w:ascii="Times New Roman" w:hAnsi="Times New Roman"/>
          <w:sz w:val="28"/>
          <w:szCs w:val="28"/>
        </w:rPr>
        <w:t>О комиссии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w:t>
      </w:r>
    </w:p>
    <w:p w14:paraId="1EBAF024" w14:textId="4D3CF627" w:rsidR="005F4B5D" w:rsidRPr="00C41E68" w:rsidRDefault="005F4B5D" w:rsidP="005F4B5D">
      <w:pPr>
        <w:pStyle w:val="3"/>
        <w:shd w:val="clear" w:color="auto" w:fill="FFFFFF"/>
        <w:spacing w:before="0" w:line="240" w:lineRule="auto"/>
        <w:jc w:val="both"/>
        <w:rPr>
          <w:rFonts w:ascii="Times New Roman" w:hAnsi="Times New Roman" w:cs="Times New Roman"/>
          <w:color w:val="auto"/>
          <w:sz w:val="28"/>
          <w:szCs w:val="28"/>
          <w:shd w:val="clear" w:color="auto" w:fill="FFFFFF"/>
        </w:rPr>
      </w:pPr>
      <w:r w:rsidRPr="00C41E68">
        <w:rPr>
          <w:rFonts w:ascii="Times New Roman" w:hAnsi="Times New Roman" w:cs="Times New Roman"/>
          <w:color w:val="auto"/>
          <w:sz w:val="28"/>
          <w:szCs w:val="28"/>
        </w:rPr>
        <w:t xml:space="preserve">№ 426 от 24.05.2022 </w:t>
      </w:r>
      <w:r>
        <w:rPr>
          <w:rFonts w:ascii="Times New Roman" w:hAnsi="Times New Roman" w:cs="Times New Roman"/>
          <w:color w:val="auto"/>
          <w:sz w:val="28"/>
          <w:szCs w:val="28"/>
        </w:rPr>
        <w:t>«</w:t>
      </w:r>
      <w:r w:rsidRPr="00C41E68">
        <w:rPr>
          <w:rFonts w:ascii="Times New Roman" w:hAnsi="Times New Roman" w:cs="Times New Roman"/>
          <w:color w:val="auto"/>
          <w:sz w:val="28"/>
          <w:szCs w:val="28"/>
          <w:shd w:val="clear" w:color="auto" w:fill="FFFFFF"/>
        </w:rPr>
        <w:t>О внесении изменения в постановление главы Завитинского муниципального округа от 12.01.2022 № 5</w:t>
      </w:r>
      <w:r>
        <w:rPr>
          <w:rFonts w:ascii="Times New Roman" w:hAnsi="Times New Roman" w:cs="Times New Roman"/>
          <w:color w:val="auto"/>
          <w:sz w:val="28"/>
          <w:szCs w:val="28"/>
          <w:shd w:val="clear" w:color="auto" w:fill="FFFFFF"/>
        </w:rPr>
        <w:t>»</w:t>
      </w:r>
    </w:p>
    <w:p w14:paraId="049B5718" w14:textId="46D9ECC7" w:rsidR="005F4B5D" w:rsidRPr="00C41E68" w:rsidRDefault="005F4B5D" w:rsidP="005F4B5D">
      <w:pPr>
        <w:spacing w:after="0" w:line="240" w:lineRule="auto"/>
        <w:jc w:val="both"/>
        <w:rPr>
          <w:rFonts w:ascii="Times New Roman" w:hAnsi="Times New Roman" w:cs="Times New Roman"/>
          <w:sz w:val="28"/>
          <w:szCs w:val="28"/>
        </w:rPr>
      </w:pPr>
      <w:r w:rsidRPr="00C41E68">
        <w:rPr>
          <w:rFonts w:ascii="Times New Roman" w:hAnsi="Times New Roman" w:cs="Times New Roman"/>
          <w:sz w:val="28"/>
          <w:szCs w:val="28"/>
        </w:rPr>
        <w:t xml:space="preserve">№ 432 от 25.05.2022 </w:t>
      </w:r>
      <w:r>
        <w:rPr>
          <w:rFonts w:ascii="Times New Roman" w:hAnsi="Times New Roman" w:cs="Times New Roman"/>
          <w:sz w:val="28"/>
          <w:szCs w:val="28"/>
        </w:rPr>
        <w:t>«</w:t>
      </w:r>
      <w:r w:rsidRPr="00C41E68">
        <w:rPr>
          <w:rFonts w:ascii="Times New Roman" w:hAnsi="Times New Roman" w:cs="Times New Roman"/>
          <w:sz w:val="28"/>
          <w:szCs w:val="28"/>
          <w:shd w:val="clear" w:color="auto" w:fill="FFFFFF"/>
        </w:rPr>
        <w:t>О назначении общественных обсуждений по проекту Правил благоустройства территории Завитинского муниципального округа</w:t>
      </w:r>
      <w:r>
        <w:rPr>
          <w:rFonts w:ascii="Times New Roman" w:hAnsi="Times New Roman" w:cs="Times New Roman"/>
          <w:sz w:val="28"/>
          <w:szCs w:val="28"/>
          <w:shd w:val="clear" w:color="auto" w:fill="FFFFFF"/>
        </w:rPr>
        <w:t>»</w:t>
      </w:r>
    </w:p>
    <w:p w14:paraId="5668E82B" w14:textId="760F3C65" w:rsidR="005F4B5D" w:rsidRPr="00C41E68" w:rsidRDefault="005F4B5D" w:rsidP="005F4B5D">
      <w:pPr>
        <w:pStyle w:val="3"/>
        <w:shd w:val="clear" w:color="auto" w:fill="FFFFFF"/>
        <w:spacing w:before="0" w:line="240" w:lineRule="auto"/>
        <w:jc w:val="both"/>
        <w:rPr>
          <w:rFonts w:ascii="Times New Roman" w:hAnsi="Times New Roman" w:cs="Times New Roman"/>
          <w:color w:val="auto"/>
          <w:sz w:val="28"/>
          <w:szCs w:val="28"/>
          <w:shd w:val="clear" w:color="auto" w:fill="FFFFFF"/>
        </w:rPr>
      </w:pPr>
      <w:r w:rsidRPr="00C41E68">
        <w:rPr>
          <w:rFonts w:ascii="Times New Roman" w:hAnsi="Times New Roman" w:cs="Times New Roman"/>
          <w:color w:val="auto"/>
          <w:sz w:val="28"/>
          <w:szCs w:val="28"/>
        </w:rPr>
        <w:lastRenderedPageBreak/>
        <w:t xml:space="preserve">№ 433 от 25.05.2022 </w:t>
      </w:r>
      <w:r>
        <w:rPr>
          <w:rFonts w:ascii="Times New Roman" w:hAnsi="Times New Roman" w:cs="Times New Roman"/>
          <w:color w:val="auto"/>
          <w:sz w:val="28"/>
          <w:szCs w:val="28"/>
        </w:rPr>
        <w:t>«</w:t>
      </w:r>
      <w:r w:rsidRPr="00C41E68">
        <w:rPr>
          <w:rFonts w:ascii="Times New Roman" w:hAnsi="Times New Roman" w:cs="Times New Roman"/>
          <w:color w:val="auto"/>
          <w:sz w:val="28"/>
          <w:szCs w:val="28"/>
          <w:shd w:val="clear" w:color="auto" w:fill="FFFFFF"/>
        </w:rPr>
        <w:t>Об общих требованиях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ascii="Times New Roman" w:hAnsi="Times New Roman" w:cs="Times New Roman"/>
          <w:color w:val="auto"/>
          <w:sz w:val="28"/>
          <w:szCs w:val="28"/>
          <w:shd w:val="clear" w:color="auto" w:fill="FFFFFF"/>
        </w:rPr>
        <w:t>»</w:t>
      </w:r>
    </w:p>
    <w:p w14:paraId="119F9928" w14:textId="7AA808AF" w:rsidR="005F4B5D" w:rsidRPr="00C41E68" w:rsidRDefault="005F4B5D" w:rsidP="005F4B5D">
      <w:pPr>
        <w:pStyle w:val="3"/>
        <w:shd w:val="clear" w:color="auto" w:fill="FFFFFF"/>
        <w:spacing w:before="0" w:line="240" w:lineRule="auto"/>
        <w:jc w:val="both"/>
        <w:rPr>
          <w:rFonts w:ascii="Times New Roman" w:hAnsi="Times New Roman" w:cs="Times New Roman"/>
          <w:color w:val="auto"/>
          <w:sz w:val="28"/>
          <w:szCs w:val="28"/>
          <w:shd w:val="clear" w:color="auto" w:fill="FFFFFF"/>
        </w:rPr>
      </w:pPr>
      <w:r w:rsidRPr="00C41E68">
        <w:rPr>
          <w:rFonts w:ascii="Times New Roman" w:hAnsi="Times New Roman" w:cs="Times New Roman"/>
          <w:color w:val="auto"/>
          <w:sz w:val="28"/>
          <w:szCs w:val="28"/>
        </w:rPr>
        <w:t xml:space="preserve">№ 434 от 25.05.2022 </w:t>
      </w:r>
      <w:r>
        <w:rPr>
          <w:rFonts w:ascii="Times New Roman" w:hAnsi="Times New Roman" w:cs="Times New Roman"/>
          <w:color w:val="auto"/>
          <w:sz w:val="28"/>
          <w:szCs w:val="28"/>
        </w:rPr>
        <w:t>«</w:t>
      </w:r>
      <w:r w:rsidRPr="00C41E68">
        <w:rPr>
          <w:rFonts w:ascii="Times New Roman" w:hAnsi="Times New Roman" w:cs="Times New Roman"/>
          <w:color w:val="auto"/>
          <w:sz w:val="28"/>
          <w:szCs w:val="28"/>
          <w:shd w:val="clear" w:color="auto" w:fill="FFFFFF"/>
        </w:rPr>
        <w:t>Об утверждении Положения о единой конкурсной комиссии по проведению торгов в отношении муниципального имущества</w:t>
      </w:r>
      <w:r>
        <w:rPr>
          <w:rFonts w:ascii="Times New Roman" w:hAnsi="Times New Roman" w:cs="Times New Roman"/>
          <w:color w:val="auto"/>
          <w:sz w:val="28"/>
          <w:szCs w:val="28"/>
          <w:shd w:val="clear" w:color="auto" w:fill="FFFFFF"/>
        </w:rPr>
        <w:t>»</w:t>
      </w:r>
    </w:p>
    <w:p w14:paraId="32C35DB6" w14:textId="6725BD5C" w:rsidR="005F4B5D" w:rsidRPr="00C41E68" w:rsidRDefault="005F4B5D" w:rsidP="005F4B5D">
      <w:pPr>
        <w:spacing w:after="0" w:line="240" w:lineRule="auto"/>
        <w:jc w:val="both"/>
        <w:rPr>
          <w:rFonts w:ascii="Times New Roman" w:hAnsi="Times New Roman" w:cs="Times New Roman"/>
          <w:sz w:val="28"/>
          <w:szCs w:val="28"/>
          <w:lang w:eastAsia="ru-RU" w:bidi="ru-RU"/>
        </w:rPr>
      </w:pPr>
      <w:r w:rsidRPr="00C41E68">
        <w:rPr>
          <w:rFonts w:ascii="Times New Roman" w:hAnsi="Times New Roman" w:cs="Times New Roman"/>
          <w:sz w:val="28"/>
          <w:szCs w:val="28"/>
        </w:rPr>
        <w:t>№ 435</w:t>
      </w:r>
      <w:r>
        <w:rPr>
          <w:rFonts w:ascii="Times New Roman" w:hAnsi="Times New Roman" w:cs="Times New Roman"/>
          <w:sz w:val="28"/>
          <w:szCs w:val="28"/>
        </w:rPr>
        <w:t xml:space="preserve"> </w:t>
      </w:r>
      <w:r w:rsidRPr="00C41E68">
        <w:rPr>
          <w:rFonts w:ascii="Times New Roman" w:hAnsi="Times New Roman" w:cs="Times New Roman"/>
          <w:sz w:val="28"/>
          <w:szCs w:val="28"/>
        </w:rPr>
        <w:t>от 25.05.2022</w:t>
      </w:r>
      <w:r w:rsidRPr="00C41E68">
        <w:rPr>
          <w:rFonts w:ascii="Times New Roman" w:hAnsi="Times New Roman" w:cs="Times New Roman"/>
          <w:sz w:val="28"/>
          <w:szCs w:val="28"/>
        </w:rPr>
        <w:tab/>
      </w:r>
      <w:r>
        <w:rPr>
          <w:rFonts w:ascii="Times New Roman" w:hAnsi="Times New Roman" w:cs="Times New Roman"/>
          <w:sz w:val="28"/>
          <w:szCs w:val="28"/>
        </w:rPr>
        <w:t>«</w:t>
      </w:r>
      <w:r w:rsidRPr="00C41E68">
        <w:rPr>
          <w:rFonts w:ascii="Times New Roman" w:hAnsi="Times New Roman" w:cs="Times New Roman"/>
          <w:sz w:val="28"/>
          <w:szCs w:val="28"/>
          <w:lang w:eastAsia="ru-RU" w:bidi="ru-RU"/>
        </w:rPr>
        <w:t>Об утверждении Порядка оформления результатов проведения контрольных мероприятий без взаимодействия с контролируемым лицом при осуществлении муниципального земельного контроля на землях сельскохозяйственного назначения и формы заданий на проведение таких мероприятий</w:t>
      </w:r>
      <w:r>
        <w:rPr>
          <w:rFonts w:ascii="Times New Roman" w:hAnsi="Times New Roman" w:cs="Times New Roman"/>
          <w:sz w:val="28"/>
          <w:szCs w:val="28"/>
          <w:lang w:eastAsia="ru-RU" w:bidi="ru-RU"/>
        </w:rPr>
        <w:t>»</w:t>
      </w:r>
    </w:p>
    <w:p w14:paraId="0BEEE237" w14:textId="36A61E25" w:rsidR="005F4B5D" w:rsidRPr="00C41E68" w:rsidRDefault="005F4B5D" w:rsidP="005F4B5D">
      <w:pPr>
        <w:pStyle w:val="3"/>
        <w:shd w:val="clear" w:color="auto" w:fill="FFFFFF"/>
        <w:spacing w:before="0" w:line="240" w:lineRule="auto"/>
        <w:jc w:val="both"/>
        <w:rPr>
          <w:rFonts w:ascii="Times New Roman" w:hAnsi="Times New Roman" w:cs="Times New Roman"/>
          <w:color w:val="auto"/>
          <w:sz w:val="28"/>
          <w:szCs w:val="28"/>
        </w:rPr>
      </w:pPr>
      <w:r w:rsidRPr="00C41E68">
        <w:rPr>
          <w:rFonts w:ascii="Times New Roman" w:hAnsi="Times New Roman" w:cs="Times New Roman"/>
          <w:color w:val="auto"/>
          <w:sz w:val="28"/>
          <w:szCs w:val="28"/>
        </w:rPr>
        <w:t xml:space="preserve">№ 441 от 26.05.2022 </w:t>
      </w:r>
      <w:proofErr w:type="gramStart"/>
      <w:r>
        <w:rPr>
          <w:rFonts w:ascii="Times New Roman" w:hAnsi="Times New Roman" w:cs="Times New Roman"/>
          <w:color w:val="auto"/>
          <w:sz w:val="28"/>
          <w:szCs w:val="28"/>
        </w:rPr>
        <w:t>«</w:t>
      </w:r>
      <w:r w:rsidR="00B35C32">
        <w:rPr>
          <w:rFonts w:ascii="Times New Roman" w:hAnsi="Times New Roman" w:cs="Times New Roman"/>
          <w:color w:val="auto"/>
          <w:sz w:val="28"/>
          <w:szCs w:val="28"/>
        </w:rPr>
        <w:t xml:space="preserve"> </w:t>
      </w:r>
      <w:r w:rsidRPr="00C41E68">
        <w:rPr>
          <w:rFonts w:ascii="Times New Roman" w:hAnsi="Times New Roman" w:cs="Times New Roman"/>
          <w:color w:val="auto"/>
          <w:sz w:val="28"/>
          <w:szCs w:val="28"/>
          <w:shd w:val="clear" w:color="auto" w:fill="FFFFFF"/>
        </w:rPr>
        <w:t>О</w:t>
      </w:r>
      <w:proofErr w:type="gramEnd"/>
      <w:r w:rsidRPr="00C41E68">
        <w:rPr>
          <w:rFonts w:ascii="Times New Roman" w:hAnsi="Times New Roman" w:cs="Times New Roman"/>
          <w:color w:val="auto"/>
          <w:sz w:val="28"/>
          <w:szCs w:val="28"/>
          <w:shd w:val="clear" w:color="auto" w:fill="FFFFFF"/>
        </w:rPr>
        <w:t xml:space="preserve"> внесении изменений в постановление главы Завитинского района от</w:t>
      </w:r>
      <w:r>
        <w:rPr>
          <w:rFonts w:ascii="Times New Roman" w:hAnsi="Times New Roman" w:cs="Times New Roman"/>
          <w:color w:val="auto"/>
          <w:sz w:val="28"/>
          <w:szCs w:val="28"/>
          <w:shd w:val="clear" w:color="auto" w:fill="FFFFFF"/>
        </w:rPr>
        <w:t xml:space="preserve"> </w:t>
      </w:r>
      <w:r w:rsidRPr="00C41E68">
        <w:rPr>
          <w:rFonts w:ascii="Times New Roman" w:hAnsi="Times New Roman" w:cs="Times New Roman"/>
          <w:color w:val="auto"/>
          <w:sz w:val="28"/>
          <w:szCs w:val="28"/>
          <w:shd w:val="clear" w:color="auto" w:fill="FFFFFF"/>
        </w:rPr>
        <w:t>03.07.2014 № 260 «Об образовании единых избирательных участков, участков референдума на территории Завитинского района Амурской области»</w:t>
      </w:r>
    </w:p>
    <w:p w14:paraId="66691C50" w14:textId="77777777" w:rsidR="005F4B5D" w:rsidRPr="006D2247" w:rsidRDefault="005F4B5D" w:rsidP="005F4B5D"/>
    <w:p w14:paraId="288A7603" w14:textId="77777777" w:rsidR="001D3672" w:rsidRPr="00A46327" w:rsidRDefault="001D3672" w:rsidP="001D3672">
      <w:pPr>
        <w:pStyle w:val="ConsPlusTitle"/>
        <w:jc w:val="both"/>
        <w:rPr>
          <w:rFonts w:ascii="Times New Roman" w:hAnsi="Times New Roman" w:cs="Times New Roman"/>
          <w:spacing w:val="-10"/>
          <w:sz w:val="28"/>
          <w:szCs w:val="28"/>
        </w:rPr>
      </w:pPr>
      <w:r w:rsidRPr="00A46327">
        <w:rPr>
          <w:rFonts w:ascii="Times New Roman" w:hAnsi="Times New Roman" w:cs="Times New Roman"/>
          <w:spacing w:val="-10"/>
          <w:sz w:val="28"/>
          <w:szCs w:val="28"/>
        </w:rPr>
        <w:t>Распоряжения главы Завитинского муниципального округа:</w:t>
      </w:r>
    </w:p>
    <w:p w14:paraId="30D968A2" w14:textId="77777777" w:rsidR="0032692E" w:rsidRPr="009B6BC0" w:rsidRDefault="0032692E" w:rsidP="0032692E">
      <w:pPr>
        <w:spacing w:after="0" w:line="240" w:lineRule="auto"/>
        <w:jc w:val="both"/>
        <w:rPr>
          <w:rFonts w:ascii="Times New Roman" w:hAnsi="Times New Roman" w:cs="Times New Roman"/>
          <w:bCs/>
          <w:sz w:val="28"/>
          <w:szCs w:val="28"/>
        </w:rPr>
      </w:pPr>
      <w:r w:rsidRPr="009B6BC0">
        <w:rPr>
          <w:rFonts w:ascii="Times New Roman" w:hAnsi="Times New Roman" w:cs="Times New Roman"/>
          <w:bCs/>
          <w:sz w:val="28"/>
          <w:szCs w:val="28"/>
        </w:rPr>
        <w:t>№ 161 от 05.05.2022 «О завершении отопительного периода 2021-2022 годов на территории Завитинского муниципального округа»</w:t>
      </w:r>
    </w:p>
    <w:p w14:paraId="1F8FE9AB" w14:textId="07E07414" w:rsidR="0032692E" w:rsidRDefault="0032692E" w:rsidP="0032692E">
      <w:pPr>
        <w:autoSpaceDE w:val="0"/>
        <w:autoSpaceDN w:val="0"/>
        <w:adjustRightInd w:val="0"/>
        <w:spacing w:after="0" w:line="240" w:lineRule="auto"/>
        <w:jc w:val="both"/>
        <w:rPr>
          <w:rFonts w:ascii="Times New Roman" w:hAnsi="Times New Roman" w:cs="Times New Roman"/>
          <w:sz w:val="28"/>
          <w:szCs w:val="28"/>
        </w:rPr>
      </w:pPr>
      <w:r w:rsidRPr="009B6BC0">
        <w:rPr>
          <w:rFonts w:ascii="Times New Roman" w:hAnsi="Times New Roman" w:cs="Times New Roman"/>
          <w:bCs/>
          <w:sz w:val="28"/>
          <w:szCs w:val="28"/>
        </w:rPr>
        <w:t>№ 172 от 05.05.2022 «</w:t>
      </w:r>
      <w:r w:rsidRPr="009B6BC0">
        <w:rPr>
          <w:rFonts w:ascii="Times New Roman" w:hAnsi="Times New Roman" w:cs="Times New Roman"/>
          <w:sz w:val="28"/>
          <w:szCs w:val="28"/>
        </w:rPr>
        <w:t>Об утверждении Перечня мероприятий и функций, которые целесообразно реализовать на общественной территории Парк культуры и отдыха для участия во Всероссийском конкурсе лучших проектов создания комфортной городской среды в малых городах и исторических поселениях»</w:t>
      </w:r>
    </w:p>
    <w:p w14:paraId="62DE1E6A" w14:textId="48D1D23F" w:rsidR="001D3672" w:rsidRPr="009B6BC0" w:rsidRDefault="001D3672" w:rsidP="001D3672">
      <w:pPr>
        <w:spacing w:after="0" w:line="240" w:lineRule="auto"/>
        <w:jc w:val="both"/>
        <w:rPr>
          <w:rFonts w:ascii="Times New Roman" w:hAnsi="Times New Roman" w:cs="Times New Roman"/>
          <w:sz w:val="28"/>
          <w:szCs w:val="28"/>
        </w:rPr>
      </w:pPr>
      <w:r w:rsidRPr="009B6BC0">
        <w:rPr>
          <w:rFonts w:ascii="Times New Roman" w:hAnsi="Times New Roman" w:cs="Times New Roman"/>
          <w:color w:val="000000"/>
          <w:sz w:val="28"/>
          <w:szCs w:val="28"/>
        </w:rPr>
        <w:t>№ 174 от 11.05.2022 «</w:t>
      </w:r>
      <w:r w:rsidRPr="009B6BC0">
        <w:rPr>
          <w:rFonts w:ascii="Times New Roman" w:hAnsi="Times New Roman" w:cs="Times New Roman"/>
          <w:sz w:val="28"/>
          <w:szCs w:val="28"/>
        </w:rPr>
        <w:t>О создании рабочей группы по вопросам оказания имущественной поддержки субъектам малого и среднего предпринимательства</w:t>
      </w:r>
      <w:r w:rsidRPr="009B6BC0">
        <w:rPr>
          <w:rFonts w:ascii="Times New Roman" w:hAnsi="Times New Roman" w:cs="Times New Roman"/>
          <w:b/>
          <w:sz w:val="28"/>
          <w:szCs w:val="28"/>
        </w:rPr>
        <w:t xml:space="preserve"> </w:t>
      </w:r>
      <w:r w:rsidRPr="009B6BC0">
        <w:rPr>
          <w:rFonts w:ascii="Times New Roman" w:hAnsi="Times New Roman" w:cs="Times New Roman"/>
          <w:sz w:val="28"/>
          <w:szCs w:val="28"/>
        </w:rPr>
        <w:t>на территории Завитинского муниципального округа»</w:t>
      </w:r>
    </w:p>
    <w:p w14:paraId="7117CED1" w14:textId="347B9075" w:rsidR="001D3672" w:rsidRPr="001D3672" w:rsidRDefault="001D3672" w:rsidP="00564AEC">
      <w:pPr>
        <w:spacing w:after="0" w:line="240" w:lineRule="auto"/>
        <w:jc w:val="both"/>
        <w:rPr>
          <w:rFonts w:ascii="Times New Roman" w:eastAsia="Times New Roman" w:hAnsi="Times New Roman" w:cs="Times New Roman"/>
          <w:sz w:val="28"/>
          <w:szCs w:val="28"/>
          <w:lang w:eastAsia="ru-RU"/>
        </w:rPr>
      </w:pPr>
      <w:r w:rsidRPr="009B6BC0">
        <w:rPr>
          <w:rFonts w:ascii="Times New Roman" w:hAnsi="Times New Roman" w:cs="Times New Roman"/>
          <w:sz w:val="28"/>
          <w:szCs w:val="28"/>
        </w:rPr>
        <w:t>№177 от 16.05.2022 «</w:t>
      </w:r>
      <w:r w:rsidRPr="009B6BC0">
        <w:rPr>
          <w:rFonts w:ascii="Times New Roman" w:eastAsia="Times New Roman" w:hAnsi="Times New Roman" w:cs="Times New Roman"/>
          <w:sz w:val="28"/>
          <w:szCs w:val="28"/>
          <w:lang w:eastAsia="ru-RU"/>
        </w:rPr>
        <w:t xml:space="preserve">О признании многоквартирного дома, расположенного по адресу: г. Завитинск, ул. </w:t>
      </w:r>
      <w:proofErr w:type="spellStart"/>
      <w:r w:rsidRPr="009B6BC0">
        <w:rPr>
          <w:rFonts w:ascii="Times New Roman" w:eastAsia="Times New Roman" w:hAnsi="Times New Roman" w:cs="Times New Roman"/>
          <w:sz w:val="28"/>
          <w:szCs w:val="28"/>
          <w:lang w:eastAsia="ru-RU"/>
        </w:rPr>
        <w:t>Мухинская</w:t>
      </w:r>
      <w:proofErr w:type="spellEnd"/>
      <w:r w:rsidRPr="009B6BC0">
        <w:rPr>
          <w:rFonts w:ascii="Times New Roman" w:eastAsia="Times New Roman" w:hAnsi="Times New Roman" w:cs="Times New Roman"/>
          <w:sz w:val="28"/>
          <w:szCs w:val="28"/>
          <w:lang w:eastAsia="ru-RU"/>
        </w:rPr>
        <w:t>, 19, аварийным и подлежащим сносу»</w:t>
      </w:r>
    </w:p>
    <w:p w14:paraId="050F7D2C" w14:textId="1427D44B" w:rsidR="009B6BC0" w:rsidRDefault="009B6BC0" w:rsidP="009B6BC0">
      <w:pPr>
        <w:pStyle w:val="Default"/>
        <w:jc w:val="both"/>
        <w:rPr>
          <w:color w:val="auto"/>
          <w:sz w:val="28"/>
          <w:szCs w:val="28"/>
        </w:rPr>
      </w:pPr>
      <w:r w:rsidRPr="009B6BC0">
        <w:rPr>
          <w:sz w:val="28"/>
          <w:szCs w:val="28"/>
        </w:rPr>
        <w:t>№ 185 от 18.05.2022 «</w:t>
      </w:r>
      <w:r w:rsidRPr="009B6BC0">
        <w:rPr>
          <w:color w:val="auto"/>
          <w:sz w:val="28"/>
          <w:szCs w:val="28"/>
        </w:rPr>
        <w:t>О назначении должностных лиц, уполномоченных на составление протоколов об административных правонарушениях по статье 4.22 Закона Амурской области</w:t>
      </w:r>
      <w:r w:rsidRPr="009B6BC0">
        <w:rPr>
          <w:sz w:val="28"/>
          <w:szCs w:val="28"/>
        </w:rPr>
        <w:t xml:space="preserve"> </w:t>
      </w:r>
      <w:r w:rsidRPr="009B6BC0">
        <w:rPr>
          <w:color w:val="auto"/>
          <w:sz w:val="28"/>
          <w:szCs w:val="28"/>
        </w:rPr>
        <w:t>от 30.03.2007 № 319-ОЗ «Об административной ответственности в Амурской области»</w:t>
      </w:r>
    </w:p>
    <w:p w14:paraId="5708019C" w14:textId="77777777" w:rsidR="001A4D21" w:rsidRPr="009B6BC0" w:rsidRDefault="001A4D21" w:rsidP="009B6BC0">
      <w:pPr>
        <w:pStyle w:val="Default"/>
        <w:jc w:val="both"/>
        <w:rPr>
          <w:color w:val="auto"/>
          <w:sz w:val="28"/>
          <w:szCs w:val="28"/>
        </w:rPr>
      </w:pPr>
    </w:p>
    <w:p w14:paraId="6BCF8B81" w14:textId="0CF1FE24" w:rsidR="001A4D21" w:rsidRDefault="001A4D21" w:rsidP="001A4D21">
      <w:pPr>
        <w:spacing w:after="0" w:line="240" w:lineRule="auto"/>
        <w:jc w:val="both"/>
        <w:rPr>
          <w:rFonts w:ascii="Times New Roman" w:hAnsi="Times New Roman" w:cs="Times New Roman"/>
          <w:b/>
          <w:sz w:val="28"/>
          <w:szCs w:val="28"/>
        </w:rPr>
      </w:pPr>
    </w:p>
    <w:p w14:paraId="3AAF5A82" w14:textId="7430063D" w:rsidR="005F4B5D" w:rsidRDefault="005F4B5D" w:rsidP="001A4D21">
      <w:pPr>
        <w:spacing w:after="0" w:line="240" w:lineRule="auto"/>
        <w:jc w:val="both"/>
        <w:rPr>
          <w:rFonts w:ascii="Times New Roman" w:hAnsi="Times New Roman" w:cs="Times New Roman"/>
          <w:b/>
          <w:sz w:val="28"/>
          <w:szCs w:val="28"/>
        </w:rPr>
      </w:pPr>
    </w:p>
    <w:p w14:paraId="716C4A44" w14:textId="626A197F" w:rsidR="005F4B5D" w:rsidRDefault="005F4B5D" w:rsidP="001A4D21">
      <w:pPr>
        <w:spacing w:after="0" w:line="240" w:lineRule="auto"/>
        <w:jc w:val="both"/>
        <w:rPr>
          <w:rFonts w:ascii="Times New Roman" w:hAnsi="Times New Roman" w:cs="Times New Roman"/>
          <w:b/>
          <w:sz w:val="28"/>
          <w:szCs w:val="28"/>
        </w:rPr>
      </w:pPr>
    </w:p>
    <w:p w14:paraId="1B6114A6" w14:textId="7661F347" w:rsidR="005F4B5D" w:rsidRDefault="005F4B5D" w:rsidP="001A4D21">
      <w:pPr>
        <w:spacing w:after="0" w:line="240" w:lineRule="auto"/>
        <w:jc w:val="both"/>
        <w:rPr>
          <w:rFonts w:ascii="Times New Roman" w:hAnsi="Times New Roman" w:cs="Times New Roman"/>
          <w:b/>
          <w:sz w:val="28"/>
          <w:szCs w:val="28"/>
        </w:rPr>
      </w:pPr>
    </w:p>
    <w:p w14:paraId="26BED5DE" w14:textId="77777777" w:rsidR="005F4B5D" w:rsidRDefault="005F4B5D" w:rsidP="001A4D21">
      <w:pPr>
        <w:spacing w:after="0" w:line="240" w:lineRule="auto"/>
        <w:jc w:val="both"/>
        <w:rPr>
          <w:rFonts w:ascii="Times New Roman" w:hAnsi="Times New Roman" w:cs="Times New Roman"/>
          <w:b/>
          <w:sz w:val="28"/>
          <w:szCs w:val="28"/>
        </w:rPr>
      </w:pPr>
    </w:p>
    <w:p w14:paraId="6267DA70" w14:textId="50150C53" w:rsidR="0099646F" w:rsidRPr="0099646F" w:rsidRDefault="0099646F" w:rsidP="0099646F">
      <w:pPr>
        <w:spacing w:after="0" w:line="240" w:lineRule="auto"/>
        <w:jc w:val="both"/>
        <w:rPr>
          <w:rFonts w:ascii="Times New Roman" w:hAnsi="Times New Roman" w:cs="Times New Roman"/>
          <w:bCs/>
          <w:sz w:val="28"/>
          <w:szCs w:val="28"/>
        </w:rPr>
      </w:pPr>
    </w:p>
    <w:p w14:paraId="4DB4AF39" w14:textId="77777777" w:rsidR="00E235D0" w:rsidRPr="008B11E2" w:rsidRDefault="00E235D0" w:rsidP="008B11E2">
      <w:pPr>
        <w:spacing w:after="0" w:line="240" w:lineRule="auto"/>
        <w:jc w:val="both"/>
        <w:rPr>
          <w:rFonts w:ascii="Times New Roman" w:hAnsi="Times New Roman" w:cs="Times New Roman"/>
          <w:b/>
          <w:sz w:val="28"/>
          <w:szCs w:val="28"/>
        </w:rPr>
      </w:pPr>
    </w:p>
    <w:bookmarkEnd w:id="2"/>
    <w:p w14:paraId="309C673D" w14:textId="77777777" w:rsidR="00E235D0" w:rsidRPr="000A69A0" w:rsidRDefault="00E235D0" w:rsidP="008B11E2">
      <w:pPr>
        <w:spacing w:after="0" w:line="240" w:lineRule="auto"/>
        <w:jc w:val="both"/>
        <w:rPr>
          <w:rFonts w:ascii="Times New Roman" w:hAnsi="Times New Roman" w:cs="Times New Roman"/>
          <w:sz w:val="28"/>
          <w:szCs w:val="28"/>
        </w:rPr>
      </w:pPr>
    </w:p>
    <w:p w14:paraId="43771474" w14:textId="7905E540" w:rsidR="008B16B4" w:rsidRPr="000A69A0" w:rsidRDefault="008B16B4" w:rsidP="008B11E2">
      <w:pPr>
        <w:spacing w:after="0" w:line="240" w:lineRule="auto"/>
        <w:jc w:val="both"/>
        <w:rPr>
          <w:rFonts w:ascii="Times New Roman" w:hAnsi="Times New Roman" w:cs="Times New Roman"/>
          <w:sz w:val="32"/>
          <w:szCs w:val="32"/>
        </w:rPr>
      </w:pPr>
    </w:p>
    <w:p w14:paraId="7238B3EB" w14:textId="045B3F54" w:rsidR="00472DE3" w:rsidRPr="000A69A0" w:rsidRDefault="00472DE3" w:rsidP="007A7999">
      <w:pPr>
        <w:spacing w:after="0" w:line="240" w:lineRule="auto"/>
        <w:jc w:val="both"/>
        <w:rPr>
          <w:rFonts w:ascii="Times New Roman" w:hAnsi="Times New Roman" w:cs="Times New Roman"/>
          <w:sz w:val="32"/>
          <w:szCs w:val="32"/>
        </w:rPr>
      </w:pPr>
    </w:p>
    <w:p w14:paraId="3B991DDB" w14:textId="7C1B3811" w:rsidR="00472DE3" w:rsidRDefault="00472DE3" w:rsidP="007A7999">
      <w:pPr>
        <w:spacing w:after="0" w:line="240" w:lineRule="auto"/>
        <w:jc w:val="both"/>
        <w:rPr>
          <w:rFonts w:ascii="Times New Roman" w:hAnsi="Times New Roman" w:cs="Times New Roman"/>
          <w:sz w:val="28"/>
          <w:szCs w:val="28"/>
        </w:rPr>
      </w:pPr>
    </w:p>
    <w:p w14:paraId="3B42D864" w14:textId="0E7443AE" w:rsidR="00472DE3" w:rsidRDefault="00472DE3" w:rsidP="007A7999">
      <w:pPr>
        <w:spacing w:after="0" w:line="240" w:lineRule="auto"/>
        <w:jc w:val="both"/>
        <w:rPr>
          <w:rFonts w:ascii="Times New Roman" w:hAnsi="Times New Roman" w:cs="Times New Roman"/>
          <w:sz w:val="28"/>
          <w:szCs w:val="28"/>
        </w:rPr>
      </w:pPr>
    </w:p>
    <w:p w14:paraId="1D552B67" w14:textId="676EC2F1" w:rsidR="00472DE3" w:rsidRDefault="00472DE3" w:rsidP="007A7999">
      <w:pPr>
        <w:spacing w:after="0" w:line="240" w:lineRule="auto"/>
        <w:jc w:val="both"/>
        <w:rPr>
          <w:rFonts w:ascii="Times New Roman" w:hAnsi="Times New Roman" w:cs="Times New Roman"/>
          <w:sz w:val="28"/>
          <w:szCs w:val="28"/>
        </w:rPr>
      </w:pPr>
    </w:p>
    <w:p w14:paraId="1F397E0E" w14:textId="7BA5A524" w:rsidR="00472DE3" w:rsidRDefault="00472DE3" w:rsidP="007A7999">
      <w:pPr>
        <w:spacing w:after="0" w:line="240" w:lineRule="auto"/>
        <w:jc w:val="both"/>
        <w:rPr>
          <w:rFonts w:ascii="Times New Roman" w:hAnsi="Times New Roman" w:cs="Times New Roman"/>
          <w:sz w:val="28"/>
          <w:szCs w:val="28"/>
        </w:rPr>
      </w:pPr>
    </w:p>
    <w:p w14:paraId="468E155B" w14:textId="75CB14EB" w:rsidR="00375889" w:rsidRDefault="00375889" w:rsidP="007A7999">
      <w:pPr>
        <w:spacing w:after="0" w:line="240" w:lineRule="auto"/>
        <w:jc w:val="both"/>
        <w:rPr>
          <w:rFonts w:ascii="Times New Roman" w:hAnsi="Times New Roman" w:cs="Times New Roman"/>
          <w:sz w:val="28"/>
          <w:szCs w:val="28"/>
        </w:rPr>
      </w:pPr>
    </w:p>
    <w:p w14:paraId="0AEE6A32" w14:textId="77777777" w:rsidR="0040454F" w:rsidRDefault="0040454F" w:rsidP="007A7999">
      <w:pPr>
        <w:spacing w:after="0" w:line="240" w:lineRule="auto"/>
        <w:jc w:val="both"/>
        <w:rPr>
          <w:rFonts w:ascii="Times New Roman" w:hAnsi="Times New Roman" w:cs="Times New Roman"/>
          <w:sz w:val="28"/>
          <w:szCs w:val="28"/>
        </w:rPr>
      </w:pPr>
    </w:p>
    <w:p w14:paraId="062E390D" w14:textId="77777777" w:rsidR="0040454F" w:rsidRDefault="0040454F" w:rsidP="0099646F">
      <w:pPr>
        <w:spacing w:after="0" w:line="240" w:lineRule="auto"/>
        <w:jc w:val="both"/>
        <w:rPr>
          <w:rFonts w:ascii="Times New Roman" w:hAnsi="Times New Roman" w:cs="Times New Roman"/>
          <w:sz w:val="28"/>
          <w:szCs w:val="28"/>
        </w:rPr>
      </w:pPr>
    </w:p>
    <w:p w14:paraId="4EF8A92C" w14:textId="0CA73879" w:rsidR="00A420F7" w:rsidRPr="0099646F" w:rsidRDefault="00375889" w:rsidP="0099646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от </w:t>
      </w:r>
      <w:r w:rsidR="0099646F" w:rsidRPr="0099646F">
        <w:rPr>
          <w:rFonts w:ascii="Times New Roman" w:hAnsi="Times New Roman" w:cs="Times New Roman"/>
          <w:b/>
          <w:bCs/>
          <w:sz w:val="20"/>
          <w:szCs w:val="20"/>
        </w:rPr>
        <w:t>0</w:t>
      </w:r>
      <w:r w:rsidR="001D3672">
        <w:rPr>
          <w:rFonts w:ascii="Times New Roman" w:hAnsi="Times New Roman" w:cs="Times New Roman"/>
          <w:b/>
          <w:bCs/>
          <w:sz w:val="20"/>
          <w:szCs w:val="20"/>
        </w:rPr>
        <w:t>4</w:t>
      </w:r>
      <w:r w:rsidR="0099646F" w:rsidRPr="0099646F">
        <w:rPr>
          <w:rFonts w:ascii="Times New Roman" w:hAnsi="Times New Roman" w:cs="Times New Roman"/>
          <w:b/>
          <w:bCs/>
          <w:sz w:val="20"/>
          <w:szCs w:val="20"/>
        </w:rPr>
        <w:t>.0</w:t>
      </w:r>
      <w:r w:rsidR="001D3672">
        <w:rPr>
          <w:rFonts w:ascii="Times New Roman" w:hAnsi="Times New Roman" w:cs="Times New Roman"/>
          <w:b/>
          <w:bCs/>
          <w:sz w:val="20"/>
          <w:szCs w:val="20"/>
        </w:rPr>
        <w:t>5</w:t>
      </w:r>
      <w:r w:rsidR="0099646F" w:rsidRPr="0099646F">
        <w:rPr>
          <w:rFonts w:ascii="Times New Roman" w:hAnsi="Times New Roman" w:cs="Times New Roman"/>
          <w:b/>
          <w:bCs/>
          <w:sz w:val="20"/>
          <w:szCs w:val="20"/>
        </w:rPr>
        <w:t xml:space="preserve">.2022                                                                                                                                           </w:t>
      </w:r>
      <w:r>
        <w:rPr>
          <w:rFonts w:ascii="Times New Roman" w:hAnsi="Times New Roman" w:cs="Times New Roman"/>
          <w:b/>
          <w:bCs/>
          <w:sz w:val="20"/>
          <w:szCs w:val="20"/>
        </w:rPr>
        <w:t xml:space="preserve">    </w:t>
      </w:r>
      <w:r w:rsidR="0099646F" w:rsidRPr="0099646F">
        <w:rPr>
          <w:rFonts w:ascii="Times New Roman" w:hAnsi="Times New Roman" w:cs="Times New Roman"/>
          <w:b/>
          <w:bCs/>
          <w:sz w:val="20"/>
          <w:szCs w:val="20"/>
        </w:rPr>
        <w:t xml:space="preserve">      № </w:t>
      </w:r>
      <w:r w:rsidR="001D3672">
        <w:rPr>
          <w:rFonts w:ascii="Times New Roman" w:hAnsi="Times New Roman" w:cs="Times New Roman"/>
          <w:b/>
          <w:bCs/>
          <w:sz w:val="20"/>
          <w:szCs w:val="20"/>
        </w:rPr>
        <w:t>363</w:t>
      </w:r>
    </w:p>
    <w:p w14:paraId="3F2D07D1" w14:textId="04285A18" w:rsidR="0099646F" w:rsidRPr="0099646F" w:rsidRDefault="0099646F" w:rsidP="0099646F">
      <w:pPr>
        <w:widowControl w:val="0"/>
        <w:autoSpaceDE w:val="0"/>
        <w:autoSpaceDN w:val="0"/>
        <w:adjustRightInd w:val="0"/>
        <w:spacing w:after="0" w:line="240" w:lineRule="auto"/>
        <w:jc w:val="both"/>
        <w:rPr>
          <w:rFonts w:ascii="Times New Roman" w:hAnsi="Times New Roman" w:cs="Times New Roman"/>
          <w:sz w:val="20"/>
          <w:szCs w:val="20"/>
        </w:rPr>
      </w:pPr>
      <w:r w:rsidRPr="0099646F">
        <w:rPr>
          <w:rFonts w:ascii="Times New Roman" w:hAnsi="Times New Roman" w:cs="Times New Roman"/>
          <w:sz w:val="20"/>
          <w:szCs w:val="20"/>
        </w:rPr>
        <w:t xml:space="preserve">Об утверждении административного регламента предоставления муниципальной услуги </w:t>
      </w:r>
      <w:r w:rsidRPr="0099646F">
        <w:rPr>
          <w:rFonts w:ascii="Times New Roman" w:hAnsi="Times New Roman" w:cs="Times New Roman"/>
          <w:color w:val="000000"/>
          <w:sz w:val="20"/>
          <w:szCs w:val="20"/>
        </w:rPr>
        <w:t>«Оформление и выдача ордера на производство земляных работ»</w:t>
      </w:r>
      <w:r w:rsidRPr="0099646F">
        <w:rPr>
          <w:rFonts w:ascii="Times New Roman" w:hAnsi="Times New Roman" w:cs="Times New Roman"/>
          <w:sz w:val="20"/>
          <w:szCs w:val="20"/>
        </w:rPr>
        <w:t xml:space="preserve"> 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Pr>
          <w:rFonts w:ascii="Times New Roman" w:hAnsi="Times New Roman" w:cs="Times New Roman"/>
          <w:sz w:val="20"/>
          <w:szCs w:val="20"/>
        </w:rPr>
        <w:t xml:space="preserve"> </w:t>
      </w:r>
      <w:r w:rsidRPr="0099646F">
        <w:rPr>
          <w:rFonts w:ascii="Times New Roman" w:hAnsi="Times New Roman" w:cs="Times New Roman"/>
          <w:b/>
          <w:sz w:val="20"/>
          <w:szCs w:val="20"/>
        </w:rPr>
        <w:t xml:space="preserve">п о с т а н о в л я ю: </w:t>
      </w:r>
      <w:r>
        <w:rPr>
          <w:rFonts w:ascii="Times New Roman" w:hAnsi="Times New Roman" w:cs="Times New Roman"/>
          <w:b/>
          <w:sz w:val="20"/>
          <w:szCs w:val="20"/>
        </w:rPr>
        <w:t xml:space="preserve"> </w:t>
      </w:r>
      <w:r w:rsidRPr="0099646F">
        <w:rPr>
          <w:rFonts w:ascii="Times New Roman" w:hAnsi="Times New Roman" w:cs="Times New Roman"/>
          <w:sz w:val="20"/>
          <w:szCs w:val="20"/>
        </w:rPr>
        <w:t>1. Утвердить прилагаемый административный регламент предоставления муниципальной услуги «Оформление и выдача ордера на производство земляных работ». 2. Настоящее постановление подлежит официальному опубликованию.</w:t>
      </w:r>
      <w:r>
        <w:rPr>
          <w:rFonts w:ascii="Times New Roman" w:hAnsi="Times New Roman" w:cs="Times New Roman"/>
          <w:sz w:val="20"/>
          <w:szCs w:val="20"/>
        </w:rPr>
        <w:t xml:space="preserve"> </w:t>
      </w:r>
      <w:r w:rsidRPr="0099646F">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6173EA08" w14:textId="527649EC" w:rsidR="0099646F" w:rsidRPr="00EE7C74" w:rsidRDefault="0099646F" w:rsidP="00193158">
      <w:pPr>
        <w:spacing w:after="0" w:line="240" w:lineRule="auto"/>
        <w:jc w:val="both"/>
        <w:rPr>
          <w:rFonts w:ascii="Times New Roman" w:hAnsi="Times New Roman" w:cs="Times New Roman"/>
          <w:color w:val="000000"/>
          <w:sz w:val="20"/>
          <w:szCs w:val="20"/>
          <w:lang w:bidi="ru-RU"/>
        </w:rPr>
      </w:pPr>
      <w:r w:rsidRPr="0099646F">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99646F">
        <w:rPr>
          <w:rFonts w:ascii="Times New Roman" w:hAnsi="Times New Roman" w:cs="Times New Roman"/>
          <w:sz w:val="20"/>
          <w:szCs w:val="20"/>
        </w:rPr>
        <w:t xml:space="preserve">С.С. Линевич </w:t>
      </w:r>
      <w:r w:rsidRPr="00EE7C74">
        <w:rPr>
          <w:rFonts w:ascii="Times New Roman" w:hAnsi="Times New Roman" w:cs="Times New Roman"/>
          <w:sz w:val="20"/>
          <w:szCs w:val="20"/>
          <w:lang w:eastAsia="zh-CN"/>
        </w:rPr>
        <w:t>Приложение к постановлению главы</w:t>
      </w:r>
      <w:r>
        <w:rPr>
          <w:rFonts w:ascii="Times New Roman" w:hAnsi="Times New Roman" w:cs="Times New Roman"/>
          <w:sz w:val="20"/>
          <w:szCs w:val="20"/>
          <w:lang w:eastAsia="zh-CN"/>
        </w:rPr>
        <w:t xml:space="preserve"> </w:t>
      </w:r>
      <w:r w:rsidRPr="00EE7C74">
        <w:rPr>
          <w:rFonts w:ascii="Times New Roman" w:hAnsi="Times New Roman" w:cs="Times New Roman"/>
          <w:sz w:val="20"/>
          <w:szCs w:val="20"/>
          <w:lang w:eastAsia="zh-CN"/>
        </w:rPr>
        <w:t>Завитинского муниципального округа</w:t>
      </w:r>
      <w:r>
        <w:rPr>
          <w:rFonts w:ascii="Times New Roman" w:hAnsi="Times New Roman" w:cs="Times New Roman"/>
          <w:sz w:val="20"/>
          <w:szCs w:val="20"/>
          <w:lang w:eastAsia="zh-CN"/>
        </w:rPr>
        <w:t xml:space="preserve"> </w:t>
      </w:r>
      <w:r w:rsidRPr="00EE7C74">
        <w:rPr>
          <w:rFonts w:ascii="Times New Roman" w:hAnsi="Times New Roman" w:cs="Times New Roman"/>
          <w:sz w:val="20"/>
          <w:szCs w:val="20"/>
          <w:lang w:eastAsia="zh-CN"/>
        </w:rPr>
        <w:t>от 04.05.2022 № 363</w:t>
      </w:r>
      <w:r>
        <w:rPr>
          <w:rFonts w:ascii="Times New Roman" w:hAnsi="Times New Roman" w:cs="Times New Roman"/>
          <w:sz w:val="20"/>
          <w:szCs w:val="20"/>
          <w:lang w:eastAsia="zh-CN"/>
        </w:rPr>
        <w:t xml:space="preserve"> </w:t>
      </w:r>
      <w:r w:rsidRPr="0099646F">
        <w:rPr>
          <w:rFonts w:ascii="Times New Roman" w:hAnsi="Times New Roman" w:cs="Times New Roman"/>
          <w:b/>
          <w:bCs/>
          <w:sz w:val="20"/>
          <w:szCs w:val="20"/>
          <w:lang w:eastAsia="zh-CN"/>
        </w:rPr>
        <w:t xml:space="preserve">Административный регламент </w:t>
      </w:r>
      <w:r w:rsidRPr="0099646F">
        <w:rPr>
          <w:rFonts w:ascii="Times New Roman" w:hAnsi="Times New Roman" w:cs="Times New Roman"/>
          <w:b/>
          <w:bCs/>
          <w:sz w:val="20"/>
          <w:szCs w:val="20"/>
        </w:rPr>
        <w:t>предоставления муниципальной услуги «Оформление и выдача ордера на производство земляных работ»</w:t>
      </w:r>
      <w:r>
        <w:rPr>
          <w:rFonts w:ascii="Times New Roman" w:hAnsi="Times New Roman" w:cs="Times New Roman"/>
          <w:sz w:val="20"/>
          <w:szCs w:val="20"/>
        </w:rPr>
        <w:t xml:space="preserve"> </w:t>
      </w:r>
      <w:r w:rsidRPr="00EE7C74">
        <w:rPr>
          <w:rFonts w:ascii="Times New Roman" w:hAnsi="Times New Roman" w:cs="Times New Roman"/>
          <w:b/>
          <w:sz w:val="20"/>
          <w:szCs w:val="20"/>
        </w:rPr>
        <w:t>1.Общие положения</w:t>
      </w:r>
      <w:bookmarkStart w:id="3" w:name="_Hlk40972767"/>
      <w:bookmarkStart w:id="4" w:name="_Hlk41043988"/>
      <w:bookmarkStart w:id="5" w:name="_Hlk40973750"/>
      <w:r>
        <w:rPr>
          <w:rFonts w:ascii="Times New Roman" w:hAnsi="Times New Roman" w:cs="Times New Roman"/>
          <w:b/>
          <w:sz w:val="20"/>
          <w:szCs w:val="20"/>
        </w:rPr>
        <w:t xml:space="preserve"> </w:t>
      </w:r>
      <w:r w:rsidRPr="00EE7C74">
        <w:rPr>
          <w:rFonts w:ascii="Times New Roman" w:hAnsi="Times New Roman" w:cs="Times New Roman"/>
          <w:sz w:val="20"/>
          <w:szCs w:val="20"/>
          <w:lang w:eastAsia="zh-CN"/>
        </w:rPr>
        <w:t>1.1.</w:t>
      </w:r>
      <w:r w:rsidR="00550149">
        <w:rPr>
          <w:rFonts w:ascii="Times New Roman" w:hAnsi="Times New Roman" w:cs="Times New Roman"/>
          <w:sz w:val="20"/>
          <w:szCs w:val="20"/>
          <w:lang w:eastAsia="zh-CN"/>
        </w:rPr>
        <w:t xml:space="preserve"> </w:t>
      </w:r>
      <w:r w:rsidRPr="00EE7C74">
        <w:rPr>
          <w:rFonts w:ascii="Times New Roman" w:hAnsi="Times New Roman" w:cs="Times New Roman"/>
          <w:sz w:val="20"/>
          <w:szCs w:val="20"/>
          <w:lang w:eastAsia="zh-CN"/>
        </w:rPr>
        <w:t xml:space="preserve">Настоящий административный регламент предоставления муниципальной услуги (далее – </w:t>
      </w:r>
      <w:r w:rsidR="00550149">
        <w:rPr>
          <w:rFonts w:ascii="Times New Roman" w:hAnsi="Times New Roman" w:cs="Times New Roman"/>
          <w:sz w:val="20"/>
          <w:szCs w:val="20"/>
          <w:lang w:eastAsia="zh-CN"/>
        </w:rPr>
        <w:t>а</w:t>
      </w:r>
      <w:r w:rsidRPr="00EE7C74">
        <w:rPr>
          <w:rFonts w:ascii="Times New Roman" w:hAnsi="Times New Roman" w:cs="Times New Roman"/>
          <w:sz w:val="20"/>
          <w:szCs w:val="20"/>
          <w:lang w:eastAsia="zh-CN"/>
        </w:rPr>
        <w:t xml:space="preserve">дминистративный регламент) устанавливает стандарт и порядок предоставления муниципальной услуги по </w:t>
      </w:r>
      <w:r w:rsidRPr="00EE7C74">
        <w:rPr>
          <w:rFonts w:ascii="Times New Roman" w:hAnsi="Times New Roman" w:cs="Times New Roman"/>
          <w:bCs/>
          <w:sz w:val="20"/>
          <w:szCs w:val="20"/>
        </w:rPr>
        <w:t xml:space="preserve">оформлению и выдаче ордера на производство земляных работ на территории Завитинского муниципального округа </w:t>
      </w:r>
      <w:r w:rsidRPr="00EE7C74">
        <w:rPr>
          <w:rFonts w:ascii="Times New Roman" w:hAnsi="Times New Roman" w:cs="Times New Roman"/>
          <w:sz w:val="20"/>
          <w:szCs w:val="20"/>
        </w:rPr>
        <w:t>(далее –муниципальная услуга).</w:t>
      </w:r>
      <w:r w:rsidR="00550149">
        <w:rPr>
          <w:rFonts w:ascii="Times New Roman" w:hAnsi="Times New Roman" w:cs="Times New Roman"/>
          <w:sz w:val="20"/>
          <w:szCs w:val="20"/>
        </w:rPr>
        <w:t xml:space="preserve"> </w:t>
      </w:r>
      <w:r w:rsidRPr="00EE7C74">
        <w:rPr>
          <w:rFonts w:ascii="Times New Roman" w:hAnsi="Times New Roman" w:cs="Times New Roman"/>
          <w:color w:val="000000"/>
          <w:sz w:val="20"/>
          <w:szCs w:val="20"/>
        </w:rPr>
        <w:t xml:space="preserve">1.2.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1.3. Получение ордера на производство земляных работ обязательно, в том числе, при производстве следующих работ, требующих проведения земляных работ: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инженерно-геологические изыскания;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аварийно-восстановительный ремонт сетей инженерно-технического обеспечения, сооружений;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благоустройство и вертикальная планировка территорий, за исключением работ по посадке деревьев, кустарников, благоустройства газонов;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w:t>
      </w:r>
      <w:r w:rsidRPr="00EE7C74">
        <w:rPr>
          <w:rFonts w:ascii="Times New Roman" w:hAnsi="Times New Roman" w:cs="Times New Roman"/>
          <w:sz w:val="20"/>
          <w:szCs w:val="20"/>
        </w:rPr>
        <w:t xml:space="preserve">линейных объектов федерального, регионального или местного значения на срок их строительства, реконструкции. </w:t>
      </w:r>
      <w:r w:rsidRPr="00550149">
        <w:rPr>
          <w:rFonts w:ascii="Times New Roman" w:hAnsi="Times New Roman" w:cs="Times New Roman"/>
          <w:sz w:val="20"/>
          <w:szCs w:val="20"/>
        </w:rPr>
        <w:t xml:space="preserve">1.4. Получатели услуги: физические лица, индивидуальные предприниматели, юридические </w:t>
      </w:r>
      <w:r w:rsidRPr="00550149">
        <w:rPr>
          <w:rFonts w:ascii="Times New Roman" w:hAnsi="Times New Roman" w:cs="Times New Roman"/>
          <w:sz w:val="20"/>
          <w:szCs w:val="20"/>
          <w:lang w:eastAsia="zh-CN"/>
        </w:rPr>
        <w:t>лица (далее - заявитель)</w:t>
      </w:r>
      <w:r w:rsidR="00550149">
        <w:rPr>
          <w:rFonts w:ascii="Times New Roman" w:hAnsi="Times New Roman" w:cs="Times New Roman"/>
          <w:sz w:val="20"/>
          <w:szCs w:val="20"/>
          <w:lang w:eastAsia="zh-CN"/>
        </w:rPr>
        <w:t xml:space="preserve"> </w:t>
      </w:r>
      <w:r w:rsidRPr="00550149">
        <w:rPr>
          <w:rFonts w:ascii="Times New Roman" w:hAnsi="Times New Roman" w:cs="Times New Roman"/>
          <w:sz w:val="20"/>
          <w:szCs w:val="20"/>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r w:rsidR="00550149">
        <w:rPr>
          <w:rFonts w:ascii="Times New Roman" w:hAnsi="Times New Roman" w:cs="Times New Roman"/>
          <w:sz w:val="20"/>
          <w:szCs w:val="20"/>
        </w:rPr>
        <w:t xml:space="preserve"> </w:t>
      </w:r>
      <w:r w:rsidRPr="00550149">
        <w:rPr>
          <w:rFonts w:ascii="Times New Roman" w:hAnsi="Times New Roman" w:cs="Times New Roman"/>
          <w:spacing w:val="1"/>
          <w:sz w:val="20"/>
          <w:szCs w:val="20"/>
        </w:rPr>
        <w:t>1.5. Информирование о предоставлении муниципальной услуги:</w:t>
      </w:r>
      <w:r w:rsidR="00550149">
        <w:rPr>
          <w:rFonts w:ascii="Times New Roman" w:hAnsi="Times New Roman" w:cs="Times New Roman"/>
          <w:spacing w:val="1"/>
          <w:sz w:val="20"/>
          <w:szCs w:val="20"/>
        </w:rPr>
        <w:t xml:space="preserve"> </w:t>
      </w:r>
      <w:r w:rsidRPr="00550149">
        <w:rPr>
          <w:rFonts w:ascii="Times New Roman" w:hAnsi="Times New Roman" w:cs="Times New Roman"/>
          <w:spacing w:val="1"/>
          <w:sz w:val="20"/>
          <w:szCs w:val="20"/>
        </w:rPr>
        <w:t>1.5.1. информация о порядке предоставления муниципальной услуги размещается:</w:t>
      </w:r>
      <w:r w:rsidR="00550149">
        <w:rPr>
          <w:rFonts w:ascii="Times New Roman" w:hAnsi="Times New Roman" w:cs="Times New Roman"/>
          <w:spacing w:val="1"/>
          <w:sz w:val="20"/>
          <w:szCs w:val="20"/>
        </w:rPr>
        <w:t xml:space="preserve"> </w:t>
      </w:r>
      <w:r w:rsidRPr="00550149">
        <w:rPr>
          <w:rFonts w:ascii="Times New Roman" w:hAnsi="Times New Roman" w:cs="Times New Roman"/>
          <w:spacing w:val="1"/>
          <w:sz w:val="20"/>
          <w:szCs w:val="20"/>
        </w:rPr>
        <w:t xml:space="preserve">1) на информационных стендах, расположенных в помещениях администрации Завитинского муниципального округа (далее – Уполномоченный орган), многофункциональных центров предоставления государственных и муниципальных услуг. 2) на официальном сайте Уполномоченного органа в информационно-телекоммуникационной сети «Интернет» </w:t>
      </w:r>
      <w:hyperlink r:id="rId8" w:history="1">
        <w:r w:rsidRPr="00550149">
          <w:rPr>
            <w:rFonts w:ascii="Times New Roman" w:hAnsi="Times New Roman" w:cs="Times New Roman"/>
            <w:color w:val="0000FF"/>
            <w:sz w:val="20"/>
            <w:szCs w:val="20"/>
            <w:u w:val="single"/>
            <w:lang w:val="en-US"/>
          </w:rPr>
          <w:t>www</w:t>
        </w:r>
        <w:r w:rsidRPr="00550149">
          <w:rPr>
            <w:rFonts w:ascii="Times New Roman" w:hAnsi="Times New Roman" w:cs="Times New Roman"/>
            <w:color w:val="0000FF"/>
            <w:sz w:val="20"/>
            <w:szCs w:val="20"/>
            <w:u w:val="single"/>
          </w:rPr>
          <w:t>.zavitinsk.info.</w:t>
        </w:r>
        <w:r w:rsidRPr="00550149">
          <w:rPr>
            <w:rFonts w:ascii="Times New Roman" w:hAnsi="Times New Roman" w:cs="Times New Roman"/>
            <w:color w:val="0000FF"/>
            <w:sz w:val="20"/>
            <w:szCs w:val="20"/>
            <w:u w:val="single"/>
            <w:lang w:val="en-US"/>
          </w:rPr>
          <w:t>ru</w:t>
        </w:r>
      </w:hyperlink>
      <w:r w:rsidRPr="00550149">
        <w:rPr>
          <w:rFonts w:ascii="Times New Roman" w:hAnsi="Times New Roman" w:cs="Times New Roman"/>
          <w:color w:val="000000"/>
          <w:sz w:val="20"/>
          <w:szCs w:val="20"/>
        </w:rPr>
        <w:t xml:space="preserve">; </w:t>
      </w:r>
      <w:r w:rsidRPr="00EE7C74">
        <w:rPr>
          <w:rFonts w:ascii="Times New Roman" w:hAnsi="Times New Roman" w:cs="Times New Roman"/>
          <w:spacing w:val="1"/>
          <w:sz w:val="20"/>
          <w:szCs w:val="20"/>
        </w:rPr>
        <w:t xml:space="preserve">3) на Портале государственных и муниципальных услуг Амурской области </w:t>
      </w:r>
      <w:hyperlink r:id="rId9" w:history="1">
        <w:r w:rsidRPr="00EE7C74">
          <w:rPr>
            <w:rStyle w:val="a9"/>
            <w:rFonts w:ascii="Times New Roman" w:hAnsi="Times New Roman" w:cs="Times New Roman"/>
            <w:bCs/>
            <w:sz w:val="20"/>
            <w:szCs w:val="20"/>
          </w:rPr>
          <w:t>https://gu.amurobl.ru/</w:t>
        </w:r>
      </w:hyperlink>
      <w:r w:rsidRPr="00EE7C74">
        <w:rPr>
          <w:rFonts w:ascii="Times New Roman" w:hAnsi="Times New Roman" w:cs="Times New Roman"/>
          <w:bCs/>
          <w:sz w:val="20"/>
          <w:szCs w:val="20"/>
        </w:rPr>
        <w:t xml:space="preserve"> </w:t>
      </w:r>
      <w:r w:rsidRPr="00EE7C74">
        <w:rPr>
          <w:rFonts w:ascii="Times New Roman" w:hAnsi="Times New Roman" w:cs="Times New Roman"/>
          <w:spacing w:val="1"/>
          <w:sz w:val="20"/>
          <w:szCs w:val="20"/>
        </w:rPr>
        <w:t>(далее – Региональный портал);</w:t>
      </w:r>
      <w:r w:rsidR="00550149">
        <w:rPr>
          <w:rFonts w:ascii="Times New Roman" w:hAnsi="Times New Roman" w:cs="Times New Roman"/>
          <w:spacing w:val="1"/>
          <w:sz w:val="20"/>
          <w:szCs w:val="20"/>
        </w:rPr>
        <w:t xml:space="preserve"> </w:t>
      </w:r>
      <w:r w:rsidRPr="00EE7C74">
        <w:rPr>
          <w:rFonts w:ascii="Times New Roman" w:hAnsi="Times New Roman" w:cs="Times New Roman"/>
          <w:spacing w:val="1"/>
          <w:sz w:val="20"/>
          <w:szCs w:val="20"/>
        </w:rPr>
        <w:t>4) на Едином портале государственных и муниципальных услуг (функций) (</w:t>
      </w:r>
      <w:proofErr w:type="spellStart"/>
      <w:r w:rsidRPr="00EE7C74">
        <w:rPr>
          <w:rFonts w:ascii="Times New Roman" w:hAnsi="Times New Roman" w:cs="Times New Roman"/>
          <w:spacing w:val="1"/>
          <w:sz w:val="20"/>
          <w:szCs w:val="20"/>
        </w:rPr>
        <w:t>http</w:t>
      </w:r>
      <w:proofErr w:type="spellEnd"/>
      <w:r w:rsidRPr="00EE7C74">
        <w:rPr>
          <w:rFonts w:ascii="Times New Roman" w:hAnsi="Times New Roman" w:cs="Times New Roman"/>
          <w:spacing w:val="1"/>
          <w:sz w:val="20"/>
          <w:szCs w:val="20"/>
          <w:lang w:val="en-US"/>
        </w:rPr>
        <w:t>s</w:t>
      </w:r>
      <w:r w:rsidRPr="00EE7C74">
        <w:rPr>
          <w:rFonts w:ascii="Times New Roman" w:hAnsi="Times New Roman" w:cs="Times New Roman"/>
          <w:spacing w:val="1"/>
          <w:sz w:val="20"/>
          <w:szCs w:val="20"/>
        </w:rPr>
        <w:t>:// www.gosuslugi.ru/) (далее – Единый портал);</w:t>
      </w:r>
      <w:r w:rsidR="00550149">
        <w:rPr>
          <w:rFonts w:ascii="Times New Roman" w:hAnsi="Times New Roman" w:cs="Times New Roman"/>
          <w:spacing w:val="1"/>
          <w:sz w:val="20"/>
          <w:szCs w:val="20"/>
        </w:rPr>
        <w:t xml:space="preserve"> </w:t>
      </w:r>
      <w:r w:rsidRPr="00EE7C74">
        <w:rPr>
          <w:rFonts w:ascii="Times New Roman" w:hAnsi="Times New Roman" w:cs="Times New Roman"/>
          <w:spacing w:val="1"/>
          <w:sz w:val="20"/>
          <w:szCs w:val="20"/>
        </w:rPr>
        <w:t>5) в государственной информационной системе «Реестр государственных и муниципальных услуг» (http://frgu.ru) (далее – Региональный реестр).</w:t>
      </w:r>
      <w:r w:rsidR="00550149">
        <w:rPr>
          <w:rFonts w:ascii="Times New Roman" w:hAnsi="Times New Roman" w:cs="Times New Roman"/>
          <w:spacing w:val="1"/>
          <w:sz w:val="20"/>
          <w:szCs w:val="20"/>
        </w:rPr>
        <w:t xml:space="preserve"> </w:t>
      </w:r>
      <w:r w:rsidRPr="00EE7C74">
        <w:rPr>
          <w:rFonts w:ascii="Times New Roman" w:hAnsi="Times New Roman" w:cs="Times New Roman"/>
          <w:spacing w:val="1"/>
          <w:sz w:val="20"/>
          <w:szCs w:val="20"/>
        </w:rPr>
        <w:t>6) непосредственно при личном приеме заявителя в Уполномоченном органе – администрации Завитинского муниципального округа или многофункциональном центре предоставления государственных и муниципальных услуг (далее – многофункциональный центр, МФЦ);</w:t>
      </w:r>
      <w:r w:rsidR="00550149">
        <w:rPr>
          <w:rFonts w:ascii="Times New Roman" w:hAnsi="Times New Roman" w:cs="Times New Roman"/>
          <w:spacing w:val="1"/>
          <w:sz w:val="20"/>
          <w:szCs w:val="20"/>
        </w:rPr>
        <w:t xml:space="preserve"> </w:t>
      </w:r>
      <w:r w:rsidRPr="00EE7C74">
        <w:rPr>
          <w:rFonts w:ascii="Times New Roman" w:hAnsi="Times New Roman" w:cs="Times New Roman"/>
          <w:spacing w:val="1"/>
          <w:sz w:val="20"/>
          <w:szCs w:val="20"/>
        </w:rPr>
        <w:t>7) по телефону Уполномоченного органа или многофункционального центра;</w:t>
      </w:r>
      <w:r w:rsidR="00550149">
        <w:rPr>
          <w:rFonts w:ascii="Times New Roman" w:hAnsi="Times New Roman" w:cs="Times New Roman"/>
          <w:spacing w:val="1"/>
          <w:sz w:val="20"/>
          <w:szCs w:val="20"/>
        </w:rPr>
        <w:t xml:space="preserve"> </w:t>
      </w:r>
      <w:r w:rsidRPr="00EE7C74">
        <w:rPr>
          <w:rFonts w:ascii="Times New Roman" w:hAnsi="Times New Roman" w:cs="Times New Roman"/>
          <w:spacing w:val="1"/>
          <w:sz w:val="20"/>
          <w:szCs w:val="20"/>
        </w:rPr>
        <w:t>8) письменно, в том числе посредством электронной почты, факсимильной связи.</w:t>
      </w:r>
      <w:r w:rsidR="00550149">
        <w:rPr>
          <w:rFonts w:ascii="Times New Roman" w:hAnsi="Times New Roman" w:cs="Times New Roman"/>
          <w:spacing w:val="1"/>
          <w:sz w:val="20"/>
          <w:szCs w:val="20"/>
        </w:rPr>
        <w:t xml:space="preserve"> </w:t>
      </w:r>
      <w:r w:rsidRPr="00EE7C74">
        <w:rPr>
          <w:rFonts w:ascii="Times New Roman" w:hAnsi="Times New Roman" w:cs="Times New Roman"/>
          <w:spacing w:val="1"/>
          <w:sz w:val="20"/>
          <w:szCs w:val="20"/>
        </w:rPr>
        <w:t>1.5.2. Консультирование по вопросам предоставления муниципальной услуги осуществляется:</w:t>
      </w:r>
      <w:r w:rsidR="00550149">
        <w:rPr>
          <w:rFonts w:ascii="Times New Roman" w:hAnsi="Times New Roman" w:cs="Times New Roman"/>
          <w:spacing w:val="1"/>
          <w:sz w:val="20"/>
          <w:szCs w:val="20"/>
        </w:rPr>
        <w:t xml:space="preserve"> </w:t>
      </w:r>
      <w:r w:rsidRPr="00EE7C74">
        <w:rPr>
          <w:rFonts w:ascii="Times New Roman" w:hAnsi="Times New Roman" w:cs="Times New Roman"/>
          <w:spacing w:val="1"/>
          <w:sz w:val="20"/>
          <w:szCs w:val="20"/>
        </w:rPr>
        <w:t>1) в многофункциональных центрах при устном обращении - лично или по телефону;</w:t>
      </w:r>
      <w:r w:rsidR="00550149">
        <w:rPr>
          <w:rFonts w:ascii="Times New Roman" w:hAnsi="Times New Roman" w:cs="Times New Roman"/>
          <w:spacing w:val="1"/>
          <w:sz w:val="20"/>
          <w:szCs w:val="20"/>
        </w:rPr>
        <w:t xml:space="preserve"> </w:t>
      </w:r>
      <w:r w:rsidRPr="00EE7C74">
        <w:rPr>
          <w:rFonts w:ascii="Times New Roman" w:hAnsi="Times New Roman" w:cs="Times New Roman"/>
          <w:spacing w:val="1"/>
          <w:sz w:val="20"/>
          <w:szCs w:val="20"/>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r w:rsidR="00550149">
        <w:rPr>
          <w:rFonts w:ascii="Times New Roman" w:hAnsi="Times New Roman" w:cs="Times New Roman"/>
          <w:spacing w:val="1"/>
          <w:sz w:val="20"/>
          <w:szCs w:val="20"/>
        </w:rPr>
        <w:t xml:space="preserve"> </w:t>
      </w:r>
      <w:r w:rsidRPr="00EE7C74">
        <w:rPr>
          <w:rFonts w:ascii="Times New Roman" w:hAnsi="Times New Roman" w:cs="Times New Roman"/>
          <w:spacing w:val="1"/>
          <w:sz w:val="20"/>
          <w:szCs w:val="20"/>
        </w:rPr>
        <w:t>1.5.3. Информация о порядке и сроках предоставления муниципальной услуги предоставляется заявителю бесплатно.</w:t>
      </w:r>
      <w:r w:rsidR="00550149">
        <w:rPr>
          <w:rFonts w:ascii="Times New Roman" w:hAnsi="Times New Roman" w:cs="Times New Roman"/>
          <w:spacing w:val="1"/>
          <w:sz w:val="20"/>
          <w:szCs w:val="20"/>
        </w:rPr>
        <w:t xml:space="preserve"> </w:t>
      </w:r>
      <w:r w:rsidRPr="00EE7C74">
        <w:rPr>
          <w:rFonts w:ascii="Times New Roman" w:hAnsi="Times New Roman" w:cs="Times New Roman"/>
          <w:spacing w:val="1"/>
          <w:sz w:val="20"/>
          <w:szCs w:val="20"/>
        </w:rPr>
        <w:t>1.5.4.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r w:rsidR="00550149">
        <w:rPr>
          <w:rFonts w:ascii="Times New Roman" w:hAnsi="Times New Roman" w:cs="Times New Roman"/>
          <w:spacing w:val="1"/>
          <w:sz w:val="20"/>
          <w:szCs w:val="20"/>
        </w:rPr>
        <w:t xml:space="preserve"> </w:t>
      </w:r>
      <w:r w:rsidRPr="00EE7C74">
        <w:rPr>
          <w:rFonts w:ascii="Times New Roman" w:hAnsi="Times New Roman" w:cs="Times New Roman"/>
          <w:spacing w:val="1"/>
          <w:sz w:val="20"/>
          <w:szCs w:val="20"/>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r w:rsidR="00550149">
        <w:rPr>
          <w:rFonts w:ascii="Times New Roman" w:hAnsi="Times New Roman" w:cs="Times New Roman"/>
          <w:spacing w:val="1"/>
          <w:sz w:val="20"/>
          <w:szCs w:val="20"/>
        </w:rPr>
        <w:t xml:space="preserve"> </w:t>
      </w:r>
      <w:r w:rsidRPr="00EE7C74">
        <w:rPr>
          <w:rFonts w:ascii="Times New Roman" w:hAnsi="Times New Roman" w:cs="Times New Roman"/>
          <w:spacing w:val="1"/>
          <w:sz w:val="20"/>
          <w:szCs w:val="2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00550149">
        <w:rPr>
          <w:rFonts w:ascii="Times New Roman" w:hAnsi="Times New Roman" w:cs="Times New Roman"/>
          <w:spacing w:val="1"/>
          <w:sz w:val="20"/>
          <w:szCs w:val="20"/>
        </w:rPr>
        <w:t xml:space="preserve"> </w:t>
      </w:r>
      <w:r w:rsidRPr="00EE7C74">
        <w:rPr>
          <w:rFonts w:ascii="Times New Roman" w:hAnsi="Times New Roman" w:cs="Times New Roman"/>
          <w:spacing w:val="1"/>
          <w:sz w:val="20"/>
          <w:szCs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End w:id="3"/>
      <w:bookmarkEnd w:id="4"/>
      <w:bookmarkEnd w:id="5"/>
      <w:r w:rsidR="00550149">
        <w:rPr>
          <w:rFonts w:ascii="Times New Roman" w:hAnsi="Times New Roman" w:cs="Times New Roman"/>
          <w:spacing w:val="1"/>
          <w:sz w:val="20"/>
          <w:szCs w:val="20"/>
        </w:rPr>
        <w:t xml:space="preserve"> </w:t>
      </w:r>
      <w:r w:rsidRPr="00EE7C74">
        <w:rPr>
          <w:rFonts w:ascii="Times New Roman" w:hAnsi="Times New Roman" w:cs="Times New Roman"/>
          <w:b/>
          <w:bCs/>
          <w:sz w:val="20"/>
          <w:szCs w:val="20"/>
        </w:rPr>
        <w:t>2. Стандарт предоставления муниципальной услуги</w:t>
      </w:r>
      <w:r w:rsidR="00550149">
        <w:rPr>
          <w:rFonts w:ascii="Times New Roman" w:hAnsi="Times New Roman" w:cs="Times New Roman"/>
          <w:b/>
          <w:bCs/>
          <w:sz w:val="20"/>
          <w:szCs w:val="20"/>
        </w:rPr>
        <w:t xml:space="preserve"> </w:t>
      </w:r>
      <w:r w:rsidRPr="00EE7C74">
        <w:rPr>
          <w:rFonts w:ascii="Times New Roman" w:hAnsi="Times New Roman" w:cs="Times New Roman"/>
          <w:sz w:val="20"/>
          <w:szCs w:val="20"/>
        </w:rPr>
        <w:t>2.1. Наименование муниципальной услуги</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 xml:space="preserve">«Оформление и выдача ордера на производство </w:t>
      </w:r>
      <w:r w:rsidRPr="00EE7C74">
        <w:rPr>
          <w:rFonts w:ascii="Times New Roman" w:hAnsi="Times New Roman" w:cs="Times New Roman"/>
          <w:sz w:val="20"/>
          <w:szCs w:val="20"/>
        </w:rPr>
        <w:lastRenderedPageBreak/>
        <w:t>земляных работ». 2.2.</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Наименование органа местного самоуправления, непосредственно предоставляющего муниципальную услугу</w:t>
      </w:r>
      <w:r w:rsidR="00550149">
        <w:rPr>
          <w:rFonts w:ascii="Times New Roman" w:hAnsi="Times New Roman" w:cs="Times New Roman"/>
          <w:sz w:val="20"/>
          <w:szCs w:val="20"/>
        </w:rPr>
        <w:t xml:space="preserve">. </w:t>
      </w:r>
      <w:r w:rsidRPr="00EE7C74">
        <w:rPr>
          <w:rFonts w:ascii="Times New Roman" w:hAnsi="Times New Roman" w:cs="Times New Roman"/>
          <w:iCs/>
          <w:sz w:val="20"/>
          <w:szCs w:val="20"/>
        </w:rPr>
        <w:t xml:space="preserve">Администрация Завитинского муниципального округа. Отдел архитектуры и градостроительства. </w:t>
      </w:r>
      <w:r w:rsidRPr="00EE7C74">
        <w:rPr>
          <w:rFonts w:ascii="Times New Roman" w:hAnsi="Times New Roman" w:cs="Times New Roman"/>
          <w:sz w:val="20"/>
          <w:szCs w:val="20"/>
        </w:rPr>
        <w:t>2.3. Перечень нормативных правовых актов, регулирующих предоставление муниципальной услуги</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2.4.</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Описание результата предоставления муниципальной услуги</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2.4.1.</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Результатами предоставления муниципальной услуги являются:</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1)</w:t>
      </w:r>
      <w:r w:rsidRPr="00EE7C74">
        <w:rPr>
          <w:rFonts w:ascii="Times New Roman" w:eastAsia="Calibri" w:hAnsi="Times New Roman" w:cs="Times New Roman"/>
          <w:sz w:val="20"/>
          <w:szCs w:val="20"/>
        </w:rPr>
        <w:t xml:space="preserve"> выдача заявителю ордера на проведение земляных работ по форме согласно Приложению № 2 к настоящему Административному регламенту;</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2) решение об отказе в выдаче ордера на проведение земляных работ по форме согласно Приложению № 5 к настоящему Административному регламенту; 3) продление срока действия ордера на проведение земляных работ;</w:t>
      </w:r>
      <w:r w:rsidR="00550149">
        <w:rPr>
          <w:rFonts w:ascii="Times New Roman" w:eastAsia="Calibri" w:hAnsi="Times New Roman" w:cs="Times New Roman"/>
          <w:sz w:val="20"/>
          <w:szCs w:val="20"/>
        </w:rPr>
        <w:t xml:space="preserve"> </w:t>
      </w:r>
      <w:r w:rsidRPr="00EE7C74">
        <w:rPr>
          <w:rFonts w:ascii="Times New Roman" w:hAnsi="Times New Roman" w:cs="Times New Roman"/>
          <w:sz w:val="20"/>
          <w:szCs w:val="20"/>
        </w:rPr>
        <w:t>4) решение об отказе в продлении ордера на проведение  земляных работ</w:t>
      </w:r>
      <w:r w:rsidRPr="00EE7C74">
        <w:rPr>
          <w:rFonts w:ascii="Times New Roman" w:eastAsia="Calibri" w:hAnsi="Times New Roman" w:cs="Times New Roman"/>
          <w:sz w:val="20"/>
          <w:szCs w:val="20"/>
        </w:rPr>
        <w:t xml:space="preserve"> по форме согласно Приложению № 5 к настоящему Административному регламенту</w:t>
      </w:r>
      <w:r w:rsidRPr="00EE7C74">
        <w:rPr>
          <w:rFonts w:ascii="Times New Roman" w:hAnsi="Times New Roman" w:cs="Times New Roman"/>
          <w:sz w:val="20"/>
          <w:szCs w:val="20"/>
        </w:rPr>
        <w:t>;</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 xml:space="preserve">5) решение о закрытии ордера на проведение земляных работ по форме </w:t>
      </w:r>
      <w:r w:rsidRPr="00EE7C74">
        <w:rPr>
          <w:rFonts w:ascii="Times New Roman" w:eastAsia="Calibri" w:hAnsi="Times New Roman" w:cs="Times New Roman"/>
          <w:sz w:val="20"/>
          <w:szCs w:val="20"/>
        </w:rPr>
        <w:t>согласно Приложению № 4 к настоящему Административному регламенту</w:t>
      </w:r>
      <w:r w:rsidRPr="00EE7C74">
        <w:rPr>
          <w:rFonts w:ascii="Times New Roman" w:hAnsi="Times New Roman" w:cs="Times New Roman"/>
          <w:sz w:val="20"/>
          <w:szCs w:val="20"/>
        </w:rPr>
        <w:t>;</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6) решение об отказе в закрытии ордера на проведение земляных работ</w:t>
      </w:r>
      <w:r w:rsidRPr="00EE7C74">
        <w:rPr>
          <w:rFonts w:ascii="Times New Roman" w:eastAsia="Calibri" w:hAnsi="Times New Roman" w:cs="Times New Roman"/>
          <w:sz w:val="20"/>
          <w:szCs w:val="20"/>
        </w:rPr>
        <w:t xml:space="preserve"> по форме </w:t>
      </w:r>
      <w:bookmarkStart w:id="6" w:name="_Hlk102052814"/>
      <w:r w:rsidRPr="00EE7C74">
        <w:rPr>
          <w:rFonts w:ascii="Times New Roman" w:eastAsia="Calibri" w:hAnsi="Times New Roman" w:cs="Times New Roman"/>
          <w:sz w:val="20"/>
          <w:szCs w:val="20"/>
        </w:rPr>
        <w:t>согласно Приложению № 5 к настоящему Административному регламенту</w:t>
      </w:r>
      <w:bookmarkEnd w:id="6"/>
      <w:r w:rsidRPr="00EE7C74">
        <w:rPr>
          <w:rFonts w:ascii="Times New Roman" w:hAnsi="Times New Roman" w:cs="Times New Roman"/>
          <w:sz w:val="20"/>
          <w:szCs w:val="20"/>
        </w:rPr>
        <w:t>.</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2.5.</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EE7C74">
        <w:rPr>
          <w:rFonts w:ascii="Times New Roman" w:hAnsi="Times New Roman" w:cs="Times New Roman"/>
          <w:b/>
          <w:sz w:val="20"/>
          <w:szCs w:val="20"/>
        </w:rPr>
        <w:t xml:space="preserve"> </w:t>
      </w:r>
      <w:r w:rsidRPr="00EE7C74">
        <w:rPr>
          <w:rFonts w:ascii="Times New Roman" w:hAnsi="Times New Roman" w:cs="Times New Roman"/>
          <w:sz w:val="20"/>
          <w:szCs w:val="20"/>
        </w:rPr>
        <w:t>срок выдачи (направления) документов, являющихся результатом предоставления муниципальной услуги</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2.5.1.</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Срок предоставления муниципальной услуги не может превышать 10 рабочих дней со дня регистрации заявления и документов, необходимых для предоставления муниципальной услуги.</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2.5.2. Приостановление срока предоставления муниципальной услуги не предусмотрено.</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2.6.1.</w:t>
      </w:r>
      <w:r w:rsidRPr="00EE7C74">
        <w:rPr>
          <w:rFonts w:ascii="Times New Roman" w:hAnsi="Times New Roman" w:cs="Times New Roman"/>
          <w:sz w:val="20"/>
          <w:szCs w:val="20"/>
          <w:lang w:val="en-US"/>
        </w:rPr>
        <w:t> </w:t>
      </w:r>
      <w:r w:rsidRPr="00EE7C74">
        <w:rPr>
          <w:rFonts w:ascii="Times New Roman" w:hAnsi="Times New Roman" w:cs="Times New Roman"/>
          <w:sz w:val="20"/>
          <w:szCs w:val="20"/>
        </w:rPr>
        <w:t>Для получения муниципальной услуги заявитель представляет следующие документы:</w:t>
      </w:r>
      <w:r w:rsidR="00550149">
        <w:rPr>
          <w:rFonts w:ascii="Times New Roman" w:hAnsi="Times New Roman" w:cs="Times New Roman"/>
          <w:sz w:val="20"/>
          <w:szCs w:val="20"/>
        </w:rPr>
        <w:t xml:space="preserve"> </w:t>
      </w:r>
      <w:r w:rsidRPr="00EE7C74">
        <w:rPr>
          <w:rFonts w:ascii="Times New Roman" w:eastAsia="Calibri" w:hAnsi="Times New Roman" w:cs="Times New Roman"/>
          <w:sz w:val="20"/>
          <w:szCs w:val="20"/>
        </w:rPr>
        <w:t>- заявление о выдаче ордера (по форме согласно Приложению № 1 к настоящему Административному регламенту);</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документ, удостоверяющий личность заявителя – для физического лица и представителя юридического лица;</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документ, подтверждающий полномочия представителя заявителя, в случае подачи заявления представителем заявителя;</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проектная документация, включающая проект восстановления разрушенных (поврежденных) элементов благоустройства, схему строительства (реконструкции, ремонта) объекта, согласованную с организациями, в чьем ведении находятся инженерные коммуникации;</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копия правоустанавливающего документа на земельный участок, право на который не зарегистрировано в Едином государственном реестре недвижимости;</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технические условия на подключение объектов капитального строительства к сетям инженерно-технического обеспечения;</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копия договора с исполнителем инженерных изысканий, соответствующим требованиям законодательства Российской Федерации, предъявляемым к лицам, выполняющим инженерные изыскания для подготовки проектной документации, строительства, реконструкции, капитального ремонта объектов капитального строительства;</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график производства земляных работ (по форме согласно Приложению № 3 к настоящему Административному регламенту);</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копия приказа о назначении ответственного за производство земляных работ;</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копия договора подряда, заключенного на выполнение работ, указанных в заявлении;</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копия договора на содержание, восстановление разрушенных элементов благоустройства или гарантийное письмо заказчика, в случае выполнения работ по содержанию, восстановлению разрушенных элементов благоустройства собственными силами;</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фотографии места проведения земляных работ в трех ракурсах на бумажном или электронном носителе;</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схема расположения проектируемой стоянки (парковки), согласованная с собственником автомобильных дорог - Администрацией Завитинского муниципального округа, ОГИБДД ОМВД России по Завитинскому муниципальному округу. Без ордера допускается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администрацию, отдела государственной инспекции безопасности дорожного движения с последующим обязательным получением ордера в установленном настоящим Административным регламентом порядке.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Копии документов, прилагаемых к заявлению, направленные заявителем по почте должны быть нотариально удостоверены.</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xml:space="preserve">2.6.1.1. Для получения </w:t>
      </w:r>
      <w:proofErr w:type="spellStart"/>
      <w:r w:rsidRPr="00EE7C74">
        <w:rPr>
          <w:rFonts w:ascii="Times New Roman" w:eastAsia="Calibri" w:hAnsi="Times New Roman" w:cs="Times New Roman"/>
          <w:sz w:val="20"/>
          <w:szCs w:val="20"/>
        </w:rPr>
        <w:t>подуслуги</w:t>
      </w:r>
      <w:proofErr w:type="spellEnd"/>
      <w:r w:rsidRPr="00EE7C74">
        <w:rPr>
          <w:rFonts w:ascii="Times New Roman" w:eastAsia="Calibri" w:hAnsi="Times New Roman" w:cs="Times New Roman"/>
          <w:sz w:val="20"/>
          <w:szCs w:val="20"/>
        </w:rPr>
        <w:t xml:space="preserve"> по продлению ордера на проведение земляных работ заявитель дополнительно к документам, представляемым для получения ордера на проведение земляных работ, представляет в уполномоченный орган оригинал ордера на проведение земляных работ.</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xml:space="preserve">На оригинале ордера проставляется срок, до которого его действие продлено.  Запись о продлении срока действия заверяется печатью отдела архитектуры и градостроительства администрации Завитинского муниципального округа и подписью уполномоченного лица. 2.6.1.2. Для получения </w:t>
      </w:r>
      <w:proofErr w:type="spellStart"/>
      <w:r w:rsidRPr="00EE7C74">
        <w:rPr>
          <w:rFonts w:ascii="Times New Roman" w:eastAsia="Calibri" w:hAnsi="Times New Roman" w:cs="Times New Roman"/>
          <w:sz w:val="20"/>
          <w:szCs w:val="20"/>
        </w:rPr>
        <w:t>подуслуги</w:t>
      </w:r>
      <w:proofErr w:type="spellEnd"/>
      <w:r w:rsidRPr="00EE7C74">
        <w:rPr>
          <w:rFonts w:ascii="Times New Roman" w:eastAsia="Calibri" w:hAnsi="Times New Roman" w:cs="Times New Roman"/>
          <w:sz w:val="20"/>
          <w:szCs w:val="20"/>
        </w:rPr>
        <w:t xml:space="preserve"> по закрытию ордера на проведение земляных работ заявитель представляет в уполномоченный орган:</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отчетную документацию о выполнении инженерных изысканий, состоящую из текстовой и графической частей, а также приложений к ней (в текстовой, графической, цифровой и иных формах);</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фотографии места проведения земляных работ после их завершения в трех ракурсах на бумажном или электронном носителе;</w:t>
      </w:r>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акт о завершении земляных работ и выполненном благоустройстве по форме  Приложения № 4 к настоящему Административному регламенту.</w:t>
      </w:r>
      <w:r w:rsidR="00550149">
        <w:rPr>
          <w:rFonts w:ascii="Times New Roman" w:eastAsia="Calibri" w:hAnsi="Times New Roman" w:cs="Times New Roman"/>
          <w:sz w:val="20"/>
          <w:szCs w:val="20"/>
        </w:rPr>
        <w:t xml:space="preserve"> </w:t>
      </w:r>
      <w:r w:rsidRPr="00EE7C74">
        <w:rPr>
          <w:rFonts w:ascii="Times New Roman" w:hAnsi="Times New Roman" w:cs="Times New Roman"/>
          <w:sz w:val="20"/>
          <w:szCs w:val="20"/>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w:t>
      </w:r>
      <w:r w:rsidRPr="00EE7C74">
        <w:rPr>
          <w:rFonts w:ascii="Times New Roman" w:hAnsi="Times New Roman" w:cs="Times New Roman"/>
          <w:sz w:val="20"/>
          <w:szCs w:val="20"/>
        </w:rPr>
        <w:lastRenderedPageBreak/>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2.6.2. Заявление и прилагаемые документы могут быть представлены (направлены) заявителем одним из следующих способов:</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1) лично или посредством почтового отправления в орган местного самоуправления;</w:t>
      </w:r>
      <w:r w:rsidR="00550149">
        <w:rPr>
          <w:rFonts w:ascii="Times New Roman" w:hAnsi="Times New Roman" w:cs="Times New Roman"/>
          <w:sz w:val="20"/>
          <w:szCs w:val="20"/>
        </w:rPr>
        <w:t xml:space="preserve"> </w:t>
      </w:r>
      <w:r w:rsidRPr="00550149">
        <w:rPr>
          <w:rFonts w:ascii="Times New Roman" w:hAnsi="Times New Roman" w:cs="Times New Roman"/>
          <w:sz w:val="20"/>
          <w:szCs w:val="20"/>
        </w:rPr>
        <w:t>через МФЦ;</w:t>
      </w:r>
      <w:r w:rsidR="00550149">
        <w:rPr>
          <w:rFonts w:ascii="Times New Roman" w:hAnsi="Times New Roman" w:cs="Times New Roman"/>
          <w:sz w:val="20"/>
          <w:szCs w:val="20"/>
        </w:rPr>
        <w:t xml:space="preserve"> </w:t>
      </w:r>
      <w:r w:rsidRPr="00550149">
        <w:rPr>
          <w:rFonts w:ascii="Times New Roman" w:hAnsi="Times New Roman" w:cs="Times New Roman"/>
          <w:sz w:val="20"/>
          <w:szCs w:val="20"/>
        </w:rPr>
        <w:t>через Региональный портал или Единый портал.</w:t>
      </w:r>
      <w:r w:rsidR="00550149">
        <w:rPr>
          <w:rFonts w:ascii="Times New Roman" w:hAnsi="Times New Roman" w:cs="Times New Roman"/>
          <w:sz w:val="20"/>
          <w:szCs w:val="20"/>
        </w:rPr>
        <w:t xml:space="preserve"> </w:t>
      </w:r>
      <w:r w:rsidRPr="00550149">
        <w:rPr>
          <w:rFonts w:ascii="Times New Roman" w:hAnsi="Times New Roman" w:cs="Times New Roman"/>
          <w:sz w:val="20"/>
          <w:szCs w:val="20"/>
        </w:rPr>
        <w:t>2.6.4. Запрещается требовать от заявителя:</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2.7.1. Получаются в рамках межведомственного взаимодействия:</w:t>
      </w:r>
      <w:bookmarkStart w:id="7" w:name="sub_2621"/>
      <w:r w:rsidR="00550149">
        <w:rPr>
          <w:rFonts w:ascii="Times New Roman" w:hAnsi="Times New Roman" w:cs="Times New Roman"/>
          <w:sz w:val="20"/>
          <w:szCs w:val="20"/>
        </w:rPr>
        <w:t xml:space="preserve"> </w:t>
      </w:r>
      <w:r w:rsidRPr="00EE7C74">
        <w:rPr>
          <w:rFonts w:ascii="Times New Roman" w:eastAsia="Calibri" w:hAnsi="Times New Roman" w:cs="Times New Roman"/>
          <w:sz w:val="20"/>
          <w:szCs w:val="20"/>
        </w:rPr>
        <w:t xml:space="preserve">1) Выписка из </w:t>
      </w:r>
      <w:hyperlink r:id="rId10" w:history="1">
        <w:r w:rsidRPr="00EE7C74">
          <w:rPr>
            <w:rFonts w:ascii="Times New Roman" w:eastAsia="Calibri" w:hAnsi="Times New Roman" w:cs="Times New Roman"/>
            <w:sz w:val="20"/>
            <w:szCs w:val="20"/>
          </w:rPr>
          <w:t>Единого государственного реестра юридических лиц</w:t>
        </w:r>
      </w:hyperlink>
      <w:r w:rsidRPr="00EE7C74">
        <w:rPr>
          <w:rFonts w:ascii="Times New Roman" w:eastAsia="Calibri" w:hAnsi="Times New Roman" w:cs="Times New Roman"/>
          <w:sz w:val="20"/>
          <w:szCs w:val="20"/>
        </w:rPr>
        <w:t>;</w:t>
      </w:r>
      <w:bookmarkStart w:id="8" w:name="sub_2622"/>
      <w:bookmarkEnd w:id="7"/>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2) Сведения из Единого государственного реестра недвижимости о земельном участке, право на который зарегистрировано в ЕГРН;</w:t>
      </w:r>
      <w:bookmarkStart w:id="9" w:name="sub_2623"/>
      <w:bookmarkEnd w:id="8"/>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3) выписка из Единого государственного реестра недвижимости;</w:t>
      </w:r>
      <w:bookmarkStart w:id="10" w:name="sub_2626"/>
      <w:bookmarkEnd w:id="9"/>
      <w:r w:rsidR="00550149">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xml:space="preserve">4) Сведения о разрешении на строительство объектов капитального строительства. </w:t>
      </w:r>
      <w:bookmarkEnd w:id="10"/>
      <w:r w:rsidRPr="00EE7C74">
        <w:rPr>
          <w:rFonts w:ascii="Times New Roman" w:hAnsi="Times New Roman" w:cs="Times New Roman"/>
          <w:sz w:val="20"/>
          <w:szCs w:val="20"/>
        </w:rPr>
        <w:t>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2.8. Исчерпывающий перечень оснований для отказа в приеме документов, необходимых для предоставления муниципальной услуги Основаниями для отказа в приеме документов, необходимых для предоставления муниципальной услуги, являются:</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1)</w:t>
      </w:r>
      <w:r w:rsidR="00550149">
        <w:rPr>
          <w:rFonts w:ascii="Times New Roman" w:hAnsi="Times New Roman" w:cs="Times New Roman"/>
          <w:sz w:val="20"/>
          <w:szCs w:val="20"/>
        </w:rPr>
        <w:t xml:space="preserve"> </w:t>
      </w:r>
      <w:r w:rsidRPr="00EE7C74">
        <w:rPr>
          <w:rFonts w:ascii="Times New Roman" w:hAnsi="Times New Roman" w:cs="Times New Roman"/>
          <w:sz w:val="20"/>
          <w:szCs w:val="20"/>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EE7C74">
        <w:rPr>
          <w:rFonts w:ascii="Times New Roman" w:hAnsi="Times New Roman" w:cs="Times New Roman"/>
          <w:sz w:val="20"/>
          <w:szCs w:val="20"/>
        </w:rPr>
        <w:t>;</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2)</w:t>
      </w:r>
      <w:r w:rsidRPr="00EE7C74">
        <w:rPr>
          <w:rFonts w:ascii="Times New Roman" w:hAnsi="Times New Roman" w:cs="Times New Roman"/>
          <w:sz w:val="20"/>
          <w:szCs w:val="20"/>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3)</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4)</w:t>
      </w:r>
      <w:r w:rsidRPr="00EE7C74">
        <w:rPr>
          <w:rFonts w:ascii="Times New Roman" w:hAnsi="Times New Roman" w:cs="Times New Roman"/>
          <w:sz w:val="20"/>
          <w:szCs w:val="20"/>
        </w:rPr>
        <w:tab/>
        <w:t>подача заявления (запроса) от имени заявителя не уполномоченным на то лицом;</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5)</w:t>
      </w:r>
      <w:r w:rsidRPr="00EE7C74">
        <w:rPr>
          <w:rFonts w:ascii="Times New Roman" w:hAnsi="Times New Roman" w:cs="Times New Roman"/>
          <w:sz w:val="20"/>
          <w:szCs w:val="20"/>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6)</w:t>
      </w:r>
      <w:r w:rsidRPr="00EE7C74">
        <w:rPr>
          <w:rFonts w:ascii="Times New Roman" w:hAnsi="Times New Roman" w:cs="Times New Roman"/>
          <w:sz w:val="20"/>
          <w:szCs w:val="20"/>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7)</w:t>
      </w:r>
      <w:r w:rsidRPr="00EE7C74">
        <w:rPr>
          <w:rFonts w:ascii="Times New Roman" w:hAnsi="Times New Roman" w:cs="Times New Roman"/>
          <w:sz w:val="20"/>
          <w:szCs w:val="20"/>
        </w:rPr>
        <w:tab/>
        <w:t>электронные документы не соответствуют требованиям к форматам их предоставления и (или) не читаются;</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9)</w:t>
      </w:r>
      <w:r w:rsidRPr="00EE7C74">
        <w:rPr>
          <w:rFonts w:ascii="Times New Roman" w:hAnsi="Times New Roman" w:cs="Times New Roman"/>
          <w:sz w:val="20"/>
          <w:szCs w:val="20"/>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sidR="00550149">
        <w:rPr>
          <w:rFonts w:ascii="Times New Roman" w:hAnsi="Times New Roman" w:cs="Times New Roman"/>
          <w:sz w:val="20"/>
          <w:szCs w:val="20"/>
        </w:rPr>
        <w:t xml:space="preserve"> </w:t>
      </w:r>
      <w:r w:rsidRPr="00EE7C74">
        <w:rPr>
          <w:rFonts w:ascii="Times New Roman" w:hAnsi="Times New Roman" w:cs="Times New Roman"/>
          <w:sz w:val="20"/>
          <w:szCs w:val="20"/>
        </w:rPr>
        <w:t>2.9.</w:t>
      </w:r>
      <w:r w:rsidRPr="00EE7C74">
        <w:rPr>
          <w:rFonts w:ascii="Times New Roman" w:hAnsi="Times New Roman" w:cs="Times New Roman"/>
          <w:sz w:val="20"/>
          <w:szCs w:val="20"/>
          <w:lang w:val="en-US"/>
        </w:rPr>
        <w:t> </w:t>
      </w:r>
      <w:r w:rsidRPr="00EE7C74">
        <w:rPr>
          <w:rFonts w:ascii="Times New Roman" w:hAnsi="Times New Roman" w:cs="Times New Roman"/>
          <w:sz w:val="20"/>
          <w:szCs w:val="20"/>
        </w:rPr>
        <w:t>Исчерпывающий перечень оснований для приостановления или отказа в предоставлении муниципальной услуги</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2.9.1. Основания для приостановления предоставления муниципальной услуги отсутствуют. 2.9.2. Основания для отказа в предоставлении муниципальной услуги:</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lastRenderedPageBreak/>
        <w:t xml:space="preserve">а) </w:t>
      </w:r>
      <w:r w:rsidRPr="00EE7C74">
        <w:rPr>
          <w:rFonts w:ascii="Times New Roman" w:eastAsia="Calibri" w:hAnsi="Times New Roman" w:cs="Times New Roman"/>
          <w:sz w:val="20"/>
          <w:szCs w:val="20"/>
        </w:rPr>
        <w:t>подача заявления на проведение земляных работ в период с 15 октября по 15 апреля, за исключением случаев:</w:t>
      </w:r>
      <w:r w:rsidR="00683CE0">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аварийных ситуаций на подземных инженерных коммуникациях и на объектах, социально значимых для администрации;</w:t>
      </w:r>
      <w:r w:rsidR="00683CE0">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xml:space="preserve"> - технологического присоединения энергопринимающих устройств к электрическим сетям сетевой организации;</w:t>
      </w:r>
      <w:r w:rsidR="00683CE0">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б) непредставление документов, указанных в п. 2.6 настоящего Административного регламента;</w:t>
      </w:r>
      <w:r w:rsidR="00683CE0">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в) заявление и приложенные к нему документы содержат подчистки, приписки, зачеркнутые слова и иные неоговоренные исправления, тексты написаны не разборчиво, с сокращениями.</w:t>
      </w:r>
      <w:r w:rsidR="00683CE0">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г) нарушение Заказчиком требований технических регламентов или сроков производства работ по ранее выданным ордерам.</w:t>
      </w:r>
      <w:r w:rsidR="00683CE0">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Ордера на новые объекты не выдаются этому Заказчику до завершения им начатых работ и устранения допущенных нарушений.</w:t>
      </w:r>
      <w:r w:rsidR="00683CE0">
        <w:rPr>
          <w:rFonts w:ascii="Times New Roman" w:eastAsia="Calibri" w:hAnsi="Times New Roman" w:cs="Times New Roman"/>
          <w:sz w:val="20"/>
          <w:szCs w:val="20"/>
        </w:rPr>
        <w:t xml:space="preserve"> </w:t>
      </w:r>
      <w:r w:rsidRPr="00EE7C74">
        <w:rPr>
          <w:rFonts w:ascii="Times New Roman" w:hAnsi="Times New Roman" w:cs="Times New Roman"/>
          <w:sz w:val="20"/>
          <w:szCs w:val="20"/>
        </w:rPr>
        <w:t>После устранения оснований для отказа в предоставлении муниципальной услуги в случаях, предусмотренных пунктом 2.9.2 Административного регламента, заявитель вправе обратиться повторно за получением муниципальной услуги.</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В случае отказа в предоставлении муниципальной услуги, решение об отказе оформляется в письменной форме не позднее чем через три рабочих дня со дня принятия такого решения и выдается получателю либо направляется по почте и может быть обжаловано заявителем в судебном порядке.</w:t>
      </w:r>
      <w:r w:rsidR="00683CE0">
        <w:rPr>
          <w:rFonts w:ascii="Times New Roman" w:hAnsi="Times New Roman" w:cs="Times New Roman"/>
          <w:sz w:val="20"/>
          <w:szCs w:val="20"/>
        </w:rPr>
        <w:t xml:space="preserve"> </w:t>
      </w:r>
      <w:r w:rsidRPr="00EE7C74">
        <w:rPr>
          <w:rFonts w:ascii="Times New Roman" w:eastAsia="Calibri" w:hAnsi="Times New Roman" w:cs="Times New Roman"/>
          <w:sz w:val="20"/>
          <w:szCs w:val="20"/>
        </w:rPr>
        <w:t xml:space="preserve">Решение об отказе в предоставлении муниципальной услуги должно содержать основания такого отказа. </w:t>
      </w:r>
      <w:r w:rsidRPr="00EE7C74">
        <w:rPr>
          <w:rFonts w:ascii="Times New Roman" w:hAnsi="Times New Roman" w:cs="Times New Roman"/>
          <w:sz w:val="20"/>
          <w:szCs w:val="20"/>
        </w:rPr>
        <w:t>2.10. Порядок, размер и основания взимания государственной пошлины или иной платы, взимаемой за предоставление муниципальной услуги</w:t>
      </w:r>
      <w:r w:rsidR="00683CE0">
        <w:rPr>
          <w:rFonts w:ascii="Times New Roman" w:hAnsi="Times New Roman" w:cs="Times New Roman"/>
          <w:sz w:val="20"/>
          <w:szCs w:val="20"/>
        </w:rPr>
        <w:t xml:space="preserve"> </w:t>
      </w:r>
      <w:r w:rsidRPr="00EE7C74">
        <w:rPr>
          <w:rFonts w:ascii="Times New Roman" w:hAnsi="Times New Roman" w:cs="Times New Roman"/>
          <w:iCs/>
          <w:sz w:val="20"/>
          <w:szCs w:val="20"/>
        </w:rPr>
        <w:t>Муниципальная услуга предоставляется бесплатно.</w:t>
      </w:r>
      <w:r w:rsidR="00683CE0">
        <w:rPr>
          <w:rFonts w:ascii="Times New Roman" w:hAnsi="Times New Roman" w:cs="Times New Roman"/>
          <w:iCs/>
          <w:sz w:val="20"/>
          <w:szCs w:val="20"/>
        </w:rPr>
        <w:t xml:space="preserve"> </w:t>
      </w:r>
      <w:r w:rsidRPr="00EE7C74">
        <w:rPr>
          <w:rFonts w:ascii="Times New Roman" w:hAnsi="Times New Roman" w:cs="Times New Roman"/>
          <w:sz w:val="20"/>
          <w:szCs w:val="20"/>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2.11.1. Время ожидания при подаче заявления на получение муниципальной услуги - не более 15 минут.</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2.11.2. При получении результата предоставления муниципальной услуги максимальный срок ожидания в очереди не должен превышать 15 минут.</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w:t>
      </w:r>
      <w:r w:rsidRPr="00683CE0">
        <w:rPr>
          <w:rFonts w:ascii="Times New Roman" w:hAnsi="Times New Roman" w:cs="Times New Roman"/>
          <w:sz w:val="20"/>
          <w:szCs w:val="20"/>
        </w:rPr>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3CE0" w:rsidRPr="00683CE0">
        <w:rPr>
          <w:rFonts w:ascii="Times New Roman" w:hAnsi="Times New Roman" w:cs="Times New Roman"/>
          <w:sz w:val="20"/>
          <w:szCs w:val="20"/>
        </w:rPr>
        <w:t xml:space="preserve"> </w:t>
      </w:r>
      <w:r w:rsidRPr="00683CE0">
        <w:rPr>
          <w:rFonts w:ascii="Times New Roman" w:hAnsi="Times New Roman" w:cs="Times New Roman"/>
          <w:sz w:val="20"/>
          <w:szCs w:val="20"/>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r w:rsidR="00683CE0" w:rsidRPr="00683CE0">
        <w:rPr>
          <w:rFonts w:ascii="Times New Roman" w:hAnsi="Times New Roman" w:cs="Times New Roman"/>
          <w:sz w:val="20"/>
          <w:szCs w:val="20"/>
        </w:rPr>
        <w:t xml:space="preserve"> </w:t>
      </w:r>
      <w:r w:rsidRPr="00683CE0">
        <w:rPr>
          <w:rFonts w:ascii="Times New Roman" w:hAnsi="Times New Roman" w:cs="Times New Roman"/>
          <w:sz w:val="20"/>
          <w:szCs w:val="20"/>
        </w:rPr>
        <w:t>Места приема заявителей оборудуются необходимой мебелью для оформления документов, информационными стендами.</w:t>
      </w:r>
      <w:r w:rsidR="00683CE0" w:rsidRPr="00683CE0">
        <w:rPr>
          <w:rFonts w:ascii="Times New Roman" w:hAnsi="Times New Roman" w:cs="Times New Roman"/>
          <w:sz w:val="20"/>
          <w:szCs w:val="20"/>
        </w:rPr>
        <w:t xml:space="preserve"> </w:t>
      </w:r>
      <w:r w:rsidRPr="00683CE0">
        <w:rPr>
          <w:rFonts w:ascii="Times New Roman" w:hAnsi="Times New Roman" w:cs="Times New Roman"/>
          <w:sz w:val="20"/>
          <w:szCs w:val="20"/>
        </w:rPr>
        <w:t>Обеспечивается беспрепятственный доступ инвалидов к месту предоставления муниципальной услуги.</w:t>
      </w:r>
      <w:r w:rsidR="00683CE0" w:rsidRPr="00683CE0">
        <w:rPr>
          <w:rFonts w:ascii="Times New Roman" w:hAnsi="Times New Roman" w:cs="Times New Roman"/>
          <w:sz w:val="20"/>
          <w:szCs w:val="20"/>
        </w:rPr>
        <w:t xml:space="preserve"> </w:t>
      </w:r>
      <w:r w:rsidRPr="00683CE0">
        <w:rPr>
          <w:rFonts w:ascii="Times New Roman" w:hAnsi="Times New Roman" w:cs="Times New Roman"/>
          <w:sz w:val="20"/>
          <w:szCs w:val="20"/>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r w:rsidR="00683CE0" w:rsidRPr="00683CE0">
        <w:rPr>
          <w:rFonts w:ascii="Times New Roman" w:hAnsi="Times New Roman" w:cs="Times New Roman"/>
          <w:sz w:val="20"/>
          <w:szCs w:val="20"/>
        </w:rPr>
        <w:t xml:space="preserve"> </w:t>
      </w:r>
      <w:r w:rsidRPr="00683CE0">
        <w:rPr>
          <w:rFonts w:ascii="Times New Roman" w:hAnsi="Times New Roman" w:cs="Times New Roman"/>
          <w:sz w:val="20"/>
          <w:szCs w:val="20"/>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r w:rsidR="00683CE0" w:rsidRPr="00683CE0">
        <w:rPr>
          <w:rFonts w:ascii="Times New Roman" w:hAnsi="Times New Roman" w:cs="Times New Roman"/>
          <w:sz w:val="20"/>
          <w:szCs w:val="20"/>
        </w:rPr>
        <w:t xml:space="preserve"> </w:t>
      </w:r>
      <w:r w:rsidRPr="00683CE0">
        <w:rPr>
          <w:rFonts w:ascii="Times New Roman" w:hAnsi="Times New Roman" w:cs="Times New Roman"/>
          <w:sz w:val="20"/>
          <w:szCs w:val="20"/>
        </w:rPr>
        <w:t>1) сопровождение инвалидов, имеющих стойкие расстройства функции зрения и самостоятельного передвижения, и оказание им помощи;</w:t>
      </w:r>
      <w:r w:rsidR="00683CE0" w:rsidRPr="00683CE0">
        <w:rPr>
          <w:rFonts w:ascii="Times New Roman" w:hAnsi="Times New Roman" w:cs="Times New Roman"/>
          <w:sz w:val="20"/>
          <w:szCs w:val="20"/>
        </w:rPr>
        <w:t xml:space="preserve"> </w:t>
      </w:r>
      <w:r w:rsidRPr="00683CE0">
        <w:rPr>
          <w:rFonts w:ascii="Times New Roman" w:hAnsi="Times New Roman" w:cs="Times New Roman"/>
          <w:sz w:val="20"/>
          <w:szCs w:val="20"/>
        </w:rPr>
        <w:t>2) возможность посадки в транспортное средство и высадки из него, в том числе с использованием кресла-коляски;</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 xml:space="preserve">5) допуск сурдопереводчика и </w:t>
      </w:r>
      <w:proofErr w:type="spellStart"/>
      <w:r w:rsidRPr="00EE7C74">
        <w:rPr>
          <w:rFonts w:ascii="Times New Roman" w:hAnsi="Times New Roman" w:cs="Times New Roman"/>
          <w:sz w:val="20"/>
          <w:szCs w:val="20"/>
        </w:rPr>
        <w:t>тифлосурдопереводчика</w:t>
      </w:r>
      <w:proofErr w:type="spellEnd"/>
      <w:r w:rsidRPr="00EE7C74">
        <w:rPr>
          <w:rFonts w:ascii="Times New Roman" w:hAnsi="Times New Roman" w:cs="Times New Roman"/>
          <w:sz w:val="20"/>
          <w:szCs w:val="20"/>
        </w:rPr>
        <w:t>;</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2.14. Показатели доступности и качества муниципальной услуги</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2.14.1. Показателями доступности предоставления муниципальной услуги являются:</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расположенность помещения, в котором ведется прием, выдача документов в зоне доступности общественного транспорта;</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наличие необходимого количества специалистов, а также помещений, в которых осуществляется прием документов от заявителей;</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образования, на Едином портале, Региональном портале;</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оказание помощи инвалидам в преодолении барьеров, мешающих получению ими услуг наравне с другими лицами.</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2.14.2. Показателями качества предоставления муниципальной услуги являются:</w:t>
      </w:r>
      <w:r w:rsidR="00683CE0">
        <w:rPr>
          <w:rFonts w:ascii="Times New Roman" w:hAnsi="Times New Roman" w:cs="Times New Roman"/>
          <w:sz w:val="20"/>
          <w:szCs w:val="20"/>
        </w:rPr>
        <w:t xml:space="preserve"> </w:t>
      </w:r>
      <w:r w:rsidRPr="00683CE0">
        <w:rPr>
          <w:rFonts w:ascii="Times New Roman" w:hAnsi="Times New Roman" w:cs="Times New Roman"/>
          <w:sz w:val="20"/>
          <w:szCs w:val="20"/>
        </w:rPr>
        <w:t>соблюдение сроков приема и рассмотрения документов; соблюдение срока получения результата муниципальной услуги;</w:t>
      </w:r>
      <w:r w:rsidR="00683CE0" w:rsidRPr="00683CE0">
        <w:rPr>
          <w:rFonts w:ascii="Times New Roman" w:hAnsi="Times New Roman" w:cs="Times New Roman"/>
          <w:sz w:val="20"/>
          <w:szCs w:val="20"/>
        </w:rPr>
        <w:t xml:space="preserve"> </w:t>
      </w:r>
      <w:r w:rsidRPr="00683CE0">
        <w:rPr>
          <w:rFonts w:ascii="Times New Roman" w:hAnsi="Times New Roman" w:cs="Times New Roman"/>
          <w:sz w:val="20"/>
          <w:szCs w:val="20"/>
        </w:rPr>
        <w:t>отсутствие обоснованных жалоб на нарушения Регламента, совершенные работниками органа местного самоуправления; количество взаимодействий заявителя с должностными лицами (без учета консультаций).</w:t>
      </w:r>
      <w:r w:rsidR="00683CE0">
        <w:rPr>
          <w:rFonts w:ascii="Times New Roman" w:hAnsi="Times New Roman" w:cs="Times New Roman"/>
          <w:sz w:val="20"/>
          <w:szCs w:val="20"/>
        </w:rPr>
        <w:t xml:space="preserve"> </w:t>
      </w:r>
      <w:r w:rsidRPr="00683CE0">
        <w:rPr>
          <w:rFonts w:ascii="Times New Roman" w:hAnsi="Times New Roman" w:cs="Times New Roman"/>
          <w:sz w:val="20"/>
          <w:szCs w:val="20"/>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w:t>
      </w:r>
      <w:r w:rsidRPr="00EE7C74">
        <w:rPr>
          <w:rFonts w:ascii="Times New Roman" w:hAnsi="Times New Roman" w:cs="Times New Roman"/>
          <w:sz w:val="20"/>
          <w:szCs w:val="20"/>
        </w:rPr>
        <w:t>ала, терминальных устройств. 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r w:rsidR="00683CE0">
        <w:rPr>
          <w:rFonts w:ascii="Times New Roman" w:hAnsi="Times New Roman" w:cs="Times New Roman"/>
          <w:sz w:val="20"/>
          <w:szCs w:val="20"/>
        </w:rPr>
        <w:t xml:space="preserve"> </w:t>
      </w:r>
      <w:r w:rsidRPr="00EE7C74">
        <w:rPr>
          <w:rFonts w:ascii="Times New Roman" w:hAnsi="Times New Roman" w:cs="Times New Roman"/>
          <w:sz w:val="20"/>
          <w:szCs w:val="20"/>
        </w:rPr>
        <w:t>2.15.</w:t>
      </w:r>
      <w:r w:rsidRPr="00EE7C74">
        <w:rPr>
          <w:rFonts w:ascii="Times New Roman" w:hAnsi="Times New Roman" w:cs="Times New Roman"/>
          <w:sz w:val="20"/>
          <w:szCs w:val="20"/>
          <w:lang w:val="en-US"/>
        </w:rPr>
        <w:t> </w:t>
      </w:r>
      <w:r w:rsidRPr="00EE7C74">
        <w:rPr>
          <w:rFonts w:ascii="Times New Roman" w:hAnsi="Times New Roman" w:cs="Times New Roman"/>
          <w:sz w:val="20"/>
          <w:szCs w:val="20"/>
        </w:rPr>
        <w:t xml:space="preserve">Иные требования, в том числе учитывающие особенности предоставления </w:t>
      </w:r>
      <w:r w:rsidRPr="00EE7C74">
        <w:rPr>
          <w:rFonts w:ascii="Times New Roman" w:hAnsi="Times New Roman" w:cs="Times New Roman"/>
          <w:sz w:val="20"/>
          <w:szCs w:val="20"/>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2.15.1. При предоставлении муниципальной услуги в электронной форме заявитель вправе:</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а) получить информацию о порядке и сроках предоставления муниципальной услуги, размещенную на Едином портале и на Региональном портале;</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б) подать заявление о предоставлении муниципальной услуги и иные документы, необходимые для предоставления муниципальной услуги;</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в) получить сведения о ходе выполнения заявлений о предоставлении муниципальной услуги, поданных в электронной форме;</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г) осуществить оценку качества предоставления муниципальной услуги посредством Регионального портала;</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д) получить результат предоставления муниципальной услуги в форме электронного документа;</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е) подать жалобу на решение и действие (бездействие) структурного подразделения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2.15.3. При наличии технической возможности может осуществляться предварительная запись заявителей на прием посредством Регионального портала.</w:t>
      </w:r>
      <w:r w:rsidR="00193158">
        <w:rPr>
          <w:rFonts w:ascii="Times New Roman" w:hAnsi="Times New Roman" w:cs="Times New Roman"/>
          <w:sz w:val="20"/>
          <w:szCs w:val="20"/>
        </w:rPr>
        <w:t xml:space="preserve"> </w:t>
      </w:r>
      <w:r w:rsidRPr="00EE7C74">
        <w:rPr>
          <w:rFonts w:ascii="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193158">
        <w:rPr>
          <w:rFonts w:ascii="Times New Roman" w:hAnsi="Times New Roman" w:cs="Times New Roman"/>
          <w:b/>
          <w:bCs/>
          <w:sz w:val="20"/>
          <w:szCs w:val="20"/>
        </w:rPr>
        <w:t xml:space="preserve"> </w:t>
      </w:r>
      <w:r w:rsidRPr="00EE7C74">
        <w:rPr>
          <w:rFonts w:ascii="Times New Roman" w:hAnsi="Times New Roman" w:cs="Times New Roman"/>
          <w:sz w:val="20"/>
          <w:szCs w:val="20"/>
        </w:rPr>
        <w:t>3.1.</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Описание последовательности действий при предоставлении муниципальной услуги</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3.1.1. Предоставление муниципальной услуги включает в себя следующие процедуры:</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1)</w:t>
      </w:r>
      <w:r w:rsidRPr="00EE7C74">
        <w:rPr>
          <w:rFonts w:ascii="Times New Roman" w:hAnsi="Times New Roman" w:cs="Times New Roman"/>
          <w:sz w:val="20"/>
          <w:szCs w:val="20"/>
        </w:rPr>
        <w:tab/>
        <w:t>проверка документов и регистрация заявления;</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2)</w:t>
      </w:r>
      <w:r w:rsidRPr="00EE7C74">
        <w:rPr>
          <w:rFonts w:ascii="Times New Roman" w:hAnsi="Times New Roman" w:cs="Times New Roman"/>
          <w:sz w:val="20"/>
          <w:szCs w:val="20"/>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3)</w:t>
      </w:r>
      <w:r w:rsidRPr="00EE7C74">
        <w:rPr>
          <w:rFonts w:ascii="Times New Roman" w:hAnsi="Times New Roman" w:cs="Times New Roman"/>
          <w:sz w:val="20"/>
          <w:szCs w:val="20"/>
        </w:rPr>
        <w:tab/>
        <w:t>рассмотрение документов и сведений;</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4)</w:t>
      </w:r>
      <w:r w:rsidRPr="00EE7C74">
        <w:rPr>
          <w:rFonts w:ascii="Times New Roman" w:hAnsi="Times New Roman" w:cs="Times New Roman"/>
          <w:sz w:val="20"/>
          <w:szCs w:val="20"/>
        </w:rPr>
        <w:tab/>
        <w:t>принятие решения о предоставлении услуги;</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5)</w:t>
      </w:r>
      <w:r w:rsidRPr="00EE7C74">
        <w:rPr>
          <w:rFonts w:ascii="Times New Roman" w:hAnsi="Times New Roman" w:cs="Times New Roman"/>
          <w:sz w:val="20"/>
          <w:szCs w:val="20"/>
        </w:rPr>
        <w:tab/>
        <w:t>выдача (направление) заявителю результата муниципальной услуги</w:t>
      </w:r>
      <w:r w:rsidRPr="00193158">
        <w:rPr>
          <w:rFonts w:ascii="Times New Roman" w:hAnsi="Times New Roman" w:cs="Times New Roman"/>
          <w:sz w:val="20"/>
          <w:szCs w:val="20"/>
        </w:rPr>
        <w:t>.</w:t>
      </w:r>
      <w:r w:rsidR="00193158" w:rsidRPr="00193158">
        <w:rPr>
          <w:rFonts w:ascii="Times New Roman" w:hAnsi="Times New Roman" w:cs="Times New Roman"/>
          <w:sz w:val="20"/>
          <w:szCs w:val="20"/>
        </w:rPr>
        <w:t xml:space="preserve"> </w:t>
      </w:r>
      <w:r w:rsidRPr="00193158">
        <w:rPr>
          <w:rFonts w:ascii="Times New Roman" w:hAnsi="Times New Roman" w:cs="Times New Roman"/>
          <w:sz w:val="20"/>
          <w:szCs w:val="20"/>
        </w:rPr>
        <w:t>Описание административных процедур представлено в Приложении № 6 к настоящему Административному регламенту.</w:t>
      </w:r>
      <w:r w:rsidR="00193158" w:rsidRPr="00193158">
        <w:rPr>
          <w:rFonts w:ascii="Times New Roman" w:hAnsi="Times New Roman" w:cs="Times New Roman"/>
          <w:sz w:val="20"/>
          <w:szCs w:val="20"/>
        </w:rPr>
        <w:t xml:space="preserve"> </w:t>
      </w:r>
      <w:r w:rsidRPr="00193158">
        <w:rPr>
          <w:rFonts w:ascii="Times New Roman" w:hAnsi="Times New Roman" w:cs="Times New Roman"/>
          <w:b/>
          <w:sz w:val="20"/>
          <w:szCs w:val="20"/>
        </w:rPr>
        <w:t>4. Формы контроля за исполнением административного регламента</w:t>
      </w:r>
      <w:r w:rsidR="00193158" w:rsidRPr="00193158">
        <w:rPr>
          <w:rFonts w:ascii="Times New Roman" w:hAnsi="Times New Roman" w:cs="Times New Roman"/>
          <w:b/>
          <w:sz w:val="20"/>
          <w:szCs w:val="20"/>
        </w:rPr>
        <w:t xml:space="preserve"> </w:t>
      </w:r>
      <w:r w:rsidRPr="00193158">
        <w:rPr>
          <w:rFonts w:ascii="Times New Roman" w:hAnsi="Times New Roman" w:cs="Times New Roman"/>
          <w:sz w:val="20"/>
          <w:szCs w:val="20"/>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193158">
        <w:rPr>
          <w:rFonts w:ascii="Times New Roman" w:hAnsi="Times New Roman" w:cs="Times New Roman"/>
          <w:color w:val="000000"/>
          <w:sz w:val="20"/>
          <w:szCs w:val="20"/>
        </w:rPr>
        <w:t>на постоянной основе должностными лицами администрации Завитинского муниципального округа, уполномоченными на осуществление контроля за предоставлением муниципальной услуги.</w:t>
      </w:r>
      <w:r w:rsidR="00193158" w:rsidRPr="00193158">
        <w:rPr>
          <w:rFonts w:ascii="Times New Roman" w:hAnsi="Times New Roman" w:cs="Times New Roman"/>
          <w:color w:val="000000"/>
          <w:sz w:val="20"/>
          <w:szCs w:val="20"/>
        </w:rPr>
        <w:t xml:space="preserve"> </w:t>
      </w:r>
      <w:r w:rsidRPr="00193158">
        <w:rPr>
          <w:rFonts w:ascii="Times New Roman" w:hAnsi="Times New Roman" w:cs="Times New Roman"/>
          <w:color w:val="000000"/>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sidR="00193158" w:rsidRPr="00193158">
        <w:rPr>
          <w:rFonts w:ascii="Times New Roman" w:hAnsi="Times New Roman" w:cs="Times New Roman"/>
          <w:color w:val="000000"/>
          <w:sz w:val="20"/>
          <w:szCs w:val="20"/>
        </w:rPr>
        <w:t xml:space="preserve"> </w:t>
      </w:r>
      <w:r w:rsidRPr="00193158">
        <w:rPr>
          <w:rFonts w:ascii="Times New Roman" w:hAnsi="Times New Roman" w:cs="Times New Roman"/>
          <w:color w:val="000000"/>
          <w:sz w:val="20"/>
          <w:szCs w:val="20"/>
        </w:rPr>
        <w:t>Текущий контроль осуществляется путем проведения проверок:</w:t>
      </w:r>
      <w:r w:rsidR="00193158" w:rsidRPr="00193158">
        <w:rPr>
          <w:rFonts w:ascii="Times New Roman" w:hAnsi="Times New Roman" w:cs="Times New Roman"/>
          <w:color w:val="000000"/>
          <w:sz w:val="20"/>
          <w:szCs w:val="20"/>
        </w:rPr>
        <w:t xml:space="preserve"> </w:t>
      </w:r>
      <w:r w:rsidRPr="00193158">
        <w:rPr>
          <w:rFonts w:ascii="Times New Roman" w:hAnsi="Times New Roman" w:cs="Times New Roman"/>
          <w:color w:val="000000"/>
          <w:sz w:val="20"/>
          <w:szCs w:val="20"/>
        </w:rPr>
        <w:t>решений о предоставлении (об отказе в предоставлении) муниципальной услуги;</w:t>
      </w:r>
      <w:r w:rsidR="00193158" w:rsidRPr="00193158">
        <w:rPr>
          <w:rFonts w:ascii="Times New Roman" w:hAnsi="Times New Roman" w:cs="Times New Roman"/>
          <w:color w:val="000000"/>
          <w:sz w:val="20"/>
          <w:szCs w:val="20"/>
        </w:rPr>
        <w:t xml:space="preserve"> </w:t>
      </w:r>
      <w:r w:rsidRPr="00193158">
        <w:rPr>
          <w:rFonts w:ascii="Times New Roman" w:hAnsi="Times New Roman" w:cs="Times New Roman"/>
          <w:color w:val="000000"/>
          <w:sz w:val="20"/>
          <w:szCs w:val="20"/>
        </w:rPr>
        <w:t>выявления и устранения нарушений прав граждан;</w:t>
      </w:r>
      <w:r w:rsidR="00193158" w:rsidRPr="00193158">
        <w:rPr>
          <w:rFonts w:ascii="Times New Roman" w:hAnsi="Times New Roman" w:cs="Times New Roman"/>
          <w:color w:val="000000"/>
          <w:sz w:val="20"/>
          <w:szCs w:val="20"/>
        </w:rPr>
        <w:t xml:space="preserve"> </w:t>
      </w:r>
      <w:r w:rsidRPr="00193158">
        <w:rPr>
          <w:rFonts w:ascii="Times New Roman" w:hAnsi="Times New Roman" w:cs="Times New Roman"/>
          <w:color w:val="00000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193158" w:rsidRPr="00193158">
        <w:rPr>
          <w:rFonts w:ascii="Times New Roman" w:hAnsi="Times New Roman" w:cs="Times New Roman"/>
          <w:color w:val="000000"/>
          <w:sz w:val="20"/>
          <w:szCs w:val="20"/>
        </w:rPr>
        <w:t xml:space="preserve"> </w:t>
      </w:r>
      <w:r w:rsidRPr="00193158">
        <w:rPr>
          <w:rFonts w:ascii="Times New Roman" w:hAnsi="Times New Roman" w:cs="Times New Roman"/>
          <w:sz w:val="20"/>
          <w:szCs w:val="20"/>
        </w:rPr>
        <w:t>Контроль за исполнением настоящего административного регламента сотрудниками МФЦ осуществляется руководителем МФЦ.</w:t>
      </w:r>
      <w:r w:rsidR="00193158" w:rsidRPr="00193158">
        <w:rPr>
          <w:rFonts w:ascii="Times New Roman" w:hAnsi="Times New Roman" w:cs="Times New Roman"/>
          <w:sz w:val="20"/>
          <w:szCs w:val="20"/>
        </w:rPr>
        <w:t xml:space="preserve"> </w:t>
      </w:r>
      <w:r w:rsidRPr="00193158">
        <w:rPr>
          <w:rFonts w:ascii="Times New Roman" w:hAnsi="Times New Roman" w:cs="Times New Roman"/>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193158" w:rsidRPr="00193158">
        <w:rPr>
          <w:rFonts w:ascii="Times New Roman" w:hAnsi="Times New Roman" w:cs="Times New Roman"/>
          <w:sz w:val="20"/>
          <w:szCs w:val="20"/>
        </w:rPr>
        <w:t xml:space="preserve"> </w:t>
      </w:r>
      <w:r w:rsidRPr="00193158">
        <w:rPr>
          <w:rFonts w:ascii="Times New Roman" w:eastAsia="Calibri" w:hAnsi="Times New Roman" w:cs="Times New Roman"/>
          <w:sz w:val="20"/>
          <w:szCs w:val="20"/>
        </w:rPr>
        <w:t xml:space="preserve">4.2.1. Контроль полноты и качества предоставления </w:t>
      </w:r>
      <w:r w:rsidRPr="00193158">
        <w:rPr>
          <w:rFonts w:ascii="Times New Roman" w:hAnsi="Times New Roman" w:cs="Times New Roman"/>
          <w:sz w:val="20"/>
          <w:szCs w:val="20"/>
        </w:rPr>
        <w:t>муниципальной</w:t>
      </w:r>
      <w:r w:rsidRPr="00193158">
        <w:rPr>
          <w:rFonts w:ascii="Times New Roman" w:eastAsia="Calibri" w:hAnsi="Times New Roman" w:cs="Times New Roman"/>
          <w:sz w:val="20"/>
          <w:szCs w:val="20"/>
        </w:rPr>
        <w:t xml:space="preserve"> услуги осуществляется путем проведения плановых и внеплановых проверок.</w:t>
      </w:r>
      <w:r w:rsidR="00193158">
        <w:rPr>
          <w:rFonts w:ascii="Times New Roman" w:eastAsia="Calibri" w:hAnsi="Times New Roman" w:cs="Times New Roman"/>
          <w:sz w:val="20"/>
          <w:szCs w:val="20"/>
        </w:rPr>
        <w:t xml:space="preserve"> </w:t>
      </w:r>
      <w:r w:rsidRPr="00193158">
        <w:rPr>
          <w:rFonts w:ascii="Times New Roman" w:hAnsi="Times New Roman" w:cs="Times New Roman"/>
          <w:sz w:val="20"/>
          <w:szCs w:val="20"/>
        </w:rPr>
        <w:t>Плановые проверки проводятся в соответствии с планом работы органа местного самоуправления</w:t>
      </w:r>
      <w:r w:rsidRPr="00193158">
        <w:rPr>
          <w:rFonts w:ascii="Times New Roman" w:hAnsi="Times New Roman" w:cs="Times New Roman"/>
          <w:i/>
          <w:sz w:val="20"/>
          <w:szCs w:val="20"/>
        </w:rPr>
        <w:t>.</w:t>
      </w:r>
      <w:r w:rsidR="00193158">
        <w:rPr>
          <w:rFonts w:ascii="Times New Roman" w:hAnsi="Times New Roman" w:cs="Times New Roman"/>
          <w:i/>
          <w:sz w:val="20"/>
          <w:szCs w:val="20"/>
        </w:rPr>
        <w:t xml:space="preserve"> </w:t>
      </w:r>
      <w:r w:rsidRPr="00193158">
        <w:rPr>
          <w:rFonts w:ascii="Times New Roman" w:hAnsi="Times New Roman" w:cs="Times New Roman"/>
          <w:color w:val="000000"/>
          <w:sz w:val="20"/>
          <w:szCs w:val="20"/>
        </w:rPr>
        <w:t>При плановой проверке полноты и качества предоставления муниципальной услуги контролю подлежат:</w:t>
      </w:r>
      <w:r w:rsidR="00193158">
        <w:rPr>
          <w:rFonts w:ascii="Times New Roman" w:hAnsi="Times New Roman" w:cs="Times New Roman"/>
          <w:color w:val="000000"/>
          <w:sz w:val="20"/>
          <w:szCs w:val="20"/>
        </w:rPr>
        <w:t xml:space="preserve"> </w:t>
      </w:r>
      <w:r w:rsidRPr="00193158">
        <w:rPr>
          <w:rFonts w:ascii="Times New Roman" w:hAnsi="Times New Roman" w:cs="Times New Roman"/>
          <w:color w:val="000000"/>
          <w:sz w:val="20"/>
          <w:szCs w:val="20"/>
        </w:rPr>
        <w:t>соблюдение сроков предоставления муниципальной услуги;</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соблюдение положений настоящего Административного регламента;</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правильность и обоснованность принятого решения об отказе в предоставлении муниципальной услуги.</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Основанием для проведения внеплановых проверок являются:</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администрации Завитинского муниципального округа</w:t>
      </w:r>
      <w:r w:rsidRPr="00EE7C74">
        <w:rPr>
          <w:rFonts w:ascii="Times New Roman" w:hAnsi="Times New Roman" w:cs="Times New Roman"/>
          <w:iCs/>
          <w:color w:val="000000"/>
          <w:sz w:val="20"/>
          <w:szCs w:val="20"/>
        </w:rPr>
        <w:t>;</w:t>
      </w:r>
      <w:r w:rsidR="00193158">
        <w:rPr>
          <w:rFonts w:ascii="Times New Roman" w:hAnsi="Times New Roman" w:cs="Times New Roman"/>
          <w:iCs/>
          <w:color w:val="000000"/>
          <w:sz w:val="20"/>
          <w:szCs w:val="20"/>
        </w:rPr>
        <w:t xml:space="preserve"> </w:t>
      </w:r>
      <w:r w:rsidRPr="00EE7C74">
        <w:rPr>
          <w:rFonts w:ascii="Times New Roman" w:hAnsi="Times New Roman" w:cs="Times New Roman"/>
          <w:color w:val="000000"/>
          <w:sz w:val="20"/>
          <w:szCs w:val="20"/>
        </w:rPr>
        <w:t>обращения граждан и юридических лиц на нарушения законодательства, в том числе на качество предоставления муниципальной услуги.</w:t>
      </w:r>
      <w:r w:rsidR="00193158">
        <w:rPr>
          <w:rFonts w:ascii="Times New Roman" w:hAnsi="Times New Roman" w:cs="Times New Roman"/>
          <w:color w:val="000000"/>
          <w:sz w:val="20"/>
          <w:szCs w:val="20"/>
        </w:rPr>
        <w:t xml:space="preserve"> </w:t>
      </w:r>
      <w:r w:rsidRPr="00EE7C74">
        <w:rPr>
          <w:rFonts w:ascii="Times New Roman" w:eastAsia="Calibri" w:hAnsi="Times New Roman" w:cs="Times New Roman"/>
          <w:sz w:val="20"/>
          <w:szCs w:val="20"/>
        </w:rPr>
        <w:t>4.3. Внеплановые проверки проводятся в форме документарной проверки и (или) выездной проверки в порядке, установленном законодательством.</w:t>
      </w:r>
      <w:r w:rsidR="00193158">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4.4. Результаты плановых и внеплановых проверок оформляются в виде акта, в котором отмечаются выявленные недостатки и предложения по их устранению</w:t>
      </w:r>
      <w:r w:rsidRPr="00193158">
        <w:rPr>
          <w:rFonts w:ascii="Times New Roman" w:eastAsia="Calibri" w:hAnsi="Times New Roman" w:cs="Times New Roman"/>
          <w:sz w:val="20"/>
          <w:szCs w:val="20"/>
        </w:rPr>
        <w:t>.</w:t>
      </w:r>
      <w:bookmarkStart w:id="11" w:name="Par387"/>
      <w:bookmarkEnd w:id="11"/>
      <w:r w:rsidR="00193158" w:rsidRPr="00193158">
        <w:rPr>
          <w:rFonts w:ascii="Times New Roman" w:eastAsia="Calibri" w:hAnsi="Times New Roman" w:cs="Times New Roman"/>
          <w:sz w:val="20"/>
          <w:szCs w:val="20"/>
        </w:rPr>
        <w:t xml:space="preserve"> </w:t>
      </w:r>
      <w:r w:rsidRPr="00193158">
        <w:rPr>
          <w:rFonts w:ascii="Times New Roman" w:hAnsi="Times New Roman" w:cs="Times New Roman"/>
          <w:sz w:val="20"/>
          <w:szCs w:val="20"/>
        </w:rPr>
        <w:t>4.5.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193158">
        <w:rPr>
          <w:rFonts w:ascii="Times New Roman" w:hAnsi="Times New Roman" w:cs="Times New Roman"/>
          <w:sz w:val="20"/>
          <w:szCs w:val="20"/>
        </w:rPr>
        <w:t xml:space="preserve"> </w:t>
      </w:r>
      <w:r w:rsidRPr="00193158">
        <w:rPr>
          <w:rFonts w:ascii="Times New Roman" w:hAnsi="Times New Roman" w:cs="Times New Roman"/>
          <w:sz w:val="20"/>
          <w:szCs w:val="20"/>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МФЦ и его работники несут ответственность, установленную законодательством Российской Федерации:</w:t>
      </w:r>
      <w:r w:rsidR="00193158">
        <w:rPr>
          <w:rFonts w:ascii="Times New Roman" w:hAnsi="Times New Roman" w:cs="Times New Roman"/>
          <w:sz w:val="20"/>
          <w:szCs w:val="20"/>
        </w:rPr>
        <w:t xml:space="preserve"> </w:t>
      </w:r>
      <w:r w:rsidRPr="00193158">
        <w:rPr>
          <w:rFonts w:ascii="Times New Roman" w:hAnsi="Times New Roman" w:cs="Times New Roman"/>
          <w:sz w:val="20"/>
          <w:szCs w:val="20"/>
        </w:rPr>
        <w:t>1) за полноту передаваемых в Уполномоченный орган заявлений, иных документов, принятых от заявителя в МФЦ;</w:t>
      </w:r>
      <w:r w:rsidR="00193158">
        <w:rPr>
          <w:rFonts w:ascii="Times New Roman" w:hAnsi="Times New Roman" w:cs="Times New Roman"/>
          <w:sz w:val="20"/>
          <w:szCs w:val="20"/>
        </w:rPr>
        <w:t xml:space="preserve"> </w:t>
      </w:r>
      <w:r w:rsidRPr="00193158">
        <w:rPr>
          <w:rFonts w:ascii="Times New Roman" w:hAnsi="Times New Roman" w:cs="Times New Roman"/>
          <w:sz w:val="20"/>
          <w:szCs w:val="20"/>
        </w:rPr>
        <w:t xml:space="preserve">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w:t>
      </w:r>
      <w:proofErr w:type="spellStart"/>
      <w:r w:rsidRPr="00193158">
        <w:rPr>
          <w:rFonts w:ascii="Times New Roman" w:hAnsi="Times New Roman" w:cs="Times New Roman"/>
          <w:sz w:val="20"/>
          <w:szCs w:val="20"/>
        </w:rPr>
        <w:t>органу</w:t>
      </w:r>
      <w:proofErr w:type="spellEnd"/>
      <w:r w:rsidRPr="00193158">
        <w:rPr>
          <w:rFonts w:ascii="Times New Roman" w:hAnsi="Times New Roman" w:cs="Times New Roman"/>
          <w:sz w:val="20"/>
          <w:szCs w:val="20"/>
        </w:rPr>
        <w:t xml:space="preserve"> местного самоуправления;</w:t>
      </w:r>
      <w:r w:rsidR="00193158" w:rsidRPr="00193158">
        <w:rPr>
          <w:rFonts w:ascii="Times New Roman" w:hAnsi="Times New Roman" w:cs="Times New Roman"/>
          <w:sz w:val="20"/>
          <w:szCs w:val="20"/>
        </w:rPr>
        <w:t xml:space="preserve"> </w:t>
      </w:r>
      <w:r w:rsidRPr="00193158">
        <w:rPr>
          <w:rFonts w:ascii="Times New Roman" w:hAnsi="Times New Roman" w:cs="Times New Roman"/>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00193158" w:rsidRPr="00193158">
        <w:rPr>
          <w:rFonts w:ascii="Times New Roman" w:hAnsi="Times New Roman" w:cs="Times New Roman"/>
          <w:sz w:val="20"/>
          <w:szCs w:val="20"/>
        </w:rPr>
        <w:t xml:space="preserve"> </w:t>
      </w:r>
      <w:r w:rsidRPr="00193158">
        <w:rPr>
          <w:rFonts w:ascii="Times New Roman" w:hAnsi="Times New Roman" w:cs="Times New Roman"/>
          <w:sz w:val="20"/>
          <w:szCs w:val="20"/>
        </w:rPr>
        <w:t>Жалоба на нарушение порядка предоставления муниципальной услуги МФЦ рассматривается органом государственной власти Амурской области или органом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193158" w:rsidRPr="00193158">
        <w:rPr>
          <w:rFonts w:ascii="Times New Roman" w:hAnsi="Times New Roman" w:cs="Times New Roman"/>
          <w:sz w:val="20"/>
          <w:szCs w:val="20"/>
        </w:rPr>
        <w:t xml:space="preserve"> </w:t>
      </w:r>
      <w:r w:rsidRPr="00193158">
        <w:rPr>
          <w:rFonts w:ascii="Times New Roman" w:hAnsi="Times New Roman" w:cs="Times New Roman"/>
          <w:sz w:val="20"/>
          <w:szCs w:val="20"/>
        </w:rPr>
        <w:t>4.7.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93158" w:rsidRPr="00193158">
        <w:rPr>
          <w:rFonts w:ascii="Times New Roman" w:hAnsi="Times New Roman" w:cs="Times New Roman"/>
          <w:sz w:val="20"/>
          <w:szCs w:val="20"/>
        </w:rPr>
        <w:t xml:space="preserve"> </w:t>
      </w:r>
      <w:r w:rsidRPr="00193158">
        <w:rPr>
          <w:rFonts w:ascii="Times New Roman" w:hAnsi="Times New Roman" w:cs="Times New Roman"/>
          <w:sz w:val="20"/>
          <w:szCs w:val="20"/>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r w:rsidR="00193158" w:rsidRPr="00193158">
        <w:rPr>
          <w:rFonts w:ascii="Times New Roman" w:hAnsi="Times New Roman" w:cs="Times New Roman"/>
          <w:sz w:val="20"/>
          <w:szCs w:val="20"/>
        </w:rPr>
        <w:t xml:space="preserve"> </w:t>
      </w:r>
      <w:r w:rsidRPr="00193158">
        <w:rPr>
          <w:rFonts w:ascii="Times New Roman" w:hAnsi="Times New Roman" w:cs="Times New Roman"/>
          <w:b/>
          <w:sz w:val="20"/>
          <w:szCs w:val="20"/>
        </w:rPr>
        <w:t>5. Досудебный (внесудебный) порядок обжалования решений и действий (бездействия) органа, предоставляющего</w:t>
      </w:r>
      <w:r w:rsidRPr="00193158">
        <w:rPr>
          <w:rFonts w:ascii="Times New Roman" w:hAnsi="Times New Roman" w:cs="Times New Roman"/>
          <w:sz w:val="20"/>
          <w:szCs w:val="20"/>
        </w:rPr>
        <w:t xml:space="preserve"> </w:t>
      </w:r>
      <w:r w:rsidRPr="00193158">
        <w:rPr>
          <w:rFonts w:ascii="Times New Roman" w:hAnsi="Times New Roman" w:cs="Times New Roman"/>
          <w:b/>
          <w:sz w:val="20"/>
          <w:szCs w:val="20"/>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r w:rsidR="00193158">
        <w:rPr>
          <w:rFonts w:ascii="Times New Roman" w:hAnsi="Times New Roman" w:cs="Times New Roman"/>
          <w:b/>
          <w:sz w:val="20"/>
          <w:szCs w:val="20"/>
        </w:rPr>
        <w:t xml:space="preserve"> </w:t>
      </w:r>
      <w:r w:rsidRPr="00193158">
        <w:rPr>
          <w:rFonts w:ascii="Times New Roman" w:hAnsi="Times New Roman" w:cs="Times New Roman"/>
          <w:sz w:val="20"/>
          <w:szCs w:val="20"/>
        </w:rPr>
        <w:t xml:space="preserve">5.1. Получатели муниципальной услуги </w:t>
      </w:r>
      <w:r w:rsidRPr="00193158">
        <w:rPr>
          <w:rFonts w:ascii="Times New Roman" w:hAnsi="Times New Roman" w:cs="Times New Roman"/>
          <w:sz w:val="20"/>
          <w:szCs w:val="20"/>
        </w:rPr>
        <w:lastRenderedPageBreak/>
        <w:t>имеют</w:t>
      </w:r>
      <w:r w:rsidRPr="00EE7C74">
        <w:rPr>
          <w:rFonts w:ascii="Times New Roman" w:hAnsi="Times New Roman" w:cs="Times New Roman"/>
          <w:sz w:val="20"/>
          <w:szCs w:val="20"/>
        </w:rPr>
        <w:t xml:space="preserve">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2" w:name="_Hlk41040895"/>
      <w:r w:rsidRPr="00EE7C74">
        <w:rPr>
          <w:rFonts w:ascii="Times New Roman" w:hAnsi="Times New Roman" w:cs="Times New Roman"/>
          <w:sz w:val="20"/>
          <w:szCs w:val="20"/>
        </w:rPr>
        <w:t>руководителю такого органа.</w:t>
      </w:r>
      <w:bookmarkEnd w:id="12"/>
      <w:r w:rsidR="00193158">
        <w:rPr>
          <w:rFonts w:ascii="Times New Roman" w:hAnsi="Times New Roman" w:cs="Times New Roman"/>
          <w:sz w:val="20"/>
          <w:szCs w:val="20"/>
        </w:rPr>
        <w:t xml:space="preserve"> </w:t>
      </w:r>
      <w:r w:rsidRPr="00EE7C74">
        <w:rPr>
          <w:rFonts w:ascii="Times New Roman" w:hAnsi="Times New Roman" w:cs="Times New Roman"/>
          <w:sz w:val="20"/>
          <w:szCs w:val="20"/>
        </w:rPr>
        <w:t>Заявитель может обратиться с жалобой, в том числе в следующих случаях:</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1) нарушение срока регистрации запроса заявителя о предоставлении муниципальной услуги;</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2) нарушение срока предоставления муниципальной услуги;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5.3. Жалоба должна содержать следующую информацию:</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r w:rsidR="00193158">
        <w:rPr>
          <w:rFonts w:ascii="Times New Roman" w:hAnsi="Times New Roman" w:cs="Times New Roman"/>
          <w:sz w:val="20"/>
          <w:szCs w:val="20"/>
        </w:rPr>
        <w:t xml:space="preserve"> </w:t>
      </w:r>
      <w:r w:rsidRPr="00EE7C74">
        <w:rPr>
          <w:rFonts w:ascii="Times New Roman" w:hAnsi="Times New Roman" w:cs="Times New Roman"/>
          <w:sz w:val="20"/>
          <w:szCs w:val="20"/>
        </w:rPr>
        <w:t xml:space="preserve">5.6. По результатам рассмотрения </w:t>
      </w:r>
      <w:r w:rsidRPr="00193158">
        <w:rPr>
          <w:rFonts w:ascii="Times New Roman" w:hAnsi="Times New Roman" w:cs="Times New Roman"/>
          <w:sz w:val="20"/>
          <w:szCs w:val="20"/>
        </w:rPr>
        <w:t>жалобы принимается одно из следующих решений:</w:t>
      </w:r>
      <w:r w:rsidR="00193158" w:rsidRPr="00193158">
        <w:rPr>
          <w:rFonts w:ascii="Times New Roman" w:hAnsi="Times New Roman" w:cs="Times New Roman"/>
          <w:sz w:val="20"/>
          <w:szCs w:val="20"/>
        </w:rPr>
        <w:t xml:space="preserve"> </w:t>
      </w:r>
      <w:r w:rsidRPr="00193158">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r w:rsidR="00193158" w:rsidRPr="00193158">
        <w:rPr>
          <w:rFonts w:ascii="Times New Roman" w:hAnsi="Times New Roman" w:cs="Times New Roman"/>
          <w:sz w:val="20"/>
          <w:szCs w:val="20"/>
        </w:rPr>
        <w:t xml:space="preserve"> </w:t>
      </w:r>
      <w:r w:rsidRPr="00193158">
        <w:rPr>
          <w:rFonts w:ascii="Times New Roman" w:hAnsi="Times New Roman" w:cs="Times New Roman"/>
          <w:sz w:val="20"/>
          <w:szCs w:val="20"/>
        </w:rPr>
        <w:t>2) в удовлетворении жалобы отказывается. Мотивированный ответ о результатах рассмотрения жалобы направляется заявителю</w:t>
      </w:r>
      <w:r w:rsidRPr="00193158">
        <w:rPr>
          <w:rFonts w:ascii="Times New Roman" w:hAnsi="Times New Roman" w:cs="Times New Roman"/>
          <w:i/>
          <w:sz w:val="20"/>
          <w:szCs w:val="20"/>
        </w:rPr>
        <w:t>.</w:t>
      </w:r>
      <w:r w:rsidR="00193158" w:rsidRPr="00193158">
        <w:rPr>
          <w:rFonts w:ascii="Times New Roman" w:hAnsi="Times New Roman" w:cs="Times New Roman"/>
          <w:i/>
          <w:sz w:val="20"/>
          <w:szCs w:val="20"/>
        </w:rPr>
        <w:t xml:space="preserve"> </w:t>
      </w:r>
      <w:r w:rsidRPr="00193158">
        <w:rPr>
          <w:rFonts w:ascii="Times New Roman" w:hAnsi="Times New Roman" w:cs="Times New Roman"/>
          <w:b/>
          <w:bCs/>
          <w:color w:val="000000"/>
          <w:sz w:val="20"/>
          <w:szCs w:val="20"/>
        </w:rPr>
        <w:t>6. Особенности выполнения административных процедур (действий) в многофункциональных центрах предоставления муниципальных услуг</w:t>
      </w:r>
      <w:r w:rsidR="00193158" w:rsidRPr="00193158">
        <w:rPr>
          <w:rFonts w:ascii="Times New Roman" w:hAnsi="Times New Roman" w:cs="Times New Roman"/>
          <w:b/>
          <w:bCs/>
          <w:color w:val="000000"/>
          <w:sz w:val="20"/>
          <w:szCs w:val="20"/>
        </w:rPr>
        <w:t xml:space="preserve"> </w:t>
      </w:r>
      <w:r w:rsidRPr="00193158">
        <w:rPr>
          <w:rFonts w:ascii="Times New Roman" w:hAnsi="Times New Roman" w:cs="Times New Roman"/>
          <w:bCs/>
          <w:color w:val="000000"/>
          <w:sz w:val="20"/>
          <w:szCs w:val="20"/>
        </w:rPr>
        <w:t xml:space="preserve">6.1. Исчерпывающий перечень административных процедур (действий) при предоставлении муниципальной услуги, выполняемых многофункциональными центрами </w:t>
      </w:r>
      <w:r w:rsidRPr="00193158">
        <w:rPr>
          <w:rFonts w:ascii="Times New Roman" w:hAnsi="Times New Roman" w:cs="Times New Roman"/>
          <w:color w:val="000000"/>
          <w:sz w:val="20"/>
          <w:szCs w:val="20"/>
        </w:rPr>
        <w:t>6.1.1 Многофункциональный центр осуществляет:</w:t>
      </w:r>
      <w:r w:rsidR="00193158">
        <w:rPr>
          <w:rFonts w:ascii="Times New Roman" w:hAnsi="Times New Roman" w:cs="Times New Roman"/>
          <w:color w:val="000000"/>
          <w:sz w:val="20"/>
          <w:szCs w:val="20"/>
        </w:rPr>
        <w:t xml:space="preserve"> </w:t>
      </w:r>
      <w:r w:rsidRPr="00193158">
        <w:rPr>
          <w:rFonts w:ascii="Times New Roman" w:hAnsi="Times New Roman" w:cs="Times New Roman"/>
          <w:color w:val="000000"/>
          <w:sz w:val="20"/>
          <w:szCs w:val="2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193158">
        <w:rPr>
          <w:rFonts w:ascii="Times New Roman" w:hAnsi="Times New Roman" w:cs="Times New Roman"/>
          <w:color w:val="000000"/>
          <w:sz w:val="20"/>
          <w:szCs w:val="20"/>
        </w:rPr>
        <w:t xml:space="preserve"> </w:t>
      </w:r>
      <w:r w:rsidRPr="00193158">
        <w:rPr>
          <w:rFonts w:ascii="Times New Roman" w:hAnsi="Times New Roman" w:cs="Times New Roman"/>
          <w:color w:val="000000"/>
          <w:sz w:val="20"/>
          <w:szCs w:val="2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w:t>
      </w:r>
      <w:r w:rsidRPr="00EE7C74">
        <w:rPr>
          <w:rFonts w:ascii="Times New Roman" w:hAnsi="Times New Roman" w:cs="Times New Roman"/>
          <w:color w:val="000000"/>
          <w:sz w:val="20"/>
          <w:szCs w:val="20"/>
        </w:rPr>
        <w:t xml:space="preserve"> муниципальных услуг;</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 xml:space="preserve">иные процедуры и действия, предусмотренные </w:t>
      </w:r>
      <w:r w:rsidRPr="00EE7C74">
        <w:rPr>
          <w:rFonts w:ascii="Times New Roman" w:hAnsi="Times New Roman" w:cs="Times New Roman"/>
          <w:color w:val="000000"/>
          <w:sz w:val="20"/>
          <w:szCs w:val="20"/>
        </w:rPr>
        <w:lastRenderedPageBreak/>
        <w:t>Федеральным законом № 210-ФЗ.</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r w:rsidRPr="00EE7C74">
        <w:rPr>
          <w:rFonts w:ascii="Times New Roman" w:hAnsi="Times New Roman" w:cs="Times New Roman"/>
          <w:bCs/>
          <w:color w:val="000000"/>
          <w:sz w:val="20"/>
          <w:szCs w:val="20"/>
        </w:rPr>
        <w:t>6.2. Информирование заявителей</w:t>
      </w:r>
      <w:r w:rsidR="00193158">
        <w:rPr>
          <w:rFonts w:ascii="Times New Roman" w:hAnsi="Times New Roman" w:cs="Times New Roman"/>
          <w:bCs/>
          <w:color w:val="000000"/>
          <w:sz w:val="20"/>
          <w:szCs w:val="20"/>
        </w:rPr>
        <w:t xml:space="preserve"> </w:t>
      </w:r>
      <w:r w:rsidRPr="00EE7C74">
        <w:rPr>
          <w:rFonts w:ascii="Times New Roman" w:hAnsi="Times New Roman" w:cs="Times New Roman"/>
          <w:color w:val="000000"/>
          <w:sz w:val="20"/>
          <w:szCs w:val="20"/>
        </w:rPr>
        <w:t>6.2.1. Информирование заявителя многофункциональными центрами осуществляется следующими способами: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При личном обращении работник многофункционального центра</w:t>
      </w:r>
      <w:r w:rsidRPr="00EE7C74" w:rsidDel="006864D0">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EE7C74" w:rsidDel="006864D0">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осуществляет не более 10 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изложить обращение в письменной форме (ответ направляется Заявителю в соответствии со способом, указанным в обращении);</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назначить другое время для консультаций.</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EE7C74" w:rsidDel="006864D0">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Pr="00EE7C74" w:rsidDel="006864D0">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в письменной форме.</w:t>
      </w:r>
      <w:r w:rsidR="00193158">
        <w:rPr>
          <w:rFonts w:ascii="Times New Roman" w:hAnsi="Times New Roman" w:cs="Times New Roman"/>
          <w:color w:val="000000"/>
          <w:sz w:val="20"/>
          <w:szCs w:val="20"/>
        </w:rPr>
        <w:t xml:space="preserve"> </w:t>
      </w:r>
      <w:r w:rsidRPr="00EE7C74">
        <w:rPr>
          <w:rFonts w:ascii="Times New Roman" w:hAnsi="Times New Roman" w:cs="Times New Roman"/>
          <w:bCs/>
          <w:color w:val="000000"/>
          <w:sz w:val="20"/>
          <w:szCs w:val="20"/>
        </w:rPr>
        <w:t>6.3. Выдача заявителю результата предоставления муниципальной услуги</w:t>
      </w:r>
      <w:r w:rsidR="00193158">
        <w:rPr>
          <w:rFonts w:ascii="Times New Roman" w:hAnsi="Times New Roman" w:cs="Times New Roman"/>
          <w:bCs/>
          <w:color w:val="000000"/>
          <w:sz w:val="20"/>
          <w:szCs w:val="20"/>
        </w:rPr>
        <w:t xml:space="preserve"> </w:t>
      </w:r>
      <w:r w:rsidRPr="00EE7C74">
        <w:rPr>
          <w:rFonts w:ascii="Times New Roman" w:hAnsi="Times New Roman" w:cs="Times New Roman"/>
          <w:color w:val="000000"/>
          <w:sz w:val="20"/>
          <w:szCs w:val="20"/>
        </w:rPr>
        <w:t>6.3.1.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EE7C74" w:rsidDel="006864D0">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EE7C74">
        <w:rPr>
          <w:rFonts w:ascii="Times New Roman" w:eastAsia="Calibri" w:hAnsi="Times New Roman" w:cs="Times New Roman"/>
          <w:color w:val="000000"/>
          <w:sz w:val="20"/>
          <w:szCs w:val="20"/>
        </w:rPr>
        <w:t xml:space="preserve">Правительства Российской Федерации от 27 сентября 2011 г. </w:t>
      </w:r>
      <w:r w:rsidRPr="00EE7C74">
        <w:rPr>
          <w:rFonts w:ascii="Times New Roman" w:hAnsi="Times New Roman" w:cs="Times New Roman"/>
          <w:color w:val="000000"/>
          <w:sz w:val="20"/>
          <w:szCs w:val="20"/>
        </w:rPr>
        <w:t xml:space="preserve"> № 797 </w:t>
      </w:r>
      <w:r w:rsidRPr="00EE7C74">
        <w:rPr>
          <w:rFonts w:ascii="Times New Roman" w:eastAsia="Calibri" w:hAnsi="Times New Roman" w:cs="Times New Roman"/>
          <w:color w:val="000000"/>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E7C74">
        <w:rPr>
          <w:rFonts w:ascii="Times New Roman" w:hAnsi="Times New Roman" w:cs="Times New Roman"/>
          <w:color w:val="000000"/>
          <w:sz w:val="20"/>
          <w:szCs w:val="20"/>
        </w:rPr>
        <w:t>. Порядок и сроки передачи Уполномоченным органом таких документов в многофункциональный центр</w:t>
      </w:r>
      <w:r w:rsidRPr="00EE7C74" w:rsidDel="006864D0">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 xml:space="preserve">определяются соглашением о взаимодействии, заключенным ими в порядке, установленном </w:t>
      </w:r>
      <w:hyperlink r:id="rId11" w:history="1">
        <w:r w:rsidRPr="00EE7C74">
          <w:rPr>
            <w:rFonts w:ascii="Times New Roman" w:hAnsi="Times New Roman" w:cs="Times New Roman"/>
            <w:color w:val="000000"/>
            <w:sz w:val="20"/>
            <w:szCs w:val="20"/>
            <w:u w:val="single"/>
          </w:rPr>
          <w:t>постановлением</w:t>
        </w:r>
      </w:hyperlink>
      <w:r w:rsidRPr="00EE7C74">
        <w:rPr>
          <w:rFonts w:ascii="Times New Roman" w:hAnsi="Times New Roman" w:cs="Times New Roman"/>
          <w:color w:val="000000"/>
          <w:sz w:val="20"/>
          <w:szCs w:val="20"/>
        </w:rPr>
        <w:t xml:space="preserve"> </w:t>
      </w:r>
      <w:r w:rsidRPr="00EE7C74">
        <w:rPr>
          <w:rFonts w:ascii="Times New Roman" w:eastAsia="Calibri" w:hAnsi="Times New Roman" w:cs="Times New Roman"/>
          <w:color w:val="000000"/>
          <w:sz w:val="20"/>
          <w:szCs w:val="20"/>
        </w:rPr>
        <w:t xml:space="preserve">Правительства Российской Федерации от 27 сентября 2011 г. </w:t>
      </w:r>
      <w:r w:rsidRPr="00EE7C74">
        <w:rPr>
          <w:rFonts w:ascii="Times New Roman" w:hAnsi="Times New Roman" w:cs="Times New Roman"/>
          <w:color w:val="000000"/>
          <w:sz w:val="20"/>
          <w:szCs w:val="20"/>
        </w:rPr>
        <w:t xml:space="preserve">№ 797 </w:t>
      </w:r>
      <w:r w:rsidRPr="00EE7C74">
        <w:rPr>
          <w:rFonts w:ascii="Times New Roman" w:eastAsia="Calibri" w:hAnsi="Times New Roman" w:cs="Times New Roman"/>
          <w:color w:val="000000"/>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E7C74">
        <w:rPr>
          <w:rFonts w:ascii="Times New Roman" w:hAnsi="Times New Roman" w:cs="Times New Roman"/>
          <w:color w:val="000000"/>
          <w:sz w:val="20"/>
          <w:szCs w:val="20"/>
        </w:rPr>
        <w:t>.</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Работник многофункционального центра</w:t>
      </w:r>
      <w:r w:rsidRPr="00EE7C74" w:rsidDel="006864D0">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осуществляет следующие действия:</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проверяет полномочия представителя заявителя (в случае обращения представителя заявителя);</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определяет статус исполнения заявления заявителя в ГИС;</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выдает документы заявителю, при необходимости запрашивает у заявителя подписи за каждый выданный документ;</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запрашивает согласие заявителя на участие в смс-опросе для оценки качества предоставленных услуг многофункциональным центром.</w:t>
      </w: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0348"/>
      </w:tblGrid>
      <w:tr w:rsidR="0099646F" w:rsidRPr="00EE7C74" w14:paraId="361E6AEE" w14:textId="77777777" w:rsidTr="00193158">
        <w:tc>
          <w:tcPr>
            <w:tcW w:w="284" w:type="dxa"/>
          </w:tcPr>
          <w:p w14:paraId="36E61497" w14:textId="77777777" w:rsidR="0099646F" w:rsidRPr="00EE7C74" w:rsidRDefault="0099646F" w:rsidP="0099646F">
            <w:pPr>
              <w:autoSpaceDE w:val="0"/>
              <w:autoSpaceDN w:val="0"/>
              <w:adjustRightInd w:val="0"/>
              <w:spacing w:after="0" w:line="240" w:lineRule="auto"/>
              <w:jc w:val="both"/>
            </w:pPr>
          </w:p>
        </w:tc>
        <w:tc>
          <w:tcPr>
            <w:tcW w:w="10348" w:type="dxa"/>
          </w:tcPr>
          <w:p w14:paraId="37264288" w14:textId="67B09744" w:rsidR="0099646F" w:rsidRPr="00EE7C74" w:rsidRDefault="0099646F" w:rsidP="00193158">
            <w:pPr>
              <w:pStyle w:val="Default"/>
              <w:jc w:val="both"/>
            </w:pPr>
            <w:r w:rsidRPr="00EE7C74">
              <w:rPr>
                <w:sz w:val="20"/>
                <w:szCs w:val="20"/>
              </w:rPr>
              <w:t xml:space="preserve">Приложение № 1к Административному регламенту предоставления муниципальной услуги </w:t>
            </w:r>
          </w:p>
          <w:p w14:paraId="51D334F2" w14:textId="77777777" w:rsidR="0099646F" w:rsidRPr="00EE7C74" w:rsidRDefault="0099646F" w:rsidP="0099646F">
            <w:pPr>
              <w:autoSpaceDE w:val="0"/>
              <w:autoSpaceDN w:val="0"/>
              <w:adjustRightInd w:val="0"/>
              <w:spacing w:after="0" w:line="240" w:lineRule="auto"/>
              <w:jc w:val="both"/>
            </w:pPr>
            <w:r w:rsidRPr="00EE7C74">
              <w:t>Главе Завитинского муниципального округа</w:t>
            </w:r>
          </w:p>
          <w:p w14:paraId="2EA30414" w14:textId="77777777" w:rsidR="0099646F" w:rsidRPr="00EE7C74" w:rsidRDefault="0099646F" w:rsidP="0099646F">
            <w:pPr>
              <w:autoSpaceDE w:val="0"/>
              <w:autoSpaceDN w:val="0"/>
              <w:adjustRightInd w:val="0"/>
              <w:spacing w:after="0" w:line="240" w:lineRule="auto"/>
              <w:jc w:val="both"/>
              <w:rPr>
                <w:b/>
                <w:u w:val="single"/>
              </w:rPr>
            </w:pPr>
            <w:r w:rsidRPr="00EE7C74">
              <w:t xml:space="preserve"> ______________________________</w:t>
            </w:r>
          </w:p>
          <w:p w14:paraId="3EE036C7" w14:textId="77777777" w:rsidR="0099646F" w:rsidRPr="00EE7C74" w:rsidRDefault="0099646F" w:rsidP="0099646F">
            <w:pPr>
              <w:autoSpaceDE w:val="0"/>
              <w:autoSpaceDN w:val="0"/>
              <w:adjustRightInd w:val="0"/>
              <w:spacing w:after="0" w:line="240" w:lineRule="auto"/>
              <w:jc w:val="both"/>
            </w:pPr>
            <w:r w:rsidRPr="00EE7C74">
              <w:t>от кого: _______________________</w:t>
            </w:r>
          </w:p>
          <w:p w14:paraId="3AA23D05" w14:textId="77777777" w:rsidR="0099646F" w:rsidRPr="00EE7C74" w:rsidRDefault="0099646F" w:rsidP="0099646F">
            <w:pPr>
              <w:autoSpaceDE w:val="0"/>
              <w:autoSpaceDN w:val="0"/>
              <w:adjustRightInd w:val="0"/>
              <w:spacing w:after="0" w:line="240" w:lineRule="auto"/>
              <w:jc w:val="both"/>
            </w:pPr>
            <w:r w:rsidRPr="00EE7C74">
              <w:t xml:space="preserve">                             (ФИО заявителя)</w:t>
            </w:r>
          </w:p>
          <w:p w14:paraId="7D0BC2A7" w14:textId="77777777" w:rsidR="0099646F" w:rsidRPr="00EE7C74" w:rsidRDefault="0099646F" w:rsidP="0099646F">
            <w:pPr>
              <w:autoSpaceDE w:val="0"/>
              <w:autoSpaceDN w:val="0"/>
              <w:adjustRightInd w:val="0"/>
              <w:spacing w:after="0" w:line="240" w:lineRule="auto"/>
              <w:jc w:val="both"/>
            </w:pPr>
            <w:r w:rsidRPr="00EE7C74">
              <w:t>_______________________________ _______________________________</w:t>
            </w:r>
          </w:p>
          <w:p w14:paraId="473778B4" w14:textId="77777777" w:rsidR="0099646F" w:rsidRPr="00EE7C74" w:rsidRDefault="0099646F" w:rsidP="0099646F">
            <w:pPr>
              <w:autoSpaceDE w:val="0"/>
              <w:autoSpaceDN w:val="0"/>
              <w:adjustRightInd w:val="0"/>
              <w:spacing w:after="0" w:line="240" w:lineRule="auto"/>
              <w:jc w:val="both"/>
              <w:rPr>
                <w:u w:val="single"/>
              </w:rPr>
            </w:pPr>
            <w:r w:rsidRPr="00EE7C74">
              <w:t>тел.:</w:t>
            </w:r>
            <w:r w:rsidRPr="00EE7C74">
              <w:rPr>
                <w:u w:val="single"/>
              </w:rPr>
              <w:t xml:space="preserve"> _______________________</w:t>
            </w:r>
          </w:p>
        </w:tc>
      </w:tr>
    </w:tbl>
    <w:p w14:paraId="7EAB3963" w14:textId="605539B2" w:rsidR="0099646F" w:rsidRPr="00EE7C74" w:rsidRDefault="0099646F" w:rsidP="00193158">
      <w:pPr>
        <w:tabs>
          <w:tab w:val="left" w:pos="4395"/>
        </w:tabs>
        <w:autoSpaceDE w:val="0"/>
        <w:autoSpaceDN w:val="0"/>
        <w:adjustRightInd w:val="0"/>
        <w:spacing w:after="0" w:line="240" w:lineRule="auto"/>
        <w:jc w:val="both"/>
        <w:rPr>
          <w:rFonts w:ascii="Times New Roman" w:eastAsia="Calibri" w:hAnsi="Times New Roman" w:cs="Times New Roman"/>
          <w:sz w:val="20"/>
          <w:szCs w:val="20"/>
        </w:rPr>
      </w:pPr>
      <w:r w:rsidRPr="00EE7C74">
        <w:rPr>
          <w:rFonts w:ascii="Times New Roman" w:hAnsi="Times New Roman" w:cs="Times New Roman"/>
          <w:sz w:val="20"/>
          <w:szCs w:val="20"/>
        </w:rPr>
        <w:t xml:space="preserve"> </w:t>
      </w:r>
      <w:r w:rsidRPr="00EE7C74">
        <w:rPr>
          <w:rFonts w:ascii="Times New Roman" w:eastAsia="Calibri" w:hAnsi="Times New Roman" w:cs="Times New Roman"/>
          <w:b/>
          <w:bCs/>
          <w:color w:val="26282F"/>
          <w:sz w:val="20"/>
          <w:szCs w:val="20"/>
        </w:rPr>
        <w:t>ЗАЯВЛЕНИЕ</w:t>
      </w:r>
      <w:r w:rsidR="00193158">
        <w:rPr>
          <w:rFonts w:ascii="Times New Roman" w:eastAsia="Calibri" w:hAnsi="Times New Roman" w:cs="Times New Roman"/>
          <w:b/>
          <w:bCs/>
          <w:color w:val="26282F"/>
          <w:sz w:val="20"/>
          <w:szCs w:val="20"/>
        </w:rPr>
        <w:t xml:space="preserve"> </w:t>
      </w:r>
      <w:r w:rsidRPr="00EE7C74">
        <w:rPr>
          <w:rFonts w:ascii="Times New Roman" w:eastAsia="Calibri" w:hAnsi="Times New Roman" w:cs="Times New Roman"/>
          <w:sz w:val="20"/>
          <w:szCs w:val="20"/>
        </w:rPr>
        <w:t>НА ПОЛУЧЕНИЕ ОРДЕРА НА ПРОВЕДЕНИЕ ЗЕМЛЯНЫХ РАБОТ</w:t>
      </w:r>
    </w:p>
    <w:p w14:paraId="793F7089" w14:textId="15F271B2" w:rsidR="0099646F" w:rsidRPr="00EE7C74" w:rsidRDefault="00193158" w:rsidP="00193158">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w:t>
      </w:r>
      <w:r w:rsidR="0099646F" w:rsidRPr="00EE7C74">
        <w:rPr>
          <w:rFonts w:ascii="Times New Roman" w:eastAsia="Calibri" w:hAnsi="Times New Roman" w:cs="Times New Roman"/>
          <w:sz w:val="20"/>
          <w:szCs w:val="20"/>
        </w:rPr>
        <w:t>______________________________________________________________</w:t>
      </w:r>
    </w:p>
    <w:p w14:paraId="09423946" w14:textId="57315DB7" w:rsidR="0099646F" w:rsidRPr="00EE7C74" w:rsidRDefault="0099646F" w:rsidP="00193158">
      <w:pPr>
        <w:autoSpaceDE w:val="0"/>
        <w:autoSpaceDN w:val="0"/>
        <w:adjustRightInd w:val="0"/>
        <w:spacing w:after="0" w:line="240" w:lineRule="auto"/>
        <w:jc w:val="both"/>
        <w:rPr>
          <w:rFonts w:ascii="Times New Roman" w:eastAsia="Calibri" w:hAnsi="Times New Roman" w:cs="Times New Roman"/>
          <w:sz w:val="20"/>
          <w:szCs w:val="20"/>
        </w:rPr>
      </w:pPr>
      <w:r w:rsidRPr="00EE7C74">
        <w:rPr>
          <w:rFonts w:ascii="Times New Roman" w:eastAsia="Calibri" w:hAnsi="Times New Roman" w:cs="Times New Roman"/>
          <w:sz w:val="20"/>
          <w:szCs w:val="20"/>
        </w:rPr>
        <w:t>Сведения о заказчике - юридическом (физическом) лице:</w:t>
      </w:r>
      <w:r w:rsidR="00193158">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Наименование, фамилия, имя, отчество (последнее при наличии)</w:t>
      </w:r>
    </w:p>
    <w:p w14:paraId="4C9BE6BB" w14:textId="0E1B7EC6" w:rsidR="0099646F" w:rsidRPr="00EE7C74" w:rsidRDefault="00193158" w:rsidP="0099646F">
      <w:pPr>
        <w:tabs>
          <w:tab w:val="center" w:pos="5032"/>
          <w:tab w:val="right" w:pos="9355"/>
        </w:tabs>
        <w:autoSpaceDE w:val="0"/>
        <w:autoSpaceDN w:val="0"/>
        <w:adjustRightInd w:val="0"/>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__________________________________________________________________________________________________________</w:t>
      </w:r>
    </w:p>
    <w:p w14:paraId="13EF6589" w14:textId="77777777" w:rsidR="0099646F" w:rsidRPr="00EE7C74" w:rsidRDefault="0099646F" w:rsidP="0099646F">
      <w:pPr>
        <w:autoSpaceDE w:val="0"/>
        <w:autoSpaceDN w:val="0"/>
        <w:adjustRightInd w:val="0"/>
        <w:spacing w:after="0" w:line="240" w:lineRule="auto"/>
        <w:ind w:firstLine="709"/>
        <w:jc w:val="both"/>
        <w:rPr>
          <w:rFonts w:ascii="Times New Roman" w:eastAsia="Calibri" w:hAnsi="Times New Roman" w:cs="Times New Roman"/>
          <w:sz w:val="20"/>
          <w:szCs w:val="20"/>
        </w:rPr>
      </w:pPr>
      <w:r w:rsidRPr="00EE7C74">
        <w:rPr>
          <w:rFonts w:ascii="Times New Roman" w:eastAsia="Calibri" w:hAnsi="Times New Roman" w:cs="Times New Roman"/>
          <w:sz w:val="20"/>
          <w:szCs w:val="20"/>
        </w:rPr>
        <w:t>Местонахождение (юридический адрес):</w:t>
      </w:r>
    </w:p>
    <w:p w14:paraId="1F049A2A" w14:textId="59EB7313" w:rsidR="0099646F" w:rsidRPr="00EE7C74" w:rsidRDefault="0099646F" w:rsidP="0099646F">
      <w:pPr>
        <w:autoSpaceDE w:val="0"/>
        <w:autoSpaceDN w:val="0"/>
        <w:adjustRightInd w:val="0"/>
        <w:spacing w:after="0" w:line="240" w:lineRule="auto"/>
        <w:jc w:val="both"/>
        <w:rPr>
          <w:rFonts w:ascii="Times New Roman" w:eastAsia="Calibri" w:hAnsi="Times New Roman" w:cs="Times New Roman"/>
          <w:sz w:val="20"/>
          <w:szCs w:val="20"/>
        </w:rPr>
      </w:pPr>
      <w:r w:rsidRPr="00EE7C74">
        <w:rPr>
          <w:rFonts w:ascii="Times New Roman" w:eastAsia="Calibri" w:hAnsi="Times New Roman" w:cs="Times New Roman"/>
          <w:b/>
          <w:sz w:val="20"/>
          <w:szCs w:val="20"/>
        </w:rPr>
        <w:t>______________________________________</w:t>
      </w:r>
      <w:r w:rsidRPr="00EE7C74">
        <w:rPr>
          <w:rFonts w:ascii="Times New Roman" w:eastAsia="Calibri" w:hAnsi="Times New Roman" w:cs="Times New Roman"/>
          <w:sz w:val="20"/>
          <w:szCs w:val="20"/>
        </w:rPr>
        <w:t>Почтовый адрес: ______________________________ ИНН __________________</w:t>
      </w:r>
    </w:p>
    <w:p w14:paraId="6D453D99" w14:textId="020F9D0A" w:rsidR="0099646F" w:rsidRPr="00EE7C74" w:rsidRDefault="0099646F" w:rsidP="0099646F">
      <w:pPr>
        <w:autoSpaceDE w:val="0"/>
        <w:autoSpaceDN w:val="0"/>
        <w:adjustRightInd w:val="0"/>
        <w:spacing w:after="0" w:line="240" w:lineRule="auto"/>
        <w:jc w:val="both"/>
        <w:rPr>
          <w:rFonts w:ascii="Times New Roman" w:eastAsia="Calibri" w:hAnsi="Times New Roman" w:cs="Times New Roman"/>
          <w:sz w:val="20"/>
          <w:szCs w:val="20"/>
        </w:rPr>
      </w:pPr>
      <w:r w:rsidRPr="00EE7C74">
        <w:rPr>
          <w:rFonts w:ascii="Times New Roman" w:eastAsia="Calibri" w:hAnsi="Times New Roman" w:cs="Times New Roman"/>
          <w:sz w:val="20"/>
          <w:szCs w:val="20"/>
        </w:rPr>
        <w:t>Сведения о производителе работ:</w:t>
      </w:r>
      <w:r w:rsidR="00193158">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Наименование _____________________________________________________</w:t>
      </w:r>
    </w:p>
    <w:p w14:paraId="37B7FB2F" w14:textId="7A2AEA25" w:rsidR="0099646F" w:rsidRPr="00EE7C74" w:rsidRDefault="0099646F" w:rsidP="0099646F">
      <w:pPr>
        <w:autoSpaceDE w:val="0"/>
        <w:autoSpaceDN w:val="0"/>
        <w:adjustRightInd w:val="0"/>
        <w:spacing w:after="0" w:line="240" w:lineRule="auto"/>
        <w:jc w:val="both"/>
        <w:rPr>
          <w:rFonts w:ascii="Times New Roman" w:eastAsia="Calibri" w:hAnsi="Times New Roman" w:cs="Times New Roman"/>
          <w:sz w:val="20"/>
          <w:szCs w:val="20"/>
        </w:rPr>
      </w:pPr>
      <w:r w:rsidRPr="00EE7C74">
        <w:rPr>
          <w:rFonts w:ascii="Times New Roman" w:eastAsia="Calibri" w:hAnsi="Times New Roman" w:cs="Times New Roman"/>
          <w:sz w:val="20"/>
          <w:szCs w:val="20"/>
        </w:rPr>
        <w:t>Местонахождение (юридический адрес) _______________________________________________________________________</w:t>
      </w:r>
    </w:p>
    <w:p w14:paraId="282C000F" w14:textId="77777777" w:rsidR="0099646F" w:rsidRPr="00EE7C74" w:rsidRDefault="0099646F" w:rsidP="0099646F">
      <w:pPr>
        <w:autoSpaceDE w:val="0"/>
        <w:autoSpaceDN w:val="0"/>
        <w:adjustRightInd w:val="0"/>
        <w:spacing w:after="0" w:line="240" w:lineRule="auto"/>
        <w:jc w:val="both"/>
        <w:rPr>
          <w:rFonts w:ascii="Times New Roman" w:eastAsia="Calibri" w:hAnsi="Times New Roman" w:cs="Times New Roman"/>
          <w:sz w:val="20"/>
          <w:szCs w:val="20"/>
        </w:rPr>
      </w:pPr>
      <w:r w:rsidRPr="00EE7C74">
        <w:rPr>
          <w:rFonts w:ascii="Times New Roman" w:eastAsia="Calibri" w:hAnsi="Times New Roman" w:cs="Times New Roman"/>
          <w:sz w:val="20"/>
          <w:szCs w:val="20"/>
        </w:rPr>
        <w:t>Почтовый адрес: _________________ тел. ______________________________</w:t>
      </w:r>
    </w:p>
    <w:p w14:paraId="31D65493" w14:textId="60B2F360" w:rsidR="0099646F" w:rsidRPr="00EE7C74" w:rsidRDefault="0099646F" w:rsidP="0099646F">
      <w:pPr>
        <w:autoSpaceDE w:val="0"/>
        <w:autoSpaceDN w:val="0"/>
        <w:adjustRightInd w:val="0"/>
        <w:spacing w:after="0" w:line="240" w:lineRule="auto"/>
        <w:jc w:val="both"/>
        <w:rPr>
          <w:rFonts w:ascii="Times New Roman" w:eastAsia="Calibri" w:hAnsi="Times New Roman" w:cs="Times New Roman"/>
          <w:sz w:val="20"/>
          <w:szCs w:val="20"/>
        </w:rPr>
      </w:pPr>
      <w:r w:rsidRPr="00EE7C74">
        <w:rPr>
          <w:rFonts w:ascii="Times New Roman" w:eastAsia="Calibri" w:hAnsi="Times New Roman" w:cs="Times New Roman"/>
          <w:sz w:val="20"/>
          <w:szCs w:val="20"/>
        </w:rPr>
        <w:t>ИНН ______________________________ Договор подряда N _____ от_______ Сведения об организации, восстанавливающей благоустройство после производства работ:</w:t>
      </w:r>
      <w:r w:rsidR="00193158">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Наименование _____________________________________________________</w:t>
      </w:r>
    </w:p>
    <w:p w14:paraId="2E14C5F4" w14:textId="47FEF047" w:rsidR="0099646F" w:rsidRPr="00EE7C74" w:rsidRDefault="0099646F" w:rsidP="0099646F">
      <w:pPr>
        <w:autoSpaceDE w:val="0"/>
        <w:autoSpaceDN w:val="0"/>
        <w:adjustRightInd w:val="0"/>
        <w:spacing w:after="0" w:line="240" w:lineRule="auto"/>
        <w:jc w:val="both"/>
        <w:rPr>
          <w:rFonts w:ascii="Times New Roman" w:eastAsia="Calibri" w:hAnsi="Times New Roman" w:cs="Times New Roman"/>
          <w:sz w:val="20"/>
          <w:szCs w:val="20"/>
        </w:rPr>
      </w:pPr>
      <w:r w:rsidRPr="00EE7C74">
        <w:rPr>
          <w:rFonts w:ascii="Times New Roman" w:eastAsia="Calibri" w:hAnsi="Times New Roman" w:cs="Times New Roman"/>
          <w:sz w:val="20"/>
          <w:szCs w:val="20"/>
        </w:rPr>
        <w:t>Местонахождение (юридический адрес) _______________________Почтовый адрес: ______ тел. _______________________</w:t>
      </w:r>
    </w:p>
    <w:p w14:paraId="55ED5642" w14:textId="23033FC2" w:rsidR="0099646F" w:rsidRPr="00EE7C74" w:rsidRDefault="0099646F" w:rsidP="0099646F">
      <w:pPr>
        <w:autoSpaceDE w:val="0"/>
        <w:autoSpaceDN w:val="0"/>
        <w:adjustRightInd w:val="0"/>
        <w:spacing w:after="0" w:line="240" w:lineRule="auto"/>
        <w:jc w:val="both"/>
        <w:rPr>
          <w:rFonts w:ascii="Times New Roman" w:eastAsia="Calibri" w:hAnsi="Times New Roman" w:cs="Times New Roman"/>
          <w:sz w:val="20"/>
          <w:szCs w:val="20"/>
        </w:rPr>
      </w:pPr>
      <w:r w:rsidRPr="00EE7C74">
        <w:rPr>
          <w:rFonts w:ascii="Times New Roman" w:eastAsia="Calibri" w:hAnsi="Times New Roman" w:cs="Times New Roman"/>
          <w:sz w:val="20"/>
          <w:szCs w:val="20"/>
        </w:rPr>
        <w:t>ИНН _______________ Договор подряда N _____ от _____________</w:t>
      </w:r>
      <w:r w:rsidR="00193158">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xml:space="preserve">В соответствии с Правилами благоустройства городского поселения «Город Завитинск» прошу выдать </w:t>
      </w:r>
      <w:r w:rsidRPr="00EE7C74">
        <w:rPr>
          <w:rFonts w:ascii="Times New Roman" w:eastAsia="Calibri" w:hAnsi="Times New Roman" w:cs="Times New Roman"/>
          <w:sz w:val="20"/>
          <w:szCs w:val="20"/>
          <w:u w:val="single"/>
        </w:rPr>
        <w:t>ордер на земляные работы</w:t>
      </w:r>
      <w:r w:rsidR="00193158">
        <w:rPr>
          <w:rFonts w:ascii="Times New Roman" w:eastAsia="Calibri" w:hAnsi="Times New Roman" w:cs="Times New Roman"/>
          <w:sz w:val="20"/>
          <w:szCs w:val="20"/>
          <w:u w:val="single"/>
        </w:rPr>
        <w:t xml:space="preserve"> </w:t>
      </w:r>
      <w:r w:rsidRPr="00EE7C74">
        <w:rPr>
          <w:rFonts w:ascii="Times New Roman" w:eastAsia="Calibri" w:hAnsi="Times New Roman" w:cs="Times New Roman"/>
          <w:sz w:val="20"/>
          <w:szCs w:val="20"/>
        </w:rPr>
        <w:t xml:space="preserve">согласно ТУ N _________ от ______________________________________по адресу: ________________________________________________________ на </w:t>
      </w:r>
      <w:r w:rsidRPr="00EE7C74">
        <w:rPr>
          <w:rFonts w:ascii="Times New Roman" w:eastAsia="Calibri" w:hAnsi="Times New Roman" w:cs="Times New Roman"/>
          <w:sz w:val="20"/>
          <w:szCs w:val="20"/>
        </w:rPr>
        <w:lastRenderedPageBreak/>
        <w:t>срок ________ дней от "т" __________ до "т" _____ длина ______ м, ширина _____ м</w:t>
      </w:r>
      <w:r w:rsidR="00193158">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с восстановлением нарушенного в процессе производства работ благоустройства:</w:t>
      </w:r>
      <w:r w:rsidR="00193158">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xml:space="preserve">покрытия улиц </w:t>
      </w:r>
      <w:r w:rsidRPr="00EE7C74">
        <w:rPr>
          <w:rFonts w:ascii="Times New Roman" w:eastAsia="Calibri" w:hAnsi="Times New Roman" w:cs="Times New Roman"/>
          <w:sz w:val="20"/>
          <w:szCs w:val="20"/>
          <w:u w:val="single"/>
        </w:rPr>
        <w:t xml:space="preserve">        </w:t>
      </w:r>
      <w:r w:rsidRPr="00EE7C74">
        <w:rPr>
          <w:rFonts w:ascii="Times New Roman" w:eastAsia="Calibri" w:hAnsi="Times New Roman" w:cs="Times New Roman"/>
          <w:sz w:val="20"/>
          <w:szCs w:val="20"/>
        </w:rPr>
        <w:t xml:space="preserve"> кв. м, проезда </w:t>
      </w:r>
      <w:r w:rsidRPr="00EE7C74">
        <w:rPr>
          <w:rFonts w:ascii="Times New Roman" w:eastAsia="Calibri" w:hAnsi="Times New Roman" w:cs="Times New Roman"/>
          <w:sz w:val="20"/>
          <w:szCs w:val="20"/>
          <w:u w:val="single"/>
        </w:rPr>
        <w:t xml:space="preserve">           </w:t>
      </w:r>
      <w:r w:rsidRPr="00EE7C74">
        <w:rPr>
          <w:rFonts w:ascii="Times New Roman" w:eastAsia="Calibri" w:hAnsi="Times New Roman" w:cs="Times New Roman"/>
          <w:sz w:val="20"/>
          <w:szCs w:val="20"/>
        </w:rPr>
        <w:t xml:space="preserve"> кв. м, тротуара </w:t>
      </w:r>
      <w:r w:rsidRPr="00EE7C74">
        <w:rPr>
          <w:rFonts w:ascii="Times New Roman" w:eastAsia="Calibri" w:hAnsi="Times New Roman" w:cs="Times New Roman"/>
          <w:sz w:val="20"/>
          <w:szCs w:val="20"/>
          <w:u w:val="single"/>
        </w:rPr>
        <w:t xml:space="preserve">        </w:t>
      </w:r>
      <w:r w:rsidRPr="00EE7C74">
        <w:rPr>
          <w:rFonts w:ascii="Times New Roman" w:eastAsia="Calibri" w:hAnsi="Times New Roman" w:cs="Times New Roman"/>
          <w:sz w:val="20"/>
          <w:szCs w:val="20"/>
        </w:rPr>
        <w:t>кв. м,</w:t>
      </w:r>
      <w:r w:rsidR="00193158">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xml:space="preserve">озелененных территорий </w:t>
      </w:r>
      <w:r w:rsidRPr="00EE7C74">
        <w:rPr>
          <w:rFonts w:ascii="Times New Roman" w:eastAsia="Calibri" w:hAnsi="Times New Roman" w:cs="Times New Roman"/>
          <w:sz w:val="20"/>
          <w:szCs w:val="20"/>
          <w:u w:val="single"/>
        </w:rPr>
        <w:t xml:space="preserve">      </w:t>
      </w:r>
      <w:r w:rsidRPr="00EE7C74">
        <w:rPr>
          <w:rFonts w:ascii="Times New Roman" w:eastAsia="Calibri" w:hAnsi="Times New Roman" w:cs="Times New Roman"/>
          <w:sz w:val="20"/>
          <w:szCs w:val="20"/>
        </w:rPr>
        <w:t xml:space="preserve">кв. м, гравийного покрытия </w:t>
      </w:r>
      <w:r w:rsidRPr="00EE7C74">
        <w:rPr>
          <w:rFonts w:ascii="Times New Roman" w:eastAsia="Calibri" w:hAnsi="Times New Roman" w:cs="Times New Roman"/>
          <w:sz w:val="20"/>
          <w:szCs w:val="20"/>
          <w:u w:val="single"/>
        </w:rPr>
        <w:t xml:space="preserve">              </w:t>
      </w:r>
      <w:r w:rsidRPr="00EE7C74">
        <w:rPr>
          <w:rFonts w:ascii="Times New Roman" w:eastAsia="Calibri" w:hAnsi="Times New Roman" w:cs="Times New Roman"/>
          <w:sz w:val="20"/>
          <w:szCs w:val="20"/>
        </w:rPr>
        <w:t>кв. м,</w:t>
      </w:r>
      <w:r w:rsidR="00193158">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 xml:space="preserve">детской площадки </w:t>
      </w:r>
      <w:r w:rsidRPr="00EE7C74">
        <w:rPr>
          <w:rFonts w:ascii="Times New Roman" w:eastAsia="Calibri" w:hAnsi="Times New Roman" w:cs="Times New Roman"/>
          <w:sz w:val="20"/>
          <w:szCs w:val="20"/>
          <w:u w:val="single"/>
        </w:rPr>
        <w:t xml:space="preserve">       </w:t>
      </w:r>
      <w:r w:rsidRPr="00EE7C74">
        <w:rPr>
          <w:rFonts w:ascii="Times New Roman" w:eastAsia="Calibri" w:hAnsi="Times New Roman" w:cs="Times New Roman"/>
          <w:sz w:val="20"/>
          <w:szCs w:val="20"/>
        </w:rPr>
        <w:t xml:space="preserve"> кв. м в сроки с "___" ______ 20__ г. по "___" _______ 20__ г.</w:t>
      </w:r>
      <w:r w:rsidR="00193158">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С порядком подготовки и проведения земляных работ ознакомлен.</w:t>
      </w:r>
      <w:r w:rsidR="00193158">
        <w:rPr>
          <w:rFonts w:ascii="Times New Roman" w:eastAsia="Calibri" w:hAnsi="Times New Roman" w:cs="Times New Roman"/>
          <w:sz w:val="20"/>
          <w:szCs w:val="20"/>
        </w:rPr>
        <w:t xml:space="preserve"> </w:t>
      </w:r>
      <w:r w:rsidRPr="00EE7C74">
        <w:rPr>
          <w:rFonts w:ascii="Times New Roman" w:eastAsia="Calibri" w:hAnsi="Times New Roman" w:cs="Times New Roman"/>
          <w:sz w:val="20"/>
          <w:szCs w:val="20"/>
        </w:rPr>
        <w:t>Ордер доверяется получить</w:t>
      </w:r>
    </w:p>
    <w:p w14:paraId="0D13167E" w14:textId="77777777" w:rsidR="0099646F" w:rsidRPr="00EE7C74" w:rsidRDefault="0099646F" w:rsidP="0099646F">
      <w:pPr>
        <w:autoSpaceDE w:val="0"/>
        <w:autoSpaceDN w:val="0"/>
        <w:adjustRightInd w:val="0"/>
        <w:spacing w:after="0" w:line="240" w:lineRule="auto"/>
        <w:jc w:val="both"/>
        <w:rPr>
          <w:rFonts w:ascii="Times New Roman" w:eastAsia="Calibri" w:hAnsi="Times New Roman" w:cs="Times New Roman"/>
          <w:sz w:val="20"/>
          <w:szCs w:val="20"/>
        </w:rPr>
      </w:pPr>
      <w:r w:rsidRPr="00EE7C74">
        <w:rPr>
          <w:rFonts w:ascii="Times New Roman" w:eastAsia="Calibri" w:hAnsi="Times New Roman" w:cs="Times New Roman"/>
          <w:sz w:val="20"/>
          <w:szCs w:val="20"/>
        </w:rPr>
        <w:t>__________________________________________________________________</w:t>
      </w:r>
    </w:p>
    <w:p w14:paraId="3052A48F" w14:textId="77777777" w:rsidR="0099646F" w:rsidRPr="00EE7C74" w:rsidRDefault="0099646F" w:rsidP="0099646F">
      <w:pPr>
        <w:autoSpaceDE w:val="0"/>
        <w:autoSpaceDN w:val="0"/>
        <w:adjustRightInd w:val="0"/>
        <w:spacing w:after="0" w:line="240" w:lineRule="auto"/>
        <w:ind w:firstLine="709"/>
        <w:jc w:val="both"/>
        <w:rPr>
          <w:rFonts w:ascii="Times New Roman" w:eastAsia="Calibri" w:hAnsi="Times New Roman" w:cs="Times New Roman"/>
          <w:sz w:val="20"/>
          <w:szCs w:val="20"/>
        </w:rPr>
      </w:pPr>
      <w:r w:rsidRPr="00EE7C74">
        <w:rPr>
          <w:rFonts w:ascii="Times New Roman" w:eastAsia="Calibri" w:hAnsi="Times New Roman" w:cs="Times New Roman"/>
          <w:sz w:val="20"/>
          <w:szCs w:val="20"/>
        </w:rPr>
        <w:t xml:space="preserve">          (должность, фамилия, имя, отчество (последнее - при наличии)</w:t>
      </w:r>
    </w:p>
    <w:p w14:paraId="5BA9F6DE" w14:textId="54E96DF7" w:rsidR="0099646F" w:rsidRPr="00EE7C74" w:rsidRDefault="0099646F" w:rsidP="00193158">
      <w:pPr>
        <w:autoSpaceDE w:val="0"/>
        <w:autoSpaceDN w:val="0"/>
        <w:adjustRightInd w:val="0"/>
        <w:spacing w:after="0" w:line="240" w:lineRule="auto"/>
        <w:jc w:val="both"/>
        <w:rPr>
          <w:rFonts w:ascii="Times New Roman" w:eastAsia="Calibri" w:hAnsi="Times New Roman" w:cs="Times New Roman"/>
          <w:sz w:val="20"/>
          <w:szCs w:val="20"/>
        </w:rPr>
      </w:pPr>
      <w:r w:rsidRPr="00EE7C74">
        <w:rPr>
          <w:rFonts w:ascii="Times New Roman" w:eastAsia="Calibri" w:hAnsi="Times New Roman" w:cs="Times New Roman"/>
          <w:sz w:val="20"/>
          <w:szCs w:val="20"/>
        </w:rPr>
        <w:t>Дата подачи заявки "___" __________ 20__ г.</w:t>
      </w:r>
    </w:p>
    <w:p w14:paraId="501F9C2F" w14:textId="77777777" w:rsidR="0099646F" w:rsidRPr="00EE7C74" w:rsidRDefault="0099646F" w:rsidP="0099646F">
      <w:pPr>
        <w:autoSpaceDE w:val="0"/>
        <w:autoSpaceDN w:val="0"/>
        <w:adjustRightInd w:val="0"/>
        <w:spacing w:after="0" w:line="240" w:lineRule="auto"/>
        <w:jc w:val="both"/>
        <w:rPr>
          <w:rFonts w:ascii="Times New Roman" w:eastAsia="Calibri" w:hAnsi="Times New Roman" w:cs="Times New Roman"/>
          <w:sz w:val="20"/>
          <w:szCs w:val="20"/>
        </w:rPr>
      </w:pPr>
      <w:r w:rsidRPr="00EE7C74">
        <w:rPr>
          <w:rFonts w:ascii="Times New Roman" w:eastAsia="Calibri" w:hAnsi="Times New Roman" w:cs="Times New Roman"/>
          <w:sz w:val="20"/>
          <w:szCs w:val="20"/>
        </w:rPr>
        <w:t xml:space="preserve">    </w:t>
      </w:r>
      <w:proofErr w:type="gramStart"/>
      <w:r w:rsidRPr="00EE7C74">
        <w:rPr>
          <w:rFonts w:ascii="Times New Roman" w:eastAsia="Calibri" w:hAnsi="Times New Roman" w:cs="Times New Roman"/>
          <w:sz w:val="20"/>
          <w:szCs w:val="20"/>
        </w:rPr>
        <w:t xml:space="preserve">Заказчик:   </w:t>
      </w:r>
      <w:proofErr w:type="gramEnd"/>
      <w:r w:rsidRPr="00EE7C74">
        <w:rPr>
          <w:rFonts w:ascii="Times New Roman" w:eastAsia="Calibri" w:hAnsi="Times New Roman" w:cs="Times New Roman"/>
          <w:sz w:val="20"/>
          <w:szCs w:val="20"/>
        </w:rPr>
        <w:t xml:space="preserve">                            Исполнитель работ:</w:t>
      </w:r>
    </w:p>
    <w:p w14:paraId="67B7A6A4" w14:textId="77777777" w:rsidR="0099646F" w:rsidRPr="00EE7C74" w:rsidRDefault="0099646F" w:rsidP="0099646F">
      <w:pPr>
        <w:autoSpaceDE w:val="0"/>
        <w:autoSpaceDN w:val="0"/>
        <w:adjustRightInd w:val="0"/>
        <w:spacing w:after="0" w:line="240" w:lineRule="auto"/>
        <w:jc w:val="both"/>
        <w:rPr>
          <w:rFonts w:ascii="Times New Roman" w:eastAsia="Calibri" w:hAnsi="Times New Roman" w:cs="Times New Roman"/>
          <w:sz w:val="20"/>
          <w:szCs w:val="20"/>
        </w:rPr>
      </w:pPr>
      <w:r w:rsidRPr="00EE7C74">
        <w:rPr>
          <w:rFonts w:ascii="Times New Roman" w:eastAsia="Calibri" w:hAnsi="Times New Roman" w:cs="Times New Roman"/>
          <w:sz w:val="20"/>
          <w:szCs w:val="20"/>
        </w:rPr>
        <w:t xml:space="preserve">    (</w:t>
      </w:r>
      <w:proofErr w:type="gramStart"/>
      <w:r w:rsidRPr="00EE7C74">
        <w:rPr>
          <w:rFonts w:ascii="Times New Roman" w:eastAsia="Calibri" w:hAnsi="Times New Roman" w:cs="Times New Roman"/>
          <w:sz w:val="20"/>
          <w:szCs w:val="20"/>
        </w:rPr>
        <w:t xml:space="preserve">руководитель)   </w:t>
      </w:r>
      <w:proofErr w:type="gramEnd"/>
      <w:r w:rsidRPr="00EE7C74">
        <w:rPr>
          <w:rFonts w:ascii="Times New Roman" w:eastAsia="Calibri" w:hAnsi="Times New Roman" w:cs="Times New Roman"/>
          <w:sz w:val="20"/>
          <w:szCs w:val="20"/>
        </w:rPr>
        <w:t xml:space="preserve">                       (руководитель)</w:t>
      </w:r>
    </w:p>
    <w:p w14:paraId="0B80CD2E" w14:textId="77777777" w:rsidR="0099646F" w:rsidRPr="00EE7C74" w:rsidRDefault="0099646F" w:rsidP="0099646F">
      <w:pPr>
        <w:autoSpaceDE w:val="0"/>
        <w:autoSpaceDN w:val="0"/>
        <w:adjustRightInd w:val="0"/>
        <w:spacing w:after="0" w:line="240" w:lineRule="auto"/>
        <w:jc w:val="both"/>
        <w:rPr>
          <w:rFonts w:ascii="Times New Roman" w:eastAsia="Calibri" w:hAnsi="Times New Roman" w:cs="Times New Roman"/>
          <w:sz w:val="20"/>
          <w:szCs w:val="20"/>
        </w:rPr>
      </w:pPr>
      <w:r w:rsidRPr="00EE7C74">
        <w:rPr>
          <w:rFonts w:ascii="Times New Roman" w:eastAsia="Calibri" w:hAnsi="Times New Roman" w:cs="Times New Roman"/>
          <w:sz w:val="20"/>
          <w:szCs w:val="20"/>
        </w:rPr>
        <w:t xml:space="preserve">  ___________________        _______________________________</w:t>
      </w:r>
    </w:p>
    <w:p w14:paraId="674C0AE4" w14:textId="77777777" w:rsidR="0099646F" w:rsidRPr="00EE7C74" w:rsidRDefault="0099646F" w:rsidP="0099646F">
      <w:pPr>
        <w:autoSpaceDE w:val="0"/>
        <w:autoSpaceDN w:val="0"/>
        <w:adjustRightInd w:val="0"/>
        <w:spacing w:after="0" w:line="240" w:lineRule="auto"/>
        <w:ind w:firstLine="709"/>
        <w:jc w:val="both"/>
        <w:rPr>
          <w:rFonts w:ascii="Times New Roman" w:eastAsia="Calibri" w:hAnsi="Times New Roman" w:cs="Times New Roman"/>
          <w:sz w:val="20"/>
          <w:szCs w:val="20"/>
        </w:rPr>
      </w:pPr>
      <w:r w:rsidRPr="00EE7C74">
        <w:rPr>
          <w:rFonts w:ascii="Times New Roman" w:eastAsia="Calibri" w:hAnsi="Times New Roman" w:cs="Times New Roman"/>
          <w:sz w:val="20"/>
          <w:szCs w:val="20"/>
        </w:rPr>
        <w:t xml:space="preserve">    (Ф.И.О.)                        (Ф.И.О.) </w:t>
      </w:r>
    </w:p>
    <w:p w14:paraId="2CF3BCBF" w14:textId="77777777" w:rsidR="0099646F" w:rsidRPr="00EE7C74" w:rsidRDefault="0099646F" w:rsidP="0099646F">
      <w:pPr>
        <w:autoSpaceDE w:val="0"/>
        <w:autoSpaceDN w:val="0"/>
        <w:adjustRightInd w:val="0"/>
        <w:spacing w:after="0" w:line="240" w:lineRule="auto"/>
        <w:ind w:firstLine="709"/>
        <w:jc w:val="both"/>
        <w:rPr>
          <w:rFonts w:ascii="Times New Roman" w:hAnsi="Times New Roman" w:cs="Times New Roman"/>
          <w:sz w:val="20"/>
          <w:szCs w:val="20"/>
        </w:rPr>
      </w:pPr>
      <w:r w:rsidRPr="00EE7C74">
        <w:rPr>
          <w:rFonts w:ascii="Times New Roman" w:eastAsia="Calibri" w:hAnsi="Times New Roman" w:cs="Times New Roman"/>
          <w:sz w:val="20"/>
          <w:szCs w:val="20"/>
        </w:rPr>
        <w:t xml:space="preserve">   МП                                     </w:t>
      </w:r>
      <w:proofErr w:type="spellStart"/>
      <w:r w:rsidRPr="00EE7C74">
        <w:rPr>
          <w:rFonts w:ascii="Times New Roman" w:eastAsia="Calibri" w:hAnsi="Times New Roman" w:cs="Times New Roman"/>
          <w:sz w:val="20"/>
          <w:szCs w:val="20"/>
        </w:rPr>
        <w:t>МП</w:t>
      </w:r>
      <w:proofErr w:type="spellEnd"/>
    </w:p>
    <w:p w14:paraId="230D9308" w14:textId="5CE5B2E4" w:rsidR="0099646F" w:rsidRPr="00EE7C74" w:rsidRDefault="0099646F" w:rsidP="0099646F">
      <w:pPr>
        <w:shd w:val="clear" w:color="auto" w:fill="FFFFFF"/>
        <w:spacing w:after="0" w:line="240" w:lineRule="auto"/>
        <w:jc w:val="both"/>
        <w:rPr>
          <w:rFonts w:ascii="Times New Roman" w:hAnsi="Times New Roman" w:cs="Times New Roman"/>
          <w:b/>
          <w:color w:val="000000"/>
          <w:sz w:val="20"/>
          <w:szCs w:val="20"/>
        </w:rPr>
      </w:pPr>
      <w:r w:rsidRPr="00EE7C74">
        <w:rPr>
          <w:rFonts w:ascii="Times New Roman" w:hAnsi="Times New Roman" w:cs="Times New Roman"/>
          <w:color w:val="000000"/>
          <w:sz w:val="20"/>
          <w:szCs w:val="20"/>
        </w:rPr>
        <w:t>Приложение № 2</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к административному регламенту</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предоставления муниципальной услуги</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ФОРМА</w:t>
      </w:r>
      <w:r w:rsidR="00193158">
        <w:rPr>
          <w:rFonts w:ascii="Times New Roman" w:hAnsi="Times New Roman" w:cs="Times New Roman"/>
          <w:color w:val="000000"/>
          <w:sz w:val="20"/>
          <w:szCs w:val="20"/>
        </w:rPr>
        <w:t xml:space="preserve"> </w:t>
      </w:r>
      <w:r w:rsidRPr="00EE7C74">
        <w:rPr>
          <w:rFonts w:ascii="Times New Roman" w:hAnsi="Times New Roman" w:cs="Times New Roman"/>
          <w:b/>
          <w:color w:val="000000"/>
          <w:sz w:val="20"/>
          <w:szCs w:val="20"/>
        </w:rPr>
        <w:t>РОССИЙСКАЯ ФЕДЕРАЦИЯ</w:t>
      </w:r>
      <w:r w:rsidR="00193158">
        <w:rPr>
          <w:rFonts w:ascii="Times New Roman" w:hAnsi="Times New Roman" w:cs="Times New Roman"/>
          <w:b/>
          <w:color w:val="000000"/>
          <w:sz w:val="20"/>
          <w:szCs w:val="20"/>
        </w:rPr>
        <w:t xml:space="preserve"> </w:t>
      </w:r>
      <w:r w:rsidRPr="00EE7C74">
        <w:rPr>
          <w:rFonts w:ascii="Times New Roman" w:hAnsi="Times New Roman" w:cs="Times New Roman"/>
          <w:b/>
          <w:color w:val="000000"/>
          <w:sz w:val="20"/>
          <w:szCs w:val="20"/>
        </w:rPr>
        <w:t>АМУРСКАЯ ОБЛАСТЬ</w:t>
      </w:r>
      <w:r w:rsidR="00193158">
        <w:rPr>
          <w:rFonts w:ascii="Times New Roman" w:hAnsi="Times New Roman" w:cs="Times New Roman"/>
          <w:b/>
          <w:color w:val="000000"/>
          <w:sz w:val="20"/>
          <w:szCs w:val="20"/>
        </w:rPr>
        <w:t xml:space="preserve"> </w:t>
      </w:r>
      <w:r w:rsidRPr="00EE7C74">
        <w:rPr>
          <w:rFonts w:ascii="Times New Roman" w:hAnsi="Times New Roman" w:cs="Times New Roman"/>
          <w:b/>
          <w:color w:val="000000"/>
          <w:sz w:val="20"/>
          <w:szCs w:val="20"/>
        </w:rPr>
        <w:t>АДМИНИСТРАЦИЯ ЗАВИТИНСКОГО МУНИЦИПАЛЬНОГО ОКРУГА</w:t>
      </w:r>
    </w:p>
    <w:p w14:paraId="7032C267" w14:textId="1450B575"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 xml:space="preserve">ОРДЕР </w:t>
      </w:r>
      <w:proofErr w:type="gramStart"/>
      <w:r w:rsidRPr="00EE7C74">
        <w:rPr>
          <w:rFonts w:ascii="Times New Roman" w:hAnsi="Times New Roman" w:cs="Times New Roman"/>
          <w:color w:val="000000"/>
          <w:sz w:val="20"/>
          <w:szCs w:val="20"/>
        </w:rPr>
        <w:t>№  _</w:t>
      </w:r>
      <w:proofErr w:type="gramEnd"/>
      <w:r w:rsidRPr="00EE7C74">
        <w:rPr>
          <w:rFonts w:ascii="Times New Roman" w:hAnsi="Times New Roman" w:cs="Times New Roman"/>
          <w:color w:val="000000"/>
          <w:sz w:val="20"/>
          <w:szCs w:val="20"/>
        </w:rPr>
        <w:t>_____  от ____________</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на проведение земляных работ на территории</w:t>
      </w:r>
      <w:r w:rsidR="00193158">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Завитинского муниципального округа</w:t>
      </w:r>
    </w:p>
    <w:p w14:paraId="787DD32B" w14:textId="77777777"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Выдан представителю _______________________________________________________</w:t>
      </w:r>
    </w:p>
    <w:p w14:paraId="0E1B1228" w14:textId="77777777"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                                                                                    (наименование организации)</w:t>
      </w:r>
    </w:p>
    <w:p w14:paraId="3F9453FC" w14:textId="77777777"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_________________________________________________________________________________________</w:t>
      </w:r>
    </w:p>
    <w:p w14:paraId="3866C104" w14:textId="77777777"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                                                                    (должность, фамилия, имя, отчество)</w:t>
      </w:r>
    </w:p>
    <w:p w14:paraId="0FFE3887" w14:textId="77777777"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на право производства земляных работ_____________________________________________</w:t>
      </w:r>
    </w:p>
    <w:p w14:paraId="26CB5069" w14:textId="77777777"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 xml:space="preserve">                               (подробное описание места производства земляных работ) </w:t>
      </w:r>
      <w:proofErr w:type="gramStart"/>
      <w:r w:rsidRPr="00EE7C74">
        <w:rPr>
          <w:rFonts w:ascii="Times New Roman" w:hAnsi="Times New Roman" w:cs="Times New Roman"/>
          <w:color w:val="000000"/>
          <w:sz w:val="20"/>
          <w:szCs w:val="20"/>
        </w:rPr>
        <w:t>_(</w:t>
      </w:r>
      <w:proofErr w:type="gramEnd"/>
      <w:r w:rsidRPr="00EE7C74">
        <w:rPr>
          <w:rFonts w:ascii="Times New Roman" w:hAnsi="Times New Roman" w:cs="Times New Roman"/>
          <w:color w:val="000000"/>
          <w:sz w:val="20"/>
          <w:szCs w:val="20"/>
        </w:rPr>
        <w:t>назначение земляных работ)</w:t>
      </w:r>
    </w:p>
    <w:p w14:paraId="7108B5DD" w14:textId="08FDB339"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________</w:t>
      </w:r>
      <w:r w:rsidR="00D97794">
        <w:rPr>
          <w:rFonts w:ascii="Times New Roman" w:hAnsi="Times New Roman" w:cs="Times New Roman"/>
          <w:color w:val="000000"/>
          <w:sz w:val="20"/>
          <w:szCs w:val="20"/>
        </w:rPr>
        <w:t>____</w:t>
      </w:r>
      <w:r w:rsidRPr="00EE7C74">
        <w:rPr>
          <w:rFonts w:ascii="Times New Roman" w:hAnsi="Times New Roman" w:cs="Times New Roman"/>
          <w:color w:val="000000"/>
          <w:sz w:val="20"/>
          <w:szCs w:val="20"/>
        </w:rPr>
        <w:t>______________________________________________________________________________________________</w:t>
      </w:r>
    </w:p>
    <w:p w14:paraId="5D172973" w14:textId="73703967" w:rsidR="0099646F" w:rsidRPr="00EE7C74" w:rsidRDefault="0099646F" w:rsidP="00D97794">
      <w:pPr>
        <w:spacing w:after="0" w:line="240" w:lineRule="auto"/>
        <w:jc w:val="both"/>
        <w:rPr>
          <w:rFonts w:ascii="Times New Roman" w:hAnsi="Times New Roman" w:cs="Times New Roman"/>
          <w:color w:val="000000"/>
          <w:sz w:val="20"/>
          <w:szCs w:val="20"/>
        </w:rPr>
      </w:pPr>
      <w:r w:rsidRPr="00EE7C74">
        <w:rPr>
          <w:rFonts w:ascii="Times New Roman" w:hAnsi="Times New Roman" w:cs="Times New Roman"/>
          <w:sz w:val="20"/>
          <w:szCs w:val="20"/>
        </w:rPr>
        <w:t>Производство работ разрешено с ___________г. по __________г. с восстановлением разрушений и благоустройством.</w:t>
      </w:r>
      <w:r w:rsidR="00D97794">
        <w:rPr>
          <w:rFonts w:ascii="Times New Roman" w:hAnsi="Times New Roman" w:cs="Times New Roman"/>
          <w:sz w:val="20"/>
          <w:szCs w:val="20"/>
        </w:rPr>
        <w:t xml:space="preserve"> </w:t>
      </w:r>
      <w:r w:rsidRPr="00EE7C74">
        <w:rPr>
          <w:rFonts w:ascii="Times New Roman" w:hAnsi="Times New Roman" w:cs="Times New Roman"/>
          <w:color w:val="000000"/>
          <w:sz w:val="20"/>
          <w:szCs w:val="20"/>
        </w:rPr>
        <w:t>При производстве работ обязуюсь:</w:t>
      </w:r>
      <w:r w:rsidR="00D97794">
        <w:rPr>
          <w:rFonts w:ascii="Times New Roman" w:hAnsi="Times New Roman" w:cs="Times New Roman"/>
          <w:color w:val="000000"/>
          <w:sz w:val="20"/>
          <w:szCs w:val="20"/>
        </w:rPr>
        <w:t xml:space="preserve"> </w:t>
      </w:r>
      <w:r w:rsidRPr="00EE7C74">
        <w:rPr>
          <w:rFonts w:ascii="Times New Roman" w:hAnsi="Times New Roman" w:cs="Times New Roman"/>
          <w:sz w:val="20"/>
          <w:szCs w:val="20"/>
        </w:rPr>
        <w:t>1. Работа должна быть начата и закончена в сроки, указанные в настоящем ордере, в соответствие с прилагаемой схемой производства земляных работ. 2. Никаких изменений и отступлений от утвержденной схемы без согласования с администрацией Завитинского муниципального округа не допускается.</w:t>
      </w:r>
      <w:r w:rsidR="00D97794">
        <w:rPr>
          <w:rFonts w:ascii="Times New Roman" w:hAnsi="Times New Roman" w:cs="Times New Roman"/>
          <w:sz w:val="20"/>
          <w:szCs w:val="20"/>
        </w:rPr>
        <w:t xml:space="preserve"> </w:t>
      </w:r>
      <w:r w:rsidRPr="00EE7C74">
        <w:rPr>
          <w:rFonts w:ascii="Times New Roman" w:hAnsi="Times New Roman" w:cs="Times New Roman"/>
          <w:sz w:val="20"/>
          <w:szCs w:val="20"/>
        </w:rPr>
        <w:t>3. Настоящее разрешение и чертежи всегда иметь в работе.</w:t>
      </w:r>
      <w:r w:rsidR="00D97794">
        <w:rPr>
          <w:rFonts w:ascii="Times New Roman" w:hAnsi="Times New Roman" w:cs="Times New Roman"/>
          <w:sz w:val="20"/>
          <w:szCs w:val="20"/>
        </w:rPr>
        <w:t xml:space="preserve"> </w:t>
      </w:r>
      <w:r w:rsidRPr="00EE7C74">
        <w:rPr>
          <w:rFonts w:ascii="Times New Roman" w:hAnsi="Times New Roman" w:cs="Times New Roman"/>
          <w:color w:val="000000"/>
          <w:sz w:val="20"/>
          <w:szCs w:val="20"/>
        </w:rPr>
        <w:t>4.  В случае закрытия движения по улице осуществить согласование с отделением ГИБДД ОМВД России по Завитинскому муниципальному округу схемы движения, после чего установить объезд по улице.</w:t>
      </w:r>
      <w:r w:rsidR="00D97794">
        <w:rPr>
          <w:rFonts w:ascii="Times New Roman" w:hAnsi="Times New Roman" w:cs="Times New Roman"/>
          <w:color w:val="000000"/>
          <w:sz w:val="20"/>
          <w:szCs w:val="20"/>
        </w:rPr>
        <w:t xml:space="preserve"> </w:t>
      </w:r>
      <w:r w:rsidRPr="00EE7C74">
        <w:rPr>
          <w:rFonts w:ascii="Times New Roman" w:hAnsi="Times New Roman" w:cs="Times New Roman"/>
          <w:sz w:val="20"/>
          <w:szCs w:val="20"/>
        </w:rPr>
        <w:t>5. До начала земляных работ при прокладке новых подземных сооружений, а также при различных раскопках или бурений, во избежание повреждения существующих подземных сооружений до начала работ должны быть согласованны с необходимыми организациями.</w:t>
      </w:r>
      <w:r w:rsidR="00D97794">
        <w:rPr>
          <w:rFonts w:ascii="Times New Roman" w:hAnsi="Times New Roman" w:cs="Times New Roman"/>
          <w:sz w:val="20"/>
          <w:szCs w:val="20"/>
        </w:rPr>
        <w:t xml:space="preserve"> </w:t>
      </w:r>
      <w:r w:rsidRPr="00EE7C74">
        <w:rPr>
          <w:rFonts w:ascii="Times New Roman" w:hAnsi="Times New Roman" w:cs="Times New Roman"/>
          <w:sz w:val="20"/>
          <w:szCs w:val="20"/>
        </w:rPr>
        <w:t>6. Уборка материалов и лишнего грунта должна быть произведена в течение 24 часов по окончании засыпки места разрытия.</w:t>
      </w:r>
      <w:r w:rsidR="00D97794">
        <w:rPr>
          <w:rFonts w:ascii="Times New Roman" w:hAnsi="Times New Roman" w:cs="Times New Roman"/>
          <w:sz w:val="20"/>
          <w:szCs w:val="20"/>
        </w:rPr>
        <w:t xml:space="preserve"> </w:t>
      </w:r>
      <w:r w:rsidRPr="00EE7C74">
        <w:rPr>
          <w:rFonts w:ascii="Times New Roman" w:hAnsi="Times New Roman" w:cs="Times New Roman"/>
          <w:color w:val="000000"/>
          <w:sz w:val="20"/>
          <w:szCs w:val="20"/>
        </w:rPr>
        <w:t>7.  После окончания работ сдать объект и выполнение благоустройства на участке по акту, выданного отделом архитектуры и градостроительства Завитинского муниципального округа.</w:t>
      </w:r>
      <w:r w:rsidR="00D97794">
        <w:rPr>
          <w:rFonts w:ascii="Times New Roman" w:hAnsi="Times New Roman" w:cs="Times New Roman"/>
          <w:color w:val="000000"/>
          <w:sz w:val="20"/>
          <w:szCs w:val="20"/>
        </w:rPr>
        <w:t xml:space="preserve"> </w:t>
      </w:r>
      <w:r w:rsidRPr="00EE7C74">
        <w:rPr>
          <w:rFonts w:ascii="Times New Roman" w:hAnsi="Times New Roman" w:cs="Times New Roman"/>
          <w:sz w:val="20"/>
          <w:szCs w:val="20"/>
        </w:rPr>
        <w:t xml:space="preserve">8. Я, ___________________, обязуюсь соблюдать правила производства земляных работ и все </w:t>
      </w:r>
      <w:proofErr w:type="gramStart"/>
      <w:r w:rsidRPr="00EE7C74">
        <w:rPr>
          <w:rFonts w:ascii="Times New Roman" w:hAnsi="Times New Roman" w:cs="Times New Roman"/>
          <w:sz w:val="20"/>
          <w:szCs w:val="20"/>
        </w:rPr>
        <w:t>выше указанные</w:t>
      </w:r>
      <w:proofErr w:type="gramEnd"/>
      <w:r w:rsidRPr="00EE7C74">
        <w:rPr>
          <w:rFonts w:ascii="Times New Roman" w:hAnsi="Times New Roman" w:cs="Times New Roman"/>
          <w:sz w:val="20"/>
          <w:szCs w:val="20"/>
        </w:rPr>
        <w:t xml:space="preserve"> условия настоящего ордера, выполнить работу в срок, установленный в ордере, по окончанию работ выполнить мероприятия по восстановлению благоустройства (в летний период). За невыполнение обязательств по настоящему ордеру несу ответственность. </w:t>
      </w:r>
      <w:r w:rsidRPr="00EE7C74">
        <w:rPr>
          <w:rFonts w:ascii="Times New Roman" w:hAnsi="Times New Roman" w:cs="Times New Roman"/>
          <w:color w:val="000000"/>
          <w:sz w:val="20"/>
          <w:szCs w:val="20"/>
        </w:rPr>
        <w:t>Подпись ответственного лица за производство работ по ордеру _______________________</w:t>
      </w:r>
    </w:p>
    <w:p w14:paraId="5C9E15F7" w14:textId="77777777"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Глава Завитинского муниципального                                              Подпись ____________     </w:t>
      </w:r>
    </w:p>
    <w:p w14:paraId="37BD81DE" w14:textId="77777777"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округа                                                                                                     "___" _______ 20__ г.    </w:t>
      </w:r>
    </w:p>
    <w:p w14:paraId="4EDD4600" w14:textId="396EA810"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Специалист отдела архитектуры</w:t>
      </w:r>
      <w:r w:rsidR="00D97794">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 xml:space="preserve">и градостроительства администрации </w:t>
      </w:r>
    </w:p>
    <w:p w14:paraId="19D343F2" w14:textId="77777777"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Завитинского муниципального округа                                              Подпись _____________ </w:t>
      </w:r>
    </w:p>
    <w:p w14:paraId="58E25B80" w14:textId="77777777"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 xml:space="preserve">                                                                                                             "___"________20__ г.           </w:t>
      </w:r>
    </w:p>
    <w:p w14:paraId="6D6DB709" w14:textId="53F98E97"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Начальник отдела архитектуры</w:t>
      </w:r>
      <w:r w:rsidR="00D97794">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 xml:space="preserve">и градостроительства администрации </w:t>
      </w:r>
    </w:p>
    <w:p w14:paraId="2513C3EA" w14:textId="77777777"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Завитинского муниципального округа                                              Подпись _____________ </w:t>
      </w:r>
    </w:p>
    <w:p w14:paraId="024FB45D" w14:textId="77777777"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 xml:space="preserve">                                                                                                               "___" ________20__ г.        </w:t>
      </w:r>
    </w:p>
    <w:p w14:paraId="3EC758F6" w14:textId="77777777"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Ордер продлен до "______" ___________ 20___ г.     Подпись ________________</w:t>
      </w:r>
    </w:p>
    <w:p w14:paraId="00AC9B34" w14:textId="77777777" w:rsidR="0099646F" w:rsidRPr="00EE7C74" w:rsidRDefault="0099646F" w:rsidP="0099646F">
      <w:pPr>
        <w:shd w:val="clear" w:color="auto" w:fill="FFFFFF"/>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 xml:space="preserve">согласно акту N ______ от _______________ 20____ г.                     </w:t>
      </w:r>
      <w:proofErr w:type="spellStart"/>
      <w:r w:rsidRPr="00EE7C74">
        <w:rPr>
          <w:rFonts w:ascii="Times New Roman" w:hAnsi="Times New Roman" w:cs="Times New Roman"/>
          <w:color w:val="000000"/>
          <w:sz w:val="20"/>
          <w:szCs w:val="20"/>
        </w:rPr>
        <w:t>Мп</w:t>
      </w:r>
      <w:proofErr w:type="spellEnd"/>
      <w:r w:rsidRPr="00EE7C74">
        <w:rPr>
          <w:rFonts w:ascii="Times New Roman" w:hAnsi="Times New Roman" w:cs="Times New Roman"/>
          <w:color w:val="000000"/>
          <w:sz w:val="20"/>
          <w:szCs w:val="20"/>
        </w:rPr>
        <w:t xml:space="preserve"> </w:t>
      </w:r>
    </w:p>
    <w:p w14:paraId="11843A81" w14:textId="6BA45777" w:rsidR="0099646F" w:rsidRPr="00EE7C74" w:rsidRDefault="0099646F" w:rsidP="0086488E">
      <w:pPr>
        <w:pStyle w:val="Default"/>
        <w:jc w:val="both"/>
        <w:rPr>
          <w:sz w:val="20"/>
          <w:szCs w:val="20"/>
        </w:rPr>
      </w:pPr>
      <w:r w:rsidRPr="00EE7C74">
        <w:rPr>
          <w:sz w:val="20"/>
          <w:szCs w:val="20"/>
        </w:rPr>
        <w:t>Приложение № 3</w:t>
      </w:r>
      <w:r w:rsidR="0086488E">
        <w:rPr>
          <w:sz w:val="20"/>
          <w:szCs w:val="20"/>
        </w:rPr>
        <w:t xml:space="preserve"> </w:t>
      </w:r>
      <w:r w:rsidRPr="00EE7C74">
        <w:rPr>
          <w:sz w:val="20"/>
          <w:szCs w:val="20"/>
        </w:rPr>
        <w:t xml:space="preserve">к Административному регламенту предоставления муниципальной услуги </w:t>
      </w:r>
      <w:r w:rsidRPr="00EE7C74">
        <w:rPr>
          <w:b/>
          <w:bCs/>
          <w:sz w:val="20"/>
          <w:szCs w:val="20"/>
        </w:rPr>
        <w:t>График производства земляных работ</w:t>
      </w:r>
      <w:r w:rsidR="0086488E">
        <w:rPr>
          <w:b/>
          <w:bCs/>
          <w:sz w:val="20"/>
          <w:szCs w:val="20"/>
        </w:rPr>
        <w:t xml:space="preserve"> </w:t>
      </w:r>
      <w:r w:rsidRPr="00EE7C74">
        <w:rPr>
          <w:sz w:val="20"/>
          <w:szCs w:val="20"/>
        </w:rPr>
        <w:t xml:space="preserve">Функциональное назначение объекта: __________________________________________________________ </w:t>
      </w:r>
    </w:p>
    <w:p w14:paraId="63D8E5DF" w14:textId="47BA20F0" w:rsidR="0099646F" w:rsidRPr="00EE7C74" w:rsidRDefault="0099646F" w:rsidP="0099646F">
      <w:pPr>
        <w:autoSpaceDE w:val="0"/>
        <w:autoSpaceDN w:val="0"/>
        <w:adjustRightInd w:val="0"/>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 xml:space="preserve">Адрес объекта: ____________________________________________________________________________________________ </w:t>
      </w:r>
    </w:p>
    <w:p w14:paraId="12F786B6" w14:textId="77777777" w:rsidR="0099646F" w:rsidRPr="00EE7C74" w:rsidRDefault="0099646F" w:rsidP="0099646F">
      <w:pPr>
        <w:autoSpaceDE w:val="0"/>
        <w:autoSpaceDN w:val="0"/>
        <w:adjustRightInd w:val="0"/>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 xml:space="preserve">                         (адрес проведения земляных работ, кадастровый номер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574"/>
        <w:gridCol w:w="2691"/>
        <w:gridCol w:w="3261"/>
      </w:tblGrid>
      <w:tr w:rsidR="0099646F" w:rsidRPr="0086488E" w14:paraId="4C91C9B5" w14:textId="77777777" w:rsidTr="0086488E">
        <w:trPr>
          <w:trHeight w:val="170"/>
        </w:trPr>
        <w:tc>
          <w:tcPr>
            <w:tcW w:w="1101" w:type="dxa"/>
          </w:tcPr>
          <w:p w14:paraId="49D5567B" w14:textId="29CD65E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r w:rsidRPr="0086488E">
              <w:rPr>
                <w:rFonts w:ascii="Times New Roman" w:hAnsi="Times New Roman" w:cs="Times New Roman"/>
                <w:color w:val="000000"/>
                <w:sz w:val="16"/>
                <w:szCs w:val="16"/>
              </w:rPr>
              <w:t xml:space="preserve"> № п/п </w:t>
            </w:r>
          </w:p>
        </w:tc>
        <w:tc>
          <w:tcPr>
            <w:tcW w:w="3574" w:type="dxa"/>
          </w:tcPr>
          <w:p w14:paraId="3D0CF5C6" w14:textId="7777777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r w:rsidRPr="0086488E">
              <w:rPr>
                <w:rFonts w:ascii="Times New Roman" w:hAnsi="Times New Roman" w:cs="Times New Roman"/>
                <w:color w:val="000000"/>
                <w:sz w:val="16"/>
                <w:szCs w:val="16"/>
              </w:rPr>
              <w:t xml:space="preserve">Наименование работ </w:t>
            </w:r>
          </w:p>
        </w:tc>
        <w:tc>
          <w:tcPr>
            <w:tcW w:w="2691" w:type="dxa"/>
          </w:tcPr>
          <w:p w14:paraId="156219FD" w14:textId="1B2E7300" w:rsidR="0099646F" w:rsidRPr="0086488E" w:rsidRDefault="0099646F" w:rsidP="0086488E">
            <w:pPr>
              <w:autoSpaceDE w:val="0"/>
              <w:autoSpaceDN w:val="0"/>
              <w:adjustRightInd w:val="0"/>
              <w:spacing w:after="0" w:line="240" w:lineRule="auto"/>
              <w:jc w:val="both"/>
              <w:rPr>
                <w:rFonts w:ascii="Times New Roman" w:hAnsi="Times New Roman" w:cs="Times New Roman"/>
                <w:color w:val="000000"/>
                <w:sz w:val="16"/>
                <w:szCs w:val="16"/>
              </w:rPr>
            </w:pPr>
            <w:r w:rsidRPr="0086488E">
              <w:rPr>
                <w:rFonts w:ascii="Times New Roman" w:hAnsi="Times New Roman" w:cs="Times New Roman"/>
                <w:color w:val="000000"/>
                <w:sz w:val="16"/>
                <w:szCs w:val="16"/>
              </w:rPr>
              <w:t xml:space="preserve">Дата начала работ (день/месяц/год) </w:t>
            </w:r>
          </w:p>
        </w:tc>
        <w:tc>
          <w:tcPr>
            <w:tcW w:w="3261" w:type="dxa"/>
          </w:tcPr>
          <w:p w14:paraId="60F90716" w14:textId="4B94813A" w:rsidR="0099646F" w:rsidRPr="0086488E" w:rsidRDefault="0099646F" w:rsidP="0086488E">
            <w:pPr>
              <w:autoSpaceDE w:val="0"/>
              <w:autoSpaceDN w:val="0"/>
              <w:adjustRightInd w:val="0"/>
              <w:spacing w:after="0" w:line="240" w:lineRule="auto"/>
              <w:jc w:val="both"/>
              <w:rPr>
                <w:rFonts w:ascii="Times New Roman" w:hAnsi="Times New Roman" w:cs="Times New Roman"/>
                <w:color w:val="000000"/>
                <w:sz w:val="16"/>
                <w:szCs w:val="16"/>
              </w:rPr>
            </w:pPr>
            <w:r w:rsidRPr="0086488E">
              <w:rPr>
                <w:rFonts w:ascii="Times New Roman" w:hAnsi="Times New Roman" w:cs="Times New Roman"/>
                <w:color w:val="000000"/>
                <w:sz w:val="16"/>
                <w:szCs w:val="16"/>
              </w:rPr>
              <w:t xml:space="preserve">Дата окончания работ (день/месяц/год) </w:t>
            </w:r>
          </w:p>
        </w:tc>
      </w:tr>
      <w:tr w:rsidR="0099646F" w:rsidRPr="0086488E" w14:paraId="687DDB22" w14:textId="77777777" w:rsidTr="0086488E">
        <w:trPr>
          <w:trHeight w:val="170"/>
        </w:trPr>
        <w:tc>
          <w:tcPr>
            <w:tcW w:w="1101" w:type="dxa"/>
          </w:tcPr>
          <w:p w14:paraId="0FF4021E" w14:textId="7777777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p>
        </w:tc>
        <w:tc>
          <w:tcPr>
            <w:tcW w:w="3574" w:type="dxa"/>
          </w:tcPr>
          <w:p w14:paraId="1F01F8D1" w14:textId="7777777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p>
        </w:tc>
        <w:tc>
          <w:tcPr>
            <w:tcW w:w="2691" w:type="dxa"/>
          </w:tcPr>
          <w:p w14:paraId="29B31B15" w14:textId="7777777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p>
        </w:tc>
        <w:tc>
          <w:tcPr>
            <w:tcW w:w="3261" w:type="dxa"/>
          </w:tcPr>
          <w:p w14:paraId="5722AE19" w14:textId="7777777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p>
        </w:tc>
      </w:tr>
      <w:tr w:rsidR="0099646F" w:rsidRPr="0086488E" w14:paraId="27514F1D" w14:textId="77777777" w:rsidTr="0086488E">
        <w:trPr>
          <w:trHeight w:val="170"/>
        </w:trPr>
        <w:tc>
          <w:tcPr>
            <w:tcW w:w="1101" w:type="dxa"/>
          </w:tcPr>
          <w:p w14:paraId="3F4C9054" w14:textId="7777777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p>
        </w:tc>
        <w:tc>
          <w:tcPr>
            <w:tcW w:w="3574" w:type="dxa"/>
          </w:tcPr>
          <w:p w14:paraId="7749AC59" w14:textId="7777777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p>
        </w:tc>
        <w:tc>
          <w:tcPr>
            <w:tcW w:w="2691" w:type="dxa"/>
          </w:tcPr>
          <w:p w14:paraId="6065B742" w14:textId="7777777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p>
        </w:tc>
        <w:tc>
          <w:tcPr>
            <w:tcW w:w="3261" w:type="dxa"/>
          </w:tcPr>
          <w:p w14:paraId="39345297" w14:textId="7777777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p>
        </w:tc>
      </w:tr>
      <w:tr w:rsidR="0099646F" w:rsidRPr="0086488E" w14:paraId="248D99CA" w14:textId="77777777" w:rsidTr="0086488E">
        <w:trPr>
          <w:trHeight w:val="170"/>
        </w:trPr>
        <w:tc>
          <w:tcPr>
            <w:tcW w:w="1101" w:type="dxa"/>
          </w:tcPr>
          <w:p w14:paraId="7554C05B" w14:textId="7777777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p>
        </w:tc>
        <w:tc>
          <w:tcPr>
            <w:tcW w:w="3574" w:type="dxa"/>
          </w:tcPr>
          <w:p w14:paraId="4F64656F" w14:textId="7777777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p>
        </w:tc>
        <w:tc>
          <w:tcPr>
            <w:tcW w:w="2691" w:type="dxa"/>
          </w:tcPr>
          <w:p w14:paraId="59942F43" w14:textId="7777777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p>
        </w:tc>
        <w:tc>
          <w:tcPr>
            <w:tcW w:w="3261" w:type="dxa"/>
          </w:tcPr>
          <w:p w14:paraId="24E5F24F" w14:textId="7777777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p>
        </w:tc>
      </w:tr>
      <w:tr w:rsidR="0099646F" w:rsidRPr="0086488E" w14:paraId="71BEC1B2" w14:textId="77777777" w:rsidTr="0086488E">
        <w:trPr>
          <w:trHeight w:val="170"/>
        </w:trPr>
        <w:tc>
          <w:tcPr>
            <w:tcW w:w="1101" w:type="dxa"/>
          </w:tcPr>
          <w:p w14:paraId="6751B319" w14:textId="7777777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p>
        </w:tc>
        <w:tc>
          <w:tcPr>
            <w:tcW w:w="3574" w:type="dxa"/>
          </w:tcPr>
          <w:p w14:paraId="4450A252" w14:textId="7777777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p>
        </w:tc>
        <w:tc>
          <w:tcPr>
            <w:tcW w:w="2691" w:type="dxa"/>
          </w:tcPr>
          <w:p w14:paraId="646FEE44" w14:textId="7777777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p>
        </w:tc>
        <w:tc>
          <w:tcPr>
            <w:tcW w:w="3261" w:type="dxa"/>
          </w:tcPr>
          <w:p w14:paraId="351495AC" w14:textId="77777777" w:rsidR="0099646F" w:rsidRPr="0086488E" w:rsidRDefault="0099646F" w:rsidP="0099646F">
            <w:pPr>
              <w:autoSpaceDE w:val="0"/>
              <w:autoSpaceDN w:val="0"/>
              <w:adjustRightInd w:val="0"/>
              <w:spacing w:after="0" w:line="240" w:lineRule="auto"/>
              <w:jc w:val="both"/>
              <w:rPr>
                <w:rFonts w:ascii="Times New Roman" w:hAnsi="Times New Roman" w:cs="Times New Roman"/>
                <w:color w:val="000000"/>
                <w:sz w:val="16"/>
                <w:szCs w:val="16"/>
              </w:rPr>
            </w:pPr>
          </w:p>
        </w:tc>
      </w:tr>
    </w:tbl>
    <w:p w14:paraId="61D94B1B" w14:textId="77777777" w:rsidR="0099646F" w:rsidRPr="00EE7C74" w:rsidRDefault="0099646F" w:rsidP="0099646F">
      <w:pPr>
        <w:autoSpaceDE w:val="0"/>
        <w:autoSpaceDN w:val="0"/>
        <w:adjustRightInd w:val="0"/>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 xml:space="preserve">Исполнитель работ ____________________________________________________________ </w:t>
      </w:r>
    </w:p>
    <w:p w14:paraId="68232758" w14:textId="77777777" w:rsidR="0099646F" w:rsidRPr="00EE7C74" w:rsidRDefault="0099646F" w:rsidP="0099646F">
      <w:pPr>
        <w:autoSpaceDE w:val="0"/>
        <w:autoSpaceDN w:val="0"/>
        <w:adjustRightInd w:val="0"/>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 xml:space="preserve">                                                     (должность, подпись, расшифровка подписи) </w:t>
      </w:r>
    </w:p>
    <w:p w14:paraId="233BC547" w14:textId="574F1300" w:rsidR="0099646F" w:rsidRPr="00EE7C74" w:rsidRDefault="0099646F" w:rsidP="0099646F">
      <w:pPr>
        <w:autoSpaceDE w:val="0"/>
        <w:autoSpaceDN w:val="0"/>
        <w:adjustRightInd w:val="0"/>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 xml:space="preserve">М.П. </w:t>
      </w:r>
      <w:r w:rsidR="0086488E">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rPr>
        <w:t xml:space="preserve">(при </w:t>
      </w:r>
      <w:proofErr w:type="gramStart"/>
      <w:r w:rsidRPr="00EE7C74">
        <w:rPr>
          <w:rFonts w:ascii="Times New Roman" w:hAnsi="Times New Roman" w:cs="Times New Roman"/>
          <w:color w:val="000000"/>
          <w:sz w:val="20"/>
          <w:szCs w:val="20"/>
        </w:rPr>
        <w:t xml:space="preserve">наличии)   </w:t>
      </w:r>
      <w:proofErr w:type="gramEnd"/>
      <w:r w:rsidRPr="00EE7C74">
        <w:rPr>
          <w:rFonts w:ascii="Times New Roman" w:hAnsi="Times New Roman" w:cs="Times New Roman"/>
          <w:color w:val="000000"/>
          <w:sz w:val="20"/>
          <w:szCs w:val="20"/>
        </w:rPr>
        <w:t xml:space="preserve">                                                                                         "__" __________20__г. </w:t>
      </w:r>
    </w:p>
    <w:p w14:paraId="470BEA24" w14:textId="77777777" w:rsidR="0099646F" w:rsidRPr="00EE7C74" w:rsidRDefault="0099646F" w:rsidP="0099646F">
      <w:pPr>
        <w:autoSpaceDE w:val="0"/>
        <w:autoSpaceDN w:val="0"/>
        <w:adjustRightInd w:val="0"/>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 xml:space="preserve">Заказчик (при </w:t>
      </w:r>
      <w:proofErr w:type="gramStart"/>
      <w:r w:rsidRPr="00EE7C74">
        <w:rPr>
          <w:rFonts w:ascii="Times New Roman" w:hAnsi="Times New Roman" w:cs="Times New Roman"/>
          <w:color w:val="000000"/>
          <w:sz w:val="20"/>
          <w:szCs w:val="20"/>
        </w:rPr>
        <w:t>наличии)_</w:t>
      </w:r>
      <w:proofErr w:type="gramEnd"/>
      <w:r w:rsidRPr="00EE7C74">
        <w:rPr>
          <w:rFonts w:ascii="Times New Roman" w:hAnsi="Times New Roman" w:cs="Times New Roman"/>
          <w:color w:val="000000"/>
          <w:sz w:val="20"/>
          <w:szCs w:val="20"/>
        </w:rPr>
        <w:t xml:space="preserve">________________________________________________________ </w:t>
      </w:r>
    </w:p>
    <w:p w14:paraId="2F224D82" w14:textId="77777777" w:rsidR="0099646F" w:rsidRPr="00EE7C74" w:rsidRDefault="0099646F" w:rsidP="0099646F">
      <w:pPr>
        <w:autoSpaceDE w:val="0"/>
        <w:autoSpaceDN w:val="0"/>
        <w:adjustRightInd w:val="0"/>
        <w:spacing w:after="0" w:line="240" w:lineRule="auto"/>
        <w:jc w:val="both"/>
        <w:rPr>
          <w:rFonts w:ascii="Times New Roman" w:hAnsi="Times New Roman" w:cs="Times New Roman"/>
          <w:color w:val="000000"/>
          <w:sz w:val="20"/>
          <w:szCs w:val="20"/>
        </w:rPr>
      </w:pPr>
      <w:r w:rsidRPr="00EE7C74">
        <w:rPr>
          <w:rFonts w:ascii="Times New Roman" w:hAnsi="Times New Roman" w:cs="Times New Roman"/>
          <w:color w:val="000000"/>
          <w:sz w:val="20"/>
          <w:szCs w:val="20"/>
        </w:rPr>
        <w:t xml:space="preserve">                                                         (должность, подпись, расшифровка подписи) </w:t>
      </w:r>
    </w:p>
    <w:p w14:paraId="06318205" w14:textId="0F98DAFE" w:rsidR="0099646F" w:rsidRPr="00EE7C74" w:rsidRDefault="0099646F" w:rsidP="0086488E">
      <w:pPr>
        <w:autoSpaceDE w:val="0"/>
        <w:autoSpaceDN w:val="0"/>
        <w:adjustRightInd w:val="0"/>
        <w:spacing w:after="0" w:line="240" w:lineRule="auto"/>
        <w:jc w:val="both"/>
        <w:rPr>
          <w:rFonts w:ascii="Times New Roman" w:hAnsi="Times New Roman" w:cs="Times New Roman"/>
          <w:color w:val="000000"/>
          <w:spacing w:val="-6"/>
          <w:sz w:val="20"/>
          <w:szCs w:val="20"/>
        </w:rPr>
      </w:pPr>
      <w:r w:rsidRPr="00EE7C74">
        <w:rPr>
          <w:rFonts w:ascii="Times New Roman" w:hAnsi="Times New Roman" w:cs="Times New Roman"/>
          <w:color w:val="000000"/>
          <w:sz w:val="20"/>
          <w:szCs w:val="20"/>
        </w:rPr>
        <w:t xml:space="preserve">М.П. (при </w:t>
      </w:r>
      <w:proofErr w:type="gramStart"/>
      <w:r w:rsidRPr="00EE7C74">
        <w:rPr>
          <w:rFonts w:ascii="Times New Roman" w:hAnsi="Times New Roman" w:cs="Times New Roman"/>
          <w:color w:val="000000"/>
          <w:sz w:val="20"/>
          <w:szCs w:val="20"/>
        </w:rPr>
        <w:t xml:space="preserve">наличии)   </w:t>
      </w:r>
      <w:proofErr w:type="gramEnd"/>
      <w:r w:rsidRPr="00EE7C74">
        <w:rPr>
          <w:rFonts w:ascii="Times New Roman" w:hAnsi="Times New Roman" w:cs="Times New Roman"/>
          <w:color w:val="000000"/>
          <w:sz w:val="20"/>
          <w:szCs w:val="20"/>
        </w:rPr>
        <w:t xml:space="preserve">                                                                                         "__" __________20__г.</w:t>
      </w:r>
    </w:p>
    <w:p w14:paraId="32D123AD" w14:textId="4DC94166" w:rsidR="0099646F" w:rsidRPr="00EE7C74" w:rsidRDefault="0099646F" w:rsidP="0099646F">
      <w:pPr>
        <w:pStyle w:val="Default"/>
        <w:jc w:val="both"/>
        <w:rPr>
          <w:sz w:val="20"/>
          <w:szCs w:val="20"/>
        </w:rPr>
      </w:pPr>
      <w:r w:rsidRPr="00EE7C74">
        <w:rPr>
          <w:sz w:val="20"/>
          <w:szCs w:val="20"/>
        </w:rPr>
        <w:t>Приложение № 4</w:t>
      </w:r>
      <w:r w:rsidR="00A169AD">
        <w:rPr>
          <w:sz w:val="20"/>
          <w:szCs w:val="20"/>
        </w:rPr>
        <w:t xml:space="preserve"> </w:t>
      </w:r>
      <w:r w:rsidRPr="00EE7C74">
        <w:rPr>
          <w:sz w:val="20"/>
          <w:szCs w:val="20"/>
        </w:rPr>
        <w:t xml:space="preserve">к Административному регламенту предоставления муниципальной услуги </w:t>
      </w:r>
      <w:r w:rsidRPr="00EE7C74">
        <w:rPr>
          <w:b/>
          <w:bCs/>
          <w:sz w:val="20"/>
          <w:szCs w:val="20"/>
        </w:rPr>
        <w:t>Форма акта о завершении земляных работ и выполненном благоустройстве</w:t>
      </w:r>
      <w:r w:rsidR="00A169AD">
        <w:rPr>
          <w:b/>
          <w:bCs/>
          <w:sz w:val="20"/>
          <w:szCs w:val="20"/>
        </w:rPr>
        <w:t xml:space="preserve"> </w:t>
      </w:r>
      <w:r w:rsidRPr="00EE7C74">
        <w:rPr>
          <w:b/>
          <w:bCs/>
          <w:sz w:val="20"/>
          <w:szCs w:val="20"/>
        </w:rPr>
        <w:t>АКТ</w:t>
      </w:r>
      <w:r w:rsidR="00A169AD">
        <w:rPr>
          <w:b/>
          <w:bCs/>
          <w:sz w:val="20"/>
          <w:szCs w:val="20"/>
        </w:rPr>
        <w:t xml:space="preserve"> </w:t>
      </w:r>
      <w:r w:rsidRPr="00EE7C74">
        <w:rPr>
          <w:b/>
          <w:bCs/>
          <w:sz w:val="20"/>
          <w:szCs w:val="20"/>
        </w:rPr>
        <w:t>о завершении земляных работ и выполненном благоустройстве</w:t>
      </w:r>
      <w:r w:rsidRPr="00EE7C74">
        <w:rPr>
          <w:b/>
          <w:bCs/>
          <w:sz w:val="20"/>
          <w:szCs w:val="20"/>
          <w:vertAlign w:val="superscript"/>
        </w:rPr>
        <w:t>1</w:t>
      </w:r>
      <w:r w:rsidRPr="00EE7C74">
        <w:rPr>
          <w:sz w:val="20"/>
          <w:szCs w:val="20"/>
        </w:rPr>
        <w:t>_</w:t>
      </w:r>
      <w:r w:rsidR="00A169AD">
        <w:rPr>
          <w:sz w:val="20"/>
          <w:szCs w:val="20"/>
        </w:rPr>
        <w:t>________________</w:t>
      </w:r>
      <w:r w:rsidRPr="00EE7C74">
        <w:rPr>
          <w:sz w:val="20"/>
          <w:szCs w:val="20"/>
        </w:rPr>
        <w:t xml:space="preserve">_________________________________________________________________________ </w:t>
      </w:r>
    </w:p>
    <w:p w14:paraId="1C527F7D" w14:textId="77777777" w:rsidR="0099646F" w:rsidRPr="00EE7C74" w:rsidRDefault="0099646F" w:rsidP="0099646F">
      <w:pPr>
        <w:pStyle w:val="Default"/>
        <w:jc w:val="both"/>
        <w:rPr>
          <w:sz w:val="20"/>
          <w:szCs w:val="20"/>
        </w:rPr>
      </w:pPr>
      <w:r w:rsidRPr="00EE7C74">
        <w:rPr>
          <w:sz w:val="20"/>
          <w:szCs w:val="20"/>
        </w:rPr>
        <w:t>(организация, предприятие/ФИО, производитель работ)</w:t>
      </w:r>
    </w:p>
    <w:p w14:paraId="23F19782" w14:textId="7FCA40CB" w:rsidR="0099646F" w:rsidRPr="00EE7C74" w:rsidRDefault="0099646F" w:rsidP="0099646F">
      <w:pPr>
        <w:pStyle w:val="Default"/>
        <w:jc w:val="both"/>
        <w:rPr>
          <w:sz w:val="20"/>
          <w:szCs w:val="20"/>
        </w:rPr>
      </w:pPr>
      <w:r w:rsidRPr="00EE7C74">
        <w:rPr>
          <w:sz w:val="20"/>
          <w:szCs w:val="20"/>
        </w:rPr>
        <w:t>адрес: ___________________________</w:t>
      </w:r>
      <w:r w:rsidR="00A169AD">
        <w:rPr>
          <w:sz w:val="20"/>
          <w:szCs w:val="20"/>
        </w:rPr>
        <w:t>________________________________</w:t>
      </w:r>
      <w:r w:rsidRPr="00EE7C74">
        <w:rPr>
          <w:sz w:val="20"/>
          <w:szCs w:val="20"/>
        </w:rPr>
        <w:t xml:space="preserve">_________________________________________ </w:t>
      </w:r>
    </w:p>
    <w:p w14:paraId="064E1971" w14:textId="77777777" w:rsidR="0099646F" w:rsidRPr="00EE7C74" w:rsidRDefault="0099646F" w:rsidP="0099646F">
      <w:pPr>
        <w:pStyle w:val="Default"/>
        <w:jc w:val="both"/>
        <w:rPr>
          <w:sz w:val="20"/>
          <w:szCs w:val="20"/>
        </w:rPr>
      </w:pPr>
      <w:r w:rsidRPr="00EE7C74">
        <w:rPr>
          <w:sz w:val="20"/>
          <w:szCs w:val="20"/>
        </w:rPr>
        <w:t xml:space="preserve">Земляные работы производились по адресу: ___________________________________ </w:t>
      </w:r>
    </w:p>
    <w:p w14:paraId="3F5DC27F" w14:textId="77777777" w:rsidR="00A169AD" w:rsidRDefault="0099646F" w:rsidP="0099646F">
      <w:pPr>
        <w:pStyle w:val="Default"/>
        <w:jc w:val="both"/>
        <w:rPr>
          <w:sz w:val="20"/>
          <w:szCs w:val="20"/>
        </w:rPr>
      </w:pPr>
      <w:r w:rsidRPr="00EE7C74">
        <w:rPr>
          <w:sz w:val="20"/>
          <w:szCs w:val="20"/>
        </w:rPr>
        <w:t xml:space="preserve">Ордер на производство земляных работ N _________ от ______________________ Комиссия в составе: </w:t>
      </w:r>
    </w:p>
    <w:p w14:paraId="113DD6C6" w14:textId="36E30C5B" w:rsidR="0099646F" w:rsidRPr="00EE7C74" w:rsidRDefault="0099646F" w:rsidP="0099646F">
      <w:pPr>
        <w:pStyle w:val="Default"/>
        <w:jc w:val="both"/>
        <w:rPr>
          <w:sz w:val="20"/>
          <w:szCs w:val="20"/>
        </w:rPr>
      </w:pPr>
      <w:r w:rsidRPr="00EE7C74">
        <w:rPr>
          <w:sz w:val="20"/>
          <w:szCs w:val="20"/>
        </w:rPr>
        <w:lastRenderedPageBreak/>
        <w:t xml:space="preserve">представителя организации, производящей земляные работы (подрядчика) </w:t>
      </w:r>
    </w:p>
    <w:p w14:paraId="0C653204" w14:textId="77777777" w:rsidR="0099646F" w:rsidRPr="00EE7C74" w:rsidRDefault="0099646F" w:rsidP="0099646F">
      <w:pPr>
        <w:pStyle w:val="Default"/>
        <w:jc w:val="both"/>
        <w:rPr>
          <w:sz w:val="20"/>
          <w:szCs w:val="20"/>
        </w:rPr>
      </w:pPr>
      <w:r w:rsidRPr="00EE7C74">
        <w:rPr>
          <w:sz w:val="20"/>
          <w:szCs w:val="20"/>
        </w:rPr>
        <w:t xml:space="preserve">___________________________________________________________________________ </w:t>
      </w:r>
    </w:p>
    <w:p w14:paraId="213C6CE4" w14:textId="77777777" w:rsidR="0099646F" w:rsidRPr="00EE7C74" w:rsidRDefault="0099646F" w:rsidP="0099646F">
      <w:pPr>
        <w:pStyle w:val="Default"/>
        <w:jc w:val="both"/>
        <w:rPr>
          <w:sz w:val="20"/>
          <w:szCs w:val="20"/>
        </w:rPr>
      </w:pPr>
      <w:r w:rsidRPr="00EE7C74">
        <w:rPr>
          <w:sz w:val="20"/>
          <w:szCs w:val="20"/>
        </w:rPr>
        <w:t xml:space="preserve">                                                           (Ф.И.О., должность) </w:t>
      </w:r>
    </w:p>
    <w:p w14:paraId="262A2B77" w14:textId="77777777" w:rsidR="0099646F" w:rsidRPr="00EE7C74" w:rsidRDefault="0099646F" w:rsidP="0099646F">
      <w:pPr>
        <w:pStyle w:val="Default"/>
        <w:jc w:val="both"/>
        <w:rPr>
          <w:sz w:val="20"/>
          <w:szCs w:val="20"/>
        </w:rPr>
      </w:pPr>
      <w:r w:rsidRPr="00EE7C74">
        <w:rPr>
          <w:sz w:val="20"/>
          <w:szCs w:val="20"/>
        </w:rPr>
        <w:t xml:space="preserve">представителя организации, выполнившей благоустройство _______________________ </w:t>
      </w:r>
    </w:p>
    <w:p w14:paraId="3AD23665" w14:textId="77777777" w:rsidR="0099646F" w:rsidRPr="00EE7C74" w:rsidRDefault="0099646F" w:rsidP="0099646F">
      <w:pPr>
        <w:pStyle w:val="Default"/>
        <w:jc w:val="both"/>
        <w:rPr>
          <w:sz w:val="20"/>
          <w:szCs w:val="20"/>
        </w:rPr>
      </w:pPr>
      <w:r w:rsidRPr="00EE7C74">
        <w:rPr>
          <w:sz w:val="20"/>
          <w:szCs w:val="20"/>
        </w:rPr>
        <w:t xml:space="preserve">                                                                                                          (Ф.И.О., должность) </w:t>
      </w:r>
    </w:p>
    <w:p w14:paraId="2D7D8314" w14:textId="77777777" w:rsidR="0099646F" w:rsidRPr="00EE7C74" w:rsidRDefault="0099646F" w:rsidP="0099646F">
      <w:pPr>
        <w:pStyle w:val="Default"/>
        <w:jc w:val="both"/>
        <w:rPr>
          <w:sz w:val="20"/>
          <w:szCs w:val="20"/>
        </w:rPr>
      </w:pPr>
      <w:r w:rsidRPr="00EE7C74">
        <w:rPr>
          <w:sz w:val="20"/>
          <w:szCs w:val="20"/>
        </w:rPr>
        <w:t xml:space="preserve">___________________________________________________________________________ </w:t>
      </w:r>
    </w:p>
    <w:p w14:paraId="67E9D1E0" w14:textId="08D5BBE7" w:rsidR="0099646F" w:rsidRPr="00EE7C74" w:rsidRDefault="0099646F" w:rsidP="0099646F">
      <w:pPr>
        <w:pStyle w:val="Default"/>
        <w:jc w:val="both"/>
        <w:rPr>
          <w:sz w:val="20"/>
          <w:szCs w:val="20"/>
        </w:rPr>
      </w:pPr>
      <w:r w:rsidRPr="00EE7C74">
        <w:rPr>
          <w:sz w:val="20"/>
          <w:szCs w:val="20"/>
        </w:rPr>
        <w:t>представителя управляющей организации или жилищно-эксплуатационной организации _______________________________</w:t>
      </w:r>
    </w:p>
    <w:p w14:paraId="102570CB" w14:textId="43973F7C" w:rsidR="0099646F" w:rsidRPr="00EE7C74" w:rsidRDefault="0099646F" w:rsidP="0099646F">
      <w:pPr>
        <w:pStyle w:val="Default"/>
        <w:jc w:val="both"/>
        <w:rPr>
          <w:sz w:val="20"/>
          <w:szCs w:val="20"/>
        </w:rPr>
      </w:pPr>
      <w:r w:rsidRPr="00EE7C74">
        <w:rPr>
          <w:sz w:val="20"/>
          <w:szCs w:val="20"/>
        </w:rPr>
        <w:t xml:space="preserve">                                                        </w:t>
      </w:r>
      <w:r w:rsidR="00A169AD">
        <w:rPr>
          <w:sz w:val="20"/>
          <w:szCs w:val="20"/>
        </w:rPr>
        <w:t xml:space="preserve">                                                                                                         </w:t>
      </w:r>
      <w:r w:rsidRPr="00EE7C74">
        <w:rPr>
          <w:sz w:val="20"/>
          <w:szCs w:val="20"/>
        </w:rPr>
        <w:t xml:space="preserve"> (Ф.И.О., должность) </w:t>
      </w:r>
    </w:p>
    <w:p w14:paraId="1DC365A2" w14:textId="32D13969" w:rsidR="0099646F" w:rsidRPr="00EE7C74" w:rsidRDefault="0099646F" w:rsidP="0099646F">
      <w:pPr>
        <w:pStyle w:val="Default"/>
        <w:jc w:val="both"/>
        <w:rPr>
          <w:sz w:val="20"/>
          <w:szCs w:val="20"/>
        </w:rPr>
      </w:pPr>
      <w:r w:rsidRPr="00EE7C74">
        <w:rPr>
          <w:sz w:val="20"/>
          <w:szCs w:val="20"/>
        </w:rPr>
        <w:t>произвела освидетельствование территории, на которой производились земляные</w:t>
      </w:r>
      <w:r w:rsidR="00A169AD">
        <w:rPr>
          <w:sz w:val="20"/>
          <w:szCs w:val="20"/>
        </w:rPr>
        <w:t xml:space="preserve"> </w:t>
      </w:r>
      <w:r w:rsidRPr="00EE7C74">
        <w:rPr>
          <w:sz w:val="20"/>
          <w:szCs w:val="20"/>
        </w:rPr>
        <w:t xml:space="preserve">и </w:t>
      </w:r>
      <w:proofErr w:type="spellStart"/>
      <w:r w:rsidRPr="00EE7C74">
        <w:rPr>
          <w:sz w:val="20"/>
          <w:szCs w:val="20"/>
        </w:rPr>
        <w:t>благоустроительные</w:t>
      </w:r>
      <w:proofErr w:type="spellEnd"/>
      <w:r w:rsidRPr="00EE7C74">
        <w:rPr>
          <w:sz w:val="20"/>
          <w:szCs w:val="20"/>
        </w:rPr>
        <w:t xml:space="preserve"> работы, на "___" _______ 20__ г. и составила настоящий акт на предмет выполнения </w:t>
      </w:r>
      <w:proofErr w:type="spellStart"/>
      <w:r w:rsidRPr="00EE7C74">
        <w:rPr>
          <w:sz w:val="20"/>
          <w:szCs w:val="20"/>
        </w:rPr>
        <w:t>благоустроительных</w:t>
      </w:r>
      <w:proofErr w:type="spellEnd"/>
      <w:r w:rsidRPr="00EE7C74">
        <w:rPr>
          <w:sz w:val="20"/>
          <w:szCs w:val="20"/>
        </w:rPr>
        <w:t xml:space="preserve"> работ в полном объеме ________________________________________________________________________________________ </w:t>
      </w:r>
    </w:p>
    <w:p w14:paraId="6C1EBD3C" w14:textId="77777777" w:rsidR="0099646F" w:rsidRPr="00EE7C74" w:rsidRDefault="0099646F" w:rsidP="0099646F">
      <w:pPr>
        <w:pStyle w:val="Default"/>
        <w:jc w:val="both"/>
        <w:rPr>
          <w:sz w:val="20"/>
          <w:szCs w:val="20"/>
        </w:rPr>
      </w:pPr>
      <w:r w:rsidRPr="00EE7C74">
        <w:rPr>
          <w:sz w:val="20"/>
          <w:szCs w:val="20"/>
        </w:rPr>
        <w:t>Представитель организации, производившей земляные работы (подрядчик), __________</w:t>
      </w:r>
    </w:p>
    <w:p w14:paraId="724E8847" w14:textId="77777777" w:rsidR="0099646F" w:rsidRPr="00EE7C74" w:rsidRDefault="0099646F" w:rsidP="0099646F">
      <w:pPr>
        <w:pStyle w:val="Default"/>
        <w:jc w:val="both"/>
        <w:rPr>
          <w:sz w:val="20"/>
          <w:szCs w:val="20"/>
        </w:rPr>
      </w:pPr>
      <w:r w:rsidRPr="00EE7C74">
        <w:rPr>
          <w:sz w:val="20"/>
          <w:szCs w:val="20"/>
        </w:rPr>
        <w:t xml:space="preserve">                                                                                                                                    (подпись) </w:t>
      </w:r>
    </w:p>
    <w:p w14:paraId="49CEF1C5" w14:textId="77777777" w:rsidR="0099646F" w:rsidRPr="00EE7C74" w:rsidRDefault="0099646F" w:rsidP="0099646F">
      <w:pPr>
        <w:pStyle w:val="Default"/>
        <w:jc w:val="both"/>
        <w:rPr>
          <w:sz w:val="20"/>
          <w:szCs w:val="20"/>
        </w:rPr>
      </w:pPr>
      <w:r w:rsidRPr="00EE7C74">
        <w:rPr>
          <w:sz w:val="20"/>
          <w:szCs w:val="20"/>
        </w:rPr>
        <w:t xml:space="preserve">Представитель организации, выполнившей благоустройство, ______________________ </w:t>
      </w:r>
    </w:p>
    <w:p w14:paraId="231DF4A6" w14:textId="77777777" w:rsidR="0099646F" w:rsidRPr="00EE7C74" w:rsidRDefault="0099646F" w:rsidP="0099646F">
      <w:pPr>
        <w:pStyle w:val="Default"/>
        <w:jc w:val="both"/>
        <w:rPr>
          <w:sz w:val="20"/>
          <w:szCs w:val="20"/>
        </w:rPr>
      </w:pPr>
      <w:r w:rsidRPr="00EE7C74">
        <w:rPr>
          <w:sz w:val="20"/>
          <w:szCs w:val="20"/>
        </w:rPr>
        <w:t xml:space="preserve">                                                                                                                                    (подпись) </w:t>
      </w:r>
    </w:p>
    <w:p w14:paraId="4BB57281" w14:textId="2408F2A4" w:rsidR="0099646F" w:rsidRPr="00EE7C74" w:rsidRDefault="0099646F" w:rsidP="0099646F">
      <w:pPr>
        <w:pStyle w:val="Default"/>
        <w:jc w:val="both"/>
        <w:rPr>
          <w:sz w:val="20"/>
          <w:szCs w:val="20"/>
        </w:rPr>
      </w:pPr>
      <w:r w:rsidRPr="00EE7C74">
        <w:rPr>
          <w:sz w:val="20"/>
          <w:szCs w:val="20"/>
        </w:rPr>
        <w:t xml:space="preserve">Представитель владельца объекта благоустройства, управляющей организации или жилищно-эксплуатационной организации </w:t>
      </w:r>
      <w:r w:rsidR="00A169AD">
        <w:rPr>
          <w:sz w:val="20"/>
          <w:szCs w:val="20"/>
        </w:rPr>
        <w:t>_____________________________________________________________________</w:t>
      </w:r>
    </w:p>
    <w:p w14:paraId="0AF68FF0" w14:textId="77777777" w:rsidR="0099646F" w:rsidRPr="00EE7C74" w:rsidRDefault="0099646F" w:rsidP="0099646F">
      <w:pPr>
        <w:pStyle w:val="Default"/>
        <w:jc w:val="both"/>
        <w:rPr>
          <w:sz w:val="20"/>
          <w:szCs w:val="20"/>
        </w:rPr>
      </w:pPr>
      <w:r w:rsidRPr="00EE7C74">
        <w:rPr>
          <w:sz w:val="20"/>
          <w:szCs w:val="20"/>
        </w:rPr>
        <w:t xml:space="preserve">                                                                                                                 (подпись) </w:t>
      </w:r>
    </w:p>
    <w:p w14:paraId="0366EFBF" w14:textId="2801134B" w:rsidR="0099646F" w:rsidRPr="00EE7C74" w:rsidRDefault="0099646F" w:rsidP="00A169AD">
      <w:pPr>
        <w:pStyle w:val="Default"/>
        <w:jc w:val="both"/>
        <w:rPr>
          <w:spacing w:val="-6"/>
          <w:sz w:val="20"/>
          <w:szCs w:val="20"/>
        </w:rPr>
      </w:pPr>
      <w:r w:rsidRPr="00EE7C74">
        <w:rPr>
          <w:sz w:val="20"/>
          <w:szCs w:val="20"/>
        </w:rPr>
        <w:t xml:space="preserve">Приложение: - Материалы фотофиксации выполненных работ - Документ, подтверждающий уведомление организаций, интересы которых были затронуты при проведении работ </w:t>
      </w:r>
    </w:p>
    <w:p w14:paraId="15AD0BF4" w14:textId="77777777" w:rsidR="0099646F" w:rsidRPr="00EE7C74" w:rsidRDefault="0099646F" w:rsidP="0099646F">
      <w:pPr>
        <w:pStyle w:val="Default"/>
        <w:jc w:val="both"/>
        <w:rPr>
          <w:sz w:val="20"/>
          <w:szCs w:val="20"/>
        </w:rPr>
      </w:pPr>
      <w:r w:rsidRPr="00A169AD">
        <w:rPr>
          <w:sz w:val="20"/>
          <w:szCs w:val="20"/>
          <w:vertAlign w:val="superscript"/>
        </w:rPr>
        <w:t>1</w:t>
      </w:r>
      <w:r w:rsidRPr="00EE7C74">
        <w:rPr>
          <w:sz w:val="20"/>
          <w:szCs w:val="20"/>
        </w:rPr>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w:t>
      </w:r>
    </w:p>
    <w:p w14:paraId="56E221C5" w14:textId="69E1F7A1" w:rsidR="0099646F" w:rsidRPr="00EE7C74" w:rsidRDefault="0099646F" w:rsidP="00A169AD">
      <w:pPr>
        <w:spacing w:after="0" w:line="240" w:lineRule="auto"/>
        <w:jc w:val="both"/>
        <w:rPr>
          <w:rFonts w:ascii="Times New Roman" w:hAnsi="Times New Roman" w:cs="Times New Roman"/>
          <w:b/>
          <w:i/>
          <w:iCs/>
          <w:spacing w:val="-4"/>
          <w:sz w:val="20"/>
          <w:szCs w:val="20"/>
          <w:u w:val="single"/>
        </w:rPr>
      </w:pPr>
      <w:r w:rsidRPr="00EE7C74">
        <w:rPr>
          <w:rFonts w:ascii="Times New Roman" w:hAnsi="Times New Roman" w:cs="Times New Roman"/>
          <w:color w:val="000000"/>
          <w:sz w:val="20"/>
          <w:szCs w:val="20"/>
          <w:lang w:bidi="ru-RU"/>
        </w:rPr>
        <w:t>Приложение № 5</w:t>
      </w:r>
      <w:r w:rsidR="00A169AD">
        <w:rPr>
          <w:rFonts w:ascii="Times New Roman" w:hAnsi="Times New Roman" w:cs="Times New Roman"/>
          <w:color w:val="000000"/>
          <w:sz w:val="20"/>
          <w:szCs w:val="20"/>
          <w:lang w:bidi="ru-RU"/>
        </w:rPr>
        <w:t xml:space="preserve"> </w:t>
      </w:r>
      <w:r w:rsidRPr="00EE7C74">
        <w:rPr>
          <w:rFonts w:ascii="Times New Roman" w:hAnsi="Times New Roman" w:cs="Times New Roman"/>
          <w:color w:val="000000"/>
          <w:sz w:val="20"/>
          <w:szCs w:val="20"/>
          <w:lang w:bidi="ru-RU"/>
        </w:rPr>
        <w:t xml:space="preserve">к Административному регламенту предоставления муниципальной услуги </w:t>
      </w:r>
      <w:r w:rsidRPr="00EE7C74">
        <w:rPr>
          <w:rFonts w:ascii="Times New Roman" w:hAnsi="Times New Roman" w:cs="Times New Roman"/>
          <w:sz w:val="20"/>
          <w:szCs w:val="20"/>
        </w:rPr>
        <w:t>(Бланк органа,</w:t>
      </w:r>
      <w:r w:rsidRPr="00EE7C74">
        <w:rPr>
          <w:rFonts w:ascii="Times New Roman" w:hAnsi="Times New Roman" w:cs="Times New Roman"/>
          <w:sz w:val="20"/>
          <w:szCs w:val="20"/>
        </w:rPr>
        <w:br/>
        <w:t>осуществляющего</w:t>
      </w:r>
      <w:r w:rsidR="00A169AD">
        <w:rPr>
          <w:rFonts w:ascii="Times New Roman" w:hAnsi="Times New Roman" w:cs="Times New Roman"/>
          <w:sz w:val="20"/>
          <w:szCs w:val="20"/>
        </w:rPr>
        <w:t xml:space="preserve"> </w:t>
      </w:r>
      <w:r w:rsidRPr="00EE7C74">
        <w:rPr>
          <w:rFonts w:ascii="Times New Roman" w:hAnsi="Times New Roman" w:cs="Times New Roman"/>
          <w:sz w:val="20"/>
          <w:szCs w:val="20"/>
        </w:rPr>
        <w:t xml:space="preserve">предоставление </w:t>
      </w:r>
      <w:r w:rsidRPr="00EE7C74">
        <w:rPr>
          <w:rFonts w:ascii="Times New Roman" w:hAnsi="Times New Roman" w:cs="Times New Roman"/>
          <w:sz w:val="20"/>
          <w:szCs w:val="20"/>
          <w:lang w:bidi="ru-RU"/>
        </w:rPr>
        <w:t xml:space="preserve">муниципальной </w:t>
      </w:r>
      <w:proofErr w:type="gramStart"/>
      <w:r w:rsidRPr="00EE7C74">
        <w:rPr>
          <w:rFonts w:ascii="Times New Roman" w:hAnsi="Times New Roman" w:cs="Times New Roman"/>
          <w:sz w:val="20"/>
          <w:szCs w:val="20"/>
          <w:lang w:bidi="ru-RU"/>
        </w:rPr>
        <w:t>услуги</w:t>
      </w:r>
      <w:proofErr w:type="gramEnd"/>
      <w:r w:rsidRPr="00EE7C74">
        <w:rPr>
          <w:rFonts w:ascii="Times New Roman" w:hAnsi="Times New Roman" w:cs="Times New Roman"/>
          <w:sz w:val="20"/>
          <w:szCs w:val="20"/>
        </w:rPr>
        <w:t xml:space="preserve"> </w:t>
      </w:r>
      <w:r w:rsidRPr="00EE7C74">
        <w:rPr>
          <w:rFonts w:ascii="Times New Roman" w:hAnsi="Times New Roman" w:cs="Times New Roman"/>
          <w:b/>
          <w:spacing w:val="-4"/>
          <w:sz w:val="20"/>
          <w:szCs w:val="20"/>
        </w:rPr>
        <w:t xml:space="preserve">Об отказе в предоставлении муниципальной услуги </w:t>
      </w:r>
      <w:r w:rsidRPr="00EE7C74">
        <w:rPr>
          <w:rFonts w:ascii="Times New Roman" w:hAnsi="Times New Roman" w:cs="Times New Roman"/>
          <w:b/>
          <w:spacing w:val="-4"/>
          <w:sz w:val="20"/>
          <w:szCs w:val="20"/>
          <w:u w:val="single"/>
        </w:rPr>
        <w:t xml:space="preserve">(выдача ордера на производство земляных работ, продление срока действия ордера, закрытие ордера) </w:t>
      </w:r>
      <w:r w:rsidRPr="00EE7C74">
        <w:rPr>
          <w:rFonts w:ascii="Times New Roman" w:hAnsi="Times New Roman" w:cs="Times New Roman"/>
          <w:b/>
          <w:i/>
          <w:iCs/>
          <w:spacing w:val="-4"/>
          <w:sz w:val="20"/>
          <w:szCs w:val="20"/>
          <w:u w:val="single"/>
        </w:rPr>
        <w:t>(нужное выбрать)</w:t>
      </w:r>
    </w:p>
    <w:p w14:paraId="12578A72" w14:textId="6F542CCE" w:rsidR="0099646F" w:rsidRPr="00EE7C74" w:rsidRDefault="0099646F" w:rsidP="00A169AD">
      <w:pPr>
        <w:tabs>
          <w:tab w:val="left" w:pos="567"/>
          <w:tab w:val="left" w:pos="4536"/>
        </w:tabs>
        <w:spacing w:after="0" w:line="240" w:lineRule="auto"/>
        <w:jc w:val="both"/>
        <w:rPr>
          <w:rFonts w:ascii="Times New Roman" w:hAnsi="Times New Roman" w:cs="Times New Roman"/>
          <w:color w:val="000000"/>
          <w:sz w:val="20"/>
          <w:szCs w:val="20"/>
          <w:lang w:bidi="ru-RU"/>
        </w:rPr>
      </w:pPr>
      <w:r w:rsidRPr="00EE7C74">
        <w:rPr>
          <w:rFonts w:ascii="Times New Roman" w:hAnsi="Times New Roman" w:cs="Times New Roman"/>
          <w:color w:val="000000"/>
          <w:sz w:val="20"/>
          <w:szCs w:val="20"/>
        </w:rPr>
        <w:t>от________________№_______________</w:t>
      </w:r>
      <w:r w:rsidR="00A169AD">
        <w:rPr>
          <w:rFonts w:ascii="Times New Roman" w:hAnsi="Times New Roman" w:cs="Times New Roman"/>
          <w:color w:val="000000"/>
          <w:sz w:val="20"/>
          <w:szCs w:val="20"/>
        </w:rPr>
        <w:t xml:space="preserve"> </w:t>
      </w:r>
      <w:r w:rsidRPr="00EE7C74">
        <w:rPr>
          <w:rFonts w:ascii="Times New Roman" w:hAnsi="Times New Roman" w:cs="Times New Roman"/>
          <w:color w:val="000000"/>
          <w:sz w:val="20"/>
          <w:szCs w:val="20"/>
          <w:lang w:bidi="ru-RU"/>
        </w:rPr>
        <w:t>По результатам рассмотрения заявления о  выдаче ордера на производство земляных работ (о продлении срока ордера, о закрытии ордера)и представленных документов__________________________</w:t>
      </w:r>
      <w:r w:rsidR="00A169AD">
        <w:rPr>
          <w:rFonts w:ascii="Times New Roman" w:hAnsi="Times New Roman" w:cs="Times New Roman"/>
          <w:color w:val="000000"/>
          <w:sz w:val="20"/>
          <w:szCs w:val="20"/>
          <w:lang w:bidi="ru-RU"/>
        </w:rPr>
        <w:t>_____________________________________________________</w:t>
      </w:r>
      <w:r w:rsidRPr="00EE7C74">
        <w:rPr>
          <w:rFonts w:ascii="Times New Roman" w:hAnsi="Times New Roman" w:cs="Times New Roman"/>
          <w:color w:val="000000"/>
          <w:sz w:val="20"/>
          <w:szCs w:val="20"/>
          <w:lang w:bidi="ru-RU"/>
        </w:rPr>
        <w:t>_________________</w:t>
      </w:r>
    </w:p>
    <w:p w14:paraId="4366F515" w14:textId="77777777" w:rsidR="0099646F" w:rsidRPr="00EE7C74" w:rsidRDefault="0099646F" w:rsidP="0099646F">
      <w:pPr>
        <w:spacing w:after="0" w:line="240" w:lineRule="auto"/>
        <w:ind w:firstLine="709"/>
        <w:jc w:val="both"/>
        <w:rPr>
          <w:rFonts w:ascii="Times New Roman" w:hAnsi="Times New Roman" w:cs="Times New Roman"/>
          <w:i/>
          <w:sz w:val="20"/>
          <w:szCs w:val="20"/>
        </w:rPr>
      </w:pPr>
      <w:r w:rsidRPr="00EE7C74">
        <w:rPr>
          <w:rFonts w:ascii="Times New Roman" w:hAnsi="Times New Roman" w:cs="Times New Roman"/>
          <w:i/>
          <w:sz w:val="20"/>
          <w:szCs w:val="20"/>
        </w:rPr>
        <w:t>(Ф.И.О. физического лица, наименование юридического лица– заявителя,</w:t>
      </w:r>
    </w:p>
    <w:p w14:paraId="5FD4ECE9" w14:textId="5E3B4A11" w:rsidR="0099646F" w:rsidRPr="00EE7C74" w:rsidRDefault="0099646F" w:rsidP="0099646F">
      <w:pPr>
        <w:spacing w:after="0" w:line="240" w:lineRule="auto"/>
        <w:jc w:val="both"/>
        <w:rPr>
          <w:rFonts w:ascii="Times New Roman" w:hAnsi="Times New Roman" w:cs="Times New Roman"/>
          <w:sz w:val="20"/>
          <w:szCs w:val="20"/>
        </w:rPr>
      </w:pPr>
      <w:r w:rsidRPr="00EE7C74">
        <w:rPr>
          <w:rFonts w:ascii="Times New Roman" w:hAnsi="Times New Roman" w:cs="Times New Roman"/>
          <w:sz w:val="20"/>
          <w:szCs w:val="20"/>
        </w:rPr>
        <w:t>__________________________</w:t>
      </w:r>
    </w:p>
    <w:p w14:paraId="06918F06" w14:textId="77777777" w:rsidR="0099646F" w:rsidRPr="00EE7C74" w:rsidRDefault="0099646F" w:rsidP="0099646F">
      <w:pPr>
        <w:spacing w:after="0" w:line="240" w:lineRule="auto"/>
        <w:jc w:val="both"/>
        <w:rPr>
          <w:rFonts w:ascii="Times New Roman" w:hAnsi="Times New Roman" w:cs="Times New Roman"/>
          <w:i/>
          <w:sz w:val="20"/>
          <w:szCs w:val="20"/>
        </w:rPr>
      </w:pPr>
      <w:r w:rsidRPr="00EE7C74">
        <w:rPr>
          <w:rFonts w:ascii="Times New Roman" w:hAnsi="Times New Roman" w:cs="Times New Roman"/>
          <w:i/>
          <w:sz w:val="20"/>
          <w:szCs w:val="20"/>
        </w:rPr>
        <w:t>дата направления заявления)</w:t>
      </w:r>
    </w:p>
    <w:p w14:paraId="43CE3906" w14:textId="3B3C3464" w:rsidR="0099646F" w:rsidRPr="00EE7C74" w:rsidRDefault="0099646F" w:rsidP="00A169AD">
      <w:pPr>
        <w:widowControl w:val="0"/>
        <w:spacing w:after="0" w:line="240" w:lineRule="auto"/>
        <w:jc w:val="both"/>
        <w:rPr>
          <w:rFonts w:ascii="Times New Roman" w:hAnsi="Times New Roman" w:cs="Times New Roman"/>
          <w:sz w:val="20"/>
          <w:szCs w:val="20"/>
        </w:rPr>
      </w:pPr>
      <w:r w:rsidRPr="00EE7C74">
        <w:rPr>
          <w:rFonts w:ascii="Times New Roman" w:hAnsi="Times New Roman" w:cs="Times New Roman"/>
          <w:sz w:val="20"/>
          <w:szCs w:val="20"/>
        </w:rPr>
        <w:t>на основании_______________________________________________________________________________________________</w:t>
      </w:r>
    </w:p>
    <w:p w14:paraId="7A31ABA6" w14:textId="54DE03DC" w:rsidR="0099646F" w:rsidRPr="00EE7C74" w:rsidRDefault="0099646F" w:rsidP="0099646F">
      <w:pPr>
        <w:spacing w:after="0" w:line="240" w:lineRule="auto"/>
        <w:jc w:val="both"/>
        <w:rPr>
          <w:rFonts w:ascii="Times New Roman" w:hAnsi="Times New Roman" w:cs="Times New Roman"/>
          <w:sz w:val="20"/>
          <w:szCs w:val="20"/>
        </w:rPr>
      </w:pPr>
      <w:r w:rsidRPr="00EE7C74">
        <w:rPr>
          <w:rFonts w:ascii="Times New Roman" w:hAnsi="Times New Roman" w:cs="Times New Roman"/>
          <w:sz w:val="20"/>
          <w:szCs w:val="20"/>
        </w:rPr>
        <w:t xml:space="preserve">принято решение об отказе в предоставлении муниципальной услуги (указать) в связи </w:t>
      </w:r>
      <w:proofErr w:type="gramStart"/>
      <w:r w:rsidRPr="00EE7C74">
        <w:rPr>
          <w:rFonts w:ascii="Times New Roman" w:hAnsi="Times New Roman" w:cs="Times New Roman"/>
          <w:sz w:val="20"/>
          <w:szCs w:val="20"/>
        </w:rPr>
        <w:t>с:</w:t>
      </w:r>
      <w:r w:rsidR="00A169AD">
        <w:rPr>
          <w:rFonts w:ascii="Times New Roman" w:hAnsi="Times New Roman" w:cs="Times New Roman"/>
          <w:sz w:val="20"/>
          <w:szCs w:val="20"/>
        </w:rPr>
        <w:t>_</w:t>
      </w:r>
      <w:proofErr w:type="gramEnd"/>
      <w:r w:rsidR="00A169AD">
        <w:rPr>
          <w:rFonts w:ascii="Times New Roman" w:hAnsi="Times New Roman" w:cs="Times New Roman"/>
          <w:sz w:val="20"/>
          <w:szCs w:val="20"/>
        </w:rPr>
        <w:t>____</w:t>
      </w:r>
      <w:r w:rsidRPr="00EE7C74">
        <w:rPr>
          <w:rFonts w:ascii="Times New Roman" w:hAnsi="Times New Roman" w:cs="Times New Roman"/>
          <w:sz w:val="20"/>
          <w:szCs w:val="20"/>
        </w:rPr>
        <w:t>__________________________</w:t>
      </w:r>
    </w:p>
    <w:p w14:paraId="5E92F251" w14:textId="4DC2D7F7" w:rsidR="0099646F" w:rsidRPr="00EE7C74" w:rsidRDefault="00A169AD" w:rsidP="009964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9646F" w:rsidRPr="00EE7C74">
        <w:rPr>
          <w:rFonts w:ascii="Times New Roman" w:hAnsi="Times New Roman" w:cs="Times New Roman"/>
          <w:sz w:val="20"/>
          <w:szCs w:val="20"/>
        </w:rPr>
        <w:t>(указывается основание отказа в предоставлении разрешения)</w:t>
      </w:r>
    </w:p>
    <w:p w14:paraId="511C752A" w14:textId="31D25593" w:rsidR="0099646F" w:rsidRPr="00EE7C74" w:rsidRDefault="0099646F" w:rsidP="0099646F">
      <w:pPr>
        <w:spacing w:after="0" w:line="240" w:lineRule="auto"/>
        <w:jc w:val="both"/>
        <w:rPr>
          <w:rFonts w:ascii="Times New Roman" w:hAnsi="Times New Roman" w:cs="Times New Roman"/>
          <w:sz w:val="20"/>
          <w:szCs w:val="20"/>
        </w:rPr>
      </w:pPr>
      <w:r w:rsidRPr="00EE7C74">
        <w:rPr>
          <w:rFonts w:ascii="Times New Roman" w:hAnsi="Times New Roman" w:cs="Times New Roman"/>
          <w:sz w:val="20"/>
          <w:szCs w:val="20"/>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EE7C74">
        <w:rPr>
          <w:rFonts w:ascii="Times New Roman" w:hAnsi="Times New Roman" w:cs="Times New Roman"/>
          <w:i/>
          <w:sz w:val="20"/>
          <w:szCs w:val="20"/>
        </w:rPr>
        <w:t>(указать уполномоченный орган)</w:t>
      </w:r>
      <w:r w:rsidRPr="00EE7C74">
        <w:rPr>
          <w:rFonts w:ascii="Times New Roman" w:hAnsi="Times New Roman" w:cs="Times New Roman"/>
          <w:sz w:val="20"/>
          <w:szCs w:val="20"/>
        </w:rPr>
        <w:t>, а также в судебном порядке.</w:t>
      </w:r>
    </w:p>
    <w:p w14:paraId="2CA2581B" w14:textId="284CF33D" w:rsidR="00A169AD" w:rsidRDefault="0099646F" w:rsidP="00A169AD">
      <w:pPr>
        <w:spacing w:after="0" w:line="240" w:lineRule="auto"/>
        <w:jc w:val="both"/>
        <w:rPr>
          <w:rFonts w:ascii="Times New Roman" w:hAnsi="Times New Roman" w:cs="Times New Roman"/>
          <w:sz w:val="20"/>
          <w:szCs w:val="20"/>
        </w:rPr>
      </w:pPr>
      <w:r w:rsidRPr="00EE7C74">
        <w:rPr>
          <w:rFonts w:ascii="Times New Roman" w:hAnsi="Times New Roman" w:cs="Times New Roman"/>
          <w:sz w:val="20"/>
          <w:szCs w:val="20"/>
        </w:rPr>
        <w:t>Должностное лицо (ФИО)</w:t>
      </w:r>
      <w:r w:rsidR="00A169AD">
        <w:rPr>
          <w:rFonts w:ascii="Times New Roman" w:hAnsi="Times New Roman" w:cs="Times New Roman"/>
          <w:sz w:val="20"/>
          <w:szCs w:val="20"/>
        </w:rPr>
        <w:t xml:space="preserve"> __________________________________________________________________________________</w:t>
      </w:r>
    </w:p>
    <w:p w14:paraId="7E4CB893" w14:textId="3035693A" w:rsidR="0099646F" w:rsidRPr="00EE7C74" w:rsidRDefault="00A169AD" w:rsidP="00A169AD">
      <w:pPr>
        <w:spacing w:after="0" w:line="240" w:lineRule="auto"/>
        <w:jc w:val="both"/>
        <w:rPr>
          <w:rFonts w:ascii="Times New Roman" w:hAnsi="Times New Roman" w:cs="Times New Roman"/>
          <w:color w:val="000000"/>
          <w:sz w:val="20"/>
          <w:szCs w:val="20"/>
          <w:lang w:bidi="ru-RU"/>
        </w:rPr>
      </w:pPr>
      <w:r>
        <w:rPr>
          <w:rFonts w:ascii="Times New Roman" w:hAnsi="Times New Roman" w:cs="Times New Roman"/>
          <w:sz w:val="20"/>
          <w:szCs w:val="20"/>
        </w:rPr>
        <w:t xml:space="preserve">                                             </w:t>
      </w:r>
      <w:r w:rsidR="0099646F" w:rsidRPr="00EE7C74">
        <w:rPr>
          <w:rFonts w:ascii="Times New Roman" w:hAnsi="Times New Roman" w:cs="Times New Roman"/>
          <w:sz w:val="20"/>
          <w:szCs w:val="20"/>
        </w:rPr>
        <w:t>(подпись должностного лица органа, осуществляющего</w:t>
      </w:r>
      <w:r>
        <w:rPr>
          <w:rFonts w:ascii="Times New Roman" w:hAnsi="Times New Roman" w:cs="Times New Roman"/>
          <w:sz w:val="20"/>
          <w:szCs w:val="20"/>
        </w:rPr>
        <w:t xml:space="preserve"> </w:t>
      </w:r>
      <w:r w:rsidR="0099646F" w:rsidRPr="00EE7C74">
        <w:rPr>
          <w:rFonts w:ascii="Times New Roman" w:hAnsi="Times New Roman" w:cs="Times New Roman"/>
          <w:sz w:val="20"/>
          <w:szCs w:val="20"/>
        </w:rPr>
        <w:t>предоставление муниципальной услуги)</w:t>
      </w:r>
    </w:p>
    <w:p w14:paraId="3692067B" w14:textId="4C1B17B9" w:rsidR="0099646F" w:rsidRDefault="0099646F" w:rsidP="0099646F">
      <w:pPr>
        <w:spacing w:after="0" w:line="240" w:lineRule="auto"/>
        <w:jc w:val="both"/>
        <w:rPr>
          <w:szCs w:val="28"/>
        </w:rPr>
      </w:pPr>
    </w:p>
    <w:p w14:paraId="4669E714" w14:textId="67D2C00E" w:rsidR="008D6909" w:rsidRDefault="008D6909" w:rsidP="0099646F">
      <w:pPr>
        <w:spacing w:after="0" w:line="240" w:lineRule="auto"/>
        <w:jc w:val="both"/>
        <w:rPr>
          <w:szCs w:val="28"/>
        </w:rPr>
      </w:pPr>
    </w:p>
    <w:p w14:paraId="1B1ED877" w14:textId="09631EFB" w:rsidR="008D6909" w:rsidRDefault="008D6909" w:rsidP="0099646F">
      <w:pPr>
        <w:spacing w:after="0" w:line="240" w:lineRule="auto"/>
        <w:jc w:val="both"/>
        <w:rPr>
          <w:szCs w:val="28"/>
        </w:rPr>
      </w:pPr>
    </w:p>
    <w:p w14:paraId="3AA83D2E" w14:textId="633FD7D0" w:rsidR="008D6909" w:rsidRDefault="008D6909" w:rsidP="0099646F">
      <w:pPr>
        <w:spacing w:after="0" w:line="240" w:lineRule="auto"/>
        <w:jc w:val="both"/>
        <w:rPr>
          <w:szCs w:val="28"/>
        </w:rPr>
      </w:pPr>
    </w:p>
    <w:p w14:paraId="2347390E" w14:textId="7E64968A" w:rsidR="008D6909" w:rsidRDefault="008D6909" w:rsidP="0099646F">
      <w:pPr>
        <w:spacing w:after="0" w:line="240" w:lineRule="auto"/>
        <w:jc w:val="both"/>
        <w:rPr>
          <w:szCs w:val="28"/>
        </w:rPr>
      </w:pPr>
    </w:p>
    <w:p w14:paraId="73F01EC5" w14:textId="5DD96878" w:rsidR="008D6909" w:rsidRDefault="008D6909" w:rsidP="0099646F">
      <w:pPr>
        <w:spacing w:after="0" w:line="240" w:lineRule="auto"/>
        <w:jc w:val="both"/>
        <w:rPr>
          <w:szCs w:val="28"/>
        </w:rPr>
      </w:pPr>
    </w:p>
    <w:p w14:paraId="7889BC00" w14:textId="56FE483B" w:rsidR="008D6909" w:rsidRDefault="008D6909" w:rsidP="0099646F">
      <w:pPr>
        <w:spacing w:after="0" w:line="240" w:lineRule="auto"/>
        <w:jc w:val="both"/>
        <w:rPr>
          <w:szCs w:val="28"/>
        </w:rPr>
      </w:pPr>
    </w:p>
    <w:p w14:paraId="7425DF90" w14:textId="6BFE993C" w:rsidR="008D6909" w:rsidRDefault="008D6909" w:rsidP="0099646F">
      <w:pPr>
        <w:spacing w:after="0" w:line="240" w:lineRule="auto"/>
        <w:jc w:val="both"/>
        <w:rPr>
          <w:szCs w:val="28"/>
        </w:rPr>
      </w:pPr>
    </w:p>
    <w:p w14:paraId="214991CD" w14:textId="1E6B3AD1" w:rsidR="008D6909" w:rsidRDefault="008D6909" w:rsidP="0099646F">
      <w:pPr>
        <w:spacing w:after="0" w:line="240" w:lineRule="auto"/>
        <w:jc w:val="both"/>
        <w:rPr>
          <w:szCs w:val="28"/>
        </w:rPr>
      </w:pPr>
    </w:p>
    <w:p w14:paraId="12BC397F" w14:textId="59F6813F" w:rsidR="008D6909" w:rsidRDefault="008D6909" w:rsidP="0099646F">
      <w:pPr>
        <w:spacing w:after="0" w:line="240" w:lineRule="auto"/>
        <w:jc w:val="both"/>
        <w:rPr>
          <w:szCs w:val="28"/>
        </w:rPr>
      </w:pPr>
    </w:p>
    <w:p w14:paraId="60C92BFF" w14:textId="20A9B4DF" w:rsidR="008D6909" w:rsidRDefault="008D6909" w:rsidP="0099646F">
      <w:pPr>
        <w:spacing w:after="0" w:line="240" w:lineRule="auto"/>
        <w:jc w:val="both"/>
        <w:rPr>
          <w:szCs w:val="28"/>
        </w:rPr>
      </w:pPr>
    </w:p>
    <w:p w14:paraId="06A9FB8E" w14:textId="42241C80" w:rsidR="008D6909" w:rsidRDefault="008D6909" w:rsidP="0099646F">
      <w:pPr>
        <w:spacing w:after="0" w:line="240" w:lineRule="auto"/>
        <w:jc w:val="both"/>
        <w:rPr>
          <w:szCs w:val="28"/>
        </w:rPr>
      </w:pPr>
    </w:p>
    <w:p w14:paraId="7E6630E4" w14:textId="316E853A" w:rsidR="008D6909" w:rsidRDefault="008D6909" w:rsidP="0099646F">
      <w:pPr>
        <w:spacing w:after="0" w:line="240" w:lineRule="auto"/>
        <w:jc w:val="both"/>
        <w:rPr>
          <w:szCs w:val="28"/>
        </w:rPr>
      </w:pPr>
    </w:p>
    <w:p w14:paraId="77F9D935" w14:textId="470ECFF9" w:rsidR="008D6909" w:rsidRDefault="008D6909" w:rsidP="0099646F">
      <w:pPr>
        <w:spacing w:after="0" w:line="240" w:lineRule="auto"/>
        <w:jc w:val="both"/>
        <w:rPr>
          <w:szCs w:val="28"/>
        </w:rPr>
      </w:pPr>
    </w:p>
    <w:p w14:paraId="1E4D57E7" w14:textId="18320798" w:rsidR="008D6909" w:rsidRDefault="008D6909" w:rsidP="0099646F">
      <w:pPr>
        <w:spacing w:after="0" w:line="240" w:lineRule="auto"/>
        <w:jc w:val="both"/>
        <w:rPr>
          <w:szCs w:val="28"/>
        </w:rPr>
      </w:pPr>
    </w:p>
    <w:p w14:paraId="525A216B" w14:textId="66C0DF7C" w:rsidR="008D6909" w:rsidRDefault="008D6909" w:rsidP="0099646F">
      <w:pPr>
        <w:spacing w:after="0" w:line="240" w:lineRule="auto"/>
        <w:jc w:val="both"/>
        <w:rPr>
          <w:szCs w:val="28"/>
        </w:rPr>
      </w:pPr>
    </w:p>
    <w:p w14:paraId="104A7B2E" w14:textId="1464531A" w:rsidR="008D6909" w:rsidRDefault="008D6909" w:rsidP="0099646F">
      <w:pPr>
        <w:spacing w:after="0" w:line="240" w:lineRule="auto"/>
        <w:jc w:val="both"/>
        <w:rPr>
          <w:szCs w:val="28"/>
        </w:rPr>
      </w:pPr>
    </w:p>
    <w:p w14:paraId="67D4D98B" w14:textId="6BAAA62D" w:rsidR="008D6909" w:rsidRDefault="008D6909" w:rsidP="0099646F">
      <w:pPr>
        <w:spacing w:after="0" w:line="240" w:lineRule="auto"/>
        <w:jc w:val="both"/>
        <w:rPr>
          <w:szCs w:val="28"/>
        </w:rPr>
      </w:pPr>
    </w:p>
    <w:p w14:paraId="0CB5EFC8" w14:textId="3ABC80A2" w:rsidR="008D6909" w:rsidRDefault="008D6909" w:rsidP="0099646F">
      <w:pPr>
        <w:spacing w:after="0" w:line="240" w:lineRule="auto"/>
        <w:jc w:val="both"/>
        <w:rPr>
          <w:szCs w:val="28"/>
        </w:rPr>
      </w:pPr>
    </w:p>
    <w:p w14:paraId="6C9F8A6F" w14:textId="3F8EBE62" w:rsidR="008D6909" w:rsidRDefault="008D6909" w:rsidP="0099646F">
      <w:pPr>
        <w:spacing w:after="0" w:line="240" w:lineRule="auto"/>
        <w:jc w:val="both"/>
        <w:rPr>
          <w:szCs w:val="28"/>
        </w:rPr>
      </w:pPr>
    </w:p>
    <w:p w14:paraId="3D7C7307" w14:textId="77777777" w:rsidR="008D6909" w:rsidRDefault="008D6909" w:rsidP="0099646F">
      <w:pPr>
        <w:spacing w:after="0" w:line="240" w:lineRule="auto"/>
        <w:jc w:val="both"/>
        <w:rPr>
          <w:szCs w:val="28"/>
        </w:rPr>
        <w:sectPr w:rsidR="008D6909" w:rsidSect="00282380">
          <w:headerReference w:type="even" r:id="rId12"/>
          <w:pgSz w:w="11907" w:h="16840"/>
          <w:pgMar w:top="567" w:right="567" w:bottom="567" w:left="680" w:header="0" w:footer="0" w:gutter="0"/>
          <w:cols w:space="708"/>
          <w:docGrid w:linePitch="360"/>
        </w:sectPr>
      </w:pPr>
    </w:p>
    <w:p w14:paraId="6A466045" w14:textId="39853828" w:rsidR="008D6909" w:rsidRPr="008D6909" w:rsidRDefault="008D6909" w:rsidP="008D6909">
      <w:pPr>
        <w:autoSpaceDE w:val="0"/>
        <w:autoSpaceDN w:val="0"/>
        <w:adjustRightInd w:val="0"/>
        <w:spacing w:after="0" w:line="240" w:lineRule="auto"/>
        <w:jc w:val="both"/>
        <w:rPr>
          <w:rFonts w:ascii="Times New Roman" w:hAnsi="Times New Roman"/>
          <w:bCs/>
          <w:color w:val="000000"/>
          <w:sz w:val="20"/>
          <w:szCs w:val="20"/>
        </w:rPr>
      </w:pPr>
      <w:r w:rsidRPr="008D6909">
        <w:rPr>
          <w:rFonts w:ascii="Times New Roman" w:hAnsi="Times New Roman"/>
          <w:bCs/>
          <w:color w:val="000000"/>
          <w:sz w:val="20"/>
          <w:szCs w:val="20"/>
        </w:rPr>
        <w:lastRenderedPageBreak/>
        <w:t>Приложение № 6</w:t>
      </w:r>
      <w:r>
        <w:rPr>
          <w:rFonts w:ascii="Times New Roman" w:hAnsi="Times New Roman"/>
          <w:bCs/>
          <w:color w:val="000000"/>
          <w:sz w:val="20"/>
          <w:szCs w:val="20"/>
        </w:rPr>
        <w:t xml:space="preserve"> </w:t>
      </w:r>
      <w:r w:rsidRPr="008D6909">
        <w:rPr>
          <w:rFonts w:ascii="Times New Roman" w:hAnsi="Times New Roman"/>
          <w:color w:val="000000"/>
          <w:sz w:val="20"/>
          <w:szCs w:val="20"/>
        </w:rPr>
        <w:t>к Административному регламенту</w:t>
      </w:r>
      <w:r>
        <w:rPr>
          <w:rFonts w:ascii="Times New Roman" w:hAnsi="Times New Roman"/>
          <w:color w:val="000000"/>
          <w:sz w:val="20"/>
          <w:szCs w:val="20"/>
        </w:rPr>
        <w:t xml:space="preserve"> </w:t>
      </w:r>
      <w:r w:rsidRPr="008D6909">
        <w:rPr>
          <w:rFonts w:ascii="Times New Roman" w:hAnsi="Times New Roman"/>
          <w:color w:val="000000"/>
          <w:sz w:val="20"/>
          <w:szCs w:val="20"/>
        </w:rPr>
        <w:t>предоставления муниципальной услуги</w:t>
      </w:r>
      <w:r>
        <w:rPr>
          <w:rFonts w:ascii="Times New Roman" w:hAnsi="Times New Roman"/>
          <w:color w:val="000000"/>
          <w:sz w:val="20"/>
          <w:szCs w:val="20"/>
        </w:rPr>
        <w:t xml:space="preserve"> </w:t>
      </w:r>
      <w:r w:rsidRPr="008D6909">
        <w:rPr>
          <w:rFonts w:ascii="Times New Roman" w:hAnsi="Times New Roman"/>
          <w:b/>
          <w:color w:val="000000"/>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c"/>
        <w:tblW w:w="15746" w:type="dxa"/>
        <w:tblLayout w:type="fixed"/>
        <w:tblLook w:val="04A0" w:firstRow="1" w:lastRow="0" w:firstColumn="1" w:lastColumn="0" w:noHBand="0" w:noVBand="1"/>
      </w:tblPr>
      <w:tblGrid>
        <w:gridCol w:w="1838"/>
        <w:gridCol w:w="2694"/>
        <w:gridCol w:w="2126"/>
        <w:gridCol w:w="2551"/>
        <w:gridCol w:w="1985"/>
        <w:gridCol w:w="1559"/>
        <w:gridCol w:w="2976"/>
        <w:gridCol w:w="17"/>
      </w:tblGrid>
      <w:tr w:rsidR="008D6909" w:rsidRPr="008D6909" w14:paraId="4B876226" w14:textId="77777777" w:rsidTr="008D6909">
        <w:trPr>
          <w:gridAfter w:val="1"/>
          <w:wAfter w:w="17" w:type="dxa"/>
        </w:trPr>
        <w:tc>
          <w:tcPr>
            <w:tcW w:w="1838" w:type="dxa"/>
          </w:tcPr>
          <w:p w14:paraId="28E83193" w14:textId="77777777" w:rsidR="008D6909" w:rsidRPr="008D6909" w:rsidRDefault="008D6909" w:rsidP="008D6909">
            <w:pPr>
              <w:spacing w:after="0" w:line="240" w:lineRule="auto"/>
              <w:jc w:val="both"/>
              <w:rPr>
                <w:rFonts w:ascii="Times New Roman" w:hAnsi="Times New Roman" w:cs="Times New Roman"/>
                <w:b/>
                <w:sz w:val="16"/>
                <w:szCs w:val="16"/>
              </w:rPr>
            </w:pPr>
            <w:r w:rsidRPr="008D6909">
              <w:rPr>
                <w:rFonts w:ascii="Times New Roman" w:hAnsi="Times New Roman" w:cs="Times New Roman"/>
                <w:b/>
                <w:sz w:val="16"/>
                <w:szCs w:val="16"/>
              </w:rPr>
              <w:t>Основание для начала административной процедуры</w:t>
            </w:r>
          </w:p>
        </w:tc>
        <w:tc>
          <w:tcPr>
            <w:tcW w:w="2694" w:type="dxa"/>
          </w:tcPr>
          <w:p w14:paraId="6EC2AD91" w14:textId="77777777" w:rsidR="008D6909" w:rsidRPr="008D6909" w:rsidRDefault="008D6909" w:rsidP="008D6909">
            <w:pPr>
              <w:spacing w:after="0" w:line="240" w:lineRule="auto"/>
              <w:jc w:val="center"/>
              <w:rPr>
                <w:rFonts w:ascii="Times New Roman" w:hAnsi="Times New Roman" w:cs="Times New Roman"/>
                <w:b/>
                <w:sz w:val="16"/>
                <w:szCs w:val="16"/>
              </w:rPr>
            </w:pPr>
            <w:r w:rsidRPr="008D6909">
              <w:rPr>
                <w:rFonts w:ascii="Times New Roman" w:hAnsi="Times New Roman" w:cs="Times New Roman"/>
                <w:b/>
                <w:sz w:val="16"/>
                <w:szCs w:val="16"/>
              </w:rPr>
              <w:t>Содержание административных действий</w:t>
            </w:r>
          </w:p>
        </w:tc>
        <w:tc>
          <w:tcPr>
            <w:tcW w:w="2126" w:type="dxa"/>
          </w:tcPr>
          <w:p w14:paraId="3D89735C" w14:textId="492081F0" w:rsidR="008D6909" w:rsidRPr="008D6909" w:rsidRDefault="008D6909" w:rsidP="008D6909">
            <w:pPr>
              <w:spacing w:after="0" w:line="240" w:lineRule="auto"/>
              <w:jc w:val="center"/>
              <w:rPr>
                <w:rFonts w:ascii="Times New Roman" w:hAnsi="Times New Roman" w:cs="Times New Roman"/>
                <w:b/>
                <w:sz w:val="16"/>
                <w:szCs w:val="16"/>
              </w:rPr>
            </w:pPr>
            <w:r w:rsidRPr="008D6909">
              <w:rPr>
                <w:rFonts w:ascii="Times New Roman" w:hAnsi="Times New Roman" w:cs="Times New Roman"/>
                <w:b/>
                <w:sz w:val="16"/>
                <w:szCs w:val="16"/>
              </w:rPr>
              <w:t>Срок выполнения административных действий</w:t>
            </w:r>
          </w:p>
        </w:tc>
        <w:tc>
          <w:tcPr>
            <w:tcW w:w="2551" w:type="dxa"/>
          </w:tcPr>
          <w:p w14:paraId="5D1B689C" w14:textId="7F25AE19" w:rsidR="008D6909" w:rsidRPr="008D6909" w:rsidRDefault="008D6909" w:rsidP="008D6909">
            <w:pPr>
              <w:spacing w:after="0" w:line="240" w:lineRule="auto"/>
              <w:jc w:val="center"/>
              <w:rPr>
                <w:rFonts w:ascii="Times New Roman" w:hAnsi="Times New Roman" w:cs="Times New Roman"/>
                <w:b/>
                <w:sz w:val="16"/>
                <w:szCs w:val="16"/>
              </w:rPr>
            </w:pPr>
            <w:r w:rsidRPr="008D6909">
              <w:rPr>
                <w:rFonts w:ascii="Times New Roman" w:hAnsi="Times New Roman" w:cs="Times New Roman"/>
                <w:b/>
                <w:sz w:val="16"/>
                <w:szCs w:val="16"/>
              </w:rPr>
              <w:t>Должностное лицо, ответственное за выполнение административного действия</w:t>
            </w:r>
          </w:p>
        </w:tc>
        <w:tc>
          <w:tcPr>
            <w:tcW w:w="1985" w:type="dxa"/>
          </w:tcPr>
          <w:p w14:paraId="7F8920DA" w14:textId="77777777" w:rsidR="008D6909" w:rsidRPr="008D6909" w:rsidRDefault="008D6909" w:rsidP="008D6909">
            <w:pPr>
              <w:spacing w:after="0" w:line="240" w:lineRule="auto"/>
              <w:jc w:val="center"/>
              <w:rPr>
                <w:rFonts w:ascii="Times New Roman" w:hAnsi="Times New Roman" w:cs="Times New Roman"/>
                <w:b/>
                <w:sz w:val="16"/>
                <w:szCs w:val="16"/>
              </w:rPr>
            </w:pPr>
            <w:r w:rsidRPr="008D6909">
              <w:rPr>
                <w:rFonts w:ascii="Times New Roman" w:hAnsi="Times New Roman" w:cs="Times New Roman"/>
                <w:b/>
                <w:sz w:val="16"/>
                <w:szCs w:val="16"/>
              </w:rPr>
              <w:t>Место выполнения административного действия/ используемая информационная система</w:t>
            </w:r>
          </w:p>
        </w:tc>
        <w:tc>
          <w:tcPr>
            <w:tcW w:w="1559" w:type="dxa"/>
          </w:tcPr>
          <w:p w14:paraId="4ABE58E2" w14:textId="77777777" w:rsidR="008D6909" w:rsidRPr="008D6909" w:rsidRDefault="008D6909" w:rsidP="008D6909">
            <w:pPr>
              <w:spacing w:after="0" w:line="240" w:lineRule="auto"/>
              <w:jc w:val="center"/>
              <w:rPr>
                <w:rFonts w:ascii="Times New Roman" w:hAnsi="Times New Roman" w:cs="Times New Roman"/>
                <w:b/>
                <w:sz w:val="16"/>
                <w:szCs w:val="16"/>
              </w:rPr>
            </w:pPr>
            <w:r w:rsidRPr="008D6909">
              <w:rPr>
                <w:rFonts w:ascii="Times New Roman" w:eastAsia="Calibri" w:hAnsi="Times New Roman" w:cs="Times New Roman"/>
                <w:b/>
                <w:sz w:val="16"/>
                <w:szCs w:val="16"/>
              </w:rPr>
              <w:t>Критерии принятия решения</w:t>
            </w:r>
          </w:p>
        </w:tc>
        <w:tc>
          <w:tcPr>
            <w:tcW w:w="2976" w:type="dxa"/>
          </w:tcPr>
          <w:p w14:paraId="0364C287" w14:textId="77777777" w:rsidR="008D6909" w:rsidRPr="008D6909" w:rsidRDefault="008D6909" w:rsidP="008D6909">
            <w:pPr>
              <w:spacing w:after="0" w:line="240" w:lineRule="auto"/>
              <w:jc w:val="center"/>
              <w:rPr>
                <w:rFonts w:ascii="Times New Roman" w:hAnsi="Times New Roman" w:cs="Times New Roman"/>
                <w:b/>
                <w:sz w:val="16"/>
                <w:szCs w:val="16"/>
              </w:rPr>
            </w:pPr>
            <w:r w:rsidRPr="008D6909">
              <w:rPr>
                <w:rFonts w:ascii="Times New Roman" w:hAnsi="Times New Roman" w:cs="Times New Roman"/>
                <w:b/>
                <w:sz w:val="16"/>
                <w:szCs w:val="16"/>
              </w:rPr>
              <w:t>Результат административного действия, способ фиксации</w:t>
            </w:r>
          </w:p>
        </w:tc>
      </w:tr>
      <w:tr w:rsidR="008D6909" w:rsidRPr="008D6909" w14:paraId="08C86B55" w14:textId="77777777" w:rsidTr="008D6909">
        <w:trPr>
          <w:gridAfter w:val="1"/>
          <w:wAfter w:w="17" w:type="dxa"/>
        </w:trPr>
        <w:tc>
          <w:tcPr>
            <w:tcW w:w="1838" w:type="dxa"/>
          </w:tcPr>
          <w:p w14:paraId="23CD32FC" w14:textId="77777777" w:rsidR="008D6909" w:rsidRPr="008D6909" w:rsidRDefault="008D6909" w:rsidP="008D6909">
            <w:pPr>
              <w:spacing w:after="0" w:line="240" w:lineRule="auto"/>
              <w:jc w:val="center"/>
              <w:rPr>
                <w:rFonts w:ascii="Times New Roman" w:hAnsi="Times New Roman" w:cs="Times New Roman"/>
                <w:sz w:val="16"/>
                <w:szCs w:val="16"/>
              </w:rPr>
            </w:pPr>
            <w:r w:rsidRPr="008D6909">
              <w:rPr>
                <w:rFonts w:ascii="Times New Roman" w:hAnsi="Times New Roman" w:cs="Times New Roman"/>
                <w:sz w:val="16"/>
                <w:szCs w:val="16"/>
              </w:rPr>
              <w:t>1</w:t>
            </w:r>
          </w:p>
        </w:tc>
        <w:tc>
          <w:tcPr>
            <w:tcW w:w="2694" w:type="dxa"/>
          </w:tcPr>
          <w:p w14:paraId="1229A599" w14:textId="77777777" w:rsidR="008D6909" w:rsidRPr="008D6909" w:rsidRDefault="008D6909" w:rsidP="008D6909">
            <w:pPr>
              <w:spacing w:after="0" w:line="240" w:lineRule="auto"/>
              <w:jc w:val="center"/>
              <w:rPr>
                <w:rFonts w:ascii="Times New Roman" w:hAnsi="Times New Roman" w:cs="Times New Roman"/>
                <w:sz w:val="16"/>
                <w:szCs w:val="16"/>
              </w:rPr>
            </w:pPr>
            <w:r w:rsidRPr="008D6909">
              <w:rPr>
                <w:rFonts w:ascii="Times New Roman" w:hAnsi="Times New Roman" w:cs="Times New Roman"/>
                <w:sz w:val="16"/>
                <w:szCs w:val="16"/>
              </w:rPr>
              <w:t>2</w:t>
            </w:r>
          </w:p>
        </w:tc>
        <w:tc>
          <w:tcPr>
            <w:tcW w:w="2126" w:type="dxa"/>
          </w:tcPr>
          <w:p w14:paraId="62C28CF6" w14:textId="77777777" w:rsidR="008D6909" w:rsidRPr="008D6909" w:rsidRDefault="008D6909" w:rsidP="008D6909">
            <w:pPr>
              <w:spacing w:after="0" w:line="240" w:lineRule="auto"/>
              <w:jc w:val="center"/>
              <w:rPr>
                <w:rFonts w:ascii="Times New Roman" w:hAnsi="Times New Roman" w:cs="Times New Roman"/>
                <w:sz w:val="16"/>
                <w:szCs w:val="16"/>
              </w:rPr>
            </w:pPr>
            <w:r w:rsidRPr="008D6909">
              <w:rPr>
                <w:rFonts w:ascii="Times New Roman" w:hAnsi="Times New Roman" w:cs="Times New Roman"/>
                <w:sz w:val="16"/>
                <w:szCs w:val="16"/>
              </w:rPr>
              <w:t>3</w:t>
            </w:r>
          </w:p>
        </w:tc>
        <w:tc>
          <w:tcPr>
            <w:tcW w:w="2551" w:type="dxa"/>
          </w:tcPr>
          <w:p w14:paraId="5CA6A3EA" w14:textId="77777777" w:rsidR="008D6909" w:rsidRPr="008D6909" w:rsidRDefault="008D6909" w:rsidP="008D6909">
            <w:pPr>
              <w:spacing w:after="0" w:line="240" w:lineRule="auto"/>
              <w:jc w:val="center"/>
              <w:rPr>
                <w:rFonts w:ascii="Times New Roman" w:hAnsi="Times New Roman" w:cs="Times New Roman"/>
                <w:sz w:val="16"/>
                <w:szCs w:val="16"/>
              </w:rPr>
            </w:pPr>
            <w:r w:rsidRPr="008D6909">
              <w:rPr>
                <w:rFonts w:ascii="Times New Roman" w:hAnsi="Times New Roman" w:cs="Times New Roman"/>
                <w:sz w:val="16"/>
                <w:szCs w:val="16"/>
              </w:rPr>
              <w:t>4</w:t>
            </w:r>
          </w:p>
        </w:tc>
        <w:tc>
          <w:tcPr>
            <w:tcW w:w="1985" w:type="dxa"/>
          </w:tcPr>
          <w:p w14:paraId="7FEB2D15" w14:textId="77777777" w:rsidR="008D6909" w:rsidRPr="008D6909" w:rsidRDefault="008D6909" w:rsidP="008D6909">
            <w:pPr>
              <w:spacing w:after="0" w:line="240" w:lineRule="auto"/>
              <w:jc w:val="center"/>
              <w:rPr>
                <w:rFonts w:ascii="Times New Roman" w:hAnsi="Times New Roman" w:cs="Times New Roman"/>
                <w:sz w:val="16"/>
                <w:szCs w:val="16"/>
              </w:rPr>
            </w:pPr>
            <w:r w:rsidRPr="008D6909">
              <w:rPr>
                <w:rFonts w:ascii="Times New Roman" w:hAnsi="Times New Roman" w:cs="Times New Roman"/>
                <w:sz w:val="16"/>
                <w:szCs w:val="16"/>
              </w:rPr>
              <w:t>5</w:t>
            </w:r>
          </w:p>
        </w:tc>
        <w:tc>
          <w:tcPr>
            <w:tcW w:w="1559" w:type="dxa"/>
          </w:tcPr>
          <w:p w14:paraId="7C2D801A" w14:textId="77777777" w:rsidR="008D6909" w:rsidRPr="008D6909" w:rsidRDefault="008D6909" w:rsidP="008D6909">
            <w:pPr>
              <w:spacing w:after="0" w:line="240" w:lineRule="auto"/>
              <w:jc w:val="center"/>
              <w:rPr>
                <w:rFonts w:ascii="Times New Roman" w:hAnsi="Times New Roman" w:cs="Times New Roman"/>
                <w:sz w:val="16"/>
                <w:szCs w:val="16"/>
              </w:rPr>
            </w:pPr>
            <w:r w:rsidRPr="008D6909">
              <w:rPr>
                <w:rFonts w:ascii="Times New Roman" w:hAnsi="Times New Roman" w:cs="Times New Roman"/>
                <w:sz w:val="16"/>
                <w:szCs w:val="16"/>
              </w:rPr>
              <w:t>6</w:t>
            </w:r>
          </w:p>
        </w:tc>
        <w:tc>
          <w:tcPr>
            <w:tcW w:w="2976" w:type="dxa"/>
          </w:tcPr>
          <w:p w14:paraId="789860D9" w14:textId="77777777" w:rsidR="008D6909" w:rsidRPr="008D6909" w:rsidRDefault="008D6909" w:rsidP="008D6909">
            <w:pPr>
              <w:spacing w:after="0" w:line="240" w:lineRule="auto"/>
              <w:jc w:val="center"/>
              <w:rPr>
                <w:rFonts w:ascii="Times New Roman" w:hAnsi="Times New Roman" w:cs="Times New Roman"/>
                <w:sz w:val="16"/>
                <w:szCs w:val="16"/>
              </w:rPr>
            </w:pPr>
            <w:r w:rsidRPr="008D6909">
              <w:rPr>
                <w:rFonts w:ascii="Times New Roman" w:hAnsi="Times New Roman" w:cs="Times New Roman"/>
                <w:sz w:val="16"/>
                <w:szCs w:val="16"/>
              </w:rPr>
              <w:t>7</w:t>
            </w:r>
          </w:p>
        </w:tc>
      </w:tr>
      <w:tr w:rsidR="008D6909" w:rsidRPr="008D6909" w14:paraId="46C1F7B3" w14:textId="77777777" w:rsidTr="008D6909">
        <w:tc>
          <w:tcPr>
            <w:tcW w:w="15746" w:type="dxa"/>
            <w:gridSpan w:val="8"/>
          </w:tcPr>
          <w:p w14:paraId="6B9824A0" w14:textId="29DCD61F" w:rsidR="008D6909" w:rsidRPr="008D6909" w:rsidRDefault="008D6909" w:rsidP="009966F0">
            <w:pPr>
              <w:numPr>
                <w:ilvl w:val="0"/>
                <w:numId w:val="6"/>
              </w:numPr>
              <w:spacing w:after="0" w:line="240" w:lineRule="auto"/>
              <w:contextualSpacing/>
              <w:jc w:val="center"/>
              <w:rPr>
                <w:rFonts w:ascii="Times New Roman" w:hAnsi="Times New Roman" w:cs="Times New Roman"/>
                <w:sz w:val="16"/>
                <w:szCs w:val="16"/>
              </w:rPr>
            </w:pPr>
            <w:r w:rsidRPr="008D6909">
              <w:rPr>
                <w:rFonts w:ascii="Times New Roman" w:hAnsi="Times New Roman" w:cs="Times New Roman"/>
                <w:sz w:val="16"/>
                <w:szCs w:val="16"/>
              </w:rPr>
              <w:t>Проверка документов и регистрация заявления</w:t>
            </w:r>
          </w:p>
        </w:tc>
      </w:tr>
      <w:tr w:rsidR="008D6909" w:rsidRPr="008D6909" w14:paraId="525B321E" w14:textId="77777777" w:rsidTr="008D6909">
        <w:trPr>
          <w:gridAfter w:val="1"/>
          <w:wAfter w:w="17" w:type="dxa"/>
        </w:trPr>
        <w:tc>
          <w:tcPr>
            <w:tcW w:w="1838" w:type="dxa"/>
            <w:vMerge w:val="restart"/>
          </w:tcPr>
          <w:p w14:paraId="1A486552"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Поступление заявления и документов для предоставления муниципальной услуги в Уполномоченный орган</w:t>
            </w:r>
          </w:p>
        </w:tc>
        <w:tc>
          <w:tcPr>
            <w:tcW w:w="2694" w:type="dxa"/>
          </w:tcPr>
          <w:p w14:paraId="6663C5B7"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14:paraId="1CA4EFE6"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До 1 рабочего дня</w:t>
            </w:r>
          </w:p>
        </w:tc>
        <w:tc>
          <w:tcPr>
            <w:tcW w:w="2551" w:type="dxa"/>
          </w:tcPr>
          <w:p w14:paraId="7E940C0A"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Уполномоченного органа, ответственное за предоставление муниципальной услуги</w:t>
            </w:r>
          </w:p>
        </w:tc>
        <w:tc>
          <w:tcPr>
            <w:tcW w:w="1985" w:type="dxa"/>
          </w:tcPr>
          <w:p w14:paraId="109ED266"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Уполномоченный орган / ГИС / ПГС</w:t>
            </w:r>
          </w:p>
        </w:tc>
        <w:tc>
          <w:tcPr>
            <w:tcW w:w="1559" w:type="dxa"/>
          </w:tcPr>
          <w:p w14:paraId="37FA42C9" w14:textId="77777777" w:rsidR="008D6909" w:rsidRPr="008D6909" w:rsidRDefault="008D6909" w:rsidP="008D6909">
            <w:pPr>
              <w:spacing w:after="0" w:line="240" w:lineRule="auto"/>
              <w:rPr>
                <w:rFonts w:ascii="Times New Roman" w:hAnsi="Times New Roman" w:cs="Times New Roman"/>
                <w:sz w:val="16"/>
                <w:szCs w:val="16"/>
              </w:rPr>
            </w:pPr>
          </w:p>
        </w:tc>
        <w:tc>
          <w:tcPr>
            <w:tcW w:w="2976" w:type="dxa"/>
          </w:tcPr>
          <w:p w14:paraId="4D1FA71F" w14:textId="650706C0"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w:t>
            </w:r>
            <w:r>
              <w:rPr>
                <w:rFonts w:ascii="Times New Roman" w:hAnsi="Times New Roman" w:cs="Times New Roman"/>
                <w:sz w:val="16"/>
                <w:szCs w:val="16"/>
              </w:rPr>
              <w:t xml:space="preserve"> </w:t>
            </w:r>
            <w:r w:rsidRPr="008D6909">
              <w:rPr>
                <w:rFonts w:ascii="Times New Roman" w:hAnsi="Times New Roman" w:cs="Times New Roman"/>
                <w:sz w:val="16"/>
                <w:szCs w:val="16"/>
              </w:rPr>
              <w:t>услуги, и передача ему документов</w:t>
            </w:r>
          </w:p>
        </w:tc>
      </w:tr>
      <w:tr w:rsidR="008D6909" w:rsidRPr="008D6909" w14:paraId="235CDB8D" w14:textId="77777777" w:rsidTr="008D6909">
        <w:trPr>
          <w:gridAfter w:val="1"/>
          <w:wAfter w:w="17" w:type="dxa"/>
        </w:trPr>
        <w:tc>
          <w:tcPr>
            <w:tcW w:w="1838" w:type="dxa"/>
            <w:vMerge/>
          </w:tcPr>
          <w:p w14:paraId="0F9E8B48" w14:textId="77777777" w:rsidR="008D6909" w:rsidRPr="008D6909" w:rsidRDefault="008D6909" w:rsidP="008D6909">
            <w:pPr>
              <w:spacing w:after="0" w:line="240" w:lineRule="auto"/>
              <w:rPr>
                <w:rFonts w:ascii="Times New Roman" w:hAnsi="Times New Roman" w:cs="Times New Roman"/>
                <w:sz w:val="16"/>
                <w:szCs w:val="16"/>
              </w:rPr>
            </w:pPr>
          </w:p>
        </w:tc>
        <w:tc>
          <w:tcPr>
            <w:tcW w:w="2694" w:type="dxa"/>
          </w:tcPr>
          <w:p w14:paraId="50520F97"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Принятие решения об отказе в приеме документов, в случае выявления оснований для отказа в приеме документов</w:t>
            </w:r>
          </w:p>
        </w:tc>
        <w:tc>
          <w:tcPr>
            <w:tcW w:w="2126" w:type="dxa"/>
          </w:tcPr>
          <w:p w14:paraId="772CE3CD" w14:textId="77777777" w:rsidR="008D6909" w:rsidRPr="008D6909" w:rsidRDefault="008D6909" w:rsidP="008D6909">
            <w:pPr>
              <w:spacing w:after="0" w:line="240" w:lineRule="auto"/>
              <w:rPr>
                <w:rFonts w:ascii="Times New Roman" w:hAnsi="Times New Roman" w:cs="Times New Roman"/>
                <w:sz w:val="16"/>
                <w:szCs w:val="16"/>
              </w:rPr>
            </w:pPr>
          </w:p>
        </w:tc>
        <w:tc>
          <w:tcPr>
            <w:tcW w:w="2551" w:type="dxa"/>
          </w:tcPr>
          <w:p w14:paraId="102C2869" w14:textId="77777777" w:rsidR="008D6909" w:rsidRPr="008D6909" w:rsidRDefault="008D6909" w:rsidP="008D6909">
            <w:pPr>
              <w:spacing w:after="0" w:line="240" w:lineRule="auto"/>
              <w:rPr>
                <w:rFonts w:ascii="Times New Roman" w:hAnsi="Times New Roman" w:cs="Times New Roman"/>
                <w:sz w:val="16"/>
                <w:szCs w:val="16"/>
              </w:rPr>
            </w:pPr>
          </w:p>
        </w:tc>
        <w:tc>
          <w:tcPr>
            <w:tcW w:w="1985" w:type="dxa"/>
          </w:tcPr>
          <w:p w14:paraId="0916FE38" w14:textId="77777777" w:rsidR="008D6909" w:rsidRPr="008D6909" w:rsidRDefault="008D6909" w:rsidP="008D6909">
            <w:pPr>
              <w:spacing w:after="0" w:line="240" w:lineRule="auto"/>
              <w:rPr>
                <w:rFonts w:ascii="Times New Roman" w:hAnsi="Times New Roman" w:cs="Times New Roman"/>
                <w:sz w:val="16"/>
                <w:szCs w:val="16"/>
              </w:rPr>
            </w:pPr>
          </w:p>
        </w:tc>
        <w:tc>
          <w:tcPr>
            <w:tcW w:w="1559" w:type="dxa"/>
          </w:tcPr>
          <w:p w14:paraId="5223550D" w14:textId="77777777" w:rsidR="008D6909" w:rsidRPr="008D6909" w:rsidRDefault="008D6909" w:rsidP="008D6909">
            <w:pPr>
              <w:spacing w:after="0" w:line="240" w:lineRule="auto"/>
              <w:rPr>
                <w:rFonts w:ascii="Times New Roman" w:hAnsi="Times New Roman" w:cs="Times New Roman"/>
                <w:sz w:val="16"/>
                <w:szCs w:val="16"/>
              </w:rPr>
            </w:pPr>
          </w:p>
        </w:tc>
        <w:tc>
          <w:tcPr>
            <w:tcW w:w="2976" w:type="dxa"/>
          </w:tcPr>
          <w:p w14:paraId="3082C218" w14:textId="77777777" w:rsidR="008D6909" w:rsidRPr="008D6909" w:rsidRDefault="008D6909" w:rsidP="008D6909">
            <w:pPr>
              <w:spacing w:after="0" w:line="240" w:lineRule="auto"/>
              <w:rPr>
                <w:rFonts w:ascii="Times New Roman" w:hAnsi="Times New Roman" w:cs="Times New Roman"/>
                <w:sz w:val="16"/>
                <w:szCs w:val="16"/>
              </w:rPr>
            </w:pPr>
          </w:p>
        </w:tc>
      </w:tr>
      <w:tr w:rsidR="008D6909" w:rsidRPr="008D6909" w14:paraId="076B6E41" w14:textId="77777777" w:rsidTr="008D6909">
        <w:trPr>
          <w:gridAfter w:val="1"/>
          <w:wAfter w:w="17" w:type="dxa"/>
        </w:trPr>
        <w:tc>
          <w:tcPr>
            <w:tcW w:w="1838" w:type="dxa"/>
            <w:vMerge/>
          </w:tcPr>
          <w:p w14:paraId="3C5F78FB" w14:textId="77777777" w:rsidR="008D6909" w:rsidRPr="008D6909" w:rsidRDefault="008D6909" w:rsidP="008D6909">
            <w:pPr>
              <w:spacing w:after="0" w:line="240" w:lineRule="auto"/>
              <w:rPr>
                <w:rFonts w:ascii="Times New Roman" w:hAnsi="Times New Roman" w:cs="Times New Roman"/>
                <w:sz w:val="16"/>
                <w:szCs w:val="16"/>
              </w:rPr>
            </w:pPr>
          </w:p>
        </w:tc>
        <w:tc>
          <w:tcPr>
            <w:tcW w:w="2694" w:type="dxa"/>
          </w:tcPr>
          <w:p w14:paraId="35B0F6F9"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Регистрация заявления, в случае отсутствия оснований для отказа в приеме документов</w:t>
            </w:r>
          </w:p>
        </w:tc>
        <w:tc>
          <w:tcPr>
            <w:tcW w:w="2126" w:type="dxa"/>
          </w:tcPr>
          <w:p w14:paraId="60FF745D" w14:textId="77777777" w:rsidR="008D6909" w:rsidRPr="008D6909" w:rsidRDefault="008D6909" w:rsidP="008D6909">
            <w:pPr>
              <w:spacing w:after="0" w:line="240" w:lineRule="auto"/>
              <w:rPr>
                <w:rFonts w:ascii="Times New Roman" w:hAnsi="Times New Roman" w:cs="Times New Roman"/>
                <w:sz w:val="16"/>
                <w:szCs w:val="16"/>
              </w:rPr>
            </w:pPr>
          </w:p>
        </w:tc>
        <w:tc>
          <w:tcPr>
            <w:tcW w:w="2551" w:type="dxa"/>
          </w:tcPr>
          <w:p w14:paraId="431FFFAF"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Должностное лицо Уполномоченного органа, ответственное за регистрацию корреспонденции</w:t>
            </w:r>
          </w:p>
        </w:tc>
        <w:tc>
          <w:tcPr>
            <w:tcW w:w="1985" w:type="dxa"/>
          </w:tcPr>
          <w:p w14:paraId="3DA0A5A1"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Уполномоченный орган/ГИС</w:t>
            </w:r>
          </w:p>
        </w:tc>
        <w:tc>
          <w:tcPr>
            <w:tcW w:w="1559" w:type="dxa"/>
          </w:tcPr>
          <w:p w14:paraId="56FEEF26" w14:textId="77777777" w:rsidR="008D6909" w:rsidRPr="008D6909" w:rsidRDefault="008D6909" w:rsidP="008D6909">
            <w:pPr>
              <w:spacing w:after="0" w:line="240" w:lineRule="auto"/>
              <w:rPr>
                <w:rFonts w:ascii="Times New Roman" w:hAnsi="Times New Roman" w:cs="Times New Roman"/>
                <w:sz w:val="16"/>
                <w:szCs w:val="16"/>
              </w:rPr>
            </w:pPr>
          </w:p>
        </w:tc>
        <w:tc>
          <w:tcPr>
            <w:tcW w:w="2976" w:type="dxa"/>
          </w:tcPr>
          <w:p w14:paraId="0D296098" w14:textId="77777777" w:rsidR="008D6909" w:rsidRPr="008D6909" w:rsidRDefault="008D6909" w:rsidP="008D6909">
            <w:pPr>
              <w:spacing w:after="0" w:line="240" w:lineRule="auto"/>
              <w:rPr>
                <w:rFonts w:ascii="Times New Roman" w:hAnsi="Times New Roman" w:cs="Times New Roman"/>
                <w:sz w:val="16"/>
                <w:szCs w:val="16"/>
              </w:rPr>
            </w:pPr>
          </w:p>
        </w:tc>
      </w:tr>
      <w:tr w:rsidR="008D6909" w:rsidRPr="008D6909" w14:paraId="4FA4D600" w14:textId="77777777" w:rsidTr="008D6909">
        <w:trPr>
          <w:trHeight w:val="70"/>
        </w:trPr>
        <w:tc>
          <w:tcPr>
            <w:tcW w:w="15746" w:type="dxa"/>
            <w:gridSpan w:val="8"/>
          </w:tcPr>
          <w:p w14:paraId="7DAC2217" w14:textId="599AE3EB" w:rsidR="008D6909" w:rsidRPr="008D6909" w:rsidRDefault="008D6909" w:rsidP="008D6909">
            <w:pPr>
              <w:spacing w:after="0" w:line="240" w:lineRule="auto"/>
              <w:jc w:val="center"/>
              <w:rPr>
                <w:rFonts w:ascii="Times New Roman" w:hAnsi="Times New Roman" w:cs="Times New Roman"/>
                <w:sz w:val="16"/>
                <w:szCs w:val="16"/>
              </w:rPr>
            </w:pPr>
            <w:r w:rsidRPr="008D6909">
              <w:rPr>
                <w:rFonts w:ascii="Times New Roman" w:hAnsi="Times New Roman" w:cs="Times New Roman"/>
                <w:sz w:val="16"/>
                <w:szCs w:val="16"/>
              </w:rPr>
              <w:t>2.</w:t>
            </w:r>
            <w:r w:rsidRPr="008D6909">
              <w:rPr>
                <w:rFonts w:ascii="Times New Roman" w:hAnsi="Times New Roman" w:cs="Times New Roman"/>
                <w:sz w:val="16"/>
                <w:szCs w:val="16"/>
              </w:rPr>
              <w:tab/>
              <w:t>Получение сведений посредством СМЭВ</w:t>
            </w:r>
          </w:p>
        </w:tc>
      </w:tr>
      <w:tr w:rsidR="008D6909" w:rsidRPr="008D6909" w14:paraId="128B0C0D" w14:textId="77777777" w:rsidTr="008D6909">
        <w:trPr>
          <w:gridAfter w:val="1"/>
          <w:wAfter w:w="17" w:type="dxa"/>
        </w:trPr>
        <w:tc>
          <w:tcPr>
            <w:tcW w:w="1838" w:type="dxa"/>
          </w:tcPr>
          <w:p w14:paraId="01B28B68"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пакет зарегистрированных документов, поступивших должностному лицу,</w:t>
            </w:r>
          </w:p>
          <w:p w14:paraId="399ABA3F"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 xml:space="preserve">ответственному за </w:t>
            </w:r>
            <w:proofErr w:type="gramStart"/>
            <w:r w:rsidRPr="008D6909">
              <w:rPr>
                <w:rFonts w:ascii="Times New Roman" w:hAnsi="Times New Roman" w:cs="Times New Roman"/>
                <w:sz w:val="16"/>
                <w:szCs w:val="16"/>
              </w:rPr>
              <w:t>предоставление  муниципальной</w:t>
            </w:r>
            <w:proofErr w:type="gramEnd"/>
            <w:r w:rsidRPr="008D6909">
              <w:rPr>
                <w:rFonts w:ascii="Times New Roman" w:hAnsi="Times New Roman" w:cs="Times New Roman"/>
                <w:sz w:val="16"/>
                <w:szCs w:val="16"/>
              </w:rPr>
              <w:t xml:space="preserve">  услуги</w:t>
            </w:r>
          </w:p>
        </w:tc>
        <w:tc>
          <w:tcPr>
            <w:tcW w:w="2694" w:type="dxa"/>
          </w:tcPr>
          <w:p w14:paraId="7FE7D5D5"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направление межведомственных запросов в органы и организации</w:t>
            </w:r>
          </w:p>
        </w:tc>
        <w:tc>
          <w:tcPr>
            <w:tcW w:w="2126" w:type="dxa"/>
          </w:tcPr>
          <w:p w14:paraId="7C034024"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в день регистрации заявления и документов</w:t>
            </w:r>
          </w:p>
        </w:tc>
        <w:tc>
          <w:tcPr>
            <w:tcW w:w="2551" w:type="dxa"/>
          </w:tcPr>
          <w:p w14:paraId="23C09759" w14:textId="0BA6C074"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985" w:type="dxa"/>
          </w:tcPr>
          <w:p w14:paraId="2E7AE4F6"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Уполномоченный орган/ГИС/ ПГС / СМЭВ</w:t>
            </w:r>
          </w:p>
        </w:tc>
        <w:tc>
          <w:tcPr>
            <w:tcW w:w="1559" w:type="dxa"/>
          </w:tcPr>
          <w:p w14:paraId="3BAE6A9D"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976" w:type="dxa"/>
          </w:tcPr>
          <w:p w14:paraId="2D3CDA2F"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8D6909" w:rsidRPr="008D6909" w14:paraId="739574E6" w14:textId="77777777" w:rsidTr="008D6909">
        <w:trPr>
          <w:gridAfter w:val="1"/>
          <w:wAfter w:w="17" w:type="dxa"/>
        </w:trPr>
        <w:tc>
          <w:tcPr>
            <w:tcW w:w="1838" w:type="dxa"/>
          </w:tcPr>
          <w:p w14:paraId="7B5A136E" w14:textId="77777777" w:rsidR="008D6909" w:rsidRPr="008D6909" w:rsidRDefault="008D6909" w:rsidP="008D6909">
            <w:pPr>
              <w:spacing w:after="0" w:line="240" w:lineRule="auto"/>
              <w:rPr>
                <w:rFonts w:ascii="Times New Roman" w:hAnsi="Times New Roman" w:cs="Times New Roman"/>
                <w:sz w:val="16"/>
                <w:szCs w:val="16"/>
              </w:rPr>
            </w:pPr>
          </w:p>
        </w:tc>
        <w:tc>
          <w:tcPr>
            <w:tcW w:w="2694" w:type="dxa"/>
          </w:tcPr>
          <w:p w14:paraId="49A85274"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получение ответов на межведомственные запросы, формирование полного комплекта документов</w:t>
            </w:r>
          </w:p>
        </w:tc>
        <w:tc>
          <w:tcPr>
            <w:tcW w:w="2126" w:type="dxa"/>
          </w:tcPr>
          <w:p w14:paraId="597010C5"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551" w:type="dxa"/>
          </w:tcPr>
          <w:p w14:paraId="3B402D3C"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985" w:type="dxa"/>
          </w:tcPr>
          <w:p w14:paraId="28141E35"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Уполномоченный орган) /ГИС/ ПГС/СМЭВ</w:t>
            </w:r>
          </w:p>
        </w:tc>
        <w:tc>
          <w:tcPr>
            <w:tcW w:w="1559" w:type="dxa"/>
          </w:tcPr>
          <w:p w14:paraId="26D78EB4" w14:textId="77777777" w:rsidR="008D6909" w:rsidRPr="008D6909" w:rsidRDefault="008D6909" w:rsidP="008D6909">
            <w:pPr>
              <w:spacing w:after="0" w:line="240" w:lineRule="auto"/>
              <w:rPr>
                <w:rFonts w:ascii="Times New Roman" w:hAnsi="Times New Roman" w:cs="Times New Roman"/>
                <w:sz w:val="16"/>
                <w:szCs w:val="16"/>
              </w:rPr>
            </w:pPr>
          </w:p>
        </w:tc>
        <w:tc>
          <w:tcPr>
            <w:tcW w:w="2976" w:type="dxa"/>
          </w:tcPr>
          <w:p w14:paraId="368A52C1" w14:textId="3FF3CE6D"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получение документов (сведений), необходимых для предоставления муниципальной услуги</w:t>
            </w:r>
          </w:p>
        </w:tc>
      </w:tr>
      <w:tr w:rsidR="008D6909" w:rsidRPr="008D6909" w14:paraId="60117209" w14:textId="77777777" w:rsidTr="008D6909">
        <w:tc>
          <w:tcPr>
            <w:tcW w:w="15746" w:type="dxa"/>
            <w:gridSpan w:val="8"/>
          </w:tcPr>
          <w:p w14:paraId="2B4A6500" w14:textId="07431540" w:rsidR="008D6909" w:rsidRPr="008D6909" w:rsidRDefault="008D6909" w:rsidP="008D6909">
            <w:pPr>
              <w:numPr>
                <w:ilvl w:val="0"/>
                <w:numId w:val="7"/>
              </w:numPr>
              <w:spacing w:after="0" w:line="240" w:lineRule="auto"/>
              <w:contextualSpacing/>
              <w:jc w:val="center"/>
              <w:rPr>
                <w:rFonts w:ascii="Times New Roman" w:hAnsi="Times New Roman" w:cs="Times New Roman"/>
                <w:sz w:val="16"/>
                <w:szCs w:val="16"/>
              </w:rPr>
            </w:pPr>
            <w:r w:rsidRPr="008D6909">
              <w:rPr>
                <w:rFonts w:ascii="Times New Roman" w:hAnsi="Times New Roman" w:cs="Times New Roman"/>
                <w:sz w:val="16"/>
                <w:szCs w:val="16"/>
              </w:rPr>
              <w:t>Рассмотрение документов и сведений</w:t>
            </w:r>
          </w:p>
        </w:tc>
      </w:tr>
      <w:tr w:rsidR="008D6909" w:rsidRPr="008D6909" w14:paraId="56FADD16" w14:textId="77777777" w:rsidTr="008D6909">
        <w:trPr>
          <w:gridAfter w:val="1"/>
          <w:wAfter w:w="17" w:type="dxa"/>
        </w:trPr>
        <w:tc>
          <w:tcPr>
            <w:tcW w:w="1838" w:type="dxa"/>
          </w:tcPr>
          <w:p w14:paraId="1850B696"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пакет зарегистрированных документов, поступивших должностному лицу,</w:t>
            </w:r>
          </w:p>
          <w:p w14:paraId="6B7960DF" w14:textId="2710C8BE"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ответственному за предоставление муниципальной услуги</w:t>
            </w:r>
          </w:p>
        </w:tc>
        <w:tc>
          <w:tcPr>
            <w:tcW w:w="2694" w:type="dxa"/>
          </w:tcPr>
          <w:p w14:paraId="2A8636AF"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14:paraId="79ECB229"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До 5 рабочих дней</w:t>
            </w:r>
          </w:p>
        </w:tc>
        <w:tc>
          <w:tcPr>
            <w:tcW w:w="2551" w:type="dxa"/>
          </w:tcPr>
          <w:p w14:paraId="087BBFE4"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985" w:type="dxa"/>
          </w:tcPr>
          <w:p w14:paraId="0E7D3E03"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 xml:space="preserve">Уполномоченный орган)/ГИС / </w:t>
            </w:r>
          </w:p>
          <w:p w14:paraId="75C0A4B2"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ПГС</w:t>
            </w:r>
          </w:p>
        </w:tc>
        <w:tc>
          <w:tcPr>
            <w:tcW w:w="1559" w:type="dxa"/>
          </w:tcPr>
          <w:p w14:paraId="7A7B35EC" w14:textId="53D3EEE0"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основания отказа в предоставлении муниципальной услуги, предусмотренные пунктом 2.9 Административного регламента</w:t>
            </w:r>
          </w:p>
        </w:tc>
        <w:tc>
          <w:tcPr>
            <w:tcW w:w="2976" w:type="dxa"/>
          </w:tcPr>
          <w:p w14:paraId="63D0A946" w14:textId="77777777" w:rsidR="008D6909" w:rsidRPr="008D6909" w:rsidRDefault="008D6909" w:rsidP="008D6909">
            <w:pPr>
              <w:spacing w:after="0" w:line="240" w:lineRule="auto"/>
              <w:rPr>
                <w:rFonts w:ascii="Times New Roman" w:hAnsi="Times New Roman" w:cs="Times New Roman"/>
                <w:sz w:val="16"/>
                <w:szCs w:val="16"/>
              </w:rPr>
            </w:pPr>
          </w:p>
        </w:tc>
      </w:tr>
      <w:tr w:rsidR="008D6909" w:rsidRPr="008D6909" w14:paraId="6BC8DC78" w14:textId="77777777" w:rsidTr="008D6909">
        <w:trPr>
          <w:gridAfter w:val="1"/>
          <w:wAfter w:w="17" w:type="dxa"/>
        </w:trPr>
        <w:tc>
          <w:tcPr>
            <w:tcW w:w="1838" w:type="dxa"/>
          </w:tcPr>
          <w:p w14:paraId="71007C17" w14:textId="49F1F192"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Pr>
          <w:p w14:paraId="3AA57C29" w14:textId="77777777" w:rsidR="008D6909" w:rsidRPr="008D6909" w:rsidRDefault="008D6909" w:rsidP="008D6909">
            <w:pPr>
              <w:spacing w:after="0" w:line="240" w:lineRule="auto"/>
              <w:rPr>
                <w:rFonts w:ascii="Times New Roman" w:hAnsi="Times New Roman" w:cs="Times New Roman"/>
                <w:sz w:val="16"/>
                <w:szCs w:val="16"/>
              </w:rPr>
            </w:pPr>
          </w:p>
        </w:tc>
        <w:tc>
          <w:tcPr>
            <w:tcW w:w="2126" w:type="dxa"/>
          </w:tcPr>
          <w:p w14:paraId="799909D5" w14:textId="77777777" w:rsidR="008D6909" w:rsidRPr="008D6909" w:rsidRDefault="008D6909" w:rsidP="008D6909">
            <w:pPr>
              <w:spacing w:after="0" w:line="240" w:lineRule="auto"/>
              <w:rPr>
                <w:rFonts w:ascii="Times New Roman" w:hAnsi="Times New Roman" w:cs="Times New Roman"/>
                <w:sz w:val="16"/>
                <w:szCs w:val="16"/>
              </w:rPr>
            </w:pPr>
          </w:p>
        </w:tc>
        <w:tc>
          <w:tcPr>
            <w:tcW w:w="2551" w:type="dxa"/>
          </w:tcPr>
          <w:p w14:paraId="7F1B2184" w14:textId="77777777" w:rsidR="008D6909" w:rsidRPr="008D6909" w:rsidRDefault="008D6909" w:rsidP="008D6909">
            <w:pPr>
              <w:spacing w:after="0" w:line="240" w:lineRule="auto"/>
              <w:rPr>
                <w:rFonts w:ascii="Times New Roman" w:hAnsi="Times New Roman" w:cs="Times New Roman"/>
                <w:sz w:val="16"/>
                <w:szCs w:val="16"/>
              </w:rPr>
            </w:pPr>
          </w:p>
        </w:tc>
        <w:tc>
          <w:tcPr>
            <w:tcW w:w="1985" w:type="dxa"/>
          </w:tcPr>
          <w:p w14:paraId="4EE1CFF2" w14:textId="77777777" w:rsidR="008D6909" w:rsidRPr="008D6909" w:rsidRDefault="008D6909" w:rsidP="008D6909">
            <w:pPr>
              <w:spacing w:after="0" w:line="240" w:lineRule="auto"/>
              <w:rPr>
                <w:rFonts w:ascii="Times New Roman" w:hAnsi="Times New Roman" w:cs="Times New Roman"/>
                <w:sz w:val="16"/>
                <w:szCs w:val="16"/>
              </w:rPr>
            </w:pPr>
          </w:p>
        </w:tc>
        <w:tc>
          <w:tcPr>
            <w:tcW w:w="1559" w:type="dxa"/>
          </w:tcPr>
          <w:p w14:paraId="47F34EA8" w14:textId="77777777" w:rsidR="008D6909" w:rsidRPr="008D6909" w:rsidRDefault="008D6909" w:rsidP="008D6909">
            <w:pPr>
              <w:spacing w:after="0" w:line="240" w:lineRule="auto"/>
              <w:rPr>
                <w:rFonts w:ascii="Times New Roman" w:hAnsi="Times New Roman" w:cs="Times New Roman"/>
                <w:sz w:val="16"/>
                <w:szCs w:val="16"/>
              </w:rPr>
            </w:pPr>
          </w:p>
        </w:tc>
        <w:tc>
          <w:tcPr>
            <w:tcW w:w="2976" w:type="dxa"/>
          </w:tcPr>
          <w:p w14:paraId="5C1D5168" w14:textId="77777777" w:rsidR="008D6909" w:rsidRPr="008D6909" w:rsidRDefault="008D6909" w:rsidP="008D6909">
            <w:pPr>
              <w:spacing w:after="0" w:line="240" w:lineRule="auto"/>
              <w:rPr>
                <w:rFonts w:ascii="Times New Roman" w:hAnsi="Times New Roman" w:cs="Times New Roman"/>
                <w:sz w:val="16"/>
                <w:szCs w:val="16"/>
              </w:rPr>
            </w:pPr>
          </w:p>
        </w:tc>
      </w:tr>
      <w:tr w:rsidR="008D6909" w:rsidRPr="008D6909" w14:paraId="21EA224D" w14:textId="77777777" w:rsidTr="008D6909">
        <w:tc>
          <w:tcPr>
            <w:tcW w:w="15746" w:type="dxa"/>
            <w:gridSpan w:val="8"/>
          </w:tcPr>
          <w:p w14:paraId="1A7F54EF" w14:textId="61CD51FE" w:rsidR="008D6909" w:rsidRPr="008D6909" w:rsidRDefault="008D6909" w:rsidP="008D6909">
            <w:pPr>
              <w:numPr>
                <w:ilvl w:val="0"/>
                <w:numId w:val="7"/>
              </w:numPr>
              <w:spacing w:after="0" w:line="240" w:lineRule="auto"/>
              <w:contextualSpacing/>
              <w:jc w:val="center"/>
              <w:rPr>
                <w:rFonts w:ascii="Times New Roman" w:hAnsi="Times New Roman" w:cs="Times New Roman"/>
                <w:sz w:val="16"/>
                <w:szCs w:val="16"/>
              </w:rPr>
            </w:pPr>
            <w:r w:rsidRPr="008D6909">
              <w:rPr>
                <w:rFonts w:ascii="Times New Roman" w:hAnsi="Times New Roman" w:cs="Times New Roman"/>
                <w:sz w:val="16"/>
                <w:szCs w:val="16"/>
              </w:rPr>
              <w:t>Принятие решения</w:t>
            </w:r>
          </w:p>
        </w:tc>
      </w:tr>
      <w:tr w:rsidR="008D6909" w:rsidRPr="008D6909" w14:paraId="06D36EA1" w14:textId="77777777" w:rsidTr="008D6909">
        <w:trPr>
          <w:gridAfter w:val="1"/>
          <w:wAfter w:w="17" w:type="dxa"/>
        </w:trPr>
        <w:tc>
          <w:tcPr>
            <w:tcW w:w="1838" w:type="dxa"/>
            <w:vMerge w:val="restart"/>
          </w:tcPr>
          <w:p w14:paraId="2E32B6C5"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проект результата предоставления муниципальной услуги</w:t>
            </w:r>
          </w:p>
        </w:tc>
        <w:tc>
          <w:tcPr>
            <w:tcW w:w="2694" w:type="dxa"/>
          </w:tcPr>
          <w:p w14:paraId="6A9A7264"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Принятие решения о предоставления муниципальной услуги</w:t>
            </w:r>
          </w:p>
        </w:tc>
        <w:tc>
          <w:tcPr>
            <w:tcW w:w="2126" w:type="dxa"/>
          </w:tcPr>
          <w:p w14:paraId="42234377"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Не более 3 дней со дня поступления рекомендаций Комиссии</w:t>
            </w:r>
          </w:p>
        </w:tc>
        <w:tc>
          <w:tcPr>
            <w:tcW w:w="2551" w:type="dxa"/>
            <w:vMerge w:val="restart"/>
          </w:tcPr>
          <w:p w14:paraId="5DDFFD9A"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p w14:paraId="7510E0D2" w14:textId="2708B65F"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Руководитель Уполномоченного органа или иное уполномоченное им лицо</w:t>
            </w:r>
          </w:p>
        </w:tc>
        <w:tc>
          <w:tcPr>
            <w:tcW w:w="1985" w:type="dxa"/>
            <w:vMerge w:val="restart"/>
          </w:tcPr>
          <w:p w14:paraId="238DDD5D"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Уполномоченный орган) / ГИС / ПГС</w:t>
            </w:r>
          </w:p>
        </w:tc>
        <w:tc>
          <w:tcPr>
            <w:tcW w:w="1559" w:type="dxa"/>
            <w:vMerge w:val="restart"/>
          </w:tcPr>
          <w:p w14:paraId="1472030B"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w:t>
            </w:r>
          </w:p>
        </w:tc>
        <w:tc>
          <w:tcPr>
            <w:tcW w:w="2976" w:type="dxa"/>
            <w:vMerge w:val="restart"/>
          </w:tcPr>
          <w:p w14:paraId="074F433F" w14:textId="530C04AD"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eastAsia="Calibri" w:hAnsi="Times New Roman" w:cs="Times New Roman"/>
                <w:color w:val="000000"/>
                <w:sz w:val="16"/>
                <w:szCs w:val="16"/>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8D6909" w:rsidRPr="008D6909" w14:paraId="70CD528E" w14:textId="77777777" w:rsidTr="008D6909">
        <w:trPr>
          <w:gridAfter w:val="1"/>
          <w:wAfter w:w="17" w:type="dxa"/>
        </w:trPr>
        <w:tc>
          <w:tcPr>
            <w:tcW w:w="1838" w:type="dxa"/>
            <w:vMerge/>
          </w:tcPr>
          <w:p w14:paraId="7847C670" w14:textId="77777777" w:rsidR="008D6909" w:rsidRPr="008D6909" w:rsidRDefault="008D6909" w:rsidP="008D6909">
            <w:pPr>
              <w:spacing w:after="0" w:line="240" w:lineRule="auto"/>
              <w:rPr>
                <w:rFonts w:ascii="Times New Roman" w:hAnsi="Times New Roman" w:cs="Times New Roman"/>
                <w:sz w:val="16"/>
                <w:szCs w:val="16"/>
              </w:rPr>
            </w:pPr>
          </w:p>
        </w:tc>
        <w:tc>
          <w:tcPr>
            <w:tcW w:w="2694" w:type="dxa"/>
          </w:tcPr>
          <w:p w14:paraId="7494C07A" w14:textId="14491735"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Формирование решения о предоставлении муниципальной услуги</w:t>
            </w:r>
          </w:p>
        </w:tc>
        <w:tc>
          <w:tcPr>
            <w:tcW w:w="2126" w:type="dxa"/>
          </w:tcPr>
          <w:p w14:paraId="09A90A06" w14:textId="77777777" w:rsidR="008D6909" w:rsidRPr="008D6909" w:rsidRDefault="008D6909" w:rsidP="008D6909">
            <w:pPr>
              <w:spacing w:after="0" w:line="240" w:lineRule="auto"/>
              <w:rPr>
                <w:rFonts w:ascii="Times New Roman" w:hAnsi="Times New Roman" w:cs="Times New Roman"/>
                <w:sz w:val="16"/>
                <w:szCs w:val="16"/>
              </w:rPr>
            </w:pPr>
            <w:r w:rsidRPr="008D6909">
              <w:rPr>
                <w:rFonts w:ascii="Times New Roman" w:hAnsi="Times New Roman" w:cs="Times New Roman"/>
                <w:sz w:val="16"/>
                <w:szCs w:val="16"/>
              </w:rPr>
              <w:t>До 1 часа</w:t>
            </w:r>
          </w:p>
        </w:tc>
        <w:tc>
          <w:tcPr>
            <w:tcW w:w="2551" w:type="dxa"/>
            <w:vMerge/>
          </w:tcPr>
          <w:p w14:paraId="34F24BD7" w14:textId="77777777" w:rsidR="008D6909" w:rsidRPr="008D6909" w:rsidRDefault="008D6909" w:rsidP="008D6909">
            <w:pPr>
              <w:spacing w:after="0" w:line="240" w:lineRule="auto"/>
              <w:rPr>
                <w:rFonts w:ascii="Times New Roman" w:hAnsi="Times New Roman" w:cs="Times New Roman"/>
                <w:sz w:val="16"/>
                <w:szCs w:val="16"/>
              </w:rPr>
            </w:pPr>
          </w:p>
        </w:tc>
        <w:tc>
          <w:tcPr>
            <w:tcW w:w="1985" w:type="dxa"/>
            <w:vMerge/>
          </w:tcPr>
          <w:p w14:paraId="4E5451C5" w14:textId="77777777" w:rsidR="008D6909" w:rsidRPr="008D6909" w:rsidRDefault="008D6909" w:rsidP="008D6909">
            <w:pPr>
              <w:spacing w:after="0" w:line="240" w:lineRule="auto"/>
              <w:rPr>
                <w:rFonts w:ascii="Times New Roman" w:hAnsi="Times New Roman" w:cs="Times New Roman"/>
                <w:sz w:val="16"/>
                <w:szCs w:val="16"/>
              </w:rPr>
            </w:pPr>
          </w:p>
        </w:tc>
        <w:tc>
          <w:tcPr>
            <w:tcW w:w="1559" w:type="dxa"/>
            <w:vMerge/>
          </w:tcPr>
          <w:p w14:paraId="13D1C42B" w14:textId="77777777" w:rsidR="008D6909" w:rsidRPr="008D6909" w:rsidRDefault="008D6909" w:rsidP="008D6909">
            <w:pPr>
              <w:spacing w:after="0" w:line="240" w:lineRule="auto"/>
              <w:rPr>
                <w:rFonts w:ascii="Times New Roman" w:hAnsi="Times New Roman" w:cs="Times New Roman"/>
                <w:sz w:val="16"/>
                <w:szCs w:val="16"/>
              </w:rPr>
            </w:pPr>
          </w:p>
        </w:tc>
        <w:tc>
          <w:tcPr>
            <w:tcW w:w="2976" w:type="dxa"/>
            <w:vMerge/>
          </w:tcPr>
          <w:p w14:paraId="715F51AD" w14:textId="77777777" w:rsidR="008D6909" w:rsidRPr="008D6909" w:rsidRDefault="008D6909" w:rsidP="008D6909">
            <w:pPr>
              <w:spacing w:after="0" w:line="240" w:lineRule="auto"/>
              <w:rPr>
                <w:rFonts w:ascii="Times New Roman" w:hAnsi="Times New Roman" w:cs="Times New Roman"/>
                <w:sz w:val="16"/>
                <w:szCs w:val="16"/>
              </w:rPr>
            </w:pPr>
          </w:p>
        </w:tc>
      </w:tr>
    </w:tbl>
    <w:p w14:paraId="1396A4B4" w14:textId="598465F6" w:rsidR="0099646F" w:rsidRDefault="0099646F" w:rsidP="0099646F">
      <w:pPr>
        <w:spacing w:after="0" w:line="240" w:lineRule="auto"/>
        <w:jc w:val="both"/>
        <w:rPr>
          <w:rFonts w:ascii="Times New Roman" w:hAnsi="Times New Roman" w:cs="Times New Roman"/>
          <w:sz w:val="20"/>
          <w:szCs w:val="20"/>
        </w:rPr>
      </w:pPr>
    </w:p>
    <w:p w14:paraId="6F803C3C" w14:textId="5957F895" w:rsidR="0099646F" w:rsidRPr="006B56EC" w:rsidRDefault="00375889" w:rsidP="0099646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6B56EC" w:rsidRPr="006B56EC">
        <w:rPr>
          <w:rFonts w:ascii="Times New Roman" w:hAnsi="Times New Roman" w:cs="Times New Roman"/>
          <w:b/>
          <w:bCs/>
          <w:sz w:val="20"/>
          <w:szCs w:val="20"/>
        </w:rPr>
        <w:t xml:space="preserve">от </w:t>
      </w:r>
      <w:r w:rsidR="0099646F" w:rsidRPr="006B56EC">
        <w:rPr>
          <w:rFonts w:ascii="Times New Roman" w:hAnsi="Times New Roman" w:cs="Times New Roman"/>
          <w:b/>
          <w:bCs/>
          <w:sz w:val="20"/>
          <w:szCs w:val="20"/>
        </w:rPr>
        <w:t>0</w:t>
      </w:r>
      <w:r w:rsidR="009966F0" w:rsidRPr="006B56EC">
        <w:rPr>
          <w:rFonts w:ascii="Times New Roman" w:hAnsi="Times New Roman" w:cs="Times New Roman"/>
          <w:b/>
          <w:bCs/>
          <w:sz w:val="20"/>
          <w:szCs w:val="20"/>
        </w:rPr>
        <w:t>4</w:t>
      </w:r>
      <w:r w:rsidR="0099646F" w:rsidRPr="006B56EC">
        <w:rPr>
          <w:rFonts w:ascii="Times New Roman" w:hAnsi="Times New Roman" w:cs="Times New Roman"/>
          <w:b/>
          <w:bCs/>
          <w:sz w:val="20"/>
          <w:szCs w:val="20"/>
        </w:rPr>
        <w:t>.0</w:t>
      </w:r>
      <w:r w:rsidR="009966F0" w:rsidRPr="006B56EC">
        <w:rPr>
          <w:rFonts w:ascii="Times New Roman" w:hAnsi="Times New Roman" w:cs="Times New Roman"/>
          <w:b/>
          <w:bCs/>
          <w:sz w:val="20"/>
          <w:szCs w:val="20"/>
        </w:rPr>
        <w:t>5</w:t>
      </w:r>
      <w:r w:rsidR="0099646F" w:rsidRPr="006B56EC">
        <w:rPr>
          <w:rFonts w:ascii="Times New Roman" w:hAnsi="Times New Roman" w:cs="Times New Roman"/>
          <w:b/>
          <w:bCs/>
          <w:sz w:val="20"/>
          <w:szCs w:val="20"/>
        </w:rPr>
        <w:t xml:space="preserve">.2022                                                                                                                                         </w:t>
      </w:r>
      <w:r w:rsidR="009966F0" w:rsidRPr="006B56EC">
        <w:rPr>
          <w:rFonts w:ascii="Times New Roman" w:hAnsi="Times New Roman" w:cs="Times New Roman"/>
          <w:b/>
          <w:bCs/>
          <w:sz w:val="20"/>
          <w:szCs w:val="20"/>
        </w:rPr>
        <w:t xml:space="preserve">                                                                                                      </w:t>
      </w:r>
      <w:r w:rsidR="0099646F" w:rsidRPr="006B56EC">
        <w:rPr>
          <w:rFonts w:ascii="Times New Roman" w:hAnsi="Times New Roman" w:cs="Times New Roman"/>
          <w:b/>
          <w:bCs/>
          <w:sz w:val="20"/>
          <w:szCs w:val="20"/>
        </w:rPr>
        <w:t xml:space="preserve">  № </w:t>
      </w:r>
      <w:r w:rsidR="009966F0" w:rsidRPr="006B56EC">
        <w:rPr>
          <w:rFonts w:ascii="Times New Roman" w:hAnsi="Times New Roman" w:cs="Times New Roman"/>
          <w:b/>
          <w:bCs/>
          <w:sz w:val="20"/>
          <w:szCs w:val="20"/>
        </w:rPr>
        <w:t>364</w:t>
      </w:r>
    </w:p>
    <w:p w14:paraId="32CEFA6B" w14:textId="740A95E3" w:rsidR="009966F0" w:rsidRPr="009966F0" w:rsidRDefault="009966F0" w:rsidP="009966F0">
      <w:pPr>
        <w:spacing w:after="0" w:line="240" w:lineRule="auto"/>
        <w:ind w:right="110"/>
        <w:jc w:val="both"/>
        <w:rPr>
          <w:rFonts w:ascii="Times New Roman" w:hAnsi="Times New Roman"/>
          <w:sz w:val="20"/>
          <w:szCs w:val="20"/>
        </w:rPr>
      </w:pPr>
      <w:r w:rsidRPr="009966F0">
        <w:rPr>
          <w:rFonts w:ascii="Times New Roman" w:hAnsi="Times New Roman"/>
          <w:sz w:val="20"/>
          <w:szCs w:val="20"/>
        </w:rPr>
        <w:t>О внесении изменений в постановление главы Завитинского муниципального округа от 01.02.2022 № 49</w:t>
      </w:r>
      <w:r>
        <w:rPr>
          <w:rFonts w:ascii="Times New Roman" w:hAnsi="Times New Roman"/>
          <w:sz w:val="20"/>
          <w:szCs w:val="20"/>
        </w:rPr>
        <w:t xml:space="preserve"> </w:t>
      </w:r>
      <w:r w:rsidRPr="009966F0">
        <w:rPr>
          <w:rFonts w:ascii="Times New Roman" w:hAnsi="Times New Roman"/>
          <w:sz w:val="20"/>
          <w:szCs w:val="20"/>
        </w:rPr>
        <w:t>В целях актуализации муниципального правового акта, в соответствии с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w:t>
      </w:r>
    </w:p>
    <w:p w14:paraId="28FA598D" w14:textId="623FDDB2" w:rsidR="009966F0" w:rsidRPr="009966F0" w:rsidRDefault="009966F0" w:rsidP="009966F0">
      <w:pPr>
        <w:spacing w:after="0" w:line="240" w:lineRule="auto"/>
        <w:jc w:val="both"/>
        <w:rPr>
          <w:rFonts w:ascii="Times New Roman" w:hAnsi="Times New Roman"/>
          <w:sz w:val="20"/>
          <w:szCs w:val="20"/>
        </w:rPr>
      </w:pPr>
      <w:r w:rsidRPr="009966F0">
        <w:rPr>
          <w:rFonts w:ascii="Times New Roman" w:hAnsi="Times New Roman"/>
          <w:b/>
          <w:sz w:val="20"/>
          <w:szCs w:val="20"/>
        </w:rPr>
        <w:t xml:space="preserve">п о с т а н о в л я ю: </w:t>
      </w:r>
      <w:r w:rsidRPr="009966F0">
        <w:rPr>
          <w:rFonts w:ascii="Times New Roman" w:hAnsi="Times New Roman"/>
          <w:sz w:val="20"/>
          <w:szCs w:val="20"/>
        </w:rPr>
        <w:t xml:space="preserve">1. </w:t>
      </w:r>
      <w:r w:rsidRPr="009966F0">
        <w:rPr>
          <w:rFonts w:ascii="Times New Roman" w:hAnsi="Times New Roman"/>
          <w:sz w:val="20"/>
          <w:szCs w:val="20"/>
          <w:lang w:eastAsia="ar-SA"/>
        </w:rPr>
        <w:t xml:space="preserve">Внести в постановление главы Завитинского муниципального округа от 01.02.2022 № 49 </w:t>
      </w:r>
      <w:r w:rsidRPr="009966F0">
        <w:rPr>
          <w:rFonts w:ascii="Times New Roman" w:eastAsia="Times New Roman" w:hAnsi="Times New Roman"/>
          <w:sz w:val="20"/>
          <w:szCs w:val="20"/>
          <w:lang w:eastAsia="ar-SA"/>
        </w:rPr>
        <w:t>«</w:t>
      </w:r>
      <w:r w:rsidRPr="009966F0">
        <w:rPr>
          <w:rFonts w:ascii="Times New Roman" w:hAnsi="Times New Roman"/>
          <w:sz w:val="20"/>
          <w:szCs w:val="20"/>
        </w:rPr>
        <w:t>Об утверждении реестра и схем размещения мест (площадок) накопления твердых коммунальных отходов на территории Завитинского муниципального округа» (в ред. постановлений главы Завитинского муниципального округа от 21.02.2022 № 104, от 25.03.2022 № 207)</w:t>
      </w:r>
      <w:r w:rsidRPr="009966F0">
        <w:rPr>
          <w:rFonts w:ascii="Times New Roman" w:hAnsi="Times New Roman"/>
          <w:sz w:val="20"/>
          <w:szCs w:val="20"/>
          <w:lang w:eastAsia="ar-SA"/>
        </w:rPr>
        <w:t xml:space="preserve"> следующие изменения:</w:t>
      </w:r>
      <w:r>
        <w:rPr>
          <w:rFonts w:ascii="Times New Roman" w:hAnsi="Times New Roman"/>
          <w:sz w:val="20"/>
          <w:szCs w:val="20"/>
          <w:lang w:eastAsia="ar-SA"/>
        </w:rPr>
        <w:t xml:space="preserve"> </w:t>
      </w:r>
      <w:r w:rsidRPr="009966F0">
        <w:rPr>
          <w:rFonts w:ascii="Times New Roman" w:hAnsi="Times New Roman"/>
          <w:sz w:val="20"/>
          <w:szCs w:val="20"/>
          <w:lang w:eastAsia="ar-SA"/>
        </w:rPr>
        <w:t>1.1. приложение № 1 дополнить строками 306-307 согласно приложению № 1 к настоящему постановлению;</w:t>
      </w:r>
      <w:r>
        <w:rPr>
          <w:rFonts w:ascii="Times New Roman" w:hAnsi="Times New Roman"/>
          <w:sz w:val="20"/>
          <w:szCs w:val="20"/>
          <w:lang w:eastAsia="ar-SA"/>
        </w:rPr>
        <w:t xml:space="preserve"> </w:t>
      </w:r>
      <w:r w:rsidRPr="009966F0">
        <w:rPr>
          <w:rFonts w:ascii="Times New Roman" w:hAnsi="Times New Roman"/>
          <w:sz w:val="20"/>
          <w:szCs w:val="20"/>
          <w:lang w:eastAsia="ar-SA"/>
        </w:rPr>
        <w:t>1.2. приложение № 2 изложить в новой редакции согласно приложению № 2 к настоящему постановлению.</w:t>
      </w:r>
      <w:r>
        <w:rPr>
          <w:rFonts w:ascii="Times New Roman" w:hAnsi="Times New Roman"/>
          <w:sz w:val="20"/>
          <w:szCs w:val="20"/>
          <w:lang w:eastAsia="ar-SA"/>
        </w:rPr>
        <w:t xml:space="preserve"> </w:t>
      </w:r>
      <w:r w:rsidRPr="009966F0">
        <w:rPr>
          <w:rFonts w:ascii="Times New Roman" w:hAnsi="Times New Roman"/>
          <w:sz w:val="20"/>
          <w:szCs w:val="20"/>
        </w:rPr>
        <w:t>2. Настоящее постановление подлежит официальному опубликованию.</w:t>
      </w:r>
      <w:r>
        <w:rPr>
          <w:rFonts w:ascii="Times New Roman" w:hAnsi="Times New Roman"/>
          <w:sz w:val="20"/>
          <w:szCs w:val="20"/>
        </w:rPr>
        <w:t xml:space="preserve"> </w:t>
      </w:r>
      <w:r w:rsidRPr="009966F0">
        <w:rPr>
          <w:rFonts w:ascii="Times New Roman" w:hAnsi="Times New Roman"/>
          <w:sz w:val="20"/>
          <w:szCs w:val="20"/>
        </w:rPr>
        <w:t xml:space="preserve">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w:t>
      </w:r>
      <w:proofErr w:type="spellStart"/>
      <w:r w:rsidRPr="009966F0">
        <w:rPr>
          <w:rFonts w:ascii="Times New Roman" w:hAnsi="Times New Roman"/>
          <w:sz w:val="20"/>
          <w:szCs w:val="20"/>
        </w:rPr>
        <w:t>П.В.Ломако</w:t>
      </w:r>
      <w:proofErr w:type="spellEnd"/>
      <w:r w:rsidRPr="009966F0">
        <w:rPr>
          <w:rFonts w:ascii="Times New Roman" w:hAnsi="Times New Roman"/>
          <w:sz w:val="20"/>
          <w:szCs w:val="20"/>
        </w:rPr>
        <w:t>.</w:t>
      </w:r>
    </w:p>
    <w:p w14:paraId="1893A59D" w14:textId="28421FB9" w:rsidR="009966F0" w:rsidRPr="00375889" w:rsidRDefault="009966F0" w:rsidP="009966F0">
      <w:pPr>
        <w:spacing w:after="0" w:line="240" w:lineRule="auto"/>
        <w:contextualSpacing/>
        <w:jc w:val="both"/>
        <w:rPr>
          <w:rFonts w:ascii="Times New Roman" w:hAnsi="Times New Roman" w:cs="Times New Roman"/>
          <w:sz w:val="20"/>
          <w:szCs w:val="20"/>
        </w:rPr>
      </w:pPr>
      <w:r w:rsidRPr="00375889">
        <w:rPr>
          <w:rFonts w:ascii="Times New Roman" w:hAnsi="Times New Roman" w:cs="Times New Roman"/>
          <w:sz w:val="20"/>
          <w:szCs w:val="20"/>
        </w:rPr>
        <w:t>Глава Завитинского муниципального округа                                                                                                                                                                                                                      С.С. Линевич</w:t>
      </w:r>
    </w:p>
    <w:p w14:paraId="0DB4A795" w14:textId="3165CB92" w:rsidR="009966F0" w:rsidRPr="00375889" w:rsidRDefault="009966F0" w:rsidP="009966F0">
      <w:pPr>
        <w:spacing w:after="0" w:line="240" w:lineRule="auto"/>
        <w:contextualSpacing/>
        <w:jc w:val="both"/>
        <w:rPr>
          <w:rFonts w:ascii="Times New Roman" w:hAnsi="Times New Roman" w:cs="Times New Roman"/>
          <w:sz w:val="20"/>
          <w:szCs w:val="20"/>
        </w:rPr>
      </w:pPr>
      <w:r w:rsidRPr="00375889">
        <w:rPr>
          <w:rFonts w:ascii="Times New Roman" w:hAnsi="Times New Roman" w:cs="Times New Roman"/>
          <w:sz w:val="20"/>
          <w:szCs w:val="20"/>
        </w:rPr>
        <w:t>Приложение №1 к постановлению главы Завитинского муниципального округа № 364 от 04.05.2022</w:t>
      </w:r>
    </w:p>
    <w:p w14:paraId="217A4A97" w14:textId="397349F8" w:rsidR="009966F0" w:rsidRPr="00375889" w:rsidRDefault="009966F0" w:rsidP="009966F0">
      <w:pPr>
        <w:spacing w:after="0" w:line="240" w:lineRule="auto"/>
        <w:jc w:val="both"/>
        <w:rPr>
          <w:rFonts w:ascii="Times New Roman" w:hAnsi="Times New Roman" w:cs="Times New Roman"/>
          <w:sz w:val="20"/>
          <w:szCs w:val="20"/>
        </w:rPr>
      </w:pPr>
      <w:r w:rsidRPr="00375889">
        <w:rPr>
          <w:rFonts w:ascii="Times New Roman" w:hAnsi="Times New Roman" w:cs="Times New Roman"/>
          <w:noProof/>
          <w:lang w:eastAsia="ru-RU"/>
        </w:rPr>
        <w:drawing>
          <wp:inline distT="0" distB="0" distL="0" distR="0" wp14:anchorId="7D5AB9B6" wp14:editId="6B20C6C9">
            <wp:extent cx="10015870" cy="3112812"/>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56352" cy="3125393"/>
                    </a:xfrm>
                    <a:prstGeom prst="rect">
                      <a:avLst/>
                    </a:prstGeom>
                    <a:noFill/>
                    <a:ln>
                      <a:noFill/>
                    </a:ln>
                  </pic:spPr>
                </pic:pic>
              </a:graphicData>
            </a:graphic>
          </wp:inline>
        </w:drawing>
      </w:r>
    </w:p>
    <w:p w14:paraId="16E9844A" w14:textId="7B6E2B6D" w:rsidR="009966F0" w:rsidRPr="00375889" w:rsidRDefault="009966F0" w:rsidP="009966F0">
      <w:pPr>
        <w:spacing w:after="0" w:line="240" w:lineRule="auto"/>
        <w:jc w:val="both"/>
        <w:rPr>
          <w:rFonts w:ascii="Times New Roman" w:hAnsi="Times New Roman" w:cs="Times New Roman"/>
          <w:sz w:val="20"/>
          <w:szCs w:val="20"/>
        </w:rPr>
      </w:pPr>
      <w:r w:rsidRPr="00375889">
        <w:rPr>
          <w:rFonts w:ascii="Times New Roman" w:hAnsi="Times New Roman" w:cs="Times New Roman"/>
          <w:noProof/>
          <w:lang w:eastAsia="ru-RU"/>
        </w:rPr>
        <w:lastRenderedPageBreak/>
        <w:drawing>
          <wp:inline distT="0" distB="0" distL="0" distR="0" wp14:anchorId="6980E962" wp14:editId="1D643F4B">
            <wp:extent cx="10013914" cy="2402958"/>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18798" cy="2428126"/>
                    </a:xfrm>
                    <a:prstGeom prst="rect">
                      <a:avLst/>
                    </a:prstGeom>
                    <a:noFill/>
                    <a:ln>
                      <a:noFill/>
                    </a:ln>
                  </pic:spPr>
                </pic:pic>
              </a:graphicData>
            </a:graphic>
          </wp:inline>
        </w:drawing>
      </w:r>
    </w:p>
    <w:p w14:paraId="01AD7746" w14:textId="18D9E01B" w:rsidR="009966F0" w:rsidRPr="00375889" w:rsidRDefault="009966F0" w:rsidP="0099646F">
      <w:pPr>
        <w:spacing w:after="0" w:line="240" w:lineRule="auto"/>
        <w:jc w:val="both"/>
        <w:rPr>
          <w:rFonts w:ascii="Times New Roman" w:hAnsi="Times New Roman" w:cs="Times New Roman"/>
          <w:sz w:val="20"/>
          <w:szCs w:val="20"/>
        </w:rPr>
      </w:pPr>
      <w:r w:rsidRPr="00375889">
        <w:rPr>
          <w:rFonts w:ascii="Times New Roman" w:hAnsi="Times New Roman" w:cs="Times New Roman"/>
          <w:noProof/>
          <w:sz w:val="20"/>
          <w:szCs w:val="20"/>
          <w:lang w:eastAsia="ru-RU"/>
        </w:rPr>
        <w:drawing>
          <wp:inline distT="0" distB="0" distL="0" distR="0" wp14:anchorId="0DE3A4C0" wp14:editId="4B722743">
            <wp:extent cx="4263656" cy="5721538"/>
            <wp:effectExtent l="0" t="508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4264106" cy="5722142"/>
                    </a:xfrm>
                    <a:prstGeom prst="rect">
                      <a:avLst/>
                    </a:prstGeom>
                    <a:noFill/>
                    <a:ln>
                      <a:noFill/>
                    </a:ln>
                  </pic:spPr>
                </pic:pic>
              </a:graphicData>
            </a:graphic>
          </wp:inline>
        </w:drawing>
      </w:r>
    </w:p>
    <w:p w14:paraId="182A4CE2" w14:textId="77777777" w:rsidR="00CB2B3D" w:rsidRPr="00375889" w:rsidRDefault="00CB2B3D" w:rsidP="0099646F">
      <w:pPr>
        <w:spacing w:after="0" w:line="240" w:lineRule="auto"/>
        <w:jc w:val="both"/>
        <w:rPr>
          <w:rFonts w:ascii="Times New Roman" w:hAnsi="Times New Roman" w:cs="Times New Roman"/>
          <w:sz w:val="20"/>
          <w:szCs w:val="20"/>
        </w:rPr>
        <w:sectPr w:rsidR="00CB2B3D" w:rsidRPr="00375889" w:rsidSect="009966F0">
          <w:pgSz w:w="16840" w:h="11907" w:orient="landscape"/>
          <w:pgMar w:top="680" w:right="567" w:bottom="567" w:left="567" w:header="0" w:footer="0" w:gutter="0"/>
          <w:cols w:space="708"/>
          <w:docGrid w:linePitch="360"/>
        </w:sectPr>
      </w:pPr>
    </w:p>
    <w:p w14:paraId="5EE7E5E2" w14:textId="27F7875F" w:rsidR="0099646F" w:rsidRPr="006B56EC" w:rsidRDefault="00375889" w:rsidP="0099646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Постановление </w:t>
      </w:r>
      <w:r w:rsidR="006B56EC" w:rsidRPr="00375889">
        <w:rPr>
          <w:rFonts w:ascii="Times New Roman" w:hAnsi="Times New Roman" w:cs="Times New Roman"/>
          <w:b/>
          <w:bCs/>
          <w:sz w:val="20"/>
          <w:szCs w:val="20"/>
        </w:rPr>
        <w:t xml:space="preserve">от </w:t>
      </w:r>
      <w:r w:rsidR="0099646F" w:rsidRPr="00375889">
        <w:rPr>
          <w:rFonts w:ascii="Times New Roman" w:hAnsi="Times New Roman" w:cs="Times New Roman"/>
          <w:b/>
          <w:bCs/>
          <w:sz w:val="20"/>
          <w:szCs w:val="20"/>
        </w:rPr>
        <w:t>0</w:t>
      </w:r>
      <w:r w:rsidR="006B56EC" w:rsidRPr="00375889">
        <w:rPr>
          <w:rFonts w:ascii="Times New Roman" w:hAnsi="Times New Roman" w:cs="Times New Roman"/>
          <w:b/>
          <w:bCs/>
          <w:sz w:val="20"/>
          <w:szCs w:val="20"/>
        </w:rPr>
        <w:t>5</w:t>
      </w:r>
      <w:r w:rsidR="0099646F" w:rsidRPr="00375889">
        <w:rPr>
          <w:rFonts w:ascii="Times New Roman" w:hAnsi="Times New Roman" w:cs="Times New Roman"/>
          <w:b/>
          <w:bCs/>
          <w:sz w:val="20"/>
          <w:szCs w:val="20"/>
        </w:rPr>
        <w:t>.0</w:t>
      </w:r>
      <w:r w:rsidR="006B56EC" w:rsidRPr="00375889">
        <w:rPr>
          <w:rFonts w:ascii="Times New Roman" w:hAnsi="Times New Roman" w:cs="Times New Roman"/>
          <w:b/>
          <w:bCs/>
          <w:sz w:val="20"/>
          <w:szCs w:val="20"/>
        </w:rPr>
        <w:t>5</w:t>
      </w:r>
      <w:r w:rsidR="0099646F" w:rsidRPr="00375889">
        <w:rPr>
          <w:rFonts w:ascii="Times New Roman" w:hAnsi="Times New Roman" w:cs="Times New Roman"/>
          <w:b/>
          <w:bCs/>
          <w:sz w:val="20"/>
          <w:szCs w:val="20"/>
        </w:rPr>
        <w:t>.202</w:t>
      </w:r>
      <w:r w:rsidR="0099646F" w:rsidRPr="006B56EC">
        <w:rPr>
          <w:rFonts w:ascii="Times New Roman" w:hAnsi="Times New Roman" w:cs="Times New Roman"/>
          <w:b/>
          <w:bCs/>
          <w:sz w:val="20"/>
          <w:szCs w:val="20"/>
        </w:rPr>
        <w:t xml:space="preserve">2 </w:t>
      </w:r>
      <w:r w:rsidR="006B56EC">
        <w:rPr>
          <w:rFonts w:ascii="Times New Roman" w:hAnsi="Times New Roman" w:cs="Times New Roman"/>
          <w:b/>
          <w:bCs/>
          <w:sz w:val="20"/>
          <w:szCs w:val="20"/>
        </w:rPr>
        <w:t xml:space="preserve">  </w:t>
      </w:r>
      <w:r w:rsidR="0099646F" w:rsidRPr="006B56EC">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99646F" w:rsidRPr="006B56EC">
        <w:rPr>
          <w:rFonts w:ascii="Times New Roman" w:hAnsi="Times New Roman" w:cs="Times New Roman"/>
          <w:b/>
          <w:bCs/>
          <w:sz w:val="20"/>
          <w:szCs w:val="20"/>
        </w:rPr>
        <w:t xml:space="preserve">  № </w:t>
      </w:r>
      <w:r w:rsidR="006B56EC">
        <w:rPr>
          <w:rFonts w:ascii="Times New Roman" w:hAnsi="Times New Roman" w:cs="Times New Roman"/>
          <w:b/>
          <w:bCs/>
          <w:sz w:val="20"/>
          <w:szCs w:val="20"/>
        </w:rPr>
        <w:t>371</w:t>
      </w:r>
    </w:p>
    <w:p w14:paraId="419681FE" w14:textId="7C3E1C95" w:rsidR="00CE68C6" w:rsidRPr="00CE68C6" w:rsidRDefault="00CE68C6" w:rsidP="00CE68C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E68C6">
        <w:rPr>
          <w:rFonts w:ascii="Times New Roman" w:eastAsia="Times New Roman" w:hAnsi="Times New Roman" w:cs="Times New Roman"/>
          <w:sz w:val="20"/>
          <w:szCs w:val="20"/>
          <w:lang w:eastAsia="ru-RU"/>
        </w:rPr>
        <w:t xml:space="preserve">Об утверждении Перечня документов, необходимых для осуществления приватизации жилых помещений, находящихся в собственности Завитинского муниципального округа, занимаемых гражданами на условиях социального найма </w:t>
      </w:r>
      <w:r w:rsidRPr="00CE68C6">
        <w:rPr>
          <w:rFonts w:ascii="Times New Roman" w:hAnsi="Times New Roman" w:cs="Times New Roman"/>
          <w:bCs/>
          <w:sz w:val="20"/>
          <w:szCs w:val="20"/>
        </w:rPr>
        <w:t xml:space="preserve">В соответствии с Законом «О приватизации жилищного фонда в Российской Федерации» от 04.07.1991 № 1541-1, руководствуясь Положением «О порядке управления и распоряжения жилищным фондом, находящимся в собственности Завитинского муниципального округа», утверждённым решением Совета народных депутатов Завитинского муниципального округа от 17.02.2022 № 82/9 </w:t>
      </w:r>
      <w:r w:rsidRPr="00CE68C6">
        <w:rPr>
          <w:rFonts w:ascii="Times New Roman" w:hAnsi="Times New Roman" w:cs="Times New Roman"/>
          <w:b/>
          <w:bCs/>
          <w:sz w:val="20"/>
          <w:szCs w:val="20"/>
        </w:rPr>
        <w:t>п о с т а н о в л я ю:</w:t>
      </w:r>
      <w:r>
        <w:rPr>
          <w:rFonts w:ascii="Times New Roman" w:hAnsi="Times New Roman" w:cs="Times New Roman"/>
          <w:b/>
          <w:bCs/>
          <w:sz w:val="20"/>
          <w:szCs w:val="20"/>
        </w:rPr>
        <w:t xml:space="preserve"> </w:t>
      </w:r>
      <w:r w:rsidRPr="00CE68C6">
        <w:rPr>
          <w:rFonts w:ascii="Times New Roman" w:eastAsia="Times New Roman" w:hAnsi="Times New Roman" w:cs="Times New Roman"/>
          <w:sz w:val="20"/>
          <w:szCs w:val="20"/>
          <w:lang w:eastAsia="ru-RU"/>
        </w:rPr>
        <w:t>1. Утвердить прилагаемый Перечень документов, необходимых для осуществления приватизации жилых помещений, находящихся в собственности Завитинского муниципального округа, занимаемых гражданами на условиях социального найма.</w:t>
      </w:r>
      <w:r>
        <w:rPr>
          <w:rFonts w:ascii="Times New Roman" w:eastAsia="Times New Roman" w:hAnsi="Times New Roman" w:cs="Times New Roman"/>
          <w:sz w:val="20"/>
          <w:szCs w:val="20"/>
          <w:lang w:eastAsia="ru-RU"/>
        </w:rPr>
        <w:t xml:space="preserve"> </w:t>
      </w:r>
      <w:r w:rsidRPr="00CE68C6">
        <w:rPr>
          <w:rFonts w:ascii="Times New Roman" w:eastAsia="Times New Roman" w:hAnsi="Times New Roman" w:cs="Times New Roman"/>
          <w:sz w:val="20"/>
          <w:szCs w:val="20"/>
          <w:lang w:eastAsia="ru-RU"/>
        </w:rPr>
        <w:t>2. Комитету по управлению муниципальным имуществом Завитинского муниципального округа руководствоваться настоящим постановлением при рассмотрении обращений граждан на приватизацию, занимаемых ими на условиях социального найма жилых помещений.</w:t>
      </w:r>
      <w:r>
        <w:rPr>
          <w:rFonts w:ascii="Times New Roman" w:eastAsia="Times New Roman" w:hAnsi="Times New Roman" w:cs="Times New Roman"/>
          <w:sz w:val="20"/>
          <w:szCs w:val="20"/>
          <w:lang w:eastAsia="ru-RU"/>
        </w:rPr>
        <w:t xml:space="preserve"> </w:t>
      </w:r>
      <w:r w:rsidRPr="00CE68C6">
        <w:rPr>
          <w:rFonts w:ascii="Times New Roman" w:eastAsia="Times New Roman" w:hAnsi="Times New Roman" w:cs="Times New Roman"/>
          <w:color w:val="000000"/>
          <w:sz w:val="20"/>
          <w:szCs w:val="20"/>
        </w:rPr>
        <w:t>3. Настоящее постановление подлежит официальному опубликованию.</w:t>
      </w:r>
      <w:r>
        <w:rPr>
          <w:rFonts w:ascii="Times New Roman" w:eastAsia="Times New Roman" w:hAnsi="Times New Roman" w:cs="Times New Roman"/>
          <w:color w:val="000000"/>
          <w:sz w:val="20"/>
          <w:szCs w:val="20"/>
        </w:rPr>
        <w:t xml:space="preserve"> </w:t>
      </w:r>
      <w:r w:rsidRPr="00CE68C6">
        <w:rPr>
          <w:rFonts w:ascii="Times New Roman" w:eastAsia="Times New Roman" w:hAnsi="Times New Roman" w:cs="Times New Roman"/>
          <w:sz w:val="20"/>
          <w:szCs w:val="20"/>
          <w:lang w:eastAsia="ru-RU"/>
        </w:rPr>
        <w:t xml:space="preserve">4. </w:t>
      </w:r>
      <w:r w:rsidRPr="00CE68C6">
        <w:rPr>
          <w:rFonts w:ascii="Times New Roman" w:eastAsia="Times New Roman" w:hAnsi="Times New Roman" w:cs="Times New Roman"/>
          <w:color w:val="000000"/>
          <w:sz w:val="20"/>
          <w:szCs w:val="20"/>
          <w:lang w:eastAsia="ru-RU"/>
        </w:rPr>
        <w:t xml:space="preserve">Контроль за исполнением настоящего постановления возложить на первого заместителя главы администрации Завитинского муниципального округа </w:t>
      </w:r>
      <w:proofErr w:type="spellStart"/>
      <w:r w:rsidRPr="00CE68C6">
        <w:rPr>
          <w:rFonts w:ascii="Times New Roman" w:eastAsia="Times New Roman" w:hAnsi="Times New Roman" w:cs="Times New Roman"/>
          <w:color w:val="000000"/>
          <w:sz w:val="20"/>
          <w:szCs w:val="20"/>
          <w:lang w:eastAsia="ru-RU"/>
        </w:rPr>
        <w:t>А.Н.Мацкан</w:t>
      </w:r>
      <w:proofErr w:type="spellEnd"/>
      <w:r w:rsidRPr="00CE68C6">
        <w:rPr>
          <w:rFonts w:ascii="Times New Roman" w:eastAsia="Times New Roman" w:hAnsi="Times New Roman" w:cs="Times New Roman"/>
          <w:color w:val="000000"/>
          <w:sz w:val="20"/>
          <w:szCs w:val="20"/>
          <w:lang w:eastAsia="ru-RU"/>
        </w:rPr>
        <w:t>.</w:t>
      </w:r>
    </w:p>
    <w:p w14:paraId="4DB3C954" w14:textId="10B45B19" w:rsidR="00CE68C6" w:rsidRPr="00CE68C6" w:rsidRDefault="00CE68C6" w:rsidP="00CE68C6">
      <w:pPr>
        <w:spacing w:after="0" w:line="240" w:lineRule="auto"/>
        <w:jc w:val="both"/>
        <w:rPr>
          <w:rFonts w:ascii="Times New Roman" w:hAnsi="Times New Roman"/>
          <w:sz w:val="20"/>
          <w:szCs w:val="20"/>
        </w:rPr>
      </w:pPr>
      <w:r w:rsidRPr="00CE68C6">
        <w:rPr>
          <w:rFonts w:ascii="Times New Roman" w:hAnsi="Times New Roman"/>
          <w:sz w:val="20"/>
          <w:szCs w:val="20"/>
        </w:rPr>
        <w:t>Глава Завитинского</w:t>
      </w:r>
      <w:r>
        <w:rPr>
          <w:rFonts w:ascii="Times New Roman" w:hAnsi="Times New Roman"/>
          <w:sz w:val="20"/>
          <w:szCs w:val="20"/>
        </w:rPr>
        <w:t xml:space="preserve"> </w:t>
      </w:r>
      <w:r w:rsidRPr="00CE68C6">
        <w:rPr>
          <w:rFonts w:ascii="Times New Roman" w:hAnsi="Times New Roman"/>
          <w:sz w:val="20"/>
          <w:szCs w:val="20"/>
        </w:rPr>
        <w:t>муниципального округа</w:t>
      </w:r>
      <w:r>
        <w:rPr>
          <w:rFonts w:ascii="Times New Roman" w:hAnsi="Times New Roman"/>
          <w:sz w:val="20"/>
          <w:szCs w:val="20"/>
        </w:rPr>
        <w:t xml:space="preserve">                                                                                         </w:t>
      </w:r>
      <w:r w:rsidRPr="00CE68C6">
        <w:rPr>
          <w:rFonts w:ascii="Times New Roman" w:hAnsi="Times New Roman"/>
          <w:sz w:val="20"/>
          <w:szCs w:val="20"/>
        </w:rPr>
        <w:t xml:space="preserve">                              </w:t>
      </w:r>
      <w:proofErr w:type="spellStart"/>
      <w:r w:rsidRPr="00CE68C6">
        <w:rPr>
          <w:rFonts w:ascii="Times New Roman" w:hAnsi="Times New Roman"/>
          <w:sz w:val="20"/>
          <w:szCs w:val="20"/>
        </w:rPr>
        <w:t>С.С.Линевич</w:t>
      </w:r>
      <w:proofErr w:type="spellEnd"/>
    </w:p>
    <w:p w14:paraId="04A86F13" w14:textId="3FFBF185" w:rsidR="00A420F7" w:rsidRDefault="00CE68C6" w:rsidP="00CE68C6">
      <w:pPr>
        <w:adjustRightInd w:val="0"/>
        <w:spacing w:after="0" w:line="240" w:lineRule="auto"/>
        <w:jc w:val="both"/>
        <w:rPr>
          <w:rFonts w:ascii="Times New Roman" w:hAnsi="Times New Roman" w:cs="Times New Roman"/>
          <w:sz w:val="28"/>
          <w:szCs w:val="28"/>
        </w:rPr>
      </w:pPr>
      <w:r w:rsidRPr="00CE68C6">
        <w:rPr>
          <w:rFonts w:ascii="Times New Roman" w:eastAsia="Calibri" w:hAnsi="Times New Roman" w:cs="Times New Roman"/>
          <w:bCs/>
          <w:sz w:val="20"/>
          <w:szCs w:val="20"/>
          <w:lang w:eastAsia="ru-RU"/>
        </w:rPr>
        <w:t>Приложение УТВЕРЖДЕНО постановлением главы Завитинского муниципального округа от</w:t>
      </w:r>
      <w:r w:rsidRPr="00CE68C6">
        <w:rPr>
          <w:rFonts w:ascii="Times New Roman" w:eastAsia="Calibri" w:hAnsi="Times New Roman" w:cs="Times New Roman"/>
          <w:bCs/>
          <w:sz w:val="20"/>
          <w:szCs w:val="20"/>
          <w:u w:val="single"/>
          <w:lang w:eastAsia="ru-RU"/>
        </w:rPr>
        <w:t xml:space="preserve"> 05.05.2022 </w:t>
      </w:r>
      <w:r w:rsidRPr="00CE68C6">
        <w:rPr>
          <w:rFonts w:ascii="Times New Roman" w:eastAsia="Calibri" w:hAnsi="Times New Roman" w:cs="Times New Roman"/>
          <w:bCs/>
          <w:sz w:val="20"/>
          <w:szCs w:val="20"/>
          <w:lang w:eastAsia="ru-RU"/>
        </w:rPr>
        <w:t>№</w:t>
      </w:r>
      <w:r w:rsidRPr="00CE68C6">
        <w:rPr>
          <w:rFonts w:ascii="Times New Roman" w:eastAsia="Calibri" w:hAnsi="Times New Roman" w:cs="Times New Roman"/>
          <w:bCs/>
          <w:sz w:val="20"/>
          <w:szCs w:val="20"/>
          <w:u w:val="single"/>
          <w:lang w:eastAsia="ru-RU"/>
        </w:rPr>
        <w:t xml:space="preserve"> 371</w:t>
      </w:r>
      <w:r>
        <w:rPr>
          <w:rFonts w:ascii="Times New Roman" w:eastAsia="Calibri" w:hAnsi="Times New Roman" w:cs="Times New Roman"/>
          <w:bCs/>
          <w:sz w:val="20"/>
          <w:szCs w:val="20"/>
          <w:lang w:eastAsia="ru-RU"/>
        </w:rPr>
        <w:t xml:space="preserve"> </w:t>
      </w:r>
      <w:r w:rsidRPr="00CE68C6">
        <w:rPr>
          <w:rFonts w:ascii="Times New Roman" w:eastAsia="Calibri" w:hAnsi="Times New Roman" w:cs="Times New Roman"/>
          <w:b/>
          <w:bCs/>
          <w:sz w:val="20"/>
          <w:szCs w:val="20"/>
          <w:lang w:eastAsia="ru-RU"/>
        </w:rPr>
        <w:t>Перечень документов, необходимых для осуществления приватизации жилых помещений, находящихся в собственности Завитинского муниципального округа, занимаемых гражданами на условиях социального найма</w:t>
      </w:r>
      <w:r>
        <w:rPr>
          <w:rFonts w:ascii="Times New Roman" w:eastAsia="Calibri" w:hAnsi="Times New Roman" w:cs="Times New Roman"/>
          <w:b/>
          <w:bCs/>
          <w:sz w:val="20"/>
          <w:szCs w:val="20"/>
          <w:lang w:eastAsia="ru-RU"/>
        </w:rPr>
        <w:t xml:space="preserve"> </w:t>
      </w:r>
      <w:r w:rsidRPr="00CE68C6">
        <w:rPr>
          <w:rFonts w:ascii="Times New Roman" w:eastAsia="Calibri" w:hAnsi="Times New Roman" w:cs="Times New Roman"/>
          <w:bCs/>
          <w:sz w:val="20"/>
          <w:szCs w:val="20"/>
          <w:lang w:eastAsia="ru-RU"/>
        </w:rPr>
        <w:t>Граждане, желающие бесплатно приобрести жилое помещение, занимаемое ими на условиях социального найма, в порядке приватизации, предоставляют: 1) договор социального найма жилого помещения или ордер (копия и оригинал);</w:t>
      </w:r>
      <w:r>
        <w:rPr>
          <w:rFonts w:ascii="Times New Roman" w:eastAsia="Calibri" w:hAnsi="Times New Roman" w:cs="Times New Roman"/>
          <w:bCs/>
          <w:sz w:val="20"/>
          <w:szCs w:val="20"/>
          <w:lang w:eastAsia="ru-RU"/>
        </w:rPr>
        <w:t xml:space="preserve"> </w:t>
      </w:r>
      <w:r w:rsidRPr="00CE68C6">
        <w:rPr>
          <w:rFonts w:ascii="Times New Roman" w:eastAsia="Calibri" w:hAnsi="Times New Roman" w:cs="Times New Roman"/>
          <w:bCs/>
          <w:sz w:val="20"/>
          <w:szCs w:val="20"/>
          <w:lang w:eastAsia="ru-RU"/>
        </w:rPr>
        <w:t>2) справка о составе семьи – 2 экземпляра (паспортный стол, справка действительна 10 дней);</w:t>
      </w:r>
      <w:r>
        <w:rPr>
          <w:rFonts w:ascii="Times New Roman" w:eastAsia="Calibri" w:hAnsi="Times New Roman" w:cs="Times New Roman"/>
          <w:bCs/>
          <w:sz w:val="20"/>
          <w:szCs w:val="20"/>
          <w:lang w:eastAsia="ru-RU"/>
        </w:rPr>
        <w:t xml:space="preserve"> </w:t>
      </w:r>
      <w:r w:rsidRPr="00CE68C6">
        <w:rPr>
          <w:rFonts w:ascii="Times New Roman" w:eastAsia="Calibri" w:hAnsi="Times New Roman" w:cs="Times New Roman"/>
          <w:bCs/>
          <w:sz w:val="20"/>
          <w:szCs w:val="20"/>
          <w:lang w:eastAsia="ru-RU"/>
        </w:rPr>
        <w:t>3) справка, подтверждающая регистрацию (место проживания) с 1991 г.;</w:t>
      </w:r>
      <w:r>
        <w:rPr>
          <w:rFonts w:ascii="Times New Roman" w:eastAsia="Calibri" w:hAnsi="Times New Roman" w:cs="Times New Roman"/>
          <w:bCs/>
          <w:sz w:val="20"/>
          <w:szCs w:val="20"/>
          <w:lang w:eastAsia="ru-RU"/>
        </w:rPr>
        <w:t xml:space="preserve"> </w:t>
      </w:r>
      <w:r w:rsidRPr="00CE68C6">
        <w:rPr>
          <w:rFonts w:ascii="Times New Roman" w:eastAsia="Calibri" w:hAnsi="Times New Roman" w:cs="Times New Roman"/>
          <w:bCs/>
          <w:sz w:val="20"/>
          <w:szCs w:val="20"/>
          <w:lang w:eastAsia="ru-RU"/>
        </w:rPr>
        <w:t>4) справка об отсутствии приватизированного жилья по месту проживания;</w:t>
      </w:r>
      <w:r>
        <w:rPr>
          <w:rFonts w:ascii="Times New Roman" w:eastAsia="Calibri" w:hAnsi="Times New Roman" w:cs="Times New Roman"/>
          <w:bCs/>
          <w:sz w:val="20"/>
          <w:szCs w:val="20"/>
          <w:lang w:eastAsia="ru-RU"/>
        </w:rPr>
        <w:t xml:space="preserve"> </w:t>
      </w:r>
      <w:r w:rsidRPr="00CE68C6">
        <w:rPr>
          <w:rFonts w:ascii="Times New Roman" w:eastAsia="Calibri" w:hAnsi="Times New Roman" w:cs="Times New Roman"/>
          <w:bCs/>
          <w:sz w:val="20"/>
          <w:szCs w:val="20"/>
          <w:lang w:eastAsia="ru-RU"/>
        </w:rPr>
        <w:t>5) договор управления многоквартирным жилым домом – 2 экземпляра;</w:t>
      </w:r>
      <w:r>
        <w:rPr>
          <w:rFonts w:ascii="Times New Roman" w:eastAsia="Calibri" w:hAnsi="Times New Roman" w:cs="Times New Roman"/>
          <w:bCs/>
          <w:sz w:val="20"/>
          <w:szCs w:val="20"/>
          <w:lang w:eastAsia="ru-RU"/>
        </w:rPr>
        <w:t xml:space="preserve"> </w:t>
      </w:r>
      <w:r w:rsidRPr="00CE68C6">
        <w:rPr>
          <w:rFonts w:ascii="Times New Roman" w:eastAsia="Calibri" w:hAnsi="Times New Roman" w:cs="Times New Roman"/>
          <w:bCs/>
          <w:sz w:val="20"/>
          <w:szCs w:val="20"/>
          <w:lang w:eastAsia="ru-RU"/>
        </w:rPr>
        <w:t>нормативная себестоимость технического обслуживания приватизированной квартиры– 2 экземпляра;</w:t>
      </w:r>
      <w:r>
        <w:rPr>
          <w:rFonts w:ascii="Times New Roman" w:eastAsia="Calibri" w:hAnsi="Times New Roman" w:cs="Times New Roman"/>
          <w:bCs/>
          <w:sz w:val="20"/>
          <w:szCs w:val="20"/>
          <w:lang w:eastAsia="ru-RU"/>
        </w:rPr>
        <w:t xml:space="preserve"> </w:t>
      </w:r>
      <w:r w:rsidRPr="00CE68C6">
        <w:rPr>
          <w:rFonts w:ascii="Times New Roman" w:eastAsia="Calibri" w:hAnsi="Times New Roman" w:cs="Times New Roman"/>
          <w:bCs/>
          <w:sz w:val="20"/>
          <w:szCs w:val="20"/>
          <w:lang w:eastAsia="ru-RU"/>
        </w:rPr>
        <w:t>7) копии документов, удостоверяющих личность граждан, зарегистрированных в приватизируемом жилом помещении, в том числе копии свидетельств о рождении несовершеннолетних;</w:t>
      </w:r>
      <w:r>
        <w:rPr>
          <w:rFonts w:ascii="Times New Roman" w:eastAsia="Calibri" w:hAnsi="Times New Roman" w:cs="Times New Roman"/>
          <w:bCs/>
          <w:sz w:val="20"/>
          <w:szCs w:val="20"/>
          <w:lang w:eastAsia="ru-RU"/>
        </w:rPr>
        <w:t xml:space="preserve"> </w:t>
      </w:r>
      <w:r w:rsidRPr="00CE68C6">
        <w:rPr>
          <w:rFonts w:ascii="Times New Roman" w:eastAsia="Calibri" w:hAnsi="Times New Roman" w:cs="Times New Roman"/>
          <w:bCs/>
          <w:sz w:val="20"/>
          <w:szCs w:val="20"/>
          <w:lang w:eastAsia="ru-RU"/>
        </w:rPr>
        <w:t>8) нотариальный отказ от совершеннолетнего члена семьи (в случае нежелания участвовать в приватизации);</w:t>
      </w:r>
      <w:r>
        <w:rPr>
          <w:rFonts w:ascii="Times New Roman" w:eastAsia="Calibri" w:hAnsi="Times New Roman" w:cs="Times New Roman"/>
          <w:bCs/>
          <w:sz w:val="20"/>
          <w:szCs w:val="20"/>
          <w:lang w:eastAsia="ru-RU"/>
        </w:rPr>
        <w:t xml:space="preserve"> </w:t>
      </w:r>
      <w:r w:rsidRPr="00CE68C6">
        <w:rPr>
          <w:rFonts w:ascii="Times New Roman" w:eastAsia="Calibri" w:hAnsi="Times New Roman" w:cs="Times New Roman"/>
          <w:bCs/>
          <w:sz w:val="20"/>
          <w:szCs w:val="20"/>
          <w:lang w:eastAsia="ru-RU"/>
        </w:rPr>
        <w:tab/>
        <w:t>9) документ органа опеки и попечительства – в случаях, предусмотренных статьей 2 Закона Российской Федерации от 4 июля 1991 № 1541-1 «О приватизации жилищного фонда в Российской Федерации». Для проверки принципа однократности участия в приватизации помимо документов, указанных в пункте 1, граждане, прибывающие на занимаемую площадь после 1 сентября 1991 года, дополнительно предоставляют:</w:t>
      </w:r>
      <w:r>
        <w:rPr>
          <w:rFonts w:ascii="Times New Roman" w:eastAsia="Calibri" w:hAnsi="Times New Roman" w:cs="Times New Roman"/>
          <w:bCs/>
          <w:sz w:val="20"/>
          <w:szCs w:val="20"/>
          <w:lang w:eastAsia="ru-RU"/>
        </w:rPr>
        <w:t xml:space="preserve"> </w:t>
      </w:r>
      <w:r w:rsidRPr="00CE68C6">
        <w:rPr>
          <w:rFonts w:ascii="Times New Roman" w:eastAsia="Calibri" w:hAnsi="Times New Roman" w:cs="Times New Roman"/>
          <w:bCs/>
          <w:sz w:val="20"/>
          <w:szCs w:val="20"/>
          <w:lang w:eastAsia="ru-RU"/>
        </w:rPr>
        <w:t>1) сведения о регистрации по месту жительства за период с сентября 1991 года до прибытия на данное месту жительства;</w:t>
      </w:r>
      <w:r>
        <w:rPr>
          <w:rFonts w:ascii="Times New Roman" w:eastAsia="Calibri" w:hAnsi="Times New Roman" w:cs="Times New Roman"/>
          <w:bCs/>
          <w:sz w:val="20"/>
          <w:szCs w:val="20"/>
          <w:lang w:eastAsia="ru-RU"/>
        </w:rPr>
        <w:t xml:space="preserve"> </w:t>
      </w:r>
      <w:r w:rsidRPr="00CE68C6">
        <w:rPr>
          <w:rFonts w:ascii="Times New Roman" w:eastAsia="Calibri" w:hAnsi="Times New Roman" w:cs="Times New Roman"/>
          <w:bCs/>
          <w:sz w:val="20"/>
          <w:szCs w:val="20"/>
          <w:lang w:eastAsia="ru-RU"/>
        </w:rPr>
        <w:t xml:space="preserve">2) справку полномочного органа, подтверждающую неиспользованное право на участие в приватизации по прежнему месту жительства (в случае проживания в указанный период за пределами Завитинского муниципального округа. </w:t>
      </w:r>
    </w:p>
    <w:p w14:paraId="548D737F" w14:textId="00B9D5B7" w:rsidR="000A69A0" w:rsidRDefault="000A69A0" w:rsidP="00CD0886">
      <w:pPr>
        <w:spacing w:after="0" w:line="240" w:lineRule="auto"/>
        <w:jc w:val="both"/>
        <w:rPr>
          <w:rFonts w:ascii="Times New Roman" w:hAnsi="Times New Roman" w:cs="Times New Roman"/>
          <w:b/>
          <w:sz w:val="20"/>
          <w:szCs w:val="20"/>
        </w:rPr>
      </w:pPr>
    </w:p>
    <w:p w14:paraId="744882C0" w14:textId="4824A798" w:rsidR="006B56EC" w:rsidRDefault="00375889" w:rsidP="00CD088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006B56EC">
        <w:rPr>
          <w:rFonts w:ascii="Times New Roman" w:hAnsi="Times New Roman" w:cs="Times New Roman"/>
          <w:b/>
          <w:sz w:val="20"/>
          <w:szCs w:val="20"/>
        </w:rPr>
        <w:t xml:space="preserve">от 05.05.2022                                                                                                                                           </w:t>
      </w:r>
      <w:r>
        <w:rPr>
          <w:rFonts w:ascii="Times New Roman" w:hAnsi="Times New Roman" w:cs="Times New Roman"/>
          <w:b/>
          <w:sz w:val="20"/>
          <w:szCs w:val="20"/>
        </w:rPr>
        <w:t xml:space="preserve">         </w:t>
      </w:r>
      <w:r w:rsidR="006B56EC">
        <w:rPr>
          <w:rFonts w:ascii="Times New Roman" w:hAnsi="Times New Roman" w:cs="Times New Roman"/>
          <w:b/>
          <w:sz w:val="20"/>
          <w:szCs w:val="20"/>
        </w:rPr>
        <w:t xml:space="preserve"> № 372</w:t>
      </w:r>
    </w:p>
    <w:p w14:paraId="3AF505A6" w14:textId="77777777" w:rsidR="006B56EC" w:rsidRDefault="006B56EC" w:rsidP="006B56EC">
      <w:pPr>
        <w:spacing w:after="0" w:line="240" w:lineRule="auto"/>
        <w:jc w:val="both"/>
        <w:rPr>
          <w:rFonts w:ascii="Times New Roman" w:hAnsi="Times New Roman" w:cs="Times New Roman"/>
          <w:sz w:val="20"/>
          <w:szCs w:val="20"/>
        </w:rPr>
      </w:pPr>
      <w:r w:rsidRPr="006B56EC">
        <w:rPr>
          <w:rFonts w:ascii="Times New Roman" w:hAnsi="Times New Roman" w:cs="Times New Roman"/>
          <w:bCs/>
          <w:sz w:val="20"/>
          <w:szCs w:val="20"/>
        </w:rPr>
        <w:t>Об утверждении Порядка размещения сведений о доходах, расходах, об имуществе и обязательствах имущественного характера муниципальных служащих, лиц, замещающих должности муниципальной службы, руководителей муниципальных учреждений и членов их семей</w:t>
      </w:r>
      <w:r>
        <w:rPr>
          <w:rFonts w:ascii="Times New Roman" w:hAnsi="Times New Roman" w:cs="Times New Roman"/>
          <w:bCs/>
          <w:sz w:val="20"/>
          <w:szCs w:val="20"/>
        </w:rPr>
        <w:t xml:space="preserve"> </w:t>
      </w:r>
      <w:r w:rsidRPr="006B56EC">
        <w:rPr>
          <w:rFonts w:ascii="Times New Roman" w:hAnsi="Times New Roman" w:cs="Times New Roman"/>
          <w:bCs/>
          <w:sz w:val="20"/>
          <w:szCs w:val="20"/>
        </w:rPr>
        <w:t>на официальном сайте администрации Завитинского муниципального</w:t>
      </w:r>
      <w:r>
        <w:rPr>
          <w:rFonts w:ascii="Times New Roman" w:hAnsi="Times New Roman" w:cs="Times New Roman"/>
          <w:bCs/>
          <w:sz w:val="20"/>
          <w:szCs w:val="20"/>
        </w:rPr>
        <w:t xml:space="preserve"> </w:t>
      </w:r>
      <w:r w:rsidRPr="006B56EC">
        <w:rPr>
          <w:rFonts w:ascii="Times New Roman" w:hAnsi="Times New Roman" w:cs="Times New Roman"/>
          <w:bCs/>
          <w:sz w:val="20"/>
          <w:szCs w:val="20"/>
        </w:rPr>
        <w:t>округа и предоставления этих сведений общероссийским средствам</w:t>
      </w:r>
      <w:r>
        <w:rPr>
          <w:rFonts w:ascii="Times New Roman" w:hAnsi="Times New Roman" w:cs="Times New Roman"/>
          <w:bCs/>
          <w:sz w:val="20"/>
          <w:szCs w:val="20"/>
        </w:rPr>
        <w:t xml:space="preserve"> </w:t>
      </w:r>
      <w:r w:rsidRPr="006B56EC">
        <w:rPr>
          <w:rFonts w:ascii="Times New Roman" w:hAnsi="Times New Roman" w:cs="Times New Roman"/>
          <w:bCs/>
          <w:sz w:val="20"/>
          <w:szCs w:val="20"/>
        </w:rPr>
        <w:t>массовой информации для опубликования</w:t>
      </w:r>
      <w:r>
        <w:rPr>
          <w:rFonts w:ascii="Times New Roman" w:hAnsi="Times New Roman" w:cs="Times New Roman"/>
          <w:bCs/>
          <w:sz w:val="20"/>
          <w:szCs w:val="20"/>
        </w:rPr>
        <w:t xml:space="preserve"> </w:t>
      </w:r>
      <w:r w:rsidRPr="006B56EC">
        <w:rPr>
          <w:rFonts w:ascii="Times New Roman" w:hAnsi="Times New Roman" w:cs="Times New Roman"/>
          <w:sz w:val="20"/>
          <w:szCs w:val="20"/>
        </w:rPr>
        <w:t xml:space="preserve">В целях развития и совершенствования системы противодействия коррупции в органах местного самоуправления, 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w:t>
      </w:r>
      <w:r w:rsidRPr="006B56EC">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6B56EC">
        <w:rPr>
          <w:rFonts w:ascii="Times New Roman" w:hAnsi="Times New Roman" w:cs="Times New Roman"/>
          <w:sz w:val="20"/>
          <w:szCs w:val="20"/>
        </w:rPr>
        <w:t>1. Утвердить прилагаемый Порядок размещения сведений о доходах, расходах, об имуществе и обязательствах имущественного характера муниципальных служащих, лиц, замещающих должности муниципальной службы, руководителей муниципальных учреждений и членов их семей на официальном сайте администрации Завитинского муниципального округа и предоставления этих сведений общероссийским средствам массовой информации для опубликования.</w:t>
      </w:r>
      <w:r>
        <w:rPr>
          <w:rFonts w:ascii="Times New Roman" w:hAnsi="Times New Roman" w:cs="Times New Roman"/>
          <w:sz w:val="20"/>
          <w:szCs w:val="20"/>
        </w:rPr>
        <w:t xml:space="preserve"> </w:t>
      </w:r>
      <w:r w:rsidRPr="006B56EC">
        <w:rPr>
          <w:rFonts w:ascii="Times New Roman" w:hAnsi="Times New Roman" w:cs="Times New Roman"/>
          <w:sz w:val="20"/>
          <w:szCs w:val="20"/>
        </w:rPr>
        <w:t>2. Постановление главы Завитинского района от 21.08.2019 № 302 признать утратившим силу. 3. Настоящее постановление подлежит официальному опубликованию.</w:t>
      </w:r>
      <w:r>
        <w:rPr>
          <w:rFonts w:ascii="Times New Roman" w:hAnsi="Times New Roman" w:cs="Times New Roman"/>
          <w:sz w:val="20"/>
          <w:szCs w:val="20"/>
        </w:rPr>
        <w:t xml:space="preserve"> </w:t>
      </w:r>
      <w:r w:rsidRPr="006B56EC">
        <w:rPr>
          <w:rFonts w:ascii="Times New Roman" w:hAnsi="Times New Roman" w:cs="Times New Roman"/>
          <w:sz w:val="20"/>
          <w:szCs w:val="20"/>
        </w:rPr>
        <w:t>4. Контроль за исполнением настоящего постановления оставляю за собой.</w:t>
      </w:r>
    </w:p>
    <w:p w14:paraId="5275C784" w14:textId="79620227" w:rsidR="006B56EC" w:rsidRPr="006B56EC" w:rsidRDefault="006B56EC" w:rsidP="006B56EC">
      <w:pPr>
        <w:spacing w:after="0" w:line="240" w:lineRule="auto"/>
        <w:jc w:val="both"/>
        <w:rPr>
          <w:rFonts w:ascii="Times New Roman" w:hAnsi="Times New Roman" w:cs="Times New Roman"/>
          <w:sz w:val="20"/>
          <w:szCs w:val="20"/>
        </w:rPr>
      </w:pPr>
      <w:r w:rsidRPr="006B56EC">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6B56EC">
        <w:rPr>
          <w:rFonts w:ascii="Times New Roman" w:hAnsi="Times New Roman" w:cs="Times New Roman"/>
          <w:sz w:val="20"/>
          <w:szCs w:val="20"/>
        </w:rPr>
        <w:t xml:space="preserve">     С.С. Линевич</w:t>
      </w:r>
    </w:p>
    <w:p w14:paraId="7ECE7B24" w14:textId="3EBA41A3" w:rsidR="006B56EC" w:rsidRDefault="006B56EC" w:rsidP="00931C50">
      <w:pPr>
        <w:pStyle w:val="ConsPlusNormal"/>
        <w:ind w:firstLine="0"/>
        <w:jc w:val="both"/>
        <w:rPr>
          <w:rFonts w:ascii="Times New Roman" w:hAnsi="Times New Roman" w:cs="Times New Roman"/>
          <w:bCs/>
        </w:rPr>
      </w:pPr>
      <w:r w:rsidRPr="00B033DA">
        <w:rPr>
          <w:rFonts w:ascii="Times New Roman" w:hAnsi="Times New Roman" w:cs="Times New Roman"/>
          <w:b/>
          <w:bCs/>
        </w:rPr>
        <w:t>УТВЕРЖДЕН</w:t>
      </w:r>
      <w:r w:rsidR="00B033DA">
        <w:rPr>
          <w:rFonts w:ascii="Times New Roman" w:hAnsi="Times New Roman" w:cs="Times New Roman"/>
        </w:rPr>
        <w:t xml:space="preserve"> </w:t>
      </w:r>
      <w:r w:rsidRPr="006B56EC">
        <w:rPr>
          <w:rFonts w:ascii="Times New Roman" w:hAnsi="Times New Roman" w:cs="Times New Roman"/>
        </w:rPr>
        <w:t>постановлением главы Завитинского муниципального округа</w:t>
      </w:r>
      <w:r w:rsidR="00B033DA">
        <w:rPr>
          <w:rFonts w:ascii="Times New Roman" w:hAnsi="Times New Roman" w:cs="Times New Roman"/>
        </w:rPr>
        <w:t xml:space="preserve"> </w:t>
      </w:r>
      <w:r w:rsidRPr="006B56EC">
        <w:rPr>
          <w:rFonts w:ascii="Times New Roman" w:hAnsi="Times New Roman" w:cs="Times New Roman"/>
        </w:rPr>
        <w:t>от 05.05.2022 № 372</w:t>
      </w:r>
      <w:r w:rsidR="00B033DA">
        <w:rPr>
          <w:rFonts w:ascii="Times New Roman" w:hAnsi="Times New Roman" w:cs="Times New Roman"/>
        </w:rPr>
        <w:t xml:space="preserve"> </w:t>
      </w:r>
      <w:r w:rsidRPr="006B56EC">
        <w:rPr>
          <w:rFonts w:ascii="Times New Roman" w:hAnsi="Times New Roman" w:cs="Times New Roman"/>
        </w:rPr>
        <w:t xml:space="preserve">Порядок </w:t>
      </w:r>
      <w:r w:rsidRPr="006B56EC">
        <w:rPr>
          <w:rFonts w:ascii="Times New Roman" w:hAnsi="Times New Roman" w:cs="Times New Roman"/>
          <w:bCs/>
        </w:rPr>
        <w:t>размещения сведений о доходах, расходах, об имуществе и обязательствах имущественного характера муниципальных служащих, лиц, замещающих должности муниципальной службы, руководителей муниципальных учреждений и членов их семей на официальном сайте администрации Завитинского муниципального округа и предоставления этих сведений общероссийским средствам массовой информации для опубликования</w:t>
      </w:r>
      <w:r w:rsidR="00B033DA">
        <w:rPr>
          <w:rFonts w:ascii="Times New Roman" w:hAnsi="Times New Roman" w:cs="Times New Roman"/>
          <w:bCs/>
        </w:rPr>
        <w:t xml:space="preserve"> </w:t>
      </w:r>
      <w:r w:rsidRPr="006B56EC">
        <w:rPr>
          <w:rFonts w:ascii="Times New Roman" w:hAnsi="Times New Roman" w:cs="Times New Roman"/>
          <w:bCs/>
        </w:rPr>
        <w:t xml:space="preserve">1. Настоящим Порядком устанавливаются обязанности администрации Завитинского муниципального округа (далее – администрация) по размещению </w:t>
      </w:r>
      <w:r w:rsidRPr="006B56EC">
        <w:rPr>
          <w:rFonts w:ascii="Times New Roman" w:hAnsi="Times New Roman" w:cs="Times New Roman"/>
        </w:rPr>
        <w:t xml:space="preserve">сведений о доходах, расходах, об имуществе и обязательствах имущественного характера </w:t>
      </w:r>
      <w:r w:rsidRPr="006B56EC">
        <w:rPr>
          <w:rFonts w:ascii="Times New Roman" w:hAnsi="Times New Roman" w:cs="Times New Roman"/>
          <w:bCs/>
        </w:rPr>
        <w:t xml:space="preserve">муниципальных служащих, лиц, замещающих должности муниципальной службы, руководителей муниципальных учреждений, их супругов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w:t>
      </w:r>
      <w:r w:rsidRPr="006B56EC">
        <w:rPr>
          <w:rFonts w:ascii="Times New Roman" w:hAnsi="Times New Roman" w:cs="Times New Roman"/>
        </w:rPr>
        <w:t xml:space="preserve">официальном сайте администрации Завитинского муниципального округа (далее – официальный сайт) и предоставлению этих сведений общероссийским средствам массовой информации для опубликования </w:t>
      </w:r>
      <w:r w:rsidRPr="006B56EC">
        <w:rPr>
          <w:rFonts w:ascii="Times New Roman" w:hAnsi="Times New Roman" w:cs="Times New Roman"/>
          <w:bCs/>
        </w:rPr>
        <w:t>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r w:rsidR="00B033DA">
        <w:rPr>
          <w:rFonts w:ascii="Times New Roman" w:hAnsi="Times New Roman" w:cs="Times New Roman"/>
          <w:bCs/>
        </w:rPr>
        <w:t xml:space="preserve"> </w:t>
      </w:r>
      <w:r w:rsidRPr="006B56EC">
        <w:rPr>
          <w:rFonts w:ascii="Times New Roman" w:hAnsi="Times New Roman" w:cs="Times New Roman"/>
          <w:bCs/>
        </w:rPr>
        <w:t>2. На официальном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r w:rsidR="00B033DA">
        <w:rPr>
          <w:rFonts w:ascii="Times New Roman" w:hAnsi="Times New Roman" w:cs="Times New Roman"/>
          <w:bCs/>
        </w:rPr>
        <w:t xml:space="preserve"> </w:t>
      </w:r>
      <w:r w:rsidRPr="006B56EC">
        <w:rPr>
          <w:rFonts w:ascii="Times New Roman" w:hAnsi="Times New Roman" w:cs="Times New Roman"/>
          <w:bCs/>
        </w:rPr>
        <w:t>а) перечень объектов недвижимого имущества, принадлежащих муниципальному служащему, лицу, замещающему должность муниципальной службы, руководителю муниципального учреждения, их супругам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r w:rsidR="00B033DA">
        <w:rPr>
          <w:rFonts w:ascii="Times New Roman" w:hAnsi="Times New Roman" w:cs="Times New Roman"/>
          <w:bCs/>
        </w:rPr>
        <w:t xml:space="preserve"> </w:t>
      </w:r>
      <w:r w:rsidRPr="006B56EC">
        <w:rPr>
          <w:rFonts w:ascii="Times New Roman" w:hAnsi="Times New Roman" w:cs="Times New Roman"/>
          <w:bCs/>
        </w:rPr>
        <w:t xml:space="preserve">б) перечень транспортных средств с указанием вида и марки, принадлежащих на праве собственности муниципальному служащему, лицу, замещающему должность муниципальной службы, руководителю муниципального учреждения, их супругам и </w:t>
      </w:r>
      <w:r w:rsidRPr="006B56EC">
        <w:rPr>
          <w:rFonts w:ascii="Times New Roman" w:hAnsi="Times New Roman" w:cs="Times New Roman"/>
          <w:bCs/>
        </w:rPr>
        <w:lastRenderedPageBreak/>
        <w:t xml:space="preserve">несовершеннолетним детям; в) декларированный годовой доход муниципального служащего, лица, замещающего должность муниципальной службы, руководителя муниципального учреждения, их супругов и несовершеннолетних детей; г) </w:t>
      </w:r>
      <w:r w:rsidRPr="006B56EC">
        <w:rPr>
          <w:rFonts w:ascii="Times New Roman" w:hAnsi="Times New Roman" w:cs="Times New Roman"/>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w:t>
      </w:r>
      <w:r w:rsidRPr="006B56EC">
        <w:rPr>
          <w:rFonts w:ascii="Times New Roman" w:hAnsi="Times New Roman" w:cs="Times New Roman"/>
          <w:bCs/>
        </w:rPr>
        <w:t xml:space="preserve">муниципального  служащего, лица, замещающего должность муниципальной службы, руководителя муниципального учреждения и их супругов </w:t>
      </w:r>
      <w:r w:rsidRPr="006B56EC">
        <w:rPr>
          <w:rFonts w:ascii="Times New Roman" w:hAnsi="Times New Roman" w:cs="Times New Roman"/>
        </w:rPr>
        <w:t>за три последних года, предшествующих отчетному периоду.</w:t>
      </w:r>
      <w:r w:rsidR="00B033DA">
        <w:rPr>
          <w:rFonts w:ascii="Times New Roman" w:hAnsi="Times New Roman" w:cs="Times New Roman"/>
        </w:rPr>
        <w:t xml:space="preserve"> </w:t>
      </w:r>
      <w:r w:rsidRPr="006B56EC">
        <w:rPr>
          <w:rFonts w:ascii="Times New Roman" w:hAnsi="Times New Roman" w:cs="Times New Roman"/>
          <w:bCs/>
        </w:rPr>
        <w:t>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r w:rsidR="00B033DA">
        <w:rPr>
          <w:rFonts w:ascii="Times New Roman" w:hAnsi="Times New Roman" w:cs="Times New Roman"/>
          <w:bCs/>
        </w:rPr>
        <w:t xml:space="preserve"> </w:t>
      </w:r>
      <w:r w:rsidRPr="006B56EC">
        <w:rPr>
          <w:rFonts w:ascii="Times New Roman" w:hAnsi="Times New Roman" w:cs="Times New Roman"/>
          <w:bCs/>
        </w:rPr>
        <w:t xml:space="preserve">а) иные сведения (кроме указанных в </w:t>
      </w:r>
      <w:hyperlink r:id="rId16" w:history="1">
        <w:r w:rsidRPr="006B56EC">
          <w:rPr>
            <w:rFonts w:ascii="Times New Roman" w:hAnsi="Times New Roman" w:cs="Times New Roman"/>
            <w:bCs/>
          </w:rPr>
          <w:t>пункте 2</w:t>
        </w:r>
      </w:hyperlink>
      <w:r w:rsidRPr="006B56EC">
        <w:rPr>
          <w:rFonts w:ascii="Times New Roman" w:hAnsi="Times New Roman" w:cs="Times New Roman"/>
          <w:bCs/>
        </w:rPr>
        <w:t xml:space="preserve"> настоящего Порядка) о доходах муниципального служащего, лица, замещающего должность муниципальной службы, руководителя муниципального учреждения, их супругов и несовершеннолетних детей, об имуществе, принадлежащем на праве собственности названным лицам, и об их обязательствах имущественного характера;</w:t>
      </w:r>
      <w:r w:rsidR="00931C50">
        <w:rPr>
          <w:rFonts w:ascii="Times New Roman" w:hAnsi="Times New Roman" w:cs="Times New Roman"/>
          <w:bCs/>
        </w:rPr>
        <w:t xml:space="preserve"> </w:t>
      </w:r>
      <w:r w:rsidRPr="006B56EC">
        <w:rPr>
          <w:rFonts w:ascii="Times New Roman" w:hAnsi="Times New Roman" w:cs="Times New Roman"/>
          <w:bCs/>
        </w:rPr>
        <w:t>б) персональные данные супруги (супруга), детей и иных членов семьи муниципального служащего, лица, замещающего должность муниципальной службы, руководителя муниципального учреждения;</w:t>
      </w:r>
      <w:r w:rsidR="00931C50">
        <w:rPr>
          <w:rFonts w:ascii="Times New Roman" w:hAnsi="Times New Roman" w:cs="Times New Roman"/>
          <w:bCs/>
        </w:rPr>
        <w:t xml:space="preserve"> </w:t>
      </w:r>
      <w:r w:rsidRPr="006B56EC">
        <w:rPr>
          <w:rFonts w:ascii="Times New Roman" w:hAnsi="Times New Roman" w:cs="Times New Roman"/>
          <w:bCs/>
        </w:rPr>
        <w:t>в) данные, позволяющие определить место жительства, почтовый адрес, телефон и иные индивидуальные средства коммуникации муниципального служащего, лица, замещающего должность муниципальной службы, руководителя муниципального учреждения, их супругов, детей и иных членов семьи;</w:t>
      </w:r>
      <w:r w:rsidR="00931C50">
        <w:rPr>
          <w:rFonts w:ascii="Times New Roman" w:hAnsi="Times New Roman" w:cs="Times New Roman"/>
          <w:bCs/>
        </w:rPr>
        <w:t xml:space="preserve"> </w:t>
      </w:r>
      <w:r w:rsidRPr="006B56EC">
        <w:rPr>
          <w:rFonts w:ascii="Times New Roman" w:hAnsi="Times New Roman" w:cs="Times New Roman"/>
          <w:bCs/>
        </w:rPr>
        <w:t>г) данные, позволяющие определить местонахождение объектов недвижимого имущества, принадлежащих муниципальному служащему, лицу, замещающему должность муниципальной службы, руководителю муниципального учреждения, их супругам, детям, иным членам семьи на праве собственности или находящихся в их пользовании;</w:t>
      </w:r>
      <w:r w:rsidR="00931C50">
        <w:rPr>
          <w:rFonts w:ascii="Times New Roman" w:hAnsi="Times New Roman" w:cs="Times New Roman"/>
          <w:bCs/>
        </w:rPr>
        <w:t xml:space="preserve"> </w:t>
      </w:r>
      <w:r w:rsidRPr="006B56EC">
        <w:rPr>
          <w:rFonts w:ascii="Times New Roman" w:hAnsi="Times New Roman" w:cs="Times New Roman"/>
          <w:bCs/>
        </w:rPr>
        <w:t>д) информацию, отнесенную к государственной тайне или являющуюся конфиденциальной.</w:t>
      </w:r>
      <w:r w:rsidR="00931C50">
        <w:rPr>
          <w:rFonts w:ascii="Times New Roman" w:hAnsi="Times New Roman" w:cs="Times New Roman"/>
          <w:bCs/>
        </w:rPr>
        <w:t xml:space="preserve"> </w:t>
      </w:r>
      <w:r w:rsidRPr="006B56EC">
        <w:rPr>
          <w:rFonts w:ascii="Times New Roman" w:hAnsi="Times New Roman" w:cs="Times New Roman"/>
          <w:bCs/>
        </w:rPr>
        <w:t xml:space="preserve">4. Сведения о доходах, расходах, об имуществе и обязательствах имущественного характера, указанные в </w:t>
      </w:r>
      <w:hyperlink r:id="rId17" w:history="1">
        <w:r w:rsidRPr="006B56EC">
          <w:rPr>
            <w:rFonts w:ascii="Times New Roman" w:hAnsi="Times New Roman" w:cs="Times New Roman"/>
            <w:bCs/>
          </w:rPr>
          <w:t>пункте 2</w:t>
        </w:r>
      </w:hyperlink>
      <w:r w:rsidRPr="006B56EC">
        <w:rPr>
          <w:rFonts w:ascii="Times New Roman" w:hAnsi="Times New Roman" w:cs="Times New Roman"/>
          <w:bCs/>
        </w:rPr>
        <w:t xml:space="preserve"> настоящего Порядка, </w:t>
      </w:r>
      <w:r w:rsidRPr="006B56EC">
        <w:rPr>
          <w:rFonts w:ascii="Times New Roman" w:hAnsi="Times New Roman" w:cs="Times New Roman"/>
        </w:rPr>
        <w:t xml:space="preserve">за весь период замещения муниципальным служащим должности муниципальной службы, период замещения лицом должности муниципальной службы или </w:t>
      </w:r>
      <w:r w:rsidRPr="006B56EC">
        <w:rPr>
          <w:rFonts w:ascii="Times New Roman" w:hAnsi="Times New Roman" w:cs="Times New Roman"/>
          <w:bCs/>
        </w:rPr>
        <w:t>должности руководителя муниципального учреждения</w:t>
      </w:r>
      <w:r w:rsidRPr="006B56EC">
        <w:rPr>
          <w:rFonts w:ascii="Times New Roman" w:hAnsi="Times New Roman" w:cs="Times New Roman"/>
        </w:rPr>
        <w:t>, а также сведения о доходах, расходах, об имуществе и обязательствах имущественного характера их супругов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r w:rsidRPr="006B56EC">
        <w:rPr>
          <w:rStyle w:val="affd"/>
          <w:rFonts w:ascii="Times New Roman" w:hAnsi="Times New Roman"/>
          <w:i/>
        </w:rPr>
        <w:t xml:space="preserve"> </w:t>
      </w:r>
      <w:r w:rsidRPr="006B56EC">
        <w:rPr>
          <w:rFonts w:ascii="Times New Roman" w:hAnsi="Times New Roman" w:cs="Times New Roman"/>
          <w:bCs/>
        </w:rPr>
        <w:t>5. Размещение на официальном сайте сведений о доходах, расходах,</w:t>
      </w:r>
      <w:r w:rsidR="00931C50">
        <w:rPr>
          <w:rFonts w:ascii="Times New Roman" w:hAnsi="Times New Roman" w:cs="Times New Roman"/>
          <w:bCs/>
        </w:rPr>
        <w:t xml:space="preserve"> </w:t>
      </w:r>
      <w:r w:rsidRPr="006B56EC">
        <w:rPr>
          <w:rFonts w:ascii="Times New Roman" w:hAnsi="Times New Roman" w:cs="Times New Roman"/>
          <w:bCs/>
        </w:rPr>
        <w:t xml:space="preserve">об имуществе и обязательствах имущественного характера, указанных в </w:t>
      </w:r>
      <w:hyperlink r:id="rId18" w:history="1">
        <w:r w:rsidRPr="006B56EC">
          <w:rPr>
            <w:rFonts w:ascii="Times New Roman" w:hAnsi="Times New Roman" w:cs="Times New Roman"/>
            <w:bCs/>
          </w:rPr>
          <w:t>пункте 2</w:t>
        </w:r>
      </w:hyperlink>
      <w:r w:rsidRPr="006B56EC">
        <w:rPr>
          <w:rFonts w:ascii="Times New Roman" w:hAnsi="Times New Roman" w:cs="Times New Roman"/>
          <w:bCs/>
        </w:rPr>
        <w:t xml:space="preserve"> настоящего Порядка, обеспечивается уполномоченными должностными лицами соответствующих органов местного самоуправления Завитинского муниципального округа (далее также – уполномоченные должностные лица).</w:t>
      </w:r>
      <w:r w:rsidR="00931C50">
        <w:rPr>
          <w:rFonts w:ascii="Times New Roman" w:hAnsi="Times New Roman" w:cs="Times New Roman"/>
          <w:bCs/>
        </w:rPr>
        <w:t xml:space="preserve"> </w:t>
      </w:r>
      <w:r w:rsidRPr="006B56EC">
        <w:rPr>
          <w:rFonts w:ascii="Times New Roman" w:hAnsi="Times New Roman" w:cs="Times New Roman"/>
          <w:bCs/>
        </w:rPr>
        <w:t>6. Уполномоченные должностные лица: а) в течение трех рабочих дней со дня поступления запроса от общероссийского средства массовой информации сообщают о нем муниципальному служащему, лицу, замещающему должность муниципальной службы, руководителю муниципального учреждения, в отношении которого поступил запрос;</w:t>
      </w:r>
      <w:r w:rsidR="00931C50">
        <w:rPr>
          <w:rFonts w:ascii="Times New Roman" w:hAnsi="Times New Roman" w:cs="Times New Roman"/>
          <w:bCs/>
        </w:rPr>
        <w:t xml:space="preserve"> </w:t>
      </w:r>
      <w:r w:rsidRPr="006B56EC">
        <w:rPr>
          <w:rFonts w:ascii="Times New Roman" w:hAnsi="Times New Roman" w:cs="Times New Roman"/>
          <w:bCs/>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19" w:history="1">
        <w:r w:rsidRPr="006B56EC">
          <w:rPr>
            <w:rFonts w:ascii="Times New Roman" w:hAnsi="Times New Roman" w:cs="Times New Roman"/>
            <w:bCs/>
          </w:rPr>
          <w:t>пункте 2</w:t>
        </w:r>
      </w:hyperlink>
      <w:r w:rsidRPr="006B56EC">
        <w:rPr>
          <w:rFonts w:ascii="Times New Roman" w:hAnsi="Times New Roman" w:cs="Times New Roman"/>
          <w:bCs/>
        </w:rPr>
        <w:t xml:space="preserve"> настоящего Порядка, в том случае, если запрашиваемые сведения отсутствуют на официальном сайте. Если запрашиваемые сведения размещены на официальном сайте, то в указанный срок общероссийскому средству массовой информации предоставляется информация о том, где они размещены на официальном сайте. 7. Уполномоченные должностные лица органов местного самоуправления Завитинского муниципального округа, обеспечивающие размещение сведений о доходах, расходах,</w:t>
      </w:r>
      <w:r w:rsidR="00931C50">
        <w:rPr>
          <w:rFonts w:ascii="Times New Roman" w:hAnsi="Times New Roman" w:cs="Times New Roman"/>
          <w:bCs/>
        </w:rPr>
        <w:t xml:space="preserve"> </w:t>
      </w:r>
      <w:r w:rsidRPr="006B56EC">
        <w:rPr>
          <w:rFonts w:ascii="Times New Roman" w:hAnsi="Times New Roman" w:cs="Times New Roman"/>
          <w:bCs/>
        </w:rPr>
        <w:t xml:space="preserve">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w:t>
      </w:r>
    </w:p>
    <w:p w14:paraId="0A74E22F" w14:textId="40346F71" w:rsidR="001D3672" w:rsidRDefault="001D3672" w:rsidP="00931C50">
      <w:pPr>
        <w:pStyle w:val="ConsPlusNormal"/>
        <w:ind w:firstLine="0"/>
        <w:jc w:val="both"/>
        <w:rPr>
          <w:rFonts w:ascii="Times New Roman" w:hAnsi="Times New Roman" w:cs="Times New Roman"/>
          <w:bCs/>
        </w:rPr>
      </w:pPr>
    </w:p>
    <w:p w14:paraId="5257134E" w14:textId="100B8ACA" w:rsidR="006B56EC" w:rsidRPr="00AE2E43" w:rsidRDefault="00375889" w:rsidP="00AE2E4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AE2E43" w:rsidRPr="00972CF6">
        <w:rPr>
          <w:rFonts w:ascii="Times New Roman" w:hAnsi="Times New Roman" w:cs="Times New Roman"/>
          <w:b/>
          <w:bCs/>
          <w:sz w:val="20"/>
          <w:szCs w:val="20"/>
        </w:rPr>
        <w:t xml:space="preserve">от 11.05.2022                                                                                                                                           </w:t>
      </w:r>
      <w:r>
        <w:rPr>
          <w:rFonts w:ascii="Times New Roman" w:hAnsi="Times New Roman" w:cs="Times New Roman"/>
          <w:b/>
          <w:bCs/>
          <w:sz w:val="20"/>
          <w:szCs w:val="20"/>
        </w:rPr>
        <w:t xml:space="preserve">         </w:t>
      </w:r>
      <w:r w:rsidR="00AE2E43" w:rsidRPr="00972CF6">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AE2E43" w:rsidRPr="00972CF6">
        <w:rPr>
          <w:rFonts w:ascii="Times New Roman" w:hAnsi="Times New Roman" w:cs="Times New Roman"/>
          <w:b/>
          <w:bCs/>
          <w:sz w:val="20"/>
          <w:szCs w:val="20"/>
        </w:rPr>
        <w:t>374</w:t>
      </w:r>
    </w:p>
    <w:p w14:paraId="3E46C440" w14:textId="5A8B3CAC" w:rsidR="00AE2E43" w:rsidRPr="00AE2E43" w:rsidRDefault="00AE2E43" w:rsidP="00AE2E43">
      <w:pPr>
        <w:spacing w:after="0" w:line="240" w:lineRule="auto"/>
        <w:jc w:val="both"/>
        <w:rPr>
          <w:rFonts w:ascii="Times New Roman" w:hAnsi="Times New Roman" w:cs="Times New Roman"/>
          <w:sz w:val="20"/>
          <w:szCs w:val="20"/>
        </w:rPr>
      </w:pPr>
      <w:r w:rsidRPr="00AE2E43">
        <w:rPr>
          <w:rFonts w:ascii="Times New Roman" w:hAnsi="Times New Roman" w:cs="Times New Roman"/>
          <w:sz w:val="20"/>
          <w:szCs w:val="20"/>
        </w:rPr>
        <w:t>О назначении публичных слушаний по проекту решения «Об исполнении бюджета Завитинского района за 2021 год»</w:t>
      </w:r>
      <w:r>
        <w:rPr>
          <w:rFonts w:ascii="Times New Roman" w:hAnsi="Times New Roman" w:cs="Times New Roman"/>
          <w:sz w:val="20"/>
          <w:szCs w:val="20"/>
        </w:rPr>
        <w:t xml:space="preserve"> </w:t>
      </w:r>
      <w:r w:rsidRPr="00AE2E43">
        <w:rPr>
          <w:rFonts w:ascii="Times New Roman" w:hAnsi="Times New Roman" w:cs="Times New Roman"/>
          <w:color w:val="000000"/>
          <w:sz w:val="20"/>
          <w:szCs w:val="20"/>
        </w:rPr>
        <w:t>На основании Бюджетного кодекса Российской Федерации от 31.07.1998 № 145-ФЗ, Положения «О публичных слушаниях в Завитинском муниципальном округе»</w:t>
      </w:r>
      <w:r w:rsidRPr="00AE2E43">
        <w:rPr>
          <w:rFonts w:ascii="Times New Roman" w:hAnsi="Times New Roman" w:cs="Times New Roman"/>
          <w:sz w:val="20"/>
          <w:szCs w:val="20"/>
        </w:rPr>
        <w:t>, утвержденного решением Совета народных депутатов Завитинского муниципального округа от 24.09.2021 № 33/2</w:t>
      </w:r>
      <w:r>
        <w:rPr>
          <w:rFonts w:ascii="Times New Roman" w:hAnsi="Times New Roman" w:cs="Times New Roman"/>
          <w:sz w:val="20"/>
          <w:szCs w:val="20"/>
        </w:rPr>
        <w:t xml:space="preserve"> </w:t>
      </w:r>
      <w:r w:rsidRPr="00AE2E43">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AE2E43">
        <w:rPr>
          <w:rFonts w:ascii="Times New Roman" w:hAnsi="Times New Roman" w:cs="Times New Roman"/>
          <w:sz w:val="20"/>
          <w:szCs w:val="20"/>
        </w:rPr>
        <w:t>Внести проект решения «Об исполнении бюджета Завитинского района за 2021 год» на публичные слушания для реализации прав населения Завитинского муниципального округа на участие в процессе принятия решения, затрагивающего интересы населения округа.</w:t>
      </w:r>
      <w:r>
        <w:rPr>
          <w:rFonts w:ascii="Times New Roman" w:hAnsi="Times New Roman" w:cs="Times New Roman"/>
          <w:sz w:val="20"/>
          <w:szCs w:val="20"/>
        </w:rPr>
        <w:t xml:space="preserve"> </w:t>
      </w:r>
      <w:r w:rsidRPr="00AE2E43">
        <w:rPr>
          <w:rFonts w:ascii="Times New Roman" w:hAnsi="Times New Roman" w:cs="Times New Roman"/>
          <w:sz w:val="20"/>
          <w:szCs w:val="20"/>
        </w:rPr>
        <w:t>2. Назначить публичные слушания по проекту решения «Об исполнении бюджета Завитинского района за 2021 год» по инициативе администрации Завитинского муниципального округа на 08 июня 2022 года на 10 часов в актовом зале администрации Завитинского муниципального округа.</w:t>
      </w:r>
      <w:r>
        <w:rPr>
          <w:rFonts w:ascii="Times New Roman" w:hAnsi="Times New Roman" w:cs="Times New Roman"/>
          <w:sz w:val="20"/>
          <w:szCs w:val="20"/>
        </w:rPr>
        <w:t xml:space="preserve">2. </w:t>
      </w:r>
      <w:r w:rsidRPr="00AE2E43">
        <w:rPr>
          <w:rFonts w:ascii="Times New Roman" w:hAnsi="Times New Roman" w:cs="Times New Roman"/>
          <w:sz w:val="20"/>
          <w:szCs w:val="20"/>
        </w:rPr>
        <w:t>Установить срок представления предложений и замечаний по</w:t>
      </w:r>
      <w:r>
        <w:rPr>
          <w:rFonts w:ascii="Times New Roman" w:hAnsi="Times New Roman" w:cs="Times New Roman"/>
          <w:sz w:val="20"/>
          <w:szCs w:val="20"/>
        </w:rPr>
        <w:t xml:space="preserve"> </w:t>
      </w:r>
      <w:r w:rsidRPr="00AE2E43">
        <w:rPr>
          <w:rFonts w:ascii="Times New Roman" w:hAnsi="Times New Roman" w:cs="Times New Roman"/>
          <w:sz w:val="20"/>
          <w:szCs w:val="20"/>
        </w:rPr>
        <w:t>вопросам публичных слушаний не позднее 01 июня 2022 года в финансовый отдел администрации Завитинского муниципального округа Амурской области.</w:t>
      </w:r>
      <w:r>
        <w:rPr>
          <w:rFonts w:ascii="Times New Roman" w:hAnsi="Times New Roman" w:cs="Times New Roman"/>
          <w:sz w:val="20"/>
          <w:szCs w:val="20"/>
        </w:rPr>
        <w:t xml:space="preserve"> 3. </w:t>
      </w:r>
      <w:r w:rsidRPr="00AE2E43">
        <w:rPr>
          <w:rFonts w:ascii="Times New Roman" w:hAnsi="Times New Roman" w:cs="Times New Roman"/>
          <w:sz w:val="20"/>
          <w:szCs w:val="20"/>
        </w:rPr>
        <w:t>Создать организационный комитет по подготовке и проведению</w:t>
      </w:r>
      <w:r>
        <w:rPr>
          <w:rFonts w:ascii="Times New Roman" w:hAnsi="Times New Roman" w:cs="Times New Roman"/>
          <w:sz w:val="20"/>
          <w:szCs w:val="20"/>
        </w:rPr>
        <w:t xml:space="preserve"> </w:t>
      </w:r>
      <w:r w:rsidRPr="00AE2E43">
        <w:rPr>
          <w:rFonts w:ascii="Times New Roman" w:hAnsi="Times New Roman" w:cs="Times New Roman"/>
          <w:sz w:val="20"/>
          <w:szCs w:val="20"/>
        </w:rPr>
        <w:t>публичных слушаний «Об исполнении бюджета Завитинского района за 2021 год» в следующем составе:</w:t>
      </w:r>
      <w:r>
        <w:rPr>
          <w:rFonts w:ascii="Times New Roman" w:hAnsi="Times New Roman" w:cs="Times New Roman"/>
          <w:sz w:val="20"/>
          <w:szCs w:val="20"/>
        </w:rPr>
        <w:t xml:space="preserve"> </w:t>
      </w:r>
      <w:r w:rsidRPr="00AE2E43">
        <w:rPr>
          <w:rFonts w:ascii="Times New Roman" w:hAnsi="Times New Roman" w:cs="Times New Roman"/>
          <w:sz w:val="20"/>
          <w:szCs w:val="20"/>
        </w:rPr>
        <w:t>Аносова Инна Владимировна – начальник общего отдела администрации Завитинского муниципального округа;</w:t>
      </w:r>
      <w:r>
        <w:rPr>
          <w:rFonts w:ascii="Times New Roman" w:hAnsi="Times New Roman" w:cs="Times New Roman"/>
          <w:sz w:val="20"/>
          <w:szCs w:val="20"/>
        </w:rPr>
        <w:t xml:space="preserve"> </w:t>
      </w:r>
      <w:proofErr w:type="spellStart"/>
      <w:r w:rsidRPr="00AE2E43">
        <w:rPr>
          <w:rFonts w:ascii="Times New Roman" w:hAnsi="Times New Roman" w:cs="Times New Roman"/>
          <w:sz w:val="20"/>
          <w:szCs w:val="20"/>
        </w:rPr>
        <w:t>Кийченко</w:t>
      </w:r>
      <w:proofErr w:type="spellEnd"/>
      <w:r w:rsidRPr="00AE2E43">
        <w:rPr>
          <w:rFonts w:ascii="Times New Roman" w:hAnsi="Times New Roman" w:cs="Times New Roman"/>
          <w:sz w:val="20"/>
          <w:szCs w:val="20"/>
        </w:rPr>
        <w:t xml:space="preserve"> Оксана Николаевна – начальник финансового отдела администрации Завитинского муниципального округа Амурской области;</w:t>
      </w:r>
      <w:r>
        <w:rPr>
          <w:rFonts w:ascii="Times New Roman" w:hAnsi="Times New Roman" w:cs="Times New Roman"/>
          <w:sz w:val="20"/>
          <w:szCs w:val="20"/>
        </w:rPr>
        <w:t xml:space="preserve"> </w:t>
      </w:r>
      <w:r w:rsidRPr="00AE2E43">
        <w:rPr>
          <w:rFonts w:ascii="Times New Roman" w:hAnsi="Times New Roman" w:cs="Times New Roman"/>
          <w:sz w:val="20"/>
          <w:szCs w:val="20"/>
        </w:rPr>
        <w:t>Климова Анна Владимировна – начальник отдела экономического развития и муниципальных закупок администрации Завитинского муниципального округа.</w:t>
      </w:r>
      <w:r>
        <w:rPr>
          <w:rFonts w:ascii="Times New Roman" w:hAnsi="Times New Roman" w:cs="Times New Roman"/>
          <w:sz w:val="20"/>
          <w:szCs w:val="20"/>
        </w:rPr>
        <w:t xml:space="preserve"> </w:t>
      </w:r>
      <w:r w:rsidRPr="00AE2E43">
        <w:rPr>
          <w:rFonts w:ascii="Times New Roman" w:hAnsi="Times New Roman" w:cs="Times New Roman"/>
          <w:sz w:val="20"/>
          <w:szCs w:val="20"/>
        </w:rPr>
        <w:t>5. Рекомендовать председателю Совета народных депутатов Завитинского муниципального округа Горской Н.В. до 30.05.2022 г. назначить представителей Совета народных депутатов Завитинского муниципального округа в организационный комитет по проведению публичных слушаний по вопросу «Об исполнении бюджета Завитинского района за 2021 год».</w:t>
      </w:r>
      <w:r>
        <w:rPr>
          <w:rFonts w:ascii="Times New Roman" w:hAnsi="Times New Roman" w:cs="Times New Roman"/>
          <w:sz w:val="20"/>
          <w:szCs w:val="20"/>
        </w:rPr>
        <w:t xml:space="preserve"> </w:t>
      </w:r>
      <w:r w:rsidRPr="00AE2E43">
        <w:rPr>
          <w:rFonts w:ascii="Times New Roman" w:hAnsi="Times New Roman" w:cs="Times New Roman"/>
          <w:sz w:val="20"/>
          <w:szCs w:val="20"/>
        </w:rPr>
        <w:t>6. Настоящее постановление подлежит официальному опубликованию.</w:t>
      </w:r>
      <w:r w:rsidRPr="00AE2E43">
        <w:rPr>
          <w:rFonts w:ascii="Times New Roman" w:hAnsi="Times New Roman" w:cs="Times New Roman"/>
          <w:color w:val="000000"/>
          <w:spacing w:val="-4"/>
          <w:sz w:val="20"/>
          <w:szCs w:val="20"/>
        </w:rPr>
        <w:t xml:space="preserve"> 7. Контроль за исполнением настоящего постановления оставляю за собой</w:t>
      </w:r>
      <w:r w:rsidRPr="00AE2E43">
        <w:rPr>
          <w:rFonts w:ascii="Times New Roman" w:hAnsi="Times New Roman" w:cs="Times New Roman"/>
          <w:sz w:val="20"/>
          <w:szCs w:val="20"/>
        </w:rPr>
        <w:t xml:space="preserve">. </w:t>
      </w:r>
    </w:p>
    <w:p w14:paraId="2DC3D816" w14:textId="4A9182B9" w:rsidR="00AE2E43" w:rsidRPr="00AE2E43" w:rsidRDefault="00AE2E43" w:rsidP="00AE2E43">
      <w:pPr>
        <w:spacing w:after="0" w:line="240" w:lineRule="auto"/>
        <w:jc w:val="both"/>
        <w:rPr>
          <w:rFonts w:ascii="Times New Roman" w:hAnsi="Times New Roman" w:cs="Times New Roman"/>
          <w:sz w:val="20"/>
          <w:szCs w:val="20"/>
        </w:rPr>
      </w:pPr>
      <w:r w:rsidRPr="00AE2E43">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AE2E43">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AE2E43">
        <w:rPr>
          <w:rFonts w:ascii="Times New Roman" w:hAnsi="Times New Roman" w:cs="Times New Roman"/>
          <w:sz w:val="20"/>
          <w:szCs w:val="20"/>
        </w:rPr>
        <w:t xml:space="preserve">  С.С. Линевич</w:t>
      </w:r>
    </w:p>
    <w:p w14:paraId="0C4DF47F" w14:textId="25A95174" w:rsidR="00AE2E43" w:rsidRPr="00AE2E43" w:rsidRDefault="00AE2E43" w:rsidP="00AE2E43">
      <w:pPr>
        <w:spacing w:after="0" w:line="240" w:lineRule="auto"/>
        <w:jc w:val="both"/>
        <w:rPr>
          <w:rFonts w:ascii="Times New Roman" w:hAnsi="Times New Roman" w:cs="Times New Roman"/>
          <w:b/>
          <w:bCs/>
          <w:sz w:val="20"/>
          <w:szCs w:val="20"/>
        </w:rPr>
      </w:pPr>
    </w:p>
    <w:p w14:paraId="708E5ACE" w14:textId="627FC2E9" w:rsidR="00AE2E43" w:rsidRPr="00AE2E43" w:rsidRDefault="00375889" w:rsidP="00AE2E4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AE2E43" w:rsidRPr="00AE2E43">
        <w:rPr>
          <w:rFonts w:ascii="Times New Roman" w:hAnsi="Times New Roman" w:cs="Times New Roman"/>
          <w:b/>
          <w:bCs/>
          <w:sz w:val="20"/>
          <w:szCs w:val="20"/>
        </w:rPr>
        <w:t xml:space="preserve">от 11.05.2022                                                                                              </w:t>
      </w:r>
      <w:r w:rsidR="00AE2E43">
        <w:rPr>
          <w:rFonts w:ascii="Times New Roman" w:hAnsi="Times New Roman" w:cs="Times New Roman"/>
          <w:b/>
          <w:bCs/>
          <w:sz w:val="20"/>
          <w:szCs w:val="20"/>
        </w:rPr>
        <w:t xml:space="preserve">   </w:t>
      </w:r>
      <w:r w:rsidR="00AE2E43" w:rsidRPr="00AE2E43">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AE2E43" w:rsidRPr="00AE2E43">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AE2E43" w:rsidRPr="00AE2E43">
        <w:rPr>
          <w:rFonts w:ascii="Times New Roman" w:hAnsi="Times New Roman" w:cs="Times New Roman"/>
          <w:b/>
          <w:bCs/>
          <w:sz w:val="20"/>
          <w:szCs w:val="20"/>
        </w:rPr>
        <w:t>379</w:t>
      </w:r>
    </w:p>
    <w:p w14:paraId="0C04663A" w14:textId="509858B4" w:rsidR="00AE2E43" w:rsidRPr="00AE2E43" w:rsidRDefault="00AE2E43" w:rsidP="00AE2E43">
      <w:pPr>
        <w:spacing w:after="0" w:line="240" w:lineRule="auto"/>
        <w:jc w:val="both"/>
        <w:rPr>
          <w:rFonts w:ascii="Times New Roman" w:hAnsi="Times New Roman" w:cs="Times New Roman"/>
          <w:sz w:val="20"/>
          <w:szCs w:val="20"/>
        </w:rPr>
      </w:pPr>
      <w:r w:rsidRPr="00AE2E43">
        <w:rPr>
          <w:rFonts w:ascii="Times New Roman" w:hAnsi="Times New Roman" w:cs="Times New Roman"/>
          <w:sz w:val="20"/>
          <w:szCs w:val="20"/>
        </w:rPr>
        <w:t xml:space="preserve">Об утверждении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w:t>
      </w:r>
      <w:r w:rsidRPr="00AE2E43">
        <w:rPr>
          <w:rFonts w:ascii="Times New Roman" w:hAnsi="Times New Roman" w:cs="Times New Roman"/>
          <w:sz w:val="20"/>
          <w:szCs w:val="20"/>
        </w:rPr>
        <w:lastRenderedPageBreak/>
        <w:t xml:space="preserve">предпринимателями и применяющим специальный налоговый режим «Налог на профессиональный доход» </w:t>
      </w:r>
      <w:r w:rsidRPr="00AE2E43">
        <w:rPr>
          <w:rStyle w:val="2c"/>
          <w:rFonts w:eastAsiaTheme="minorHAnsi"/>
          <w:color w:val="000000"/>
          <w:sz w:val="20"/>
          <w:szCs w:val="20"/>
        </w:rPr>
        <w:t>Руководствуясь Порядком</w:t>
      </w:r>
      <w:r w:rsidRPr="00AE2E43">
        <w:rPr>
          <w:rFonts w:ascii="Times New Roman" w:hAnsi="Times New Roman" w:cs="Times New Roman"/>
          <w:sz w:val="20"/>
          <w:szCs w:val="20"/>
        </w:rPr>
        <w:t xml:space="preserve">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применяющим специальный налоговый режим «Налог на профессиональный доход», утвержденного решением Совета  народных депутатов Завитинского муниципального округа от 28.04.2022 № 108/10 </w:t>
      </w:r>
      <w:r w:rsidRPr="00AE2E43">
        <w:rPr>
          <w:rFonts w:ascii="Times New Roman" w:hAnsi="Times New Roman" w:cs="Times New Roman"/>
          <w:b/>
          <w:sz w:val="20"/>
          <w:szCs w:val="20"/>
        </w:rPr>
        <w:t>п о с т а н о в л я ю:</w:t>
      </w:r>
      <w:r w:rsidRPr="00AE2E43">
        <w:rPr>
          <w:rFonts w:ascii="Times New Roman" w:hAnsi="Times New Roman" w:cs="Times New Roman"/>
          <w:sz w:val="20"/>
          <w:szCs w:val="20"/>
        </w:rPr>
        <w:t xml:space="preserve"> 1. Утвердить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2. Настоящее постановление подлежит официальному опубликованию.</w:t>
      </w:r>
      <w:r w:rsidRPr="00AE2E43">
        <w:rPr>
          <w:rFonts w:ascii="Times New Roman" w:eastAsia="Times New Roman" w:hAnsi="Times New Roman" w:cs="Times New Roman"/>
          <w:sz w:val="20"/>
          <w:szCs w:val="20"/>
          <w:lang w:eastAsia="ru-RU"/>
        </w:rPr>
        <w:t xml:space="preserve"> 3. Контроль за исполнением настоящего постановления оставляю за собой.</w:t>
      </w:r>
    </w:p>
    <w:p w14:paraId="65AF8B7B" w14:textId="37F9DB69" w:rsidR="00AE2E43" w:rsidRPr="00AE2E43" w:rsidRDefault="00AE2E43" w:rsidP="00AE2E43">
      <w:pPr>
        <w:spacing w:after="0" w:line="240" w:lineRule="auto"/>
        <w:jc w:val="both"/>
        <w:rPr>
          <w:rFonts w:ascii="Times New Roman" w:hAnsi="Times New Roman" w:cs="Times New Roman"/>
          <w:sz w:val="20"/>
          <w:szCs w:val="20"/>
        </w:rPr>
      </w:pPr>
      <w:r w:rsidRPr="00AE2E43">
        <w:rPr>
          <w:rFonts w:ascii="Times New Roman" w:hAnsi="Times New Roman" w:cs="Times New Roman"/>
          <w:sz w:val="20"/>
          <w:szCs w:val="20"/>
        </w:rPr>
        <w:t xml:space="preserve">Исполняющий обязанности главы Завитинского муниципального округа                                                      </w:t>
      </w:r>
      <w:r>
        <w:rPr>
          <w:rFonts w:ascii="Times New Roman" w:hAnsi="Times New Roman" w:cs="Times New Roman"/>
          <w:sz w:val="20"/>
          <w:szCs w:val="20"/>
        </w:rPr>
        <w:t xml:space="preserve">            </w:t>
      </w:r>
      <w:r w:rsidRPr="00AE2E43">
        <w:rPr>
          <w:rFonts w:ascii="Times New Roman" w:hAnsi="Times New Roman" w:cs="Times New Roman"/>
          <w:sz w:val="20"/>
          <w:szCs w:val="20"/>
        </w:rPr>
        <w:t xml:space="preserve"> А.Н. </w:t>
      </w:r>
      <w:proofErr w:type="spellStart"/>
      <w:r w:rsidRPr="00AE2E43">
        <w:rPr>
          <w:rFonts w:ascii="Times New Roman" w:hAnsi="Times New Roman" w:cs="Times New Roman"/>
          <w:sz w:val="20"/>
          <w:szCs w:val="20"/>
        </w:rPr>
        <w:t>Мацкан</w:t>
      </w:r>
      <w:proofErr w:type="spellEnd"/>
    </w:p>
    <w:p w14:paraId="6BA69426" w14:textId="61A51173" w:rsidR="00AE2E43" w:rsidRDefault="00AE2E43" w:rsidP="006B56EC">
      <w:pPr>
        <w:spacing w:after="0" w:line="240" w:lineRule="auto"/>
        <w:jc w:val="both"/>
        <w:rPr>
          <w:rFonts w:ascii="Times New Roman" w:hAnsi="Times New Roman" w:cs="Times New Roman"/>
          <w:b/>
          <w:bCs/>
          <w:sz w:val="20"/>
          <w:szCs w:val="20"/>
        </w:rPr>
      </w:pPr>
    </w:p>
    <w:p w14:paraId="149B61F0" w14:textId="28090304" w:rsidR="0013407D" w:rsidRDefault="0013407D" w:rsidP="006B56EC">
      <w:pPr>
        <w:spacing w:after="0" w:line="240" w:lineRule="auto"/>
        <w:jc w:val="both"/>
        <w:rPr>
          <w:rFonts w:ascii="Times New Roman" w:hAnsi="Times New Roman" w:cs="Times New Roman"/>
          <w:b/>
          <w:bCs/>
          <w:sz w:val="20"/>
          <w:szCs w:val="20"/>
        </w:rPr>
      </w:pPr>
    </w:p>
    <w:p w14:paraId="7CC56739" w14:textId="3C15ED71" w:rsidR="0013407D" w:rsidRDefault="0013407D" w:rsidP="006B56EC">
      <w:pPr>
        <w:spacing w:after="0" w:line="240" w:lineRule="auto"/>
        <w:jc w:val="both"/>
        <w:rPr>
          <w:rFonts w:ascii="Times New Roman" w:hAnsi="Times New Roman" w:cs="Times New Roman"/>
          <w:b/>
          <w:bCs/>
          <w:sz w:val="20"/>
          <w:szCs w:val="20"/>
        </w:rPr>
      </w:pPr>
    </w:p>
    <w:p w14:paraId="3042EC15" w14:textId="1267A7EA" w:rsidR="0013407D" w:rsidRDefault="0013407D" w:rsidP="006B56EC">
      <w:pPr>
        <w:spacing w:after="0" w:line="240" w:lineRule="auto"/>
        <w:jc w:val="both"/>
        <w:rPr>
          <w:rFonts w:ascii="Times New Roman" w:hAnsi="Times New Roman" w:cs="Times New Roman"/>
          <w:b/>
          <w:bCs/>
          <w:sz w:val="20"/>
          <w:szCs w:val="20"/>
        </w:rPr>
      </w:pPr>
    </w:p>
    <w:p w14:paraId="2DA17E05" w14:textId="276C60A2" w:rsidR="0013407D" w:rsidRDefault="0013407D" w:rsidP="006B56EC">
      <w:pPr>
        <w:spacing w:after="0" w:line="240" w:lineRule="auto"/>
        <w:jc w:val="both"/>
        <w:rPr>
          <w:rFonts w:ascii="Times New Roman" w:hAnsi="Times New Roman" w:cs="Times New Roman"/>
          <w:b/>
          <w:bCs/>
          <w:sz w:val="20"/>
          <w:szCs w:val="20"/>
        </w:rPr>
      </w:pPr>
    </w:p>
    <w:p w14:paraId="03C3E007" w14:textId="0C76105D" w:rsidR="0013407D" w:rsidRDefault="0013407D" w:rsidP="006B56EC">
      <w:pPr>
        <w:spacing w:after="0" w:line="240" w:lineRule="auto"/>
        <w:jc w:val="both"/>
        <w:rPr>
          <w:rFonts w:ascii="Times New Roman" w:hAnsi="Times New Roman" w:cs="Times New Roman"/>
          <w:b/>
          <w:bCs/>
          <w:sz w:val="20"/>
          <w:szCs w:val="20"/>
        </w:rPr>
      </w:pPr>
    </w:p>
    <w:p w14:paraId="285E6C85" w14:textId="4975EEA7" w:rsidR="0013407D" w:rsidRDefault="0013407D" w:rsidP="006B56EC">
      <w:pPr>
        <w:spacing w:after="0" w:line="240" w:lineRule="auto"/>
        <w:jc w:val="both"/>
        <w:rPr>
          <w:rFonts w:ascii="Times New Roman" w:hAnsi="Times New Roman" w:cs="Times New Roman"/>
          <w:b/>
          <w:bCs/>
          <w:sz w:val="20"/>
          <w:szCs w:val="20"/>
        </w:rPr>
      </w:pPr>
    </w:p>
    <w:p w14:paraId="4C514952" w14:textId="6576A1A8" w:rsidR="0013407D" w:rsidRDefault="0013407D" w:rsidP="006B56EC">
      <w:pPr>
        <w:spacing w:after="0" w:line="240" w:lineRule="auto"/>
        <w:jc w:val="both"/>
        <w:rPr>
          <w:rFonts w:ascii="Times New Roman" w:hAnsi="Times New Roman" w:cs="Times New Roman"/>
          <w:b/>
          <w:bCs/>
          <w:sz w:val="20"/>
          <w:szCs w:val="20"/>
        </w:rPr>
      </w:pPr>
    </w:p>
    <w:p w14:paraId="1324A631" w14:textId="00085875" w:rsidR="0013407D" w:rsidRDefault="0013407D" w:rsidP="006B56EC">
      <w:pPr>
        <w:spacing w:after="0" w:line="240" w:lineRule="auto"/>
        <w:jc w:val="both"/>
        <w:rPr>
          <w:rFonts w:ascii="Times New Roman" w:hAnsi="Times New Roman" w:cs="Times New Roman"/>
          <w:b/>
          <w:bCs/>
          <w:sz w:val="20"/>
          <w:szCs w:val="20"/>
        </w:rPr>
      </w:pPr>
    </w:p>
    <w:p w14:paraId="5B362BE3" w14:textId="483E83D3" w:rsidR="0013407D" w:rsidRDefault="0013407D" w:rsidP="006B56EC">
      <w:pPr>
        <w:spacing w:after="0" w:line="240" w:lineRule="auto"/>
        <w:jc w:val="both"/>
        <w:rPr>
          <w:rFonts w:ascii="Times New Roman" w:hAnsi="Times New Roman" w:cs="Times New Roman"/>
          <w:b/>
          <w:bCs/>
          <w:sz w:val="20"/>
          <w:szCs w:val="20"/>
        </w:rPr>
      </w:pPr>
    </w:p>
    <w:p w14:paraId="21540D65" w14:textId="3092AA11" w:rsidR="0013407D" w:rsidRDefault="0013407D" w:rsidP="006B56EC">
      <w:pPr>
        <w:spacing w:after="0" w:line="240" w:lineRule="auto"/>
        <w:jc w:val="both"/>
        <w:rPr>
          <w:rFonts w:ascii="Times New Roman" w:hAnsi="Times New Roman" w:cs="Times New Roman"/>
          <w:b/>
          <w:bCs/>
          <w:sz w:val="20"/>
          <w:szCs w:val="20"/>
        </w:rPr>
      </w:pPr>
    </w:p>
    <w:p w14:paraId="059327DE" w14:textId="796D3361" w:rsidR="0013407D" w:rsidRDefault="0013407D" w:rsidP="006B56EC">
      <w:pPr>
        <w:spacing w:after="0" w:line="240" w:lineRule="auto"/>
        <w:jc w:val="both"/>
        <w:rPr>
          <w:rFonts w:ascii="Times New Roman" w:hAnsi="Times New Roman" w:cs="Times New Roman"/>
          <w:b/>
          <w:bCs/>
          <w:sz w:val="20"/>
          <w:szCs w:val="20"/>
        </w:rPr>
      </w:pPr>
    </w:p>
    <w:p w14:paraId="6D59183B" w14:textId="0E03835A" w:rsidR="0013407D" w:rsidRDefault="0013407D" w:rsidP="006B56EC">
      <w:pPr>
        <w:spacing w:after="0" w:line="240" w:lineRule="auto"/>
        <w:jc w:val="both"/>
        <w:rPr>
          <w:rFonts w:ascii="Times New Roman" w:hAnsi="Times New Roman" w:cs="Times New Roman"/>
          <w:b/>
          <w:bCs/>
          <w:sz w:val="20"/>
          <w:szCs w:val="20"/>
        </w:rPr>
      </w:pPr>
    </w:p>
    <w:p w14:paraId="04E40F4F" w14:textId="3C2BF4EF" w:rsidR="0013407D" w:rsidRDefault="0013407D" w:rsidP="006B56EC">
      <w:pPr>
        <w:spacing w:after="0" w:line="240" w:lineRule="auto"/>
        <w:jc w:val="both"/>
        <w:rPr>
          <w:rFonts w:ascii="Times New Roman" w:hAnsi="Times New Roman" w:cs="Times New Roman"/>
          <w:b/>
          <w:bCs/>
          <w:sz w:val="20"/>
          <w:szCs w:val="20"/>
        </w:rPr>
      </w:pPr>
    </w:p>
    <w:p w14:paraId="7D60473E" w14:textId="719A0E3B" w:rsidR="0013407D" w:rsidRDefault="0013407D" w:rsidP="006B56EC">
      <w:pPr>
        <w:spacing w:after="0" w:line="240" w:lineRule="auto"/>
        <w:jc w:val="both"/>
        <w:rPr>
          <w:rFonts w:ascii="Times New Roman" w:hAnsi="Times New Roman" w:cs="Times New Roman"/>
          <w:b/>
          <w:bCs/>
          <w:sz w:val="20"/>
          <w:szCs w:val="20"/>
        </w:rPr>
      </w:pPr>
    </w:p>
    <w:p w14:paraId="3E20DF40" w14:textId="0E2170CC" w:rsidR="0013407D" w:rsidRDefault="0013407D" w:rsidP="006B56EC">
      <w:pPr>
        <w:spacing w:after="0" w:line="240" w:lineRule="auto"/>
        <w:jc w:val="both"/>
        <w:rPr>
          <w:rFonts w:ascii="Times New Roman" w:hAnsi="Times New Roman" w:cs="Times New Roman"/>
          <w:b/>
          <w:bCs/>
          <w:sz w:val="20"/>
          <w:szCs w:val="20"/>
        </w:rPr>
      </w:pPr>
    </w:p>
    <w:p w14:paraId="33F0EDB8" w14:textId="3CDC7ABE" w:rsidR="0013407D" w:rsidRDefault="0013407D" w:rsidP="006B56EC">
      <w:pPr>
        <w:spacing w:after="0" w:line="240" w:lineRule="auto"/>
        <w:jc w:val="both"/>
        <w:rPr>
          <w:rFonts w:ascii="Times New Roman" w:hAnsi="Times New Roman" w:cs="Times New Roman"/>
          <w:b/>
          <w:bCs/>
          <w:sz w:val="20"/>
          <w:szCs w:val="20"/>
        </w:rPr>
      </w:pPr>
    </w:p>
    <w:p w14:paraId="50A3D27D" w14:textId="77777777" w:rsidR="0013407D" w:rsidRDefault="0013407D" w:rsidP="006B56EC">
      <w:pPr>
        <w:spacing w:after="0" w:line="240" w:lineRule="auto"/>
        <w:jc w:val="both"/>
        <w:rPr>
          <w:rFonts w:ascii="Times New Roman" w:hAnsi="Times New Roman" w:cs="Times New Roman"/>
          <w:b/>
          <w:bCs/>
          <w:sz w:val="20"/>
          <w:szCs w:val="20"/>
        </w:rPr>
        <w:sectPr w:rsidR="0013407D" w:rsidSect="00CB2B3D">
          <w:pgSz w:w="11907" w:h="16840"/>
          <w:pgMar w:top="567" w:right="567" w:bottom="567" w:left="680" w:header="0" w:footer="0" w:gutter="0"/>
          <w:cols w:space="708"/>
          <w:docGrid w:linePitch="360"/>
        </w:sectPr>
      </w:pPr>
    </w:p>
    <w:p w14:paraId="0EAFE663" w14:textId="69A9FB69" w:rsidR="0013407D" w:rsidRPr="009E515B" w:rsidRDefault="0013407D" w:rsidP="0013407D">
      <w:pPr>
        <w:tabs>
          <w:tab w:val="left" w:pos="567"/>
        </w:tabs>
        <w:spacing w:after="0" w:line="240" w:lineRule="auto"/>
      </w:pPr>
      <w:r w:rsidRPr="009E515B">
        <w:rPr>
          <w:rFonts w:ascii="Times New Roman" w:eastAsia="Times New Roman" w:hAnsi="Times New Roman"/>
          <w:color w:val="000000"/>
          <w:sz w:val="20"/>
          <w:szCs w:val="20"/>
          <w:lang w:eastAsia="ru-RU"/>
        </w:rPr>
        <w:lastRenderedPageBreak/>
        <w:t>Приложение</w:t>
      </w:r>
      <w:r>
        <w:rPr>
          <w:rFonts w:ascii="Times New Roman" w:eastAsia="Times New Roman" w:hAnsi="Times New Roman"/>
          <w:color w:val="000000"/>
          <w:sz w:val="20"/>
          <w:szCs w:val="20"/>
          <w:lang w:eastAsia="ru-RU"/>
        </w:rPr>
        <w:t xml:space="preserve"> </w:t>
      </w:r>
      <w:r w:rsidRPr="009E515B">
        <w:rPr>
          <w:rFonts w:ascii="Times New Roman" w:eastAsia="Times New Roman" w:hAnsi="Times New Roman"/>
          <w:color w:val="000000"/>
          <w:sz w:val="20"/>
          <w:szCs w:val="20"/>
          <w:lang w:eastAsia="ru-RU"/>
        </w:rPr>
        <w:t>УТВЕРЖДЕНО</w:t>
      </w:r>
      <w:r>
        <w:rPr>
          <w:rFonts w:ascii="Times New Roman" w:eastAsia="Times New Roman" w:hAnsi="Times New Roman"/>
          <w:color w:val="000000"/>
          <w:sz w:val="20"/>
          <w:szCs w:val="20"/>
          <w:lang w:eastAsia="ru-RU"/>
        </w:rPr>
        <w:t xml:space="preserve"> </w:t>
      </w:r>
      <w:r w:rsidRPr="009E515B">
        <w:rPr>
          <w:rFonts w:ascii="Times New Roman" w:eastAsia="Times New Roman" w:hAnsi="Times New Roman"/>
          <w:color w:val="000000"/>
          <w:sz w:val="20"/>
          <w:szCs w:val="20"/>
          <w:lang w:eastAsia="ru-RU"/>
        </w:rPr>
        <w:t>постановлением главы Завитинского муниципального округа</w:t>
      </w:r>
      <w:r>
        <w:rPr>
          <w:rFonts w:ascii="Times New Roman" w:eastAsia="Times New Roman" w:hAnsi="Times New Roman"/>
          <w:color w:val="000000"/>
          <w:sz w:val="20"/>
          <w:szCs w:val="20"/>
          <w:lang w:eastAsia="ru-RU"/>
        </w:rPr>
        <w:t xml:space="preserve"> </w:t>
      </w:r>
      <w:r w:rsidRPr="009E515B">
        <w:rPr>
          <w:rFonts w:ascii="Times New Roman" w:eastAsia="Times New Roman" w:hAnsi="Times New Roman"/>
          <w:color w:val="000000"/>
          <w:sz w:val="20"/>
          <w:szCs w:val="20"/>
          <w:lang w:eastAsia="ru-RU"/>
        </w:rPr>
        <w:t>от</w:t>
      </w:r>
      <w:r>
        <w:rPr>
          <w:rFonts w:ascii="Times New Roman" w:eastAsia="Times New Roman" w:hAnsi="Times New Roman"/>
          <w:color w:val="000000"/>
          <w:sz w:val="20"/>
          <w:szCs w:val="20"/>
          <w:lang w:eastAsia="ru-RU"/>
        </w:rPr>
        <w:t xml:space="preserve"> 11.05.2022 </w:t>
      </w:r>
      <w:r w:rsidRPr="009E515B">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379 </w:t>
      </w:r>
      <w:r w:rsidRPr="009E515B">
        <w:rPr>
          <w:rFonts w:ascii="Times New Roman" w:eastAsia="Times New Roman" w:hAnsi="Times New Roman"/>
          <w:b/>
          <w:bCs/>
          <w:color w:val="000000"/>
          <w:lang w:eastAsia="ru-RU"/>
        </w:rPr>
        <w:t>Перечень</w:t>
      </w:r>
      <w:r>
        <w:rPr>
          <w:rFonts w:ascii="Times New Roman" w:eastAsia="Times New Roman" w:hAnsi="Times New Roman"/>
          <w:b/>
          <w:bCs/>
          <w:color w:val="000000"/>
          <w:lang w:eastAsia="ru-RU"/>
        </w:rPr>
        <w:t xml:space="preserve"> </w:t>
      </w:r>
      <w:r w:rsidRPr="009E515B">
        <w:rPr>
          <w:rFonts w:ascii="Times New Roman" w:eastAsia="Times New Roman" w:hAnsi="Times New Roman"/>
          <w:b/>
          <w:bCs/>
          <w:color w:val="000000"/>
          <w:lang w:eastAsia="ru-RU"/>
        </w:rPr>
        <w:t>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032"/>
        <w:gridCol w:w="714"/>
        <w:gridCol w:w="708"/>
        <w:gridCol w:w="817"/>
        <w:gridCol w:w="567"/>
        <w:gridCol w:w="567"/>
        <w:gridCol w:w="709"/>
        <w:gridCol w:w="742"/>
        <w:gridCol w:w="534"/>
        <w:gridCol w:w="850"/>
        <w:gridCol w:w="743"/>
        <w:gridCol w:w="567"/>
        <w:gridCol w:w="425"/>
        <w:gridCol w:w="425"/>
        <w:gridCol w:w="567"/>
        <w:gridCol w:w="567"/>
        <w:gridCol w:w="675"/>
        <w:gridCol w:w="1163"/>
        <w:gridCol w:w="567"/>
        <w:gridCol w:w="709"/>
        <w:gridCol w:w="567"/>
        <w:gridCol w:w="709"/>
      </w:tblGrid>
      <w:tr w:rsidR="0013407D" w:rsidRPr="009E515B" w14:paraId="75C057B7" w14:textId="77777777" w:rsidTr="00393EC9">
        <w:tc>
          <w:tcPr>
            <w:tcW w:w="381" w:type="dxa"/>
            <w:vMerge w:val="restart"/>
            <w:tcBorders>
              <w:top w:val="single" w:sz="4" w:space="0" w:color="auto"/>
            </w:tcBorders>
            <w:shd w:val="clear" w:color="auto" w:fill="auto"/>
            <w:hideMark/>
          </w:tcPr>
          <w:p w14:paraId="0D260BE8"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 п/п</w:t>
            </w:r>
          </w:p>
        </w:tc>
        <w:tc>
          <w:tcPr>
            <w:tcW w:w="1032" w:type="dxa"/>
            <w:vMerge w:val="restart"/>
            <w:tcBorders>
              <w:top w:val="single" w:sz="4" w:space="0" w:color="auto"/>
            </w:tcBorders>
            <w:shd w:val="clear" w:color="auto" w:fill="auto"/>
            <w:hideMark/>
          </w:tcPr>
          <w:p w14:paraId="07A36FA4"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Адрес (местонахождение) объекта</w:t>
            </w:r>
          </w:p>
        </w:tc>
        <w:tc>
          <w:tcPr>
            <w:tcW w:w="714" w:type="dxa"/>
            <w:vMerge w:val="restart"/>
            <w:tcBorders>
              <w:top w:val="single" w:sz="4" w:space="0" w:color="auto"/>
            </w:tcBorders>
            <w:shd w:val="clear" w:color="auto" w:fill="auto"/>
            <w:hideMark/>
          </w:tcPr>
          <w:p w14:paraId="23FEAE70"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Вид объекта недвижимости; тип движимого имущества</w:t>
            </w:r>
          </w:p>
        </w:tc>
        <w:tc>
          <w:tcPr>
            <w:tcW w:w="708" w:type="dxa"/>
            <w:vMerge w:val="restart"/>
            <w:tcBorders>
              <w:top w:val="single" w:sz="4" w:space="0" w:color="auto"/>
            </w:tcBorders>
            <w:shd w:val="clear" w:color="auto" w:fill="auto"/>
            <w:hideMark/>
          </w:tcPr>
          <w:p w14:paraId="7C76B994"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Наименование объекта учета</w:t>
            </w:r>
          </w:p>
        </w:tc>
        <w:tc>
          <w:tcPr>
            <w:tcW w:w="1951" w:type="dxa"/>
            <w:gridSpan w:val="3"/>
            <w:tcBorders>
              <w:top w:val="single" w:sz="4" w:space="0" w:color="auto"/>
            </w:tcBorders>
            <w:shd w:val="clear" w:color="auto" w:fill="auto"/>
            <w:hideMark/>
          </w:tcPr>
          <w:p w14:paraId="71BA5A20"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Сведения о недвижимом имуществе</w:t>
            </w:r>
          </w:p>
        </w:tc>
        <w:tc>
          <w:tcPr>
            <w:tcW w:w="3578" w:type="dxa"/>
            <w:gridSpan w:val="5"/>
            <w:tcBorders>
              <w:top w:val="single" w:sz="4" w:space="0" w:color="auto"/>
            </w:tcBorders>
            <w:shd w:val="clear" w:color="auto" w:fill="auto"/>
            <w:noWrap/>
            <w:hideMark/>
          </w:tcPr>
          <w:p w14:paraId="1520651B"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Сведения о недвижимом имуществе</w:t>
            </w:r>
          </w:p>
        </w:tc>
        <w:tc>
          <w:tcPr>
            <w:tcW w:w="1984" w:type="dxa"/>
            <w:gridSpan w:val="4"/>
            <w:tcBorders>
              <w:top w:val="single" w:sz="4" w:space="0" w:color="auto"/>
            </w:tcBorders>
            <w:shd w:val="clear" w:color="auto" w:fill="auto"/>
            <w:noWrap/>
            <w:hideMark/>
          </w:tcPr>
          <w:p w14:paraId="16D36A71"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Сведения о движимом имуществе</w:t>
            </w:r>
          </w:p>
        </w:tc>
        <w:tc>
          <w:tcPr>
            <w:tcW w:w="4957" w:type="dxa"/>
            <w:gridSpan w:val="7"/>
            <w:tcBorders>
              <w:top w:val="single" w:sz="4" w:space="0" w:color="auto"/>
            </w:tcBorders>
            <w:shd w:val="clear" w:color="auto" w:fill="auto"/>
            <w:noWrap/>
            <w:hideMark/>
          </w:tcPr>
          <w:p w14:paraId="47A73C47"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Сведения о правообладателях и о правах третьих лиц на имущество</w:t>
            </w:r>
          </w:p>
        </w:tc>
      </w:tr>
      <w:tr w:rsidR="0013407D" w:rsidRPr="009E515B" w14:paraId="55054506" w14:textId="77777777" w:rsidTr="00393EC9">
        <w:tc>
          <w:tcPr>
            <w:tcW w:w="381" w:type="dxa"/>
            <w:vMerge/>
            <w:textDirection w:val="btLr"/>
            <w:hideMark/>
          </w:tcPr>
          <w:p w14:paraId="6EF20535"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p>
        </w:tc>
        <w:tc>
          <w:tcPr>
            <w:tcW w:w="1032" w:type="dxa"/>
            <w:vMerge/>
            <w:textDirection w:val="btLr"/>
            <w:hideMark/>
          </w:tcPr>
          <w:p w14:paraId="55BEBAAA"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p>
        </w:tc>
        <w:tc>
          <w:tcPr>
            <w:tcW w:w="714" w:type="dxa"/>
            <w:vMerge/>
            <w:textDirection w:val="btLr"/>
            <w:hideMark/>
          </w:tcPr>
          <w:p w14:paraId="110BE1B4"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p>
        </w:tc>
        <w:tc>
          <w:tcPr>
            <w:tcW w:w="708" w:type="dxa"/>
            <w:vMerge/>
            <w:textDirection w:val="btLr"/>
            <w:hideMark/>
          </w:tcPr>
          <w:p w14:paraId="0FDE76FB"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p>
        </w:tc>
        <w:tc>
          <w:tcPr>
            <w:tcW w:w="1951" w:type="dxa"/>
            <w:gridSpan w:val="3"/>
            <w:shd w:val="clear" w:color="auto" w:fill="auto"/>
            <w:noWrap/>
            <w:hideMark/>
          </w:tcPr>
          <w:p w14:paraId="648744B0"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Основная характеристика объекта недвижимости</w:t>
            </w:r>
          </w:p>
        </w:tc>
        <w:tc>
          <w:tcPr>
            <w:tcW w:w="1451" w:type="dxa"/>
            <w:gridSpan w:val="2"/>
            <w:shd w:val="clear" w:color="auto" w:fill="auto"/>
            <w:noWrap/>
            <w:hideMark/>
          </w:tcPr>
          <w:p w14:paraId="3462F50C"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 номер</w:t>
            </w:r>
          </w:p>
        </w:tc>
        <w:tc>
          <w:tcPr>
            <w:tcW w:w="534" w:type="dxa"/>
            <w:vMerge w:val="restart"/>
            <w:shd w:val="clear" w:color="auto" w:fill="auto"/>
            <w:textDirection w:val="btLr"/>
            <w:hideMark/>
          </w:tcPr>
          <w:p w14:paraId="535F906B"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Техническое состояние объекта недвижимости</w:t>
            </w:r>
          </w:p>
        </w:tc>
        <w:tc>
          <w:tcPr>
            <w:tcW w:w="850" w:type="dxa"/>
            <w:vMerge w:val="restart"/>
            <w:shd w:val="clear" w:color="auto" w:fill="auto"/>
            <w:textDirection w:val="btLr"/>
            <w:hideMark/>
          </w:tcPr>
          <w:p w14:paraId="14344884"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Категория земель</w:t>
            </w:r>
          </w:p>
        </w:tc>
        <w:tc>
          <w:tcPr>
            <w:tcW w:w="743" w:type="dxa"/>
            <w:vMerge w:val="restart"/>
            <w:shd w:val="clear" w:color="auto" w:fill="auto"/>
            <w:textDirection w:val="btLr"/>
            <w:hideMark/>
          </w:tcPr>
          <w:p w14:paraId="34CEBC28"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Вид разрешенного использования</w:t>
            </w:r>
          </w:p>
        </w:tc>
        <w:tc>
          <w:tcPr>
            <w:tcW w:w="567" w:type="dxa"/>
            <w:vMerge w:val="restart"/>
            <w:shd w:val="clear" w:color="auto" w:fill="auto"/>
            <w:textDirection w:val="btLr"/>
            <w:hideMark/>
          </w:tcPr>
          <w:p w14:paraId="7A1519F4"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Государственный регистрационный знак (при наличии)</w:t>
            </w:r>
          </w:p>
        </w:tc>
        <w:tc>
          <w:tcPr>
            <w:tcW w:w="425" w:type="dxa"/>
            <w:vMerge w:val="restart"/>
            <w:shd w:val="clear" w:color="auto" w:fill="auto"/>
            <w:textDirection w:val="btLr"/>
            <w:hideMark/>
          </w:tcPr>
          <w:p w14:paraId="1691942A"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Марка, модель</w:t>
            </w:r>
          </w:p>
        </w:tc>
        <w:tc>
          <w:tcPr>
            <w:tcW w:w="425" w:type="dxa"/>
            <w:vMerge w:val="restart"/>
            <w:shd w:val="clear" w:color="auto" w:fill="auto"/>
            <w:textDirection w:val="btLr"/>
            <w:hideMark/>
          </w:tcPr>
          <w:p w14:paraId="69EDBFBC"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Год выпуска</w:t>
            </w:r>
          </w:p>
        </w:tc>
        <w:tc>
          <w:tcPr>
            <w:tcW w:w="567" w:type="dxa"/>
            <w:vMerge w:val="restart"/>
            <w:shd w:val="clear" w:color="auto" w:fill="auto"/>
            <w:textDirection w:val="btLr"/>
            <w:hideMark/>
          </w:tcPr>
          <w:p w14:paraId="60E17D24"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Состав (принадлежности имущества</w:t>
            </w:r>
          </w:p>
        </w:tc>
        <w:tc>
          <w:tcPr>
            <w:tcW w:w="1242" w:type="dxa"/>
            <w:gridSpan w:val="2"/>
            <w:shd w:val="clear" w:color="auto" w:fill="auto"/>
            <w:hideMark/>
          </w:tcPr>
          <w:p w14:paraId="458AB2DB"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договоров аренды и безвозмездного пользования</w:t>
            </w:r>
          </w:p>
        </w:tc>
        <w:tc>
          <w:tcPr>
            <w:tcW w:w="1163" w:type="dxa"/>
            <w:vMerge w:val="restart"/>
            <w:shd w:val="clear" w:color="auto" w:fill="auto"/>
            <w:textDirection w:val="btLr"/>
            <w:vAlign w:val="center"/>
            <w:hideMark/>
          </w:tcPr>
          <w:p w14:paraId="74FC6129"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Наименование правообладателя</w:t>
            </w:r>
          </w:p>
        </w:tc>
        <w:tc>
          <w:tcPr>
            <w:tcW w:w="567" w:type="dxa"/>
            <w:vMerge w:val="restart"/>
            <w:shd w:val="clear" w:color="auto" w:fill="auto"/>
            <w:textDirection w:val="btLr"/>
            <w:vAlign w:val="center"/>
            <w:hideMark/>
          </w:tcPr>
          <w:p w14:paraId="1128476D"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Наличие ограниченного вещного права на имущество</w:t>
            </w:r>
          </w:p>
        </w:tc>
        <w:tc>
          <w:tcPr>
            <w:tcW w:w="709" w:type="dxa"/>
            <w:vMerge w:val="restart"/>
            <w:shd w:val="clear" w:color="auto" w:fill="auto"/>
            <w:textDirection w:val="btLr"/>
            <w:vAlign w:val="center"/>
            <w:hideMark/>
          </w:tcPr>
          <w:p w14:paraId="5148D8DE"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ИНН правообладателя</w:t>
            </w:r>
          </w:p>
        </w:tc>
        <w:tc>
          <w:tcPr>
            <w:tcW w:w="567" w:type="dxa"/>
            <w:vMerge w:val="restart"/>
            <w:shd w:val="clear" w:color="auto" w:fill="auto"/>
            <w:textDirection w:val="btLr"/>
            <w:vAlign w:val="center"/>
            <w:hideMark/>
          </w:tcPr>
          <w:p w14:paraId="72B4A64B"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Контактный номер телефона</w:t>
            </w:r>
          </w:p>
        </w:tc>
        <w:tc>
          <w:tcPr>
            <w:tcW w:w="709" w:type="dxa"/>
            <w:vMerge w:val="restart"/>
            <w:shd w:val="clear" w:color="auto" w:fill="auto"/>
            <w:textDirection w:val="btLr"/>
            <w:vAlign w:val="center"/>
            <w:hideMark/>
          </w:tcPr>
          <w:p w14:paraId="175C8FCC"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Адрес электронной почты</w:t>
            </w:r>
          </w:p>
        </w:tc>
      </w:tr>
      <w:tr w:rsidR="0013407D" w:rsidRPr="009E515B" w14:paraId="3733A3CB" w14:textId="77777777" w:rsidTr="00393EC9">
        <w:trPr>
          <w:trHeight w:val="450"/>
        </w:trPr>
        <w:tc>
          <w:tcPr>
            <w:tcW w:w="381" w:type="dxa"/>
            <w:vMerge/>
            <w:textDirection w:val="btLr"/>
            <w:vAlign w:val="center"/>
            <w:hideMark/>
          </w:tcPr>
          <w:p w14:paraId="4635CEB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
        </w:tc>
        <w:tc>
          <w:tcPr>
            <w:tcW w:w="1032" w:type="dxa"/>
            <w:vMerge/>
            <w:textDirection w:val="btLr"/>
            <w:vAlign w:val="center"/>
            <w:hideMark/>
          </w:tcPr>
          <w:p w14:paraId="1947628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
        </w:tc>
        <w:tc>
          <w:tcPr>
            <w:tcW w:w="714" w:type="dxa"/>
            <w:vMerge/>
            <w:textDirection w:val="btLr"/>
            <w:vAlign w:val="center"/>
            <w:hideMark/>
          </w:tcPr>
          <w:p w14:paraId="629A883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
        </w:tc>
        <w:tc>
          <w:tcPr>
            <w:tcW w:w="708" w:type="dxa"/>
            <w:vMerge/>
            <w:textDirection w:val="btLr"/>
            <w:vAlign w:val="center"/>
            <w:hideMark/>
          </w:tcPr>
          <w:p w14:paraId="5D67826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
        </w:tc>
        <w:tc>
          <w:tcPr>
            <w:tcW w:w="817" w:type="dxa"/>
            <w:shd w:val="clear" w:color="auto" w:fill="auto"/>
            <w:textDirection w:val="btLr"/>
            <w:vAlign w:val="center"/>
            <w:hideMark/>
          </w:tcPr>
          <w:p w14:paraId="6702E257"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567" w:type="dxa"/>
            <w:shd w:val="clear" w:color="auto" w:fill="auto"/>
            <w:textDirection w:val="btLr"/>
            <w:vAlign w:val="center"/>
            <w:hideMark/>
          </w:tcPr>
          <w:p w14:paraId="74B20888"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Фактическое значение/Проектируемое значение (для объектов незавершенного строительства)</w:t>
            </w:r>
          </w:p>
        </w:tc>
        <w:tc>
          <w:tcPr>
            <w:tcW w:w="567" w:type="dxa"/>
            <w:shd w:val="clear" w:color="auto" w:fill="auto"/>
            <w:textDirection w:val="btLr"/>
            <w:vAlign w:val="center"/>
            <w:hideMark/>
          </w:tcPr>
          <w:p w14:paraId="6CFE3CF1"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Единица измерения (для площади -</w:t>
            </w:r>
            <w:proofErr w:type="spellStart"/>
            <w:proofErr w:type="gramStart"/>
            <w:r w:rsidRPr="009E515B">
              <w:rPr>
                <w:rFonts w:ascii="Times New Roman" w:eastAsia="Times New Roman" w:hAnsi="Times New Roman"/>
                <w:color w:val="000000"/>
                <w:sz w:val="16"/>
                <w:szCs w:val="16"/>
                <w:lang w:eastAsia="ru-RU"/>
              </w:rPr>
              <w:t>кв.м</w:t>
            </w:r>
            <w:proofErr w:type="spellEnd"/>
            <w:proofErr w:type="gramEnd"/>
            <w:r w:rsidRPr="009E515B">
              <w:rPr>
                <w:rFonts w:ascii="Times New Roman" w:eastAsia="Times New Roman" w:hAnsi="Times New Roman"/>
                <w:color w:val="000000"/>
                <w:sz w:val="16"/>
                <w:szCs w:val="16"/>
                <w:lang w:eastAsia="ru-RU"/>
              </w:rPr>
              <w:t xml:space="preserve">; для протяженности- м.; для глубины залегания- м.; для объема- </w:t>
            </w:r>
            <w:proofErr w:type="spellStart"/>
            <w:r w:rsidRPr="009E515B">
              <w:rPr>
                <w:rFonts w:ascii="Times New Roman" w:eastAsia="Times New Roman" w:hAnsi="Times New Roman"/>
                <w:color w:val="000000"/>
                <w:sz w:val="16"/>
                <w:szCs w:val="16"/>
                <w:lang w:eastAsia="ru-RU"/>
              </w:rPr>
              <w:t>куб.м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textDirection w:val="btLr"/>
            <w:vAlign w:val="center"/>
            <w:hideMark/>
          </w:tcPr>
          <w:p w14:paraId="7074ED59"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номер</w:t>
            </w:r>
          </w:p>
        </w:tc>
        <w:tc>
          <w:tcPr>
            <w:tcW w:w="742" w:type="dxa"/>
            <w:shd w:val="clear" w:color="auto" w:fill="auto"/>
            <w:textDirection w:val="btLr"/>
            <w:vAlign w:val="center"/>
            <w:hideMark/>
          </w:tcPr>
          <w:p w14:paraId="50C25CA7"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Тип (кадастровый, условный, устаревший)</w:t>
            </w:r>
          </w:p>
        </w:tc>
        <w:tc>
          <w:tcPr>
            <w:tcW w:w="534" w:type="dxa"/>
            <w:vMerge/>
            <w:textDirection w:val="btLr"/>
            <w:vAlign w:val="center"/>
            <w:hideMark/>
          </w:tcPr>
          <w:p w14:paraId="4B694D1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
        </w:tc>
        <w:tc>
          <w:tcPr>
            <w:tcW w:w="850" w:type="dxa"/>
            <w:vMerge/>
            <w:textDirection w:val="btLr"/>
            <w:vAlign w:val="center"/>
            <w:hideMark/>
          </w:tcPr>
          <w:p w14:paraId="21BFE7D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
        </w:tc>
        <w:tc>
          <w:tcPr>
            <w:tcW w:w="743" w:type="dxa"/>
            <w:vMerge/>
            <w:textDirection w:val="btLr"/>
            <w:vAlign w:val="center"/>
            <w:hideMark/>
          </w:tcPr>
          <w:p w14:paraId="5A2EE81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
        </w:tc>
        <w:tc>
          <w:tcPr>
            <w:tcW w:w="567" w:type="dxa"/>
            <w:vMerge/>
            <w:textDirection w:val="btLr"/>
            <w:vAlign w:val="center"/>
            <w:hideMark/>
          </w:tcPr>
          <w:p w14:paraId="5489CBC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
        </w:tc>
        <w:tc>
          <w:tcPr>
            <w:tcW w:w="425" w:type="dxa"/>
            <w:vMerge/>
            <w:textDirection w:val="btLr"/>
            <w:vAlign w:val="center"/>
            <w:hideMark/>
          </w:tcPr>
          <w:p w14:paraId="455ACDC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
        </w:tc>
        <w:tc>
          <w:tcPr>
            <w:tcW w:w="425" w:type="dxa"/>
            <w:vMerge/>
            <w:textDirection w:val="btLr"/>
            <w:vAlign w:val="center"/>
            <w:hideMark/>
          </w:tcPr>
          <w:p w14:paraId="4795589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
        </w:tc>
        <w:tc>
          <w:tcPr>
            <w:tcW w:w="567" w:type="dxa"/>
            <w:vMerge/>
            <w:textDirection w:val="btLr"/>
            <w:vAlign w:val="center"/>
            <w:hideMark/>
          </w:tcPr>
          <w:p w14:paraId="4775222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
        </w:tc>
        <w:tc>
          <w:tcPr>
            <w:tcW w:w="567" w:type="dxa"/>
            <w:shd w:val="clear" w:color="auto" w:fill="auto"/>
            <w:textDirection w:val="btLr"/>
            <w:vAlign w:val="center"/>
            <w:hideMark/>
          </w:tcPr>
          <w:p w14:paraId="73ACF974"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Наличие права аренды или права безвозмездного пользования на имущество</w:t>
            </w:r>
          </w:p>
        </w:tc>
        <w:tc>
          <w:tcPr>
            <w:tcW w:w="675" w:type="dxa"/>
            <w:shd w:val="clear" w:color="auto" w:fill="auto"/>
            <w:textDirection w:val="btLr"/>
            <w:vAlign w:val="center"/>
            <w:hideMark/>
          </w:tcPr>
          <w:p w14:paraId="4DEAC090"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Дата окончания срока действия договора (при наличии)</w:t>
            </w:r>
          </w:p>
        </w:tc>
        <w:tc>
          <w:tcPr>
            <w:tcW w:w="1163" w:type="dxa"/>
            <w:vMerge/>
            <w:textDirection w:val="btLr"/>
            <w:vAlign w:val="center"/>
            <w:hideMark/>
          </w:tcPr>
          <w:p w14:paraId="41EA440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
        </w:tc>
        <w:tc>
          <w:tcPr>
            <w:tcW w:w="567" w:type="dxa"/>
            <w:vMerge/>
            <w:textDirection w:val="btLr"/>
            <w:vAlign w:val="center"/>
            <w:hideMark/>
          </w:tcPr>
          <w:p w14:paraId="5340BA1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
        </w:tc>
        <w:tc>
          <w:tcPr>
            <w:tcW w:w="709" w:type="dxa"/>
            <w:vMerge/>
            <w:textDirection w:val="btLr"/>
            <w:vAlign w:val="center"/>
            <w:hideMark/>
          </w:tcPr>
          <w:p w14:paraId="752F5C9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
        </w:tc>
        <w:tc>
          <w:tcPr>
            <w:tcW w:w="567" w:type="dxa"/>
            <w:vMerge/>
            <w:textDirection w:val="btLr"/>
            <w:vAlign w:val="center"/>
            <w:hideMark/>
          </w:tcPr>
          <w:p w14:paraId="34FF159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
        </w:tc>
        <w:tc>
          <w:tcPr>
            <w:tcW w:w="709" w:type="dxa"/>
            <w:vMerge/>
            <w:textDirection w:val="btLr"/>
            <w:vAlign w:val="center"/>
            <w:hideMark/>
          </w:tcPr>
          <w:p w14:paraId="38EB554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
        </w:tc>
      </w:tr>
      <w:tr w:rsidR="0013407D" w:rsidRPr="009E515B" w14:paraId="17B2EDD9" w14:textId="77777777" w:rsidTr="00393EC9">
        <w:tc>
          <w:tcPr>
            <w:tcW w:w="381" w:type="dxa"/>
            <w:shd w:val="clear" w:color="auto" w:fill="auto"/>
            <w:noWrap/>
            <w:vAlign w:val="center"/>
            <w:hideMark/>
          </w:tcPr>
          <w:p w14:paraId="531F6728" w14:textId="337D2716"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w:t>
            </w:r>
          </w:p>
        </w:tc>
        <w:tc>
          <w:tcPr>
            <w:tcW w:w="1032" w:type="dxa"/>
            <w:shd w:val="clear" w:color="auto" w:fill="auto"/>
            <w:noWrap/>
            <w:vAlign w:val="center"/>
            <w:hideMark/>
          </w:tcPr>
          <w:p w14:paraId="76C53D26" w14:textId="452A55DD"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w:t>
            </w:r>
          </w:p>
        </w:tc>
        <w:tc>
          <w:tcPr>
            <w:tcW w:w="714" w:type="dxa"/>
            <w:shd w:val="clear" w:color="auto" w:fill="auto"/>
            <w:noWrap/>
            <w:vAlign w:val="center"/>
            <w:hideMark/>
          </w:tcPr>
          <w:p w14:paraId="07C7CFEC" w14:textId="1EBA03C6"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w:t>
            </w:r>
          </w:p>
        </w:tc>
        <w:tc>
          <w:tcPr>
            <w:tcW w:w="708" w:type="dxa"/>
            <w:shd w:val="clear" w:color="auto" w:fill="auto"/>
            <w:noWrap/>
            <w:vAlign w:val="center"/>
            <w:hideMark/>
          </w:tcPr>
          <w:p w14:paraId="1780409E" w14:textId="04651DEC"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4</w:t>
            </w:r>
          </w:p>
        </w:tc>
        <w:tc>
          <w:tcPr>
            <w:tcW w:w="817" w:type="dxa"/>
            <w:shd w:val="clear" w:color="auto" w:fill="auto"/>
            <w:noWrap/>
            <w:vAlign w:val="center"/>
            <w:hideMark/>
          </w:tcPr>
          <w:p w14:paraId="2E3BA380" w14:textId="5B9F6AF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5</w:t>
            </w:r>
          </w:p>
        </w:tc>
        <w:tc>
          <w:tcPr>
            <w:tcW w:w="567" w:type="dxa"/>
            <w:shd w:val="clear" w:color="auto" w:fill="auto"/>
            <w:noWrap/>
            <w:vAlign w:val="center"/>
            <w:hideMark/>
          </w:tcPr>
          <w:p w14:paraId="40FC1E85" w14:textId="341DAC78"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6</w:t>
            </w:r>
          </w:p>
        </w:tc>
        <w:tc>
          <w:tcPr>
            <w:tcW w:w="567" w:type="dxa"/>
            <w:shd w:val="clear" w:color="auto" w:fill="auto"/>
            <w:noWrap/>
            <w:vAlign w:val="center"/>
            <w:hideMark/>
          </w:tcPr>
          <w:p w14:paraId="232BB6ED" w14:textId="074831A9"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7</w:t>
            </w:r>
          </w:p>
        </w:tc>
        <w:tc>
          <w:tcPr>
            <w:tcW w:w="709" w:type="dxa"/>
            <w:shd w:val="clear" w:color="auto" w:fill="auto"/>
            <w:noWrap/>
            <w:hideMark/>
          </w:tcPr>
          <w:p w14:paraId="5F155712" w14:textId="3D01F6BF"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w:t>
            </w:r>
          </w:p>
        </w:tc>
        <w:tc>
          <w:tcPr>
            <w:tcW w:w="742" w:type="dxa"/>
            <w:shd w:val="clear" w:color="auto" w:fill="auto"/>
            <w:noWrap/>
            <w:hideMark/>
          </w:tcPr>
          <w:p w14:paraId="50BA377D" w14:textId="1082DAED"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9</w:t>
            </w:r>
          </w:p>
        </w:tc>
        <w:tc>
          <w:tcPr>
            <w:tcW w:w="534" w:type="dxa"/>
            <w:shd w:val="clear" w:color="auto" w:fill="auto"/>
            <w:noWrap/>
            <w:vAlign w:val="bottom"/>
            <w:hideMark/>
          </w:tcPr>
          <w:p w14:paraId="12EF8A1C"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10</w:t>
            </w:r>
          </w:p>
        </w:tc>
        <w:tc>
          <w:tcPr>
            <w:tcW w:w="850" w:type="dxa"/>
            <w:shd w:val="clear" w:color="auto" w:fill="auto"/>
            <w:noWrap/>
            <w:vAlign w:val="bottom"/>
            <w:hideMark/>
          </w:tcPr>
          <w:p w14:paraId="0A920388"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11</w:t>
            </w:r>
          </w:p>
        </w:tc>
        <w:tc>
          <w:tcPr>
            <w:tcW w:w="743" w:type="dxa"/>
            <w:shd w:val="clear" w:color="auto" w:fill="auto"/>
            <w:noWrap/>
            <w:vAlign w:val="bottom"/>
            <w:hideMark/>
          </w:tcPr>
          <w:p w14:paraId="1E9E2418"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12</w:t>
            </w:r>
          </w:p>
        </w:tc>
        <w:tc>
          <w:tcPr>
            <w:tcW w:w="567" w:type="dxa"/>
            <w:shd w:val="clear" w:color="auto" w:fill="auto"/>
            <w:noWrap/>
            <w:vAlign w:val="bottom"/>
            <w:hideMark/>
          </w:tcPr>
          <w:p w14:paraId="33DB5C39"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13</w:t>
            </w:r>
          </w:p>
        </w:tc>
        <w:tc>
          <w:tcPr>
            <w:tcW w:w="425" w:type="dxa"/>
            <w:shd w:val="clear" w:color="auto" w:fill="auto"/>
            <w:noWrap/>
            <w:vAlign w:val="bottom"/>
            <w:hideMark/>
          </w:tcPr>
          <w:p w14:paraId="016DD6B2"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14</w:t>
            </w:r>
          </w:p>
        </w:tc>
        <w:tc>
          <w:tcPr>
            <w:tcW w:w="425" w:type="dxa"/>
            <w:shd w:val="clear" w:color="auto" w:fill="auto"/>
            <w:noWrap/>
            <w:vAlign w:val="bottom"/>
            <w:hideMark/>
          </w:tcPr>
          <w:p w14:paraId="6DD211ED"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15</w:t>
            </w:r>
          </w:p>
        </w:tc>
        <w:tc>
          <w:tcPr>
            <w:tcW w:w="567" w:type="dxa"/>
            <w:shd w:val="clear" w:color="auto" w:fill="auto"/>
            <w:noWrap/>
            <w:vAlign w:val="bottom"/>
            <w:hideMark/>
          </w:tcPr>
          <w:p w14:paraId="2F0691D5"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16</w:t>
            </w:r>
          </w:p>
        </w:tc>
        <w:tc>
          <w:tcPr>
            <w:tcW w:w="567" w:type="dxa"/>
            <w:shd w:val="clear" w:color="auto" w:fill="auto"/>
            <w:noWrap/>
            <w:vAlign w:val="bottom"/>
            <w:hideMark/>
          </w:tcPr>
          <w:p w14:paraId="2A156A94"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17</w:t>
            </w:r>
          </w:p>
        </w:tc>
        <w:tc>
          <w:tcPr>
            <w:tcW w:w="675" w:type="dxa"/>
            <w:shd w:val="clear" w:color="auto" w:fill="auto"/>
            <w:noWrap/>
            <w:vAlign w:val="bottom"/>
            <w:hideMark/>
          </w:tcPr>
          <w:p w14:paraId="12A66D36"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18</w:t>
            </w:r>
          </w:p>
        </w:tc>
        <w:tc>
          <w:tcPr>
            <w:tcW w:w="1163" w:type="dxa"/>
            <w:shd w:val="clear" w:color="auto" w:fill="auto"/>
            <w:noWrap/>
            <w:vAlign w:val="bottom"/>
            <w:hideMark/>
          </w:tcPr>
          <w:p w14:paraId="15B861FF"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19</w:t>
            </w:r>
          </w:p>
        </w:tc>
        <w:tc>
          <w:tcPr>
            <w:tcW w:w="567" w:type="dxa"/>
            <w:shd w:val="clear" w:color="auto" w:fill="auto"/>
            <w:noWrap/>
            <w:vAlign w:val="bottom"/>
            <w:hideMark/>
          </w:tcPr>
          <w:p w14:paraId="5D944203"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20</w:t>
            </w:r>
          </w:p>
        </w:tc>
        <w:tc>
          <w:tcPr>
            <w:tcW w:w="709" w:type="dxa"/>
            <w:shd w:val="clear" w:color="auto" w:fill="auto"/>
            <w:noWrap/>
            <w:vAlign w:val="center"/>
            <w:hideMark/>
          </w:tcPr>
          <w:p w14:paraId="1BB546C8" w14:textId="175DF6CC"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21</w:t>
            </w:r>
          </w:p>
        </w:tc>
        <w:tc>
          <w:tcPr>
            <w:tcW w:w="567" w:type="dxa"/>
            <w:shd w:val="clear" w:color="auto" w:fill="auto"/>
            <w:noWrap/>
            <w:vAlign w:val="center"/>
            <w:hideMark/>
          </w:tcPr>
          <w:p w14:paraId="14692A65" w14:textId="4A92ED19"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 </w:t>
            </w:r>
            <w:r w:rsidRPr="009E515B">
              <w:rPr>
                <w:rFonts w:ascii="Times New Roman" w:eastAsia="Times New Roman" w:hAnsi="Times New Roman"/>
                <w:color w:val="000000"/>
                <w:sz w:val="16"/>
                <w:szCs w:val="16"/>
                <w:lang w:eastAsia="ru-RU"/>
              </w:rPr>
              <w:t>22</w:t>
            </w:r>
          </w:p>
        </w:tc>
        <w:tc>
          <w:tcPr>
            <w:tcW w:w="709" w:type="dxa"/>
            <w:shd w:val="clear" w:color="auto" w:fill="auto"/>
            <w:noWrap/>
            <w:vAlign w:val="bottom"/>
            <w:hideMark/>
          </w:tcPr>
          <w:p w14:paraId="218C1FF6"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23</w:t>
            </w:r>
          </w:p>
        </w:tc>
      </w:tr>
      <w:tr w:rsidR="0013407D" w:rsidRPr="009E515B" w14:paraId="55A1DA17" w14:textId="77777777" w:rsidTr="00393EC9">
        <w:tc>
          <w:tcPr>
            <w:tcW w:w="381" w:type="dxa"/>
            <w:shd w:val="clear" w:color="auto" w:fill="auto"/>
            <w:noWrap/>
            <w:vAlign w:val="bottom"/>
            <w:hideMark/>
          </w:tcPr>
          <w:p w14:paraId="465B4A44"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w:t>
            </w:r>
          </w:p>
        </w:tc>
        <w:tc>
          <w:tcPr>
            <w:tcW w:w="1032" w:type="dxa"/>
            <w:shd w:val="clear" w:color="auto" w:fill="auto"/>
            <w:vAlign w:val="bottom"/>
            <w:hideMark/>
          </w:tcPr>
          <w:p w14:paraId="373CE18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 xml:space="preserve">Амурская область, Завитинский район, г. Завитинск, ул. </w:t>
            </w:r>
            <w:proofErr w:type="gramStart"/>
            <w:r w:rsidRPr="009E515B">
              <w:rPr>
                <w:rFonts w:ascii="Times New Roman" w:eastAsia="Times New Roman" w:hAnsi="Times New Roman"/>
                <w:color w:val="000000"/>
                <w:sz w:val="16"/>
                <w:szCs w:val="16"/>
                <w:lang w:eastAsia="ru-RU"/>
              </w:rPr>
              <w:t>Красноармейская,д.</w:t>
            </w:r>
            <w:proofErr w:type="gramEnd"/>
            <w:r w:rsidRPr="009E515B">
              <w:rPr>
                <w:rFonts w:ascii="Times New Roman" w:eastAsia="Times New Roman" w:hAnsi="Times New Roman"/>
                <w:color w:val="000000"/>
                <w:sz w:val="16"/>
                <w:szCs w:val="16"/>
                <w:lang w:eastAsia="ru-RU"/>
              </w:rPr>
              <w:t>56</w:t>
            </w:r>
          </w:p>
        </w:tc>
        <w:tc>
          <w:tcPr>
            <w:tcW w:w="714" w:type="dxa"/>
            <w:shd w:val="clear" w:color="auto" w:fill="auto"/>
            <w:noWrap/>
            <w:vAlign w:val="bottom"/>
            <w:hideMark/>
          </w:tcPr>
          <w:p w14:paraId="35A4D52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Здание</w:t>
            </w:r>
          </w:p>
        </w:tc>
        <w:tc>
          <w:tcPr>
            <w:tcW w:w="708" w:type="dxa"/>
            <w:shd w:val="clear" w:color="auto" w:fill="auto"/>
            <w:noWrap/>
            <w:vAlign w:val="bottom"/>
            <w:hideMark/>
          </w:tcPr>
          <w:p w14:paraId="0F93171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ПУ-29</w:t>
            </w:r>
          </w:p>
        </w:tc>
        <w:tc>
          <w:tcPr>
            <w:tcW w:w="817" w:type="dxa"/>
            <w:shd w:val="clear" w:color="auto" w:fill="auto"/>
            <w:noWrap/>
            <w:vAlign w:val="bottom"/>
            <w:hideMark/>
          </w:tcPr>
          <w:p w14:paraId="18E9648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1533,5</w:t>
            </w:r>
          </w:p>
        </w:tc>
        <w:tc>
          <w:tcPr>
            <w:tcW w:w="567" w:type="dxa"/>
            <w:shd w:val="clear" w:color="auto" w:fill="auto"/>
            <w:noWrap/>
            <w:vAlign w:val="bottom"/>
            <w:hideMark/>
          </w:tcPr>
          <w:p w14:paraId="4CC1ADE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D3A9A7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0C43BB1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28:12:010564:41</w:t>
            </w:r>
          </w:p>
        </w:tc>
        <w:tc>
          <w:tcPr>
            <w:tcW w:w="742" w:type="dxa"/>
            <w:shd w:val="clear" w:color="auto" w:fill="auto"/>
            <w:noWrap/>
            <w:vAlign w:val="bottom"/>
            <w:hideMark/>
          </w:tcPr>
          <w:p w14:paraId="1D6E2E1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vAlign w:val="bottom"/>
            <w:hideMark/>
          </w:tcPr>
          <w:p w14:paraId="26EBDB9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требуется капитальный ремонт</w:t>
            </w:r>
          </w:p>
        </w:tc>
        <w:tc>
          <w:tcPr>
            <w:tcW w:w="850" w:type="dxa"/>
            <w:shd w:val="clear" w:color="auto" w:fill="auto"/>
            <w:noWrap/>
            <w:vAlign w:val="bottom"/>
            <w:hideMark/>
          </w:tcPr>
          <w:p w14:paraId="4152F2A9"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 xml:space="preserve"> -</w:t>
            </w:r>
          </w:p>
        </w:tc>
        <w:tc>
          <w:tcPr>
            <w:tcW w:w="743" w:type="dxa"/>
            <w:shd w:val="clear" w:color="auto" w:fill="auto"/>
            <w:noWrap/>
            <w:vAlign w:val="bottom"/>
            <w:hideMark/>
          </w:tcPr>
          <w:p w14:paraId="263424F3" w14:textId="77777777" w:rsidR="0013407D" w:rsidRPr="009E515B" w:rsidRDefault="0013407D" w:rsidP="00393EC9">
            <w:pPr>
              <w:spacing w:after="0" w:line="240" w:lineRule="auto"/>
              <w:ind w:left="-57" w:right="-57"/>
              <w:jc w:val="center"/>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97A32C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FFBC8F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959E4E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28AE5F3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4875B6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17CB696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7196364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2AAC462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2E0C7820"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2F692650"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6FEF97DD"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20"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04B580CE" w14:textId="77777777" w:rsidTr="00393EC9">
        <w:tc>
          <w:tcPr>
            <w:tcW w:w="381" w:type="dxa"/>
            <w:shd w:val="clear" w:color="auto" w:fill="auto"/>
            <w:noWrap/>
            <w:vAlign w:val="bottom"/>
            <w:hideMark/>
          </w:tcPr>
          <w:p w14:paraId="3D389845"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w:t>
            </w:r>
          </w:p>
        </w:tc>
        <w:tc>
          <w:tcPr>
            <w:tcW w:w="1032" w:type="dxa"/>
            <w:shd w:val="clear" w:color="auto" w:fill="auto"/>
            <w:vAlign w:val="bottom"/>
            <w:hideMark/>
          </w:tcPr>
          <w:p w14:paraId="3F3668D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 xml:space="preserve">Амурская область, Завитинский район, г. Завитинск, ул. </w:t>
            </w:r>
            <w:proofErr w:type="gramStart"/>
            <w:r w:rsidRPr="009E515B">
              <w:rPr>
                <w:rFonts w:ascii="Times New Roman" w:eastAsia="Times New Roman" w:hAnsi="Times New Roman"/>
                <w:color w:val="000000"/>
                <w:sz w:val="16"/>
                <w:szCs w:val="16"/>
                <w:lang w:eastAsia="ru-RU"/>
              </w:rPr>
              <w:t>Красноармейская,д.</w:t>
            </w:r>
            <w:proofErr w:type="gramEnd"/>
            <w:r w:rsidRPr="009E515B">
              <w:rPr>
                <w:rFonts w:ascii="Times New Roman" w:eastAsia="Times New Roman" w:hAnsi="Times New Roman"/>
                <w:color w:val="000000"/>
                <w:sz w:val="16"/>
                <w:szCs w:val="16"/>
                <w:lang w:eastAsia="ru-RU"/>
              </w:rPr>
              <w:t>56</w:t>
            </w:r>
          </w:p>
        </w:tc>
        <w:tc>
          <w:tcPr>
            <w:tcW w:w="714" w:type="dxa"/>
            <w:shd w:val="clear" w:color="auto" w:fill="auto"/>
            <w:noWrap/>
            <w:vAlign w:val="bottom"/>
            <w:hideMark/>
          </w:tcPr>
          <w:p w14:paraId="25607E1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Здание</w:t>
            </w:r>
          </w:p>
        </w:tc>
        <w:tc>
          <w:tcPr>
            <w:tcW w:w="708" w:type="dxa"/>
            <w:shd w:val="clear" w:color="auto" w:fill="auto"/>
            <w:noWrap/>
            <w:vAlign w:val="bottom"/>
            <w:hideMark/>
          </w:tcPr>
          <w:p w14:paraId="01D1C92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Мастерская</w:t>
            </w:r>
          </w:p>
        </w:tc>
        <w:tc>
          <w:tcPr>
            <w:tcW w:w="817" w:type="dxa"/>
            <w:shd w:val="clear" w:color="auto" w:fill="auto"/>
            <w:noWrap/>
            <w:vAlign w:val="bottom"/>
            <w:hideMark/>
          </w:tcPr>
          <w:p w14:paraId="681E37E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83,6</w:t>
            </w:r>
          </w:p>
        </w:tc>
        <w:tc>
          <w:tcPr>
            <w:tcW w:w="567" w:type="dxa"/>
            <w:shd w:val="clear" w:color="auto" w:fill="auto"/>
            <w:noWrap/>
            <w:vAlign w:val="bottom"/>
            <w:hideMark/>
          </w:tcPr>
          <w:p w14:paraId="6A5474B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50F47E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76457F0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28:12:010564:57</w:t>
            </w:r>
          </w:p>
        </w:tc>
        <w:tc>
          <w:tcPr>
            <w:tcW w:w="742" w:type="dxa"/>
            <w:shd w:val="clear" w:color="auto" w:fill="auto"/>
            <w:noWrap/>
            <w:vAlign w:val="bottom"/>
            <w:hideMark/>
          </w:tcPr>
          <w:p w14:paraId="6327AFF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vAlign w:val="bottom"/>
            <w:hideMark/>
          </w:tcPr>
          <w:p w14:paraId="0495C6F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требуется капитальный ремонт</w:t>
            </w:r>
          </w:p>
        </w:tc>
        <w:tc>
          <w:tcPr>
            <w:tcW w:w="850" w:type="dxa"/>
            <w:shd w:val="clear" w:color="auto" w:fill="auto"/>
            <w:noWrap/>
            <w:vAlign w:val="bottom"/>
            <w:hideMark/>
          </w:tcPr>
          <w:p w14:paraId="00FD878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743" w:type="dxa"/>
            <w:shd w:val="clear" w:color="auto" w:fill="auto"/>
            <w:noWrap/>
            <w:vAlign w:val="bottom"/>
            <w:hideMark/>
          </w:tcPr>
          <w:p w14:paraId="1944410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A80336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534053F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5E2EC2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D8B36F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0C8798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55EBC53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50F9318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02EE1FD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0448A1D3"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7174D4E6"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2A1863B3"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21"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704DFDE9" w14:textId="77777777" w:rsidTr="00393EC9">
        <w:tc>
          <w:tcPr>
            <w:tcW w:w="381" w:type="dxa"/>
            <w:shd w:val="clear" w:color="auto" w:fill="auto"/>
            <w:noWrap/>
            <w:vAlign w:val="bottom"/>
            <w:hideMark/>
          </w:tcPr>
          <w:p w14:paraId="421B09D8"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w:t>
            </w:r>
          </w:p>
        </w:tc>
        <w:tc>
          <w:tcPr>
            <w:tcW w:w="1032" w:type="dxa"/>
            <w:shd w:val="clear" w:color="auto" w:fill="auto"/>
            <w:vAlign w:val="bottom"/>
            <w:hideMark/>
          </w:tcPr>
          <w:p w14:paraId="2255875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 xml:space="preserve">Амурская область, Завитинский район, г. Завитинск, ул. </w:t>
            </w:r>
            <w:proofErr w:type="gramStart"/>
            <w:r w:rsidRPr="009E515B">
              <w:rPr>
                <w:rFonts w:ascii="Times New Roman" w:eastAsia="Times New Roman" w:hAnsi="Times New Roman"/>
                <w:color w:val="000000"/>
                <w:sz w:val="16"/>
                <w:szCs w:val="16"/>
                <w:lang w:eastAsia="ru-RU"/>
              </w:rPr>
              <w:t>Комсомольская,д.</w:t>
            </w:r>
            <w:proofErr w:type="gramEnd"/>
            <w:r w:rsidRPr="009E515B">
              <w:rPr>
                <w:rFonts w:ascii="Times New Roman" w:eastAsia="Times New Roman" w:hAnsi="Times New Roman"/>
                <w:color w:val="000000"/>
                <w:sz w:val="16"/>
                <w:szCs w:val="16"/>
                <w:lang w:eastAsia="ru-RU"/>
              </w:rPr>
              <w:t>58</w:t>
            </w:r>
          </w:p>
        </w:tc>
        <w:tc>
          <w:tcPr>
            <w:tcW w:w="714" w:type="dxa"/>
            <w:shd w:val="clear" w:color="auto" w:fill="auto"/>
            <w:noWrap/>
            <w:vAlign w:val="bottom"/>
            <w:hideMark/>
          </w:tcPr>
          <w:p w14:paraId="4636400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Здание</w:t>
            </w:r>
          </w:p>
        </w:tc>
        <w:tc>
          <w:tcPr>
            <w:tcW w:w="708" w:type="dxa"/>
            <w:shd w:val="clear" w:color="auto" w:fill="auto"/>
            <w:noWrap/>
            <w:vAlign w:val="bottom"/>
            <w:hideMark/>
          </w:tcPr>
          <w:p w14:paraId="2A43B04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Гараж</w:t>
            </w:r>
          </w:p>
        </w:tc>
        <w:tc>
          <w:tcPr>
            <w:tcW w:w="817" w:type="dxa"/>
            <w:shd w:val="clear" w:color="auto" w:fill="auto"/>
            <w:noWrap/>
            <w:vAlign w:val="bottom"/>
            <w:hideMark/>
          </w:tcPr>
          <w:p w14:paraId="01CD615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428,8</w:t>
            </w:r>
          </w:p>
        </w:tc>
        <w:tc>
          <w:tcPr>
            <w:tcW w:w="567" w:type="dxa"/>
            <w:shd w:val="clear" w:color="auto" w:fill="auto"/>
            <w:noWrap/>
            <w:vAlign w:val="bottom"/>
            <w:hideMark/>
          </w:tcPr>
          <w:p w14:paraId="3F1B20A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EC0009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76E420A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28:12:010554:49</w:t>
            </w:r>
          </w:p>
        </w:tc>
        <w:tc>
          <w:tcPr>
            <w:tcW w:w="742" w:type="dxa"/>
            <w:shd w:val="clear" w:color="auto" w:fill="auto"/>
            <w:noWrap/>
            <w:vAlign w:val="bottom"/>
            <w:hideMark/>
          </w:tcPr>
          <w:p w14:paraId="28C5D1E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vAlign w:val="bottom"/>
            <w:hideMark/>
          </w:tcPr>
          <w:p w14:paraId="4811808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удовлетворительное</w:t>
            </w:r>
          </w:p>
        </w:tc>
        <w:tc>
          <w:tcPr>
            <w:tcW w:w="850" w:type="dxa"/>
            <w:shd w:val="clear" w:color="auto" w:fill="auto"/>
            <w:noWrap/>
            <w:vAlign w:val="bottom"/>
            <w:hideMark/>
          </w:tcPr>
          <w:p w14:paraId="627C821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743" w:type="dxa"/>
            <w:shd w:val="clear" w:color="auto" w:fill="auto"/>
            <w:noWrap/>
            <w:vAlign w:val="bottom"/>
            <w:hideMark/>
          </w:tcPr>
          <w:p w14:paraId="5D96F43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32479C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2960111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57D9F9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F603FB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vAlign w:val="bottom"/>
            <w:hideMark/>
          </w:tcPr>
          <w:p w14:paraId="4A7943D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292C92A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23.10.2026</w:t>
            </w:r>
          </w:p>
        </w:tc>
        <w:tc>
          <w:tcPr>
            <w:tcW w:w="1163" w:type="dxa"/>
            <w:shd w:val="clear" w:color="auto" w:fill="auto"/>
            <w:vAlign w:val="bottom"/>
            <w:hideMark/>
          </w:tcPr>
          <w:p w14:paraId="2E03F58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68F001F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5A88D944"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4F03F2CC"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658667EE"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22"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236479B" w14:textId="77777777" w:rsidTr="00393EC9">
        <w:tc>
          <w:tcPr>
            <w:tcW w:w="381" w:type="dxa"/>
            <w:shd w:val="clear" w:color="auto" w:fill="auto"/>
            <w:noWrap/>
            <w:vAlign w:val="bottom"/>
            <w:hideMark/>
          </w:tcPr>
          <w:p w14:paraId="7B12B56C"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4</w:t>
            </w:r>
          </w:p>
        </w:tc>
        <w:tc>
          <w:tcPr>
            <w:tcW w:w="1032" w:type="dxa"/>
            <w:shd w:val="clear" w:color="auto" w:fill="auto"/>
            <w:vAlign w:val="bottom"/>
            <w:hideMark/>
          </w:tcPr>
          <w:p w14:paraId="17C6F21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 xml:space="preserve">Амурская область, Завитинский район, г. Завитинск, ул. </w:t>
            </w:r>
            <w:proofErr w:type="gramStart"/>
            <w:r w:rsidRPr="009E515B">
              <w:rPr>
                <w:rFonts w:ascii="Times New Roman" w:eastAsia="Times New Roman" w:hAnsi="Times New Roman"/>
                <w:color w:val="000000"/>
                <w:sz w:val="16"/>
                <w:szCs w:val="16"/>
                <w:lang w:eastAsia="ru-RU"/>
              </w:rPr>
              <w:t>Комсомольская,д.</w:t>
            </w:r>
            <w:proofErr w:type="gramEnd"/>
            <w:r w:rsidRPr="009E515B">
              <w:rPr>
                <w:rFonts w:ascii="Times New Roman" w:eastAsia="Times New Roman" w:hAnsi="Times New Roman"/>
                <w:color w:val="000000"/>
                <w:sz w:val="16"/>
                <w:szCs w:val="16"/>
                <w:lang w:eastAsia="ru-RU"/>
              </w:rPr>
              <w:t>58</w:t>
            </w:r>
          </w:p>
        </w:tc>
        <w:tc>
          <w:tcPr>
            <w:tcW w:w="714" w:type="dxa"/>
            <w:shd w:val="clear" w:color="auto" w:fill="auto"/>
            <w:noWrap/>
            <w:vAlign w:val="bottom"/>
            <w:hideMark/>
          </w:tcPr>
          <w:p w14:paraId="4642079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Здание</w:t>
            </w:r>
          </w:p>
        </w:tc>
        <w:tc>
          <w:tcPr>
            <w:tcW w:w="708" w:type="dxa"/>
            <w:shd w:val="clear" w:color="auto" w:fill="auto"/>
            <w:noWrap/>
            <w:vAlign w:val="bottom"/>
            <w:hideMark/>
          </w:tcPr>
          <w:p w14:paraId="6E29FE4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Гараж-мастерская</w:t>
            </w:r>
          </w:p>
        </w:tc>
        <w:tc>
          <w:tcPr>
            <w:tcW w:w="817" w:type="dxa"/>
            <w:shd w:val="clear" w:color="auto" w:fill="auto"/>
            <w:noWrap/>
            <w:vAlign w:val="bottom"/>
            <w:hideMark/>
          </w:tcPr>
          <w:p w14:paraId="5C0CBC2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409,5</w:t>
            </w:r>
          </w:p>
        </w:tc>
        <w:tc>
          <w:tcPr>
            <w:tcW w:w="567" w:type="dxa"/>
            <w:shd w:val="clear" w:color="auto" w:fill="auto"/>
            <w:noWrap/>
            <w:vAlign w:val="bottom"/>
            <w:hideMark/>
          </w:tcPr>
          <w:p w14:paraId="6F9A7C8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4A843E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1640B38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28:12:010554:50</w:t>
            </w:r>
          </w:p>
        </w:tc>
        <w:tc>
          <w:tcPr>
            <w:tcW w:w="742" w:type="dxa"/>
            <w:shd w:val="clear" w:color="auto" w:fill="auto"/>
            <w:noWrap/>
            <w:vAlign w:val="bottom"/>
            <w:hideMark/>
          </w:tcPr>
          <w:p w14:paraId="4B34230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vAlign w:val="bottom"/>
            <w:hideMark/>
          </w:tcPr>
          <w:p w14:paraId="2A2F927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требуется капитальный ремонт</w:t>
            </w:r>
          </w:p>
        </w:tc>
        <w:tc>
          <w:tcPr>
            <w:tcW w:w="850" w:type="dxa"/>
            <w:shd w:val="clear" w:color="auto" w:fill="auto"/>
            <w:noWrap/>
            <w:vAlign w:val="bottom"/>
            <w:hideMark/>
          </w:tcPr>
          <w:p w14:paraId="7E1396E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743" w:type="dxa"/>
            <w:shd w:val="clear" w:color="auto" w:fill="auto"/>
            <w:noWrap/>
            <w:vAlign w:val="bottom"/>
            <w:hideMark/>
          </w:tcPr>
          <w:p w14:paraId="50921A4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006EC5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74A5713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09F519E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AEEB0E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205FB9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4A91AFF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20.08.2023</w:t>
            </w:r>
          </w:p>
        </w:tc>
        <w:tc>
          <w:tcPr>
            <w:tcW w:w="1163" w:type="dxa"/>
            <w:shd w:val="clear" w:color="auto" w:fill="auto"/>
            <w:vAlign w:val="bottom"/>
            <w:hideMark/>
          </w:tcPr>
          <w:p w14:paraId="5219587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3163F27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6258ED1B"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088D2204"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295EBAF0"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23"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6772281B" w14:textId="77777777" w:rsidTr="00393EC9">
        <w:tc>
          <w:tcPr>
            <w:tcW w:w="381" w:type="dxa"/>
            <w:shd w:val="clear" w:color="auto" w:fill="auto"/>
            <w:noWrap/>
            <w:vAlign w:val="bottom"/>
            <w:hideMark/>
          </w:tcPr>
          <w:p w14:paraId="6765C48C"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5</w:t>
            </w:r>
          </w:p>
        </w:tc>
        <w:tc>
          <w:tcPr>
            <w:tcW w:w="1032" w:type="dxa"/>
            <w:shd w:val="clear" w:color="auto" w:fill="auto"/>
            <w:vAlign w:val="bottom"/>
            <w:hideMark/>
          </w:tcPr>
          <w:p w14:paraId="4632146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 xml:space="preserve">Амурская область, Завитинский район, г. Завитинск, ул. </w:t>
            </w:r>
            <w:proofErr w:type="gramStart"/>
            <w:r w:rsidRPr="009E515B">
              <w:rPr>
                <w:rFonts w:ascii="Times New Roman" w:eastAsia="Times New Roman" w:hAnsi="Times New Roman"/>
                <w:color w:val="000000"/>
                <w:sz w:val="16"/>
                <w:szCs w:val="16"/>
                <w:lang w:eastAsia="ru-RU"/>
              </w:rPr>
              <w:t>Комсомольская,д.</w:t>
            </w:r>
            <w:proofErr w:type="gramEnd"/>
            <w:r w:rsidRPr="009E515B">
              <w:rPr>
                <w:rFonts w:ascii="Times New Roman" w:eastAsia="Times New Roman" w:hAnsi="Times New Roman"/>
                <w:color w:val="000000"/>
                <w:sz w:val="16"/>
                <w:szCs w:val="16"/>
                <w:lang w:eastAsia="ru-RU"/>
              </w:rPr>
              <w:t>115</w:t>
            </w:r>
          </w:p>
        </w:tc>
        <w:tc>
          <w:tcPr>
            <w:tcW w:w="714" w:type="dxa"/>
            <w:shd w:val="clear" w:color="auto" w:fill="auto"/>
            <w:noWrap/>
            <w:vAlign w:val="bottom"/>
            <w:hideMark/>
          </w:tcPr>
          <w:p w14:paraId="0A44F88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Здание</w:t>
            </w:r>
          </w:p>
        </w:tc>
        <w:tc>
          <w:tcPr>
            <w:tcW w:w="708" w:type="dxa"/>
            <w:shd w:val="clear" w:color="auto" w:fill="auto"/>
            <w:vAlign w:val="bottom"/>
            <w:hideMark/>
          </w:tcPr>
          <w:p w14:paraId="12FF0F5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Производственное здание</w:t>
            </w:r>
          </w:p>
        </w:tc>
        <w:tc>
          <w:tcPr>
            <w:tcW w:w="817" w:type="dxa"/>
            <w:shd w:val="clear" w:color="auto" w:fill="auto"/>
            <w:noWrap/>
            <w:vAlign w:val="bottom"/>
            <w:hideMark/>
          </w:tcPr>
          <w:p w14:paraId="5DFD1EB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758,2</w:t>
            </w:r>
          </w:p>
        </w:tc>
        <w:tc>
          <w:tcPr>
            <w:tcW w:w="567" w:type="dxa"/>
            <w:shd w:val="clear" w:color="auto" w:fill="auto"/>
            <w:noWrap/>
            <w:vAlign w:val="bottom"/>
            <w:hideMark/>
          </w:tcPr>
          <w:p w14:paraId="5290AB6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30C3C2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576B69D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28:12:010603:598</w:t>
            </w:r>
          </w:p>
        </w:tc>
        <w:tc>
          <w:tcPr>
            <w:tcW w:w="742" w:type="dxa"/>
            <w:shd w:val="clear" w:color="auto" w:fill="auto"/>
            <w:noWrap/>
            <w:vAlign w:val="bottom"/>
            <w:hideMark/>
          </w:tcPr>
          <w:p w14:paraId="4EC7811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vAlign w:val="bottom"/>
            <w:hideMark/>
          </w:tcPr>
          <w:p w14:paraId="56B04D7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удовлетворительное</w:t>
            </w:r>
          </w:p>
        </w:tc>
        <w:tc>
          <w:tcPr>
            <w:tcW w:w="850" w:type="dxa"/>
            <w:shd w:val="clear" w:color="auto" w:fill="auto"/>
            <w:noWrap/>
            <w:vAlign w:val="bottom"/>
            <w:hideMark/>
          </w:tcPr>
          <w:p w14:paraId="4498763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743" w:type="dxa"/>
            <w:shd w:val="clear" w:color="auto" w:fill="auto"/>
            <w:noWrap/>
            <w:vAlign w:val="bottom"/>
            <w:hideMark/>
          </w:tcPr>
          <w:p w14:paraId="27FD023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04ABBB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3E103D1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0054F0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6B4F8E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7BCEB4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059B530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31.03.2024</w:t>
            </w:r>
          </w:p>
        </w:tc>
        <w:tc>
          <w:tcPr>
            <w:tcW w:w="1163" w:type="dxa"/>
            <w:shd w:val="clear" w:color="auto" w:fill="auto"/>
            <w:vAlign w:val="bottom"/>
            <w:hideMark/>
          </w:tcPr>
          <w:p w14:paraId="32CCB83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72C2ED5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3B171B23"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0078D7F9"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37021F29"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24"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5020ACB0" w14:textId="77777777" w:rsidTr="00393EC9">
        <w:tc>
          <w:tcPr>
            <w:tcW w:w="381" w:type="dxa"/>
            <w:shd w:val="clear" w:color="auto" w:fill="auto"/>
            <w:noWrap/>
            <w:vAlign w:val="bottom"/>
            <w:hideMark/>
          </w:tcPr>
          <w:p w14:paraId="217992AA"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lastRenderedPageBreak/>
              <w:t>6</w:t>
            </w:r>
          </w:p>
        </w:tc>
        <w:tc>
          <w:tcPr>
            <w:tcW w:w="1032" w:type="dxa"/>
            <w:shd w:val="clear" w:color="auto" w:fill="auto"/>
            <w:vAlign w:val="bottom"/>
            <w:hideMark/>
          </w:tcPr>
          <w:p w14:paraId="4FFC4B1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 xml:space="preserve">Амурская область, Завитинский район, г. Завитинск, ул. </w:t>
            </w:r>
            <w:proofErr w:type="gramStart"/>
            <w:r w:rsidRPr="009E515B">
              <w:rPr>
                <w:rFonts w:ascii="Times New Roman" w:eastAsia="Times New Roman" w:hAnsi="Times New Roman"/>
                <w:color w:val="000000"/>
                <w:sz w:val="16"/>
                <w:szCs w:val="16"/>
                <w:lang w:eastAsia="ru-RU"/>
              </w:rPr>
              <w:t>Комсомольская,д.</w:t>
            </w:r>
            <w:proofErr w:type="gramEnd"/>
            <w:r w:rsidRPr="009E515B">
              <w:rPr>
                <w:rFonts w:ascii="Times New Roman" w:eastAsia="Times New Roman" w:hAnsi="Times New Roman"/>
                <w:color w:val="000000"/>
                <w:sz w:val="16"/>
                <w:szCs w:val="16"/>
                <w:lang w:eastAsia="ru-RU"/>
              </w:rPr>
              <w:t>105</w:t>
            </w:r>
          </w:p>
        </w:tc>
        <w:tc>
          <w:tcPr>
            <w:tcW w:w="714" w:type="dxa"/>
            <w:shd w:val="clear" w:color="auto" w:fill="auto"/>
            <w:vAlign w:val="bottom"/>
            <w:hideMark/>
          </w:tcPr>
          <w:p w14:paraId="1CD9883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Нежилое помещение</w:t>
            </w:r>
          </w:p>
        </w:tc>
        <w:tc>
          <w:tcPr>
            <w:tcW w:w="708" w:type="dxa"/>
            <w:shd w:val="clear" w:color="auto" w:fill="auto"/>
            <w:vAlign w:val="bottom"/>
            <w:hideMark/>
          </w:tcPr>
          <w:p w14:paraId="604AD40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Магазин</w:t>
            </w:r>
          </w:p>
        </w:tc>
        <w:tc>
          <w:tcPr>
            <w:tcW w:w="817" w:type="dxa"/>
            <w:shd w:val="clear" w:color="auto" w:fill="auto"/>
            <w:noWrap/>
            <w:vAlign w:val="bottom"/>
            <w:hideMark/>
          </w:tcPr>
          <w:p w14:paraId="31B4358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64,3</w:t>
            </w:r>
          </w:p>
        </w:tc>
        <w:tc>
          <w:tcPr>
            <w:tcW w:w="567" w:type="dxa"/>
            <w:shd w:val="clear" w:color="auto" w:fill="auto"/>
            <w:noWrap/>
            <w:vAlign w:val="bottom"/>
            <w:hideMark/>
          </w:tcPr>
          <w:p w14:paraId="69757B7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B0E69C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52FC160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28:12:010603:618</w:t>
            </w:r>
          </w:p>
        </w:tc>
        <w:tc>
          <w:tcPr>
            <w:tcW w:w="742" w:type="dxa"/>
            <w:shd w:val="clear" w:color="auto" w:fill="auto"/>
            <w:noWrap/>
            <w:vAlign w:val="bottom"/>
            <w:hideMark/>
          </w:tcPr>
          <w:p w14:paraId="2BE639F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vAlign w:val="bottom"/>
            <w:hideMark/>
          </w:tcPr>
          <w:p w14:paraId="3A4A019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удовлетворительное</w:t>
            </w:r>
          </w:p>
        </w:tc>
        <w:tc>
          <w:tcPr>
            <w:tcW w:w="850" w:type="dxa"/>
            <w:shd w:val="clear" w:color="auto" w:fill="auto"/>
            <w:noWrap/>
            <w:vAlign w:val="bottom"/>
            <w:hideMark/>
          </w:tcPr>
          <w:p w14:paraId="442B96F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743" w:type="dxa"/>
            <w:shd w:val="clear" w:color="auto" w:fill="auto"/>
            <w:noWrap/>
            <w:vAlign w:val="bottom"/>
            <w:hideMark/>
          </w:tcPr>
          <w:p w14:paraId="574B091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4A7F01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9B2D2E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0C51263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20338DA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4CD332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7F312F7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29.12.2023</w:t>
            </w:r>
          </w:p>
        </w:tc>
        <w:tc>
          <w:tcPr>
            <w:tcW w:w="1163" w:type="dxa"/>
            <w:shd w:val="clear" w:color="auto" w:fill="auto"/>
            <w:vAlign w:val="bottom"/>
            <w:hideMark/>
          </w:tcPr>
          <w:p w14:paraId="1CF60A0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25EC3BE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72C33368"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45980DD9"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75581B6A"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25"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79153360" w14:textId="77777777" w:rsidTr="00393EC9">
        <w:tc>
          <w:tcPr>
            <w:tcW w:w="381" w:type="dxa"/>
            <w:shd w:val="clear" w:color="auto" w:fill="auto"/>
            <w:noWrap/>
            <w:vAlign w:val="bottom"/>
            <w:hideMark/>
          </w:tcPr>
          <w:p w14:paraId="108DCD75"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7</w:t>
            </w:r>
          </w:p>
        </w:tc>
        <w:tc>
          <w:tcPr>
            <w:tcW w:w="1032" w:type="dxa"/>
            <w:shd w:val="clear" w:color="auto" w:fill="auto"/>
            <w:vAlign w:val="bottom"/>
            <w:hideMark/>
          </w:tcPr>
          <w:p w14:paraId="2B0FBC1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 xml:space="preserve">Амурская область, Завитинский район, г. Завитинск, ул. </w:t>
            </w:r>
            <w:proofErr w:type="gramStart"/>
            <w:r w:rsidRPr="009E515B">
              <w:rPr>
                <w:rFonts w:ascii="Times New Roman" w:eastAsia="Times New Roman" w:hAnsi="Times New Roman"/>
                <w:color w:val="000000"/>
                <w:sz w:val="16"/>
                <w:szCs w:val="16"/>
                <w:lang w:eastAsia="ru-RU"/>
              </w:rPr>
              <w:t>Комсомольская,д.</w:t>
            </w:r>
            <w:proofErr w:type="gramEnd"/>
            <w:r w:rsidRPr="009E515B">
              <w:rPr>
                <w:rFonts w:ascii="Times New Roman" w:eastAsia="Times New Roman" w:hAnsi="Times New Roman"/>
                <w:color w:val="000000"/>
                <w:sz w:val="16"/>
                <w:szCs w:val="16"/>
                <w:lang w:eastAsia="ru-RU"/>
              </w:rPr>
              <w:t xml:space="preserve">130, </w:t>
            </w:r>
            <w:proofErr w:type="spellStart"/>
            <w:r w:rsidRPr="009E515B">
              <w:rPr>
                <w:rFonts w:ascii="Times New Roman" w:eastAsia="Times New Roman" w:hAnsi="Times New Roman"/>
                <w:color w:val="000000"/>
                <w:sz w:val="16"/>
                <w:szCs w:val="16"/>
                <w:lang w:eastAsia="ru-RU"/>
              </w:rPr>
              <w:t>пом</w:t>
            </w:r>
            <w:proofErr w:type="spellEnd"/>
            <w:r w:rsidRPr="009E515B">
              <w:rPr>
                <w:rFonts w:ascii="Times New Roman" w:eastAsia="Times New Roman" w:hAnsi="Times New Roman"/>
                <w:color w:val="000000"/>
                <w:sz w:val="16"/>
                <w:szCs w:val="16"/>
                <w:lang w:eastAsia="ru-RU"/>
              </w:rPr>
              <w:t xml:space="preserve"> 64</w:t>
            </w:r>
          </w:p>
        </w:tc>
        <w:tc>
          <w:tcPr>
            <w:tcW w:w="714" w:type="dxa"/>
            <w:shd w:val="clear" w:color="auto" w:fill="auto"/>
            <w:vAlign w:val="bottom"/>
            <w:hideMark/>
          </w:tcPr>
          <w:p w14:paraId="15AFE69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Нежилое помещение</w:t>
            </w:r>
          </w:p>
        </w:tc>
        <w:tc>
          <w:tcPr>
            <w:tcW w:w="708" w:type="dxa"/>
            <w:shd w:val="clear" w:color="auto" w:fill="auto"/>
            <w:vAlign w:val="bottom"/>
            <w:hideMark/>
          </w:tcPr>
          <w:p w14:paraId="182D409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Парикмахерская</w:t>
            </w:r>
          </w:p>
        </w:tc>
        <w:tc>
          <w:tcPr>
            <w:tcW w:w="817" w:type="dxa"/>
            <w:shd w:val="clear" w:color="auto" w:fill="auto"/>
            <w:noWrap/>
            <w:vAlign w:val="bottom"/>
            <w:hideMark/>
          </w:tcPr>
          <w:p w14:paraId="1B129FC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30,7</w:t>
            </w:r>
          </w:p>
        </w:tc>
        <w:tc>
          <w:tcPr>
            <w:tcW w:w="567" w:type="dxa"/>
            <w:shd w:val="clear" w:color="auto" w:fill="auto"/>
            <w:noWrap/>
            <w:vAlign w:val="bottom"/>
            <w:hideMark/>
          </w:tcPr>
          <w:p w14:paraId="3487F8A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F5BA97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5A81F36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28:12:010603:623</w:t>
            </w:r>
          </w:p>
        </w:tc>
        <w:tc>
          <w:tcPr>
            <w:tcW w:w="742" w:type="dxa"/>
            <w:shd w:val="clear" w:color="auto" w:fill="auto"/>
            <w:noWrap/>
            <w:vAlign w:val="bottom"/>
            <w:hideMark/>
          </w:tcPr>
          <w:p w14:paraId="4664A6B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vAlign w:val="bottom"/>
            <w:hideMark/>
          </w:tcPr>
          <w:p w14:paraId="1E5BA51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удовлетворительное</w:t>
            </w:r>
          </w:p>
        </w:tc>
        <w:tc>
          <w:tcPr>
            <w:tcW w:w="850" w:type="dxa"/>
            <w:shd w:val="clear" w:color="auto" w:fill="auto"/>
            <w:noWrap/>
            <w:vAlign w:val="bottom"/>
            <w:hideMark/>
          </w:tcPr>
          <w:p w14:paraId="3CD89C6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743" w:type="dxa"/>
            <w:shd w:val="clear" w:color="auto" w:fill="auto"/>
            <w:noWrap/>
            <w:vAlign w:val="bottom"/>
            <w:hideMark/>
          </w:tcPr>
          <w:p w14:paraId="5CF4CE5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69DD9C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0B82A7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440FCA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C29771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DC9D6A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433D0B8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29.12.2023</w:t>
            </w:r>
          </w:p>
        </w:tc>
        <w:tc>
          <w:tcPr>
            <w:tcW w:w="1163" w:type="dxa"/>
            <w:shd w:val="clear" w:color="auto" w:fill="auto"/>
            <w:vAlign w:val="bottom"/>
            <w:hideMark/>
          </w:tcPr>
          <w:p w14:paraId="17F016E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70AA919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5AA08EF2"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5C98B733"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69B8FED5"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26"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00461A72" w14:textId="77777777" w:rsidTr="00393EC9">
        <w:tc>
          <w:tcPr>
            <w:tcW w:w="381" w:type="dxa"/>
            <w:shd w:val="clear" w:color="auto" w:fill="auto"/>
            <w:noWrap/>
            <w:vAlign w:val="bottom"/>
            <w:hideMark/>
          </w:tcPr>
          <w:p w14:paraId="3D60EFB3"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w:t>
            </w:r>
          </w:p>
        </w:tc>
        <w:tc>
          <w:tcPr>
            <w:tcW w:w="1032" w:type="dxa"/>
            <w:shd w:val="clear" w:color="auto" w:fill="auto"/>
            <w:vAlign w:val="bottom"/>
            <w:hideMark/>
          </w:tcPr>
          <w:p w14:paraId="4AD8696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 xml:space="preserve">Амурская область, Завитинский район, г. Завитинск, ул. </w:t>
            </w:r>
            <w:proofErr w:type="gramStart"/>
            <w:r w:rsidRPr="009E515B">
              <w:rPr>
                <w:rFonts w:ascii="Times New Roman" w:eastAsia="Times New Roman" w:hAnsi="Times New Roman"/>
                <w:color w:val="000000"/>
                <w:sz w:val="16"/>
                <w:szCs w:val="16"/>
                <w:lang w:eastAsia="ru-RU"/>
              </w:rPr>
              <w:t>Комсомольская,д.</w:t>
            </w:r>
            <w:proofErr w:type="gramEnd"/>
            <w:r w:rsidRPr="009E515B">
              <w:rPr>
                <w:rFonts w:ascii="Times New Roman" w:eastAsia="Times New Roman" w:hAnsi="Times New Roman"/>
                <w:color w:val="000000"/>
                <w:sz w:val="16"/>
                <w:szCs w:val="16"/>
                <w:lang w:eastAsia="ru-RU"/>
              </w:rPr>
              <w:t xml:space="preserve">136, </w:t>
            </w:r>
            <w:proofErr w:type="spellStart"/>
            <w:r w:rsidRPr="009E515B">
              <w:rPr>
                <w:rFonts w:ascii="Times New Roman" w:eastAsia="Times New Roman" w:hAnsi="Times New Roman"/>
                <w:color w:val="000000"/>
                <w:sz w:val="16"/>
                <w:szCs w:val="16"/>
                <w:lang w:eastAsia="ru-RU"/>
              </w:rPr>
              <w:t>пом</w:t>
            </w:r>
            <w:proofErr w:type="spellEnd"/>
            <w:r w:rsidRPr="009E515B">
              <w:rPr>
                <w:rFonts w:ascii="Times New Roman" w:eastAsia="Times New Roman" w:hAnsi="Times New Roman"/>
                <w:color w:val="000000"/>
                <w:sz w:val="16"/>
                <w:szCs w:val="16"/>
                <w:lang w:eastAsia="ru-RU"/>
              </w:rPr>
              <w:t xml:space="preserve"> 40</w:t>
            </w:r>
          </w:p>
        </w:tc>
        <w:tc>
          <w:tcPr>
            <w:tcW w:w="714" w:type="dxa"/>
            <w:shd w:val="clear" w:color="auto" w:fill="auto"/>
            <w:vAlign w:val="bottom"/>
            <w:hideMark/>
          </w:tcPr>
          <w:p w14:paraId="6B4FE01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Нежилое помещение</w:t>
            </w:r>
          </w:p>
        </w:tc>
        <w:tc>
          <w:tcPr>
            <w:tcW w:w="708" w:type="dxa"/>
            <w:shd w:val="clear" w:color="auto" w:fill="auto"/>
            <w:vAlign w:val="bottom"/>
            <w:hideMark/>
          </w:tcPr>
          <w:p w14:paraId="7255C0F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Парикмахерская</w:t>
            </w:r>
          </w:p>
        </w:tc>
        <w:tc>
          <w:tcPr>
            <w:tcW w:w="817" w:type="dxa"/>
            <w:shd w:val="clear" w:color="auto" w:fill="auto"/>
            <w:noWrap/>
            <w:vAlign w:val="bottom"/>
            <w:hideMark/>
          </w:tcPr>
          <w:p w14:paraId="5ED92E2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51,5</w:t>
            </w:r>
          </w:p>
        </w:tc>
        <w:tc>
          <w:tcPr>
            <w:tcW w:w="567" w:type="dxa"/>
            <w:shd w:val="clear" w:color="auto" w:fill="auto"/>
            <w:noWrap/>
            <w:vAlign w:val="bottom"/>
            <w:hideMark/>
          </w:tcPr>
          <w:p w14:paraId="4CCD823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3083F5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6E7370A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28:12:010603:621</w:t>
            </w:r>
          </w:p>
        </w:tc>
        <w:tc>
          <w:tcPr>
            <w:tcW w:w="742" w:type="dxa"/>
            <w:shd w:val="clear" w:color="auto" w:fill="auto"/>
            <w:noWrap/>
            <w:vAlign w:val="bottom"/>
            <w:hideMark/>
          </w:tcPr>
          <w:p w14:paraId="5DB6AF4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vAlign w:val="bottom"/>
            <w:hideMark/>
          </w:tcPr>
          <w:p w14:paraId="446E650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удовлетворительное</w:t>
            </w:r>
          </w:p>
        </w:tc>
        <w:tc>
          <w:tcPr>
            <w:tcW w:w="850" w:type="dxa"/>
            <w:shd w:val="clear" w:color="auto" w:fill="auto"/>
            <w:noWrap/>
            <w:vAlign w:val="bottom"/>
            <w:hideMark/>
          </w:tcPr>
          <w:p w14:paraId="5A2750A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743" w:type="dxa"/>
            <w:shd w:val="clear" w:color="auto" w:fill="auto"/>
            <w:noWrap/>
            <w:vAlign w:val="bottom"/>
            <w:hideMark/>
          </w:tcPr>
          <w:p w14:paraId="314EFC7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E37AE6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792B85F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5BED33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4BA665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DF5AEC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253F4D4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08.01.2024</w:t>
            </w:r>
          </w:p>
        </w:tc>
        <w:tc>
          <w:tcPr>
            <w:tcW w:w="1163" w:type="dxa"/>
            <w:shd w:val="clear" w:color="auto" w:fill="auto"/>
            <w:vAlign w:val="bottom"/>
            <w:hideMark/>
          </w:tcPr>
          <w:p w14:paraId="08848B1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5FD8B33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17603839"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6159A41E"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46FA02B1"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27"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02EDB16B" w14:textId="77777777" w:rsidTr="00393EC9">
        <w:tc>
          <w:tcPr>
            <w:tcW w:w="381" w:type="dxa"/>
            <w:shd w:val="clear" w:color="auto" w:fill="auto"/>
            <w:noWrap/>
            <w:vAlign w:val="bottom"/>
            <w:hideMark/>
          </w:tcPr>
          <w:p w14:paraId="1C71283C"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9</w:t>
            </w:r>
          </w:p>
        </w:tc>
        <w:tc>
          <w:tcPr>
            <w:tcW w:w="1032" w:type="dxa"/>
            <w:shd w:val="clear" w:color="auto" w:fill="auto"/>
            <w:vAlign w:val="bottom"/>
            <w:hideMark/>
          </w:tcPr>
          <w:p w14:paraId="3C214EB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 xml:space="preserve">Амурская область, Завитинский район, г. Завитинск, ул. </w:t>
            </w:r>
            <w:proofErr w:type="spellStart"/>
            <w:proofErr w:type="gramStart"/>
            <w:r w:rsidRPr="009E515B">
              <w:rPr>
                <w:rFonts w:ascii="Times New Roman" w:eastAsia="Times New Roman" w:hAnsi="Times New Roman"/>
                <w:color w:val="000000"/>
                <w:sz w:val="16"/>
                <w:szCs w:val="16"/>
                <w:lang w:eastAsia="ru-RU"/>
              </w:rPr>
              <w:t>Озерная,д</w:t>
            </w:r>
            <w:proofErr w:type="spellEnd"/>
            <w:r w:rsidRPr="009E515B">
              <w:rPr>
                <w:rFonts w:ascii="Times New Roman" w:eastAsia="Times New Roman" w:hAnsi="Times New Roman"/>
                <w:color w:val="000000"/>
                <w:sz w:val="16"/>
                <w:szCs w:val="16"/>
                <w:lang w:eastAsia="ru-RU"/>
              </w:rPr>
              <w:t>.</w:t>
            </w:r>
            <w:proofErr w:type="gramEnd"/>
            <w:r w:rsidRPr="009E515B">
              <w:rPr>
                <w:rFonts w:ascii="Times New Roman" w:eastAsia="Times New Roman" w:hAnsi="Times New Roman"/>
                <w:color w:val="000000"/>
                <w:sz w:val="16"/>
                <w:szCs w:val="16"/>
                <w:lang w:eastAsia="ru-RU"/>
              </w:rPr>
              <w:t xml:space="preserve"> 20</w:t>
            </w:r>
          </w:p>
        </w:tc>
        <w:tc>
          <w:tcPr>
            <w:tcW w:w="714" w:type="dxa"/>
            <w:shd w:val="clear" w:color="auto" w:fill="auto"/>
            <w:vAlign w:val="bottom"/>
            <w:hideMark/>
          </w:tcPr>
          <w:p w14:paraId="64D52D8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Нежилое помещение</w:t>
            </w:r>
          </w:p>
        </w:tc>
        <w:tc>
          <w:tcPr>
            <w:tcW w:w="708" w:type="dxa"/>
            <w:shd w:val="clear" w:color="auto" w:fill="auto"/>
            <w:vAlign w:val="bottom"/>
            <w:hideMark/>
          </w:tcPr>
          <w:p w14:paraId="613F66B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Нежилое помещение</w:t>
            </w:r>
          </w:p>
        </w:tc>
        <w:tc>
          <w:tcPr>
            <w:tcW w:w="817" w:type="dxa"/>
            <w:shd w:val="clear" w:color="auto" w:fill="auto"/>
            <w:noWrap/>
            <w:vAlign w:val="bottom"/>
            <w:hideMark/>
          </w:tcPr>
          <w:p w14:paraId="58550EF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12</w:t>
            </w:r>
            <w:r>
              <w:rPr>
                <w:rFonts w:ascii="Times New Roman" w:eastAsia="Times New Roman" w:hAnsi="Times New Roman"/>
                <w:color w:val="000000"/>
                <w:sz w:val="16"/>
                <w:szCs w:val="16"/>
                <w:lang w:eastAsia="ru-RU"/>
              </w:rPr>
              <w:t>4</w:t>
            </w:r>
            <w:r w:rsidRPr="009E515B">
              <w:rPr>
                <w:rFonts w:ascii="Times New Roman" w:eastAsia="Times New Roman" w:hAnsi="Times New Roman"/>
                <w:color w:val="000000"/>
                <w:sz w:val="16"/>
                <w:szCs w:val="16"/>
                <w:lang w:eastAsia="ru-RU"/>
              </w:rPr>
              <w:t>,7</w:t>
            </w:r>
          </w:p>
        </w:tc>
        <w:tc>
          <w:tcPr>
            <w:tcW w:w="567" w:type="dxa"/>
            <w:shd w:val="clear" w:color="auto" w:fill="auto"/>
            <w:noWrap/>
            <w:vAlign w:val="bottom"/>
            <w:hideMark/>
          </w:tcPr>
          <w:p w14:paraId="522BFD4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CA1A8E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60D95A4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28:12:010103:211</w:t>
            </w:r>
          </w:p>
        </w:tc>
        <w:tc>
          <w:tcPr>
            <w:tcW w:w="742" w:type="dxa"/>
            <w:shd w:val="clear" w:color="auto" w:fill="auto"/>
            <w:noWrap/>
            <w:vAlign w:val="bottom"/>
            <w:hideMark/>
          </w:tcPr>
          <w:p w14:paraId="0D69C7E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vAlign w:val="bottom"/>
            <w:hideMark/>
          </w:tcPr>
          <w:p w14:paraId="2E2624B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удовлетворительное</w:t>
            </w:r>
          </w:p>
        </w:tc>
        <w:tc>
          <w:tcPr>
            <w:tcW w:w="850" w:type="dxa"/>
            <w:shd w:val="clear" w:color="auto" w:fill="auto"/>
            <w:noWrap/>
            <w:vAlign w:val="bottom"/>
            <w:hideMark/>
          </w:tcPr>
          <w:p w14:paraId="085C0EE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743" w:type="dxa"/>
            <w:shd w:val="clear" w:color="auto" w:fill="auto"/>
            <w:noWrap/>
            <w:vAlign w:val="bottom"/>
            <w:hideMark/>
          </w:tcPr>
          <w:p w14:paraId="4EB455C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74BDDC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348717D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3DAB891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8B6672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8A1424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2D786D4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03.10.2026</w:t>
            </w:r>
          </w:p>
        </w:tc>
        <w:tc>
          <w:tcPr>
            <w:tcW w:w="1163" w:type="dxa"/>
            <w:shd w:val="clear" w:color="auto" w:fill="auto"/>
            <w:vAlign w:val="bottom"/>
            <w:hideMark/>
          </w:tcPr>
          <w:p w14:paraId="0005A56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73A6002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4260E5C9"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1A5C1CF9"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5AD044D6"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28"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5D16A6E4" w14:textId="77777777" w:rsidTr="00393EC9">
        <w:tc>
          <w:tcPr>
            <w:tcW w:w="381" w:type="dxa"/>
            <w:shd w:val="clear" w:color="auto" w:fill="auto"/>
            <w:noWrap/>
            <w:vAlign w:val="bottom"/>
            <w:hideMark/>
          </w:tcPr>
          <w:p w14:paraId="73BC0A05"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10</w:t>
            </w:r>
          </w:p>
        </w:tc>
        <w:tc>
          <w:tcPr>
            <w:tcW w:w="1032" w:type="dxa"/>
            <w:shd w:val="clear" w:color="auto" w:fill="auto"/>
            <w:vAlign w:val="bottom"/>
            <w:hideMark/>
          </w:tcPr>
          <w:p w14:paraId="0FD94BD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 xml:space="preserve">Амурская область, Завитинский район, с. </w:t>
            </w:r>
            <w:proofErr w:type="spellStart"/>
            <w:r w:rsidRPr="009E515B">
              <w:rPr>
                <w:rFonts w:ascii="Times New Roman" w:eastAsia="Times New Roman" w:hAnsi="Times New Roman"/>
                <w:color w:val="000000"/>
                <w:sz w:val="16"/>
                <w:szCs w:val="16"/>
                <w:lang w:eastAsia="ru-RU"/>
              </w:rPr>
              <w:t>Валуево</w:t>
            </w:r>
            <w:proofErr w:type="spellEnd"/>
            <w:r w:rsidRPr="009E515B">
              <w:rPr>
                <w:rFonts w:ascii="Times New Roman" w:eastAsia="Times New Roman" w:hAnsi="Times New Roman"/>
                <w:color w:val="000000"/>
                <w:sz w:val="16"/>
                <w:szCs w:val="16"/>
                <w:lang w:eastAsia="ru-RU"/>
              </w:rPr>
              <w:t>, ул. Центральная, д.1а</w:t>
            </w:r>
          </w:p>
        </w:tc>
        <w:tc>
          <w:tcPr>
            <w:tcW w:w="714" w:type="dxa"/>
            <w:shd w:val="clear" w:color="auto" w:fill="auto"/>
            <w:noWrap/>
            <w:vAlign w:val="bottom"/>
            <w:hideMark/>
          </w:tcPr>
          <w:p w14:paraId="1E3F68C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Здание</w:t>
            </w:r>
          </w:p>
        </w:tc>
        <w:tc>
          <w:tcPr>
            <w:tcW w:w="708" w:type="dxa"/>
            <w:shd w:val="clear" w:color="auto" w:fill="auto"/>
            <w:noWrap/>
            <w:vAlign w:val="bottom"/>
            <w:hideMark/>
          </w:tcPr>
          <w:p w14:paraId="01A33C7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Здание склада</w:t>
            </w:r>
          </w:p>
        </w:tc>
        <w:tc>
          <w:tcPr>
            <w:tcW w:w="817" w:type="dxa"/>
            <w:shd w:val="clear" w:color="auto" w:fill="auto"/>
            <w:noWrap/>
            <w:vAlign w:val="bottom"/>
            <w:hideMark/>
          </w:tcPr>
          <w:p w14:paraId="6E534E1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420</w:t>
            </w:r>
          </w:p>
        </w:tc>
        <w:tc>
          <w:tcPr>
            <w:tcW w:w="567" w:type="dxa"/>
            <w:shd w:val="clear" w:color="auto" w:fill="auto"/>
            <w:noWrap/>
            <w:vAlign w:val="bottom"/>
            <w:hideMark/>
          </w:tcPr>
          <w:p w14:paraId="0CE880D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EA2552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44A9656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28:12:000000:1127</w:t>
            </w:r>
          </w:p>
        </w:tc>
        <w:tc>
          <w:tcPr>
            <w:tcW w:w="742" w:type="dxa"/>
            <w:shd w:val="clear" w:color="auto" w:fill="auto"/>
            <w:noWrap/>
            <w:vAlign w:val="bottom"/>
            <w:hideMark/>
          </w:tcPr>
          <w:p w14:paraId="31A2F42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537D8C0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удовлетворительное</w:t>
            </w:r>
          </w:p>
        </w:tc>
        <w:tc>
          <w:tcPr>
            <w:tcW w:w="850" w:type="dxa"/>
            <w:shd w:val="clear" w:color="auto" w:fill="auto"/>
            <w:noWrap/>
            <w:vAlign w:val="bottom"/>
            <w:hideMark/>
          </w:tcPr>
          <w:p w14:paraId="1271DF2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743" w:type="dxa"/>
            <w:shd w:val="clear" w:color="auto" w:fill="auto"/>
            <w:noWrap/>
            <w:vAlign w:val="bottom"/>
            <w:hideMark/>
          </w:tcPr>
          <w:p w14:paraId="358AC99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28655BD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5380E56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2EC7C6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56D3DC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AE8DF2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72C4BFE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22.07.2026</w:t>
            </w:r>
          </w:p>
        </w:tc>
        <w:tc>
          <w:tcPr>
            <w:tcW w:w="1163" w:type="dxa"/>
            <w:shd w:val="clear" w:color="auto" w:fill="auto"/>
            <w:vAlign w:val="bottom"/>
            <w:hideMark/>
          </w:tcPr>
          <w:p w14:paraId="0103666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7A7D252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2E076D43"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6DF780C6"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4B14192D"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29"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1E566525" w14:textId="77777777" w:rsidTr="00393EC9">
        <w:tc>
          <w:tcPr>
            <w:tcW w:w="381" w:type="dxa"/>
            <w:shd w:val="clear" w:color="auto" w:fill="auto"/>
            <w:noWrap/>
            <w:vAlign w:val="bottom"/>
            <w:hideMark/>
          </w:tcPr>
          <w:p w14:paraId="490D66F9"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11</w:t>
            </w:r>
          </w:p>
        </w:tc>
        <w:tc>
          <w:tcPr>
            <w:tcW w:w="1032" w:type="dxa"/>
            <w:shd w:val="clear" w:color="auto" w:fill="auto"/>
            <w:vAlign w:val="bottom"/>
            <w:hideMark/>
          </w:tcPr>
          <w:p w14:paraId="223438B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 xml:space="preserve">Амурская область, Завитинский район, с. </w:t>
            </w:r>
            <w:proofErr w:type="spellStart"/>
            <w:r w:rsidRPr="009E515B">
              <w:rPr>
                <w:rFonts w:ascii="Times New Roman" w:eastAsia="Times New Roman" w:hAnsi="Times New Roman"/>
                <w:color w:val="000000"/>
                <w:sz w:val="16"/>
                <w:szCs w:val="16"/>
                <w:lang w:eastAsia="ru-RU"/>
              </w:rPr>
              <w:t>Валуево</w:t>
            </w:r>
            <w:proofErr w:type="spellEnd"/>
            <w:r w:rsidRPr="009E515B">
              <w:rPr>
                <w:rFonts w:ascii="Times New Roman" w:eastAsia="Times New Roman" w:hAnsi="Times New Roman"/>
                <w:color w:val="000000"/>
                <w:sz w:val="16"/>
                <w:szCs w:val="16"/>
                <w:lang w:eastAsia="ru-RU"/>
              </w:rPr>
              <w:t>, ул. Центральная, д.1б</w:t>
            </w:r>
          </w:p>
        </w:tc>
        <w:tc>
          <w:tcPr>
            <w:tcW w:w="714" w:type="dxa"/>
            <w:shd w:val="clear" w:color="auto" w:fill="auto"/>
            <w:noWrap/>
            <w:vAlign w:val="bottom"/>
            <w:hideMark/>
          </w:tcPr>
          <w:p w14:paraId="4871CC8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Здание</w:t>
            </w:r>
          </w:p>
        </w:tc>
        <w:tc>
          <w:tcPr>
            <w:tcW w:w="708" w:type="dxa"/>
            <w:shd w:val="clear" w:color="auto" w:fill="auto"/>
            <w:noWrap/>
            <w:vAlign w:val="bottom"/>
            <w:hideMark/>
          </w:tcPr>
          <w:p w14:paraId="50BF57E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Здание гаража</w:t>
            </w:r>
          </w:p>
        </w:tc>
        <w:tc>
          <w:tcPr>
            <w:tcW w:w="817" w:type="dxa"/>
            <w:shd w:val="clear" w:color="auto" w:fill="auto"/>
            <w:noWrap/>
            <w:vAlign w:val="bottom"/>
            <w:hideMark/>
          </w:tcPr>
          <w:p w14:paraId="579B964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842</w:t>
            </w:r>
          </w:p>
        </w:tc>
        <w:tc>
          <w:tcPr>
            <w:tcW w:w="567" w:type="dxa"/>
            <w:shd w:val="clear" w:color="auto" w:fill="auto"/>
            <w:noWrap/>
            <w:vAlign w:val="bottom"/>
            <w:hideMark/>
          </w:tcPr>
          <w:p w14:paraId="06E1E4F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231974C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22A2C89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28:12:000000:1128</w:t>
            </w:r>
          </w:p>
        </w:tc>
        <w:tc>
          <w:tcPr>
            <w:tcW w:w="742" w:type="dxa"/>
            <w:shd w:val="clear" w:color="auto" w:fill="auto"/>
            <w:noWrap/>
            <w:vAlign w:val="bottom"/>
            <w:hideMark/>
          </w:tcPr>
          <w:p w14:paraId="59F64D2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58FBAF0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удовлетворительное</w:t>
            </w:r>
          </w:p>
        </w:tc>
        <w:tc>
          <w:tcPr>
            <w:tcW w:w="850" w:type="dxa"/>
            <w:shd w:val="clear" w:color="auto" w:fill="auto"/>
            <w:noWrap/>
            <w:vAlign w:val="bottom"/>
            <w:hideMark/>
          </w:tcPr>
          <w:p w14:paraId="4A75BCA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743" w:type="dxa"/>
            <w:shd w:val="clear" w:color="auto" w:fill="auto"/>
            <w:noWrap/>
            <w:vAlign w:val="bottom"/>
            <w:hideMark/>
          </w:tcPr>
          <w:p w14:paraId="21D29C0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27B9423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092EFBC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A7CA33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A8DF36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2BFBDB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50DED72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22.07.2026</w:t>
            </w:r>
          </w:p>
        </w:tc>
        <w:tc>
          <w:tcPr>
            <w:tcW w:w="1163" w:type="dxa"/>
            <w:shd w:val="clear" w:color="auto" w:fill="auto"/>
            <w:vAlign w:val="bottom"/>
            <w:hideMark/>
          </w:tcPr>
          <w:p w14:paraId="0FF09E5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1CF6C7F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42624B90"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4FF99E51"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363B5C72"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30"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D8B1FA7" w14:textId="77777777" w:rsidTr="00393EC9">
        <w:tc>
          <w:tcPr>
            <w:tcW w:w="381" w:type="dxa"/>
            <w:shd w:val="clear" w:color="auto" w:fill="auto"/>
            <w:noWrap/>
            <w:vAlign w:val="bottom"/>
            <w:hideMark/>
          </w:tcPr>
          <w:p w14:paraId="73730D36"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12</w:t>
            </w:r>
          </w:p>
        </w:tc>
        <w:tc>
          <w:tcPr>
            <w:tcW w:w="1032" w:type="dxa"/>
            <w:shd w:val="clear" w:color="auto" w:fill="auto"/>
            <w:vAlign w:val="bottom"/>
            <w:hideMark/>
          </w:tcPr>
          <w:p w14:paraId="1FCEC97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 г. Завитинск, ул. Комсомольская,115</w:t>
            </w:r>
          </w:p>
        </w:tc>
        <w:tc>
          <w:tcPr>
            <w:tcW w:w="714" w:type="dxa"/>
            <w:shd w:val="clear" w:color="auto" w:fill="auto"/>
            <w:vAlign w:val="bottom"/>
            <w:hideMark/>
          </w:tcPr>
          <w:p w14:paraId="5B1426B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2F1DE25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288115B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7290</w:t>
            </w:r>
          </w:p>
        </w:tc>
        <w:tc>
          <w:tcPr>
            <w:tcW w:w="567" w:type="dxa"/>
            <w:shd w:val="clear" w:color="auto" w:fill="auto"/>
            <w:noWrap/>
            <w:vAlign w:val="bottom"/>
            <w:hideMark/>
          </w:tcPr>
          <w:p w14:paraId="7B2B262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164B9F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503EC09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28:12:010603:18</w:t>
            </w:r>
          </w:p>
        </w:tc>
        <w:tc>
          <w:tcPr>
            <w:tcW w:w="742" w:type="dxa"/>
            <w:shd w:val="clear" w:color="auto" w:fill="auto"/>
            <w:noWrap/>
            <w:vAlign w:val="bottom"/>
            <w:hideMark/>
          </w:tcPr>
          <w:p w14:paraId="126F8A3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5C15671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3C21EAA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населенных пунктов</w:t>
            </w:r>
          </w:p>
        </w:tc>
        <w:tc>
          <w:tcPr>
            <w:tcW w:w="743" w:type="dxa"/>
            <w:shd w:val="clear" w:color="auto" w:fill="auto"/>
            <w:vAlign w:val="bottom"/>
            <w:hideMark/>
          </w:tcPr>
          <w:p w14:paraId="7C32D83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под производственное здание</w:t>
            </w:r>
          </w:p>
        </w:tc>
        <w:tc>
          <w:tcPr>
            <w:tcW w:w="567" w:type="dxa"/>
            <w:shd w:val="clear" w:color="auto" w:fill="auto"/>
            <w:noWrap/>
            <w:vAlign w:val="bottom"/>
            <w:hideMark/>
          </w:tcPr>
          <w:p w14:paraId="459D728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443F4F8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4BDAC78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23249B6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E6B45D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0464220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31.03.2024</w:t>
            </w:r>
          </w:p>
        </w:tc>
        <w:tc>
          <w:tcPr>
            <w:tcW w:w="1163" w:type="dxa"/>
            <w:shd w:val="clear" w:color="auto" w:fill="auto"/>
            <w:vAlign w:val="bottom"/>
            <w:hideMark/>
          </w:tcPr>
          <w:p w14:paraId="1079375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154DAAB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5F9A6C8B"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4242F054"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1D0AAC92"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31"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26ADD1B3" w14:textId="77777777" w:rsidTr="00393EC9">
        <w:tc>
          <w:tcPr>
            <w:tcW w:w="381" w:type="dxa"/>
            <w:shd w:val="clear" w:color="auto" w:fill="auto"/>
            <w:noWrap/>
            <w:vAlign w:val="bottom"/>
            <w:hideMark/>
          </w:tcPr>
          <w:p w14:paraId="1D4A0F81"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lastRenderedPageBreak/>
              <w:t>13</w:t>
            </w:r>
          </w:p>
        </w:tc>
        <w:tc>
          <w:tcPr>
            <w:tcW w:w="1032" w:type="dxa"/>
            <w:shd w:val="clear" w:color="auto" w:fill="auto"/>
            <w:vAlign w:val="bottom"/>
            <w:hideMark/>
          </w:tcPr>
          <w:p w14:paraId="3D41866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 г. Завитинск, ул. Кооперативная, 43</w:t>
            </w:r>
          </w:p>
        </w:tc>
        <w:tc>
          <w:tcPr>
            <w:tcW w:w="714" w:type="dxa"/>
            <w:shd w:val="clear" w:color="auto" w:fill="auto"/>
            <w:vAlign w:val="bottom"/>
            <w:hideMark/>
          </w:tcPr>
          <w:p w14:paraId="15CEF72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3FEBD70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55A3FA4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3206</w:t>
            </w:r>
          </w:p>
        </w:tc>
        <w:tc>
          <w:tcPr>
            <w:tcW w:w="567" w:type="dxa"/>
            <w:shd w:val="clear" w:color="auto" w:fill="auto"/>
            <w:noWrap/>
            <w:vAlign w:val="bottom"/>
            <w:hideMark/>
          </w:tcPr>
          <w:p w14:paraId="0EC6845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0CFB6B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6BA0DA9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28:12:010522:33</w:t>
            </w:r>
          </w:p>
        </w:tc>
        <w:tc>
          <w:tcPr>
            <w:tcW w:w="742" w:type="dxa"/>
            <w:shd w:val="clear" w:color="auto" w:fill="auto"/>
            <w:noWrap/>
            <w:vAlign w:val="bottom"/>
            <w:hideMark/>
          </w:tcPr>
          <w:p w14:paraId="14EF1D3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3441782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4EABB64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населенных пунктов</w:t>
            </w:r>
          </w:p>
        </w:tc>
        <w:tc>
          <w:tcPr>
            <w:tcW w:w="743" w:type="dxa"/>
            <w:shd w:val="clear" w:color="auto" w:fill="auto"/>
            <w:vAlign w:val="bottom"/>
            <w:hideMark/>
          </w:tcPr>
          <w:p w14:paraId="2C7CA58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предпринимательство</w:t>
            </w:r>
          </w:p>
        </w:tc>
        <w:tc>
          <w:tcPr>
            <w:tcW w:w="567" w:type="dxa"/>
            <w:shd w:val="clear" w:color="auto" w:fill="auto"/>
            <w:noWrap/>
            <w:vAlign w:val="bottom"/>
            <w:hideMark/>
          </w:tcPr>
          <w:p w14:paraId="44E6D67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6BDF2A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2012308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4DC98A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DD981A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2C4EEF9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6B4AD94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317EA66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62C29203"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5D6859B3"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0746155A"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32"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772BA0A9" w14:textId="77777777" w:rsidTr="00393EC9">
        <w:tc>
          <w:tcPr>
            <w:tcW w:w="381" w:type="dxa"/>
            <w:shd w:val="clear" w:color="auto" w:fill="auto"/>
            <w:noWrap/>
            <w:vAlign w:val="bottom"/>
            <w:hideMark/>
          </w:tcPr>
          <w:p w14:paraId="755275BF"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14</w:t>
            </w:r>
          </w:p>
        </w:tc>
        <w:tc>
          <w:tcPr>
            <w:tcW w:w="1032" w:type="dxa"/>
            <w:shd w:val="clear" w:color="auto" w:fill="auto"/>
            <w:vAlign w:val="bottom"/>
            <w:hideMark/>
          </w:tcPr>
          <w:p w14:paraId="777C29A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 г. Завитинск, ул. Кооперативная, 45</w:t>
            </w:r>
          </w:p>
        </w:tc>
        <w:tc>
          <w:tcPr>
            <w:tcW w:w="714" w:type="dxa"/>
            <w:shd w:val="clear" w:color="auto" w:fill="auto"/>
            <w:vAlign w:val="bottom"/>
            <w:hideMark/>
          </w:tcPr>
          <w:p w14:paraId="7156E2E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2D4AAB4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24999F0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3244</w:t>
            </w:r>
          </w:p>
        </w:tc>
        <w:tc>
          <w:tcPr>
            <w:tcW w:w="567" w:type="dxa"/>
            <w:shd w:val="clear" w:color="auto" w:fill="auto"/>
            <w:noWrap/>
            <w:vAlign w:val="bottom"/>
            <w:hideMark/>
          </w:tcPr>
          <w:p w14:paraId="3476C06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ABF5E9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2A9BE14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28:12:010522:34</w:t>
            </w:r>
          </w:p>
        </w:tc>
        <w:tc>
          <w:tcPr>
            <w:tcW w:w="742" w:type="dxa"/>
            <w:shd w:val="clear" w:color="auto" w:fill="auto"/>
            <w:noWrap/>
            <w:vAlign w:val="bottom"/>
            <w:hideMark/>
          </w:tcPr>
          <w:p w14:paraId="391D48C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337D4BF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68D8F90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населенных пунктов</w:t>
            </w:r>
          </w:p>
        </w:tc>
        <w:tc>
          <w:tcPr>
            <w:tcW w:w="743" w:type="dxa"/>
            <w:shd w:val="clear" w:color="auto" w:fill="auto"/>
            <w:vAlign w:val="bottom"/>
            <w:hideMark/>
          </w:tcPr>
          <w:p w14:paraId="66D5A23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предпринимательство</w:t>
            </w:r>
          </w:p>
        </w:tc>
        <w:tc>
          <w:tcPr>
            <w:tcW w:w="567" w:type="dxa"/>
            <w:shd w:val="clear" w:color="auto" w:fill="auto"/>
            <w:noWrap/>
            <w:vAlign w:val="bottom"/>
            <w:hideMark/>
          </w:tcPr>
          <w:p w14:paraId="2CBDAFD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040F8EF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3ED6F7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26DA86E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2876B8E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6DA0D72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4E6ACD7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7258D6B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553158A8"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612317BF"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1A52D7C0"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33"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5097729F" w14:textId="77777777" w:rsidTr="00393EC9">
        <w:tc>
          <w:tcPr>
            <w:tcW w:w="381" w:type="dxa"/>
            <w:shd w:val="clear" w:color="auto" w:fill="auto"/>
            <w:noWrap/>
            <w:vAlign w:val="bottom"/>
            <w:hideMark/>
          </w:tcPr>
          <w:p w14:paraId="5FBF7146"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15</w:t>
            </w:r>
          </w:p>
        </w:tc>
        <w:tc>
          <w:tcPr>
            <w:tcW w:w="1032" w:type="dxa"/>
            <w:shd w:val="clear" w:color="auto" w:fill="auto"/>
            <w:vAlign w:val="bottom"/>
            <w:hideMark/>
          </w:tcPr>
          <w:p w14:paraId="4E696A4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 г. Завитинск, ул. Красноармейская, 56</w:t>
            </w:r>
          </w:p>
        </w:tc>
        <w:tc>
          <w:tcPr>
            <w:tcW w:w="714" w:type="dxa"/>
            <w:shd w:val="clear" w:color="auto" w:fill="auto"/>
            <w:vAlign w:val="bottom"/>
            <w:hideMark/>
          </w:tcPr>
          <w:p w14:paraId="3D1E726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54174F4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1D4A292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12331</w:t>
            </w:r>
          </w:p>
        </w:tc>
        <w:tc>
          <w:tcPr>
            <w:tcW w:w="567" w:type="dxa"/>
            <w:shd w:val="clear" w:color="auto" w:fill="auto"/>
            <w:noWrap/>
            <w:vAlign w:val="bottom"/>
            <w:hideMark/>
          </w:tcPr>
          <w:p w14:paraId="411A3B8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266B5D6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7FEAEF5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28:12:010564:11</w:t>
            </w:r>
          </w:p>
        </w:tc>
        <w:tc>
          <w:tcPr>
            <w:tcW w:w="742" w:type="dxa"/>
            <w:shd w:val="clear" w:color="auto" w:fill="auto"/>
            <w:noWrap/>
            <w:vAlign w:val="bottom"/>
            <w:hideMark/>
          </w:tcPr>
          <w:p w14:paraId="72ECBBE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7EF1DBA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1F84287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населенных пунктов</w:t>
            </w:r>
          </w:p>
        </w:tc>
        <w:tc>
          <w:tcPr>
            <w:tcW w:w="743" w:type="dxa"/>
            <w:shd w:val="clear" w:color="auto" w:fill="auto"/>
            <w:vAlign w:val="bottom"/>
            <w:hideMark/>
          </w:tcPr>
          <w:p w14:paraId="2C119A9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объектов общественно-делового значения</w:t>
            </w:r>
          </w:p>
        </w:tc>
        <w:tc>
          <w:tcPr>
            <w:tcW w:w="567" w:type="dxa"/>
            <w:shd w:val="clear" w:color="auto" w:fill="auto"/>
            <w:noWrap/>
            <w:vAlign w:val="bottom"/>
            <w:hideMark/>
          </w:tcPr>
          <w:p w14:paraId="3A63D37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22B462C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7D3F6C3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527BC6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0743C7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6641B5F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01EFB3A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63CBFA7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2354772F"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7A6D0948"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440A0CBC"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34"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5E873C07" w14:textId="77777777" w:rsidTr="00393EC9">
        <w:tc>
          <w:tcPr>
            <w:tcW w:w="381" w:type="dxa"/>
            <w:shd w:val="clear" w:color="auto" w:fill="auto"/>
            <w:noWrap/>
            <w:vAlign w:val="bottom"/>
            <w:hideMark/>
          </w:tcPr>
          <w:p w14:paraId="5D150DEF"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16</w:t>
            </w:r>
          </w:p>
        </w:tc>
        <w:tc>
          <w:tcPr>
            <w:tcW w:w="1032" w:type="dxa"/>
            <w:shd w:val="clear" w:color="auto" w:fill="auto"/>
            <w:vAlign w:val="bottom"/>
            <w:hideMark/>
          </w:tcPr>
          <w:p w14:paraId="0BC4714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 г. Завитинск, ул. Красноармейская, 56</w:t>
            </w:r>
          </w:p>
        </w:tc>
        <w:tc>
          <w:tcPr>
            <w:tcW w:w="714" w:type="dxa"/>
            <w:shd w:val="clear" w:color="auto" w:fill="auto"/>
            <w:vAlign w:val="bottom"/>
            <w:hideMark/>
          </w:tcPr>
          <w:p w14:paraId="0A3B6AE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2480977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743F02D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1027</w:t>
            </w:r>
          </w:p>
        </w:tc>
        <w:tc>
          <w:tcPr>
            <w:tcW w:w="567" w:type="dxa"/>
            <w:shd w:val="clear" w:color="auto" w:fill="auto"/>
            <w:noWrap/>
            <w:vAlign w:val="bottom"/>
            <w:hideMark/>
          </w:tcPr>
          <w:p w14:paraId="305C2FA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B9CA26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23105FD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28:12:010564:26</w:t>
            </w:r>
          </w:p>
        </w:tc>
        <w:tc>
          <w:tcPr>
            <w:tcW w:w="742" w:type="dxa"/>
            <w:shd w:val="clear" w:color="auto" w:fill="auto"/>
            <w:noWrap/>
            <w:vAlign w:val="bottom"/>
            <w:hideMark/>
          </w:tcPr>
          <w:p w14:paraId="46392A3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1A1691C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6EE2249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населенных пунктов</w:t>
            </w:r>
          </w:p>
        </w:tc>
        <w:tc>
          <w:tcPr>
            <w:tcW w:w="743" w:type="dxa"/>
            <w:shd w:val="clear" w:color="auto" w:fill="auto"/>
            <w:vAlign w:val="bottom"/>
            <w:hideMark/>
          </w:tcPr>
          <w:p w14:paraId="74A21396" w14:textId="77777777" w:rsidR="0013407D" w:rsidRPr="009E515B" w:rsidRDefault="0013407D" w:rsidP="00393EC9">
            <w:pPr>
              <w:spacing w:after="0" w:line="240" w:lineRule="auto"/>
              <w:ind w:left="-57" w:right="-57"/>
              <w:rPr>
                <w:rFonts w:ascii="Times New Roman" w:eastAsia="Times New Roman" w:hAnsi="Times New Roman"/>
                <w:color w:val="292C2F"/>
                <w:sz w:val="16"/>
                <w:szCs w:val="16"/>
                <w:lang w:eastAsia="ru-RU"/>
              </w:rPr>
            </w:pPr>
            <w:r w:rsidRPr="009E515B">
              <w:rPr>
                <w:rFonts w:ascii="Times New Roman" w:eastAsia="Times New Roman" w:hAnsi="Times New Roman"/>
                <w:color w:val="292C2F"/>
                <w:sz w:val="16"/>
                <w:szCs w:val="16"/>
                <w:lang w:eastAsia="ru-RU"/>
              </w:rPr>
              <w:t>для размещения промышленных объектов</w:t>
            </w:r>
          </w:p>
        </w:tc>
        <w:tc>
          <w:tcPr>
            <w:tcW w:w="567" w:type="dxa"/>
            <w:shd w:val="clear" w:color="auto" w:fill="auto"/>
            <w:noWrap/>
            <w:vAlign w:val="bottom"/>
            <w:hideMark/>
          </w:tcPr>
          <w:p w14:paraId="08D648D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FB4665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6C737C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3B49AA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29DB0B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3691313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7B1A424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396C9CB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16C40D7E"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7A46506B"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76881B2B"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35"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1BDBDBA" w14:textId="77777777" w:rsidTr="00393EC9">
        <w:tc>
          <w:tcPr>
            <w:tcW w:w="381" w:type="dxa"/>
            <w:shd w:val="clear" w:color="auto" w:fill="auto"/>
            <w:noWrap/>
            <w:vAlign w:val="bottom"/>
            <w:hideMark/>
          </w:tcPr>
          <w:p w14:paraId="0516B8AE"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17</w:t>
            </w:r>
          </w:p>
        </w:tc>
        <w:tc>
          <w:tcPr>
            <w:tcW w:w="1032" w:type="dxa"/>
            <w:shd w:val="clear" w:color="auto" w:fill="auto"/>
            <w:vAlign w:val="bottom"/>
            <w:hideMark/>
          </w:tcPr>
          <w:p w14:paraId="53B7A06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 г. Завитинск</w:t>
            </w:r>
          </w:p>
        </w:tc>
        <w:tc>
          <w:tcPr>
            <w:tcW w:w="714" w:type="dxa"/>
            <w:shd w:val="clear" w:color="auto" w:fill="auto"/>
            <w:vAlign w:val="bottom"/>
            <w:hideMark/>
          </w:tcPr>
          <w:p w14:paraId="4691B4A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5ECB988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43A809B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1700000</w:t>
            </w:r>
          </w:p>
        </w:tc>
        <w:tc>
          <w:tcPr>
            <w:tcW w:w="567" w:type="dxa"/>
            <w:shd w:val="clear" w:color="auto" w:fill="auto"/>
            <w:noWrap/>
            <w:vAlign w:val="bottom"/>
            <w:hideMark/>
          </w:tcPr>
          <w:p w14:paraId="208905E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3B320C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49FDCAF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28:12:010601:2</w:t>
            </w:r>
          </w:p>
        </w:tc>
        <w:tc>
          <w:tcPr>
            <w:tcW w:w="742" w:type="dxa"/>
            <w:shd w:val="clear" w:color="auto" w:fill="auto"/>
            <w:noWrap/>
            <w:vAlign w:val="bottom"/>
            <w:hideMark/>
          </w:tcPr>
          <w:p w14:paraId="28610B1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2DF2B67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534EAF8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промышленности</w:t>
            </w:r>
          </w:p>
        </w:tc>
        <w:tc>
          <w:tcPr>
            <w:tcW w:w="743" w:type="dxa"/>
            <w:shd w:val="clear" w:color="auto" w:fill="auto"/>
            <w:vAlign w:val="bottom"/>
            <w:hideMark/>
          </w:tcPr>
          <w:p w14:paraId="0CB1702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запас</w:t>
            </w:r>
          </w:p>
        </w:tc>
        <w:tc>
          <w:tcPr>
            <w:tcW w:w="567" w:type="dxa"/>
            <w:shd w:val="clear" w:color="auto" w:fill="auto"/>
            <w:noWrap/>
            <w:vAlign w:val="bottom"/>
            <w:hideMark/>
          </w:tcPr>
          <w:p w14:paraId="0E28E11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514FDD1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7FE0810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2C20D8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98DF22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658F6A2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49E9406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1458732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204680CD"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4BC805F3"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53990E12"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36"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0BA353F3" w14:textId="77777777" w:rsidTr="00393EC9">
        <w:tc>
          <w:tcPr>
            <w:tcW w:w="381" w:type="dxa"/>
            <w:shd w:val="clear" w:color="auto" w:fill="auto"/>
            <w:noWrap/>
            <w:vAlign w:val="bottom"/>
            <w:hideMark/>
          </w:tcPr>
          <w:p w14:paraId="572465B5"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18</w:t>
            </w:r>
          </w:p>
        </w:tc>
        <w:tc>
          <w:tcPr>
            <w:tcW w:w="1032" w:type="dxa"/>
            <w:shd w:val="clear" w:color="auto" w:fill="auto"/>
            <w:vAlign w:val="bottom"/>
            <w:hideMark/>
          </w:tcPr>
          <w:p w14:paraId="2A5EA22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 юго-западнее от железнодорожного переезда автодороги</w:t>
            </w:r>
          </w:p>
        </w:tc>
        <w:tc>
          <w:tcPr>
            <w:tcW w:w="714" w:type="dxa"/>
            <w:shd w:val="clear" w:color="auto" w:fill="auto"/>
            <w:vAlign w:val="bottom"/>
            <w:hideMark/>
          </w:tcPr>
          <w:p w14:paraId="0B7E898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106DF89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65E5E9A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500000</w:t>
            </w:r>
          </w:p>
        </w:tc>
        <w:tc>
          <w:tcPr>
            <w:tcW w:w="567" w:type="dxa"/>
            <w:shd w:val="clear" w:color="auto" w:fill="auto"/>
            <w:noWrap/>
            <w:vAlign w:val="bottom"/>
            <w:hideMark/>
          </w:tcPr>
          <w:p w14:paraId="4041AC1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273FB4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267C5FA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28:12:020910:3</w:t>
            </w:r>
          </w:p>
        </w:tc>
        <w:tc>
          <w:tcPr>
            <w:tcW w:w="742" w:type="dxa"/>
            <w:shd w:val="clear" w:color="auto" w:fill="auto"/>
            <w:noWrap/>
            <w:vAlign w:val="bottom"/>
            <w:hideMark/>
          </w:tcPr>
          <w:p w14:paraId="0C6DBF9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695ADED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5E249F2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промышленности</w:t>
            </w:r>
          </w:p>
        </w:tc>
        <w:tc>
          <w:tcPr>
            <w:tcW w:w="743" w:type="dxa"/>
            <w:shd w:val="clear" w:color="auto" w:fill="auto"/>
            <w:vAlign w:val="bottom"/>
            <w:hideMark/>
          </w:tcPr>
          <w:p w14:paraId="3DFB417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обеспечение обороны и безопасности</w:t>
            </w:r>
          </w:p>
        </w:tc>
        <w:tc>
          <w:tcPr>
            <w:tcW w:w="567" w:type="dxa"/>
            <w:shd w:val="clear" w:color="auto" w:fill="auto"/>
            <w:noWrap/>
            <w:vAlign w:val="bottom"/>
            <w:hideMark/>
          </w:tcPr>
          <w:p w14:paraId="6B0C1E7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4AF9B51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8A40E2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8BF410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C2FCF5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31311B7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43F6565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5C5AA8A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1D053490"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6BBE31A1"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7A82EBF7"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37"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AF9AD6F" w14:textId="77777777" w:rsidTr="00393EC9">
        <w:tc>
          <w:tcPr>
            <w:tcW w:w="381" w:type="dxa"/>
            <w:shd w:val="clear" w:color="auto" w:fill="auto"/>
            <w:noWrap/>
            <w:vAlign w:val="bottom"/>
            <w:hideMark/>
          </w:tcPr>
          <w:p w14:paraId="13D85670"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19</w:t>
            </w:r>
          </w:p>
        </w:tc>
        <w:tc>
          <w:tcPr>
            <w:tcW w:w="1032" w:type="dxa"/>
            <w:shd w:val="clear" w:color="auto" w:fill="auto"/>
            <w:vAlign w:val="bottom"/>
            <w:hideMark/>
          </w:tcPr>
          <w:p w14:paraId="6D78D34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 юго-западнее от железнодорожного переезда автодороги</w:t>
            </w:r>
          </w:p>
        </w:tc>
        <w:tc>
          <w:tcPr>
            <w:tcW w:w="714" w:type="dxa"/>
            <w:shd w:val="clear" w:color="auto" w:fill="auto"/>
            <w:vAlign w:val="bottom"/>
            <w:hideMark/>
          </w:tcPr>
          <w:p w14:paraId="4F4DA39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708A4B4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0477823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930000</w:t>
            </w:r>
          </w:p>
        </w:tc>
        <w:tc>
          <w:tcPr>
            <w:tcW w:w="567" w:type="dxa"/>
            <w:shd w:val="clear" w:color="auto" w:fill="auto"/>
            <w:noWrap/>
            <w:vAlign w:val="bottom"/>
            <w:hideMark/>
          </w:tcPr>
          <w:p w14:paraId="77CB6F7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28103B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3A79A19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28:12:020910:2</w:t>
            </w:r>
          </w:p>
        </w:tc>
        <w:tc>
          <w:tcPr>
            <w:tcW w:w="742" w:type="dxa"/>
            <w:shd w:val="clear" w:color="auto" w:fill="auto"/>
            <w:noWrap/>
            <w:vAlign w:val="bottom"/>
            <w:hideMark/>
          </w:tcPr>
          <w:p w14:paraId="6739B4B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2BD7930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08310BC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промышленности</w:t>
            </w:r>
          </w:p>
        </w:tc>
        <w:tc>
          <w:tcPr>
            <w:tcW w:w="743" w:type="dxa"/>
            <w:shd w:val="clear" w:color="auto" w:fill="auto"/>
            <w:vAlign w:val="bottom"/>
            <w:hideMark/>
          </w:tcPr>
          <w:p w14:paraId="5C9D91A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обеспечение обороны и безопасности</w:t>
            </w:r>
          </w:p>
        </w:tc>
        <w:tc>
          <w:tcPr>
            <w:tcW w:w="567" w:type="dxa"/>
            <w:shd w:val="clear" w:color="auto" w:fill="auto"/>
            <w:noWrap/>
            <w:vAlign w:val="bottom"/>
            <w:hideMark/>
          </w:tcPr>
          <w:p w14:paraId="23E9B4F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57D161B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69F9E5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489AA0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04B7F4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5B5F2A0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6CDD0B5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7708E18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2AC182B7"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5CC06BA3"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5CEE3F27"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38"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05535E57" w14:textId="77777777" w:rsidTr="00393EC9">
        <w:tc>
          <w:tcPr>
            <w:tcW w:w="381" w:type="dxa"/>
            <w:shd w:val="clear" w:color="auto" w:fill="auto"/>
            <w:noWrap/>
            <w:vAlign w:val="bottom"/>
            <w:hideMark/>
          </w:tcPr>
          <w:p w14:paraId="177F553E"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lastRenderedPageBreak/>
              <w:t>20</w:t>
            </w:r>
          </w:p>
        </w:tc>
        <w:tc>
          <w:tcPr>
            <w:tcW w:w="1032" w:type="dxa"/>
            <w:shd w:val="clear" w:color="auto" w:fill="auto"/>
            <w:vAlign w:val="bottom"/>
            <w:hideMark/>
          </w:tcPr>
          <w:p w14:paraId="0AF5DDC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 г. Завитинск</w:t>
            </w:r>
          </w:p>
        </w:tc>
        <w:tc>
          <w:tcPr>
            <w:tcW w:w="714" w:type="dxa"/>
            <w:shd w:val="clear" w:color="auto" w:fill="auto"/>
            <w:vAlign w:val="bottom"/>
            <w:hideMark/>
          </w:tcPr>
          <w:p w14:paraId="154AD6B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731D059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3B6D935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442582</w:t>
            </w:r>
          </w:p>
        </w:tc>
        <w:tc>
          <w:tcPr>
            <w:tcW w:w="567" w:type="dxa"/>
            <w:shd w:val="clear" w:color="auto" w:fill="auto"/>
            <w:noWrap/>
            <w:vAlign w:val="bottom"/>
            <w:hideMark/>
          </w:tcPr>
          <w:p w14:paraId="75BAE7C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E5B398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2CB9CCE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28:12:010604:213</w:t>
            </w:r>
          </w:p>
        </w:tc>
        <w:tc>
          <w:tcPr>
            <w:tcW w:w="742" w:type="dxa"/>
            <w:shd w:val="clear" w:color="auto" w:fill="auto"/>
            <w:noWrap/>
            <w:vAlign w:val="bottom"/>
            <w:hideMark/>
          </w:tcPr>
          <w:p w14:paraId="6EF7696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24927A7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2270108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населенных пунктов</w:t>
            </w:r>
          </w:p>
        </w:tc>
        <w:tc>
          <w:tcPr>
            <w:tcW w:w="743" w:type="dxa"/>
            <w:shd w:val="clear" w:color="auto" w:fill="auto"/>
            <w:vAlign w:val="bottom"/>
            <w:hideMark/>
          </w:tcPr>
          <w:p w14:paraId="4037C05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 xml:space="preserve">земельные участки (территории) </w:t>
            </w:r>
            <w:proofErr w:type="spellStart"/>
            <w:proofErr w:type="gramStart"/>
            <w:r w:rsidRPr="009E515B">
              <w:rPr>
                <w:rFonts w:ascii="Times New Roman" w:eastAsia="Times New Roman" w:hAnsi="Times New Roman"/>
                <w:color w:val="000000"/>
                <w:sz w:val="16"/>
                <w:szCs w:val="16"/>
                <w:lang w:eastAsia="ru-RU"/>
              </w:rPr>
              <w:t>общ.пользования</w:t>
            </w:r>
            <w:proofErr w:type="spellEnd"/>
            <w:proofErr w:type="gramEnd"/>
          </w:p>
        </w:tc>
        <w:tc>
          <w:tcPr>
            <w:tcW w:w="567" w:type="dxa"/>
            <w:shd w:val="clear" w:color="auto" w:fill="auto"/>
            <w:noWrap/>
            <w:vAlign w:val="bottom"/>
            <w:hideMark/>
          </w:tcPr>
          <w:p w14:paraId="35DAE8F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2A28A61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7477E5E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6BC38F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DE3533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44FB86B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006C2DD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51285C2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1463974A"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4BAFB864"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2F41AB3F"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39"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2E5B3643" w14:textId="77777777" w:rsidTr="00393EC9">
        <w:tc>
          <w:tcPr>
            <w:tcW w:w="381" w:type="dxa"/>
            <w:shd w:val="clear" w:color="auto" w:fill="auto"/>
            <w:noWrap/>
            <w:vAlign w:val="bottom"/>
            <w:hideMark/>
          </w:tcPr>
          <w:p w14:paraId="6A56E9E6"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21</w:t>
            </w:r>
          </w:p>
        </w:tc>
        <w:tc>
          <w:tcPr>
            <w:tcW w:w="1032" w:type="dxa"/>
            <w:shd w:val="clear" w:color="auto" w:fill="auto"/>
            <w:vAlign w:val="bottom"/>
            <w:hideMark/>
          </w:tcPr>
          <w:p w14:paraId="2358028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 г. Завитинск</w:t>
            </w:r>
          </w:p>
        </w:tc>
        <w:tc>
          <w:tcPr>
            <w:tcW w:w="714" w:type="dxa"/>
            <w:shd w:val="clear" w:color="auto" w:fill="auto"/>
            <w:vAlign w:val="bottom"/>
            <w:hideMark/>
          </w:tcPr>
          <w:p w14:paraId="0265FD6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1DB7957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26EDB46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1034000</w:t>
            </w:r>
          </w:p>
        </w:tc>
        <w:tc>
          <w:tcPr>
            <w:tcW w:w="567" w:type="dxa"/>
            <w:shd w:val="clear" w:color="auto" w:fill="auto"/>
            <w:noWrap/>
            <w:vAlign w:val="bottom"/>
            <w:hideMark/>
          </w:tcPr>
          <w:p w14:paraId="082F7AF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208C0BA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37A7BD9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28:12:010703:1</w:t>
            </w:r>
          </w:p>
        </w:tc>
        <w:tc>
          <w:tcPr>
            <w:tcW w:w="742" w:type="dxa"/>
            <w:shd w:val="clear" w:color="auto" w:fill="auto"/>
            <w:noWrap/>
            <w:vAlign w:val="bottom"/>
            <w:hideMark/>
          </w:tcPr>
          <w:p w14:paraId="39202A7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220AA37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0D2E3D4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41F1FBA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запас</w:t>
            </w:r>
          </w:p>
        </w:tc>
        <w:tc>
          <w:tcPr>
            <w:tcW w:w="567" w:type="dxa"/>
            <w:shd w:val="clear" w:color="auto" w:fill="auto"/>
            <w:noWrap/>
            <w:vAlign w:val="bottom"/>
            <w:hideMark/>
          </w:tcPr>
          <w:p w14:paraId="7B50F3B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BA375F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78F1A2E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90362D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1F3B3B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3D43272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54413C8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65BB3C6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5B098BA4"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183F0A51"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457B82F1"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40"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0583EC6C" w14:textId="77777777" w:rsidTr="00393EC9">
        <w:tc>
          <w:tcPr>
            <w:tcW w:w="381" w:type="dxa"/>
            <w:shd w:val="clear" w:color="auto" w:fill="auto"/>
            <w:noWrap/>
            <w:vAlign w:val="bottom"/>
            <w:hideMark/>
          </w:tcPr>
          <w:p w14:paraId="7C3D7297"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22</w:t>
            </w:r>
          </w:p>
        </w:tc>
        <w:tc>
          <w:tcPr>
            <w:tcW w:w="1032" w:type="dxa"/>
            <w:shd w:val="clear" w:color="auto" w:fill="auto"/>
            <w:vAlign w:val="bottom"/>
            <w:hideMark/>
          </w:tcPr>
          <w:p w14:paraId="5C620B4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 г. Завитинск</w:t>
            </w:r>
          </w:p>
        </w:tc>
        <w:tc>
          <w:tcPr>
            <w:tcW w:w="714" w:type="dxa"/>
            <w:shd w:val="clear" w:color="auto" w:fill="auto"/>
            <w:vAlign w:val="bottom"/>
            <w:hideMark/>
          </w:tcPr>
          <w:p w14:paraId="3857AFE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17034C1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7489EF4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1000730</w:t>
            </w:r>
          </w:p>
        </w:tc>
        <w:tc>
          <w:tcPr>
            <w:tcW w:w="567" w:type="dxa"/>
            <w:shd w:val="clear" w:color="auto" w:fill="auto"/>
            <w:noWrap/>
            <w:vAlign w:val="bottom"/>
            <w:hideMark/>
          </w:tcPr>
          <w:p w14:paraId="6AAD857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DE5AD5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0F3812F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28:12:010604:212</w:t>
            </w:r>
          </w:p>
        </w:tc>
        <w:tc>
          <w:tcPr>
            <w:tcW w:w="742" w:type="dxa"/>
            <w:shd w:val="clear" w:color="auto" w:fill="auto"/>
            <w:noWrap/>
            <w:vAlign w:val="bottom"/>
            <w:hideMark/>
          </w:tcPr>
          <w:p w14:paraId="753D3DB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49756C1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38C0D40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промышленности</w:t>
            </w:r>
          </w:p>
        </w:tc>
        <w:tc>
          <w:tcPr>
            <w:tcW w:w="743" w:type="dxa"/>
            <w:shd w:val="clear" w:color="auto" w:fill="auto"/>
            <w:vAlign w:val="bottom"/>
            <w:hideMark/>
          </w:tcPr>
          <w:p w14:paraId="5892B4F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запас</w:t>
            </w:r>
          </w:p>
        </w:tc>
        <w:tc>
          <w:tcPr>
            <w:tcW w:w="567" w:type="dxa"/>
            <w:shd w:val="clear" w:color="auto" w:fill="auto"/>
            <w:noWrap/>
            <w:vAlign w:val="bottom"/>
            <w:hideMark/>
          </w:tcPr>
          <w:p w14:paraId="0F34FF7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7F3A01C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F62FEF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3DB40B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D4D716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2F03A77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3A3BC15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2175FDC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469591D6"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730890B6"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2AA48B62"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41"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036282F" w14:textId="77777777" w:rsidTr="00393EC9">
        <w:tc>
          <w:tcPr>
            <w:tcW w:w="381" w:type="dxa"/>
            <w:shd w:val="clear" w:color="auto" w:fill="auto"/>
            <w:noWrap/>
            <w:vAlign w:val="bottom"/>
            <w:hideMark/>
          </w:tcPr>
          <w:p w14:paraId="31119917"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23</w:t>
            </w:r>
          </w:p>
        </w:tc>
        <w:tc>
          <w:tcPr>
            <w:tcW w:w="1032" w:type="dxa"/>
            <w:shd w:val="clear" w:color="auto" w:fill="auto"/>
            <w:vAlign w:val="bottom"/>
            <w:hideMark/>
          </w:tcPr>
          <w:p w14:paraId="0B2AE77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07FF81F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702A05F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1733029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6292</w:t>
            </w:r>
          </w:p>
        </w:tc>
        <w:tc>
          <w:tcPr>
            <w:tcW w:w="567" w:type="dxa"/>
            <w:shd w:val="clear" w:color="auto" w:fill="auto"/>
            <w:noWrap/>
            <w:vAlign w:val="bottom"/>
            <w:hideMark/>
          </w:tcPr>
          <w:p w14:paraId="1AF7F18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4F91C7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53C4B31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28:12:020910:41</w:t>
            </w:r>
          </w:p>
        </w:tc>
        <w:tc>
          <w:tcPr>
            <w:tcW w:w="742" w:type="dxa"/>
            <w:shd w:val="clear" w:color="auto" w:fill="auto"/>
            <w:noWrap/>
            <w:vAlign w:val="bottom"/>
            <w:hideMark/>
          </w:tcPr>
          <w:p w14:paraId="3C17D20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78E1FBE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1089120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7585530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производства сельскохозяйственной продукции</w:t>
            </w:r>
          </w:p>
        </w:tc>
        <w:tc>
          <w:tcPr>
            <w:tcW w:w="567" w:type="dxa"/>
            <w:shd w:val="clear" w:color="auto" w:fill="auto"/>
            <w:noWrap/>
            <w:vAlign w:val="bottom"/>
            <w:hideMark/>
          </w:tcPr>
          <w:p w14:paraId="16CE63F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06DDFED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0D85EDC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5FF87D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70B24D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2190140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21.05.2029</w:t>
            </w:r>
          </w:p>
        </w:tc>
        <w:tc>
          <w:tcPr>
            <w:tcW w:w="1163" w:type="dxa"/>
            <w:shd w:val="clear" w:color="auto" w:fill="auto"/>
            <w:vAlign w:val="bottom"/>
            <w:hideMark/>
          </w:tcPr>
          <w:p w14:paraId="2F5C5F6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05C4C19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6844A403"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2C54EA39"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50AA4C18"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42"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13E7C5A4" w14:textId="77777777" w:rsidTr="00393EC9">
        <w:tc>
          <w:tcPr>
            <w:tcW w:w="381" w:type="dxa"/>
            <w:shd w:val="clear" w:color="auto" w:fill="auto"/>
            <w:noWrap/>
            <w:vAlign w:val="bottom"/>
            <w:hideMark/>
          </w:tcPr>
          <w:p w14:paraId="28B06965"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24</w:t>
            </w:r>
          </w:p>
        </w:tc>
        <w:tc>
          <w:tcPr>
            <w:tcW w:w="1032" w:type="dxa"/>
            <w:shd w:val="clear" w:color="auto" w:fill="auto"/>
            <w:vAlign w:val="bottom"/>
            <w:hideMark/>
          </w:tcPr>
          <w:p w14:paraId="12C804C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1E6B61B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189172A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1EE7D56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12672</w:t>
            </w:r>
          </w:p>
        </w:tc>
        <w:tc>
          <w:tcPr>
            <w:tcW w:w="567" w:type="dxa"/>
            <w:shd w:val="clear" w:color="auto" w:fill="auto"/>
            <w:noWrap/>
            <w:vAlign w:val="bottom"/>
            <w:hideMark/>
          </w:tcPr>
          <w:p w14:paraId="3EF2590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24E83D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4924933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28:12:020910:36</w:t>
            </w:r>
          </w:p>
        </w:tc>
        <w:tc>
          <w:tcPr>
            <w:tcW w:w="742" w:type="dxa"/>
            <w:shd w:val="clear" w:color="auto" w:fill="auto"/>
            <w:noWrap/>
            <w:vAlign w:val="bottom"/>
            <w:hideMark/>
          </w:tcPr>
          <w:p w14:paraId="1B30832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2F24C87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312B276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5F93F17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размещения иных объектов промышленности</w:t>
            </w:r>
          </w:p>
        </w:tc>
        <w:tc>
          <w:tcPr>
            <w:tcW w:w="567" w:type="dxa"/>
            <w:shd w:val="clear" w:color="auto" w:fill="auto"/>
            <w:noWrap/>
            <w:vAlign w:val="bottom"/>
            <w:hideMark/>
          </w:tcPr>
          <w:p w14:paraId="49A3218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24ABDF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586793B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89A902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C99C6C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326B44C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21.05.2029</w:t>
            </w:r>
          </w:p>
        </w:tc>
        <w:tc>
          <w:tcPr>
            <w:tcW w:w="1163" w:type="dxa"/>
            <w:shd w:val="clear" w:color="auto" w:fill="auto"/>
            <w:vAlign w:val="bottom"/>
            <w:hideMark/>
          </w:tcPr>
          <w:p w14:paraId="583ACF5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63308A1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582EF750"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1CD2992C"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564AF00B"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43"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D961C1F" w14:textId="77777777" w:rsidTr="00393EC9">
        <w:tc>
          <w:tcPr>
            <w:tcW w:w="381" w:type="dxa"/>
            <w:shd w:val="clear" w:color="auto" w:fill="auto"/>
            <w:noWrap/>
            <w:vAlign w:val="bottom"/>
            <w:hideMark/>
          </w:tcPr>
          <w:p w14:paraId="3D95F0C8"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25</w:t>
            </w:r>
          </w:p>
        </w:tc>
        <w:tc>
          <w:tcPr>
            <w:tcW w:w="1032" w:type="dxa"/>
            <w:shd w:val="clear" w:color="auto" w:fill="auto"/>
            <w:vAlign w:val="bottom"/>
            <w:hideMark/>
          </w:tcPr>
          <w:p w14:paraId="3C42F81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703405C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16CEC6C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15ACF40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1500</w:t>
            </w:r>
          </w:p>
        </w:tc>
        <w:tc>
          <w:tcPr>
            <w:tcW w:w="567" w:type="dxa"/>
            <w:shd w:val="clear" w:color="auto" w:fill="auto"/>
            <w:noWrap/>
            <w:vAlign w:val="bottom"/>
            <w:hideMark/>
          </w:tcPr>
          <w:p w14:paraId="271B40D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B93085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32B4C19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28:12:021012:5</w:t>
            </w:r>
          </w:p>
        </w:tc>
        <w:tc>
          <w:tcPr>
            <w:tcW w:w="742" w:type="dxa"/>
            <w:shd w:val="clear" w:color="auto" w:fill="auto"/>
            <w:noWrap/>
            <w:vAlign w:val="bottom"/>
            <w:hideMark/>
          </w:tcPr>
          <w:p w14:paraId="5B735D4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73CD3E3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23D86EE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4123E3F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производства сельскохозяйственной продукции</w:t>
            </w:r>
          </w:p>
        </w:tc>
        <w:tc>
          <w:tcPr>
            <w:tcW w:w="567" w:type="dxa"/>
            <w:shd w:val="clear" w:color="auto" w:fill="auto"/>
            <w:noWrap/>
            <w:vAlign w:val="bottom"/>
            <w:hideMark/>
          </w:tcPr>
          <w:p w14:paraId="18EE711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0E74ABA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2CEA505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419845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1F773F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1D28D3E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4256F4F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1D00F86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4946829A"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310D191A"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5E88B50A"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44"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8CF1CE3" w14:textId="77777777" w:rsidTr="00393EC9">
        <w:tc>
          <w:tcPr>
            <w:tcW w:w="381" w:type="dxa"/>
            <w:shd w:val="clear" w:color="auto" w:fill="auto"/>
            <w:noWrap/>
            <w:vAlign w:val="bottom"/>
            <w:hideMark/>
          </w:tcPr>
          <w:p w14:paraId="42C1A2C9"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26</w:t>
            </w:r>
          </w:p>
        </w:tc>
        <w:tc>
          <w:tcPr>
            <w:tcW w:w="1032" w:type="dxa"/>
            <w:shd w:val="clear" w:color="auto" w:fill="auto"/>
            <w:vAlign w:val="bottom"/>
            <w:hideMark/>
          </w:tcPr>
          <w:p w14:paraId="198EC47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15142C6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41F91C9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0CCB12F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62797</w:t>
            </w:r>
          </w:p>
        </w:tc>
        <w:tc>
          <w:tcPr>
            <w:tcW w:w="567" w:type="dxa"/>
            <w:shd w:val="clear" w:color="auto" w:fill="auto"/>
            <w:noWrap/>
            <w:vAlign w:val="bottom"/>
            <w:hideMark/>
          </w:tcPr>
          <w:p w14:paraId="65A3717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A448CA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42D4421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28:12:020207:57</w:t>
            </w:r>
          </w:p>
        </w:tc>
        <w:tc>
          <w:tcPr>
            <w:tcW w:w="742" w:type="dxa"/>
            <w:shd w:val="clear" w:color="auto" w:fill="auto"/>
            <w:noWrap/>
            <w:vAlign w:val="bottom"/>
            <w:hideMark/>
          </w:tcPr>
          <w:p w14:paraId="63F7AC3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2F96A79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41A88ED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7A7BD9E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сельскохозяйственного производства</w:t>
            </w:r>
          </w:p>
        </w:tc>
        <w:tc>
          <w:tcPr>
            <w:tcW w:w="567" w:type="dxa"/>
            <w:shd w:val="clear" w:color="auto" w:fill="auto"/>
            <w:noWrap/>
            <w:vAlign w:val="bottom"/>
            <w:hideMark/>
          </w:tcPr>
          <w:p w14:paraId="7C62E43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78DA948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748205C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B25207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A5BB92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4BDB801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3ECDA13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71AD761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26975CE5"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17D37444"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26201B96"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45"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53DE1E28" w14:textId="77777777" w:rsidTr="00393EC9">
        <w:tc>
          <w:tcPr>
            <w:tcW w:w="381" w:type="dxa"/>
            <w:shd w:val="clear" w:color="auto" w:fill="auto"/>
            <w:noWrap/>
            <w:vAlign w:val="bottom"/>
            <w:hideMark/>
          </w:tcPr>
          <w:p w14:paraId="7C9410AB"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27</w:t>
            </w:r>
          </w:p>
        </w:tc>
        <w:tc>
          <w:tcPr>
            <w:tcW w:w="1032" w:type="dxa"/>
            <w:shd w:val="clear" w:color="auto" w:fill="auto"/>
            <w:vAlign w:val="bottom"/>
            <w:hideMark/>
          </w:tcPr>
          <w:p w14:paraId="5750790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453F62E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2BC1E03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47C406A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63019</w:t>
            </w:r>
          </w:p>
        </w:tc>
        <w:tc>
          <w:tcPr>
            <w:tcW w:w="567" w:type="dxa"/>
            <w:shd w:val="clear" w:color="auto" w:fill="auto"/>
            <w:noWrap/>
            <w:vAlign w:val="bottom"/>
            <w:hideMark/>
          </w:tcPr>
          <w:p w14:paraId="463F4E7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5B20E5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1ADDC52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28:12:021010:45</w:t>
            </w:r>
          </w:p>
        </w:tc>
        <w:tc>
          <w:tcPr>
            <w:tcW w:w="742" w:type="dxa"/>
            <w:shd w:val="clear" w:color="auto" w:fill="auto"/>
            <w:noWrap/>
            <w:vAlign w:val="bottom"/>
            <w:hideMark/>
          </w:tcPr>
          <w:p w14:paraId="48E21C7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256A3E1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77DD022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74A84711" w14:textId="77777777" w:rsidR="0013407D" w:rsidRPr="009E515B" w:rsidRDefault="0013407D" w:rsidP="00393EC9">
            <w:pPr>
              <w:spacing w:after="0" w:line="240" w:lineRule="auto"/>
              <w:ind w:left="-57" w:right="-57"/>
              <w:rPr>
                <w:rFonts w:ascii="Times New Roman" w:eastAsia="Times New Roman" w:hAnsi="Times New Roman"/>
                <w:color w:val="292C2F"/>
                <w:sz w:val="16"/>
                <w:szCs w:val="16"/>
                <w:lang w:eastAsia="ru-RU"/>
              </w:rPr>
            </w:pPr>
            <w:r w:rsidRPr="009E515B">
              <w:rPr>
                <w:rFonts w:ascii="Times New Roman" w:eastAsia="Times New Roman" w:hAnsi="Times New Roman"/>
                <w:color w:val="292C2F"/>
                <w:sz w:val="16"/>
                <w:szCs w:val="16"/>
                <w:lang w:eastAsia="ru-RU"/>
              </w:rPr>
              <w:t>под иными объектами специального назначения</w:t>
            </w:r>
          </w:p>
        </w:tc>
        <w:tc>
          <w:tcPr>
            <w:tcW w:w="567" w:type="dxa"/>
            <w:shd w:val="clear" w:color="auto" w:fill="auto"/>
            <w:noWrap/>
            <w:vAlign w:val="bottom"/>
            <w:hideMark/>
          </w:tcPr>
          <w:p w14:paraId="76BB3A4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07B8A82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5218276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3AC739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9DAFAD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30D4D5A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70163F1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207E344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24A7B41A"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50B5010B"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4AF5D44B"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46"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B69CB30" w14:textId="77777777" w:rsidTr="00393EC9">
        <w:tc>
          <w:tcPr>
            <w:tcW w:w="381" w:type="dxa"/>
            <w:shd w:val="clear" w:color="auto" w:fill="auto"/>
            <w:noWrap/>
            <w:vAlign w:val="bottom"/>
            <w:hideMark/>
          </w:tcPr>
          <w:p w14:paraId="0B37C75D"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lastRenderedPageBreak/>
              <w:t>28</w:t>
            </w:r>
          </w:p>
        </w:tc>
        <w:tc>
          <w:tcPr>
            <w:tcW w:w="1032" w:type="dxa"/>
            <w:shd w:val="clear" w:color="auto" w:fill="auto"/>
            <w:vAlign w:val="bottom"/>
            <w:hideMark/>
          </w:tcPr>
          <w:p w14:paraId="75E804A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6107CB5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0310C3D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3536C76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2742</w:t>
            </w:r>
          </w:p>
        </w:tc>
        <w:tc>
          <w:tcPr>
            <w:tcW w:w="567" w:type="dxa"/>
            <w:shd w:val="clear" w:color="auto" w:fill="auto"/>
            <w:noWrap/>
            <w:vAlign w:val="bottom"/>
            <w:hideMark/>
          </w:tcPr>
          <w:p w14:paraId="118CBD9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F53494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192E7AA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28:12:020907:24</w:t>
            </w:r>
          </w:p>
        </w:tc>
        <w:tc>
          <w:tcPr>
            <w:tcW w:w="742" w:type="dxa"/>
            <w:shd w:val="clear" w:color="auto" w:fill="auto"/>
            <w:noWrap/>
            <w:vAlign w:val="bottom"/>
            <w:hideMark/>
          </w:tcPr>
          <w:p w14:paraId="27239D4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1C54788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6FA038B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70ADB43A" w14:textId="77777777" w:rsidR="0013407D" w:rsidRPr="009E515B" w:rsidRDefault="0013407D" w:rsidP="00393EC9">
            <w:pPr>
              <w:spacing w:after="0" w:line="240" w:lineRule="auto"/>
              <w:ind w:left="-57" w:right="-57"/>
              <w:rPr>
                <w:rFonts w:ascii="Times New Roman" w:eastAsia="Times New Roman" w:hAnsi="Times New Roman"/>
                <w:color w:val="292C2F"/>
                <w:sz w:val="16"/>
                <w:szCs w:val="16"/>
                <w:lang w:eastAsia="ru-RU"/>
              </w:rPr>
            </w:pPr>
            <w:r w:rsidRPr="009E515B">
              <w:rPr>
                <w:rFonts w:ascii="Times New Roman" w:eastAsia="Times New Roman" w:hAnsi="Times New Roman"/>
                <w:color w:val="292C2F"/>
                <w:sz w:val="16"/>
                <w:szCs w:val="16"/>
                <w:lang w:eastAsia="ru-RU"/>
              </w:rPr>
              <w:t>для производства сельскохозяйственной продукции</w:t>
            </w:r>
          </w:p>
        </w:tc>
        <w:tc>
          <w:tcPr>
            <w:tcW w:w="567" w:type="dxa"/>
            <w:shd w:val="clear" w:color="auto" w:fill="auto"/>
            <w:noWrap/>
            <w:vAlign w:val="bottom"/>
            <w:hideMark/>
          </w:tcPr>
          <w:p w14:paraId="52E801C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299991C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037B432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2ACB4B2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40E6B1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482FF28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21.05.2029</w:t>
            </w:r>
          </w:p>
        </w:tc>
        <w:tc>
          <w:tcPr>
            <w:tcW w:w="1163" w:type="dxa"/>
            <w:shd w:val="clear" w:color="auto" w:fill="auto"/>
            <w:vAlign w:val="bottom"/>
            <w:hideMark/>
          </w:tcPr>
          <w:p w14:paraId="727716D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5DB3A64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4FFF7F02"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17B861EC"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17914752"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47"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259B99FC" w14:textId="77777777" w:rsidTr="00393EC9">
        <w:tc>
          <w:tcPr>
            <w:tcW w:w="381" w:type="dxa"/>
            <w:shd w:val="clear" w:color="auto" w:fill="auto"/>
            <w:noWrap/>
            <w:vAlign w:val="bottom"/>
            <w:hideMark/>
          </w:tcPr>
          <w:p w14:paraId="64A4C554"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29</w:t>
            </w:r>
          </w:p>
        </w:tc>
        <w:tc>
          <w:tcPr>
            <w:tcW w:w="1032" w:type="dxa"/>
            <w:shd w:val="clear" w:color="auto" w:fill="auto"/>
            <w:vAlign w:val="bottom"/>
            <w:hideMark/>
          </w:tcPr>
          <w:p w14:paraId="2033200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645F7CD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3E44F99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77287D4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116274</w:t>
            </w:r>
          </w:p>
        </w:tc>
        <w:tc>
          <w:tcPr>
            <w:tcW w:w="567" w:type="dxa"/>
            <w:shd w:val="clear" w:color="auto" w:fill="auto"/>
            <w:noWrap/>
            <w:vAlign w:val="bottom"/>
            <w:hideMark/>
          </w:tcPr>
          <w:p w14:paraId="675C1CE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3CDEEF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1E56194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28:12:020207:51</w:t>
            </w:r>
          </w:p>
        </w:tc>
        <w:tc>
          <w:tcPr>
            <w:tcW w:w="742" w:type="dxa"/>
            <w:shd w:val="clear" w:color="auto" w:fill="auto"/>
            <w:noWrap/>
            <w:vAlign w:val="bottom"/>
            <w:hideMark/>
          </w:tcPr>
          <w:p w14:paraId="6815A46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215189F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5026B48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77E96DAB" w14:textId="77777777" w:rsidR="0013407D" w:rsidRPr="009E515B" w:rsidRDefault="0013407D" w:rsidP="00393EC9">
            <w:pPr>
              <w:spacing w:after="0" w:line="240" w:lineRule="auto"/>
              <w:ind w:left="-57" w:right="-57"/>
              <w:rPr>
                <w:rFonts w:ascii="Times New Roman" w:eastAsia="Times New Roman" w:hAnsi="Times New Roman"/>
                <w:color w:val="292C2F"/>
                <w:sz w:val="16"/>
                <w:szCs w:val="16"/>
                <w:lang w:eastAsia="ru-RU"/>
              </w:rPr>
            </w:pPr>
            <w:r w:rsidRPr="009E515B">
              <w:rPr>
                <w:rFonts w:ascii="Times New Roman" w:eastAsia="Times New Roman" w:hAnsi="Times New Roman"/>
                <w:color w:val="292C2F"/>
                <w:sz w:val="16"/>
                <w:szCs w:val="16"/>
                <w:lang w:eastAsia="ru-RU"/>
              </w:rPr>
              <w:t>для размещения иных объектов промышленности</w:t>
            </w:r>
          </w:p>
        </w:tc>
        <w:tc>
          <w:tcPr>
            <w:tcW w:w="567" w:type="dxa"/>
            <w:shd w:val="clear" w:color="auto" w:fill="auto"/>
            <w:noWrap/>
            <w:vAlign w:val="bottom"/>
            <w:hideMark/>
          </w:tcPr>
          <w:p w14:paraId="5121414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03D1A93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D548E5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FE4D19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849FDC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6999864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41C1E4A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466CD83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58AFAD1E"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66912A64"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6A143E01"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48"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1321963D" w14:textId="77777777" w:rsidTr="00393EC9">
        <w:tc>
          <w:tcPr>
            <w:tcW w:w="381" w:type="dxa"/>
            <w:shd w:val="clear" w:color="auto" w:fill="auto"/>
            <w:noWrap/>
            <w:vAlign w:val="bottom"/>
            <w:hideMark/>
          </w:tcPr>
          <w:p w14:paraId="5D6F286B"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30</w:t>
            </w:r>
          </w:p>
        </w:tc>
        <w:tc>
          <w:tcPr>
            <w:tcW w:w="1032" w:type="dxa"/>
            <w:shd w:val="clear" w:color="auto" w:fill="auto"/>
            <w:vAlign w:val="bottom"/>
            <w:hideMark/>
          </w:tcPr>
          <w:p w14:paraId="0C6E82D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069E302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7DA9E49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79B2627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70720</w:t>
            </w:r>
          </w:p>
        </w:tc>
        <w:tc>
          <w:tcPr>
            <w:tcW w:w="567" w:type="dxa"/>
            <w:shd w:val="clear" w:color="auto" w:fill="auto"/>
            <w:noWrap/>
            <w:vAlign w:val="bottom"/>
            <w:hideMark/>
          </w:tcPr>
          <w:p w14:paraId="4B778C4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44C4F3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3E86B96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28:12:000000:441</w:t>
            </w:r>
          </w:p>
        </w:tc>
        <w:tc>
          <w:tcPr>
            <w:tcW w:w="742" w:type="dxa"/>
            <w:shd w:val="clear" w:color="auto" w:fill="auto"/>
            <w:noWrap/>
            <w:vAlign w:val="bottom"/>
            <w:hideMark/>
          </w:tcPr>
          <w:p w14:paraId="5183A3D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42327AB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259B0DC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486D88AE" w14:textId="77777777" w:rsidR="0013407D" w:rsidRPr="009E515B" w:rsidRDefault="0013407D" w:rsidP="00393EC9">
            <w:pPr>
              <w:spacing w:after="0" w:line="240" w:lineRule="auto"/>
              <w:ind w:left="-57" w:right="-57"/>
              <w:rPr>
                <w:rFonts w:ascii="Times New Roman" w:eastAsia="Times New Roman" w:hAnsi="Times New Roman"/>
                <w:color w:val="292C2F"/>
                <w:sz w:val="16"/>
                <w:szCs w:val="16"/>
                <w:lang w:eastAsia="ru-RU"/>
              </w:rPr>
            </w:pPr>
            <w:r w:rsidRPr="009E515B">
              <w:rPr>
                <w:rFonts w:ascii="Times New Roman" w:eastAsia="Times New Roman" w:hAnsi="Times New Roman"/>
                <w:color w:val="292C2F"/>
                <w:sz w:val="16"/>
                <w:szCs w:val="16"/>
                <w:lang w:eastAsia="ru-RU"/>
              </w:rPr>
              <w:t>для производства сельхозпроизводства</w:t>
            </w:r>
          </w:p>
        </w:tc>
        <w:tc>
          <w:tcPr>
            <w:tcW w:w="567" w:type="dxa"/>
            <w:shd w:val="clear" w:color="auto" w:fill="auto"/>
            <w:noWrap/>
            <w:vAlign w:val="bottom"/>
            <w:hideMark/>
          </w:tcPr>
          <w:p w14:paraId="2D2143D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7033832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033ACA3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16CFE4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D645A5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1DE9A27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2709D20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3ECAE52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08C5F31F"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2D0C9998"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576D31F0"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49"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49D51606" w14:textId="77777777" w:rsidTr="00393EC9">
        <w:tc>
          <w:tcPr>
            <w:tcW w:w="381" w:type="dxa"/>
            <w:shd w:val="clear" w:color="auto" w:fill="auto"/>
            <w:noWrap/>
            <w:vAlign w:val="bottom"/>
            <w:hideMark/>
          </w:tcPr>
          <w:p w14:paraId="0A8D51AB"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31</w:t>
            </w:r>
          </w:p>
        </w:tc>
        <w:tc>
          <w:tcPr>
            <w:tcW w:w="1032" w:type="dxa"/>
            <w:shd w:val="clear" w:color="auto" w:fill="auto"/>
            <w:vAlign w:val="bottom"/>
            <w:hideMark/>
          </w:tcPr>
          <w:p w14:paraId="6A82C6B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360F34A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0063A50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09BF373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135429</w:t>
            </w:r>
          </w:p>
        </w:tc>
        <w:tc>
          <w:tcPr>
            <w:tcW w:w="567" w:type="dxa"/>
            <w:shd w:val="clear" w:color="auto" w:fill="auto"/>
            <w:noWrap/>
            <w:vAlign w:val="bottom"/>
            <w:hideMark/>
          </w:tcPr>
          <w:p w14:paraId="07B616D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F981B5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395E3F0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28:12:020207:49</w:t>
            </w:r>
          </w:p>
        </w:tc>
        <w:tc>
          <w:tcPr>
            <w:tcW w:w="742" w:type="dxa"/>
            <w:shd w:val="clear" w:color="auto" w:fill="auto"/>
            <w:noWrap/>
            <w:vAlign w:val="bottom"/>
            <w:hideMark/>
          </w:tcPr>
          <w:p w14:paraId="6FA5326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2F8C90F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3EA1EF8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656EF6CA" w14:textId="77777777" w:rsidR="0013407D" w:rsidRPr="009E515B" w:rsidRDefault="0013407D" w:rsidP="00393EC9">
            <w:pPr>
              <w:spacing w:after="0" w:line="240" w:lineRule="auto"/>
              <w:ind w:left="-57" w:right="-57"/>
              <w:rPr>
                <w:rFonts w:ascii="Times New Roman" w:eastAsia="Times New Roman" w:hAnsi="Times New Roman"/>
                <w:color w:val="292C2F"/>
                <w:sz w:val="16"/>
                <w:szCs w:val="16"/>
                <w:lang w:eastAsia="ru-RU"/>
              </w:rPr>
            </w:pPr>
            <w:r w:rsidRPr="009E515B">
              <w:rPr>
                <w:rFonts w:ascii="Times New Roman" w:eastAsia="Times New Roman" w:hAnsi="Times New Roman"/>
                <w:color w:val="292C2F"/>
                <w:sz w:val="16"/>
                <w:szCs w:val="16"/>
                <w:lang w:eastAsia="ru-RU"/>
              </w:rPr>
              <w:t>для сельскохозяйственного производства</w:t>
            </w:r>
          </w:p>
        </w:tc>
        <w:tc>
          <w:tcPr>
            <w:tcW w:w="567" w:type="dxa"/>
            <w:shd w:val="clear" w:color="auto" w:fill="auto"/>
            <w:noWrap/>
            <w:vAlign w:val="bottom"/>
            <w:hideMark/>
          </w:tcPr>
          <w:p w14:paraId="6CFEA10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7F74C78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3E18AB5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372F6B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C6F7B7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5BE115F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6513ACE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3EDDA29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57B25D6E"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70B72D1C"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3E4A7772"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50"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BCB0A44" w14:textId="77777777" w:rsidTr="00393EC9">
        <w:tc>
          <w:tcPr>
            <w:tcW w:w="381" w:type="dxa"/>
            <w:shd w:val="clear" w:color="auto" w:fill="auto"/>
            <w:noWrap/>
            <w:vAlign w:val="bottom"/>
            <w:hideMark/>
          </w:tcPr>
          <w:p w14:paraId="0EBAB435"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32</w:t>
            </w:r>
          </w:p>
        </w:tc>
        <w:tc>
          <w:tcPr>
            <w:tcW w:w="1032" w:type="dxa"/>
            <w:shd w:val="clear" w:color="auto" w:fill="auto"/>
            <w:vAlign w:val="bottom"/>
            <w:hideMark/>
          </w:tcPr>
          <w:p w14:paraId="2BA0086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3570402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2E58CF2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200F3E7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15736</w:t>
            </w:r>
          </w:p>
        </w:tc>
        <w:tc>
          <w:tcPr>
            <w:tcW w:w="567" w:type="dxa"/>
            <w:shd w:val="clear" w:color="auto" w:fill="auto"/>
            <w:noWrap/>
            <w:vAlign w:val="bottom"/>
            <w:hideMark/>
          </w:tcPr>
          <w:p w14:paraId="03DB4EE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F6E528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165FD1E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28:12:020910:44</w:t>
            </w:r>
          </w:p>
        </w:tc>
        <w:tc>
          <w:tcPr>
            <w:tcW w:w="742" w:type="dxa"/>
            <w:shd w:val="clear" w:color="auto" w:fill="auto"/>
            <w:noWrap/>
            <w:vAlign w:val="bottom"/>
            <w:hideMark/>
          </w:tcPr>
          <w:p w14:paraId="7503E60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319D72D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004B6E2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68CDDC61" w14:textId="77777777" w:rsidR="0013407D" w:rsidRPr="009E515B" w:rsidRDefault="0013407D" w:rsidP="00393EC9">
            <w:pPr>
              <w:spacing w:after="0" w:line="240" w:lineRule="auto"/>
              <w:ind w:left="-57" w:right="-57"/>
              <w:rPr>
                <w:rFonts w:ascii="Times New Roman" w:eastAsia="Times New Roman" w:hAnsi="Times New Roman"/>
                <w:color w:val="292C2F"/>
                <w:sz w:val="16"/>
                <w:szCs w:val="16"/>
                <w:lang w:eastAsia="ru-RU"/>
              </w:rPr>
            </w:pPr>
            <w:r w:rsidRPr="009E515B">
              <w:rPr>
                <w:rFonts w:ascii="Times New Roman" w:eastAsia="Times New Roman" w:hAnsi="Times New Roman"/>
                <w:color w:val="292C2F"/>
                <w:sz w:val="16"/>
                <w:szCs w:val="16"/>
                <w:lang w:eastAsia="ru-RU"/>
              </w:rPr>
              <w:t>для производства сельскохозяйственной продукции</w:t>
            </w:r>
          </w:p>
        </w:tc>
        <w:tc>
          <w:tcPr>
            <w:tcW w:w="567" w:type="dxa"/>
            <w:shd w:val="clear" w:color="auto" w:fill="auto"/>
            <w:noWrap/>
            <w:vAlign w:val="bottom"/>
            <w:hideMark/>
          </w:tcPr>
          <w:p w14:paraId="3C8C6C0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7218206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229FF88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E0EC05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6F5AD4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5A04AD4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08.10.2028</w:t>
            </w:r>
          </w:p>
        </w:tc>
        <w:tc>
          <w:tcPr>
            <w:tcW w:w="1163" w:type="dxa"/>
            <w:shd w:val="clear" w:color="auto" w:fill="auto"/>
            <w:vAlign w:val="bottom"/>
            <w:hideMark/>
          </w:tcPr>
          <w:p w14:paraId="0078FAC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3C3A5B2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25C87284"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15DDF47E"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7EF944A2"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51"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789FBF2" w14:textId="77777777" w:rsidTr="00393EC9">
        <w:tc>
          <w:tcPr>
            <w:tcW w:w="381" w:type="dxa"/>
            <w:shd w:val="clear" w:color="auto" w:fill="auto"/>
            <w:noWrap/>
            <w:vAlign w:val="bottom"/>
            <w:hideMark/>
          </w:tcPr>
          <w:p w14:paraId="77559FA7"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33</w:t>
            </w:r>
          </w:p>
        </w:tc>
        <w:tc>
          <w:tcPr>
            <w:tcW w:w="1032" w:type="dxa"/>
            <w:shd w:val="clear" w:color="auto" w:fill="auto"/>
            <w:vAlign w:val="bottom"/>
            <w:hideMark/>
          </w:tcPr>
          <w:p w14:paraId="2ADAB86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23E17FF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1CF70F2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4D0E397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31761</w:t>
            </w:r>
          </w:p>
        </w:tc>
        <w:tc>
          <w:tcPr>
            <w:tcW w:w="567" w:type="dxa"/>
            <w:shd w:val="clear" w:color="auto" w:fill="auto"/>
            <w:noWrap/>
            <w:vAlign w:val="bottom"/>
            <w:hideMark/>
          </w:tcPr>
          <w:p w14:paraId="35C0723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2E965F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3EFA90D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28:12:020207:52</w:t>
            </w:r>
          </w:p>
        </w:tc>
        <w:tc>
          <w:tcPr>
            <w:tcW w:w="742" w:type="dxa"/>
            <w:shd w:val="clear" w:color="auto" w:fill="auto"/>
            <w:noWrap/>
            <w:vAlign w:val="bottom"/>
            <w:hideMark/>
          </w:tcPr>
          <w:p w14:paraId="2D93AAE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151114A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4B50FF6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7D625AD1" w14:textId="77777777" w:rsidR="0013407D" w:rsidRPr="009E515B" w:rsidRDefault="0013407D" w:rsidP="00393EC9">
            <w:pPr>
              <w:spacing w:after="0" w:line="240" w:lineRule="auto"/>
              <w:ind w:left="-57" w:right="-57"/>
              <w:rPr>
                <w:rFonts w:ascii="Times New Roman" w:eastAsia="Times New Roman" w:hAnsi="Times New Roman"/>
                <w:color w:val="292C2F"/>
                <w:sz w:val="16"/>
                <w:szCs w:val="16"/>
                <w:lang w:eastAsia="ru-RU"/>
              </w:rPr>
            </w:pPr>
            <w:r w:rsidRPr="009E515B">
              <w:rPr>
                <w:rFonts w:ascii="Times New Roman" w:eastAsia="Times New Roman" w:hAnsi="Times New Roman"/>
                <w:color w:val="292C2F"/>
                <w:sz w:val="16"/>
                <w:szCs w:val="16"/>
                <w:lang w:eastAsia="ru-RU"/>
              </w:rPr>
              <w:t>для производства сельскохозяйственной продукции</w:t>
            </w:r>
          </w:p>
        </w:tc>
        <w:tc>
          <w:tcPr>
            <w:tcW w:w="567" w:type="dxa"/>
            <w:shd w:val="clear" w:color="auto" w:fill="auto"/>
            <w:noWrap/>
            <w:vAlign w:val="bottom"/>
            <w:hideMark/>
          </w:tcPr>
          <w:p w14:paraId="41430CA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4449E8F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27C2F3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12B394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2402CE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7307A64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078213F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24458B9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1B088F39"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326B4B1C"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592D3D00"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52"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17798912" w14:textId="77777777" w:rsidTr="00393EC9">
        <w:tc>
          <w:tcPr>
            <w:tcW w:w="381" w:type="dxa"/>
            <w:shd w:val="clear" w:color="auto" w:fill="auto"/>
            <w:noWrap/>
            <w:vAlign w:val="bottom"/>
            <w:hideMark/>
          </w:tcPr>
          <w:p w14:paraId="43934FAD"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34</w:t>
            </w:r>
          </w:p>
        </w:tc>
        <w:tc>
          <w:tcPr>
            <w:tcW w:w="1032" w:type="dxa"/>
            <w:shd w:val="clear" w:color="auto" w:fill="auto"/>
            <w:vAlign w:val="bottom"/>
            <w:hideMark/>
          </w:tcPr>
          <w:p w14:paraId="056474B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79DF6F2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0BB7BB4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22986EB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35606</w:t>
            </w:r>
          </w:p>
        </w:tc>
        <w:tc>
          <w:tcPr>
            <w:tcW w:w="567" w:type="dxa"/>
            <w:shd w:val="clear" w:color="auto" w:fill="auto"/>
            <w:noWrap/>
            <w:vAlign w:val="bottom"/>
            <w:hideMark/>
          </w:tcPr>
          <w:p w14:paraId="4CDCD0E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E47070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15E4B07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28:12:020202:73</w:t>
            </w:r>
          </w:p>
        </w:tc>
        <w:tc>
          <w:tcPr>
            <w:tcW w:w="742" w:type="dxa"/>
            <w:shd w:val="clear" w:color="auto" w:fill="auto"/>
            <w:noWrap/>
            <w:vAlign w:val="bottom"/>
            <w:hideMark/>
          </w:tcPr>
          <w:p w14:paraId="0151BB4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378AD05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6368486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32AE0A02" w14:textId="77777777" w:rsidR="0013407D" w:rsidRPr="009E515B" w:rsidRDefault="0013407D" w:rsidP="00393EC9">
            <w:pPr>
              <w:spacing w:after="0" w:line="240" w:lineRule="auto"/>
              <w:ind w:left="-57" w:right="-57"/>
              <w:rPr>
                <w:rFonts w:ascii="Times New Roman" w:eastAsia="Times New Roman" w:hAnsi="Times New Roman"/>
                <w:color w:val="292C2F"/>
                <w:sz w:val="16"/>
                <w:szCs w:val="16"/>
                <w:lang w:eastAsia="ru-RU"/>
              </w:rPr>
            </w:pPr>
            <w:r w:rsidRPr="009E515B">
              <w:rPr>
                <w:rFonts w:ascii="Times New Roman" w:eastAsia="Times New Roman" w:hAnsi="Times New Roman"/>
                <w:color w:val="292C2F"/>
                <w:sz w:val="16"/>
                <w:szCs w:val="16"/>
                <w:lang w:eastAsia="ru-RU"/>
              </w:rPr>
              <w:t>для сельскохозяйственного производства</w:t>
            </w:r>
          </w:p>
        </w:tc>
        <w:tc>
          <w:tcPr>
            <w:tcW w:w="567" w:type="dxa"/>
            <w:shd w:val="clear" w:color="auto" w:fill="auto"/>
            <w:noWrap/>
            <w:vAlign w:val="bottom"/>
            <w:hideMark/>
          </w:tcPr>
          <w:p w14:paraId="59C2B4D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DA1365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4CAF4A7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BC9091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A6F220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447962D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7FD205C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3734B98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7CBE2ADC"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267F2A51"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77872A95"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53"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1AE66CB7" w14:textId="77777777" w:rsidTr="00393EC9">
        <w:tc>
          <w:tcPr>
            <w:tcW w:w="381" w:type="dxa"/>
            <w:shd w:val="clear" w:color="auto" w:fill="auto"/>
            <w:noWrap/>
            <w:vAlign w:val="bottom"/>
            <w:hideMark/>
          </w:tcPr>
          <w:p w14:paraId="2C8C4398"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35</w:t>
            </w:r>
          </w:p>
        </w:tc>
        <w:tc>
          <w:tcPr>
            <w:tcW w:w="1032" w:type="dxa"/>
            <w:shd w:val="clear" w:color="auto" w:fill="auto"/>
            <w:vAlign w:val="bottom"/>
            <w:hideMark/>
          </w:tcPr>
          <w:p w14:paraId="1C09DFB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41D7F32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1497F53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24A5F9F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24323</w:t>
            </w:r>
          </w:p>
        </w:tc>
        <w:tc>
          <w:tcPr>
            <w:tcW w:w="567" w:type="dxa"/>
            <w:shd w:val="clear" w:color="auto" w:fill="auto"/>
            <w:noWrap/>
            <w:vAlign w:val="bottom"/>
            <w:hideMark/>
          </w:tcPr>
          <w:p w14:paraId="0E74710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2420AE4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14CB7F8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28:12:000000:865</w:t>
            </w:r>
          </w:p>
        </w:tc>
        <w:tc>
          <w:tcPr>
            <w:tcW w:w="742" w:type="dxa"/>
            <w:shd w:val="clear" w:color="auto" w:fill="auto"/>
            <w:noWrap/>
            <w:vAlign w:val="bottom"/>
            <w:hideMark/>
          </w:tcPr>
          <w:p w14:paraId="5DE79FA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19E3B19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4F1FC57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10E846FF" w14:textId="77777777" w:rsidR="0013407D" w:rsidRPr="009E515B" w:rsidRDefault="0013407D" w:rsidP="00393EC9">
            <w:pPr>
              <w:spacing w:after="0" w:line="240" w:lineRule="auto"/>
              <w:ind w:left="-57" w:right="-57"/>
              <w:rPr>
                <w:rFonts w:ascii="Times New Roman" w:eastAsia="Times New Roman" w:hAnsi="Times New Roman"/>
                <w:color w:val="292C2F"/>
                <w:sz w:val="16"/>
                <w:szCs w:val="16"/>
                <w:lang w:eastAsia="ru-RU"/>
              </w:rPr>
            </w:pPr>
            <w:r w:rsidRPr="009E515B">
              <w:rPr>
                <w:rFonts w:ascii="Times New Roman" w:eastAsia="Times New Roman" w:hAnsi="Times New Roman"/>
                <w:color w:val="292C2F"/>
                <w:sz w:val="16"/>
                <w:szCs w:val="16"/>
                <w:lang w:eastAsia="ru-RU"/>
              </w:rPr>
              <w:t xml:space="preserve">под строительство коровника на 100 голов и откормочной </w:t>
            </w:r>
            <w:r w:rsidRPr="009E515B">
              <w:rPr>
                <w:rFonts w:ascii="Times New Roman" w:eastAsia="Times New Roman" w:hAnsi="Times New Roman"/>
                <w:color w:val="292C2F"/>
                <w:sz w:val="16"/>
                <w:szCs w:val="16"/>
                <w:lang w:eastAsia="ru-RU"/>
              </w:rPr>
              <w:lastRenderedPageBreak/>
              <w:t>площадки с подъездным путем</w:t>
            </w:r>
          </w:p>
        </w:tc>
        <w:tc>
          <w:tcPr>
            <w:tcW w:w="567" w:type="dxa"/>
            <w:shd w:val="clear" w:color="auto" w:fill="auto"/>
            <w:noWrap/>
            <w:vAlign w:val="bottom"/>
            <w:hideMark/>
          </w:tcPr>
          <w:p w14:paraId="39F85E6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lastRenderedPageBreak/>
              <w:t>-</w:t>
            </w:r>
          </w:p>
        </w:tc>
        <w:tc>
          <w:tcPr>
            <w:tcW w:w="425" w:type="dxa"/>
            <w:shd w:val="clear" w:color="auto" w:fill="auto"/>
            <w:noWrap/>
            <w:vAlign w:val="bottom"/>
            <w:hideMark/>
          </w:tcPr>
          <w:p w14:paraId="084A975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309CE37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DCEED3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66E945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6B3EC7F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628B400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1325186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1125ED8E"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771714A8"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4B807A73"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54"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4A143B8B" w14:textId="77777777" w:rsidTr="00393EC9">
        <w:tc>
          <w:tcPr>
            <w:tcW w:w="381" w:type="dxa"/>
            <w:shd w:val="clear" w:color="auto" w:fill="auto"/>
            <w:noWrap/>
            <w:vAlign w:val="bottom"/>
            <w:hideMark/>
          </w:tcPr>
          <w:p w14:paraId="14E56147"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36</w:t>
            </w:r>
          </w:p>
        </w:tc>
        <w:tc>
          <w:tcPr>
            <w:tcW w:w="1032" w:type="dxa"/>
            <w:shd w:val="clear" w:color="auto" w:fill="auto"/>
            <w:vAlign w:val="bottom"/>
            <w:hideMark/>
          </w:tcPr>
          <w:p w14:paraId="3ED1AE7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0D1FFF7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1F98ADC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3F4FAFE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68946</w:t>
            </w:r>
          </w:p>
        </w:tc>
        <w:tc>
          <w:tcPr>
            <w:tcW w:w="567" w:type="dxa"/>
            <w:shd w:val="clear" w:color="auto" w:fill="auto"/>
            <w:noWrap/>
            <w:vAlign w:val="bottom"/>
            <w:hideMark/>
          </w:tcPr>
          <w:p w14:paraId="6F1C912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5FA5E2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60FA490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28:12:020202:77</w:t>
            </w:r>
          </w:p>
        </w:tc>
        <w:tc>
          <w:tcPr>
            <w:tcW w:w="742" w:type="dxa"/>
            <w:shd w:val="clear" w:color="auto" w:fill="auto"/>
            <w:noWrap/>
            <w:vAlign w:val="bottom"/>
            <w:hideMark/>
          </w:tcPr>
          <w:p w14:paraId="7CD10D2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7AF2690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40B540D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04852A3D" w14:textId="77777777" w:rsidR="0013407D" w:rsidRPr="009E515B" w:rsidRDefault="0013407D" w:rsidP="00393EC9">
            <w:pPr>
              <w:spacing w:after="0" w:line="240" w:lineRule="auto"/>
              <w:ind w:left="-57" w:right="-57"/>
              <w:rPr>
                <w:rFonts w:ascii="Times New Roman" w:eastAsia="Times New Roman" w:hAnsi="Times New Roman"/>
                <w:color w:val="292C2F"/>
                <w:sz w:val="16"/>
                <w:szCs w:val="16"/>
                <w:lang w:eastAsia="ru-RU"/>
              </w:rPr>
            </w:pPr>
            <w:r w:rsidRPr="009E515B">
              <w:rPr>
                <w:rFonts w:ascii="Times New Roman" w:eastAsia="Times New Roman" w:hAnsi="Times New Roman"/>
                <w:color w:val="292C2F"/>
                <w:sz w:val="16"/>
                <w:szCs w:val="16"/>
                <w:lang w:eastAsia="ru-RU"/>
              </w:rPr>
              <w:t>для сельскохозяйственного назначения</w:t>
            </w:r>
          </w:p>
        </w:tc>
        <w:tc>
          <w:tcPr>
            <w:tcW w:w="567" w:type="dxa"/>
            <w:shd w:val="clear" w:color="auto" w:fill="auto"/>
            <w:noWrap/>
            <w:vAlign w:val="bottom"/>
            <w:hideMark/>
          </w:tcPr>
          <w:p w14:paraId="03B2072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5FC853D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2344D9D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2366B1B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5BC05A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0930D70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31B5930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1DD5BCC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2BB7B3E0"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417C57D7"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5A42A72C"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55"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7C6CA930" w14:textId="77777777" w:rsidTr="00393EC9">
        <w:tc>
          <w:tcPr>
            <w:tcW w:w="381" w:type="dxa"/>
            <w:shd w:val="clear" w:color="auto" w:fill="auto"/>
            <w:noWrap/>
            <w:vAlign w:val="bottom"/>
            <w:hideMark/>
          </w:tcPr>
          <w:p w14:paraId="053D274E"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37</w:t>
            </w:r>
          </w:p>
        </w:tc>
        <w:tc>
          <w:tcPr>
            <w:tcW w:w="1032" w:type="dxa"/>
            <w:shd w:val="clear" w:color="auto" w:fill="auto"/>
            <w:vAlign w:val="bottom"/>
            <w:hideMark/>
          </w:tcPr>
          <w:p w14:paraId="16198CB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6D3816D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1BD1A94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5556C00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80915</w:t>
            </w:r>
          </w:p>
        </w:tc>
        <w:tc>
          <w:tcPr>
            <w:tcW w:w="567" w:type="dxa"/>
            <w:shd w:val="clear" w:color="auto" w:fill="auto"/>
            <w:noWrap/>
            <w:vAlign w:val="bottom"/>
            <w:hideMark/>
          </w:tcPr>
          <w:p w14:paraId="7C12E80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C5D041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1772468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28:12:020202:78</w:t>
            </w:r>
          </w:p>
        </w:tc>
        <w:tc>
          <w:tcPr>
            <w:tcW w:w="742" w:type="dxa"/>
            <w:shd w:val="clear" w:color="auto" w:fill="auto"/>
            <w:noWrap/>
            <w:vAlign w:val="bottom"/>
            <w:hideMark/>
          </w:tcPr>
          <w:p w14:paraId="1607E1F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47737F9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34F1AD2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368D667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размещения иных объектов промышленности</w:t>
            </w:r>
          </w:p>
        </w:tc>
        <w:tc>
          <w:tcPr>
            <w:tcW w:w="567" w:type="dxa"/>
            <w:shd w:val="clear" w:color="auto" w:fill="auto"/>
            <w:noWrap/>
            <w:vAlign w:val="bottom"/>
            <w:hideMark/>
          </w:tcPr>
          <w:p w14:paraId="69A1029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0EDB53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A4D248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C7FB91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AED9ED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38F2BFD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53B6AE7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2250D64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1238B4EA"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2481300E"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0B1D41A9"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56"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1BAA3E74" w14:textId="77777777" w:rsidTr="00393EC9">
        <w:tc>
          <w:tcPr>
            <w:tcW w:w="381" w:type="dxa"/>
            <w:shd w:val="clear" w:color="auto" w:fill="auto"/>
            <w:noWrap/>
            <w:vAlign w:val="bottom"/>
            <w:hideMark/>
          </w:tcPr>
          <w:p w14:paraId="6FA38A80"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38</w:t>
            </w:r>
          </w:p>
        </w:tc>
        <w:tc>
          <w:tcPr>
            <w:tcW w:w="1032" w:type="dxa"/>
            <w:shd w:val="clear" w:color="auto" w:fill="auto"/>
            <w:vAlign w:val="bottom"/>
            <w:hideMark/>
          </w:tcPr>
          <w:p w14:paraId="7005384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134CC54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0339D5C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5CCB96C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87165</w:t>
            </w:r>
          </w:p>
        </w:tc>
        <w:tc>
          <w:tcPr>
            <w:tcW w:w="567" w:type="dxa"/>
            <w:shd w:val="clear" w:color="auto" w:fill="auto"/>
            <w:noWrap/>
            <w:vAlign w:val="bottom"/>
            <w:hideMark/>
          </w:tcPr>
          <w:p w14:paraId="0964157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F97E6B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617B0A0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28:12:020207:56</w:t>
            </w:r>
          </w:p>
        </w:tc>
        <w:tc>
          <w:tcPr>
            <w:tcW w:w="742" w:type="dxa"/>
            <w:shd w:val="clear" w:color="auto" w:fill="auto"/>
            <w:noWrap/>
            <w:vAlign w:val="bottom"/>
            <w:hideMark/>
          </w:tcPr>
          <w:p w14:paraId="483D22B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6C6A5ED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47C6129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14C3D74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сельскохозяйственного производства</w:t>
            </w:r>
          </w:p>
        </w:tc>
        <w:tc>
          <w:tcPr>
            <w:tcW w:w="567" w:type="dxa"/>
            <w:shd w:val="clear" w:color="auto" w:fill="auto"/>
            <w:noWrap/>
            <w:vAlign w:val="bottom"/>
            <w:hideMark/>
          </w:tcPr>
          <w:p w14:paraId="382700B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4B52FCE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49BC883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0C1F06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B30A47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6423400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375C269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6541EEE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2D76477E"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2DA17C20"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272398D1"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57"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17C9A0F9" w14:textId="77777777" w:rsidTr="00393EC9">
        <w:tc>
          <w:tcPr>
            <w:tcW w:w="381" w:type="dxa"/>
            <w:shd w:val="clear" w:color="auto" w:fill="auto"/>
            <w:noWrap/>
            <w:vAlign w:val="bottom"/>
            <w:hideMark/>
          </w:tcPr>
          <w:p w14:paraId="6D2AA847"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39</w:t>
            </w:r>
          </w:p>
        </w:tc>
        <w:tc>
          <w:tcPr>
            <w:tcW w:w="1032" w:type="dxa"/>
            <w:shd w:val="clear" w:color="auto" w:fill="auto"/>
            <w:vAlign w:val="bottom"/>
            <w:hideMark/>
          </w:tcPr>
          <w:p w14:paraId="1886983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7E8A498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1A3387D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45EE841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73097</w:t>
            </w:r>
          </w:p>
        </w:tc>
        <w:tc>
          <w:tcPr>
            <w:tcW w:w="567" w:type="dxa"/>
            <w:shd w:val="clear" w:color="auto" w:fill="auto"/>
            <w:noWrap/>
            <w:vAlign w:val="bottom"/>
            <w:hideMark/>
          </w:tcPr>
          <w:p w14:paraId="6A4E496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8631FE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6DCCBEA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28:12:020907:25</w:t>
            </w:r>
          </w:p>
        </w:tc>
        <w:tc>
          <w:tcPr>
            <w:tcW w:w="742" w:type="dxa"/>
            <w:shd w:val="clear" w:color="auto" w:fill="auto"/>
            <w:noWrap/>
            <w:vAlign w:val="bottom"/>
            <w:hideMark/>
          </w:tcPr>
          <w:p w14:paraId="62BC158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64924FF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5C1320A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64D8AA0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производства сельхозпродукции</w:t>
            </w:r>
          </w:p>
        </w:tc>
        <w:tc>
          <w:tcPr>
            <w:tcW w:w="567" w:type="dxa"/>
            <w:shd w:val="clear" w:color="auto" w:fill="auto"/>
            <w:noWrap/>
            <w:vAlign w:val="bottom"/>
            <w:hideMark/>
          </w:tcPr>
          <w:p w14:paraId="66FF454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A10945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918DE7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A1B994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FD32F8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23D30A8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21.05.2029</w:t>
            </w:r>
          </w:p>
        </w:tc>
        <w:tc>
          <w:tcPr>
            <w:tcW w:w="1163" w:type="dxa"/>
            <w:shd w:val="clear" w:color="auto" w:fill="auto"/>
            <w:vAlign w:val="bottom"/>
            <w:hideMark/>
          </w:tcPr>
          <w:p w14:paraId="72470D7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2ADC922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6AE0C39A"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4BBCE36E"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286DCFCD"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58"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4E050553" w14:textId="77777777" w:rsidTr="00393EC9">
        <w:tc>
          <w:tcPr>
            <w:tcW w:w="381" w:type="dxa"/>
            <w:shd w:val="clear" w:color="auto" w:fill="auto"/>
            <w:noWrap/>
            <w:vAlign w:val="bottom"/>
            <w:hideMark/>
          </w:tcPr>
          <w:p w14:paraId="2D313E75"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40</w:t>
            </w:r>
          </w:p>
        </w:tc>
        <w:tc>
          <w:tcPr>
            <w:tcW w:w="1032" w:type="dxa"/>
            <w:shd w:val="clear" w:color="auto" w:fill="auto"/>
            <w:vAlign w:val="bottom"/>
            <w:hideMark/>
          </w:tcPr>
          <w:p w14:paraId="5535EBB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10A0A3D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7DB98F0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52B19E7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85022</w:t>
            </w:r>
          </w:p>
        </w:tc>
        <w:tc>
          <w:tcPr>
            <w:tcW w:w="567" w:type="dxa"/>
            <w:shd w:val="clear" w:color="auto" w:fill="auto"/>
            <w:noWrap/>
            <w:vAlign w:val="bottom"/>
            <w:hideMark/>
          </w:tcPr>
          <w:p w14:paraId="0318423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4B1512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318269A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28:12:020907:26</w:t>
            </w:r>
          </w:p>
        </w:tc>
        <w:tc>
          <w:tcPr>
            <w:tcW w:w="742" w:type="dxa"/>
            <w:shd w:val="clear" w:color="auto" w:fill="auto"/>
            <w:noWrap/>
            <w:vAlign w:val="bottom"/>
            <w:hideMark/>
          </w:tcPr>
          <w:p w14:paraId="731D315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41FBD85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75A7386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2B2AB29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производства сельскохозяйственной продукции</w:t>
            </w:r>
          </w:p>
        </w:tc>
        <w:tc>
          <w:tcPr>
            <w:tcW w:w="567" w:type="dxa"/>
            <w:shd w:val="clear" w:color="auto" w:fill="auto"/>
            <w:noWrap/>
            <w:vAlign w:val="bottom"/>
            <w:hideMark/>
          </w:tcPr>
          <w:p w14:paraId="2012EEB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15C35A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983EFD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595A5B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903FCD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790741A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21.05.2029</w:t>
            </w:r>
          </w:p>
        </w:tc>
        <w:tc>
          <w:tcPr>
            <w:tcW w:w="1163" w:type="dxa"/>
            <w:shd w:val="clear" w:color="auto" w:fill="auto"/>
            <w:vAlign w:val="bottom"/>
            <w:hideMark/>
          </w:tcPr>
          <w:p w14:paraId="266DBDE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5B1BA0B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4DF22742"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5DD8FC72"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685989B6"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59"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444DC06E" w14:textId="77777777" w:rsidTr="00393EC9">
        <w:tc>
          <w:tcPr>
            <w:tcW w:w="381" w:type="dxa"/>
            <w:shd w:val="clear" w:color="auto" w:fill="auto"/>
            <w:noWrap/>
            <w:vAlign w:val="bottom"/>
            <w:hideMark/>
          </w:tcPr>
          <w:p w14:paraId="31AA24CF"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41</w:t>
            </w:r>
          </w:p>
        </w:tc>
        <w:tc>
          <w:tcPr>
            <w:tcW w:w="1032" w:type="dxa"/>
            <w:shd w:val="clear" w:color="auto" w:fill="auto"/>
            <w:vAlign w:val="bottom"/>
            <w:hideMark/>
          </w:tcPr>
          <w:p w14:paraId="6752E30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71DB73F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0AFD3D2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301EBF7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86012</w:t>
            </w:r>
          </w:p>
        </w:tc>
        <w:tc>
          <w:tcPr>
            <w:tcW w:w="567" w:type="dxa"/>
            <w:shd w:val="clear" w:color="auto" w:fill="auto"/>
            <w:noWrap/>
            <w:vAlign w:val="bottom"/>
            <w:hideMark/>
          </w:tcPr>
          <w:p w14:paraId="26A496C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338C92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048A936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28:12:020705:20</w:t>
            </w:r>
          </w:p>
        </w:tc>
        <w:tc>
          <w:tcPr>
            <w:tcW w:w="742" w:type="dxa"/>
            <w:shd w:val="clear" w:color="auto" w:fill="auto"/>
            <w:noWrap/>
            <w:vAlign w:val="bottom"/>
            <w:hideMark/>
          </w:tcPr>
          <w:p w14:paraId="53447D0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057E37E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5632C2F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746EBD8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размещения иных объектов промышленности</w:t>
            </w:r>
          </w:p>
        </w:tc>
        <w:tc>
          <w:tcPr>
            <w:tcW w:w="567" w:type="dxa"/>
            <w:shd w:val="clear" w:color="auto" w:fill="auto"/>
            <w:noWrap/>
            <w:vAlign w:val="bottom"/>
            <w:hideMark/>
          </w:tcPr>
          <w:p w14:paraId="576A7DB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2B650DC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5ECE454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2A44F1F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204430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688C9F1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21.05.2029</w:t>
            </w:r>
          </w:p>
        </w:tc>
        <w:tc>
          <w:tcPr>
            <w:tcW w:w="1163" w:type="dxa"/>
            <w:shd w:val="clear" w:color="auto" w:fill="auto"/>
            <w:vAlign w:val="bottom"/>
            <w:hideMark/>
          </w:tcPr>
          <w:p w14:paraId="75C001A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620B7A3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6D5D86FE"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3810C2BF"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760BF89E"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60"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3CA5A07" w14:textId="77777777" w:rsidTr="00393EC9">
        <w:tc>
          <w:tcPr>
            <w:tcW w:w="381" w:type="dxa"/>
            <w:shd w:val="clear" w:color="auto" w:fill="auto"/>
            <w:noWrap/>
            <w:vAlign w:val="bottom"/>
            <w:hideMark/>
          </w:tcPr>
          <w:p w14:paraId="75DC1FB0"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42</w:t>
            </w:r>
          </w:p>
        </w:tc>
        <w:tc>
          <w:tcPr>
            <w:tcW w:w="1032" w:type="dxa"/>
            <w:shd w:val="clear" w:color="auto" w:fill="auto"/>
            <w:vAlign w:val="bottom"/>
            <w:hideMark/>
          </w:tcPr>
          <w:p w14:paraId="18B89A1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7CFB9D8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5BD7EB1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056376B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129598</w:t>
            </w:r>
          </w:p>
        </w:tc>
        <w:tc>
          <w:tcPr>
            <w:tcW w:w="567" w:type="dxa"/>
            <w:shd w:val="clear" w:color="auto" w:fill="auto"/>
            <w:noWrap/>
            <w:vAlign w:val="bottom"/>
            <w:hideMark/>
          </w:tcPr>
          <w:p w14:paraId="53CD8F9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00A502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76B28A4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28:12:000000:482</w:t>
            </w:r>
          </w:p>
        </w:tc>
        <w:tc>
          <w:tcPr>
            <w:tcW w:w="742" w:type="dxa"/>
            <w:shd w:val="clear" w:color="auto" w:fill="auto"/>
            <w:noWrap/>
            <w:vAlign w:val="bottom"/>
            <w:hideMark/>
          </w:tcPr>
          <w:p w14:paraId="3A701EB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7A57004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76B1E38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2171ABB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производства сельхозпродукции</w:t>
            </w:r>
          </w:p>
        </w:tc>
        <w:tc>
          <w:tcPr>
            <w:tcW w:w="567" w:type="dxa"/>
            <w:shd w:val="clear" w:color="auto" w:fill="auto"/>
            <w:noWrap/>
            <w:vAlign w:val="bottom"/>
            <w:hideMark/>
          </w:tcPr>
          <w:p w14:paraId="20D4B1C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AB5825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4055923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2DD7A06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4304C8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0BF4C61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08.10.2028</w:t>
            </w:r>
          </w:p>
        </w:tc>
        <w:tc>
          <w:tcPr>
            <w:tcW w:w="1163" w:type="dxa"/>
            <w:shd w:val="clear" w:color="auto" w:fill="auto"/>
            <w:vAlign w:val="bottom"/>
            <w:hideMark/>
          </w:tcPr>
          <w:p w14:paraId="48601B2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29FF576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43C7E966"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6751BAA1"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4571A4C1"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61"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02A2DE8E" w14:textId="77777777" w:rsidTr="00393EC9">
        <w:tc>
          <w:tcPr>
            <w:tcW w:w="381" w:type="dxa"/>
            <w:shd w:val="clear" w:color="auto" w:fill="auto"/>
            <w:noWrap/>
            <w:vAlign w:val="bottom"/>
            <w:hideMark/>
          </w:tcPr>
          <w:p w14:paraId="74EC972E"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43</w:t>
            </w:r>
          </w:p>
        </w:tc>
        <w:tc>
          <w:tcPr>
            <w:tcW w:w="1032" w:type="dxa"/>
            <w:shd w:val="clear" w:color="auto" w:fill="auto"/>
            <w:vAlign w:val="bottom"/>
            <w:hideMark/>
          </w:tcPr>
          <w:p w14:paraId="3370BB5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06CFEDB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71DF820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268B829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3353638</w:t>
            </w:r>
          </w:p>
        </w:tc>
        <w:tc>
          <w:tcPr>
            <w:tcW w:w="567" w:type="dxa"/>
            <w:shd w:val="clear" w:color="auto" w:fill="auto"/>
            <w:noWrap/>
            <w:vAlign w:val="bottom"/>
            <w:hideMark/>
          </w:tcPr>
          <w:p w14:paraId="511D71B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1A015F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25770C6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28:12:020901:27</w:t>
            </w:r>
          </w:p>
        </w:tc>
        <w:tc>
          <w:tcPr>
            <w:tcW w:w="742" w:type="dxa"/>
            <w:shd w:val="clear" w:color="auto" w:fill="auto"/>
            <w:noWrap/>
            <w:vAlign w:val="bottom"/>
            <w:hideMark/>
          </w:tcPr>
          <w:p w14:paraId="6322BDE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46DB360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62B3B95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23D993C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сельскохозяйственного производства</w:t>
            </w:r>
          </w:p>
        </w:tc>
        <w:tc>
          <w:tcPr>
            <w:tcW w:w="567" w:type="dxa"/>
            <w:shd w:val="clear" w:color="auto" w:fill="auto"/>
            <w:noWrap/>
            <w:vAlign w:val="bottom"/>
            <w:hideMark/>
          </w:tcPr>
          <w:p w14:paraId="6D05E41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60D5C0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98FEEE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1CBF70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8D0470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79415A3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16.03.2031</w:t>
            </w:r>
          </w:p>
        </w:tc>
        <w:tc>
          <w:tcPr>
            <w:tcW w:w="1163" w:type="dxa"/>
            <w:shd w:val="clear" w:color="auto" w:fill="auto"/>
            <w:vAlign w:val="bottom"/>
            <w:hideMark/>
          </w:tcPr>
          <w:p w14:paraId="5B2FC4A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52991E0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5722C691"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6C288D74"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6AC780BE"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62"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5C9D56C" w14:textId="77777777" w:rsidTr="00393EC9">
        <w:tc>
          <w:tcPr>
            <w:tcW w:w="381" w:type="dxa"/>
            <w:shd w:val="clear" w:color="auto" w:fill="auto"/>
            <w:noWrap/>
            <w:vAlign w:val="bottom"/>
            <w:hideMark/>
          </w:tcPr>
          <w:p w14:paraId="3D40A5DC"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lastRenderedPageBreak/>
              <w:t>44</w:t>
            </w:r>
          </w:p>
        </w:tc>
        <w:tc>
          <w:tcPr>
            <w:tcW w:w="1032" w:type="dxa"/>
            <w:shd w:val="clear" w:color="auto" w:fill="auto"/>
            <w:vAlign w:val="bottom"/>
            <w:hideMark/>
          </w:tcPr>
          <w:p w14:paraId="7427AC3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3106627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5CFB662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338C10D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3260656</w:t>
            </w:r>
          </w:p>
        </w:tc>
        <w:tc>
          <w:tcPr>
            <w:tcW w:w="567" w:type="dxa"/>
            <w:shd w:val="clear" w:color="auto" w:fill="auto"/>
            <w:noWrap/>
            <w:vAlign w:val="bottom"/>
            <w:hideMark/>
          </w:tcPr>
          <w:p w14:paraId="1F6DB91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F6212F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007ECB1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28:12:020701:15</w:t>
            </w:r>
          </w:p>
        </w:tc>
        <w:tc>
          <w:tcPr>
            <w:tcW w:w="742" w:type="dxa"/>
            <w:shd w:val="clear" w:color="auto" w:fill="auto"/>
            <w:noWrap/>
            <w:vAlign w:val="bottom"/>
            <w:hideMark/>
          </w:tcPr>
          <w:p w14:paraId="1B4171F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38BDF74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6AC56A3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3289110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сельскохозяйственного производства</w:t>
            </w:r>
          </w:p>
        </w:tc>
        <w:tc>
          <w:tcPr>
            <w:tcW w:w="567" w:type="dxa"/>
            <w:shd w:val="clear" w:color="auto" w:fill="auto"/>
            <w:noWrap/>
            <w:vAlign w:val="bottom"/>
            <w:hideMark/>
          </w:tcPr>
          <w:p w14:paraId="4F5F315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1F5348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06ED931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3307D9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650134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5901694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16.03.2031</w:t>
            </w:r>
          </w:p>
        </w:tc>
        <w:tc>
          <w:tcPr>
            <w:tcW w:w="1163" w:type="dxa"/>
            <w:shd w:val="clear" w:color="auto" w:fill="auto"/>
            <w:vAlign w:val="bottom"/>
            <w:hideMark/>
          </w:tcPr>
          <w:p w14:paraId="2631CA9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5F3633A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3D69B430"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1B3279B2"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7A73567C"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63"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7BA40B59" w14:textId="77777777" w:rsidTr="00393EC9">
        <w:tc>
          <w:tcPr>
            <w:tcW w:w="381" w:type="dxa"/>
            <w:shd w:val="clear" w:color="auto" w:fill="auto"/>
            <w:noWrap/>
            <w:vAlign w:val="bottom"/>
            <w:hideMark/>
          </w:tcPr>
          <w:p w14:paraId="1B0D6C2D"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45</w:t>
            </w:r>
          </w:p>
        </w:tc>
        <w:tc>
          <w:tcPr>
            <w:tcW w:w="1032" w:type="dxa"/>
            <w:shd w:val="clear" w:color="auto" w:fill="auto"/>
            <w:vAlign w:val="bottom"/>
            <w:hideMark/>
          </w:tcPr>
          <w:p w14:paraId="6CFBA8F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0D8D71B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0650EBB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696FFB6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5856575</w:t>
            </w:r>
          </w:p>
        </w:tc>
        <w:tc>
          <w:tcPr>
            <w:tcW w:w="567" w:type="dxa"/>
            <w:shd w:val="clear" w:color="auto" w:fill="auto"/>
            <w:noWrap/>
            <w:vAlign w:val="bottom"/>
            <w:hideMark/>
          </w:tcPr>
          <w:p w14:paraId="080CD7D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FC228A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069D7F2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28:12:000000:926</w:t>
            </w:r>
          </w:p>
        </w:tc>
        <w:tc>
          <w:tcPr>
            <w:tcW w:w="742" w:type="dxa"/>
            <w:shd w:val="clear" w:color="auto" w:fill="auto"/>
            <w:noWrap/>
            <w:vAlign w:val="bottom"/>
            <w:hideMark/>
          </w:tcPr>
          <w:p w14:paraId="6324E7B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19D9654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440FA89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27C47BF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производства сельскохозяйственной продукции</w:t>
            </w:r>
          </w:p>
        </w:tc>
        <w:tc>
          <w:tcPr>
            <w:tcW w:w="567" w:type="dxa"/>
            <w:shd w:val="clear" w:color="auto" w:fill="auto"/>
            <w:noWrap/>
            <w:vAlign w:val="bottom"/>
            <w:hideMark/>
          </w:tcPr>
          <w:p w14:paraId="37D52A1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07BBBED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48962BA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41694A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152318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3942AD8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4E07272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03769FC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78DB3747"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0CE49748"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388C5BA1"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64"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285FC1F8" w14:textId="77777777" w:rsidTr="00393EC9">
        <w:tc>
          <w:tcPr>
            <w:tcW w:w="381" w:type="dxa"/>
            <w:shd w:val="clear" w:color="auto" w:fill="auto"/>
            <w:noWrap/>
            <w:vAlign w:val="bottom"/>
            <w:hideMark/>
          </w:tcPr>
          <w:p w14:paraId="5F5449B2"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46</w:t>
            </w:r>
          </w:p>
        </w:tc>
        <w:tc>
          <w:tcPr>
            <w:tcW w:w="1032" w:type="dxa"/>
            <w:shd w:val="clear" w:color="auto" w:fill="auto"/>
            <w:vAlign w:val="bottom"/>
            <w:hideMark/>
          </w:tcPr>
          <w:p w14:paraId="3F9C0EF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60F65F9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66BDD92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1C3FA67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11300229</w:t>
            </w:r>
          </w:p>
        </w:tc>
        <w:tc>
          <w:tcPr>
            <w:tcW w:w="567" w:type="dxa"/>
            <w:shd w:val="clear" w:color="auto" w:fill="auto"/>
            <w:noWrap/>
            <w:vAlign w:val="bottom"/>
            <w:hideMark/>
          </w:tcPr>
          <w:p w14:paraId="50E14CF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E535D2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0F287EF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28:12:000000:463</w:t>
            </w:r>
          </w:p>
        </w:tc>
        <w:tc>
          <w:tcPr>
            <w:tcW w:w="742" w:type="dxa"/>
            <w:shd w:val="clear" w:color="auto" w:fill="auto"/>
            <w:noWrap/>
            <w:vAlign w:val="bottom"/>
            <w:hideMark/>
          </w:tcPr>
          <w:p w14:paraId="1F9B008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1870032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1C34B26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2CADC43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производства сельскохозяйственной продукции</w:t>
            </w:r>
          </w:p>
        </w:tc>
        <w:tc>
          <w:tcPr>
            <w:tcW w:w="567" w:type="dxa"/>
            <w:shd w:val="clear" w:color="auto" w:fill="auto"/>
            <w:noWrap/>
            <w:vAlign w:val="bottom"/>
            <w:hideMark/>
          </w:tcPr>
          <w:p w14:paraId="214DF3F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4694E6C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5965516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EF0CDB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7108B2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70B7D87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18.04.2028</w:t>
            </w:r>
          </w:p>
        </w:tc>
        <w:tc>
          <w:tcPr>
            <w:tcW w:w="1163" w:type="dxa"/>
            <w:shd w:val="clear" w:color="auto" w:fill="auto"/>
            <w:vAlign w:val="bottom"/>
            <w:hideMark/>
          </w:tcPr>
          <w:p w14:paraId="57F86A5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7014FB2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6FF3D5B1"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7859CEEC"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28643C08"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65"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27CC90E" w14:textId="77777777" w:rsidTr="00393EC9">
        <w:tc>
          <w:tcPr>
            <w:tcW w:w="381" w:type="dxa"/>
            <w:shd w:val="clear" w:color="auto" w:fill="auto"/>
            <w:noWrap/>
            <w:vAlign w:val="bottom"/>
            <w:hideMark/>
          </w:tcPr>
          <w:p w14:paraId="7CA1105F"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47</w:t>
            </w:r>
          </w:p>
        </w:tc>
        <w:tc>
          <w:tcPr>
            <w:tcW w:w="1032" w:type="dxa"/>
            <w:shd w:val="clear" w:color="auto" w:fill="auto"/>
            <w:vAlign w:val="bottom"/>
            <w:hideMark/>
          </w:tcPr>
          <w:p w14:paraId="49FDFF1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302F71C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272C3B5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66ECD82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11811324</w:t>
            </w:r>
          </w:p>
        </w:tc>
        <w:tc>
          <w:tcPr>
            <w:tcW w:w="567" w:type="dxa"/>
            <w:shd w:val="clear" w:color="auto" w:fill="auto"/>
            <w:noWrap/>
            <w:vAlign w:val="bottom"/>
            <w:hideMark/>
          </w:tcPr>
          <w:p w14:paraId="272D842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83364D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06AF9CE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28:12:020705:22</w:t>
            </w:r>
          </w:p>
        </w:tc>
        <w:tc>
          <w:tcPr>
            <w:tcW w:w="742" w:type="dxa"/>
            <w:shd w:val="clear" w:color="auto" w:fill="auto"/>
            <w:noWrap/>
            <w:vAlign w:val="bottom"/>
            <w:hideMark/>
          </w:tcPr>
          <w:p w14:paraId="1A23819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5F2E793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14EDB94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7EEABC4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сельскохозяйственного производства</w:t>
            </w:r>
          </w:p>
        </w:tc>
        <w:tc>
          <w:tcPr>
            <w:tcW w:w="567" w:type="dxa"/>
            <w:shd w:val="clear" w:color="auto" w:fill="auto"/>
            <w:noWrap/>
            <w:vAlign w:val="bottom"/>
            <w:hideMark/>
          </w:tcPr>
          <w:p w14:paraId="0E44D81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0221BE8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397C77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0CB17F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A62338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445F4D4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18.11.2023</w:t>
            </w:r>
          </w:p>
        </w:tc>
        <w:tc>
          <w:tcPr>
            <w:tcW w:w="1163" w:type="dxa"/>
            <w:shd w:val="clear" w:color="auto" w:fill="auto"/>
            <w:vAlign w:val="bottom"/>
            <w:hideMark/>
          </w:tcPr>
          <w:p w14:paraId="1724A67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7411E40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6D65324F"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5E47FE34"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0AEFF453"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66"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7265A6FF" w14:textId="77777777" w:rsidTr="00393EC9">
        <w:tc>
          <w:tcPr>
            <w:tcW w:w="381" w:type="dxa"/>
            <w:shd w:val="clear" w:color="auto" w:fill="auto"/>
            <w:noWrap/>
            <w:vAlign w:val="bottom"/>
            <w:hideMark/>
          </w:tcPr>
          <w:p w14:paraId="7839DAB3"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48</w:t>
            </w:r>
          </w:p>
        </w:tc>
        <w:tc>
          <w:tcPr>
            <w:tcW w:w="1032" w:type="dxa"/>
            <w:shd w:val="clear" w:color="auto" w:fill="auto"/>
            <w:vAlign w:val="bottom"/>
            <w:hideMark/>
          </w:tcPr>
          <w:p w14:paraId="5E88033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22EFDD9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67150C2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2D7FF84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10112239</w:t>
            </w:r>
          </w:p>
        </w:tc>
        <w:tc>
          <w:tcPr>
            <w:tcW w:w="567" w:type="dxa"/>
            <w:shd w:val="clear" w:color="auto" w:fill="auto"/>
            <w:noWrap/>
            <w:vAlign w:val="bottom"/>
            <w:hideMark/>
          </w:tcPr>
          <w:p w14:paraId="216499E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2B71122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2BD236D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28:12:020701:16</w:t>
            </w:r>
          </w:p>
        </w:tc>
        <w:tc>
          <w:tcPr>
            <w:tcW w:w="742" w:type="dxa"/>
            <w:shd w:val="clear" w:color="auto" w:fill="auto"/>
            <w:noWrap/>
            <w:vAlign w:val="bottom"/>
            <w:hideMark/>
          </w:tcPr>
          <w:p w14:paraId="3A8E935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0AB699F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1A3E59A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65020DD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gramStart"/>
            <w:r w:rsidRPr="009E515B">
              <w:rPr>
                <w:rFonts w:ascii="Times New Roman" w:eastAsia="Times New Roman" w:hAnsi="Times New Roman"/>
                <w:color w:val="000000"/>
                <w:sz w:val="16"/>
                <w:szCs w:val="16"/>
                <w:lang w:eastAsia="ru-RU"/>
              </w:rPr>
              <w:t>для сельхоз</w:t>
            </w:r>
            <w:proofErr w:type="gramEnd"/>
            <w:r w:rsidRPr="009E515B">
              <w:rPr>
                <w:rFonts w:ascii="Times New Roman" w:eastAsia="Times New Roman" w:hAnsi="Times New Roman"/>
                <w:color w:val="000000"/>
                <w:sz w:val="16"/>
                <w:szCs w:val="16"/>
                <w:lang w:eastAsia="ru-RU"/>
              </w:rPr>
              <w:t xml:space="preserve"> производства</w:t>
            </w:r>
          </w:p>
        </w:tc>
        <w:tc>
          <w:tcPr>
            <w:tcW w:w="567" w:type="dxa"/>
            <w:shd w:val="clear" w:color="auto" w:fill="auto"/>
            <w:noWrap/>
            <w:vAlign w:val="bottom"/>
            <w:hideMark/>
          </w:tcPr>
          <w:p w14:paraId="1ADAF25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5C8EB9C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A7A1BE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98C41A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4BEB4D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632CD03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16.03.2031</w:t>
            </w:r>
          </w:p>
        </w:tc>
        <w:tc>
          <w:tcPr>
            <w:tcW w:w="1163" w:type="dxa"/>
            <w:shd w:val="clear" w:color="auto" w:fill="auto"/>
            <w:vAlign w:val="bottom"/>
            <w:hideMark/>
          </w:tcPr>
          <w:p w14:paraId="493D5AB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51CF402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16DC1DAA"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156AB6E9"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39F7CC4E"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67"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2E57DE02" w14:textId="77777777" w:rsidTr="00393EC9">
        <w:tc>
          <w:tcPr>
            <w:tcW w:w="381" w:type="dxa"/>
            <w:shd w:val="clear" w:color="auto" w:fill="auto"/>
            <w:noWrap/>
            <w:vAlign w:val="bottom"/>
            <w:hideMark/>
          </w:tcPr>
          <w:p w14:paraId="40C47C99"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49</w:t>
            </w:r>
          </w:p>
        </w:tc>
        <w:tc>
          <w:tcPr>
            <w:tcW w:w="1032" w:type="dxa"/>
            <w:shd w:val="clear" w:color="auto" w:fill="auto"/>
            <w:vAlign w:val="bottom"/>
            <w:hideMark/>
          </w:tcPr>
          <w:p w14:paraId="4CECCC1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335DF49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367CBF6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6AC708D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16649278</w:t>
            </w:r>
          </w:p>
        </w:tc>
        <w:tc>
          <w:tcPr>
            <w:tcW w:w="567" w:type="dxa"/>
            <w:shd w:val="clear" w:color="auto" w:fill="auto"/>
            <w:noWrap/>
            <w:vAlign w:val="bottom"/>
            <w:hideMark/>
          </w:tcPr>
          <w:p w14:paraId="70AAEBB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821633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63E8BE9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28:12:000000:465</w:t>
            </w:r>
          </w:p>
        </w:tc>
        <w:tc>
          <w:tcPr>
            <w:tcW w:w="742" w:type="dxa"/>
            <w:shd w:val="clear" w:color="auto" w:fill="auto"/>
            <w:noWrap/>
            <w:vAlign w:val="bottom"/>
            <w:hideMark/>
          </w:tcPr>
          <w:p w14:paraId="72E4F08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53ED9D4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5DB6917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3FF76DA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производства сельскохозяйственной продукции</w:t>
            </w:r>
          </w:p>
        </w:tc>
        <w:tc>
          <w:tcPr>
            <w:tcW w:w="567" w:type="dxa"/>
            <w:shd w:val="clear" w:color="auto" w:fill="auto"/>
            <w:noWrap/>
            <w:vAlign w:val="bottom"/>
            <w:hideMark/>
          </w:tcPr>
          <w:p w14:paraId="123771D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7416554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7D3B79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0376B2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917B48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7D76743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01.07.2028</w:t>
            </w:r>
          </w:p>
        </w:tc>
        <w:tc>
          <w:tcPr>
            <w:tcW w:w="1163" w:type="dxa"/>
            <w:shd w:val="clear" w:color="auto" w:fill="auto"/>
            <w:vAlign w:val="bottom"/>
            <w:hideMark/>
          </w:tcPr>
          <w:p w14:paraId="4454560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7274A59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0001F019"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656498F7"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5F4D2A2D"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68"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B451457" w14:textId="77777777" w:rsidTr="00393EC9">
        <w:tc>
          <w:tcPr>
            <w:tcW w:w="381" w:type="dxa"/>
            <w:shd w:val="clear" w:color="auto" w:fill="auto"/>
            <w:noWrap/>
            <w:vAlign w:val="bottom"/>
            <w:hideMark/>
          </w:tcPr>
          <w:p w14:paraId="7BECCE83"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50</w:t>
            </w:r>
          </w:p>
        </w:tc>
        <w:tc>
          <w:tcPr>
            <w:tcW w:w="1032" w:type="dxa"/>
            <w:shd w:val="clear" w:color="auto" w:fill="auto"/>
            <w:vAlign w:val="bottom"/>
            <w:hideMark/>
          </w:tcPr>
          <w:p w14:paraId="46BB64F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1E1DF8E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7EE1A7B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31EB87A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13203249</w:t>
            </w:r>
          </w:p>
        </w:tc>
        <w:tc>
          <w:tcPr>
            <w:tcW w:w="567" w:type="dxa"/>
            <w:shd w:val="clear" w:color="auto" w:fill="auto"/>
            <w:noWrap/>
            <w:vAlign w:val="bottom"/>
            <w:hideMark/>
          </w:tcPr>
          <w:p w14:paraId="33C09EE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F9C364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26DBAE3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28:12:020903:9</w:t>
            </w:r>
          </w:p>
        </w:tc>
        <w:tc>
          <w:tcPr>
            <w:tcW w:w="742" w:type="dxa"/>
            <w:shd w:val="clear" w:color="auto" w:fill="auto"/>
            <w:noWrap/>
            <w:vAlign w:val="bottom"/>
            <w:hideMark/>
          </w:tcPr>
          <w:p w14:paraId="54B66AA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7525CB1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45EC8C4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1ECDE9F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сельскохозяйственного производства</w:t>
            </w:r>
          </w:p>
        </w:tc>
        <w:tc>
          <w:tcPr>
            <w:tcW w:w="567" w:type="dxa"/>
            <w:shd w:val="clear" w:color="auto" w:fill="auto"/>
            <w:noWrap/>
            <w:vAlign w:val="bottom"/>
            <w:hideMark/>
          </w:tcPr>
          <w:p w14:paraId="5C966E3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20F35F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C96BDA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DF6262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7227D7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2133E2D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10.09.2023</w:t>
            </w:r>
          </w:p>
        </w:tc>
        <w:tc>
          <w:tcPr>
            <w:tcW w:w="1163" w:type="dxa"/>
            <w:shd w:val="clear" w:color="auto" w:fill="auto"/>
            <w:vAlign w:val="bottom"/>
            <w:hideMark/>
          </w:tcPr>
          <w:p w14:paraId="5E93580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55A50EA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382F53FD"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0AB5E369"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7EE1E618"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69"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1ECEC5FD" w14:textId="77777777" w:rsidTr="00393EC9">
        <w:tc>
          <w:tcPr>
            <w:tcW w:w="381" w:type="dxa"/>
            <w:shd w:val="clear" w:color="auto" w:fill="auto"/>
            <w:noWrap/>
            <w:vAlign w:val="bottom"/>
            <w:hideMark/>
          </w:tcPr>
          <w:p w14:paraId="642A1D8D"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51</w:t>
            </w:r>
          </w:p>
        </w:tc>
        <w:tc>
          <w:tcPr>
            <w:tcW w:w="1032" w:type="dxa"/>
            <w:shd w:val="clear" w:color="auto" w:fill="auto"/>
            <w:vAlign w:val="bottom"/>
            <w:hideMark/>
          </w:tcPr>
          <w:p w14:paraId="3EBCA32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65CC15D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616DB60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48EE540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1800000</w:t>
            </w:r>
          </w:p>
        </w:tc>
        <w:tc>
          <w:tcPr>
            <w:tcW w:w="567" w:type="dxa"/>
            <w:shd w:val="clear" w:color="auto" w:fill="auto"/>
            <w:noWrap/>
            <w:vAlign w:val="bottom"/>
            <w:hideMark/>
          </w:tcPr>
          <w:p w14:paraId="7A1BB1E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3846DF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5A7C6DF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28:12:000000:1197</w:t>
            </w:r>
          </w:p>
        </w:tc>
        <w:tc>
          <w:tcPr>
            <w:tcW w:w="742" w:type="dxa"/>
            <w:shd w:val="clear" w:color="auto" w:fill="auto"/>
            <w:noWrap/>
            <w:vAlign w:val="bottom"/>
            <w:hideMark/>
          </w:tcPr>
          <w:p w14:paraId="729425A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3876427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2BE11A1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75B1A62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сельскохозяйственного производства</w:t>
            </w:r>
          </w:p>
        </w:tc>
        <w:tc>
          <w:tcPr>
            <w:tcW w:w="567" w:type="dxa"/>
            <w:shd w:val="clear" w:color="auto" w:fill="auto"/>
            <w:noWrap/>
            <w:vAlign w:val="bottom"/>
            <w:hideMark/>
          </w:tcPr>
          <w:p w14:paraId="3B41592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55050AC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3D7C1CB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D663B7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604642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6182114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55DE32C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484ECF8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127CB368"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54FB6131"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4ACC686C"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70"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0073CABD" w14:textId="77777777" w:rsidTr="00393EC9">
        <w:tc>
          <w:tcPr>
            <w:tcW w:w="381" w:type="dxa"/>
            <w:shd w:val="clear" w:color="auto" w:fill="auto"/>
            <w:noWrap/>
            <w:vAlign w:val="bottom"/>
            <w:hideMark/>
          </w:tcPr>
          <w:p w14:paraId="7D8E2AB6"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52</w:t>
            </w:r>
          </w:p>
        </w:tc>
        <w:tc>
          <w:tcPr>
            <w:tcW w:w="1032" w:type="dxa"/>
            <w:shd w:val="clear" w:color="auto" w:fill="auto"/>
            <w:vAlign w:val="bottom"/>
            <w:hideMark/>
          </w:tcPr>
          <w:p w14:paraId="520983F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 xml:space="preserve">Амурская область, </w:t>
            </w:r>
            <w:r w:rsidRPr="009E515B">
              <w:rPr>
                <w:rFonts w:ascii="Times New Roman" w:eastAsia="Times New Roman" w:hAnsi="Times New Roman"/>
                <w:color w:val="000000"/>
                <w:sz w:val="16"/>
                <w:szCs w:val="16"/>
                <w:lang w:eastAsia="ru-RU"/>
              </w:rPr>
              <w:lastRenderedPageBreak/>
              <w:t>Завитинский район</w:t>
            </w:r>
          </w:p>
        </w:tc>
        <w:tc>
          <w:tcPr>
            <w:tcW w:w="714" w:type="dxa"/>
            <w:shd w:val="clear" w:color="auto" w:fill="auto"/>
            <w:vAlign w:val="bottom"/>
            <w:hideMark/>
          </w:tcPr>
          <w:p w14:paraId="5218CB0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lastRenderedPageBreak/>
              <w:t>Земельный участок</w:t>
            </w:r>
          </w:p>
        </w:tc>
        <w:tc>
          <w:tcPr>
            <w:tcW w:w="708" w:type="dxa"/>
            <w:shd w:val="clear" w:color="auto" w:fill="auto"/>
            <w:noWrap/>
            <w:vAlign w:val="bottom"/>
            <w:hideMark/>
          </w:tcPr>
          <w:p w14:paraId="1C32017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456F335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4800000</w:t>
            </w:r>
          </w:p>
        </w:tc>
        <w:tc>
          <w:tcPr>
            <w:tcW w:w="567" w:type="dxa"/>
            <w:shd w:val="clear" w:color="auto" w:fill="auto"/>
            <w:noWrap/>
            <w:vAlign w:val="bottom"/>
            <w:hideMark/>
          </w:tcPr>
          <w:p w14:paraId="56111C7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97D0FB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7DD0B23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28:12:020307:61</w:t>
            </w:r>
          </w:p>
        </w:tc>
        <w:tc>
          <w:tcPr>
            <w:tcW w:w="742" w:type="dxa"/>
            <w:shd w:val="clear" w:color="auto" w:fill="auto"/>
            <w:noWrap/>
            <w:vAlign w:val="bottom"/>
            <w:hideMark/>
          </w:tcPr>
          <w:p w14:paraId="4A513CB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29944CB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395006C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w:t>
            </w:r>
            <w:r w:rsidRPr="009E515B">
              <w:rPr>
                <w:rFonts w:ascii="Times New Roman" w:eastAsia="Times New Roman" w:hAnsi="Times New Roman"/>
                <w:color w:val="000000"/>
                <w:sz w:val="16"/>
                <w:szCs w:val="16"/>
                <w:lang w:eastAsia="ru-RU"/>
              </w:rPr>
              <w:lastRenderedPageBreak/>
              <w:t>го назначения</w:t>
            </w:r>
          </w:p>
        </w:tc>
        <w:tc>
          <w:tcPr>
            <w:tcW w:w="743" w:type="dxa"/>
            <w:shd w:val="clear" w:color="auto" w:fill="auto"/>
            <w:vAlign w:val="bottom"/>
            <w:hideMark/>
          </w:tcPr>
          <w:p w14:paraId="4E22167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lastRenderedPageBreak/>
              <w:t>для сельскохозяйстве</w:t>
            </w:r>
            <w:r w:rsidRPr="009E515B">
              <w:rPr>
                <w:rFonts w:ascii="Times New Roman" w:eastAsia="Times New Roman" w:hAnsi="Times New Roman"/>
                <w:color w:val="000000"/>
                <w:sz w:val="16"/>
                <w:szCs w:val="16"/>
                <w:lang w:eastAsia="ru-RU"/>
              </w:rPr>
              <w:lastRenderedPageBreak/>
              <w:t>нного производства</w:t>
            </w:r>
          </w:p>
        </w:tc>
        <w:tc>
          <w:tcPr>
            <w:tcW w:w="567" w:type="dxa"/>
            <w:shd w:val="clear" w:color="auto" w:fill="auto"/>
            <w:noWrap/>
            <w:vAlign w:val="bottom"/>
            <w:hideMark/>
          </w:tcPr>
          <w:p w14:paraId="0CC53A0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lastRenderedPageBreak/>
              <w:t>-</w:t>
            </w:r>
          </w:p>
        </w:tc>
        <w:tc>
          <w:tcPr>
            <w:tcW w:w="425" w:type="dxa"/>
            <w:shd w:val="clear" w:color="auto" w:fill="auto"/>
            <w:noWrap/>
            <w:vAlign w:val="bottom"/>
            <w:hideMark/>
          </w:tcPr>
          <w:p w14:paraId="054F49F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4DD4C65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6C9FA5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D964D7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4A2701A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5578718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 xml:space="preserve">Муниципальное образование Завитинский </w:t>
            </w:r>
            <w:r w:rsidRPr="009E515B">
              <w:rPr>
                <w:rFonts w:ascii="Times New Roman" w:eastAsia="Times New Roman" w:hAnsi="Times New Roman"/>
                <w:color w:val="000000"/>
                <w:sz w:val="16"/>
                <w:szCs w:val="16"/>
                <w:lang w:eastAsia="ru-RU"/>
              </w:rPr>
              <w:lastRenderedPageBreak/>
              <w:t>муниципальный округ</w:t>
            </w:r>
          </w:p>
        </w:tc>
        <w:tc>
          <w:tcPr>
            <w:tcW w:w="567" w:type="dxa"/>
            <w:shd w:val="clear" w:color="auto" w:fill="auto"/>
            <w:noWrap/>
            <w:vAlign w:val="bottom"/>
            <w:hideMark/>
          </w:tcPr>
          <w:p w14:paraId="08A8823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lastRenderedPageBreak/>
              <w:t>нет</w:t>
            </w:r>
          </w:p>
        </w:tc>
        <w:tc>
          <w:tcPr>
            <w:tcW w:w="709" w:type="dxa"/>
            <w:shd w:val="clear" w:color="auto" w:fill="auto"/>
            <w:noWrap/>
            <w:vAlign w:val="bottom"/>
            <w:hideMark/>
          </w:tcPr>
          <w:p w14:paraId="43994676"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6A30F0B6"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728F59C5"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71"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A32DD9C" w14:textId="77777777" w:rsidTr="00393EC9">
        <w:tc>
          <w:tcPr>
            <w:tcW w:w="381" w:type="dxa"/>
            <w:shd w:val="clear" w:color="auto" w:fill="auto"/>
            <w:noWrap/>
            <w:vAlign w:val="bottom"/>
            <w:hideMark/>
          </w:tcPr>
          <w:p w14:paraId="753564FC"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53</w:t>
            </w:r>
          </w:p>
        </w:tc>
        <w:tc>
          <w:tcPr>
            <w:tcW w:w="1032" w:type="dxa"/>
            <w:shd w:val="clear" w:color="auto" w:fill="auto"/>
            <w:vAlign w:val="bottom"/>
            <w:hideMark/>
          </w:tcPr>
          <w:p w14:paraId="1C701DD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1434D37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49A21FD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6BACC5E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1200000</w:t>
            </w:r>
          </w:p>
        </w:tc>
        <w:tc>
          <w:tcPr>
            <w:tcW w:w="567" w:type="dxa"/>
            <w:shd w:val="clear" w:color="auto" w:fill="auto"/>
            <w:noWrap/>
            <w:vAlign w:val="bottom"/>
            <w:hideMark/>
          </w:tcPr>
          <w:p w14:paraId="5E32569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C2FAC2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5BEC25D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28:12:020307:60</w:t>
            </w:r>
          </w:p>
        </w:tc>
        <w:tc>
          <w:tcPr>
            <w:tcW w:w="742" w:type="dxa"/>
            <w:shd w:val="clear" w:color="auto" w:fill="auto"/>
            <w:noWrap/>
            <w:vAlign w:val="bottom"/>
            <w:hideMark/>
          </w:tcPr>
          <w:p w14:paraId="0D74828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49BF105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41E38B8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516CF91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сельскохозяйственного производства</w:t>
            </w:r>
          </w:p>
        </w:tc>
        <w:tc>
          <w:tcPr>
            <w:tcW w:w="567" w:type="dxa"/>
            <w:shd w:val="clear" w:color="auto" w:fill="auto"/>
            <w:noWrap/>
            <w:vAlign w:val="bottom"/>
            <w:hideMark/>
          </w:tcPr>
          <w:p w14:paraId="5C9D880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2279559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23D5F0F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1898BB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4C1EBD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4E8129F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4C34A00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19ED2E6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3B1AD04F"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0EB62FD5"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7E55BCA4"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72"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7E8E69D" w14:textId="77777777" w:rsidTr="00393EC9">
        <w:tc>
          <w:tcPr>
            <w:tcW w:w="381" w:type="dxa"/>
            <w:shd w:val="clear" w:color="auto" w:fill="auto"/>
            <w:noWrap/>
            <w:vAlign w:val="bottom"/>
            <w:hideMark/>
          </w:tcPr>
          <w:p w14:paraId="4C6C713A"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54</w:t>
            </w:r>
          </w:p>
        </w:tc>
        <w:tc>
          <w:tcPr>
            <w:tcW w:w="1032" w:type="dxa"/>
            <w:shd w:val="clear" w:color="auto" w:fill="auto"/>
            <w:vAlign w:val="bottom"/>
            <w:hideMark/>
          </w:tcPr>
          <w:p w14:paraId="7740A9D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06BF986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7F46B3C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566AFB7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29325000</w:t>
            </w:r>
          </w:p>
        </w:tc>
        <w:tc>
          <w:tcPr>
            <w:tcW w:w="567" w:type="dxa"/>
            <w:shd w:val="clear" w:color="auto" w:fill="auto"/>
            <w:noWrap/>
            <w:vAlign w:val="bottom"/>
            <w:hideMark/>
          </w:tcPr>
          <w:p w14:paraId="613E8E0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7DA7A8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539C6A4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28:12:000000:888</w:t>
            </w:r>
          </w:p>
        </w:tc>
        <w:tc>
          <w:tcPr>
            <w:tcW w:w="742" w:type="dxa"/>
            <w:shd w:val="clear" w:color="auto" w:fill="auto"/>
            <w:noWrap/>
            <w:vAlign w:val="bottom"/>
            <w:hideMark/>
          </w:tcPr>
          <w:p w14:paraId="32A63E0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2EA72FC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5EE16BF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08F8C2A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сельскохозяйственного производства</w:t>
            </w:r>
          </w:p>
        </w:tc>
        <w:tc>
          <w:tcPr>
            <w:tcW w:w="567" w:type="dxa"/>
            <w:shd w:val="clear" w:color="auto" w:fill="auto"/>
            <w:noWrap/>
            <w:vAlign w:val="bottom"/>
            <w:hideMark/>
          </w:tcPr>
          <w:p w14:paraId="4A50FA5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FA04B0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36BDFB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C72D0A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1BBAF6E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6E9EAEC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
        </w:tc>
        <w:tc>
          <w:tcPr>
            <w:tcW w:w="1163" w:type="dxa"/>
            <w:shd w:val="clear" w:color="auto" w:fill="auto"/>
            <w:vAlign w:val="bottom"/>
            <w:hideMark/>
          </w:tcPr>
          <w:p w14:paraId="58A4886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3B11853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2A2FCEB2"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07193BFD"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6E1F0AA9"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73"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25381B92" w14:textId="77777777" w:rsidTr="00393EC9">
        <w:tc>
          <w:tcPr>
            <w:tcW w:w="381" w:type="dxa"/>
            <w:shd w:val="clear" w:color="auto" w:fill="auto"/>
            <w:noWrap/>
            <w:vAlign w:val="bottom"/>
            <w:hideMark/>
          </w:tcPr>
          <w:p w14:paraId="7CE3DA31"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55</w:t>
            </w:r>
          </w:p>
        </w:tc>
        <w:tc>
          <w:tcPr>
            <w:tcW w:w="1032" w:type="dxa"/>
            <w:shd w:val="clear" w:color="auto" w:fill="auto"/>
            <w:vAlign w:val="bottom"/>
            <w:hideMark/>
          </w:tcPr>
          <w:p w14:paraId="4C367CB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615C511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2D9F2DC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4EAB158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2250000</w:t>
            </w:r>
          </w:p>
        </w:tc>
        <w:tc>
          <w:tcPr>
            <w:tcW w:w="567" w:type="dxa"/>
            <w:shd w:val="clear" w:color="auto" w:fill="auto"/>
            <w:noWrap/>
            <w:vAlign w:val="bottom"/>
            <w:hideMark/>
          </w:tcPr>
          <w:p w14:paraId="1465189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056DE03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633FFCD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28:12:000000:1239</w:t>
            </w:r>
          </w:p>
        </w:tc>
        <w:tc>
          <w:tcPr>
            <w:tcW w:w="742" w:type="dxa"/>
            <w:shd w:val="clear" w:color="auto" w:fill="auto"/>
            <w:noWrap/>
            <w:vAlign w:val="bottom"/>
            <w:hideMark/>
          </w:tcPr>
          <w:p w14:paraId="28D2BF6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3805DEA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543CBA9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38CFE71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производства сельскохозяйственной продукции</w:t>
            </w:r>
          </w:p>
        </w:tc>
        <w:tc>
          <w:tcPr>
            <w:tcW w:w="567" w:type="dxa"/>
            <w:shd w:val="clear" w:color="auto" w:fill="auto"/>
            <w:noWrap/>
            <w:vAlign w:val="bottom"/>
            <w:hideMark/>
          </w:tcPr>
          <w:p w14:paraId="1AE2015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B5AADE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10CECA2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82DA2B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9C825F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4E6451C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15.06.2031</w:t>
            </w:r>
          </w:p>
        </w:tc>
        <w:tc>
          <w:tcPr>
            <w:tcW w:w="1163" w:type="dxa"/>
            <w:shd w:val="clear" w:color="auto" w:fill="auto"/>
            <w:vAlign w:val="bottom"/>
            <w:hideMark/>
          </w:tcPr>
          <w:p w14:paraId="79A17D0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43476C6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2616C865"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531292C6"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0A9585BB"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74"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1D4EC6A" w14:textId="77777777" w:rsidTr="00393EC9">
        <w:tc>
          <w:tcPr>
            <w:tcW w:w="381" w:type="dxa"/>
            <w:shd w:val="clear" w:color="auto" w:fill="auto"/>
            <w:noWrap/>
            <w:vAlign w:val="bottom"/>
            <w:hideMark/>
          </w:tcPr>
          <w:p w14:paraId="74867233"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56</w:t>
            </w:r>
          </w:p>
        </w:tc>
        <w:tc>
          <w:tcPr>
            <w:tcW w:w="1032" w:type="dxa"/>
            <w:shd w:val="clear" w:color="auto" w:fill="auto"/>
            <w:vAlign w:val="bottom"/>
            <w:hideMark/>
          </w:tcPr>
          <w:p w14:paraId="64D7F74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4C36363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56CB74A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5647619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1800000</w:t>
            </w:r>
          </w:p>
        </w:tc>
        <w:tc>
          <w:tcPr>
            <w:tcW w:w="567" w:type="dxa"/>
            <w:shd w:val="clear" w:color="auto" w:fill="auto"/>
            <w:noWrap/>
            <w:vAlign w:val="bottom"/>
            <w:hideMark/>
          </w:tcPr>
          <w:p w14:paraId="0B76E04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6A86CD2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5078FDF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28:12:000000:1147</w:t>
            </w:r>
          </w:p>
        </w:tc>
        <w:tc>
          <w:tcPr>
            <w:tcW w:w="742" w:type="dxa"/>
            <w:shd w:val="clear" w:color="auto" w:fill="auto"/>
            <w:noWrap/>
            <w:vAlign w:val="bottom"/>
            <w:hideMark/>
          </w:tcPr>
          <w:p w14:paraId="4CB42B1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36E7332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5EA258C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15349C9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сельскохозяйственного производства</w:t>
            </w:r>
          </w:p>
        </w:tc>
        <w:tc>
          <w:tcPr>
            <w:tcW w:w="567" w:type="dxa"/>
            <w:shd w:val="clear" w:color="auto" w:fill="auto"/>
            <w:noWrap/>
            <w:vAlign w:val="bottom"/>
            <w:hideMark/>
          </w:tcPr>
          <w:p w14:paraId="1E672B1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76ECBE9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73595BC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623044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8675AE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401629B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16.08.2028</w:t>
            </w:r>
          </w:p>
        </w:tc>
        <w:tc>
          <w:tcPr>
            <w:tcW w:w="1163" w:type="dxa"/>
            <w:shd w:val="clear" w:color="auto" w:fill="auto"/>
            <w:vAlign w:val="bottom"/>
            <w:hideMark/>
          </w:tcPr>
          <w:p w14:paraId="2D4BA30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49BB2BC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2C8C178A"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156FC83A"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7C610A4B"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75"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5F862703" w14:textId="77777777" w:rsidTr="00393EC9">
        <w:tc>
          <w:tcPr>
            <w:tcW w:w="381" w:type="dxa"/>
            <w:shd w:val="clear" w:color="auto" w:fill="auto"/>
            <w:noWrap/>
            <w:vAlign w:val="bottom"/>
            <w:hideMark/>
          </w:tcPr>
          <w:p w14:paraId="507E5A13"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57</w:t>
            </w:r>
          </w:p>
        </w:tc>
        <w:tc>
          <w:tcPr>
            <w:tcW w:w="1032" w:type="dxa"/>
            <w:shd w:val="clear" w:color="auto" w:fill="auto"/>
            <w:vAlign w:val="bottom"/>
            <w:hideMark/>
          </w:tcPr>
          <w:p w14:paraId="1A52744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6842A3E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5F978B6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53CC7D4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1889304</w:t>
            </w:r>
          </w:p>
        </w:tc>
        <w:tc>
          <w:tcPr>
            <w:tcW w:w="567" w:type="dxa"/>
            <w:shd w:val="clear" w:color="auto" w:fill="auto"/>
            <w:noWrap/>
            <w:vAlign w:val="bottom"/>
            <w:hideMark/>
          </w:tcPr>
          <w:p w14:paraId="66EF253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7F72DA8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74369EC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28:12:000000:1056</w:t>
            </w:r>
          </w:p>
        </w:tc>
        <w:tc>
          <w:tcPr>
            <w:tcW w:w="742" w:type="dxa"/>
            <w:shd w:val="clear" w:color="auto" w:fill="auto"/>
            <w:noWrap/>
            <w:vAlign w:val="bottom"/>
            <w:hideMark/>
          </w:tcPr>
          <w:p w14:paraId="6E75E61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3C08402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23918BC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21AD38C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производства сельскохозяйственной продукции</w:t>
            </w:r>
          </w:p>
        </w:tc>
        <w:tc>
          <w:tcPr>
            <w:tcW w:w="567" w:type="dxa"/>
            <w:shd w:val="clear" w:color="auto" w:fill="auto"/>
            <w:noWrap/>
            <w:vAlign w:val="bottom"/>
            <w:hideMark/>
          </w:tcPr>
          <w:p w14:paraId="0D68D79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0A23311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031E2D0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7B1FC7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22F77C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hideMark/>
          </w:tcPr>
          <w:p w14:paraId="3212617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hideMark/>
          </w:tcPr>
          <w:p w14:paraId="0631BBB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3CFC33A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32556588"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1124D52C"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4D12A664"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76"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30A1B46A" w14:textId="77777777" w:rsidTr="00393EC9">
        <w:tc>
          <w:tcPr>
            <w:tcW w:w="381" w:type="dxa"/>
            <w:shd w:val="clear" w:color="auto" w:fill="auto"/>
            <w:noWrap/>
            <w:vAlign w:val="bottom"/>
            <w:hideMark/>
          </w:tcPr>
          <w:p w14:paraId="38939261"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58</w:t>
            </w:r>
          </w:p>
        </w:tc>
        <w:tc>
          <w:tcPr>
            <w:tcW w:w="1032" w:type="dxa"/>
            <w:shd w:val="clear" w:color="auto" w:fill="auto"/>
            <w:vAlign w:val="bottom"/>
            <w:hideMark/>
          </w:tcPr>
          <w:p w14:paraId="1063697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w:t>
            </w:r>
          </w:p>
        </w:tc>
        <w:tc>
          <w:tcPr>
            <w:tcW w:w="714" w:type="dxa"/>
            <w:shd w:val="clear" w:color="auto" w:fill="auto"/>
            <w:vAlign w:val="bottom"/>
            <w:hideMark/>
          </w:tcPr>
          <w:p w14:paraId="50D2702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hideMark/>
          </w:tcPr>
          <w:p w14:paraId="34251AD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hideMark/>
          </w:tcPr>
          <w:p w14:paraId="0E82F34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1917761</w:t>
            </w:r>
          </w:p>
        </w:tc>
        <w:tc>
          <w:tcPr>
            <w:tcW w:w="567" w:type="dxa"/>
            <w:shd w:val="clear" w:color="auto" w:fill="auto"/>
            <w:noWrap/>
            <w:vAlign w:val="bottom"/>
            <w:hideMark/>
          </w:tcPr>
          <w:p w14:paraId="50BB065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31EE150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hideMark/>
          </w:tcPr>
          <w:p w14:paraId="15A8E7C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28:12:000000:1057</w:t>
            </w:r>
          </w:p>
        </w:tc>
        <w:tc>
          <w:tcPr>
            <w:tcW w:w="742" w:type="dxa"/>
            <w:shd w:val="clear" w:color="auto" w:fill="auto"/>
            <w:noWrap/>
            <w:vAlign w:val="bottom"/>
            <w:hideMark/>
          </w:tcPr>
          <w:p w14:paraId="0BD0DFB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hideMark/>
          </w:tcPr>
          <w:p w14:paraId="672427B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hideMark/>
          </w:tcPr>
          <w:p w14:paraId="7114209E"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hideMark/>
          </w:tcPr>
          <w:p w14:paraId="2C3453BF"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для производства сельхоз. продукции</w:t>
            </w:r>
          </w:p>
        </w:tc>
        <w:tc>
          <w:tcPr>
            <w:tcW w:w="567" w:type="dxa"/>
            <w:shd w:val="clear" w:color="auto" w:fill="auto"/>
            <w:noWrap/>
            <w:vAlign w:val="bottom"/>
            <w:hideMark/>
          </w:tcPr>
          <w:p w14:paraId="6E7D941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62A6F7B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hideMark/>
          </w:tcPr>
          <w:p w14:paraId="3A792A2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5551EBE2"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hideMark/>
          </w:tcPr>
          <w:p w14:paraId="42D32A4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да</w:t>
            </w:r>
          </w:p>
        </w:tc>
        <w:tc>
          <w:tcPr>
            <w:tcW w:w="675" w:type="dxa"/>
            <w:shd w:val="clear" w:color="auto" w:fill="auto"/>
            <w:noWrap/>
            <w:vAlign w:val="bottom"/>
            <w:hideMark/>
          </w:tcPr>
          <w:p w14:paraId="3A098BD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18.10.2029</w:t>
            </w:r>
          </w:p>
        </w:tc>
        <w:tc>
          <w:tcPr>
            <w:tcW w:w="1163" w:type="dxa"/>
            <w:shd w:val="clear" w:color="auto" w:fill="auto"/>
            <w:vAlign w:val="bottom"/>
            <w:hideMark/>
          </w:tcPr>
          <w:p w14:paraId="1B4734E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hideMark/>
          </w:tcPr>
          <w:p w14:paraId="15C4CAA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hideMark/>
          </w:tcPr>
          <w:p w14:paraId="399E0DA7"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hideMark/>
          </w:tcPr>
          <w:p w14:paraId="7F7E9BFA"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hideMark/>
          </w:tcPr>
          <w:p w14:paraId="3732BDA2"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77" w:history="1">
              <w:r w:rsidR="0013407D" w:rsidRPr="009E515B">
                <w:rPr>
                  <w:rFonts w:ascii="Times New Roman" w:eastAsia="Times New Roman" w:hAnsi="Times New Roman"/>
                  <w:color w:val="0563C1"/>
                  <w:sz w:val="16"/>
                  <w:szCs w:val="16"/>
                  <w:u w:val="single"/>
                  <w:lang w:eastAsia="ru-RU"/>
                </w:rPr>
                <w:t>zvkomimush@yandex.ru</w:t>
              </w:r>
            </w:hyperlink>
          </w:p>
        </w:tc>
      </w:tr>
      <w:tr w:rsidR="0013407D" w:rsidRPr="009E515B" w14:paraId="1E5F6850" w14:textId="77777777" w:rsidTr="00393EC9">
        <w:tc>
          <w:tcPr>
            <w:tcW w:w="381" w:type="dxa"/>
            <w:shd w:val="clear" w:color="auto" w:fill="auto"/>
            <w:noWrap/>
            <w:vAlign w:val="bottom"/>
          </w:tcPr>
          <w:p w14:paraId="469301B3"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59</w:t>
            </w:r>
          </w:p>
        </w:tc>
        <w:tc>
          <w:tcPr>
            <w:tcW w:w="1032" w:type="dxa"/>
            <w:shd w:val="clear" w:color="auto" w:fill="auto"/>
            <w:vAlign w:val="bottom"/>
          </w:tcPr>
          <w:p w14:paraId="10B51CE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Амурская область, Завитинский район, г. Завитинск</w:t>
            </w:r>
          </w:p>
        </w:tc>
        <w:tc>
          <w:tcPr>
            <w:tcW w:w="714" w:type="dxa"/>
            <w:shd w:val="clear" w:color="auto" w:fill="auto"/>
            <w:vAlign w:val="bottom"/>
          </w:tcPr>
          <w:p w14:paraId="0F227A7A"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Земельный участок</w:t>
            </w:r>
          </w:p>
        </w:tc>
        <w:tc>
          <w:tcPr>
            <w:tcW w:w="708" w:type="dxa"/>
            <w:shd w:val="clear" w:color="auto" w:fill="auto"/>
            <w:noWrap/>
            <w:vAlign w:val="bottom"/>
          </w:tcPr>
          <w:p w14:paraId="38C14268"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17" w:type="dxa"/>
            <w:shd w:val="clear" w:color="auto" w:fill="auto"/>
            <w:noWrap/>
            <w:vAlign w:val="bottom"/>
          </w:tcPr>
          <w:p w14:paraId="691D707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5220000</w:t>
            </w:r>
          </w:p>
        </w:tc>
        <w:tc>
          <w:tcPr>
            <w:tcW w:w="567" w:type="dxa"/>
            <w:shd w:val="clear" w:color="auto" w:fill="auto"/>
            <w:noWrap/>
            <w:vAlign w:val="bottom"/>
          </w:tcPr>
          <w:p w14:paraId="296F5EA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tcPr>
          <w:p w14:paraId="308F81C4"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proofErr w:type="spellStart"/>
            <w:r w:rsidRPr="009E515B">
              <w:rPr>
                <w:rFonts w:ascii="Times New Roman" w:eastAsia="Times New Roman" w:hAnsi="Times New Roman"/>
                <w:color w:val="000000"/>
                <w:sz w:val="16"/>
                <w:szCs w:val="16"/>
                <w:lang w:eastAsia="ru-RU"/>
              </w:rPr>
              <w:t>кв.м</w:t>
            </w:r>
            <w:proofErr w:type="spellEnd"/>
            <w:r w:rsidRPr="009E515B">
              <w:rPr>
                <w:rFonts w:ascii="Times New Roman" w:eastAsia="Times New Roman" w:hAnsi="Times New Roman"/>
                <w:color w:val="000000"/>
                <w:sz w:val="16"/>
                <w:szCs w:val="16"/>
                <w:lang w:eastAsia="ru-RU"/>
              </w:rPr>
              <w:t>.</w:t>
            </w:r>
          </w:p>
        </w:tc>
        <w:tc>
          <w:tcPr>
            <w:tcW w:w="709" w:type="dxa"/>
            <w:shd w:val="clear" w:color="auto" w:fill="auto"/>
            <w:noWrap/>
            <w:vAlign w:val="bottom"/>
          </w:tcPr>
          <w:p w14:paraId="0C720629"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28:12:010801:1</w:t>
            </w:r>
          </w:p>
        </w:tc>
        <w:tc>
          <w:tcPr>
            <w:tcW w:w="742" w:type="dxa"/>
            <w:shd w:val="clear" w:color="auto" w:fill="auto"/>
            <w:noWrap/>
            <w:vAlign w:val="bottom"/>
          </w:tcPr>
          <w:p w14:paraId="0D631117"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кадастровый</w:t>
            </w:r>
          </w:p>
        </w:tc>
        <w:tc>
          <w:tcPr>
            <w:tcW w:w="534" w:type="dxa"/>
            <w:shd w:val="clear" w:color="auto" w:fill="auto"/>
            <w:noWrap/>
            <w:vAlign w:val="bottom"/>
          </w:tcPr>
          <w:p w14:paraId="2C9349B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850" w:type="dxa"/>
            <w:shd w:val="clear" w:color="auto" w:fill="auto"/>
            <w:vAlign w:val="bottom"/>
          </w:tcPr>
          <w:p w14:paraId="297ED6D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земли сельскохозяйственного назначения</w:t>
            </w:r>
          </w:p>
        </w:tc>
        <w:tc>
          <w:tcPr>
            <w:tcW w:w="743" w:type="dxa"/>
            <w:shd w:val="clear" w:color="auto" w:fill="auto"/>
            <w:vAlign w:val="bottom"/>
          </w:tcPr>
          <w:p w14:paraId="0204607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запас</w:t>
            </w:r>
          </w:p>
        </w:tc>
        <w:tc>
          <w:tcPr>
            <w:tcW w:w="567" w:type="dxa"/>
            <w:shd w:val="clear" w:color="auto" w:fill="auto"/>
            <w:noWrap/>
            <w:vAlign w:val="bottom"/>
          </w:tcPr>
          <w:p w14:paraId="7CF50905"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tcPr>
          <w:p w14:paraId="5F67FE93"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425" w:type="dxa"/>
            <w:shd w:val="clear" w:color="auto" w:fill="auto"/>
            <w:noWrap/>
            <w:vAlign w:val="bottom"/>
          </w:tcPr>
          <w:p w14:paraId="339E449D"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tcPr>
          <w:p w14:paraId="59BB1480"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567" w:type="dxa"/>
            <w:shd w:val="clear" w:color="auto" w:fill="auto"/>
            <w:noWrap/>
            <w:vAlign w:val="bottom"/>
          </w:tcPr>
          <w:p w14:paraId="790E47B1"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675" w:type="dxa"/>
            <w:shd w:val="clear" w:color="auto" w:fill="auto"/>
            <w:noWrap/>
            <w:vAlign w:val="bottom"/>
          </w:tcPr>
          <w:p w14:paraId="33E13F4C"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w:t>
            </w:r>
          </w:p>
        </w:tc>
        <w:tc>
          <w:tcPr>
            <w:tcW w:w="1163" w:type="dxa"/>
            <w:shd w:val="clear" w:color="auto" w:fill="auto"/>
            <w:vAlign w:val="bottom"/>
          </w:tcPr>
          <w:p w14:paraId="634612F6"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Муниципальное образование Завитинский муниципальный округ</w:t>
            </w:r>
          </w:p>
        </w:tc>
        <w:tc>
          <w:tcPr>
            <w:tcW w:w="567" w:type="dxa"/>
            <w:shd w:val="clear" w:color="auto" w:fill="auto"/>
            <w:noWrap/>
            <w:vAlign w:val="bottom"/>
          </w:tcPr>
          <w:p w14:paraId="125244BB" w14:textId="77777777" w:rsidR="0013407D" w:rsidRPr="009E515B" w:rsidRDefault="0013407D" w:rsidP="00393EC9">
            <w:pPr>
              <w:spacing w:after="0" w:line="240" w:lineRule="auto"/>
              <w:ind w:left="-57" w:right="-57"/>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нет</w:t>
            </w:r>
          </w:p>
        </w:tc>
        <w:tc>
          <w:tcPr>
            <w:tcW w:w="709" w:type="dxa"/>
            <w:shd w:val="clear" w:color="auto" w:fill="auto"/>
            <w:noWrap/>
            <w:vAlign w:val="bottom"/>
          </w:tcPr>
          <w:p w14:paraId="792379D8"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2814005202</w:t>
            </w:r>
          </w:p>
        </w:tc>
        <w:tc>
          <w:tcPr>
            <w:tcW w:w="567" w:type="dxa"/>
            <w:shd w:val="clear" w:color="auto" w:fill="auto"/>
            <w:noWrap/>
            <w:vAlign w:val="bottom"/>
          </w:tcPr>
          <w:p w14:paraId="61065159" w14:textId="77777777" w:rsidR="0013407D" w:rsidRPr="009E515B" w:rsidRDefault="0013407D" w:rsidP="00393EC9">
            <w:pPr>
              <w:spacing w:after="0" w:line="240" w:lineRule="auto"/>
              <w:ind w:left="-57" w:right="-57"/>
              <w:jc w:val="right"/>
              <w:rPr>
                <w:rFonts w:ascii="Times New Roman" w:eastAsia="Times New Roman" w:hAnsi="Times New Roman"/>
                <w:color w:val="000000"/>
                <w:sz w:val="16"/>
                <w:szCs w:val="16"/>
                <w:lang w:eastAsia="ru-RU"/>
              </w:rPr>
            </w:pPr>
            <w:r w:rsidRPr="009E515B">
              <w:rPr>
                <w:rFonts w:ascii="Times New Roman" w:eastAsia="Times New Roman" w:hAnsi="Times New Roman"/>
                <w:color w:val="000000"/>
                <w:sz w:val="16"/>
                <w:szCs w:val="16"/>
                <w:lang w:eastAsia="ru-RU"/>
              </w:rPr>
              <w:t>84163621641</w:t>
            </w:r>
          </w:p>
        </w:tc>
        <w:tc>
          <w:tcPr>
            <w:tcW w:w="709" w:type="dxa"/>
            <w:shd w:val="clear" w:color="auto" w:fill="auto"/>
            <w:noWrap/>
            <w:vAlign w:val="bottom"/>
          </w:tcPr>
          <w:p w14:paraId="4A6BA32A" w14:textId="77777777" w:rsidR="0013407D" w:rsidRPr="009E515B" w:rsidRDefault="005F4B5D" w:rsidP="00393EC9">
            <w:pPr>
              <w:spacing w:after="0" w:line="240" w:lineRule="auto"/>
              <w:ind w:left="-57" w:right="-57"/>
              <w:rPr>
                <w:rFonts w:ascii="Times New Roman" w:eastAsia="Times New Roman" w:hAnsi="Times New Roman"/>
                <w:color w:val="0563C1"/>
                <w:sz w:val="16"/>
                <w:szCs w:val="16"/>
                <w:u w:val="single"/>
                <w:lang w:eastAsia="ru-RU"/>
              </w:rPr>
            </w:pPr>
            <w:hyperlink r:id="rId78" w:history="1">
              <w:r w:rsidR="0013407D" w:rsidRPr="009E515B">
                <w:rPr>
                  <w:rFonts w:ascii="Times New Roman" w:eastAsia="Times New Roman" w:hAnsi="Times New Roman"/>
                  <w:color w:val="0563C1"/>
                  <w:sz w:val="16"/>
                  <w:szCs w:val="16"/>
                  <w:u w:val="single"/>
                  <w:lang w:eastAsia="ru-RU"/>
                </w:rPr>
                <w:t>zvkomimush@yandex.ru</w:t>
              </w:r>
            </w:hyperlink>
          </w:p>
        </w:tc>
      </w:tr>
    </w:tbl>
    <w:p w14:paraId="715DAF20" w14:textId="3214523E" w:rsidR="0013407D" w:rsidRPr="00AE2E43" w:rsidRDefault="0013407D" w:rsidP="006B56EC">
      <w:pPr>
        <w:spacing w:after="0" w:line="240" w:lineRule="auto"/>
        <w:jc w:val="both"/>
        <w:rPr>
          <w:rFonts w:ascii="Times New Roman" w:hAnsi="Times New Roman" w:cs="Times New Roman"/>
          <w:b/>
          <w:bCs/>
          <w:sz w:val="20"/>
          <w:szCs w:val="20"/>
        </w:rPr>
      </w:pPr>
    </w:p>
    <w:p w14:paraId="67421961" w14:textId="77777777" w:rsidR="00393EC9" w:rsidRDefault="00393EC9" w:rsidP="00AE2E43">
      <w:pPr>
        <w:spacing w:after="0" w:line="240" w:lineRule="auto"/>
        <w:jc w:val="both"/>
        <w:rPr>
          <w:rFonts w:ascii="Times New Roman" w:hAnsi="Times New Roman" w:cs="Times New Roman"/>
          <w:b/>
          <w:bCs/>
          <w:sz w:val="20"/>
          <w:szCs w:val="20"/>
        </w:rPr>
      </w:pPr>
    </w:p>
    <w:p w14:paraId="0DF227B4" w14:textId="77777777" w:rsidR="00393EC9" w:rsidRDefault="00393EC9" w:rsidP="00AE2E43">
      <w:pPr>
        <w:spacing w:after="0" w:line="240" w:lineRule="auto"/>
        <w:jc w:val="both"/>
        <w:rPr>
          <w:rFonts w:ascii="Times New Roman" w:hAnsi="Times New Roman" w:cs="Times New Roman"/>
          <w:b/>
          <w:bCs/>
          <w:sz w:val="20"/>
          <w:szCs w:val="20"/>
        </w:rPr>
      </w:pPr>
    </w:p>
    <w:p w14:paraId="313E97F9" w14:textId="77777777" w:rsidR="00393EC9" w:rsidRDefault="00393EC9" w:rsidP="00AE2E43">
      <w:pPr>
        <w:spacing w:after="0" w:line="240" w:lineRule="auto"/>
        <w:jc w:val="both"/>
        <w:rPr>
          <w:rFonts w:ascii="Times New Roman" w:hAnsi="Times New Roman" w:cs="Times New Roman"/>
          <w:b/>
          <w:bCs/>
          <w:sz w:val="20"/>
          <w:szCs w:val="20"/>
        </w:rPr>
      </w:pPr>
    </w:p>
    <w:p w14:paraId="76CB4AAD" w14:textId="77777777" w:rsidR="00393EC9" w:rsidRDefault="00393EC9" w:rsidP="00AE2E43">
      <w:pPr>
        <w:spacing w:after="0" w:line="240" w:lineRule="auto"/>
        <w:jc w:val="both"/>
        <w:rPr>
          <w:rFonts w:ascii="Times New Roman" w:hAnsi="Times New Roman" w:cs="Times New Roman"/>
          <w:b/>
          <w:bCs/>
          <w:sz w:val="20"/>
          <w:szCs w:val="20"/>
        </w:rPr>
      </w:pPr>
    </w:p>
    <w:p w14:paraId="5B06134E" w14:textId="77777777" w:rsidR="00393EC9" w:rsidRDefault="00393EC9" w:rsidP="00AE2E43">
      <w:pPr>
        <w:spacing w:after="0" w:line="240" w:lineRule="auto"/>
        <w:jc w:val="both"/>
        <w:rPr>
          <w:rFonts w:ascii="Times New Roman" w:hAnsi="Times New Roman" w:cs="Times New Roman"/>
          <w:b/>
          <w:bCs/>
          <w:sz w:val="20"/>
          <w:szCs w:val="20"/>
        </w:rPr>
        <w:sectPr w:rsidR="00393EC9" w:rsidSect="0013407D">
          <w:pgSz w:w="16840" w:h="11907" w:orient="landscape"/>
          <w:pgMar w:top="680" w:right="567" w:bottom="567" w:left="567" w:header="0" w:footer="0" w:gutter="0"/>
          <w:cols w:space="708"/>
          <w:docGrid w:linePitch="360"/>
        </w:sectPr>
      </w:pPr>
    </w:p>
    <w:p w14:paraId="039A3FE9" w14:textId="4715B7E8" w:rsidR="00AE2E43" w:rsidRPr="00AE2E43" w:rsidRDefault="00375889" w:rsidP="00AE2E4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Постановление </w:t>
      </w:r>
      <w:r w:rsidR="00AE2E43" w:rsidRPr="00671CEF">
        <w:rPr>
          <w:rFonts w:ascii="Times New Roman" w:hAnsi="Times New Roman" w:cs="Times New Roman"/>
          <w:b/>
          <w:bCs/>
          <w:sz w:val="20"/>
          <w:szCs w:val="20"/>
        </w:rPr>
        <w:t>от 1</w:t>
      </w:r>
      <w:r w:rsidR="00393EC9" w:rsidRPr="00671CEF">
        <w:rPr>
          <w:rFonts w:ascii="Times New Roman" w:hAnsi="Times New Roman" w:cs="Times New Roman"/>
          <w:b/>
          <w:bCs/>
          <w:sz w:val="20"/>
          <w:szCs w:val="20"/>
        </w:rPr>
        <w:t>6</w:t>
      </w:r>
      <w:r w:rsidR="00AE2E43" w:rsidRPr="00671CEF">
        <w:rPr>
          <w:rFonts w:ascii="Times New Roman" w:hAnsi="Times New Roman" w:cs="Times New Roman"/>
          <w:b/>
          <w:bCs/>
          <w:sz w:val="20"/>
          <w:szCs w:val="20"/>
        </w:rPr>
        <w:t xml:space="preserve">.05.2022                                                                                                                    </w:t>
      </w:r>
      <w:r w:rsidR="00393EC9" w:rsidRPr="00671CEF">
        <w:rPr>
          <w:rFonts w:ascii="Times New Roman" w:hAnsi="Times New Roman" w:cs="Times New Roman"/>
          <w:b/>
          <w:bCs/>
          <w:sz w:val="20"/>
          <w:szCs w:val="20"/>
        </w:rPr>
        <w:t xml:space="preserve">   </w:t>
      </w:r>
      <w:r w:rsidR="00AE2E43" w:rsidRPr="00671CEF">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AE2E43" w:rsidRPr="00671CEF">
        <w:rPr>
          <w:rFonts w:ascii="Times New Roman" w:hAnsi="Times New Roman" w:cs="Times New Roman"/>
          <w:b/>
          <w:bCs/>
          <w:sz w:val="20"/>
          <w:szCs w:val="20"/>
        </w:rPr>
        <w:t>№</w:t>
      </w:r>
      <w:r>
        <w:rPr>
          <w:rFonts w:ascii="Times New Roman" w:hAnsi="Times New Roman" w:cs="Times New Roman"/>
          <w:b/>
          <w:bCs/>
          <w:sz w:val="20"/>
          <w:szCs w:val="20"/>
        </w:rPr>
        <w:t xml:space="preserve"> </w:t>
      </w:r>
      <w:r w:rsidR="00AE2E43" w:rsidRPr="00671CEF">
        <w:rPr>
          <w:rFonts w:ascii="Times New Roman" w:hAnsi="Times New Roman" w:cs="Times New Roman"/>
          <w:b/>
          <w:bCs/>
          <w:sz w:val="20"/>
          <w:szCs w:val="20"/>
        </w:rPr>
        <w:t>3</w:t>
      </w:r>
      <w:r w:rsidR="00393EC9" w:rsidRPr="00671CEF">
        <w:rPr>
          <w:rFonts w:ascii="Times New Roman" w:hAnsi="Times New Roman" w:cs="Times New Roman"/>
          <w:b/>
          <w:bCs/>
          <w:sz w:val="20"/>
          <w:szCs w:val="20"/>
        </w:rPr>
        <w:t>92</w:t>
      </w:r>
    </w:p>
    <w:p w14:paraId="246F497D" w14:textId="20E17CDE" w:rsidR="00393EC9" w:rsidRPr="00393EC9" w:rsidRDefault="00393EC9" w:rsidP="006B0E65">
      <w:pPr>
        <w:spacing w:after="0" w:line="240" w:lineRule="auto"/>
        <w:jc w:val="both"/>
        <w:rPr>
          <w:rFonts w:ascii="Times New Roman" w:eastAsia="Times New Roman" w:hAnsi="Times New Roman" w:cs="Times New Roman"/>
          <w:sz w:val="20"/>
          <w:szCs w:val="20"/>
          <w:lang w:eastAsia="ru-RU"/>
        </w:rPr>
      </w:pPr>
      <w:r w:rsidRPr="00393EC9">
        <w:rPr>
          <w:rFonts w:ascii="Times New Roman" w:hAnsi="Times New Roman" w:cs="Times New Roman"/>
          <w:sz w:val="20"/>
          <w:szCs w:val="20"/>
        </w:rPr>
        <w:t>О внесении изменений и дополнений в административный регламент предоставления муниципальной услуги «Назначение опекуна (попечителя) и освобождение от исполнения обязанностей опекуна (попечителя) над совершеннолетними недееспособными или не полностью дееспособными гражданами»</w:t>
      </w:r>
      <w:r w:rsidR="006B0E65">
        <w:rPr>
          <w:rFonts w:ascii="Times New Roman" w:hAnsi="Times New Roman" w:cs="Times New Roman"/>
          <w:sz w:val="20"/>
          <w:szCs w:val="20"/>
        </w:rPr>
        <w:t xml:space="preserve"> </w:t>
      </w:r>
      <w:r w:rsidRPr="00393EC9">
        <w:rPr>
          <w:rFonts w:ascii="Times New Roman" w:hAnsi="Times New Roman" w:cs="Times New Roman"/>
          <w:sz w:val="20"/>
          <w:szCs w:val="20"/>
        </w:rPr>
        <w:t xml:space="preserve">В целях приведения в соответствие с действующим законодательством, руководствуясь Федеральным законом от 27.07.2010 № 210-ФЗ «Об </w:t>
      </w:r>
      <w:proofErr w:type="spellStart"/>
      <w:r w:rsidRPr="00393EC9">
        <w:rPr>
          <w:rFonts w:ascii="Times New Roman" w:hAnsi="Times New Roman" w:cs="Times New Roman"/>
          <w:sz w:val="20"/>
          <w:szCs w:val="20"/>
        </w:rPr>
        <w:t>орга</w:t>
      </w:r>
      <w:proofErr w:type="spellEnd"/>
      <w:r w:rsidR="00584892">
        <w:rPr>
          <w:rFonts w:ascii="Times New Roman" w:hAnsi="Times New Roman" w:cs="Times New Roman"/>
          <w:sz w:val="20"/>
          <w:szCs w:val="20"/>
        </w:rPr>
        <w:t xml:space="preserve"> </w:t>
      </w:r>
      <w:proofErr w:type="spellStart"/>
      <w:r w:rsidRPr="00393EC9">
        <w:rPr>
          <w:rFonts w:ascii="Times New Roman" w:hAnsi="Times New Roman" w:cs="Times New Roman"/>
          <w:sz w:val="20"/>
          <w:szCs w:val="20"/>
        </w:rPr>
        <w:t>низации</w:t>
      </w:r>
      <w:proofErr w:type="spellEnd"/>
      <w:r w:rsidRPr="00393EC9">
        <w:rPr>
          <w:rFonts w:ascii="Times New Roman" w:hAnsi="Times New Roman" w:cs="Times New Roman"/>
          <w:sz w:val="20"/>
          <w:szCs w:val="20"/>
        </w:rPr>
        <w:t xml:space="preserve"> предоставления государственных и муниципальных услуг»,</w:t>
      </w:r>
      <w:r w:rsidR="006B0E65">
        <w:rPr>
          <w:rFonts w:ascii="Times New Roman" w:hAnsi="Times New Roman" w:cs="Times New Roman"/>
          <w:sz w:val="20"/>
          <w:szCs w:val="20"/>
        </w:rPr>
        <w:t xml:space="preserve"> </w:t>
      </w:r>
      <w:r w:rsidRPr="00393EC9">
        <w:rPr>
          <w:rFonts w:ascii="Times New Roman" w:hAnsi="Times New Roman" w:cs="Times New Roman"/>
          <w:b/>
          <w:spacing w:val="20"/>
          <w:sz w:val="20"/>
          <w:szCs w:val="20"/>
        </w:rPr>
        <w:t>п о с т а н о в л я ю:</w:t>
      </w:r>
      <w:r w:rsidR="006B0E65">
        <w:rPr>
          <w:rFonts w:ascii="Times New Roman" w:hAnsi="Times New Roman" w:cs="Times New Roman"/>
          <w:b/>
          <w:spacing w:val="20"/>
          <w:sz w:val="20"/>
          <w:szCs w:val="20"/>
        </w:rPr>
        <w:t xml:space="preserve"> </w:t>
      </w:r>
      <w:r w:rsidRPr="00393EC9">
        <w:rPr>
          <w:rFonts w:ascii="Times New Roman" w:hAnsi="Times New Roman" w:cs="Times New Roman"/>
          <w:sz w:val="20"/>
          <w:szCs w:val="20"/>
        </w:rPr>
        <w:t>1. Внести в административный регламент предоставления муниципальной услуги «Назначение опекуна (попечителя) и освобождение от исполнения обязанностей опекуна (попечителя) над совершеннолетними недееспособными или не полностью дееспособными гражданами», утвержденный постановлением главы Завитинского муниципального округа от 20.04.2022 № 321 «Об утверждении административного регламента предоставления муниципальной услуги «Назначение опекуна (попечителя) и освобождение от исполнения обязанностей опекуна (попечителя) над совершеннолетними недееспособными или не полностью дееспособными гражданами», следующие изменения и дополнения:</w:t>
      </w:r>
      <w:r w:rsidR="006B0E65">
        <w:rPr>
          <w:rFonts w:ascii="Times New Roman" w:hAnsi="Times New Roman" w:cs="Times New Roman"/>
          <w:sz w:val="20"/>
          <w:szCs w:val="20"/>
        </w:rPr>
        <w:t xml:space="preserve"> </w:t>
      </w:r>
      <w:r w:rsidRPr="00393EC9">
        <w:rPr>
          <w:rFonts w:ascii="Times New Roman" w:hAnsi="Times New Roman" w:cs="Times New Roman"/>
          <w:sz w:val="20"/>
          <w:szCs w:val="20"/>
        </w:rPr>
        <w:t>1.1. Дополнить административный регламент приложениями № 3-№ 7, согласно приложению № 1 к настоящему постановлению.</w:t>
      </w:r>
      <w:r w:rsidR="006B0E65">
        <w:rPr>
          <w:rFonts w:ascii="Times New Roman" w:hAnsi="Times New Roman" w:cs="Times New Roman"/>
          <w:sz w:val="20"/>
          <w:szCs w:val="20"/>
        </w:rPr>
        <w:t xml:space="preserve"> </w:t>
      </w:r>
      <w:r w:rsidRPr="00393EC9">
        <w:rPr>
          <w:rFonts w:ascii="Times New Roman" w:hAnsi="Times New Roman" w:cs="Times New Roman"/>
          <w:sz w:val="20"/>
          <w:szCs w:val="20"/>
        </w:rPr>
        <w:t xml:space="preserve">1.2. В раздел </w:t>
      </w:r>
      <w:r w:rsidRPr="00393EC9">
        <w:rPr>
          <w:rFonts w:ascii="Times New Roman" w:hAnsi="Times New Roman" w:cs="Times New Roman"/>
          <w:sz w:val="20"/>
          <w:szCs w:val="20"/>
          <w:lang w:val="en-US"/>
        </w:rPr>
        <w:t>III</w:t>
      </w:r>
      <w:r w:rsidRPr="00393EC9">
        <w:rPr>
          <w:rFonts w:ascii="Times New Roman" w:hAnsi="Times New Roman" w:cs="Times New Roman"/>
          <w:sz w:val="20"/>
          <w:szCs w:val="20"/>
        </w:rPr>
        <w:t xml:space="preserve"> административного регламента внести следующие изменения и дополнения:</w:t>
      </w:r>
      <w:r w:rsidR="006B0E65">
        <w:rPr>
          <w:rFonts w:ascii="Times New Roman" w:hAnsi="Times New Roman" w:cs="Times New Roman"/>
          <w:sz w:val="20"/>
          <w:szCs w:val="20"/>
        </w:rPr>
        <w:t xml:space="preserve"> </w:t>
      </w:r>
      <w:r w:rsidRPr="00393EC9">
        <w:rPr>
          <w:rFonts w:ascii="Times New Roman" w:hAnsi="Times New Roman" w:cs="Times New Roman"/>
          <w:sz w:val="20"/>
          <w:szCs w:val="20"/>
        </w:rPr>
        <w:t>- абзацы 2, 3 пункта 3.5 изложить в новой редакции:</w:t>
      </w:r>
      <w:r w:rsidR="006B0E65">
        <w:rPr>
          <w:rFonts w:ascii="Times New Roman" w:hAnsi="Times New Roman" w:cs="Times New Roman"/>
          <w:sz w:val="20"/>
          <w:szCs w:val="20"/>
        </w:rPr>
        <w:t xml:space="preserve"> </w:t>
      </w:r>
      <w:r w:rsidRPr="00393EC9">
        <w:rPr>
          <w:rFonts w:ascii="Times New Roman" w:hAnsi="Times New Roman" w:cs="Times New Roman"/>
          <w:sz w:val="20"/>
          <w:szCs w:val="20"/>
        </w:rPr>
        <w:t>«</w:t>
      </w:r>
      <w:r w:rsidRPr="00393EC9">
        <w:rPr>
          <w:rFonts w:ascii="Times New Roman" w:hAnsi="Times New Roman" w:cs="Times New Roman"/>
          <w:sz w:val="20"/>
          <w:szCs w:val="20"/>
          <w:lang w:eastAsia="ru-RU"/>
        </w:rPr>
        <w:t xml:space="preserve">В случае, если оснований для отказа в предоставлении муниципальной услуги не выявлено, специалист </w:t>
      </w:r>
      <w:r w:rsidRPr="00393EC9">
        <w:rPr>
          <w:rFonts w:ascii="Times New Roman" w:eastAsia="Times New Roman" w:hAnsi="Times New Roman" w:cs="Times New Roman"/>
          <w:sz w:val="20"/>
          <w:szCs w:val="20"/>
          <w:lang w:eastAsia="ru-RU"/>
        </w:rPr>
        <w:t>органа опеки и попечительства</w:t>
      </w:r>
      <w:r w:rsidRPr="00393EC9">
        <w:rPr>
          <w:rFonts w:ascii="Times New Roman" w:eastAsia="Times New Roman" w:hAnsi="Times New Roman" w:cs="Times New Roman"/>
          <w:bCs/>
          <w:sz w:val="20"/>
          <w:szCs w:val="20"/>
          <w:lang w:eastAsia="ru-RU"/>
        </w:rPr>
        <w:t xml:space="preserve"> </w:t>
      </w:r>
      <w:r w:rsidRPr="00393EC9">
        <w:rPr>
          <w:rFonts w:ascii="Times New Roman" w:hAnsi="Times New Roman" w:cs="Times New Roman"/>
          <w:sz w:val="20"/>
          <w:szCs w:val="20"/>
          <w:lang w:eastAsia="ru-RU"/>
        </w:rPr>
        <w:t>готовит постановление главы Завитинского муниципального округа о назначении опекуна (попечителя) совершеннолетнему недееспособному (не полностью дееспособному) гражданину, согласно приложению № 3 к административному регламенту.</w:t>
      </w:r>
      <w:r w:rsidR="006B0E65">
        <w:rPr>
          <w:rFonts w:ascii="Times New Roman" w:hAnsi="Times New Roman" w:cs="Times New Roman"/>
          <w:sz w:val="20"/>
          <w:szCs w:val="20"/>
          <w:lang w:eastAsia="ru-RU"/>
        </w:rPr>
        <w:t xml:space="preserve"> </w:t>
      </w:r>
      <w:r w:rsidRPr="00393EC9">
        <w:rPr>
          <w:rFonts w:ascii="Times New Roman" w:hAnsi="Times New Roman" w:cs="Times New Roman"/>
          <w:sz w:val="20"/>
          <w:szCs w:val="20"/>
          <w:lang w:eastAsia="ru-RU"/>
        </w:rPr>
        <w:t>В случае поступления заявления о прекращении опеки (попечительства), либо освобождении заявителя от исполнения своих обязанностей, специалистом органа опеки и попечительства готовится постановление главы Завитинского муниципального округа о прекращении опеки (попечительства) (освобождении опекуна (попечителя) от исполнения своих обязанностей) над совершеннолетним недееспособным (не полностью дееспособным) гражданином, согласно приложению № 4 к административному регламенту»</w:t>
      </w:r>
      <w:r w:rsidRPr="00393EC9">
        <w:rPr>
          <w:rFonts w:ascii="Times New Roman" w:hAnsi="Times New Roman" w:cs="Times New Roman"/>
          <w:sz w:val="20"/>
          <w:szCs w:val="20"/>
        </w:rPr>
        <w:t>.</w:t>
      </w:r>
      <w:r w:rsidR="006B0E65">
        <w:rPr>
          <w:rFonts w:ascii="Times New Roman" w:hAnsi="Times New Roman" w:cs="Times New Roman"/>
          <w:sz w:val="20"/>
          <w:szCs w:val="20"/>
        </w:rPr>
        <w:t xml:space="preserve"> </w:t>
      </w:r>
      <w:r w:rsidRPr="00393EC9">
        <w:rPr>
          <w:rFonts w:ascii="Times New Roman" w:hAnsi="Times New Roman" w:cs="Times New Roman"/>
          <w:sz w:val="20"/>
          <w:szCs w:val="20"/>
        </w:rPr>
        <w:t xml:space="preserve">- дополнить раздел </w:t>
      </w:r>
      <w:r w:rsidRPr="00393EC9">
        <w:rPr>
          <w:rFonts w:ascii="Times New Roman" w:hAnsi="Times New Roman" w:cs="Times New Roman"/>
          <w:sz w:val="20"/>
          <w:szCs w:val="20"/>
          <w:lang w:val="en-US"/>
        </w:rPr>
        <w:t>III</w:t>
      </w:r>
      <w:r w:rsidRPr="00393EC9">
        <w:rPr>
          <w:rFonts w:ascii="Times New Roman" w:hAnsi="Times New Roman" w:cs="Times New Roman"/>
          <w:sz w:val="20"/>
          <w:szCs w:val="20"/>
        </w:rPr>
        <w:t xml:space="preserve"> пунктами 3.7-3.9, согласно приложению № 2 к настоящему постановлению.</w:t>
      </w:r>
      <w:r w:rsidR="006B0E65">
        <w:rPr>
          <w:rFonts w:ascii="Times New Roman" w:hAnsi="Times New Roman" w:cs="Times New Roman"/>
          <w:sz w:val="20"/>
          <w:szCs w:val="20"/>
        </w:rPr>
        <w:t xml:space="preserve"> </w:t>
      </w:r>
      <w:r w:rsidRPr="00393EC9">
        <w:rPr>
          <w:rFonts w:ascii="Times New Roman" w:hAnsi="Times New Roman" w:cs="Times New Roman"/>
          <w:sz w:val="20"/>
          <w:szCs w:val="20"/>
        </w:rPr>
        <w:t>2. Настоящее постановление подлежит официальному опубликованию.</w:t>
      </w:r>
      <w:r w:rsidR="006B0E65">
        <w:rPr>
          <w:rFonts w:ascii="Times New Roman" w:hAnsi="Times New Roman" w:cs="Times New Roman"/>
          <w:sz w:val="20"/>
          <w:szCs w:val="20"/>
        </w:rPr>
        <w:t xml:space="preserve"> </w:t>
      </w:r>
      <w:r w:rsidRPr="00393EC9">
        <w:rPr>
          <w:rFonts w:ascii="Times New Roman" w:hAnsi="Times New Roman" w:cs="Times New Roman"/>
          <w:sz w:val="20"/>
          <w:szCs w:val="20"/>
        </w:rPr>
        <w:t xml:space="preserve">3. Контроль за исполнением настоящего постановления возложить на заместителя главы администрации округа по социальным вопросам </w:t>
      </w:r>
      <w:proofErr w:type="spellStart"/>
      <w:r w:rsidRPr="00393EC9">
        <w:rPr>
          <w:rFonts w:ascii="Times New Roman" w:hAnsi="Times New Roman" w:cs="Times New Roman"/>
          <w:sz w:val="20"/>
          <w:szCs w:val="20"/>
        </w:rPr>
        <w:t>А.А.Татарникову</w:t>
      </w:r>
      <w:proofErr w:type="spellEnd"/>
      <w:r w:rsidRPr="00393EC9">
        <w:rPr>
          <w:rFonts w:ascii="Times New Roman" w:hAnsi="Times New Roman" w:cs="Times New Roman"/>
          <w:sz w:val="20"/>
          <w:szCs w:val="20"/>
        </w:rPr>
        <w:t>.</w:t>
      </w:r>
    </w:p>
    <w:p w14:paraId="11246354" w14:textId="4A32DD33" w:rsidR="00393EC9" w:rsidRDefault="00393EC9" w:rsidP="006B0E65">
      <w:pPr>
        <w:tabs>
          <w:tab w:val="left" w:pos="709"/>
          <w:tab w:val="left" w:pos="7500"/>
        </w:tabs>
        <w:spacing w:after="0" w:line="240" w:lineRule="auto"/>
        <w:jc w:val="both"/>
        <w:rPr>
          <w:rFonts w:ascii="Times New Roman" w:eastAsia="Times New Roman" w:hAnsi="Times New Roman" w:cs="Times New Roman"/>
          <w:sz w:val="20"/>
          <w:szCs w:val="20"/>
          <w:lang w:eastAsia="ru-RU"/>
        </w:rPr>
      </w:pPr>
      <w:r w:rsidRPr="00393EC9">
        <w:rPr>
          <w:rFonts w:ascii="Times New Roman" w:eastAsia="Times New Roman" w:hAnsi="Times New Roman" w:cs="Times New Roman"/>
          <w:sz w:val="20"/>
          <w:szCs w:val="20"/>
          <w:lang w:eastAsia="ru-RU"/>
        </w:rPr>
        <w:t xml:space="preserve">Исполняющий обязанности главы Завитинского муниципального округа                                                                       </w:t>
      </w:r>
      <w:proofErr w:type="spellStart"/>
      <w:r w:rsidRPr="00393EC9">
        <w:rPr>
          <w:rFonts w:ascii="Times New Roman" w:eastAsia="Times New Roman" w:hAnsi="Times New Roman" w:cs="Times New Roman"/>
          <w:sz w:val="20"/>
          <w:szCs w:val="20"/>
          <w:lang w:eastAsia="ru-RU"/>
        </w:rPr>
        <w:t>А.Н.Мацкан</w:t>
      </w:r>
      <w:proofErr w:type="spellEnd"/>
    </w:p>
    <w:p w14:paraId="4C409660" w14:textId="77777777" w:rsidR="00906B11" w:rsidRDefault="00906B11" w:rsidP="00906B11">
      <w:pPr>
        <w:widowControl w:val="0"/>
        <w:suppressAutoHyphens/>
        <w:autoSpaceDE w:val="0"/>
        <w:autoSpaceDN w:val="0"/>
        <w:adjustRightInd w:val="0"/>
        <w:spacing w:after="0" w:line="240" w:lineRule="auto"/>
        <w:outlineLvl w:val="0"/>
        <w:rPr>
          <w:rFonts w:ascii="Times New Roman" w:hAnsi="Times New Roman" w:cs="Times New Roman"/>
          <w:sz w:val="20"/>
          <w:szCs w:val="20"/>
          <w:lang w:eastAsia="ru-RU"/>
        </w:rPr>
      </w:pPr>
    </w:p>
    <w:p w14:paraId="6566CF75" w14:textId="0850B045" w:rsidR="00906B11" w:rsidRPr="00906B11" w:rsidRDefault="00906B11" w:rsidP="00906B11">
      <w:pPr>
        <w:widowControl w:val="0"/>
        <w:autoSpaceDE w:val="0"/>
        <w:autoSpaceDN w:val="0"/>
        <w:adjustRightInd w:val="0"/>
        <w:spacing w:after="0" w:line="240" w:lineRule="auto"/>
        <w:ind w:right="28"/>
        <w:jc w:val="both"/>
        <w:outlineLvl w:val="0"/>
        <w:rPr>
          <w:rFonts w:ascii="Times New Roman" w:hAnsi="Times New Roman" w:cs="Times New Roman"/>
          <w:b/>
          <w:bCs/>
          <w:sz w:val="20"/>
          <w:szCs w:val="20"/>
          <w:lang w:eastAsia="ru-RU"/>
        </w:rPr>
      </w:pPr>
      <w:r w:rsidRPr="00906B11">
        <w:rPr>
          <w:rFonts w:ascii="Times New Roman" w:hAnsi="Times New Roman" w:cs="Times New Roman"/>
          <w:b/>
          <w:bCs/>
          <w:sz w:val="20"/>
          <w:szCs w:val="20"/>
          <w:lang w:eastAsia="ru-RU"/>
        </w:rPr>
        <w:t>Приложение № 1 к постановлению  главы Завитинского муниципального округа от 16.05.2022 № 392 Приложение № 3</w:t>
      </w:r>
      <w:r>
        <w:rPr>
          <w:rFonts w:ascii="Times New Roman" w:hAnsi="Times New Roman" w:cs="Times New Roman"/>
          <w:b/>
          <w:bCs/>
          <w:sz w:val="20"/>
          <w:szCs w:val="20"/>
          <w:lang w:eastAsia="ru-RU"/>
        </w:rPr>
        <w:t xml:space="preserve"> </w:t>
      </w:r>
      <w:r w:rsidRPr="00906B11">
        <w:rPr>
          <w:rFonts w:ascii="Times New Roman" w:hAnsi="Times New Roman" w:cs="Times New Roman"/>
          <w:sz w:val="20"/>
          <w:szCs w:val="20"/>
          <w:lang w:eastAsia="ru-RU"/>
        </w:rPr>
        <w:t>к административному регламенту</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предоставления муниципальной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услуги «Назначение опекуна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(попечителя) и освобождение от исполнения обязанностей опекуна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(попечителя) над совершеннолетними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недееспособными или не полностью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дееспособными гражданами»</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rPr>
        <w:t xml:space="preserve">(Бланк ОМСУ, осуществляющего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rPr>
        <w:t>предоставление муниципальной услуги)</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rPr>
        <w:t>О назначении опекуна (попечителя)</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rPr>
        <w:t>совершеннолетнему недееспособному</w:t>
      </w:r>
      <w:r>
        <w:rPr>
          <w:rFonts w:ascii="Times New Roman" w:hAnsi="Times New Roman" w:cs="Times New Roman"/>
          <w:sz w:val="20"/>
          <w:szCs w:val="20"/>
        </w:rPr>
        <w:t xml:space="preserve"> </w:t>
      </w:r>
      <w:r w:rsidRPr="00906B11">
        <w:rPr>
          <w:rFonts w:ascii="Times New Roman" w:hAnsi="Times New Roman" w:cs="Times New Roman"/>
          <w:sz w:val="20"/>
          <w:szCs w:val="20"/>
        </w:rPr>
        <w:t>(не полностью дееспособному)</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rPr>
        <w:t>гражданину ___________</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rPr>
        <w:t>Рассмотрев заявление _______________________, __________ года рождения, проживающего по адресу: ___________________________, выразившего желание стать опекуном совершеннолетнего недееспособного (не полностью дееспособного) гражданина _________________________, _________________ года рождения, проживающего по адресу: ______________________________, признанного недееспособным (не полностью дееспособным) на основании решения _____________ районного суда от ________ года, согласно акту об обследовании условий жизни гражданина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от _________ и предоставленных документов, руководствуясь Гражданским кодексом Российской Федерации, Федеральным законом от 24.04.2008 № 48-ФЗ «Об опеке и попечительстве», постановлением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 в целях защиты прав и законных интересов подопечного,</w:t>
      </w:r>
      <w:r>
        <w:rPr>
          <w:rFonts w:ascii="Times New Roman" w:hAnsi="Times New Roman" w:cs="Times New Roman"/>
          <w:sz w:val="20"/>
          <w:szCs w:val="20"/>
          <w:lang w:eastAsia="ru-RU"/>
        </w:rPr>
        <w:t xml:space="preserve"> </w:t>
      </w:r>
      <w:r w:rsidRPr="00906B11">
        <w:rPr>
          <w:rFonts w:ascii="Times New Roman" w:hAnsi="Times New Roman" w:cs="Times New Roman"/>
          <w:b/>
          <w:spacing w:val="20"/>
          <w:sz w:val="20"/>
          <w:szCs w:val="20"/>
        </w:rPr>
        <w:t>п о с т а н о в л я ю:</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rPr>
        <w:t>1. Назначить опекуном (попечителем) __________________ – ____________________.</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rPr>
        <w:t>2. Возложить на отдел по правовым и социальным вопросам администрации округа осуществление контроля за исполнением обязанностей опекуна (попечителя) ________________.</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rPr>
        <w:t>3. Контроль за исполнением настоящего постановления возложить на _______________________.</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rPr>
        <w:t>Глава Завитинского</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rPr>
        <w:t xml:space="preserve">муниципального округа                    ______________                              </w:t>
      </w:r>
      <w:proofErr w:type="gramStart"/>
      <w:r w:rsidRPr="00906B11">
        <w:rPr>
          <w:rFonts w:ascii="Times New Roman" w:hAnsi="Times New Roman" w:cs="Times New Roman"/>
          <w:sz w:val="20"/>
          <w:szCs w:val="20"/>
        </w:rPr>
        <w:t xml:space="preserve">   (</w:t>
      </w:r>
      <w:proofErr w:type="gramEnd"/>
      <w:r w:rsidRPr="00906B11">
        <w:rPr>
          <w:rFonts w:ascii="Times New Roman" w:hAnsi="Times New Roman" w:cs="Times New Roman"/>
          <w:sz w:val="20"/>
          <w:szCs w:val="20"/>
        </w:rPr>
        <w:t>ФИО)</w:t>
      </w:r>
    </w:p>
    <w:p w14:paraId="3431A6BA" w14:textId="77777777" w:rsidR="00906B11" w:rsidRPr="00906B11" w:rsidRDefault="00906B11" w:rsidP="00906B11">
      <w:pPr>
        <w:tabs>
          <w:tab w:val="left" w:pos="709"/>
        </w:tabs>
        <w:spacing w:after="0" w:line="240" w:lineRule="auto"/>
        <w:contextualSpacing/>
        <w:jc w:val="both"/>
        <w:rPr>
          <w:rFonts w:ascii="Times New Roman" w:eastAsia="Times New Roman" w:hAnsi="Times New Roman" w:cs="Times New Roman"/>
          <w:sz w:val="20"/>
          <w:szCs w:val="20"/>
          <w:lang w:eastAsia="ru-RU"/>
        </w:rPr>
      </w:pPr>
      <w:r w:rsidRPr="00906B11">
        <w:rPr>
          <w:rFonts w:ascii="Times New Roman" w:eastAsia="Times New Roman" w:hAnsi="Times New Roman" w:cs="Times New Roman"/>
          <w:sz w:val="20"/>
          <w:szCs w:val="20"/>
          <w:lang w:eastAsia="ru-RU"/>
        </w:rPr>
        <w:t xml:space="preserve">                                                                      (подпись)</w:t>
      </w:r>
    </w:p>
    <w:p w14:paraId="0FD1389B" w14:textId="5800698C" w:rsidR="00906B11" w:rsidRPr="00906B11" w:rsidRDefault="00906B11" w:rsidP="00906B11">
      <w:pPr>
        <w:widowControl w:val="0"/>
        <w:autoSpaceDE w:val="0"/>
        <w:autoSpaceDN w:val="0"/>
        <w:adjustRightInd w:val="0"/>
        <w:spacing w:after="0" w:line="240" w:lineRule="auto"/>
        <w:ind w:right="28"/>
        <w:jc w:val="both"/>
        <w:outlineLvl w:val="0"/>
        <w:rPr>
          <w:rFonts w:ascii="Times New Roman" w:hAnsi="Times New Roman" w:cs="Times New Roman"/>
          <w:sz w:val="20"/>
          <w:szCs w:val="20"/>
          <w:lang w:eastAsia="ru-RU"/>
        </w:rPr>
      </w:pPr>
      <w:r w:rsidRPr="00906B11">
        <w:rPr>
          <w:rFonts w:ascii="Times New Roman" w:hAnsi="Times New Roman" w:cs="Times New Roman"/>
          <w:sz w:val="20"/>
          <w:szCs w:val="20"/>
          <w:lang w:eastAsia="ru-RU"/>
        </w:rPr>
        <w:t>Приложение № 4</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к административному регламенту</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предоставления муниципальной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услуги «Назначение опекуна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(попечителя) и освобождение от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исполнения обязанностей опекуна (попечителя) над совершеннолетними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недееспособными или не полностью дееспособными гражданами</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rPr>
        <w:t>(Бланк ОМСУ, осуществляющего предоставление муниципальной услуги)</w:t>
      </w:r>
      <w:r>
        <w:rPr>
          <w:rFonts w:ascii="Times New Roman" w:hAnsi="Times New Roman" w:cs="Times New Roman"/>
          <w:sz w:val="20"/>
          <w:szCs w:val="20"/>
          <w:lang w:eastAsia="ru-RU"/>
        </w:rPr>
        <w:t xml:space="preserve"> </w:t>
      </w:r>
      <w:r w:rsidRPr="00906B11">
        <w:rPr>
          <w:rFonts w:ascii="Times New Roman" w:eastAsia="Times New Roman" w:hAnsi="Times New Roman" w:cs="Times New Roman"/>
          <w:sz w:val="20"/>
          <w:szCs w:val="20"/>
          <w:lang w:eastAsia="ru-RU"/>
        </w:rPr>
        <w:t xml:space="preserve">О </w:t>
      </w:r>
      <w:r w:rsidRPr="00906B11">
        <w:rPr>
          <w:rFonts w:ascii="Times New Roman" w:hAnsi="Times New Roman" w:cs="Times New Roman"/>
          <w:sz w:val="20"/>
          <w:szCs w:val="20"/>
          <w:lang w:eastAsia="ru-RU"/>
        </w:rPr>
        <w:t xml:space="preserve">прекращении опеки (попечительства)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(освобождении опекуна (попечителя)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от исполнения своих обязанностей) </w:t>
      </w:r>
      <w:r>
        <w:rPr>
          <w:rFonts w:ascii="Times New Roman" w:hAnsi="Times New Roman" w:cs="Times New Roman"/>
          <w:sz w:val="20"/>
          <w:szCs w:val="20"/>
          <w:lang w:eastAsia="ru-RU"/>
        </w:rPr>
        <w:t xml:space="preserve"> </w:t>
      </w:r>
      <w:r w:rsidRPr="00906B11">
        <w:rPr>
          <w:rFonts w:ascii="Times New Roman" w:eastAsia="Times New Roman" w:hAnsi="Times New Roman" w:cs="Times New Roman"/>
          <w:sz w:val="20"/>
          <w:szCs w:val="20"/>
          <w:lang w:eastAsia="ru-RU"/>
        </w:rPr>
        <w:t xml:space="preserve">над совершеннолетним </w:t>
      </w:r>
      <w:r>
        <w:rPr>
          <w:rFonts w:ascii="Times New Roman" w:hAnsi="Times New Roman" w:cs="Times New Roman"/>
          <w:sz w:val="20"/>
          <w:szCs w:val="20"/>
          <w:lang w:eastAsia="ru-RU"/>
        </w:rPr>
        <w:t xml:space="preserve"> </w:t>
      </w:r>
      <w:r w:rsidRPr="00906B11">
        <w:rPr>
          <w:rFonts w:ascii="Times New Roman" w:eastAsia="Times New Roman" w:hAnsi="Times New Roman" w:cs="Times New Roman"/>
          <w:sz w:val="20"/>
          <w:szCs w:val="20"/>
          <w:lang w:eastAsia="ru-RU"/>
        </w:rPr>
        <w:t xml:space="preserve">недееспособным (не полностью </w:t>
      </w:r>
      <w:r>
        <w:rPr>
          <w:rFonts w:ascii="Times New Roman" w:hAnsi="Times New Roman" w:cs="Times New Roman"/>
          <w:sz w:val="20"/>
          <w:szCs w:val="20"/>
          <w:lang w:eastAsia="ru-RU"/>
        </w:rPr>
        <w:t xml:space="preserve"> </w:t>
      </w:r>
      <w:r w:rsidRPr="00906B11">
        <w:rPr>
          <w:rFonts w:ascii="Times New Roman" w:eastAsia="Times New Roman" w:hAnsi="Times New Roman" w:cs="Times New Roman"/>
          <w:sz w:val="20"/>
          <w:szCs w:val="20"/>
          <w:lang w:eastAsia="ru-RU"/>
        </w:rPr>
        <w:t>дееспособным) гражданином</w:t>
      </w:r>
      <w:r>
        <w:rPr>
          <w:rFonts w:ascii="Times New Roman" w:hAnsi="Times New Roman" w:cs="Times New Roman"/>
          <w:sz w:val="20"/>
          <w:szCs w:val="20"/>
          <w:lang w:eastAsia="ru-RU"/>
        </w:rPr>
        <w:t xml:space="preserve"> </w:t>
      </w:r>
      <w:r w:rsidRPr="00906B11">
        <w:rPr>
          <w:rFonts w:ascii="Times New Roman" w:eastAsia="Times New Roman" w:hAnsi="Times New Roman" w:cs="Times New Roman"/>
          <w:sz w:val="20"/>
          <w:szCs w:val="20"/>
          <w:lang w:eastAsia="ru-RU"/>
        </w:rPr>
        <w:t>____________________</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rPr>
        <w:t xml:space="preserve">__________________________________________________________________, </w:t>
      </w:r>
    </w:p>
    <w:p w14:paraId="5E889B0E" w14:textId="12C43203" w:rsidR="00906B11" w:rsidRPr="00906B11" w:rsidRDefault="00906B11" w:rsidP="00906B11">
      <w:pPr>
        <w:tabs>
          <w:tab w:val="left" w:pos="709"/>
        </w:tabs>
        <w:spacing w:line="240" w:lineRule="auto"/>
        <w:contextualSpacing/>
        <w:jc w:val="both"/>
        <w:rPr>
          <w:rFonts w:ascii="Times New Roman" w:hAnsi="Times New Roman" w:cs="Times New Roman"/>
          <w:sz w:val="20"/>
          <w:szCs w:val="20"/>
        </w:rPr>
      </w:pPr>
      <w:r w:rsidRPr="00906B11">
        <w:rPr>
          <w:rFonts w:ascii="Times New Roman" w:hAnsi="Times New Roman" w:cs="Times New Roman"/>
          <w:sz w:val="20"/>
          <w:szCs w:val="20"/>
        </w:rPr>
        <w:t xml:space="preserve">                        (основание прекращения опеки (попечительства)</w:t>
      </w:r>
      <w:r>
        <w:rPr>
          <w:rFonts w:ascii="Times New Roman" w:hAnsi="Times New Roman" w:cs="Times New Roman"/>
          <w:sz w:val="20"/>
          <w:szCs w:val="20"/>
        </w:rPr>
        <w:t xml:space="preserve"> </w:t>
      </w:r>
      <w:r w:rsidRPr="00906B11">
        <w:rPr>
          <w:rFonts w:ascii="Times New Roman" w:hAnsi="Times New Roman" w:cs="Times New Roman"/>
          <w:sz w:val="20"/>
          <w:szCs w:val="20"/>
        </w:rPr>
        <w:t xml:space="preserve">руководствуясь Гражданским кодексом Российской Федерации, Федеральным законом от 24.04.2008 № 48-ФЗ «Об опеке и попечительстве», постановлением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 </w:t>
      </w:r>
      <w:r>
        <w:rPr>
          <w:rFonts w:ascii="Times New Roman" w:hAnsi="Times New Roman" w:cs="Times New Roman"/>
          <w:sz w:val="20"/>
          <w:szCs w:val="20"/>
        </w:rPr>
        <w:t xml:space="preserve"> </w:t>
      </w:r>
      <w:r w:rsidRPr="00906B11">
        <w:rPr>
          <w:rFonts w:ascii="Times New Roman" w:hAnsi="Times New Roman" w:cs="Times New Roman"/>
          <w:b/>
          <w:spacing w:val="20"/>
          <w:sz w:val="20"/>
          <w:szCs w:val="20"/>
        </w:rPr>
        <w:t>п о с т а н о в л я ю:</w:t>
      </w:r>
      <w:r>
        <w:rPr>
          <w:rFonts w:ascii="Times New Roman" w:hAnsi="Times New Roman" w:cs="Times New Roman"/>
          <w:sz w:val="20"/>
          <w:szCs w:val="20"/>
        </w:rPr>
        <w:t xml:space="preserve"> </w:t>
      </w:r>
      <w:r w:rsidRPr="00906B11">
        <w:rPr>
          <w:rFonts w:ascii="Times New Roman" w:hAnsi="Times New Roman" w:cs="Times New Roman"/>
          <w:sz w:val="20"/>
          <w:szCs w:val="20"/>
        </w:rPr>
        <w:t xml:space="preserve">1. </w:t>
      </w:r>
      <w:r w:rsidRPr="00906B11">
        <w:rPr>
          <w:rFonts w:ascii="Times New Roman" w:eastAsia="Times New Roman" w:hAnsi="Times New Roman" w:cs="Times New Roman"/>
          <w:sz w:val="20"/>
          <w:szCs w:val="20"/>
          <w:lang w:eastAsia="ru-RU"/>
        </w:rPr>
        <w:t>Прекратить опеку (попечительство) над совершеннолетним недееспособным (не полностью дееспособным) гражданином _________________ с____________ года.</w:t>
      </w:r>
      <w:r>
        <w:rPr>
          <w:rFonts w:ascii="Times New Roman" w:hAnsi="Times New Roman" w:cs="Times New Roman"/>
          <w:sz w:val="20"/>
          <w:szCs w:val="20"/>
        </w:rPr>
        <w:t xml:space="preserve"> </w:t>
      </w:r>
      <w:r w:rsidRPr="00906B11">
        <w:rPr>
          <w:rFonts w:ascii="Times New Roman" w:hAnsi="Times New Roman" w:cs="Times New Roman"/>
          <w:sz w:val="20"/>
          <w:szCs w:val="20"/>
        </w:rPr>
        <w:t>2. Освободить (отстранить) опекуна (попечителя) __________________ от исполнения возложенных на него обязанностей над ___________________.</w:t>
      </w:r>
      <w:r>
        <w:rPr>
          <w:rFonts w:ascii="Times New Roman" w:hAnsi="Times New Roman" w:cs="Times New Roman"/>
          <w:sz w:val="20"/>
          <w:szCs w:val="20"/>
        </w:rPr>
        <w:t xml:space="preserve"> </w:t>
      </w:r>
      <w:r w:rsidRPr="00906B11">
        <w:rPr>
          <w:rFonts w:ascii="Times New Roman" w:hAnsi="Times New Roman" w:cs="Times New Roman"/>
          <w:sz w:val="20"/>
          <w:szCs w:val="20"/>
        </w:rPr>
        <w:t>3. Обязать опекуна (попечителя) ________________ в трехдневный срок с даты вручения опекуну (попечителю) настоящего постановления предоставить в орган опеки и попечительства администрации округа отчет опекуна (попечителя) о хранении, об использовании имущества совершеннолетнего недееспособного (не полностью дееспособного) гражданина и управлении этим имуществом за период с __________ по _________ года.</w:t>
      </w:r>
      <w:r>
        <w:rPr>
          <w:rFonts w:ascii="Times New Roman" w:hAnsi="Times New Roman" w:cs="Times New Roman"/>
          <w:sz w:val="20"/>
          <w:szCs w:val="20"/>
        </w:rPr>
        <w:t xml:space="preserve"> </w:t>
      </w:r>
      <w:r w:rsidRPr="00906B11">
        <w:rPr>
          <w:rFonts w:ascii="Times New Roman" w:hAnsi="Times New Roman" w:cs="Times New Roman"/>
          <w:sz w:val="20"/>
          <w:szCs w:val="20"/>
        </w:rPr>
        <w:t>4. Контроль за исполнением настоящего постановления возложить на _______________________.</w:t>
      </w:r>
    </w:p>
    <w:p w14:paraId="342C3891" w14:textId="443AEB17" w:rsidR="00906B11" w:rsidRPr="00906B11" w:rsidRDefault="00906B11" w:rsidP="00906B11">
      <w:pPr>
        <w:tabs>
          <w:tab w:val="left" w:pos="0"/>
        </w:tabs>
        <w:spacing w:line="240" w:lineRule="auto"/>
        <w:contextualSpacing/>
        <w:jc w:val="both"/>
        <w:rPr>
          <w:rFonts w:ascii="Times New Roman" w:hAnsi="Times New Roman" w:cs="Times New Roman"/>
          <w:sz w:val="20"/>
          <w:szCs w:val="20"/>
        </w:rPr>
      </w:pPr>
      <w:r w:rsidRPr="00906B11">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906B11">
        <w:rPr>
          <w:rFonts w:ascii="Times New Roman" w:hAnsi="Times New Roman" w:cs="Times New Roman"/>
          <w:sz w:val="20"/>
          <w:szCs w:val="20"/>
        </w:rPr>
        <w:t xml:space="preserve">муниципального округа                    ______________                                 </w:t>
      </w:r>
      <w:proofErr w:type="gramStart"/>
      <w:r w:rsidRPr="00906B11">
        <w:rPr>
          <w:rFonts w:ascii="Times New Roman" w:hAnsi="Times New Roman" w:cs="Times New Roman"/>
          <w:sz w:val="20"/>
          <w:szCs w:val="20"/>
        </w:rPr>
        <w:t xml:space="preserve">   (</w:t>
      </w:r>
      <w:proofErr w:type="gramEnd"/>
      <w:r w:rsidRPr="00906B11">
        <w:rPr>
          <w:rFonts w:ascii="Times New Roman" w:hAnsi="Times New Roman" w:cs="Times New Roman"/>
          <w:sz w:val="20"/>
          <w:szCs w:val="20"/>
        </w:rPr>
        <w:t>ФИО)</w:t>
      </w:r>
    </w:p>
    <w:p w14:paraId="1F82DF8E" w14:textId="2359B430" w:rsidR="00906B11" w:rsidRPr="00906B11" w:rsidRDefault="00906B11" w:rsidP="00906B11">
      <w:pPr>
        <w:tabs>
          <w:tab w:val="left" w:pos="0"/>
        </w:tabs>
        <w:spacing w:line="240" w:lineRule="auto"/>
        <w:contextualSpacing/>
        <w:jc w:val="both"/>
        <w:rPr>
          <w:rFonts w:ascii="Times New Roman" w:eastAsia="Times New Roman" w:hAnsi="Times New Roman" w:cs="Times New Roman"/>
          <w:sz w:val="20"/>
          <w:szCs w:val="20"/>
          <w:lang w:eastAsia="ru-RU"/>
        </w:rPr>
      </w:pPr>
      <w:r w:rsidRPr="00906B1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6B11">
        <w:rPr>
          <w:rFonts w:ascii="Times New Roman" w:hAnsi="Times New Roman" w:cs="Times New Roman"/>
          <w:sz w:val="20"/>
          <w:szCs w:val="20"/>
        </w:rPr>
        <w:t xml:space="preserve"> </w:t>
      </w:r>
      <w:r w:rsidRPr="00906B11">
        <w:rPr>
          <w:rFonts w:ascii="Times New Roman" w:eastAsia="Times New Roman" w:hAnsi="Times New Roman" w:cs="Times New Roman"/>
          <w:sz w:val="20"/>
          <w:szCs w:val="20"/>
          <w:lang w:eastAsia="ru-RU"/>
        </w:rPr>
        <w:t>(подпись)</w:t>
      </w:r>
    </w:p>
    <w:p w14:paraId="7AC70BFF" w14:textId="77777777" w:rsidR="00906B11" w:rsidRPr="00906B11" w:rsidRDefault="00906B11" w:rsidP="00906B11">
      <w:pPr>
        <w:tabs>
          <w:tab w:val="left" w:pos="0"/>
        </w:tabs>
        <w:spacing w:line="240" w:lineRule="auto"/>
        <w:contextualSpacing/>
        <w:jc w:val="both"/>
        <w:rPr>
          <w:rFonts w:ascii="Times New Roman" w:eastAsia="Times New Roman" w:hAnsi="Times New Roman" w:cs="Times New Roman"/>
          <w:sz w:val="20"/>
          <w:szCs w:val="20"/>
          <w:lang w:eastAsia="ru-RU"/>
        </w:rPr>
      </w:pPr>
    </w:p>
    <w:p w14:paraId="0A0719FC" w14:textId="28C6475B" w:rsidR="00906B11" w:rsidRPr="00906B11" w:rsidRDefault="00906B11" w:rsidP="00906B11">
      <w:pPr>
        <w:widowControl w:val="0"/>
        <w:autoSpaceDE w:val="0"/>
        <w:autoSpaceDN w:val="0"/>
        <w:adjustRightInd w:val="0"/>
        <w:spacing w:after="0" w:line="240" w:lineRule="auto"/>
        <w:ind w:right="28"/>
        <w:jc w:val="both"/>
        <w:outlineLvl w:val="0"/>
        <w:rPr>
          <w:rFonts w:ascii="Times New Roman" w:hAnsi="Times New Roman" w:cs="Times New Roman"/>
          <w:sz w:val="20"/>
          <w:szCs w:val="20"/>
          <w:lang w:eastAsia="ru-RU"/>
        </w:rPr>
      </w:pPr>
      <w:r w:rsidRPr="00906B11">
        <w:rPr>
          <w:rFonts w:ascii="Times New Roman" w:hAnsi="Times New Roman" w:cs="Times New Roman"/>
          <w:sz w:val="20"/>
          <w:szCs w:val="20"/>
          <w:lang w:eastAsia="ru-RU"/>
        </w:rPr>
        <w:t>Приложение № 5</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к административному регламенту</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предоставления муниципальной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услуги «Назначение опекуна </w:t>
      </w:r>
      <w:r w:rsidRPr="00906B11">
        <w:rPr>
          <w:rFonts w:ascii="Times New Roman" w:hAnsi="Times New Roman" w:cs="Times New Roman"/>
          <w:sz w:val="20"/>
          <w:szCs w:val="20"/>
          <w:lang w:eastAsia="ru-RU"/>
        </w:rPr>
        <w:lastRenderedPageBreak/>
        <w:t xml:space="preserve">(попечителя) и освобождение от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исполнения обязанностей опекуна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(попечителя) над совершеннолетними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недееспособными или не полностью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дееспособными гражданами»</w:t>
      </w:r>
      <w:bookmarkStart w:id="13" w:name="_Hlk103257842"/>
      <w:r>
        <w:rPr>
          <w:rFonts w:ascii="Times New Roman" w:hAnsi="Times New Roman" w:cs="Times New Roman"/>
          <w:sz w:val="20"/>
          <w:szCs w:val="20"/>
          <w:lang w:eastAsia="ru-RU"/>
        </w:rPr>
        <w:t xml:space="preserve"> </w:t>
      </w:r>
      <w:r w:rsidRPr="00906B11">
        <w:rPr>
          <w:rFonts w:ascii="Times New Roman" w:hAnsi="Times New Roman" w:cs="Times New Roman"/>
          <w:color w:val="000000"/>
          <w:sz w:val="20"/>
          <w:szCs w:val="20"/>
        </w:rPr>
        <w:t>ФОРМА</w:t>
      </w:r>
      <w:r>
        <w:rPr>
          <w:rFonts w:ascii="Times New Roman" w:hAnsi="Times New Roman" w:cs="Times New Roman"/>
          <w:sz w:val="20"/>
          <w:szCs w:val="20"/>
          <w:lang w:eastAsia="ru-RU"/>
        </w:rPr>
        <w:t xml:space="preserve"> </w:t>
      </w:r>
      <w:r w:rsidRPr="00906B11">
        <w:rPr>
          <w:rFonts w:ascii="Times New Roman" w:hAnsi="Times New Roman" w:cs="Times New Roman"/>
          <w:b/>
          <w:bCs/>
          <w:color w:val="000000"/>
          <w:sz w:val="20"/>
          <w:szCs w:val="20"/>
        </w:rPr>
        <w:t>З А Я В Л Е Н И Е</w:t>
      </w:r>
      <w:r>
        <w:rPr>
          <w:rFonts w:ascii="Times New Roman" w:hAnsi="Times New Roman" w:cs="Times New Roman"/>
          <w:sz w:val="20"/>
          <w:szCs w:val="20"/>
          <w:lang w:eastAsia="ru-RU"/>
        </w:rPr>
        <w:t xml:space="preserve"> </w:t>
      </w:r>
      <w:r w:rsidRPr="00906B11">
        <w:rPr>
          <w:rFonts w:ascii="Times New Roman" w:hAnsi="Times New Roman" w:cs="Times New Roman"/>
          <w:color w:val="000000"/>
          <w:sz w:val="20"/>
          <w:szCs w:val="20"/>
        </w:rPr>
        <w:t xml:space="preserve"> об исправлении допущенных опечаток и ошибок</w:t>
      </w:r>
      <w:r w:rsidRPr="00906B11">
        <w:rPr>
          <w:rFonts w:ascii="Times New Roman" w:eastAsia="Times New Roman" w:hAnsi="Times New Roman" w:cs="Times New Roman"/>
          <w:color w:val="000000"/>
          <w:sz w:val="20"/>
          <w:szCs w:val="20"/>
          <w:lang w:eastAsia="ru-RU" w:bidi="ru-RU"/>
        </w:rPr>
        <w:t xml:space="preserve">   «__» __________ 20___ г.</w:t>
      </w:r>
    </w:p>
    <w:p w14:paraId="4D7C9E61" w14:textId="77777777" w:rsidR="00906B11" w:rsidRPr="00906B11" w:rsidRDefault="00906B11" w:rsidP="00906B11">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bidi="ru-RU"/>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906B11" w:rsidRPr="00906B11" w14:paraId="3FDC42CC" w14:textId="77777777" w:rsidTr="00906B11">
        <w:trPr>
          <w:trHeight w:val="165"/>
        </w:trPr>
        <w:tc>
          <w:tcPr>
            <w:tcW w:w="9214" w:type="dxa"/>
            <w:tcBorders>
              <w:top w:val="nil"/>
              <w:left w:val="nil"/>
              <w:right w:val="nil"/>
            </w:tcBorders>
          </w:tcPr>
          <w:p w14:paraId="40D4D42B" w14:textId="77777777" w:rsidR="00906B11" w:rsidRPr="00906B11" w:rsidRDefault="00906B11" w:rsidP="00906B11">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bidi="ru-RU"/>
              </w:rPr>
            </w:pPr>
          </w:p>
        </w:tc>
      </w:tr>
      <w:tr w:rsidR="00906B11" w:rsidRPr="00906B11" w14:paraId="6B0726FF" w14:textId="77777777" w:rsidTr="00906B11">
        <w:trPr>
          <w:trHeight w:val="126"/>
        </w:trPr>
        <w:tc>
          <w:tcPr>
            <w:tcW w:w="9214" w:type="dxa"/>
            <w:tcBorders>
              <w:left w:val="nil"/>
              <w:bottom w:val="single" w:sz="4" w:space="0" w:color="auto"/>
              <w:right w:val="nil"/>
            </w:tcBorders>
          </w:tcPr>
          <w:p w14:paraId="7FFB6964" w14:textId="77777777" w:rsidR="00906B11" w:rsidRPr="00906B11" w:rsidRDefault="00906B11" w:rsidP="00906B11">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bidi="ru-RU"/>
              </w:rPr>
            </w:pPr>
          </w:p>
        </w:tc>
      </w:tr>
      <w:tr w:rsidR="00906B11" w:rsidRPr="00906B11" w14:paraId="40BB7AC0" w14:textId="77777777" w:rsidTr="00906B11">
        <w:trPr>
          <w:trHeight w:val="135"/>
        </w:trPr>
        <w:tc>
          <w:tcPr>
            <w:tcW w:w="9214" w:type="dxa"/>
            <w:tcBorders>
              <w:left w:val="nil"/>
              <w:bottom w:val="nil"/>
              <w:right w:val="nil"/>
            </w:tcBorders>
          </w:tcPr>
          <w:p w14:paraId="0C7006A4" w14:textId="77777777" w:rsidR="00906B11" w:rsidRPr="00906B11" w:rsidRDefault="00906B11" w:rsidP="00906B11">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bidi="ru-RU"/>
              </w:rPr>
            </w:pPr>
            <w:r w:rsidRPr="00906B11">
              <w:rPr>
                <w:rFonts w:ascii="Times New Roman" w:eastAsia="Times New Roman" w:hAnsi="Times New Roman" w:cs="Times New Roman"/>
                <w:color w:val="000000"/>
                <w:sz w:val="20"/>
                <w:szCs w:val="20"/>
                <w:lang w:eastAsia="ru-RU" w:bidi="ru-RU"/>
              </w:rPr>
              <w:t>(наименование уполномоченного органа местного самоуправления)</w:t>
            </w:r>
          </w:p>
        </w:tc>
      </w:tr>
    </w:tbl>
    <w:bookmarkEnd w:id="13"/>
    <w:p w14:paraId="2A7B445C" w14:textId="59AC4559" w:rsidR="00906B11" w:rsidRPr="00906B11" w:rsidRDefault="00906B11" w:rsidP="00906B11">
      <w:pPr>
        <w:widowControl w:val="0"/>
        <w:autoSpaceDE w:val="0"/>
        <w:autoSpaceDN w:val="0"/>
        <w:adjustRightInd w:val="0"/>
        <w:spacing w:after="0" w:line="240" w:lineRule="auto"/>
        <w:contextualSpacing/>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bCs/>
          <w:color w:val="000000"/>
          <w:sz w:val="20"/>
          <w:szCs w:val="20"/>
          <w:lang w:eastAsia="ru-RU" w:bidi="ru-RU"/>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06B11" w:rsidRPr="00906B11" w14:paraId="52F8328E" w14:textId="77777777" w:rsidTr="00906B11">
        <w:tc>
          <w:tcPr>
            <w:tcW w:w="4672" w:type="dxa"/>
            <w:shd w:val="clear" w:color="auto" w:fill="auto"/>
          </w:tcPr>
          <w:p w14:paraId="55FA510A"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color w:val="000000"/>
                <w:sz w:val="20"/>
                <w:szCs w:val="20"/>
                <w:lang w:eastAsia="ru-RU" w:bidi="ru-RU"/>
              </w:rPr>
              <w:t>Фамилия, имя, отчество</w:t>
            </w:r>
          </w:p>
        </w:tc>
        <w:tc>
          <w:tcPr>
            <w:tcW w:w="4673" w:type="dxa"/>
            <w:shd w:val="clear" w:color="auto" w:fill="auto"/>
          </w:tcPr>
          <w:p w14:paraId="7F03E1BE"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r>
      <w:tr w:rsidR="00906B11" w:rsidRPr="00906B11" w14:paraId="04231495" w14:textId="77777777" w:rsidTr="00906B11">
        <w:tc>
          <w:tcPr>
            <w:tcW w:w="4672" w:type="dxa"/>
            <w:shd w:val="clear" w:color="auto" w:fill="auto"/>
          </w:tcPr>
          <w:p w14:paraId="16B8473B"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color w:val="000000"/>
                <w:sz w:val="20"/>
                <w:szCs w:val="20"/>
                <w:lang w:eastAsia="ru-RU" w:bidi="ru-RU"/>
              </w:rPr>
              <w:t>Реквизиты документа, удостоверяющего личность</w:t>
            </w:r>
          </w:p>
        </w:tc>
        <w:tc>
          <w:tcPr>
            <w:tcW w:w="4673" w:type="dxa"/>
            <w:shd w:val="clear" w:color="auto" w:fill="auto"/>
          </w:tcPr>
          <w:p w14:paraId="36916D83"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r>
      <w:tr w:rsidR="00906B11" w:rsidRPr="00906B11" w14:paraId="58153227" w14:textId="77777777" w:rsidTr="00906B11">
        <w:tc>
          <w:tcPr>
            <w:tcW w:w="4672" w:type="dxa"/>
            <w:shd w:val="clear" w:color="auto" w:fill="auto"/>
          </w:tcPr>
          <w:p w14:paraId="50D95160"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color w:val="000000"/>
                <w:sz w:val="20"/>
                <w:szCs w:val="20"/>
                <w:lang w:eastAsia="ru-RU" w:bidi="ru-RU"/>
              </w:rPr>
              <w:t>Адрес места фактического проживания</w:t>
            </w:r>
          </w:p>
        </w:tc>
        <w:tc>
          <w:tcPr>
            <w:tcW w:w="4673" w:type="dxa"/>
            <w:shd w:val="clear" w:color="auto" w:fill="auto"/>
          </w:tcPr>
          <w:p w14:paraId="3C13A106"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r>
      <w:tr w:rsidR="00906B11" w:rsidRPr="00906B11" w14:paraId="4F28E74C" w14:textId="77777777" w:rsidTr="00906B11">
        <w:tc>
          <w:tcPr>
            <w:tcW w:w="4672" w:type="dxa"/>
            <w:shd w:val="clear" w:color="auto" w:fill="auto"/>
          </w:tcPr>
          <w:p w14:paraId="4031ED3E"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color w:val="000000"/>
                <w:sz w:val="20"/>
                <w:szCs w:val="20"/>
                <w:lang w:eastAsia="ru-RU" w:bidi="ru-RU"/>
              </w:rPr>
            </w:pPr>
            <w:r w:rsidRPr="00906B11">
              <w:rPr>
                <w:rFonts w:ascii="Times New Roman" w:eastAsia="Times New Roman" w:hAnsi="Times New Roman" w:cs="Times New Roman"/>
                <w:color w:val="000000"/>
                <w:sz w:val="20"/>
                <w:szCs w:val="20"/>
                <w:lang w:eastAsia="ru-RU" w:bidi="ru-RU"/>
              </w:rPr>
              <w:t>Номер телефона и адрес электронной почты</w:t>
            </w:r>
          </w:p>
        </w:tc>
        <w:tc>
          <w:tcPr>
            <w:tcW w:w="4673" w:type="dxa"/>
            <w:shd w:val="clear" w:color="auto" w:fill="auto"/>
          </w:tcPr>
          <w:p w14:paraId="56672CA7"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r>
    </w:tbl>
    <w:p w14:paraId="0052376B" w14:textId="40ED58A0" w:rsidR="00906B11" w:rsidRPr="00906B11" w:rsidRDefault="00906B11" w:rsidP="00906B11">
      <w:pPr>
        <w:widowControl w:val="0"/>
        <w:spacing w:after="0" w:line="240" w:lineRule="auto"/>
        <w:contextualSpacing/>
        <w:rPr>
          <w:rFonts w:ascii="Times New Roman" w:eastAsia="Tahoma" w:hAnsi="Times New Roman" w:cs="Times New Roman"/>
          <w:color w:val="000000"/>
          <w:sz w:val="20"/>
          <w:szCs w:val="20"/>
          <w:lang w:eastAsia="ru-RU" w:bidi="ru-RU"/>
        </w:rPr>
      </w:pPr>
      <w:r w:rsidRPr="00906B11">
        <w:rPr>
          <w:rFonts w:ascii="Times New Roman" w:eastAsia="Tahoma" w:hAnsi="Times New Roman" w:cs="Times New Roman"/>
          <w:color w:val="000000"/>
          <w:sz w:val="20"/>
          <w:szCs w:val="20"/>
          <w:lang w:eastAsia="ru-RU" w:bidi="ru-RU"/>
        </w:rPr>
        <w:t>Сведения о документе, содержащем опечатку/ошибку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118"/>
        <w:gridCol w:w="3119"/>
      </w:tblGrid>
      <w:tr w:rsidR="00906B11" w:rsidRPr="00906B11" w14:paraId="0855775E" w14:textId="77777777" w:rsidTr="00906B11">
        <w:tc>
          <w:tcPr>
            <w:tcW w:w="4390" w:type="dxa"/>
            <w:shd w:val="clear" w:color="auto" w:fill="auto"/>
          </w:tcPr>
          <w:p w14:paraId="6D24A7D6" w14:textId="77777777" w:rsidR="00906B11" w:rsidRPr="00906B11" w:rsidRDefault="00906B11" w:rsidP="00906B11">
            <w:pPr>
              <w:widowControl w:val="0"/>
              <w:autoSpaceDE w:val="0"/>
              <w:autoSpaceDN w:val="0"/>
              <w:adjustRightInd w:val="0"/>
              <w:spacing w:after="0" w:line="240" w:lineRule="auto"/>
              <w:jc w:val="center"/>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bCs/>
                <w:color w:val="000000"/>
                <w:sz w:val="20"/>
                <w:szCs w:val="20"/>
                <w:lang w:eastAsia="ru-RU" w:bidi="ru-RU"/>
              </w:rPr>
              <w:t>Наименование и краткое содержание документа</w:t>
            </w:r>
          </w:p>
        </w:tc>
        <w:tc>
          <w:tcPr>
            <w:tcW w:w="3118" w:type="dxa"/>
            <w:shd w:val="clear" w:color="auto" w:fill="auto"/>
          </w:tcPr>
          <w:p w14:paraId="007CA5DA" w14:textId="28541BC2" w:rsidR="00906B11" w:rsidRPr="00906B11" w:rsidRDefault="00906B11" w:rsidP="00906B11">
            <w:pPr>
              <w:widowControl w:val="0"/>
              <w:autoSpaceDE w:val="0"/>
              <w:autoSpaceDN w:val="0"/>
              <w:adjustRightInd w:val="0"/>
              <w:spacing w:after="0" w:line="240" w:lineRule="auto"/>
              <w:jc w:val="center"/>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bCs/>
                <w:color w:val="000000"/>
                <w:sz w:val="20"/>
                <w:szCs w:val="20"/>
                <w:lang w:eastAsia="ru-RU" w:bidi="ru-RU"/>
              </w:rPr>
              <w:t>Дата</w:t>
            </w:r>
            <w:r>
              <w:rPr>
                <w:rFonts w:ascii="Times New Roman" w:eastAsia="Tahoma" w:hAnsi="Times New Roman" w:cs="Times New Roman"/>
                <w:bCs/>
                <w:color w:val="000000"/>
                <w:sz w:val="20"/>
                <w:szCs w:val="20"/>
                <w:lang w:eastAsia="ru-RU" w:bidi="ru-RU"/>
              </w:rPr>
              <w:t xml:space="preserve"> </w:t>
            </w:r>
            <w:r w:rsidRPr="00906B11">
              <w:rPr>
                <w:rFonts w:ascii="Times New Roman" w:eastAsia="Tahoma" w:hAnsi="Times New Roman" w:cs="Times New Roman"/>
                <w:bCs/>
                <w:color w:val="000000"/>
                <w:sz w:val="20"/>
                <w:szCs w:val="20"/>
                <w:lang w:eastAsia="ru-RU" w:bidi="ru-RU"/>
              </w:rPr>
              <w:t>документа</w:t>
            </w:r>
          </w:p>
        </w:tc>
        <w:tc>
          <w:tcPr>
            <w:tcW w:w="3119" w:type="dxa"/>
            <w:shd w:val="clear" w:color="auto" w:fill="auto"/>
          </w:tcPr>
          <w:p w14:paraId="37BA7CE0" w14:textId="5FD96D65" w:rsidR="00906B11" w:rsidRPr="00906B11" w:rsidRDefault="00906B11" w:rsidP="00906B11">
            <w:pPr>
              <w:widowControl w:val="0"/>
              <w:autoSpaceDE w:val="0"/>
              <w:autoSpaceDN w:val="0"/>
              <w:adjustRightInd w:val="0"/>
              <w:spacing w:after="0" w:line="240" w:lineRule="auto"/>
              <w:jc w:val="center"/>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bCs/>
                <w:color w:val="000000"/>
                <w:sz w:val="20"/>
                <w:szCs w:val="20"/>
                <w:lang w:eastAsia="ru-RU" w:bidi="ru-RU"/>
              </w:rPr>
              <w:t>Номер</w:t>
            </w:r>
            <w:r>
              <w:rPr>
                <w:rFonts w:ascii="Times New Roman" w:eastAsia="Tahoma" w:hAnsi="Times New Roman" w:cs="Times New Roman"/>
                <w:bCs/>
                <w:color w:val="000000"/>
                <w:sz w:val="20"/>
                <w:szCs w:val="20"/>
                <w:lang w:eastAsia="ru-RU" w:bidi="ru-RU"/>
              </w:rPr>
              <w:t xml:space="preserve"> </w:t>
            </w:r>
            <w:r w:rsidRPr="00906B11">
              <w:rPr>
                <w:rFonts w:ascii="Times New Roman" w:eastAsia="Tahoma" w:hAnsi="Times New Roman" w:cs="Times New Roman"/>
                <w:bCs/>
                <w:color w:val="000000"/>
                <w:sz w:val="20"/>
                <w:szCs w:val="20"/>
                <w:lang w:eastAsia="ru-RU" w:bidi="ru-RU"/>
              </w:rPr>
              <w:t>документа</w:t>
            </w:r>
          </w:p>
        </w:tc>
      </w:tr>
      <w:tr w:rsidR="00906B11" w:rsidRPr="00906B11" w14:paraId="08B37258" w14:textId="77777777" w:rsidTr="00906B11">
        <w:tc>
          <w:tcPr>
            <w:tcW w:w="4390" w:type="dxa"/>
            <w:shd w:val="clear" w:color="auto" w:fill="auto"/>
          </w:tcPr>
          <w:p w14:paraId="51D10A65"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c>
          <w:tcPr>
            <w:tcW w:w="3118" w:type="dxa"/>
            <w:shd w:val="clear" w:color="auto" w:fill="auto"/>
          </w:tcPr>
          <w:p w14:paraId="5B8895D6"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c>
          <w:tcPr>
            <w:tcW w:w="3119" w:type="dxa"/>
            <w:shd w:val="clear" w:color="auto" w:fill="auto"/>
          </w:tcPr>
          <w:p w14:paraId="21E92815"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r>
    </w:tbl>
    <w:p w14:paraId="695C47C3" w14:textId="6C6DBE2D" w:rsidR="00906B11" w:rsidRPr="00906B11" w:rsidRDefault="00906B11" w:rsidP="00906B11">
      <w:pPr>
        <w:widowControl w:val="0"/>
        <w:spacing w:after="0" w:line="240" w:lineRule="auto"/>
        <w:contextualSpacing/>
        <w:rPr>
          <w:rFonts w:ascii="Times New Roman" w:eastAsia="Tahoma" w:hAnsi="Times New Roman" w:cs="Times New Roman"/>
          <w:color w:val="000000"/>
          <w:sz w:val="20"/>
          <w:szCs w:val="20"/>
          <w:lang w:eastAsia="ru-RU" w:bidi="ru-RU"/>
        </w:rPr>
      </w:pPr>
      <w:r w:rsidRPr="00906B11">
        <w:rPr>
          <w:rFonts w:ascii="Times New Roman" w:eastAsia="Tahoma" w:hAnsi="Times New Roman" w:cs="Times New Roman"/>
          <w:color w:val="000000"/>
          <w:sz w:val="20"/>
          <w:szCs w:val="20"/>
          <w:lang w:eastAsia="ru-RU" w:bidi="ru-RU"/>
        </w:rPr>
        <w:t>Обоснование для внесения исправления в документ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6521"/>
      </w:tblGrid>
      <w:tr w:rsidR="00906B11" w:rsidRPr="00906B11" w14:paraId="3C33D5EF" w14:textId="77777777" w:rsidTr="00906B11">
        <w:tc>
          <w:tcPr>
            <w:tcW w:w="2405" w:type="dxa"/>
            <w:shd w:val="clear" w:color="auto" w:fill="auto"/>
          </w:tcPr>
          <w:p w14:paraId="1439F19D" w14:textId="77777777" w:rsidR="00906B11" w:rsidRPr="00906B11" w:rsidRDefault="00906B11" w:rsidP="00906B11">
            <w:pPr>
              <w:widowControl w:val="0"/>
              <w:autoSpaceDE w:val="0"/>
              <w:autoSpaceDN w:val="0"/>
              <w:adjustRightInd w:val="0"/>
              <w:spacing w:after="0" w:line="240" w:lineRule="auto"/>
              <w:jc w:val="center"/>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bCs/>
                <w:color w:val="000000"/>
                <w:sz w:val="20"/>
                <w:szCs w:val="20"/>
                <w:lang w:eastAsia="ru-RU" w:bidi="ru-RU"/>
              </w:rPr>
              <w:t>Действующая редакция</w:t>
            </w:r>
          </w:p>
        </w:tc>
        <w:tc>
          <w:tcPr>
            <w:tcW w:w="1701" w:type="dxa"/>
            <w:shd w:val="clear" w:color="auto" w:fill="auto"/>
          </w:tcPr>
          <w:p w14:paraId="0DF6CB7C" w14:textId="77777777" w:rsidR="00906B11" w:rsidRPr="00906B11" w:rsidRDefault="00906B11" w:rsidP="00906B11">
            <w:pPr>
              <w:widowControl w:val="0"/>
              <w:autoSpaceDE w:val="0"/>
              <w:autoSpaceDN w:val="0"/>
              <w:adjustRightInd w:val="0"/>
              <w:spacing w:after="0" w:line="240" w:lineRule="auto"/>
              <w:jc w:val="center"/>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bCs/>
                <w:color w:val="000000"/>
                <w:sz w:val="20"/>
                <w:szCs w:val="20"/>
                <w:lang w:eastAsia="ru-RU" w:bidi="ru-RU"/>
              </w:rPr>
              <w:t>Новая редакция</w:t>
            </w:r>
          </w:p>
        </w:tc>
        <w:tc>
          <w:tcPr>
            <w:tcW w:w="6521" w:type="dxa"/>
            <w:shd w:val="clear" w:color="auto" w:fill="auto"/>
          </w:tcPr>
          <w:p w14:paraId="4FE91768" w14:textId="77777777" w:rsidR="00906B11" w:rsidRPr="00906B11" w:rsidRDefault="00906B11" w:rsidP="00906B11">
            <w:pPr>
              <w:widowControl w:val="0"/>
              <w:autoSpaceDE w:val="0"/>
              <w:autoSpaceDN w:val="0"/>
              <w:adjustRightInd w:val="0"/>
              <w:spacing w:after="0" w:line="240" w:lineRule="auto"/>
              <w:jc w:val="center"/>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bCs/>
                <w:color w:val="000000"/>
                <w:sz w:val="20"/>
                <w:szCs w:val="20"/>
                <w:lang w:eastAsia="ru-RU" w:bidi="ru-RU"/>
              </w:rPr>
              <w:t xml:space="preserve">Обоснование с указанием реквизита документа, на основании которого необходимо внести исправление </w:t>
            </w:r>
          </w:p>
        </w:tc>
      </w:tr>
      <w:tr w:rsidR="00906B11" w:rsidRPr="00906B11" w14:paraId="1161BC3A" w14:textId="77777777" w:rsidTr="00906B11">
        <w:tc>
          <w:tcPr>
            <w:tcW w:w="2405" w:type="dxa"/>
            <w:shd w:val="clear" w:color="auto" w:fill="auto"/>
          </w:tcPr>
          <w:p w14:paraId="2BA313E8"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c>
          <w:tcPr>
            <w:tcW w:w="1701" w:type="dxa"/>
            <w:shd w:val="clear" w:color="auto" w:fill="auto"/>
          </w:tcPr>
          <w:p w14:paraId="2A3F7C35"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c>
          <w:tcPr>
            <w:tcW w:w="6521" w:type="dxa"/>
            <w:shd w:val="clear" w:color="auto" w:fill="auto"/>
          </w:tcPr>
          <w:p w14:paraId="608CB752"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r>
    </w:tbl>
    <w:p w14:paraId="5195B03D" w14:textId="1E21C672" w:rsidR="00906B11" w:rsidRPr="00906B11" w:rsidRDefault="00906B11" w:rsidP="00906B11">
      <w:pPr>
        <w:widowControl w:val="0"/>
        <w:spacing w:after="0"/>
        <w:jc w:val="both"/>
        <w:rPr>
          <w:rFonts w:ascii="Times New Roman" w:eastAsia="Tahoma" w:hAnsi="Times New Roman" w:cs="Times New Roman"/>
          <w:color w:val="000000"/>
          <w:sz w:val="20"/>
          <w:szCs w:val="20"/>
          <w:u w:val="single"/>
          <w:lang w:eastAsia="ru-RU" w:bidi="ru-RU"/>
        </w:rPr>
      </w:pPr>
      <w:r w:rsidRPr="00906B11">
        <w:rPr>
          <w:rFonts w:ascii="Times New Roman" w:eastAsia="Tahoma" w:hAnsi="Times New Roman" w:cs="Times New Roman"/>
          <w:color w:val="000000"/>
          <w:sz w:val="20"/>
          <w:szCs w:val="20"/>
          <w:u w:val="single"/>
          <w:lang w:eastAsia="ru-RU" w:bidi="ru-RU"/>
        </w:rPr>
        <w:t>Прошу внести исправление в постановление, содержащее опечатку/ошибку.</w:t>
      </w:r>
      <w:r>
        <w:rPr>
          <w:rFonts w:ascii="Times New Roman" w:eastAsia="Tahoma" w:hAnsi="Times New Roman" w:cs="Times New Roman"/>
          <w:color w:val="000000"/>
          <w:sz w:val="20"/>
          <w:szCs w:val="20"/>
          <w:u w:val="single"/>
          <w:lang w:eastAsia="ru-RU" w:bidi="ru-RU"/>
        </w:rPr>
        <w:t xml:space="preserve"> </w:t>
      </w:r>
      <w:r w:rsidRPr="00906B11">
        <w:rPr>
          <w:rFonts w:ascii="Times New Roman" w:eastAsia="Tahoma" w:hAnsi="Times New Roman" w:cs="Times New Roman"/>
          <w:color w:val="000000"/>
          <w:sz w:val="20"/>
          <w:szCs w:val="20"/>
          <w:lang w:eastAsia="ru-RU" w:bidi="ru-RU"/>
        </w:rPr>
        <w:t>Приложение: _______________</w:t>
      </w:r>
      <w:r w:rsidRPr="00906B11">
        <w:rPr>
          <w:rFonts w:ascii="Times New Roman" w:eastAsia="Times New Roman" w:hAnsi="Times New Roman" w:cs="Times New Roman"/>
          <w:color w:val="000000"/>
          <w:sz w:val="20"/>
          <w:szCs w:val="20"/>
          <w:lang w:eastAsia="ru-RU" w:bidi="ru-RU"/>
        </w:rPr>
        <w:t>Результат рассмотрения настоящего заявления прошу:</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5"/>
        <w:gridCol w:w="1134"/>
      </w:tblGrid>
      <w:tr w:rsidR="00906B11" w:rsidRPr="00906B11" w14:paraId="6A12835F" w14:textId="77777777" w:rsidTr="00AF3335">
        <w:tc>
          <w:tcPr>
            <w:tcW w:w="8926" w:type="dxa"/>
            <w:gridSpan w:val="5"/>
            <w:shd w:val="clear" w:color="auto" w:fill="auto"/>
          </w:tcPr>
          <w:p w14:paraId="7696F1D1"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i/>
                <w:color w:val="000000"/>
                <w:sz w:val="20"/>
                <w:szCs w:val="20"/>
                <w:lang w:eastAsia="ru-RU" w:bidi="ru-RU"/>
              </w:rPr>
            </w:pPr>
            <w:r w:rsidRPr="00906B11">
              <w:rPr>
                <w:rFonts w:ascii="Times New Roman" w:eastAsia="Tahoma" w:hAnsi="Times New Roman" w:cs="Times New Roman"/>
                <w:color w:val="000000"/>
                <w:sz w:val="20"/>
                <w:szCs w:val="20"/>
                <w:lang w:eastAsia="ru-RU" w:bidi="ru-RU"/>
              </w:rPr>
              <w:t>направить в форме электронного документа в личный кабинет в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17C7E114"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color w:val="000000"/>
                <w:sz w:val="20"/>
                <w:szCs w:val="20"/>
                <w:lang w:eastAsia="ru-RU" w:bidi="ru-RU"/>
              </w:rPr>
            </w:pPr>
          </w:p>
        </w:tc>
      </w:tr>
      <w:tr w:rsidR="00906B11" w:rsidRPr="00906B11" w14:paraId="3189EF70" w14:textId="77777777" w:rsidTr="00AF3335">
        <w:tc>
          <w:tcPr>
            <w:tcW w:w="8926" w:type="dxa"/>
            <w:gridSpan w:val="5"/>
            <w:shd w:val="clear" w:color="auto" w:fill="auto"/>
          </w:tcPr>
          <w:p w14:paraId="6346BBCF"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color w:val="000000"/>
                <w:sz w:val="20"/>
                <w:szCs w:val="20"/>
                <w:lang w:eastAsia="ru-RU" w:bidi="ru-RU"/>
              </w:rPr>
            </w:pPr>
            <w:r w:rsidRPr="00906B11">
              <w:rPr>
                <w:rFonts w:ascii="Times New Roman" w:eastAsia="Tahoma" w:hAnsi="Times New Roman" w:cs="Times New Roman"/>
                <w:color w:val="000000"/>
                <w:sz w:val="20"/>
                <w:szCs w:val="20"/>
                <w:lang w:eastAsia="ru-RU" w:bidi="ru-RU"/>
              </w:rPr>
              <w:t>выдать</w:t>
            </w:r>
            <w:r w:rsidRPr="00906B11">
              <w:rPr>
                <w:rFonts w:ascii="Times New Roman" w:eastAsia="Tahoma" w:hAnsi="Times New Roman" w:cs="Times New Roman"/>
                <w:bCs/>
                <w:color w:val="000000"/>
                <w:sz w:val="20"/>
                <w:szCs w:val="20"/>
                <w:lang w:eastAsia="ru-RU" w:bidi="ru-RU"/>
              </w:rPr>
              <w:t xml:space="preserve"> на бумажном носителе</w:t>
            </w:r>
            <w:r w:rsidRPr="00906B11">
              <w:rPr>
                <w:rFonts w:ascii="Times New Roman" w:eastAsia="Tahoma" w:hAnsi="Times New Roman" w:cs="Times New Roman"/>
                <w:color w:val="000000"/>
                <w:sz w:val="20"/>
                <w:szCs w:val="20"/>
                <w:lang w:eastAsia="ru-RU" w:bidi="ru-RU"/>
              </w:rPr>
              <w:t xml:space="preserve"> при личном обращении </w:t>
            </w:r>
            <w:r w:rsidRPr="00906B11">
              <w:rPr>
                <w:rFonts w:ascii="Times New Roman" w:eastAsia="Tahoma" w:hAnsi="Times New Roman" w:cs="Times New Roman"/>
                <w:bCs/>
                <w:color w:val="000000"/>
                <w:sz w:val="20"/>
                <w:szCs w:val="20"/>
                <w:lang w:eastAsia="ru-RU" w:bidi="ru-RU"/>
              </w:rPr>
              <w:t>в уполномоченный орган местного самоуправления, либо в МФЦ</w:t>
            </w:r>
            <w:r w:rsidRPr="00906B11">
              <w:rPr>
                <w:rFonts w:ascii="Times New Roman" w:eastAsia="Tahoma" w:hAnsi="Times New Roman" w:cs="Times New Roman"/>
                <w:color w:val="000000"/>
                <w:sz w:val="20"/>
                <w:szCs w:val="20"/>
                <w:lang w:eastAsia="ru-RU" w:bidi="ru-RU"/>
              </w:rPr>
              <w:t xml:space="preserve"> </w:t>
            </w:r>
          </w:p>
        </w:tc>
        <w:tc>
          <w:tcPr>
            <w:tcW w:w="1134" w:type="dxa"/>
            <w:shd w:val="clear" w:color="auto" w:fill="auto"/>
          </w:tcPr>
          <w:p w14:paraId="2B9FEE69"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color w:val="000000"/>
                <w:sz w:val="20"/>
                <w:szCs w:val="20"/>
                <w:lang w:eastAsia="ru-RU" w:bidi="ru-RU"/>
              </w:rPr>
            </w:pPr>
          </w:p>
        </w:tc>
      </w:tr>
      <w:tr w:rsidR="00906B11" w:rsidRPr="00906B11" w14:paraId="6F5CFA44" w14:textId="77777777" w:rsidTr="00AF3335">
        <w:tc>
          <w:tcPr>
            <w:tcW w:w="8926" w:type="dxa"/>
            <w:gridSpan w:val="5"/>
            <w:shd w:val="clear" w:color="auto" w:fill="auto"/>
          </w:tcPr>
          <w:p w14:paraId="13B3657F"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color w:val="000000"/>
                <w:sz w:val="20"/>
                <w:szCs w:val="20"/>
                <w:lang w:eastAsia="ru-RU" w:bidi="ru-RU"/>
              </w:rPr>
            </w:pPr>
            <w:r w:rsidRPr="00906B11">
              <w:rPr>
                <w:rFonts w:ascii="Times New Roman" w:eastAsia="Tahoma" w:hAnsi="Times New Roman" w:cs="Times New Roman"/>
                <w:color w:val="000000"/>
                <w:sz w:val="20"/>
                <w:szCs w:val="20"/>
                <w:lang w:eastAsia="ru-RU" w:bidi="ru-RU"/>
              </w:rPr>
              <w:t xml:space="preserve">направить </w:t>
            </w:r>
            <w:r w:rsidRPr="00906B11">
              <w:rPr>
                <w:rFonts w:ascii="Times New Roman" w:eastAsia="Tahoma" w:hAnsi="Times New Roman" w:cs="Times New Roman"/>
                <w:bCs/>
                <w:color w:val="000000"/>
                <w:sz w:val="20"/>
                <w:szCs w:val="20"/>
                <w:lang w:eastAsia="ru-RU" w:bidi="ru-RU"/>
              </w:rPr>
              <w:t>на бумажном носителе</w:t>
            </w:r>
            <w:r w:rsidRPr="00906B11">
              <w:rPr>
                <w:rFonts w:ascii="Times New Roman" w:eastAsia="Tahoma" w:hAnsi="Times New Roman" w:cs="Times New Roman"/>
                <w:color w:val="000000"/>
                <w:sz w:val="20"/>
                <w:szCs w:val="20"/>
                <w:lang w:eastAsia="ru-RU" w:bidi="ru-RU"/>
              </w:rPr>
              <w:t xml:space="preserve"> на почтовый адрес: ____________________________________________________________</w:t>
            </w:r>
          </w:p>
        </w:tc>
        <w:tc>
          <w:tcPr>
            <w:tcW w:w="1134" w:type="dxa"/>
            <w:shd w:val="clear" w:color="auto" w:fill="auto"/>
          </w:tcPr>
          <w:p w14:paraId="64496963"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color w:val="000000"/>
                <w:sz w:val="20"/>
                <w:szCs w:val="20"/>
                <w:lang w:eastAsia="ru-RU" w:bidi="ru-RU"/>
              </w:rPr>
            </w:pPr>
          </w:p>
        </w:tc>
      </w:tr>
      <w:tr w:rsidR="00906B11" w:rsidRPr="00906B11" w14:paraId="7C0C8A18" w14:textId="77777777" w:rsidTr="00AF3335">
        <w:tc>
          <w:tcPr>
            <w:tcW w:w="10060" w:type="dxa"/>
            <w:gridSpan w:val="6"/>
            <w:shd w:val="clear" w:color="auto" w:fill="auto"/>
          </w:tcPr>
          <w:p w14:paraId="5CF9F3D8" w14:textId="77777777" w:rsidR="00906B11" w:rsidRPr="00906B11" w:rsidRDefault="00906B11" w:rsidP="00906B11">
            <w:pPr>
              <w:widowControl w:val="0"/>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bidi="ru-RU"/>
              </w:rPr>
            </w:pPr>
            <w:r w:rsidRPr="00906B11">
              <w:rPr>
                <w:rFonts w:ascii="Times New Roman" w:eastAsia="Times New Roman" w:hAnsi="Times New Roman" w:cs="Times New Roman"/>
                <w:i/>
                <w:color w:val="000000"/>
                <w:sz w:val="20"/>
                <w:szCs w:val="20"/>
                <w:lang w:eastAsia="ru-RU" w:bidi="ru-RU"/>
              </w:rPr>
              <w:t>Указывается один из перечисленных способов</w:t>
            </w:r>
          </w:p>
        </w:tc>
      </w:tr>
      <w:tr w:rsidR="00906B11" w:rsidRPr="00906B11" w14:paraId="51748304" w14:textId="77777777" w:rsidTr="00AF3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14:paraId="081AB8C0"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p>
        </w:tc>
        <w:tc>
          <w:tcPr>
            <w:tcW w:w="283" w:type="dxa"/>
            <w:tcBorders>
              <w:top w:val="nil"/>
              <w:left w:val="nil"/>
              <w:bottom w:val="nil"/>
              <w:right w:val="nil"/>
            </w:tcBorders>
            <w:vAlign w:val="bottom"/>
          </w:tcPr>
          <w:p w14:paraId="042E654F" w14:textId="77777777" w:rsidR="00906B11" w:rsidRPr="00906B11" w:rsidRDefault="00906B11" w:rsidP="00906B11">
            <w:pPr>
              <w:widowControl w:val="0"/>
              <w:rPr>
                <w:rFonts w:ascii="Times New Roman" w:eastAsia="Times New Roman" w:hAnsi="Times New Roman" w:cs="Times New Roman"/>
                <w:color w:val="000000"/>
                <w:sz w:val="20"/>
                <w:szCs w:val="20"/>
                <w:lang w:eastAsia="ru-RU" w:bidi="ru-RU"/>
              </w:rPr>
            </w:pPr>
          </w:p>
        </w:tc>
        <w:tc>
          <w:tcPr>
            <w:tcW w:w="2268" w:type="dxa"/>
            <w:tcBorders>
              <w:top w:val="nil"/>
              <w:left w:val="nil"/>
              <w:bottom w:val="single" w:sz="4" w:space="0" w:color="auto"/>
              <w:right w:val="nil"/>
            </w:tcBorders>
            <w:vAlign w:val="bottom"/>
          </w:tcPr>
          <w:p w14:paraId="02F14D16"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p>
        </w:tc>
        <w:tc>
          <w:tcPr>
            <w:tcW w:w="283" w:type="dxa"/>
            <w:tcBorders>
              <w:top w:val="nil"/>
              <w:left w:val="nil"/>
              <w:bottom w:val="nil"/>
              <w:right w:val="nil"/>
            </w:tcBorders>
            <w:vAlign w:val="bottom"/>
          </w:tcPr>
          <w:p w14:paraId="7E27001B" w14:textId="77777777" w:rsidR="00906B11" w:rsidRPr="00906B11" w:rsidRDefault="00906B11" w:rsidP="00906B11">
            <w:pPr>
              <w:widowControl w:val="0"/>
              <w:rPr>
                <w:rFonts w:ascii="Times New Roman" w:eastAsia="Times New Roman" w:hAnsi="Times New Roman" w:cs="Times New Roman"/>
                <w:color w:val="000000"/>
                <w:sz w:val="20"/>
                <w:szCs w:val="20"/>
                <w:lang w:eastAsia="ru-RU" w:bidi="ru-RU"/>
              </w:rPr>
            </w:pPr>
          </w:p>
        </w:tc>
        <w:tc>
          <w:tcPr>
            <w:tcW w:w="4109" w:type="dxa"/>
            <w:gridSpan w:val="2"/>
            <w:tcBorders>
              <w:top w:val="nil"/>
              <w:left w:val="nil"/>
              <w:bottom w:val="single" w:sz="4" w:space="0" w:color="auto"/>
              <w:right w:val="nil"/>
            </w:tcBorders>
            <w:vAlign w:val="bottom"/>
          </w:tcPr>
          <w:p w14:paraId="393C1814"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p>
        </w:tc>
      </w:tr>
      <w:tr w:rsidR="00906B11" w:rsidRPr="00906B11" w14:paraId="5D31570C" w14:textId="77777777" w:rsidTr="00AF3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14:paraId="7DD322CA"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p>
        </w:tc>
        <w:tc>
          <w:tcPr>
            <w:tcW w:w="283" w:type="dxa"/>
            <w:tcBorders>
              <w:top w:val="nil"/>
              <w:left w:val="nil"/>
              <w:bottom w:val="nil"/>
              <w:right w:val="nil"/>
            </w:tcBorders>
          </w:tcPr>
          <w:p w14:paraId="27EAA6A1" w14:textId="77777777" w:rsidR="00906B11" w:rsidRPr="00906B11" w:rsidRDefault="00906B11" w:rsidP="00906B11">
            <w:pPr>
              <w:widowControl w:val="0"/>
              <w:rPr>
                <w:rFonts w:ascii="Times New Roman" w:eastAsia="Times New Roman" w:hAnsi="Times New Roman" w:cs="Times New Roman"/>
                <w:color w:val="000000"/>
                <w:sz w:val="20"/>
                <w:szCs w:val="20"/>
                <w:lang w:eastAsia="ru-RU" w:bidi="ru-RU"/>
              </w:rPr>
            </w:pPr>
          </w:p>
        </w:tc>
        <w:tc>
          <w:tcPr>
            <w:tcW w:w="2268" w:type="dxa"/>
            <w:tcBorders>
              <w:top w:val="nil"/>
              <w:left w:val="nil"/>
              <w:bottom w:val="nil"/>
              <w:right w:val="nil"/>
            </w:tcBorders>
          </w:tcPr>
          <w:p w14:paraId="70074314"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r w:rsidRPr="00906B11">
              <w:rPr>
                <w:rFonts w:ascii="Times New Roman" w:eastAsia="Times New Roman" w:hAnsi="Times New Roman" w:cs="Times New Roman"/>
                <w:color w:val="000000"/>
                <w:sz w:val="20"/>
                <w:szCs w:val="20"/>
                <w:lang w:eastAsia="ru-RU" w:bidi="ru-RU"/>
              </w:rPr>
              <w:t>(подпись)</w:t>
            </w:r>
          </w:p>
        </w:tc>
        <w:tc>
          <w:tcPr>
            <w:tcW w:w="283" w:type="dxa"/>
            <w:tcBorders>
              <w:top w:val="nil"/>
              <w:left w:val="nil"/>
              <w:bottom w:val="nil"/>
              <w:right w:val="nil"/>
            </w:tcBorders>
          </w:tcPr>
          <w:p w14:paraId="61A5593D" w14:textId="77777777" w:rsidR="00906B11" w:rsidRPr="00906B11" w:rsidRDefault="00906B11" w:rsidP="00906B11">
            <w:pPr>
              <w:widowControl w:val="0"/>
              <w:rPr>
                <w:rFonts w:ascii="Times New Roman" w:eastAsia="Times New Roman" w:hAnsi="Times New Roman" w:cs="Times New Roman"/>
                <w:color w:val="000000"/>
                <w:sz w:val="20"/>
                <w:szCs w:val="20"/>
                <w:lang w:eastAsia="ru-RU" w:bidi="ru-RU"/>
              </w:rPr>
            </w:pPr>
          </w:p>
        </w:tc>
        <w:tc>
          <w:tcPr>
            <w:tcW w:w="4109" w:type="dxa"/>
            <w:gridSpan w:val="2"/>
            <w:tcBorders>
              <w:top w:val="nil"/>
              <w:left w:val="nil"/>
              <w:bottom w:val="nil"/>
              <w:right w:val="nil"/>
            </w:tcBorders>
          </w:tcPr>
          <w:p w14:paraId="1F5D667C"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r w:rsidRPr="00906B11">
              <w:rPr>
                <w:rFonts w:ascii="Times New Roman" w:eastAsia="Times New Roman" w:hAnsi="Times New Roman" w:cs="Times New Roman"/>
                <w:color w:val="000000"/>
                <w:sz w:val="20"/>
                <w:szCs w:val="20"/>
                <w:lang w:eastAsia="ru-RU" w:bidi="ru-RU"/>
              </w:rPr>
              <w:t>(фамилия, имя, отчество)</w:t>
            </w:r>
          </w:p>
        </w:tc>
      </w:tr>
    </w:tbl>
    <w:p w14:paraId="48E54372" w14:textId="77777777" w:rsidR="00906B11" w:rsidRPr="00906B11" w:rsidRDefault="00906B11" w:rsidP="00906B11">
      <w:pPr>
        <w:tabs>
          <w:tab w:val="left" w:pos="6600"/>
        </w:tabs>
        <w:spacing w:after="0" w:line="240" w:lineRule="auto"/>
        <w:rPr>
          <w:rFonts w:ascii="Times New Roman" w:hAnsi="Times New Roman" w:cs="Times New Roman"/>
          <w:color w:val="000000"/>
          <w:sz w:val="20"/>
          <w:szCs w:val="20"/>
        </w:rPr>
      </w:pPr>
    </w:p>
    <w:p w14:paraId="1E594F52" w14:textId="77777777" w:rsidR="00906B11" w:rsidRPr="00906B11" w:rsidRDefault="00906B11" w:rsidP="00906B11">
      <w:pPr>
        <w:widowControl w:val="0"/>
        <w:spacing w:after="0" w:line="240" w:lineRule="auto"/>
        <w:rPr>
          <w:rFonts w:ascii="Times New Roman" w:eastAsia="Tahoma" w:hAnsi="Times New Roman" w:cs="Times New Roman"/>
          <w:color w:val="000000"/>
          <w:sz w:val="20"/>
          <w:szCs w:val="20"/>
          <w:lang w:eastAsia="ru-RU" w:bidi="ru-RU"/>
        </w:rPr>
      </w:pPr>
    </w:p>
    <w:p w14:paraId="6344CDA3" w14:textId="77777777" w:rsidR="00906B11" w:rsidRPr="00906B11" w:rsidRDefault="00906B11" w:rsidP="00906B11">
      <w:pPr>
        <w:widowControl w:val="0"/>
        <w:spacing w:after="0" w:line="240" w:lineRule="auto"/>
        <w:rPr>
          <w:rFonts w:ascii="Times New Roman" w:hAnsi="Times New Roman" w:cs="Times New Roman"/>
          <w:color w:val="000000"/>
          <w:sz w:val="20"/>
          <w:szCs w:val="20"/>
        </w:rPr>
      </w:pPr>
    </w:p>
    <w:p w14:paraId="6191BFAD" w14:textId="77777777" w:rsidR="00906B11" w:rsidRPr="00906B11" w:rsidRDefault="00906B11" w:rsidP="00906B11">
      <w:pPr>
        <w:widowControl w:val="0"/>
        <w:spacing w:after="0" w:line="240" w:lineRule="auto"/>
        <w:rPr>
          <w:rFonts w:ascii="Times New Roman" w:hAnsi="Times New Roman" w:cs="Times New Roman"/>
          <w:color w:val="000000"/>
          <w:sz w:val="20"/>
          <w:szCs w:val="20"/>
        </w:rPr>
      </w:pPr>
    </w:p>
    <w:p w14:paraId="4472FD4A" w14:textId="603A509F" w:rsidR="00906B11" w:rsidRPr="00AF3335" w:rsidRDefault="00AF3335" w:rsidP="00AF3335">
      <w:pPr>
        <w:spacing w:after="0" w:line="240" w:lineRule="auto"/>
        <w:jc w:val="both"/>
        <w:rPr>
          <w:rFonts w:ascii="Times New Roman" w:hAnsi="Times New Roman" w:cs="Times New Roman"/>
          <w:color w:val="000000"/>
          <w:sz w:val="20"/>
          <w:szCs w:val="20"/>
        </w:rPr>
      </w:pPr>
      <w:r w:rsidRPr="00906B11">
        <w:rPr>
          <w:rFonts w:ascii="Times New Roman" w:hAnsi="Times New Roman" w:cs="Times New Roman"/>
          <w:sz w:val="20"/>
          <w:szCs w:val="20"/>
          <w:lang w:eastAsia="ru-RU"/>
        </w:rPr>
        <w:t>Приложение № 6</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к административному регламенту</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предоставления </w:t>
      </w:r>
      <w:proofErr w:type="gramStart"/>
      <w:r w:rsidRPr="00906B11">
        <w:rPr>
          <w:rFonts w:ascii="Times New Roman" w:hAnsi="Times New Roman" w:cs="Times New Roman"/>
          <w:sz w:val="20"/>
          <w:szCs w:val="20"/>
          <w:lang w:eastAsia="ru-RU"/>
        </w:rPr>
        <w:t xml:space="preserve">муниципальной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услуги</w:t>
      </w:r>
      <w:proofErr w:type="gramEnd"/>
      <w:r w:rsidRPr="00906B11">
        <w:rPr>
          <w:rFonts w:ascii="Times New Roman" w:hAnsi="Times New Roman" w:cs="Times New Roman"/>
          <w:sz w:val="20"/>
          <w:szCs w:val="20"/>
          <w:lang w:eastAsia="ru-RU"/>
        </w:rPr>
        <w:t xml:space="preserve"> «Назначение опекуна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(попечителя) и освобождение от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исполнения обязанностей опекуна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(попечителя) над совершеннолетними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недееспособными или не полностью </w:t>
      </w:r>
      <w:r w:rsidRPr="00906B11">
        <w:rPr>
          <w:rFonts w:ascii="Times New Roman" w:hAnsi="Times New Roman" w:cs="Times New Roman"/>
          <w:color w:val="000000"/>
          <w:sz w:val="20"/>
          <w:szCs w:val="20"/>
        </w:rPr>
        <w:t>ФОРМА</w:t>
      </w:r>
      <w:r>
        <w:rPr>
          <w:rFonts w:ascii="Times New Roman" w:hAnsi="Times New Roman" w:cs="Times New Roman"/>
          <w:color w:val="000000"/>
          <w:sz w:val="20"/>
          <w:szCs w:val="20"/>
        </w:rPr>
        <w:t xml:space="preserve"> </w:t>
      </w:r>
      <w:r w:rsidRPr="00906B11">
        <w:rPr>
          <w:rFonts w:ascii="Times New Roman" w:hAnsi="Times New Roman" w:cs="Times New Roman"/>
          <w:sz w:val="20"/>
          <w:szCs w:val="20"/>
          <w:lang w:eastAsia="ru-RU"/>
        </w:rPr>
        <w:t>дееспособными гражданами»</w:t>
      </w:r>
      <w:r>
        <w:rPr>
          <w:rFonts w:ascii="Times New Roman" w:hAnsi="Times New Roman" w:cs="Times New Roman"/>
          <w:color w:val="000000"/>
          <w:sz w:val="20"/>
          <w:szCs w:val="20"/>
        </w:rPr>
        <w:t xml:space="preserve"> </w:t>
      </w:r>
      <w:r w:rsidR="00906B11" w:rsidRPr="00906B11">
        <w:rPr>
          <w:rFonts w:ascii="Times New Roman" w:hAnsi="Times New Roman" w:cs="Times New Roman"/>
          <w:b/>
          <w:bCs/>
          <w:color w:val="000000"/>
          <w:sz w:val="20"/>
          <w:szCs w:val="20"/>
        </w:rPr>
        <w:t>З А Я В Л Е Н И Е</w:t>
      </w:r>
      <w:r>
        <w:rPr>
          <w:rFonts w:ascii="Times New Roman" w:hAnsi="Times New Roman" w:cs="Times New Roman"/>
          <w:color w:val="000000"/>
          <w:sz w:val="20"/>
          <w:szCs w:val="20"/>
        </w:rPr>
        <w:t xml:space="preserve"> </w:t>
      </w:r>
      <w:r w:rsidR="00906B11" w:rsidRPr="00906B11">
        <w:rPr>
          <w:rFonts w:ascii="Times New Roman" w:hAnsi="Times New Roman" w:cs="Times New Roman"/>
          <w:color w:val="000000"/>
          <w:sz w:val="20"/>
          <w:szCs w:val="20"/>
        </w:rPr>
        <w:t xml:space="preserve"> о выдаче дубликата документа</w:t>
      </w:r>
    </w:p>
    <w:p w14:paraId="0A6BD441" w14:textId="77777777" w:rsidR="00906B11" w:rsidRPr="00906B11" w:rsidRDefault="00906B11" w:rsidP="00906B11">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bidi="ru-RU"/>
        </w:rPr>
      </w:pPr>
      <w:r w:rsidRPr="00906B11">
        <w:rPr>
          <w:rFonts w:ascii="Times New Roman" w:eastAsia="Times New Roman" w:hAnsi="Times New Roman" w:cs="Times New Roman"/>
          <w:color w:val="000000"/>
          <w:sz w:val="20"/>
          <w:szCs w:val="20"/>
          <w:lang w:eastAsia="ru-RU" w:bidi="ru-RU"/>
        </w:rPr>
        <w:t xml:space="preserve">   «__» __________ 20___ г.</w:t>
      </w:r>
    </w:p>
    <w:p w14:paraId="65BA8951" w14:textId="77777777" w:rsidR="00906B11" w:rsidRPr="00906B11" w:rsidRDefault="00906B11" w:rsidP="00906B11">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bidi="ru-RU"/>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906B11" w:rsidRPr="00906B11" w14:paraId="7B192568" w14:textId="77777777" w:rsidTr="00906B11">
        <w:trPr>
          <w:trHeight w:val="165"/>
        </w:trPr>
        <w:tc>
          <w:tcPr>
            <w:tcW w:w="9214" w:type="dxa"/>
            <w:tcBorders>
              <w:top w:val="nil"/>
              <w:left w:val="nil"/>
              <w:right w:val="nil"/>
            </w:tcBorders>
          </w:tcPr>
          <w:p w14:paraId="4032E21C" w14:textId="77777777" w:rsidR="00906B11" w:rsidRPr="00906B11" w:rsidRDefault="00906B11" w:rsidP="00906B11">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bidi="ru-RU"/>
              </w:rPr>
            </w:pPr>
          </w:p>
        </w:tc>
      </w:tr>
      <w:tr w:rsidR="00906B11" w:rsidRPr="00906B11" w14:paraId="06AD4D42" w14:textId="77777777" w:rsidTr="00906B11">
        <w:trPr>
          <w:trHeight w:val="126"/>
        </w:trPr>
        <w:tc>
          <w:tcPr>
            <w:tcW w:w="9214" w:type="dxa"/>
            <w:tcBorders>
              <w:left w:val="nil"/>
              <w:bottom w:val="single" w:sz="4" w:space="0" w:color="auto"/>
              <w:right w:val="nil"/>
            </w:tcBorders>
          </w:tcPr>
          <w:p w14:paraId="0EBD13CD" w14:textId="77777777" w:rsidR="00906B11" w:rsidRPr="00906B11" w:rsidRDefault="00906B11" w:rsidP="00906B11">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bidi="ru-RU"/>
              </w:rPr>
            </w:pPr>
          </w:p>
        </w:tc>
      </w:tr>
      <w:tr w:rsidR="00906B11" w:rsidRPr="00906B11" w14:paraId="6F8DA4F9" w14:textId="77777777" w:rsidTr="00906B11">
        <w:trPr>
          <w:trHeight w:val="135"/>
        </w:trPr>
        <w:tc>
          <w:tcPr>
            <w:tcW w:w="9214" w:type="dxa"/>
            <w:tcBorders>
              <w:left w:val="nil"/>
              <w:bottom w:val="nil"/>
              <w:right w:val="nil"/>
            </w:tcBorders>
          </w:tcPr>
          <w:p w14:paraId="41798FC7" w14:textId="77777777" w:rsidR="00906B11" w:rsidRPr="00906B11" w:rsidRDefault="00906B11" w:rsidP="00906B11">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bidi="ru-RU"/>
              </w:rPr>
            </w:pPr>
            <w:r w:rsidRPr="00906B11">
              <w:rPr>
                <w:rFonts w:ascii="Times New Roman" w:eastAsia="Times New Roman" w:hAnsi="Times New Roman" w:cs="Times New Roman"/>
                <w:color w:val="000000"/>
                <w:sz w:val="20"/>
                <w:szCs w:val="20"/>
                <w:lang w:eastAsia="ru-RU" w:bidi="ru-RU"/>
              </w:rPr>
              <w:t>(наименование уполномоченного органа местного самоуправления)</w:t>
            </w:r>
          </w:p>
        </w:tc>
      </w:tr>
    </w:tbl>
    <w:p w14:paraId="583B8663" w14:textId="3833D3C8"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bCs/>
          <w:color w:val="000000"/>
          <w:sz w:val="20"/>
          <w:szCs w:val="20"/>
          <w:lang w:eastAsia="ru-RU" w:bidi="ru-RU"/>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06B11" w:rsidRPr="00906B11" w14:paraId="1D0909AE" w14:textId="77777777" w:rsidTr="00906B11">
        <w:tc>
          <w:tcPr>
            <w:tcW w:w="4672" w:type="dxa"/>
            <w:shd w:val="clear" w:color="auto" w:fill="auto"/>
          </w:tcPr>
          <w:p w14:paraId="7E9F61EC"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color w:val="000000"/>
                <w:sz w:val="20"/>
                <w:szCs w:val="20"/>
                <w:lang w:eastAsia="ru-RU" w:bidi="ru-RU"/>
              </w:rPr>
              <w:t>Фамилия, имя, отчество</w:t>
            </w:r>
          </w:p>
        </w:tc>
        <w:tc>
          <w:tcPr>
            <w:tcW w:w="4673" w:type="dxa"/>
            <w:shd w:val="clear" w:color="auto" w:fill="auto"/>
          </w:tcPr>
          <w:p w14:paraId="437C9265"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r>
      <w:tr w:rsidR="00906B11" w:rsidRPr="00906B11" w14:paraId="4111C4D9" w14:textId="77777777" w:rsidTr="00906B11">
        <w:tc>
          <w:tcPr>
            <w:tcW w:w="4672" w:type="dxa"/>
            <w:shd w:val="clear" w:color="auto" w:fill="auto"/>
          </w:tcPr>
          <w:p w14:paraId="7EC51BA5"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color w:val="000000"/>
                <w:sz w:val="20"/>
                <w:szCs w:val="20"/>
                <w:lang w:eastAsia="ru-RU" w:bidi="ru-RU"/>
              </w:rPr>
              <w:t>Реквизиты документа, удостоверяющего личность</w:t>
            </w:r>
          </w:p>
        </w:tc>
        <w:tc>
          <w:tcPr>
            <w:tcW w:w="4673" w:type="dxa"/>
            <w:shd w:val="clear" w:color="auto" w:fill="auto"/>
          </w:tcPr>
          <w:p w14:paraId="6AC27510"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r>
      <w:tr w:rsidR="00906B11" w:rsidRPr="00906B11" w14:paraId="505F0237" w14:textId="77777777" w:rsidTr="00906B11">
        <w:tc>
          <w:tcPr>
            <w:tcW w:w="4672" w:type="dxa"/>
            <w:shd w:val="clear" w:color="auto" w:fill="auto"/>
          </w:tcPr>
          <w:p w14:paraId="61B99119"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color w:val="000000"/>
                <w:sz w:val="20"/>
                <w:szCs w:val="20"/>
                <w:lang w:eastAsia="ru-RU" w:bidi="ru-RU"/>
              </w:rPr>
              <w:t>Адрес места фактического проживания</w:t>
            </w:r>
          </w:p>
        </w:tc>
        <w:tc>
          <w:tcPr>
            <w:tcW w:w="4673" w:type="dxa"/>
            <w:shd w:val="clear" w:color="auto" w:fill="auto"/>
          </w:tcPr>
          <w:p w14:paraId="270044E0"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r>
      <w:tr w:rsidR="00906B11" w:rsidRPr="00906B11" w14:paraId="0A639135" w14:textId="77777777" w:rsidTr="00906B11">
        <w:tc>
          <w:tcPr>
            <w:tcW w:w="4672" w:type="dxa"/>
            <w:shd w:val="clear" w:color="auto" w:fill="auto"/>
          </w:tcPr>
          <w:p w14:paraId="67E4E4B3"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color w:val="000000"/>
                <w:sz w:val="20"/>
                <w:szCs w:val="20"/>
                <w:lang w:eastAsia="ru-RU" w:bidi="ru-RU"/>
              </w:rPr>
            </w:pPr>
            <w:r w:rsidRPr="00906B11">
              <w:rPr>
                <w:rFonts w:ascii="Times New Roman" w:eastAsia="Times New Roman" w:hAnsi="Times New Roman" w:cs="Times New Roman"/>
                <w:color w:val="000000"/>
                <w:sz w:val="20"/>
                <w:szCs w:val="20"/>
                <w:lang w:eastAsia="ru-RU" w:bidi="ru-RU"/>
              </w:rPr>
              <w:t>Номер телефона и адрес электронной почты</w:t>
            </w:r>
          </w:p>
        </w:tc>
        <w:tc>
          <w:tcPr>
            <w:tcW w:w="4673" w:type="dxa"/>
            <w:shd w:val="clear" w:color="auto" w:fill="auto"/>
          </w:tcPr>
          <w:p w14:paraId="5326965F"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r>
    </w:tbl>
    <w:p w14:paraId="3E2D4CAD" w14:textId="37506856" w:rsidR="00906B11" w:rsidRPr="00AF3335" w:rsidRDefault="00906B11" w:rsidP="00AF3335">
      <w:pPr>
        <w:widowControl w:val="0"/>
        <w:spacing w:line="240" w:lineRule="auto"/>
        <w:contextualSpacing/>
        <w:rPr>
          <w:rFonts w:ascii="Times New Roman" w:eastAsia="Tahoma" w:hAnsi="Times New Roman" w:cs="Times New Roman"/>
          <w:color w:val="000000"/>
          <w:sz w:val="20"/>
          <w:szCs w:val="20"/>
          <w:u w:val="single"/>
          <w:lang w:eastAsia="ru-RU" w:bidi="ru-RU"/>
        </w:rPr>
      </w:pPr>
      <w:r w:rsidRPr="00906B11">
        <w:rPr>
          <w:rFonts w:ascii="Times New Roman" w:eastAsia="Tahoma" w:hAnsi="Times New Roman" w:cs="Times New Roman"/>
          <w:color w:val="000000"/>
          <w:sz w:val="20"/>
          <w:szCs w:val="20"/>
          <w:u w:val="single"/>
          <w:lang w:eastAsia="ru-RU" w:bidi="ru-RU"/>
        </w:rPr>
        <w:t>Прошу выдать дубликат документа:</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111"/>
        <w:gridCol w:w="2126"/>
      </w:tblGrid>
      <w:tr w:rsidR="00906B11" w:rsidRPr="00906B11" w14:paraId="259C47C6" w14:textId="77777777" w:rsidTr="00AF3335">
        <w:tc>
          <w:tcPr>
            <w:tcW w:w="4673" w:type="dxa"/>
            <w:shd w:val="clear" w:color="auto" w:fill="auto"/>
          </w:tcPr>
          <w:p w14:paraId="6AE36A41" w14:textId="77777777" w:rsidR="00906B11" w:rsidRPr="00906B11" w:rsidRDefault="00906B11" w:rsidP="00906B11">
            <w:pPr>
              <w:widowControl w:val="0"/>
              <w:autoSpaceDE w:val="0"/>
              <w:autoSpaceDN w:val="0"/>
              <w:adjustRightInd w:val="0"/>
              <w:spacing w:after="0" w:line="240" w:lineRule="auto"/>
              <w:jc w:val="center"/>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bCs/>
                <w:color w:val="000000"/>
                <w:sz w:val="20"/>
                <w:szCs w:val="20"/>
                <w:lang w:eastAsia="ru-RU" w:bidi="ru-RU"/>
              </w:rPr>
              <w:t>Наименование и краткое содержание документа</w:t>
            </w:r>
          </w:p>
        </w:tc>
        <w:tc>
          <w:tcPr>
            <w:tcW w:w="4111" w:type="dxa"/>
            <w:shd w:val="clear" w:color="auto" w:fill="auto"/>
          </w:tcPr>
          <w:p w14:paraId="3550C018" w14:textId="32D35C04" w:rsidR="00906B11" w:rsidRPr="00906B11" w:rsidRDefault="00906B11" w:rsidP="00AF3335">
            <w:pPr>
              <w:widowControl w:val="0"/>
              <w:autoSpaceDE w:val="0"/>
              <w:autoSpaceDN w:val="0"/>
              <w:adjustRightInd w:val="0"/>
              <w:spacing w:after="0" w:line="240" w:lineRule="auto"/>
              <w:jc w:val="center"/>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bCs/>
                <w:color w:val="000000"/>
                <w:sz w:val="20"/>
                <w:szCs w:val="20"/>
                <w:lang w:eastAsia="ru-RU" w:bidi="ru-RU"/>
              </w:rPr>
              <w:t>Дата</w:t>
            </w:r>
            <w:r w:rsidR="00AF3335">
              <w:rPr>
                <w:rFonts w:ascii="Times New Roman" w:eastAsia="Tahoma" w:hAnsi="Times New Roman" w:cs="Times New Roman"/>
                <w:bCs/>
                <w:color w:val="000000"/>
                <w:sz w:val="20"/>
                <w:szCs w:val="20"/>
                <w:lang w:eastAsia="ru-RU" w:bidi="ru-RU"/>
              </w:rPr>
              <w:t xml:space="preserve"> </w:t>
            </w:r>
            <w:r w:rsidRPr="00906B11">
              <w:rPr>
                <w:rFonts w:ascii="Times New Roman" w:eastAsia="Tahoma" w:hAnsi="Times New Roman" w:cs="Times New Roman"/>
                <w:bCs/>
                <w:color w:val="000000"/>
                <w:sz w:val="20"/>
                <w:szCs w:val="20"/>
                <w:lang w:eastAsia="ru-RU" w:bidi="ru-RU"/>
              </w:rPr>
              <w:t>документа</w:t>
            </w:r>
          </w:p>
        </w:tc>
        <w:tc>
          <w:tcPr>
            <w:tcW w:w="2126" w:type="dxa"/>
            <w:shd w:val="clear" w:color="auto" w:fill="auto"/>
          </w:tcPr>
          <w:p w14:paraId="1A68128C" w14:textId="17839EB5" w:rsidR="00906B11" w:rsidRPr="00906B11" w:rsidRDefault="00906B11" w:rsidP="00AF3335">
            <w:pPr>
              <w:widowControl w:val="0"/>
              <w:autoSpaceDE w:val="0"/>
              <w:autoSpaceDN w:val="0"/>
              <w:adjustRightInd w:val="0"/>
              <w:spacing w:after="0" w:line="240" w:lineRule="auto"/>
              <w:jc w:val="center"/>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bCs/>
                <w:color w:val="000000"/>
                <w:sz w:val="20"/>
                <w:szCs w:val="20"/>
                <w:lang w:eastAsia="ru-RU" w:bidi="ru-RU"/>
              </w:rPr>
              <w:t>Номер</w:t>
            </w:r>
            <w:r w:rsidR="00AF3335">
              <w:rPr>
                <w:rFonts w:ascii="Times New Roman" w:eastAsia="Tahoma" w:hAnsi="Times New Roman" w:cs="Times New Roman"/>
                <w:bCs/>
                <w:color w:val="000000"/>
                <w:sz w:val="20"/>
                <w:szCs w:val="20"/>
                <w:lang w:eastAsia="ru-RU" w:bidi="ru-RU"/>
              </w:rPr>
              <w:t xml:space="preserve"> </w:t>
            </w:r>
            <w:r w:rsidRPr="00906B11">
              <w:rPr>
                <w:rFonts w:ascii="Times New Roman" w:eastAsia="Tahoma" w:hAnsi="Times New Roman" w:cs="Times New Roman"/>
                <w:bCs/>
                <w:color w:val="000000"/>
                <w:sz w:val="20"/>
                <w:szCs w:val="20"/>
                <w:lang w:eastAsia="ru-RU" w:bidi="ru-RU"/>
              </w:rPr>
              <w:t>документа</w:t>
            </w:r>
          </w:p>
        </w:tc>
      </w:tr>
      <w:tr w:rsidR="00906B11" w:rsidRPr="00906B11" w14:paraId="4AB914CB" w14:textId="77777777" w:rsidTr="00AF3335">
        <w:tc>
          <w:tcPr>
            <w:tcW w:w="4673" w:type="dxa"/>
            <w:shd w:val="clear" w:color="auto" w:fill="auto"/>
          </w:tcPr>
          <w:p w14:paraId="777A3245"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c>
          <w:tcPr>
            <w:tcW w:w="4111" w:type="dxa"/>
            <w:shd w:val="clear" w:color="auto" w:fill="auto"/>
          </w:tcPr>
          <w:p w14:paraId="25E77BE0"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c>
          <w:tcPr>
            <w:tcW w:w="2126" w:type="dxa"/>
            <w:shd w:val="clear" w:color="auto" w:fill="auto"/>
          </w:tcPr>
          <w:p w14:paraId="3C880F20"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r>
    </w:tbl>
    <w:p w14:paraId="036153FE" w14:textId="77777777" w:rsidR="00906B11" w:rsidRPr="00906B11" w:rsidRDefault="00906B11" w:rsidP="00906B11">
      <w:pPr>
        <w:widowControl w:val="0"/>
        <w:spacing w:after="0"/>
        <w:rPr>
          <w:rFonts w:ascii="Times New Roman" w:eastAsia="Tahoma" w:hAnsi="Times New Roman" w:cs="Times New Roman"/>
          <w:color w:val="000000"/>
          <w:sz w:val="20"/>
          <w:szCs w:val="20"/>
          <w:lang w:eastAsia="ru-RU" w:bidi="ru-RU"/>
        </w:rPr>
      </w:pPr>
      <w:r w:rsidRPr="00906B11">
        <w:rPr>
          <w:rFonts w:ascii="Times New Roman" w:eastAsia="Tahoma" w:hAnsi="Times New Roman" w:cs="Times New Roman"/>
          <w:color w:val="000000"/>
          <w:sz w:val="20"/>
          <w:szCs w:val="20"/>
          <w:lang w:eastAsia="ru-RU" w:bidi="ru-RU"/>
        </w:rPr>
        <w:t>Приложение: _________________________________________________________</w:t>
      </w:r>
    </w:p>
    <w:p w14:paraId="74FE30C1" w14:textId="77777777" w:rsidR="00906B11" w:rsidRPr="00906B11" w:rsidRDefault="00906B11" w:rsidP="00906B11">
      <w:pPr>
        <w:widowControl w:val="0"/>
        <w:tabs>
          <w:tab w:val="left" w:pos="1968"/>
        </w:tabs>
        <w:spacing w:after="0"/>
        <w:rPr>
          <w:rFonts w:ascii="Times New Roman" w:eastAsia="Times New Roman" w:hAnsi="Times New Roman" w:cs="Times New Roman"/>
          <w:color w:val="000000"/>
          <w:sz w:val="20"/>
          <w:szCs w:val="20"/>
          <w:lang w:eastAsia="ru-RU" w:bidi="ru-RU"/>
        </w:rPr>
      </w:pPr>
      <w:r w:rsidRPr="00906B11">
        <w:rPr>
          <w:rFonts w:ascii="Times New Roman" w:eastAsia="Times New Roman" w:hAnsi="Times New Roman" w:cs="Times New Roman"/>
          <w:color w:val="000000"/>
          <w:sz w:val="20"/>
          <w:szCs w:val="20"/>
          <w:lang w:eastAsia="ru-RU" w:bidi="ru-RU"/>
        </w:rPr>
        <w:t>Результат рассмотрения настоящего заявления прошу:</w:t>
      </w: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3825"/>
        <w:gridCol w:w="567"/>
      </w:tblGrid>
      <w:tr w:rsidR="00906B11" w:rsidRPr="00906B11" w14:paraId="59AE932B" w14:textId="77777777" w:rsidTr="00AF3335">
        <w:trPr>
          <w:trHeight w:val="20"/>
        </w:trPr>
        <w:tc>
          <w:tcPr>
            <w:tcW w:w="9776" w:type="dxa"/>
            <w:gridSpan w:val="5"/>
            <w:shd w:val="clear" w:color="auto" w:fill="auto"/>
          </w:tcPr>
          <w:p w14:paraId="56A1544C"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i/>
                <w:color w:val="000000"/>
                <w:sz w:val="20"/>
                <w:szCs w:val="20"/>
                <w:lang w:eastAsia="ru-RU" w:bidi="ru-RU"/>
              </w:rPr>
            </w:pPr>
            <w:r w:rsidRPr="00906B11">
              <w:rPr>
                <w:rFonts w:ascii="Times New Roman" w:eastAsia="Tahoma" w:hAnsi="Times New Roman" w:cs="Times New Roman"/>
                <w:color w:val="000000"/>
                <w:sz w:val="20"/>
                <w:szCs w:val="20"/>
                <w:lang w:eastAsia="ru-RU" w:bidi="ru-RU"/>
              </w:rPr>
              <w:t>направить в форме электронного документа в личный кабинет в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7" w:type="dxa"/>
            <w:shd w:val="clear" w:color="auto" w:fill="auto"/>
          </w:tcPr>
          <w:p w14:paraId="062BCEF0"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color w:val="000000"/>
                <w:sz w:val="20"/>
                <w:szCs w:val="20"/>
                <w:lang w:eastAsia="ru-RU" w:bidi="ru-RU"/>
              </w:rPr>
            </w:pPr>
          </w:p>
        </w:tc>
      </w:tr>
      <w:tr w:rsidR="00906B11" w:rsidRPr="00906B11" w14:paraId="1DD9F102" w14:textId="77777777" w:rsidTr="00AF3335">
        <w:trPr>
          <w:trHeight w:val="20"/>
        </w:trPr>
        <w:tc>
          <w:tcPr>
            <w:tcW w:w="9776" w:type="dxa"/>
            <w:gridSpan w:val="5"/>
            <w:shd w:val="clear" w:color="auto" w:fill="auto"/>
          </w:tcPr>
          <w:p w14:paraId="1950CB7D"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color w:val="000000"/>
                <w:sz w:val="20"/>
                <w:szCs w:val="20"/>
                <w:lang w:eastAsia="ru-RU" w:bidi="ru-RU"/>
              </w:rPr>
            </w:pPr>
            <w:r w:rsidRPr="00906B11">
              <w:rPr>
                <w:rFonts w:ascii="Times New Roman" w:eastAsia="Tahoma" w:hAnsi="Times New Roman" w:cs="Times New Roman"/>
                <w:color w:val="000000"/>
                <w:sz w:val="20"/>
                <w:szCs w:val="20"/>
                <w:lang w:eastAsia="ru-RU" w:bidi="ru-RU"/>
              </w:rPr>
              <w:t>выдать</w:t>
            </w:r>
            <w:r w:rsidRPr="00906B11">
              <w:rPr>
                <w:rFonts w:ascii="Times New Roman" w:eastAsia="Tahoma" w:hAnsi="Times New Roman" w:cs="Times New Roman"/>
                <w:bCs/>
                <w:color w:val="000000"/>
                <w:sz w:val="20"/>
                <w:szCs w:val="20"/>
                <w:lang w:eastAsia="ru-RU" w:bidi="ru-RU"/>
              </w:rPr>
              <w:t xml:space="preserve"> на бумажном носителе</w:t>
            </w:r>
            <w:r w:rsidRPr="00906B11">
              <w:rPr>
                <w:rFonts w:ascii="Times New Roman" w:eastAsia="Tahoma" w:hAnsi="Times New Roman" w:cs="Times New Roman"/>
                <w:color w:val="000000"/>
                <w:sz w:val="20"/>
                <w:szCs w:val="20"/>
                <w:lang w:eastAsia="ru-RU" w:bidi="ru-RU"/>
              </w:rPr>
              <w:t xml:space="preserve"> при личном обращении </w:t>
            </w:r>
            <w:r w:rsidRPr="00906B11">
              <w:rPr>
                <w:rFonts w:ascii="Times New Roman" w:eastAsia="Tahoma" w:hAnsi="Times New Roman" w:cs="Times New Roman"/>
                <w:bCs/>
                <w:color w:val="000000"/>
                <w:sz w:val="20"/>
                <w:szCs w:val="20"/>
                <w:lang w:eastAsia="ru-RU" w:bidi="ru-RU"/>
              </w:rPr>
              <w:t>в уполномоченный орган местного самоуправления, либо в МФЦ</w:t>
            </w:r>
            <w:r w:rsidRPr="00906B11">
              <w:rPr>
                <w:rFonts w:ascii="Times New Roman" w:eastAsia="Tahoma" w:hAnsi="Times New Roman" w:cs="Times New Roman"/>
                <w:color w:val="000000"/>
                <w:sz w:val="20"/>
                <w:szCs w:val="20"/>
                <w:lang w:eastAsia="ru-RU" w:bidi="ru-RU"/>
              </w:rPr>
              <w:t xml:space="preserve"> </w:t>
            </w:r>
          </w:p>
        </w:tc>
        <w:tc>
          <w:tcPr>
            <w:tcW w:w="567" w:type="dxa"/>
            <w:shd w:val="clear" w:color="auto" w:fill="auto"/>
          </w:tcPr>
          <w:p w14:paraId="4B9B3F58"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color w:val="000000"/>
                <w:sz w:val="20"/>
                <w:szCs w:val="20"/>
                <w:lang w:eastAsia="ru-RU" w:bidi="ru-RU"/>
              </w:rPr>
            </w:pPr>
          </w:p>
        </w:tc>
      </w:tr>
      <w:tr w:rsidR="00906B11" w:rsidRPr="00906B11" w14:paraId="47BF1EFF" w14:textId="77777777" w:rsidTr="00AF3335">
        <w:trPr>
          <w:trHeight w:val="20"/>
        </w:trPr>
        <w:tc>
          <w:tcPr>
            <w:tcW w:w="9776" w:type="dxa"/>
            <w:gridSpan w:val="5"/>
            <w:shd w:val="clear" w:color="auto" w:fill="auto"/>
          </w:tcPr>
          <w:p w14:paraId="4CFF8BA1"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color w:val="000000"/>
                <w:sz w:val="20"/>
                <w:szCs w:val="20"/>
                <w:lang w:eastAsia="ru-RU" w:bidi="ru-RU"/>
              </w:rPr>
            </w:pPr>
            <w:r w:rsidRPr="00906B11">
              <w:rPr>
                <w:rFonts w:ascii="Times New Roman" w:eastAsia="Tahoma" w:hAnsi="Times New Roman" w:cs="Times New Roman"/>
                <w:color w:val="000000"/>
                <w:sz w:val="20"/>
                <w:szCs w:val="20"/>
                <w:lang w:eastAsia="ru-RU" w:bidi="ru-RU"/>
              </w:rPr>
              <w:t xml:space="preserve">направить </w:t>
            </w:r>
            <w:r w:rsidRPr="00906B11">
              <w:rPr>
                <w:rFonts w:ascii="Times New Roman" w:eastAsia="Tahoma" w:hAnsi="Times New Roman" w:cs="Times New Roman"/>
                <w:bCs/>
                <w:color w:val="000000"/>
                <w:sz w:val="20"/>
                <w:szCs w:val="20"/>
                <w:lang w:eastAsia="ru-RU" w:bidi="ru-RU"/>
              </w:rPr>
              <w:t>на бумажном носителе</w:t>
            </w:r>
            <w:r w:rsidRPr="00906B11">
              <w:rPr>
                <w:rFonts w:ascii="Times New Roman" w:eastAsia="Tahoma" w:hAnsi="Times New Roman" w:cs="Times New Roman"/>
                <w:color w:val="000000"/>
                <w:sz w:val="20"/>
                <w:szCs w:val="20"/>
                <w:lang w:eastAsia="ru-RU" w:bidi="ru-RU"/>
              </w:rPr>
              <w:t xml:space="preserve"> на почтовый адрес: </w:t>
            </w:r>
            <w:r w:rsidRPr="00906B11">
              <w:rPr>
                <w:rFonts w:ascii="Times New Roman" w:eastAsia="Tahoma" w:hAnsi="Times New Roman" w:cs="Times New Roman"/>
                <w:color w:val="000000"/>
                <w:sz w:val="20"/>
                <w:szCs w:val="20"/>
                <w:lang w:eastAsia="ru-RU" w:bidi="ru-RU"/>
              </w:rPr>
              <w:lastRenderedPageBreak/>
              <w:t>____________________________________________________________</w:t>
            </w:r>
          </w:p>
        </w:tc>
        <w:tc>
          <w:tcPr>
            <w:tcW w:w="567" w:type="dxa"/>
            <w:shd w:val="clear" w:color="auto" w:fill="auto"/>
          </w:tcPr>
          <w:p w14:paraId="029C7848"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color w:val="000000"/>
                <w:sz w:val="20"/>
                <w:szCs w:val="20"/>
                <w:lang w:eastAsia="ru-RU" w:bidi="ru-RU"/>
              </w:rPr>
            </w:pPr>
          </w:p>
        </w:tc>
      </w:tr>
      <w:tr w:rsidR="00906B11" w:rsidRPr="00906B11" w14:paraId="6414EE67" w14:textId="77777777" w:rsidTr="00AF3335">
        <w:trPr>
          <w:trHeight w:val="20"/>
        </w:trPr>
        <w:tc>
          <w:tcPr>
            <w:tcW w:w="10343" w:type="dxa"/>
            <w:gridSpan w:val="6"/>
            <w:shd w:val="clear" w:color="auto" w:fill="auto"/>
          </w:tcPr>
          <w:p w14:paraId="0A15095D" w14:textId="77777777" w:rsidR="00906B11" w:rsidRPr="00906B11" w:rsidRDefault="00906B11" w:rsidP="00906B11">
            <w:pPr>
              <w:widowControl w:val="0"/>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bidi="ru-RU"/>
              </w:rPr>
            </w:pPr>
            <w:r w:rsidRPr="00906B11">
              <w:rPr>
                <w:rFonts w:ascii="Times New Roman" w:eastAsia="Times New Roman" w:hAnsi="Times New Roman" w:cs="Times New Roman"/>
                <w:i/>
                <w:color w:val="000000"/>
                <w:sz w:val="20"/>
                <w:szCs w:val="20"/>
                <w:lang w:eastAsia="ru-RU" w:bidi="ru-RU"/>
              </w:rPr>
              <w:t>Указывается один из перечисленных способов</w:t>
            </w:r>
          </w:p>
        </w:tc>
      </w:tr>
      <w:tr w:rsidR="00906B11" w:rsidRPr="00906B11" w14:paraId="6A08B374" w14:textId="77777777" w:rsidTr="00AF3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3117" w:type="dxa"/>
            <w:tcBorders>
              <w:top w:val="nil"/>
              <w:left w:val="nil"/>
              <w:right w:val="nil"/>
            </w:tcBorders>
            <w:vAlign w:val="bottom"/>
          </w:tcPr>
          <w:p w14:paraId="120AD969"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p>
        </w:tc>
        <w:tc>
          <w:tcPr>
            <w:tcW w:w="283" w:type="dxa"/>
            <w:tcBorders>
              <w:top w:val="nil"/>
              <w:left w:val="nil"/>
              <w:bottom w:val="nil"/>
              <w:right w:val="nil"/>
            </w:tcBorders>
            <w:vAlign w:val="bottom"/>
          </w:tcPr>
          <w:p w14:paraId="45434B84" w14:textId="77777777" w:rsidR="00906B11" w:rsidRPr="00906B11" w:rsidRDefault="00906B11" w:rsidP="00906B11">
            <w:pPr>
              <w:widowControl w:val="0"/>
              <w:rPr>
                <w:rFonts w:ascii="Times New Roman" w:eastAsia="Times New Roman" w:hAnsi="Times New Roman" w:cs="Times New Roman"/>
                <w:color w:val="000000"/>
                <w:sz w:val="20"/>
                <w:szCs w:val="20"/>
                <w:lang w:eastAsia="ru-RU" w:bidi="ru-RU"/>
              </w:rPr>
            </w:pPr>
          </w:p>
        </w:tc>
        <w:tc>
          <w:tcPr>
            <w:tcW w:w="2268" w:type="dxa"/>
            <w:tcBorders>
              <w:top w:val="nil"/>
              <w:left w:val="nil"/>
              <w:bottom w:val="single" w:sz="4" w:space="0" w:color="auto"/>
              <w:right w:val="nil"/>
            </w:tcBorders>
            <w:vAlign w:val="bottom"/>
          </w:tcPr>
          <w:p w14:paraId="41B4CD89"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p>
        </w:tc>
        <w:tc>
          <w:tcPr>
            <w:tcW w:w="283" w:type="dxa"/>
            <w:tcBorders>
              <w:top w:val="nil"/>
              <w:left w:val="nil"/>
              <w:bottom w:val="nil"/>
              <w:right w:val="nil"/>
            </w:tcBorders>
            <w:vAlign w:val="bottom"/>
          </w:tcPr>
          <w:p w14:paraId="503DDEA7" w14:textId="77777777" w:rsidR="00906B11" w:rsidRPr="00906B11" w:rsidRDefault="00906B11" w:rsidP="00906B11">
            <w:pPr>
              <w:widowControl w:val="0"/>
              <w:rPr>
                <w:rFonts w:ascii="Times New Roman" w:eastAsia="Times New Roman" w:hAnsi="Times New Roman" w:cs="Times New Roman"/>
                <w:color w:val="000000"/>
                <w:sz w:val="20"/>
                <w:szCs w:val="20"/>
                <w:lang w:eastAsia="ru-RU" w:bidi="ru-RU"/>
              </w:rPr>
            </w:pPr>
          </w:p>
        </w:tc>
        <w:tc>
          <w:tcPr>
            <w:tcW w:w="4392" w:type="dxa"/>
            <w:gridSpan w:val="2"/>
            <w:tcBorders>
              <w:top w:val="nil"/>
              <w:left w:val="nil"/>
              <w:bottom w:val="single" w:sz="4" w:space="0" w:color="auto"/>
              <w:right w:val="nil"/>
            </w:tcBorders>
            <w:vAlign w:val="bottom"/>
          </w:tcPr>
          <w:p w14:paraId="70939D5C"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p>
        </w:tc>
      </w:tr>
      <w:tr w:rsidR="00906B11" w:rsidRPr="00906B11" w14:paraId="6C3DFCAB" w14:textId="77777777" w:rsidTr="00AF3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3117" w:type="dxa"/>
            <w:tcBorders>
              <w:left w:val="nil"/>
              <w:bottom w:val="nil"/>
              <w:right w:val="nil"/>
            </w:tcBorders>
          </w:tcPr>
          <w:p w14:paraId="6AD94BAB"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p>
        </w:tc>
        <w:tc>
          <w:tcPr>
            <w:tcW w:w="283" w:type="dxa"/>
            <w:tcBorders>
              <w:top w:val="nil"/>
              <w:left w:val="nil"/>
              <w:bottom w:val="nil"/>
              <w:right w:val="nil"/>
            </w:tcBorders>
          </w:tcPr>
          <w:p w14:paraId="2D38D9DB" w14:textId="77777777" w:rsidR="00906B11" w:rsidRPr="00906B11" w:rsidRDefault="00906B11" w:rsidP="00906B11">
            <w:pPr>
              <w:widowControl w:val="0"/>
              <w:rPr>
                <w:rFonts w:ascii="Times New Roman" w:eastAsia="Times New Roman" w:hAnsi="Times New Roman" w:cs="Times New Roman"/>
                <w:color w:val="000000"/>
                <w:sz w:val="20"/>
                <w:szCs w:val="20"/>
                <w:lang w:eastAsia="ru-RU" w:bidi="ru-RU"/>
              </w:rPr>
            </w:pPr>
          </w:p>
        </w:tc>
        <w:tc>
          <w:tcPr>
            <w:tcW w:w="2268" w:type="dxa"/>
            <w:tcBorders>
              <w:top w:val="nil"/>
              <w:left w:val="nil"/>
              <w:bottom w:val="nil"/>
              <w:right w:val="nil"/>
            </w:tcBorders>
          </w:tcPr>
          <w:p w14:paraId="790A6E69"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r w:rsidRPr="00906B11">
              <w:rPr>
                <w:rFonts w:ascii="Times New Roman" w:eastAsia="Times New Roman" w:hAnsi="Times New Roman" w:cs="Times New Roman"/>
                <w:color w:val="000000"/>
                <w:sz w:val="20"/>
                <w:szCs w:val="20"/>
                <w:lang w:eastAsia="ru-RU" w:bidi="ru-RU"/>
              </w:rPr>
              <w:t>(подпись)</w:t>
            </w:r>
          </w:p>
        </w:tc>
        <w:tc>
          <w:tcPr>
            <w:tcW w:w="283" w:type="dxa"/>
            <w:tcBorders>
              <w:top w:val="nil"/>
              <w:left w:val="nil"/>
              <w:bottom w:val="nil"/>
              <w:right w:val="nil"/>
            </w:tcBorders>
          </w:tcPr>
          <w:p w14:paraId="203AB9C4" w14:textId="77777777" w:rsidR="00906B11" w:rsidRPr="00906B11" w:rsidRDefault="00906B11" w:rsidP="00906B11">
            <w:pPr>
              <w:widowControl w:val="0"/>
              <w:rPr>
                <w:rFonts w:ascii="Times New Roman" w:eastAsia="Times New Roman" w:hAnsi="Times New Roman" w:cs="Times New Roman"/>
                <w:color w:val="000000"/>
                <w:sz w:val="20"/>
                <w:szCs w:val="20"/>
                <w:lang w:eastAsia="ru-RU" w:bidi="ru-RU"/>
              </w:rPr>
            </w:pPr>
          </w:p>
        </w:tc>
        <w:tc>
          <w:tcPr>
            <w:tcW w:w="4392" w:type="dxa"/>
            <w:gridSpan w:val="2"/>
            <w:tcBorders>
              <w:top w:val="nil"/>
              <w:left w:val="nil"/>
              <w:bottom w:val="nil"/>
              <w:right w:val="nil"/>
            </w:tcBorders>
          </w:tcPr>
          <w:p w14:paraId="07F5655B"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r w:rsidRPr="00906B11">
              <w:rPr>
                <w:rFonts w:ascii="Times New Roman" w:eastAsia="Times New Roman" w:hAnsi="Times New Roman" w:cs="Times New Roman"/>
                <w:color w:val="000000"/>
                <w:sz w:val="20"/>
                <w:szCs w:val="20"/>
                <w:lang w:eastAsia="ru-RU" w:bidi="ru-RU"/>
              </w:rPr>
              <w:t>(фамилия, имя, отчество)</w:t>
            </w:r>
          </w:p>
        </w:tc>
      </w:tr>
    </w:tbl>
    <w:p w14:paraId="21131732"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p w14:paraId="4F525031" w14:textId="706BC82B" w:rsidR="00906B11" w:rsidRPr="00B05AFC" w:rsidRDefault="00AF3335" w:rsidP="00B05AFC">
      <w:pPr>
        <w:widowControl w:val="0"/>
        <w:autoSpaceDE w:val="0"/>
        <w:autoSpaceDN w:val="0"/>
        <w:adjustRightInd w:val="0"/>
        <w:spacing w:after="0" w:line="240" w:lineRule="auto"/>
        <w:ind w:right="28"/>
        <w:jc w:val="both"/>
        <w:outlineLvl w:val="0"/>
        <w:rPr>
          <w:rFonts w:ascii="Times New Roman" w:hAnsi="Times New Roman" w:cs="Times New Roman"/>
          <w:sz w:val="20"/>
          <w:szCs w:val="20"/>
          <w:lang w:eastAsia="ru-RU"/>
        </w:rPr>
      </w:pPr>
      <w:r w:rsidRPr="00906B11">
        <w:rPr>
          <w:rFonts w:ascii="Times New Roman" w:hAnsi="Times New Roman" w:cs="Times New Roman"/>
          <w:sz w:val="20"/>
          <w:szCs w:val="20"/>
          <w:lang w:eastAsia="ru-RU"/>
        </w:rPr>
        <w:t>Приложение № 7</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к административному регламенту</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предоставления </w:t>
      </w:r>
      <w:proofErr w:type="gramStart"/>
      <w:r w:rsidRPr="00906B11">
        <w:rPr>
          <w:rFonts w:ascii="Times New Roman" w:hAnsi="Times New Roman" w:cs="Times New Roman"/>
          <w:sz w:val="20"/>
          <w:szCs w:val="20"/>
          <w:lang w:eastAsia="ru-RU"/>
        </w:rPr>
        <w:t xml:space="preserve">муниципальной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услуги</w:t>
      </w:r>
      <w:proofErr w:type="gramEnd"/>
      <w:r w:rsidRPr="00906B11">
        <w:rPr>
          <w:rFonts w:ascii="Times New Roman" w:hAnsi="Times New Roman" w:cs="Times New Roman"/>
          <w:sz w:val="20"/>
          <w:szCs w:val="20"/>
          <w:lang w:eastAsia="ru-RU"/>
        </w:rPr>
        <w:t xml:space="preserve"> «Назначение опекуна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(попечителя) и освобождение от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исполнения обязанностей опекуна (попечителя) над совершеннолетними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 xml:space="preserve">недееспособными или не полностью </w:t>
      </w:r>
      <w:r>
        <w:rPr>
          <w:rFonts w:ascii="Times New Roman" w:hAnsi="Times New Roman" w:cs="Times New Roman"/>
          <w:sz w:val="20"/>
          <w:szCs w:val="20"/>
          <w:lang w:eastAsia="ru-RU"/>
        </w:rPr>
        <w:t xml:space="preserve"> </w:t>
      </w:r>
      <w:r w:rsidRPr="00906B11">
        <w:rPr>
          <w:rFonts w:ascii="Times New Roman" w:hAnsi="Times New Roman" w:cs="Times New Roman"/>
          <w:sz w:val="20"/>
          <w:szCs w:val="20"/>
          <w:lang w:eastAsia="ru-RU"/>
        </w:rPr>
        <w:t>дееспособными гражданами»</w:t>
      </w:r>
      <w:r w:rsidR="00B05AFC">
        <w:rPr>
          <w:rFonts w:ascii="Times New Roman" w:hAnsi="Times New Roman" w:cs="Times New Roman"/>
          <w:sz w:val="20"/>
          <w:szCs w:val="20"/>
          <w:lang w:eastAsia="ru-RU"/>
        </w:rPr>
        <w:t xml:space="preserve"> </w:t>
      </w:r>
      <w:r w:rsidR="00906B11" w:rsidRPr="00906B11">
        <w:rPr>
          <w:rFonts w:ascii="Times New Roman" w:hAnsi="Times New Roman" w:cs="Times New Roman"/>
          <w:color w:val="000000"/>
          <w:sz w:val="20"/>
          <w:szCs w:val="20"/>
        </w:rPr>
        <w:t>ФОРМА</w:t>
      </w:r>
      <w:r w:rsidR="00B05AFC">
        <w:rPr>
          <w:rFonts w:ascii="Times New Roman" w:hAnsi="Times New Roman" w:cs="Times New Roman"/>
          <w:sz w:val="20"/>
          <w:szCs w:val="20"/>
          <w:lang w:eastAsia="ru-RU"/>
        </w:rPr>
        <w:t xml:space="preserve"> </w:t>
      </w:r>
      <w:r w:rsidR="00906B11" w:rsidRPr="00906B11">
        <w:rPr>
          <w:rFonts w:ascii="Times New Roman" w:hAnsi="Times New Roman" w:cs="Times New Roman"/>
          <w:b/>
          <w:bCs/>
          <w:color w:val="000000"/>
          <w:sz w:val="20"/>
          <w:szCs w:val="20"/>
        </w:rPr>
        <w:t>З А Я В Л Е Н И Е</w:t>
      </w:r>
      <w:r w:rsidR="00B05AFC">
        <w:rPr>
          <w:rFonts w:ascii="Times New Roman" w:hAnsi="Times New Roman" w:cs="Times New Roman"/>
          <w:sz w:val="20"/>
          <w:szCs w:val="20"/>
          <w:lang w:eastAsia="ru-RU"/>
        </w:rPr>
        <w:t xml:space="preserve"> </w:t>
      </w:r>
      <w:r w:rsidR="00906B11" w:rsidRPr="00906B11">
        <w:rPr>
          <w:rFonts w:ascii="Times New Roman" w:hAnsi="Times New Roman" w:cs="Times New Roman"/>
          <w:color w:val="000000"/>
          <w:sz w:val="20"/>
          <w:szCs w:val="20"/>
        </w:rPr>
        <w:t xml:space="preserve"> об оставлении запроса без рассмотрения</w:t>
      </w:r>
    </w:p>
    <w:p w14:paraId="2BC5B585" w14:textId="71EB0D3C" w:rsidR="00906B11" w:rsidRPr="00906B11" w:rsidRDefault="00906B11" w:rsidP="00B05AFC">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bidi="ru-RU"/>
        </w:rPr>
      </w:pPr>
      <w:r w:rsidRPr="00906B11">
        <w:rPr>
          <w:rFonts w:ascii="Times New Roman" w:eastAsia="Times New Roman" w:hAnsi="Times New Roman" w:cs="Times New Roman"/>
          <w:color w:val="000000"/>
          <w:sz w:val="20"/>
          <w:szCs w:val="20"/>
          <w:lang w:eastAsia="ru-RU" w:bidi="ru-RU"/>
        </w:rPr>
        <w:t xml:space="preserve">   «__» __________ 20___ г.</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906B11" w:rsidRPr="00906B11" w14:paraId="337EF598" w14:textId="77777777" w:rsidTr="00906B11">
        <w:trPr>
          <w:trHeight w:val="165"/>
        </w:trPr>
        <w:tc>
          <w:tcPr>
            <w:tcW w:w="9214" w:type="dxa"/>
            <w:tcBorders>
              <w:top w:val="nil"/>
              <w:left w:val="nil"/>
              <w:right w:val="nil"/>
            </w:tcBorders>
          </w:tcPr>
          <w:p w14:paraId="5AD188EE" w14:textId="77777777" w:rsidR="00906B11" w:rsidRPr="00906B11" w:rsidRDefault="00906B11" w:rsidP="00906B11">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bidi="ru-RU"/>
              </w:rPr>
            </w:pPr>
          </w:p>
        </w:tc>
      </w:tr>
      <w:tr w:rsidR="00906B11" w:rsidRPr="00906B11" w14:paraId="317F38C6" w14:textId="77777777" w:rsidTr="00906B11">
        <w:trPr>
          <w:trHeight w:val="126"/>
        </w:trPr>
        <w:tc>
          <w:tcPr>
            <w:tcW w:w="9214" w:type="dxa"/>
            <w:tcBorders>
              <w:left w:val="nil"/>
              <w:bottom w:val="single" w:sz="4" w:space="0" w:color="auto"/>
              <w:right w:val="nil"/>
            </w:tcBorders>
          </w:tcPr>
          <w:p w14:paraId="28A0879C" w14:textId="77777777" w:rsidR="00906B11" w:rsidRPr="00906B11" w:rsidRDefault="00906B11" w:rsidP="00906B11">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bidi="ru-RU"/>
              </w:rPr>
            </w:pPr>
          </w:p>
        </w:tc>
      </w:tr>
      <w:tr w:rsidR="00906B11" w:rsidRPr="00906B11" w14:paraId="5A0E8651" w14:textId="77777777" w:rsidTr="00906B11">
        <w:trPr>
          <w:trHeight w:val="135"/>
        </w:trPr>
        <w:tc>
          <w:tcPr>
            <w:tcW w:w="9214" w:type="dxa"/>
            <w:tcBorders>
              <w:left w:val="nil"/>
              <w:bottom w:val="nil"/>
              <w:right w:val="nil"/>
            </w:tcBorders>
          </w:tcPr>
          <w:p w14:paraId="78B1DA3E" w14:textId="77777777" w:rsidR="00906B11" w:rsidRPr="00906B11" w:rsidRDefault="00906B11" w:rsidP="00906B11">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bidi="ru-RU"/>
              </w:rPr>
            </w:pPr>
            <w:r w:rsidRPr="00906B11">
              <w:rPr>
                <w:rFonts w:ascii="Times New Roman" w:eastAsia="Times New Roman" w:hAnsi="Times New Roman" w:cs="Times New Roman"/>
                <w:color w:val="000000"/>
                <w:sz w:val="20"/>
                <w:szCs w:val="20"/>
                <w:lang w:eastAsia="ru-RU" w:bidi="ru-RU"/>
              </w:rPr>
              <w:t>(наименование уполномоченного органа местного самоуправления)</w:t>
            </w:r>
          </w:p>
        </w:tc>
      </w:tr>
    </w:tbl>
    <w:p w14:paraId="3254B7BA" w14:textId="61679B20"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bCs/>
          <w:color w:val="000000"/>
          <w:sz w:val="20"/>
          <w:szCs w:val="20"/>
          <w:lang w:eastAsia="ru-RU" w:bidi="ru-RU"/>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06B11" w:rsidRPr="00906B11" w14:paraId="6CCAB3B6" w14:textId="77777777" w:rsidTr="00906B11">
        <w:tc>
          <w:tcPr>
            <w:tcW w:w="4672" w:type="dxa"/>
            <w:shd w:val="clear" w:color="auto" w:fill="auto"/>
          </w:tcPr>
          <w:p w14:paraId="7719245F"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color w:val="000000"/>
                <w:sz w:val="20"/>
                <w:szCs w:val="20"/>
                <w:lang w:eastAsia="ru-RU" w:bidi="ru-RU"/>
              </w:rPr>
              <w:t>Фамилия, имя, отчество</w:t>
            </w:r>
          </w:p>
        </w:tc>
        <w:tc>
          <w:tcPr>
            <w:tcW w:w="4673" w:type="dxa"/>
            <w:shd w:val="clear" w:color="auto" w:fill="auto"/>
          </w:tcPr>
          <w:p w14:paraId="1A954D7F"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r>
      <w:tr w:rsidR="00906B11" w:rsidRPr="00906B11" w14:paraId="651667F9" w14:textId="77777777" w:rsidTr="00906B11">
        <w:tc>
          <w:tcPr>
            <w:tcW w:w="4672" w:type="dxa"/>
            <w:shd w:val="clear" w:color="auto" w:fill="auto"/>
          </w:tcPr>
          <w:p w14:paraId="375D3E43"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color w:val="000000"/>
                <w:sz w:val="20"/>
                <w:szCs w:val="20"/>
                <w:lang w:eastAsia="ru-RU" w:bidi="ru-RU"/>
              </w:rPr>
              <w:t>Реквизиты документа, удостоверяющего личность</w:t>
            </w:r>
          </w:p>
        </w:tc>
        <w:tc>
          <w:tcPr>
            <w:tcW w:w="4673" w:type="dxa"/>
            <w:shd w:val="clear" w:color="auto" w:fill="auto"/>
          </w:tcPr>
          <w:p w14:paraId="0F2A4E9C"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r>
      <w:tr w:rsidR="00906B11" w:rsidRPr="00906B11" w14:paraId="3837E877" w14:textId="77777777" w:rsidTr="00906B11">
        <w:tc>
          <w:tcPr>
            <w:tcW w:w="4672" w:type="dxa"/>
            <w:shd w:val="clear" w:color="auto" w:fill="auto"/>
          </w:tcPr>
          <w:p w14:paraId="279FA93B"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r w:rsidRPr="00906B11">
              <w:rPr>
                <w:rFonts w:ascii="Times New Roman" w:eastAsia="Tahoma" w:hAnsi="Times New Roman" w:cs="Times New Roman"/>
                <w:color w:val="000000"/>
                <w:sz w:val="20"/>
                <w:szCs w:val="20"/>
                <w:lang w:eastAsia="ru-RU" w:bidi="ru-RU"/>
              </w:rPr>
              <w:t>Адрес места фактического проживания</w:t>
            </w:r>
          </w:p>
        </w:tc>
        <w:tc>
          <w:tcPr>
            <w:tcW w:w="4673" w:type="dxa"/>
            <w:shd w:val="clear" w:color="auto" w:fill="auto"/>
          </w:tcPr>
          <w:p w14:paraId="332BF3E2"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r>
      <w:tr w:rsidR="00906B11" w:rsidRPr="00906B11" w14:paraId="3DA6817A" w14:textId="77777777" w:rsidTr="00906B11">
        <w:tc>
          <w:tcPr>
            <w:tcW w:w="4672" w:type="dxa"/>
            <w:shd w:val="clear" w:color="auto" w:fill="auto"/>
          </w:tcPr>
          <w:p w14:paraId="53DDDC05"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color w:val="000000"/>
                <w:sz w:val="20"/>
                <w:szCs w:val="20"/>
                <w:lang w:eastAsia="ru-RU" w:bidi="ru-RU"/>
              </w:rPr>
            </w:pPr>
            <w:r w:rsidRPr="00906B11">
              <w:rPr>
                <w:rFonts w:ascii="Times New Roman" w:eastAsia="Times New Roman" w:hAnsi="Times New Roman" w:cs="Times New Roman"/>
                <w:color w:val="000000"/>
                <w:sz w:val="20"/>
                <w:szCs w:val="20"/>
                <w:lang w:eastAsia="ru-RU" w:bidi="ru-RU"/>
              </w:rPr>
              <w:t>Номер телефона и адрес электронной почты</w:t>
            </w:r>
          </w:p>
        </w:tc>
        <w:tc>
          <w:tcPr>
            <w:tcW w:w="4673" w:type="dxa"/>
            <w:shd w:val="clear" w:color="auto" w:fill="auto"/>
          </w:tcPr>
          <w:p w14:paraId="014E8DE7" w14:textId="77777777" w:rsidR="00906B11" w:rsidRPr="00906B11" w:rsidRDefault="00906B11" w:rsidP="00906B11">
            <w:pPr>
              <w:widowControl w:val="0"/>
              <w:autoSpaceDE w:val="0"/>
              <w:autoSpaceDN w:val="0"/>
              <w:adjustRightInd w:val="0"/>
              <w:spacing w:after="0" w:line="240" w:lineRule="auto"/>
              <w:rPr>
                <w:rFonts w:ascii="Times New Roman" w:eastAsia="Tahoma" w:hAnsi="Times New Roman" w:cs="Times New Roman"/>
                <w:bCs/>
                <w:color w:val="000000"/>
                <w:sz w:val="20"/>
                <w:szCs w:val="20"/>
                <w:lang w:eastAsia="ru-RU" w:bidi="ru-RU"/>
              </w:rPr>
            </w:pPr>
          </w:p>
        </w:tc>
      </w:tr>
    </w:tbl>
    <w:p w14:paraId="6D0A5BA8" w14:textId="74E2F0B1" w:rsidR="00906B11" w:rsidRPr="00906B11" w:rsidRDefault="00906B11" w:rsidP="00B05AFC">
      <w:pPr>
        <w:widowControl w:val="0"/>
        <w:spacing w:after="0" w:line="240" w:lineRule="auto"/>
        <w:jc w:val="both"/>
        <w:rPr>
          <w:rFonts w:ascii="Times New Roman" w:eastAsia="Tahoma" w:hAnsi="Times New Roman" w:cs="Times New Roman"/>
          <w:color w:val="000000"/>
          <w:sz w:val="20"/>
          <w:szCs w:val="20"/>
          <w:lang w:eastAsia="ru-RU" w:bidi="ru-RU"/>
        </w:rPr>
      </w:pPr>
      <w:r w:rsidRPr="00906B11">
        <w:rPr>
          <w:rFonts w:ascii="Times New Roman" w:eastAsia="Tahoma" w:hAnsi="Times New Roman" w:cs="Times New Roman"/>
          <w:color w:val="000000"/>
          <w:sz w:val="20"/>
          <w:szCs w:val="20"/>
          <w:u w:val="single"/>
          <w:lang w:eastAsia="ru-RU" w:bidi="ru-RU"/>
        </w:rPr>
        <w:t>Прошу оставить заявление</w:t>
      </w:r>
      <w:r w:rsidRPr="00906B11">
        <w:rPr>
          <w:rFonts w:ascii="Times New Roman" w:eastAsia="Tahoma" w:hAnsi="Times New Roman" w:cs="Times New Roman"/>
          <w:color w:val="000000"/>
          <w:sz w:val="20"/>
          <w:szCs w:val="20"/>
          <w:lang w:eastAsia="ru-RU" w:bidi="ru-RU"/>
        </w:rPr>
        <w:t xml:space="preserve"> ___________________________________ от ___________ № ____________ </w:t>
      </w:r>
      <w:r w:rsidRPr="00906B11">
        <w:rPr>
          <w:rFonts w:ascii="Times New Roman" w:eastAsia="Tahoma" w:hAnsi="Times New Roman" w:cs="Times New Roman"/>
          <w:color w:val="000000"/>
          <w:sz w:val="20"/>
          <w:szCs w:val="20"/>
          <w:u w:val="single"/>
          <w:lang w:eastAsia="ru-RU" w:bidi="ru-RU"/>
        </w:rPr>
        <w:t>без рассмотрения.</w:t>
      </w:r>
    </w:p>
    <w:p w14:paraId="237FE10F" w14:textId="77777777" w:rsidR="00906B11" w:rsidRPr="00906B11" w:rsidRDefault="00906B11" w:rsidP="00906B11">
      <w:pPr>
        <w:widowControl w:val="0"/>
        <w:tabs>
          <w:tab w:val="left" w:pos="1968"/>
        </w:tabs>
        <w:spacing w:after="0"/>
        <w:rPr>
          <w:rFonts w:ascii="Times New Roman" w:eastAsia="Times New Roman" w:hAnsi="Times New Roman" w:cs="Times New Roman"/>
          <w:color w:val="000000"/>
          <w:sz w:val="20"/>
          <w:szCs w:val="20"/>
          <w:lang w:eastAsia="ru-RU" w:bidi="ru-RU"/>
        </w:rPr>
      </w:pPr>
      <w:r w:rsidRPr="00906B11">
        <w:rPr>
          <w:rFonts w:ascii="Times New Roman" w:eastAsia="Times New Roman" w:hAnsi="Times New Roman" w:cs="Times New Roman"/>
          <w:color w:val="000000"/>
          <w:sz w:val="20"/>
          <w:szCs w:val="20"/>
          <w:lang w:eastAsia="ru-RU" w:bidi="ru-RU"/>
        </w:rPr>
        <w:t>Результат рассмотрения настоящего заявления прошу:</w:t>
      </w: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4109"/>
        <w:gridCol w:w="283"/>
      </w:tblGrid>
      <w:tr w:rsidR="00906B11" w:rsidRPr="00906B11" w14:paraId="1D86042D" w14:textId="77777777" w:rsidTr="00B05AFC">
        <w:trPr>
          <w:trHeight w:val="20"/>
        </w:trPr>
        <w:tc>
          <w:tcPr>
            <w:tcW w:w="10060" w:type="dxa"/>
            <w:gridSpan w:val="5"/>
            <w:shd w:val="clear" w:color="auto" w:fill="auto"/>
          </w:tcPr>
          <w:p w14:paraId="7BE9B76A"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i/>
                <w:color w:val="000000"/>
                <w:sz w:val="20"/>
                <w:szCs w:val="20"/>
                <w:lang w:eastAsia="ru-RU" w:bidi="ru-RU"/>
              </w:rPr>
            </w:pPr>
            <w:r w:rsidRPr="00906B11">
              <w:rPr>
                <w:rFonts w:ascii="Times New Roman" w:eastAsia="Tahoma" w:hAnsi="Times New Roman" w:cs="Times New Roman"/>
                <w:color w:val="000000"/>
                <w:sz w:val="20"/>
                <w:szCs w:val="20"/>
                <w:lang w:eastAsia="ru-RU" w:bidi="ru-RU"/>
              </w:rPr>
              <w:t>направить в форме электронного документа в личный кабинет в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83" w:type="dxa"/>
            <w:shd w:val="clear" w:color="auto" w:fill="auto"/>
          </w:tcPr>
          <w:p w14:paraId="502E5BD6"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color w:val="000000"/>
                <w:sz w:val="20"/>
                <w:szCs w:val="20"/>
                <w:lang w:eastAsia="ru-RU" w:bidi="ru-RU"/>
              </w:rPr>
            </w:pPr>
          </w:p>
        </w:tc>
      </w:tr>
      <w:tr w:rsidR="00906B11" w:rsidRPr="00906B11" w14:paraId="4086A277" w14:textId="77777777" w:rsidTr="00B05AFC">
        <w:trPr>
          <w:trHeight w:val="20"/>
        </w:trPr>
        <w:tc>
          <w:tcPr>
            <w:tcW w:w="10060" w:type="dxa"/>
            <w:gridSpan w:val="5"/>
            <w:shd w:val="clear" w:color="auto" w:fill="auto"/>
          </w:tcPr>
          <w:p w14:paraId="395AE73F"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color w:val="000000"/>
                <w:sz w:val="20"/>
                <w:szCs w:val="20"/>
                <w:lang w:eastAsia="ru-RU" w:bidi="ru-RU"/>
              </w:rPr>
            </w:pPr>
            <w:r w:rsidRPr="00906B11">
              <w:rPr>
                <w:rFonts w:ascii="Times New Roman" w:eastAsia="Tahoma" w:hAnsi="Times New Roman" w:cs="Times New Roman"/>
                <w:color w:val="000000"/>
                <w:sz w:val="20"/>
                <w:szCs w:val="20"/>
                <w:lang w:eastAsia="ru-RU" w:bidi="ru-RU"/>
              </w:rPr>
              <w:t>выдать</w:t>
            </w:r>
            <w:r w:rsidRPr="00906B11">
              <w:rPr>
                <w:rFonts w:ascii="Times New Roman" w:eastAsia="Tahoma" w:hAnsi="Times New Roman" w:cs="Times New Roman"/>
                <w:bCs/>
                <w:color w:val="000000"/>
                <w:sz w:val="20"/>
                <w:szCs w:val="20"/>
                <w:lang w:eastAsia="ru-RU" w:bidi="ru-RU"/>
              </w:rPr>
              <w:t xml:space="preserve"> на бумажном носителе</w:t>
            </w:r>
            <w:r w:rsidRPr="00906B11">
              <w:rPr>
                <w:rFonts w:ascii="Times New Roman" w:eastAsia="Tahoma" w:hAnsi="Times New Roman" w:cs="Times New Roman"/>
                <w:color w:val="000000"/>
                <w:sz w:val="20"/>
                <w:szCs w:val="20"/>
                <w:lang w:eastAsia="ru-RU" w:bidi="ru-RU"/>
              </w:rPr>
              <w:t xml:space="preserve"> при личном обращении </w:t>
            </w:r>
            <w:r w:rsidRPr="00906B11">
              <w:rPr>
                <w:rFonts w:ascii="Times New Roman" w:eastAsia="Tahoma" w:hAnsi="Times New Roman" w:cs="Times New Roman"/>
                <w:bCs/>
                <w:color w:val="000000"/>
                <w:sz w:val="20"/>
                <w:szCs w:val="20"/>
                <w:lang w:eastAsia="ru-RU" w:bidi="ru-RU"/>
              </w:rPr>
              <w:t>в уполномоченный орган местного самоуправления, либо в МФЦ</w:t>
            </w:r>
            <w:r w:rsidRPr="00906B11">
              <w:rPr>
                <w:rFonts w:ascii="Times New Roman" w:eastAsia="Tahoma" w:hAnsi="Times New Roman" w:cs="Times New Roman"/>
                <w:color w:val="000000"/>
                <w:sz w:val="20"/>
                <w:szCs w:val="20"/>
                <w:lang w:eastAsia="ru-RU" w:bidi="ru-RU"/>
              </w:rPr>
              <w:t xml:space="preserve"> </w:t>
            </w:r>
          </w:p>
        </w:tc>
        <w:tc>
          <w:tcPr>
            <w:tcW w:w="283" w:type="dxa"/>
            <w:shd w:val="clear" w:color="auto" w:fill="auto"/>
          </w:tcPr>
          <w:p w14:paraId="6F663EDD"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color w:val="000000"/>
                <w:sz w:val="20"/>
                <w:szCs w:val="20"/>
                <w:lang w:eastAsia="ru-RU" w:bidi="ru-RU"/>
              </w:rPr>
            </w:pPr>
          </w:p>
        </w:tc>
      </w:tr>
      <w:tr w:rsidR="00906B11" w:rsidRPr="00906B11" w14:paraId="5F4AA491" w14:textId="77777777" w:rsidTr="00B05AFC">
        <w:trPr>
          <w:trHeight w:val="20"/>
        </w:trPr>
        <w:tc>
          <w:tcPr>
            <w:tcW w:w="10060" w:type="dxa"/>
            <w:gridSpan w:val="5"/>
            <w:shd w:val="clear" w:color="auto" w:fill="auto"/>
          </w:tcPr>
          <w:p w14:paraId="08138494"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color w:val="000000"/>
                <w:sz w:val="20"/>
                <w:szCs w:val="20"/>
                <w:lang w:eastAsia="ru-RU" w:bidi="ru-RU"/>
              </w:rPr>
            </w:pPr>
            <w:r w:rsidRPr="00906B11">
              <w:rPr>
                <w:rFonts w:ascii="Times New Roman" w:eastAsia="Tahoma" w:hAnsi="Times New Roman" w:cs="Times New Roman"/>
                <w:color w:val="000000"/>
                <w:sz w:val="20"/>
                <w:szCs w:val="20"/>
                <w:lang w:eastAsia="ru-RU" w:bidi="ru-RU"/>
              </w:rPr>
              <w:t xml:space="preserve">направить </w:t>
            </w:r>
            <w:r w:rsidRPr="00906B11">
              <w:rPr>
                <w:rFonts w:ascii="Times New Roman" w:eastAsia="Tahoma" w:hAnsi="Times New Roman" w:cs="Times New Roman"/>
                <w:bCs/>
                <w:color w:val="000000"/>
                <w:sz w:val="20"/>
                <w:szCs w:val="20"/>
                <w:lang w:eastAsia="ru-RU" w:bidi="ru-RU"/>
              </w:rPr>
              <w:t>на бумажном носителе</w:t>
            </w:r>
            <w:r w:rsidRPr="00906B11">
              <w:rPr>
                <w:rFonts w:ascii="Times New Roman" w:eastAsia="Tahoma" w:hAnsi="Times New Roman" w:cs="Times New Roman"/>
                <w:color w:val="000000"/>
                <w:sz w:val="20"/>
                <w:szCs w:val="20"/>
                <w:lang w:eastAsia="ru-RU" w:bidi="ru-RU"/>
              </w:rPr>
              <w:t xml:space="preserve"> на почтовый адрес: ____________________________________________________________</w:t>
            </w:r>
          </w:p>
        </w:tc>
        <w:tc>
          <w:tcPr>
            <w:tcW w:w="283" w:type="dxa"/>
            <w:shd w:val="clear" w:color="auto" w:fill="auto"/>
          </w:tcPr>
          <w:p w14:paraId="6FD1D0F8" w14:textId="77777777" w:rsidR="00906B11" w:rsidRPr="00906B11" w:rsidRDefault="00906B11" w:rsidP="00906B11">
            <w:pPr>
              <w:widowControl w:val="0"/>
              <w:autoSpaceDE w:val="0"/>
              <w:autoSpaceDN w:val="0"/>
              <w:spacing w:before="120" w:after="120" w:line="240" w:lineRule="auto"/>
              <w:rPr>
                <w:rFonts w:ascii="Times New Roman" w:eastAsia="Times New Roman" w:hAnsi="Times New Roman" w:cs="Times New Roman"/>
                <w:color w:val="000000"/>
                <w:sz w:val="20"/>
                <w:szCs w:val="20"/>
                <w:lang w:eastAsia="ru-RU" w:bidi="ru-RU"/>
              </w:rPr>
            </w:pPr>
          </w:p>
        </w:tc>
      </w:tr>
      <w:tr w:rsidR="00906B11" w:rsidRPr="00906B11" w14:paraId="61FDDA1F" w14:textId="77777777" w:rsidTr="00B05AFC">
        <w:trPr>
          <w:trHeight w:val="20"/>
        </w:trPr>
        <w:tc>
          <w:tcPr>
            <w:tcW w:w="10343" w:type="dxa"/>
            <w:gridSpan w:val="6"/>
            <w:shd w:val="clear" w:color="auto" w:fill="auto"/>
          </w:tcPr>
          <w:p w14:paraId="4D982CDC" w14:textId="77777777" w:rsidR="00906B11" w:rsidRPr="00906B11" w:rsidRDefault="00906B11" w:rsidP="00906B11">
            <w:pPr>
              <w:widowControl w:val="0"/>
              <w:autoSpaceDE w:val="0"/>
              <w:autoSpaceDN w:val="0"/>
              <w:spacing w:before="120" w:after="120" w:line="240" w:lineRule="auto"/>
              <w:ind w:right="255"/>
              <w:jc w:val="center"/>
              <w:rPr>
                <w:rFonts w:ascii="Times New Roman" w:eastAsia="Times New Roman" w:hAnsi="Times New Roman" w:cs="Times New Roman"/>
                <w:i/>
                <w:color w:val="000000"/>
                <w:sz w:val="20"/>
                <w:szCs w:val="20"/>
                <w:lang w:eastAsia="ru-RU" w:bidi="ru-RU"/>
              </w:rPr>
            </w:pPr>
            <w:r w:rsidRPr="00906B11">
              <w:rPr>
                <w:rFonts w:ascii="Times New Roman" w:eastAsia="Times New Roman" w:hAnsi="Times New Roman" w:cs="Times New Roman"/>
                <w:i/>
                <w:color w:val="000000"/>
                <w:sz w:val="20"/>
                <w:szCs w:val="20"/>
                <w:lang w:eastAsia="ru-RU" w:bidi="ru-RU"/>
              </w:rPr>
              <w:t>Указывается один из перечисленных способов</w:t>
            </w:r>
          </w:p>
        </w:tc>
      </w:tr>
      <w:tr w:rsidR="00906B11" w:rsidRPr="00906B11" w14:paraId="137969C7" w14:textId="77777777" w:rsidTr="00B05A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3117" w:type="dxa"/>
            <w:tcBorders>
              <w:top w:val="nil"/>
              <w:left w:val="nil"/>
              <w:right w:val="nil"/>
            </w:tcBorders>
            <w:vAlign w:val="bottom"/>
          </w:tcPr>
          <w:p w14:paraId="62A5CE2C"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p>
        </w:tc>
        <w:tc>
          <w:tcPr>
            <w:tcW w:w="283" w:type="dxa"/>
            <w:tcBorders>
              <w:top w:val="nil"/>
              <w:left w:val="nil"/>
              <w:bottom w:val="nil"/>
              <w:right w:val="nil"/>
            </w:tcBorders>
            <w:vAlign w:val="bottom"/>
          </w:tcPr>
          <w:p w14:paraId="0DE351F1" w14:textId="77777777" w:rsidR="00906B11" w:rsidRPr="00906B11" w:rsidRDefault="00906B11" w:rsidP="00906B11">
            <w:pPr>
              <w:widowControl w:val="0"/>
              <w:rPr>
                <w:rFonts w:ascii="Times New Roman" w:eastAsia="Times New Roman" w:hAnsi="Times New Roman" w:cs="Times New Roman"/>
                <w:color w:val="000000"/>
                <w:sz w:val="20"/>
                <w:szCs w:val="20"/>
                <w:lang w:eastAsia="ru-RU" w:bidi="ru-RU"/>
              </w:rPr>
            </w:pPr>
          </w:p>
        </w:tc>
        <w:tc>
          <w:tcPr>
            <w:tcW w:w="2268" w:type="dxa"/>
            <w:tcBorders>
              <w:top w:val="nil"/>
              <w:left w:val="nil"/>
              <w:bottom w:val="single" w:sz="4" w:space="0" w:color="auto"/>
              <w:right w:val="nil"/>
            </w:tcBorders>
            <w:vAlign w:val="bottom"/>
          </w:tcPr>
          <w:p w14:paraId="64CB49DD"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p>
        </w:tc>
        <w:tc>
          <w:tcPr>
            <w:tcW w:w="283" w:type="dxa"/>
            <w:tcBorders>
              <w:top w:val="nil"/>
              <w:left w:val="nil"/>
              <w:bottom w:val="nil"/>
              <w:right w:val="nil"/>
            </w:tcBorders>
            <w:vAlign w:val="bottom"/>
          </w:tcPr>
          <w:p w14:paraId="65DD8FC8" w14:textId="77777777" w:rsidR="00906B11" w:rsidRPr="00906B11" w:rsidRDefault="00906B11" w:rsidP="00906B11">
            <w:pPr>
              <w:widowControl w:val="0"/>
              <w:rPr>
                <w:rFonts w:ascii="Times New Roman" w:eastAsia="Times New Roman" w:hAnsi="Times New Roman" w:cs="Times New Roman"/>
                <w:color w:val="000000"/>
                <w:sz w:val="20"/>
                <w:szCs w:val="20"/>
                <w:lang w:eastAsia="ru-RU" w:bidi="ru-RU"/>
              </w:rPr>
            </w:pPr>
          </w:p>
        </w:tc>
        <w:tc>
          <w:tcPr>
            <w:tcW w:w="4392" w:type="dxa"/>
            <w:gridSpan w:val="2"/>
            <w:tcBorders>
              <w:top w:val="nil"/>
              <w:left w:val="nil"/>
              <w:bottom w:val="single" w:sz="4" w:space="0" w:color="auto"/>
              <w:right w:val="nil"/>
            </w:tcBorders>
            <w:vAlign w:val="bottom"/>
          </w:tcPr>
          <w:p w14:paraId="7FE1C617"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p>
        </w:tc>
      </w:tr>
      <w:tr w:rsidR="00906B11" w:rsidRPr="00906B11" w14:paraId="03317F07" w14:textId="77777777" w:rsidTr="00B05A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3117" w:type="dxa"/>
            <w:tcBorders>
              <w:left w:val="nil"/>
              <w:bottom w:val="nil"/>
              <w:right w:val="nil"/>
            </w:tcBorders>
          </w:tcPr>
          <w:p w14:paraId="33DBAFDD"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p>
        </w:tc>
        <w:tc>
          <w:tcPr>
            <w:tcW w:w="283" w:type="dxa"/>
            <w:tcBorders>
              <w:top w:val="nil"/>
              <w:left w:val="nil"/>
              <w:bottom w:val="nil"/>
              <w:right w:val="nil"/>
            </w:tcBorders>
          </w:tcPr>
          <w:p w14:paraId="0DF69073" w14:textId="77777777" w:rsidR="00906B11" w:rsidRPr="00906B11" w:rsidRDefault="00906B11" w:rsidP="00906B11">
            <w:pPr>
              <w:widowControl w:val="0"/>
              <w:rPr>
                <w:rFonts w:ascii="Times New Roman" w:eastAsia="Times New Roman" w:hAnsi="Times New Roman" w:cs="Times New Roman"/>
                <w:color w:val="000000"/>
                <w:sz w:val="20"/>
                <w:szCs w:val="20"/>
                <w:lang w:eastAsia="ru-RU" w:bidi="ru-RU"/>
              </w:rPr>
            </w:pPr>
          </w:p>
        </w:tc>
        <w:tc>
          <w:tcPr>
            <w:tcW w:w="2268" w:type="dxa"/>
            <w:tcBorders>
              <w:top w:val="nil"/>
              <w:left w:val="nil"/>
              <w:bottom w:val="nil"/>
              <w:right w:val="nil"/>
            </w:tcBorders>
          </w:tcPr>
          <w:p w14:paraId="4710331D"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r w:rsidRPr="00906B11">
              <w:rPr>
                <w:rFonts w:ascii="Times New Roman" w:eastAsia="Times New Roman" w:hAnsi="Times New Roman" w:cs="Times New Roman"/>
                <w:color w:val="000000"/>
                <w:sz w:val="20"/>
                <w:szCs w:val="20"/>
                <w:lang w:eastAsia="ru-RU" w:bidi="ru-RU"/>
              </w:rPr>
              <w:t>(подпись)</w:t>
            </w:r>
          </w:p>
        </w:tc>
        <w:tc>
          <w:tcPr>
            <w:tcW w:w="283" w:type="dxa"/>
            <w:tcBorders>
              <w:top w:val="nil"/>
              <w:left w:val="nil"/>
              <w:bottom w:val="nil"/>
              <w:right w:val="nil"/>
            </w:tcBorders>
          </w:tcPr>
          <w:p w14:paraId="5385C73C" w14:textId="77777777" w:rsidR="00906B11" w:rsidRPr="00906B11" w:rsidRDefault="00906B11" w:rsidP="00906B11">
            <w:pPr>
              <w:widowControl w:val="0"/>
              <w:rPr>
                <w:rFonts w:ascii="Times New Roman" w:eastAsia="Times New Roman" w:hAnsi="Times New Roman" w:cs="Times New Roman"/>
                <w:color w:val="000000"/>
                <w:sz w:val="20"/>
                <w:szCs w:val="20"/>
                <w:lang w:eastAsia="ru-RU" w:bidi="ru-RU"/>
              </w:rPr>
            </w:pPr>
          </w:p>
        </w:tc>
        <w:tc>
          <w:tcPr>
            <w:tcW w:w="4392" w:type="dxa"/>
            <w:gridSpan w:val="2"/>
            <w:tcBorders>
              <w:top w:val="nil"/>
              <w:left w:val="nil"/>
              <w:bottom w:val="nil"/>
              <w:right w:val="nil"/>
            </w:tcBorders>
          </w:tcPr>
          <w:p w14:paraId="4E39319F" w14:textId="77777777" w:rsidR="00906B11" w:rsidRPr="00906B11" w:rsidRDefault="00906B11" w:rsidP="00906B11">
            <w:pPr>
              <w:widowControl w:val="0"/>
              <w:jc w:val="center"/>
              <w:rPr>
                <w:rFonts w:ascii="Times New Roman" w:eastAsia="Times New Roman" w:hAnsi="Times New Roman" w:cs="Times New Roman"/>
                <w:color w:val="000000"/>
                <w:sz w:val="20"/>
                <w:szCs w:val="20"/>
                <w:lang w:eastAsia="ru-RU" w:bidi="ru-RU"/>
              </w:rPr>
            </w:pPr>
            <w:r w:rsidRPr="00906B11">
              <w:rPr>
                <w:rFonts w:ascii="Times New Roman" w:eastAsia="Times New Roman" w:hAnsi="Times New Roman" w:cs="Times New Roman"/>
                <w:color w:val="000000"/>
                <w:sz w:val="20"/>
                <w:szCs w:val="20"/>
                <w:lang w:eastAsia="ru-RU" w:bidi="ru-RU"/>
              </w:rPr>
              <w:t>(фамилия, имя, отчество)</w:t>
            </w:r>
          </w:p>
        </w:tc>
      </w:tr>
    </w:tbl>
    <w:p w14:paraId="7445C721" w14:textId="541808F7" w:rsidR="00393EC9" w:rsidRDefault="00B05AFC" w:rsidP="006B0E65">
      <w:pPr>
        <w:spacing w:after="0" w:line="240" w:lineRule="auto"/>
        <w:jc w:val="both"/>
        <w:rPr>
          <w:rFonts w:ascii="Times New Roman" w:eastAsia="Tahoma" w:hAnsi="Times New Roman" w:cs="Times New Roman"/>
          <w:bCs/>
          <w:color w:val="000000"/>
          <w:sz w:val="20"/>
          <w:szCs w:val="20"/>
          <w:lang w:eastAsia="ru-RU" w:bidi="ru-RU"/>
        </w:rPr>
      </w:pPr>
      <w:r w:rsidRPr="00B05AFC">
        <w:rPr>
          <w:rFonts w:ascii="Times New Roman" w:eastAsia="Times New Roman" w:hAnsi="Times New Roman" w:cs="Times New Roman"/>
          <w:sz w:val="20"/>
          <w:szCs w:val="20"/>
          <w:lang w:eastAsia="ru-RU"/>
        </w:rPr>
        <w:t>Приложение № 2</w:t>
      </w:r>
      <w:r>
        <w:rPr>
          <w:rFonts w:ascii="Times New Roman" w:eastAsia="Times New Roman" w:hAnsi="Times New Roman" w:cs="Times New Roman"/>
          <w:sz w:val="20"/>
          <w:szCs w:val="20"/>
          <w:lang w:eastAsia="ru-RU"/>
        </w:rPr>
        <w:t xml:space="preserve"> </w:t>
      </w:r>
      <w:r w:rsidRPr="00B05AFC">
        <w:rPr>
          <w:rFonts w:ascii="Times New Roman" w:eastAsia="Times New Roman" w:hAnsi="Times New Roman" w:cs="Times New Roman"/>
          <w:sz w:val="20"/>
          <w:szCs w:val="20"/>
          <w:lang w:eastAsia="ru-RU"/>
        </w:rPr>
        <w:t>к постановлению</w:t>
      </w:r>
      <w:r>
        <w:rPr>
          <w:rFonts w:ascii="Times New Roman" w:eastAsia="Times New Roman" w:hAnsi="Times New Roman" w:cs="Times New Roman"/>
          <w:sz w:val="20"/>
          <w:szCs w:val="20"/>
          <w:lang w:eastAsia="ru-RU"/>
        </w:rPr>
        <w:t xml:space="preserve"> </w:t>
      </w:r>
      <w:r w:rsidRPr="00B05AFC">
        <w:rPr>
          <w:rFonts w:ascii="Times New Roman" w:eastAsia="Times New Roman" w:hAnsi="Times New Roman" w:cs="Times New Roman"/>
          <w:sz w:val="20"/>
          <w:szCs w:val="20"/>
          <w:lang w:eastAsia="ru-RU"/>
        </w:rPr>
        <w:t>главы Завитинского муниципального округа</w:t>
      </w:r>
      <w:r>
        <w:rPr>
          <w:rFonts w:ascii="Times New Roman" w:eastAsia="Times New Roman" w:hAnsi="Times New Roman" w:cs="Times New Roman"/>
          <w:sz w:val="20"/>
          <w:szCs w:val="20"/>
          <w:lang w:eastAsia="ru-RU"/>
        </w:rPr>
        <w:t xml:space="preserve"> </w:t>
      </w:r>
      <w:r w:rsidRPr="00B05AFC">
        <w:rPr>
          <w:rFonts w:ascii="Times New Roman" w:eastAsia="Times New Roman" w:hAnsi="Times New Roman" w:cs="Times New Roman"/>
          <w:sz w:val="20"/>
          <w:szCs w:val="20"/>
          <w:lang w:eastAsia="ru-RU"/>
        </w:rPr>
        <w:t>от 16.05.2022 № 392</w:t>
      </w:r>
      <w:r>
        <w:rPr>
          <w:rFonts w:ascii="Times New Roman" w:eastAsia="Times New Roman" w:hAnsi="Times New Roman" w:cs="Times New Roman"/>
          <w:sz w:val="20"/>
          <w:szCs w:val="20"/>
          <w:lang w:eastAsia="ru-RU"/>
        </w:rPr>
        <w:t xml:space="preserve"> </w:t>
      </w:r>
      <w:r w:rsidR="00906B11" w:rsidRPr="00906B11">
        <w:rPr>
          <w:rFonts w:ascii="Times New Roman" w:eastAsia="Times New Roman" w:hAnsi="Times New Roman" w:cs="Times New Roman"/>
          <w:b/>
          <w:bCs/>
          <w:color w:val="000000"/>
          <w:sz w:val="20"/>
          <w:szCs w:val="20"/>
          <w:lang w:eastAsia="ru-RU"/>
        </w:rPr>
        <w:t xml:space="preserve">3.7. Порядок исправления допущенных опечаток и ошибок </w:t>
      </w:r>
      <w:r>
        <w:rPr>
          <w:rFonts w:ascii="Times New Roman" w:eastAsia="Times New Roman" w:hAnsi="Times New Roman" w:cs="Times New Roman"/>
          <w:b/>
          <w:bCs/>
          <w:color w:val="000000"/>
          <w:sz w:val="20"/>
          <w:szCs w:val="20"/>
          <w:lang w:eastAsia="ru-RU"/>
        </w:rPr>
        <w:t xml:space="preserve"> </w:t>
      </w:r>
      <w:r w:rsidR="00906B11" w:rsidRPr="00906B11">
        <w:rPr>
          <w:rFonts w:ascii="Times New Roman" w:eastAsia="Times New Roman" w:hAnsi="Times New Roman" w:cs="Times New Roman"/>
          <w:b/>
          <w:bCs/>
          <w:color w:val="000000"/>
          <w:sz w:val="20"/>
          <w:szCs w:val="20"/>
          <w:lang w:eastAsia="ru-RU"/>
        </w:rPr>
        <w:t>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r>
        <w:rPr>
          <w:rFonts w:ascii="Times New Roman" w:eastAsia="Times New Roman" w:hAnsi="Times New Roman" w:cs="Times New Roman"/>
          <w:b/>
          <w:bCs/>
          <w:color w:val="000000"/>
          <w:sz w:val="20"/>
          <w:szCs w:val="20"/>
          <w:lang w:eastAsia="ru-RU"/>
        </w:rPr>
        <w:t xml:space="preserve"> </w:t>
      </w:r>
      <w:r w:rsidR="00906B11" w:rsidRPr="00906B11">
        <w:rPr>
          <w:rFonts w:ascii="Times New Roman" w:eastAsia="Times New Roman" w:hAnsi="Times New Roman" w:cs="Times New Roman"/>
          <w:bCs/>
          <w:color w:val="000000"/>
          <w:sz w:val="20"/>
          <w:szCs w:val="20"/>
          <w:lang w:eastAsia="ru-RU"/>
        </w:rPr>
        <w:t xml:space="preserve">3.7.1. Порядок исправления допущенных опечаток и ошибок </w:t>
      </w:r>
      <w:r w:rsidR="00906B11" w:rsidRPr="00906B11">
        <w:rPr>
          <w:rFonts w:ascii="Times New Roman" w:hAnsi="Times New Roman" w:cs="Times New Roman"/>
          <w:bCs/>
          <w:color w:val="000000"/>
          <w:sz w:val="20"/>
          <w:szCs w:val="20"/>
        </w:rPr>
        <w:t xml:space="preserve">в </w:t>
      </w:r>
      <w:r w:rsidR="00906B11" w:rsidRPr="00906B11">
        <w:rPr>
          <w:rFonts w:ascii="Times New Roman" w:hAnsi="Times New Roman" w:cs="Times New Roman"/>
          <w:bCs/>
          <w:sz w:val="20"/>
          <w:szCs w:val="20"/>
        </w:rPr>
        <w:t>постановлениях главы Завитинского муниципального</w:t>
      </w:r>
      <w:r w:rsidR="00906B11" w:rsidRPr="00906B11">
        <w:rPr>
          <w:rFonts w:ascii="Times New Roman" w:hAnsi="Times New Roman" w:cs="Times New Roman"/>
          <w:bCs/>
          <w:color w:val="000000"/>
          <w:sz w:val="20"/>
          <w:szCs w:val="20"/>
        </w:rPr>
        <w:t xml:space="preserve"> округа: о назначении опекуна (попечителя) совершеннолетнему недееспособному (не полностью дееспособному) гражданину, либо о прекращении опеки (попечительства) (освобождении опекуна (попечителя) от исполнения своих обязанностей) над совершеннолетним недееспособным (не полностью дееспособным) гражданином (далее – постановление).</w:t>
      </w:r>
      <w:r>
        <w:rPr>
          <w:rFonts w:ascii="Times New Roman" w:hAnsi="Times New Roman" w:cs="Times New Roman"/>
          <w:bCs/>
          <w:color w:val="000000"/>
          <w:sz w:val="20"/>
          <w:szCs w:val="20"/>
        </w:rPr>
        <w:t xml:space="preserve"> </w:t>
      </w:r>
      <w:r w:rsidR="00906B11" w:rsidRPr="00906B11">
        <w:rPr>
          <w:rFonts w:ascii="Times New Roman" w:hAnsi="Times New Roman" w:cs="Times New Roman"/>
          <w:bCs/>
          <w:sz w:val="20"/>
          <w:szCs w:val="20"/>
        </w:rPr>
        <w:t xml:space="preserve">Заявитель вправе обратиться в уполномоченный орган с заявлением об исправлении допущенных опечаток и ошибок в постановлении по форме заявления, согласно приложению № 5 к настоящему административному регламенту. </w:t>
      </w:r>
      <w:r>
        <w:rPr>
          <w:rFonts w:ascii="Times New Roman" w:hAnsi="Times New Roman" w:cs="Times New Roman"/>
          <w:bCs/>
          <w:sz w:val="20"/>
          <w:szCs w:val="20"/>
        </w:rPr>
        <w:t xml:space="preserve"> </w:t>
      </w:r>
      <w:r w:rsidR="00906B11" w:rsidRPr="00906B11">
        <w:rPr>
          <w:rFonts w:ascii="Times New Roman" w:hAnsi="Times New Roman" w:cs="Times New Roman"/>
          <w:bCs/>
          <w:sz w:val="20"/>
          <w:szCs w:val="20"/>
        </w:rPr>
        <w:t xml:space="preserve">В случае подтверждения наличия допущенных опечаток и ошибок в постановлении, уполномоченный орган вносит исправления в ранее выданное постановление. </w:t>
      </w:r>
      <w:r>
        <w:rPr>
          <w:rFonts w:ascii="Times New Roman" w:hAnsi="Times New Roman" w:cs="Times New Roman"/>
          <w:bCs/>
          <w:sz w:val="20"/>
          <w:szCs w:val="20"/>
        </w:rPr>
        <w:t xml:space="preserve"> </w:t>
      </w:r>
      <w:r w:rsidR="00906B11" w:rsidRPr="00906B11">
        <w:rPr>
          <w:rFonts w:ascii="Times New Roman" w:hAnsi="Times New Roman" w:cs="Times New Roman"/>
          <w:bCs/>
          <w:sz w:val="20"/>
          <w:szCs w:val="20"/>
        </w:rPr>
        <w:t>Постановление с внесенными исправлениями допущенных опечаток и ошибок либо решение об отказе о внесении исправлений в постановление направляется заявителю в течение 5 рабочих дней с даты поступления заявления об исправлении допущенных опечаток и ошибок.</w:t>
      </w:r>
      <w:r>
        <w:rPr>
          <w:rFonts w:ascii="Times New Roman" w:hAnsi="Times New Roman" w:cs="Times New Roman"/>
          <w:bCs/>
          <w:sz w:val="20"/>
          <w:szCs w:val="20"/>
        </w:rPr>
        <w:t xml:space="preserve"> </w:t>
      </w:r>
      <w:r w:rsidR="00906B11" w:rsidRPr="00906B11">
        <w:rPr>
          <w:rFonts w:ascii="Times New Roman" w:eastAsia="Times New Roman" w:hAnsi="Times New Roman" w:cs="Times New Roman"/>
          <w:bCs/>
          <w:sz w:val="20"/>
          <w:szCs w:val="20"/>
          <w:lang w:eastAsia="ru-RU"/>
        </w:rPr>
        <w:t>3.7.2. Исчерпывающий перечень оснований для отказа в исправлении допущенных опечаток и ошибок в постановлении:</w:t>
      </w:r>
      <w:r>
        <w:rPr>
          <w:rFonts w:ascii="Times New Roman" w:eastAsia="Times New Roman" w:hAnsi="Times New Roman" w:cs="Times New Roman"/>
          <w:bCs/>
          <w:sz w:val="20"/>
          <w:szCs w:val="20"/>
          <w:lang w:eastAsia="ru-RU"/>
        </w:rPr>
        <w:t xml:space="preserve"> </w:t>
      </w:r>
      <w:r w:rsidR="00906B11" w:rsidRPr="00906B11">
        <w:rPr>
          <w:rFonts w:ascii="Times New Roman" w:eastAsia="Times New Roman" w:hAnsi="Times New Roman" w:cs="Times New Roman"/>
          <w:bCs/>
          <w:sz w:val="20"/>
          <w:szCs w:val="20"/>
          <w:lang w:eastAsia="ru-RU"/>
        </w:rPr>
        <w:t>а) несоответствие заявителя кругу лиц, указанных в пункте 1.2 настоящего административного регламента;</w:t>
      </w:r>
      <w:r>
        <w:rPr>
          <w:rFonts w:ascii="Times New Roman" w:eastAsia="Times New Roman" w:hAnsi="Times New Roman" w:cs="Times New Roman"/>
          <w:bCs/>
          <w:sz w:val="20"/>
          <w:szCs w:val="20"/>
          <w:lang w:eastAsia="ru-RU"/>
        </w:rPr>
        <w:t xml:space="preserve"> </w:t>
      </w:r>
      <w:r w:rsidR="00906B11" w:rsidRPr="00906B11">
        <w:rPr>
          <w:rFonts w:ascii="Times New Roman" w:eastAsia="Times New Roman" w:hAnsi="Times New Roman" w:cs="Times New Roman"/>
          <w:bCs/>
          <w:sz w:val="20"/>
          <w:szCs w:val="20"/>
          <w:lang w:eastAsia="ru-RU"/>
        </w:rPr>
        <w:t>б) отсутствие факта допущения опечаток и ошибок в постановлении.</w:t>
      </w:r>
      <w:r>
        <w:rPr>
          <w:rFonts w:ascii="Times New Roman" w:eastAsia="Times New Roman" w:hAnsi="Times New Roman" w:cs="Times New Roman"/>
          <w:bCs/>
          <w:sz w:val="20"/>
          <w:szCs w:val="20"/>
          <w:lang w:eastAsia="ru-RU"/>
        </w:rPr>
        <w:t xml:space="preserve"> </w:t>
      </w:r>
      <w:r w:rsidR="00906B11" w:rsidRPr="00906B11">
        <w:rPr>
          <w:rFonts w:ascii="Times New Roman" w:eastAsia="Times New Roman" w:hAnsi="Times New Roman" w:cs="Times New Roman"/>
          <w:b/>
          <w:color w:val="000000"/>
          <w:sz w:val="20"/>
          <w:szCs w:val="20"/>
          <w:lang w:eastAsia="ru-RU"/>
        </w:rPr>
        <w:t xml:space="preserve">3.8. Порядок выдачи дубликата документа, выданного по результатам предоставления муниципальной услуги, в том числе исчерпывающий перечень оснований для </w:t>
      </w:r>
      <w:proofErr w:type="gramStart"/>
      <w:r w:rsidR="00906B11" w:rsidRPr="00906B11">
        <w:rPr>
          <w:rFonts w:ascii="Times New Roman" w:eastAsia="Times New Roman" w:hAnsi="Times New Roman" w:cs="Times New Roman"/>
          <w:b/>
          <w:color w:val="000000"/>
          <w:sz w:val="20"/>
          <w:szCs w:val="20"/>
          <w:lang w:eastAsia="ru-RU"/>
        </w:rPr>
        <w:t xml:space="preserve">отказа </w:t>
      </w:r>
      <w:r>
        <w:rPr>
          <w:rFonts w:ascii="Times New Roman" w:eastAsia="Times New Roman" w:hAnsi="Times New Roman" w:cs="Times New Roman"/>
          <w:b/>
          <w:color w:val="000000"/>
          <w:sz w:val="20"/>
          <w:szCs w:val="20"/>
          <w:lang w:eastAsia="ru-RU"/>
        </w:rPr>
        <w:t xml:space="preserve"> </w:t>
      </w:r>
      <w:r w:rsidR="00906B11" w:rsidRPr="00906B11">
        <w:rPr>
          <w:rFonts w:ascii="Times New Roman" w:eastAsia="Times New Roman" w:hAnsi="Times New Roman" w:cs="Times New Roman"/>
          <w:b/>
          <w:color w:val="000000"/>
          <w:sz w:val="20"/>
          <w:szCs w:val="20"/>
          <w:lang w:eastAsia="ru-RU"/>
        </w:rPr>
        <w:t>в</w:t>
      </w:r>
      <w:proofErr w:type="gramEnd"/>
      <w:r w:rsidR="00906B11" w:rsidRPr="00906B11">
        <w:rPr>
          <w:rFonts w:ascii="Times New Roman" w:eastAsia="Times New Roman" w:hAnsi="Times New Roman" w:cs="Times New Roman"/>
          <w:b/>
          <w:color w:val="000000"/>
          <w:sz w:val="20"/>
          <w:szCs w:val="20"/>
          <w:lang w:eastAsia="ru-RU"/>
        </w:rPr>
        <w:t xml:space="preserve"> выдаче этого дубликата</w:t>
      </w:r>
      <w:r>
        <w:rPr>
          <w:rFonts w:ascii="Times New Roman" w:eastAsia="Times New Roman" w:hAnsi="Times New Roman" w:cs="Times New Roman"/>
          <w:b/>
          <w:color w:val="000000"/>
          <w:sz w:val="20"/>
          <w:szCs w:val="20"/>
          <w:lang w:eastAsia="ru-RU"/>
        </w:rPr>
        <w:t xml:space="preserve"> </w:t>
      </w:r>
      <w:r w:rsidR="00906B11" w:rsidRPr="00906B11">
        <w:rPr>
          <w:rFonts w:ascii="Times New Roman" w:hAnsi="Times New Roman" w:cs="Times New Roman"/>
          <w:color w:val="000000"/>
          <w:sz w:val="20"/>
          <w:szCs w:val="20"/>
        </w:rPr>
        <w:t xml:space="preserve">3.8.1. Заявитель вправе обратиться в уполномоченный орган с заявлением о выдаче дубликата </w:t>
      </w:r>
      <w:r w:rsidR="00906B11" w:rsidRPr="00906B11">
        <w:rPr>
          <w:rFonts w:ascii="Times New Roman" w:hAnsi="Times New Roman" w:cs="Times New Roman"/>
          <w:sz w:val="20"/>
          <w:szCs w:val="20"/>
        </w:rPr>
        <w:t xml:space="preserve">постановления </w:t>
      </w:r>
      <w:r w:rsidR="00906B11" w:rsidRPr="00906B11">
        <w:rPr>
          <w:rFonts w:ascii="Times New Roman" w:hAnsi="Times New Roman" w:cs="Times New Roman"/>
          <w:color w:val="000000"/>
          <w:sz w:val="20"/>
          <w:szCs w:val="20"/>
        </w:rPr>
        <w:t>(далее - заявление о выдаче дубликата) по форме заявления, согласно приложению №</w:t>
      </w:r>
      <w:r w:rsidR="00906B11" w:rsidRPr="00906B11">
        <w:rPr>
          <w:rFonts w:ascii="Times New Roman" w:hAnsi="Times New Roman" w:cs="Times New Roman"/>
          <w:sz w:val="20"/>
          <w:szCs w:val="20"/>
        </w:rPr>
        <w:t xml:space="preserve"> 6 </w:t>
      </w:r>
      <w:r w:rsidR="00906B11" w:rsidRPr="00906B11">
        <w:rPr>
          <w:rFonts w:ascii="Times New Roman" w:hAnsi="Times New Roman" w:cs="Times New Roman"/>
          <w:color w:val="000000"/>
          <w:sz w:val="20"/>
          <w:szCs w:val="20"/>
        </w:rPr>
        <w:t xml:space="preserve">к настоящему административному регламенту. </w:t>
      </w:r>
      <w:r>
        <w:rPr>
          <w:rFonts w:ascii="Times New Roman" w:hAnsi="Times New Roman" w:cs="Times New Roman"/>
          <w:color w:val="000000"/>
          <w:sz w:val="20"/>
          <w:szCs w:val="20"/>
        </w:rPr>
        <w:t xml:space="preserve"> </w:t>
      </w:r>
      <w:r w:rsidR="00906B11" w:rsidRPr="00906B11">
        <w:rPr>
          <w:rFonts w:ascii="Times New Roman" w:hAnsi="Times New Roman" w:cs="Times New Roman"/>
          <w:color w:val="000000"/>
          <w:sz w:val="20"/>
          <w:szCs w:val="20"/>
        </w:rPr>
        <w:t xml:space="preserve">В случае отсутствия оснований для отказа в выдаче дубликата, уполномоченный орган выдает </w:t>
      </w:r>
      <w:r w:rsidR="00906B11" w:rsidRPr="00906B11">
        <w:rPr>
          <w:rFonts w:ascii="Times New Roman" w:hAnsi="Times New Roman" w:cs="Times New Roman"/>
          <w:sz w:val="20"/>
          <w:szCs w:val="20"/>
        </w:rPr>
        <w:t xml:space="preserve">дубликат </w:t>
      </w:r>
      <w:r w:rsidR="00906B11" w:rsidRPr="00906B11">
        <w:rPr>
          <w:rFonts w:ascii="Times New Roman" w:hAnsi="Times New Roman" w:cs="Times New Roman"/>
          <w:bCs/>
          <w:sz w:val="20"/>
          <w:szCs w:val="20"/>
        </w:rPr>
        <w:t>постановления с присвоением того же регистрационного номера, который был указан в ранее выданном постановлении. В случае, если ранее заявителю выдано постановление в форме</w:t>
      </w:r>
      <w:r w:rsidR="00906B11" w:rsidRPr="00906B11">
        <w:rPr>
          <w:rFonts w:ascii="Times New Roman" w:hAnsi="Times New Roman" w:cs="Times New Roman"/>
          <w:bCs/>
          <w:color w:val="000000"/>
          <w:sz w:val="20"/>
          <w:szCs w:val="20"/>
        </w:rPr>
        <w:t xml:space="preserve"> электронного документа, подписанного усиленной квалифицированной электронной подписью уполномоченного должностного лица, то в качестве дубликата постановления заявителю повторно представляется указанный документ.</w:t>
      </w:r>
      <w:r>
        <w:rPr>
          <w:rFonts w:ascii="Times New Roman" w:hAnsi="Times New Roman" w:cs="Times New Roman"/>
          <w:bCs/>
          <w:color w:val="000000"/>
          <w:sz w:val="20"/>
          <w:szCs w:val="20"/>
        </w:rPr>
        <w:t xml:space="preserve"> </w:t>
      </w:r>
      <w:r w:rsidR="00906B11" w:rsidRPr="00906B11">
        <w:rPr>
          <w:rFonts w:ascii="Times New Roman" w:hAnsi="Times New Roman" w:cs="Times New Roman"/>
          <w:color w:val="000000"/>
          <w:sz w:val="20"/>
          <w:szCs w:val="20"/>
        </w:rPr>
        <w:t xml:space="preserve">Дубликат постановления </w:t>
      </w:r>
      <w:r w:rsidR="00906B11" w:rsidRPr="00906B11">
        <w:rPr>
          <w:rFonts w:ascii="Times New Roman" w:hAnsi="Times New Roman" w:cs="Times New Roman"/>
          <w:bCs/>
          <w:color w:val="000000"/>
          <w:sz w:val="20"/>
          <w:szCs w:val="20"/>
        </w:rPr>
        <w:t xml:space="preserve">либо решение об отказе в выдаче дубликата </w:t>
      </w:r>
      <w:r w:rsidR="00906B11" w:rsidRPr="00906B11">
        <w:rPr>
          <w:rFonts w:ascii="Times New Roman" w:hAnsi="Times New Roman" w:cs="Times New Roman"/>
          <w:color w:val="000000"/>
          <w:sz w:val="20"/>
          <w:szCs w:val="20"/>
        </w:rPr>
        <w:t>постановления направляется заявителю способом, указанным заявителем в заявлении о выдаче дубликата, в течение 5 рабочих дней с даты поступления заявления о выдаче дубликата.</w:t>
      </w:r>
      <w:r>
        <w:rPr>
          <w:rFonts w:ascii="Times New Roman" w:hAnsi="Times New Roman" w:cs="Times New Roman"/>
          <w:color w:val="000000"/>
          <w:sz w:val="20"/>
          <w:szCs w:val="20"/>
        </w:rPr>
        <w:t xml:space="preserve"> </w:t>
      </w:r>
      <w:r w:rsidR="00906B11" w:rsidRPr="00906B11">
        <w:rPr>
          <w:rFonts w:ascii="Times New Roman" w:eastAsia="Times New Roman" w:hAnsi="Times New Roman" w:cs="Times New Roman"/>
          <w:bCs/>
          <w:color w:val="000000"/>
          <w:sz w:val="20"/>
          <w:szCs w:val="20"/>
          <w:lang w:eastAsia="ru-RU"/>
        </w:rPr>
        <w:t xml:space="preserve">3.8.2. Исчерпывающий перечень оснований для отказа в выдаче дубликата </w:t>
      </w:r>
      <w:r w:rsidR="00906B11" w:rsidRPr="00906B11">
        <w:rPr>
          <w:rFonts w:ascii="Times New Roman" w:eastAsia="Times New Roman" w:hAnsi="Times New Roman" w:cs="Times New Roman"/>
          <w:color w:val="000000"/>
          <w:sz w:val="20"/>
          <w:szCs w:val="20"/>
          <w:lang w:eastAsia="ru-RU"/>
        </w:rPr>
        <w:t>постановления</w:t>
      </w:r>
      <w:r w:rsidR="00906B11" w:rsidRPr="00906B11">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 xml:space="preserve"> </w:t>
      </w:r>
      <w:r w:rsidR="00906B11" w:rsidRPr="00906B11">
        <w:rPr>
          <w:rFonts w:ascii="Times New Roman" w:eastAsia="Times New Roman" w:hAnsi="Times New Roman" w:cs="Times New Roman"/>
          <w:bCs/>
          <w:color w:val="000000"/>
          <w:sz w:val="20"/>
          <w:szCs w:val="20"/>
          <w:lang w:eastAsia="ru-RU"/>
        </w:rPr>
        <w:t>- несоответствие заявителя кругу лиц, указанных в пункте 1.2 настоящего административного регламента.</w:t>
      </w:r>
      <w:r>
        <w:rPr>
          <w:rFonts w:ascii="Times New Roman" w:eastAsia="Times New Roman" w:hAnsi="Times New Roman" w:cs="Times New Roman"/>
          <w:bCs/>
          <w:color w:val="000000"/>
          <w:sz w:val="20"/>
          <w:szCs w:val="20"/>
          <w:lang w:eastAsia="ru-RU"/>
        </w:rPr>
        <w:t xml:space="preserve"> </w:t>
      </w:r>
      <w:r w:rsidR="00906B11" w:rsidRPr="00906B11">
        <w:rPr>
          <w:rFonts w:ascii="Times New Roman" w:eastAsia="Times New Roman" w:hAnsi="Times New Roman" w:cs="Times New Roman"/>
          <w:b/>
          <w:color w:val="000000"/>
          <w:sz w:val="20"/>
          <w:szCs w:val="20"/>
          <w:lang w:eastAsia="ru-RU"/>
        </w:rPr>
        <w:t xml:space="preserve">3.9. </w:t>
      </w:r>
      <w:r w:rsidR="00906B11" w:rsidRPr="00906B11">
        <w:rPr>
          <w:rFonts w:ascii="Times New Roman" w:hAnsi="Times New Roman" w:cs="Times New Roman"/>
          <w:b/>
          <w:color w:val="000000"/>
          <w:sz w:val="20"/>
          <w:szCs w:val="20"/>
        </w:rPr>
        <w:t>Порядок оставления запроса заявителя о предоставлении муниципальной услуги без рассмотрения</w:t>
      </w:r>
      <w:r>
        <w:rPr>
          <w:rFonts w:ascii="Times New Roman" w:hAnsi="Times New Roman" w:cs="Times New Roman"/>
          <w:b/>
          <w:color w:val="000000"/>
          <w:sz w:val="20"/>
          <w:szCs w:val="20"/>
        </w:rPr>
        <w:t xml:space="preserve"> </w:t>
      </w:r>
      <w:r w:rsidR="00906B11" w:rsidRPr="00906B11">
        <w:rPr>
          <w:rFonts w:ascii="Times New Roman" w:hAnsi="Times New Roman" w:cs="Times New Roman"/>
          <w:bCs/>
          <w:color w:val="000000"/>
          <w:sz w:val="20"/>
          <w:szCs w:val="20"/>
        </w:rPr>
        <w:t xml:space="preserve">Заявитель не позднее рабочего дня, </w:t>
      </w:r>
      <w:r w:rsidR="00906B11" w:rsidRPr="00906B11">
        <w:rPr>
          <w:rFonts w:ascii="Times New Roman" w:hAnsi="Times New Roman" w:cs="Times New Roman"/>
          <w:bCs/>
          <w:color w:val="000000"/>
          <w:sz w:val="20"/>
          <w:szCs w:val="20"/>
        </w:rPr>
        <w:lastRenderedPageBreak/>
        <w:t xml:space="preserve">предшествующего дню окончания срока предоставления муниципальной услуги, вправе обратиться в уполномоченный орган с заявлением об оставлении запроса о назначении опекуна (попечителя), либо о прекращении опеки (попечительства) (освобождении от исполнения обязанностей опекуна (попечителя)) без рассмотрения по форме заявления, согласно приложению № 7 к настоящему административному регламенту (далее - запрос заявителя без рассмотрения). </w:t>
      </w:r>
      <w:r>
        <w:rPr>
          <w:rFonts w:ascii="Times New Roman" w:hAnsi="Times New Roman" w:cs="Times New Roman"/>
          <w:bCs/>
          <w:color w:val="000000"/>
          <w:sz w:val="20"/>
          <w:szCs w:val="20"/>
        </w:rPr>
        <w:t xml:space="preserve"> </w:t>
      </w:r>
      <w:r w:rsidR="00906B11" w:rsidRPr="00906B11">
        <w:rPr>
          <w:rFonts w:ascii="Times New Roman" w:hAnsi="Times New Roman" w:cs="Times New Roman"/>
          <w:bCs/>
          <w:color w:val="000000"/>
          <w:sz w:val="20"/>
          <w:szCs w:val="20"/>
        </w:rPr>
        <w:t xml:space="preserve">На основании поступившего заявления об оставлении запроса заявителя без рассмотрения уполномоченный орган принимает решение об оставлении запроса заявления о предоставлении муниципальной услуги без рассмотрения, которое направляется заявителю </w:t>
      </w:r>
      <w:r w:rsidR="00906B11" w:rsidRPr="00906B11">
        <w:rPr>
          <w:rFonts w:ascii="Times New Roman" w:hAnsi="Times New Roman" w:cs="Times New Roman"/>
          <w:color w:val="000000"/>
          <w:sz w:val="20"/>
          <w:szCs w:val="20"/>
        </w:rPr>
        <w:t xml:space="preserve">способом, указанным в заявлении, </w:t>
      </w:r>
      <w:r w:rsidR="00906B11" w:rsidRPr="00906B11">
        <w:rPr>
          <w:rFonts w:ascii="Times New Roman" w:hAnsi="Times New Roman" w:cs="Times New Roman"/>
          <w:bCs/>
          <w:color w:val="000000"/>
          <w:sz w:val="20"/>
          <w:szCs w:val="20"/>
        </w:rPr>
        <w:t xml:space="preserve">не позднее рабочего дня, следующего за днем поступления </w:t>
      </w:r>
      <w:r w:rsidR="00906B11" w:rsidRPr="00906B11">
        <w:rPr>
          <w:rFonts w:ascii="Times New Roman" w:hAnsi="Times New Roman" w:cs="Times New Roman"/>
          <w:color w:val="000000"/>
          <w:sz w:val="20"/>
          <w:szCs w:val="20"/>
        </w:rPr>
        <w:t xml:space="preserve">заявления. </w:t>
      </w:r>
      <w:r>
        <w:rPr>
          <w:rFonts w:ascii="Times New Roman" w:hAnsi="Times New Roman" w:cs="Times New Roman"/>
          <w:color w:val="000000"/>
          <w:sz w:val="20"/>
          <w:szCs w:val="20"/>
        </w:rPr>
        <w:t xml:space="preserve"> </w:t>
      </w:r>
      <w:r w:rsidR="00906B11" w:rsidRPr="00906B11">
        <w:rPr>
          <w:rFonts w:ascii="Times New Roman" w:eastAsia="Tahoma" w:hAnsi="Times New Roman" w:cs="Times New Roman"/>
          <w:bCs/>
          <w:color w:val="000000"/>
          <w:sz w:val="20"/>
          <w:szCs w:val="20"/>
          <w:lang w:eastAsia="ru-RU" w:bidi="ru-RU"/>
        </w:rPr>
        <w:t xml:space="preserve">Оставление </w:t>
      </w:r>
      <w:r w:rsidR="00906B11" w:rsidRPr="00906B11">
        <w:rPr>
          <w:rFonts w:ascii="Times New Roman" w:hAnsi="Times New Roman" w:cs="Times New Roman"/>
          <w:bCs/>
          <w:color w:val="000000"/>
          <w:sz w:val="20"/>
          <w:szCs w:val="20"/>
        </w:rPr>
        <w:t xml:space="preserve">запроса заявления о предоставлении муниципальной услуги </w:t>
      </w:r>
      <w:r w:rsidR="00906B11" w:rsidRPr="00906B11">
        <w:rPr>
          <w:rFonts w:ascii="Times New Roman" w:eastAsia="Tahoma" w:hAnsi="Times New Roman" w:cs="Times New Roman"/>
          <w:bCs/>
          <w:color w:val="000000"/>
          <w:sz w:val="20"/>
          <w:szCs w:val="20"/>
          <w:lang w:eastAsia="ru-RU" w:bidi="ru-RU"/>
        </w:rPr>
        <w:t>без рассмотрения не препятствует повторному обращению заявителя в уполномоченный орган за получением муниципальной услуги.</w:t>
      </w:r>
    </w:p>
    <w:p w14:paraId="391CC45F" w14:textId="77777777" w:rsidR="00B05AFC" w:rsidRPr="00B05AFC" w:rsidRDefault="00B05AFC" w:rsidP="006B0E65">
      <w:pPr>
        <w:spacing w:after="0" w:line="240" w:lineRule="auto"/>
        <w:jc w:val="both"/>
        <w:rPr>
          <w:rFonts w:ascii="Times New Roman" w:eastAsia="Times New Roman" w:hAnsi="Times New Roman" w:cs="Times New Roman"/>
          <w:sz w:val="20"/>
          <w:szCs w:val="20"/>
          <w:lang w:eastAsia="ru-RU"/>
        </w:rPr>
      </w:pPr>
    </w:p>
    <w:p w14:paraId="33F52E22" w14:textId="57EBD18C" w:rsidR="00393EC9" w:rsidRPr="00564AEC" w:rsidRDefault="008D2CBC" w:rsidP="00564AE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564AEC" w:rsidRPr="00564AEC">
        <w:rPr>
          <w:rFonts w:ascii="Times New Roman" w:hAnsi="Times New Roman" w:cs="Times New Roman"/>
          <w:b/>
          <w:bCs/>
          <w:sz w:val="20"/>
          <w:szCs w:val="20"/>
        </w:rPr>
        <w:t xml:space="preserve">от 17.05.2022                                                                                                                                                    </w:t>
      </w:r>
      <w:r>
        <w:rPr>
          <w:rFonts w:ascii="Times New Roman" w:hAnsi="Times New Roman" w:cs="Times New Roman"/>
          <w:b/>
          <w:bCs/>
          <w:sz w:val="20"/>
          <w:szCs w:val="20"/>
        </w:rPr>
        <w:t xml:space="preserve">  </w:t>
      </w:r>
      <w:r w:rsidR="00564AEC" w:rsidRPr="00564AEC">
        <w:rPr>
          <w:rFonts w:ascii="Times New Roman" w:hAnsi="Times New Roman" w:cs="Times New Roman"/>
          <w:b/>
          <w:bCs/>
          <w:sz w:val="20"/>
          <w:szCs w:val="20"/>
        </w:rPr>
        <w:t>№</w:t>
      </w:r>
      <w:r>
        <w:rPr>
          <w:rFonts w:ascii="Times New Roman" w:hAnsi="Times New Roman" w:cs="Times New Roman"/>
          <w:b/>
          <w:bCs/>
          <w:sz w:val="20"/>
          <w:szCs w:val="20"/>
        </w:rPr>
        <w:t xml:space="preserve"> </w:t>
      </w:r>
      <w:r w:rsidR="00564AEC" w:rsidRPr="00564AEC">
        <w:rPr>
          <w:rFonts w:ascii="Times New Roman" w:hAnsi="Times New Roman" w:cs="Times New Roman"/>
          <w:b/>
          <w:bCs/>
          <w:sz w:val="20"/>
          <w:szCs w:val="20"/>
        </w:rPr>
        <w:t>393</w:t>
      </w:r>
    </w:p>
    <w:p w14:paraId="2BCF96F0" w14:textId="34339732" w:rsidR="00564AEC" w:rsidRPr="00564AEC" w:rsidRDefault="00564AEC" w:rsidP="003A2AAE">
      <w:pPr>
        <w:spacing w:after="0" w:line="240" w:lineRule="auto"/>
        <w:jc w:val="both"/>
        <w:rPr>
          <w:rFonts w:ascii="Times New Roman" w:hAnsi="Times New Roman" w:cs="Times New Roman"/>
          <w:b/>
          <w:sz w:val="20"/>
          <w:szCs w:val="20"/>
        </w:rPr>
      </w:pPr>
      <w:r w:rsidRPr="00564AEC">
        <w:rPr>
          <w:rFonts w:ascii="Times New Roman" w:hAnsi="Times New Roman" w:cs="Times New Roman"/>
          <w:sz w:val="20"/>
          <w:szCs w:val="20"/>
        </w:rPr>
        <w:t>Об утверждении Положения о комиссии по проведению аукционов по продаже или аукционов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w:t>
      </w:r>
      <w:r w:rsidR="003A2AAE">
        <w:rPr>
          <w:rFonts w:ascii="Times New Roman" w:hAnsi="Times New Roman" w:cs="Times New Roman"/>
          <w:sz w:val="20"/>
          <w:szCs w:val="20"/>
        </w:rPr>
        <w:t xml:space="preserve"> </w:t>
      </w:r>
      <w:r w:rsidRPr="00564AEC">
        <w:rPr>
          <w:rFonts w:ascii="Times New Roman" w:hAnsi="Times New Roman" w:cs="Times New Roman"/>
          <w:sz w:val="20"/>
          <w:szCs w:val="20"/>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Положением «</w:t>
      </w:r>
      <w:r w:rsidRPr="00564AEC">
        <w:rPr>
          <w:rFonts w:ascii="Times New Roman" w:hAnsi="Times New Roman" w:cs="Times New Roman"/>
          <w:color w:val="0D0D0D" w:themeColor="text1" w:themeTint="F2"/>
          <w:sz w:val="20"/>
          <w:szCs w:val="20"/>
        </w:rPr>
        <w:t>О порядке управления и распоряжения земельными участками, находящимися в собственности Завитинского муниципального округа, и государственная собственность на которые не разграничена», утвержденным решением Совета народных депутатов Завитинского муниципального округа от 28.04.2022 № 113/10</w:t>
      </w:r>
      <w:r w:rsidRPr="00564AEC">
        <w:rPr>
          <w:rFonts w:ascii="Times New Roman" w:hAnsi="Times New Roman" w:cs="Times New Roman"/>
          <w:sz w:val="20"/>
          <w:szCs w:val="20"/>
        </w:rPr>
        <w:t xml:space="preserve">, </w:t>
      </w:r>
      <w:r w:rsidR="003A2AAE">
        <w:rPr>
          <w:rFonts w:ascii="Times New Roman" w:hAnsi="Times New Roman" w:cs="Times New Roman"/>
          <w:sz w:val="20"/>
          <w:szCs w:val="20"/>
        </w:rPr>
        <w:t xml:space="preserve"> </w:t>
      </w:r>
      <w:r w:rsidRPr="00564AEC">
        <w:rPr>
          <w:rFonts w:ascii="Times New Roman" w:hAnsi="Times New Roman" w:cs="Times New Roman"/>
          <w:b/>
          <w:sz w:val="20"/>
          <w:szCs w:val="20"/>
        </w:rPr>
        <w:t>п о с т а н о в л я ю:</w:t>
      </w:r>
      <w:r w:rsidR="003A2AAE">
        <w:rPr>
          <w:rFonts w:ascii="Times New Roman" w:hAnsi="Times New Roman" w:cs="Times New Roman"/>
          <w:b/>
          <w:sz w:val="20"/>
          <w:szCs w:val="20"/>
        </w:rPr>
        <w:t xml:space="preserve"> </w:t>
      </w:r>
      <w:r w:rsidRPr="00564AEC">
        <w:rPr>
          <w:rFonts w:ascii="Times New Roman" w:hAnsi="Times New Roman" w:cs="Times New Roman"/>
          <w:sz w:val="20"/>
          <w:szCs w:val="20"/>
        </w:rPr>
        <w:t xml:space="preserve">1. Утвердить Положение о комиссии по проведению аукционов по продаже или аукционов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 согласно приложению 1 к настоящему постановлению. </w:t>
      </w:r>
      <w:r w:rsidRPr="00564AEC">
        <w:rPr>
          <w:rFonts w:ascii="Times New Roman" w:hAnsi="Times New Roman" w:cs="Times New Roman"/>
          <w:color w:val="000000" w:themeColor="text1"/>
          <w:sz w:val="20"/>
          <w:szCs w:val="20"/>
        </w:rPr>
        <w:t xml:space="preserve">2. Утвердить состав комиссии </w:t>
      </w:r>
      <w:r w:rsidRPr="00564AEC">
        <w:rPr>
          <w:rFonts w:ascii="Times New Roman" w:hAnsi="Times New Roman" w:cs="Times New Roman"/>
          <w:sz w:val="20"/>
          <w:szCs w:val="20"/>
        </w:rPr>
        <w:t xml:space="preserve">по проведению аукционов по продаже или аукционов на право заключения договоров аренды земельных участков, находящихся </w:t>
      </w:r>
      <w:proofErr w:type="gramStart"/>
      <w:r w:rsidRPr="00564AEC">
        <w:rPr>
          <w:rFonts w:ascii="Times New Roman" w:hAnsi="Times New Roman" w:cs="Times New Roman"/>
          <w:sz w:val="20"/>
          <w:szCs w:val="20"/>
        </w:rPr>
        <w:t>в муниципальной собственности</w:t>
      </w:r>
      <w:proofErr w:type="gramEnd"/>
      <w:r w:rsidRPr="00564AEC">
        <w:rPr>
          <w:rFonts w:ascii="Times New Roman" w:hAnsi="Times New Roman" w:cs="Times New Roman"/>
          <w:sz w:val="20"/>
          <w:szCs w:val="20"/>
        </w:rPr>
        <w:t xml:space="preserve"> или государственная собственность на которые не разграничена, </w:t>
      </w:r>
      <w:r w:rsidRPr="00564AEC">
        <w:rPr>
          <w:rFonts w:ascii="Times New Roman" w:hAnsi="Times New Roman" w:cs="Times New Roman"/>
          <w:color w:val="000000" w:themeColor="text1"/>
          <w:sz w:val="20"/>
          <w:szCs w:val="20"/>
        </w:rPr>
        <w:t>согласно приложению 2 к настоящему постановлению.</w:t>
      </w:r>
      <w:r w:rsidRPr="00564AEC">
        <w:rPr>
          <w:rFonts w:ascii="Times New Roman" w:hAnsi="Times New Roman" w:cs="Times New Roman"/>
          <w:color w:val="000000"/>
          <w:sz w:val="20"/>
          <w:szCs w:val="20"/>
          <w:lang w:eastAsia="ru-RU"/>
        </w:rPr>
        <w:t xml:space="preserve"> 3. Настоящее постановление подлежит официальному опубликованию.</w:t>
      </w:r>
      <w:r w:rsidRPr="00564AEC">
        <w:rPr>
          <w:rFonts w:ascii="Times New Roman" w:hAnsi="Times New Roman" w:cs="Times New Roman"/>
          <w:sz w:val="20"/>
          <w:szCs w:val="20"/>
        </w:rPr>
        <w:t xml:space="preserve"> 4. Контроль за исполнением настоящего постановления оставляю за собой.</w:t>
      </w:r>
    </w:p>
    <w:p w14:paraId="4CC40EA1" w14:textId="6FF4F91D" w:rsidR="00564AEC" w:rsidRPr="00564AEC" w:rsidRDefault="00564AEC" w:rsidP="00564AEC">
      <w:pPr>
        <w:pStyle w:val="a8"/>
        <w:ind w:left="0"/>
        <w:jc w:val="both"/>
        <w:rPr>
          <w:sz w:val="20"/>
          <w:szCs w:val="20"/>
        </w:rPr>
      </w:pPr>
      <w:r w:rsidRPr="00564AEC">
        <w:rPr>
          <w:sz w:val="20"/>
          <w:szCs w:val="20"/>
        </w:rPr>
        <w:t>Исполняющий обязанности главы</w:t>
      </w:r>
      <w:r w:rsidR="003A2AAE">
        <w:rPr>
          <w:sz w:val="20"/>
          <w:szCs w:val="20"/>
          <w:lang w:val="ru-RU"/>
        </w:rPr>
        <w:t xml:space="preserve"> </w:t>
      </w:r>
      <w:r w:rsidRPr="00564AEC">
        <w:rPr>
          <w:sz w:val="20"/>
          <w:szCs w:val="20"/>
        </w:rPr>
        <w:t xml:space="preserve">Завитинского муниципального округа                                     </w:t>
      </w:r>
      <w:r w:rsidR="003A2AAE">
        <w:rPr>
          <w:sz w:val="20"/>
          <w:szCs w:val="20"/>
          <w:lang w:val="ru-RU"/>
        </w:rPr>
        <w:t xml:space="preserve">                     </w:t>
      </w:r>
      <w:r w:rsidRPr="00564AEC">
        <w:rPr>
          <w:sz w:val="20"/>
          <w:szCs w:val="20"/>
        </w:rPr>
        <w:t xml:space="preserve">         А.Н. </w:t>
      </w:r>
      <w:proofErr w:type="spellStart"/>
      <w:r w:rsidRPr="00564AEC">
        <w:rPr>
          <w:sz w:val="20"/>
          <w:szCs w:val="20"/>
        </w:rPr>
        <w:t>Мацкан</w:t>
      </w:r>
      <w:proofErr w:type="spellEnd"/>
    </w:p>
    <w:p w14:paraId="4C2123C9" w14:textId="77777777" w:rsidR="003A2AAE" w:rsidRDefault="003A2AAE" w:rsidP="003A2AAE">
      <w:pPr>
        <w:spacing w:after="0" w:line="240" w:lineRule="auto"/>
        <w:jc w:val="both"/>
        <w:rPr>
          <w:rFonts w:ascii="Times New Roman" w:hAnsi="Times New Roman" w:cs="Times New Roman"/>
          <w:sz w:val="20"/>
          <w:szCs w:val="20"/>
        </w:rPr>
      </w:pPr>
    </w:p>
    <w:p w14:paraId="278A0B0F" w14:textId="77777777" w:rsidR="0036359D" w:rsidRPr="0036359D" w:rsidRDefault="003A2AAE" w:rsidP="00D214C3">
      <w:pPr>
        <w:spacing w:after="0" w:line="240" w:lineRule="auto"/>
        <w:jc w:val="both"/>
        <w:rPr>
          <w:rFonts w:ascii="Times New Roman" w:hAnsi="Times New Roman" w:cs="Times New Roman"/>
          <w:sz w:val="20"/>
          <w:szCs w:val="20"/>
        </w:rPr>
      </w:pPr>
      <w:r w:rsidRPr="00564AEC">
        <w:rPr>
          <w:rFonts w:ascii="Times New Roman" w:hAnsi="Times New Roman" w:cs="Times New Roman"/>
          <w:sz w:val="20"/>
          <w:szCs w:val="20"/>
        </w:rPr>
        <w:t>Приложение 1</w:t>
      </w:r>
      <w:r>
        <w:rPr>
          <w:rFonts w:ascii="Times New Roman" w:hAnsi="Times New Roman" w:cs="Times New Roman"/>
          <w:sz w:val="20"/>
          <w:szCs w:val="20"/>
        </w:rPr>
        <w:t xml:space="preserve"> </w:t>
      </w:r>
      <w:r w:rsidRPr="00564AEC">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564AEC">
        <w:rPr>
          <w:rFonts w:ascii="Times New Roman" w:hAnsi="Times New Roman" w:cs="Times New Roman"/>
          <w:sz w:val="20"/>
          <w:szCs w:val="20"/>
        </w:rPr>
        <w:t>постановлением главы Завитинского муниципального округа от 17.05.2022 № 393</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ПОЛОЖЕНИЕ</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 xml:space="preserve">о комиссии по проведению аукционов по продаже или аукционов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 </w:t>
      </w:r>
      <w:r>
        <w:rPr>
          <w:rFonts w:ascii="Times New Roman" w:hAnsi="Times New Roman" w:cs="Times New Roman"/>
          <w:sz w:val="20"/>
          <w:szCs w:val="20"/>
        </w:rPr>
        <w:t>1.</w:t>
      </w:r>
      <w:r w:rsidR="00564AEC" w:rsidRPr="00564AEC">
        <w:rPr>
          <w:rFonts w:ascii="Times New Roman" w:hAnsi="Times New Roman" w:cs="Times New Roman"/>
          <w:sz w:val="20"/>
          <w:szCs w:val="20"/>
        </w:rPr>
        <w:t>Общие положения</w:t>
      </w:r>
      <w:r>
        <w:rPr>
          <w:rFonts w:ascii="Times New Roman" w:hAnsi="Times New Roman" w:cs="Times New Roman"/>
          <w:sz w:val="20"/>
          <w:szCs w:val="20"/>
        </w:rPr>
        <w:t xml:space="preserve"> 1.1.</w:t>
      </w:r>
      <w:r w:rsidR="00564AEC" w:rsidRPr="00564AEC">
        <w:rPr>
          <w:rFonts w:ascii="Times New Roman" w:hAnsi="Times New Roman" w:cs="Times New Roman"/>
          <w:sz w:val="20"/>
          <w:szCs w:val="20"/>
        </w:rPr>
        <w:t xml:space="preserve">Настоящее Положение о комиссии по проведению аукционов по продаже или аукционов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 (далее – Положение) разработано в соответствии с </w:t>
      </w:r>
      <w:hyperlink r:id="rId79" w:history="1">
        <w:r w:rsidR="00564AEC" w:rsidRPr="00564AEC">
          <w:rPr>
            <w:rFonts w:ascii="Times New Roman" w:hAnsi="Times New Roman" w:cs="Times New Roman"/>
            <w:color w:val="0D0D0D" w:themeColor="text1" w:themeTint="F2"/>
            <w:sz w:val="20"/>
            <w:szCs w:val="20"/>
          </w:rPr>
          <w:t>Гражданским кодексом Российской Федерации</w:t>
        </w:r>
      </w:hyperlink>
      <w:r w:rsidR="00564AEC" w:rsidRPr="00564AEC">
        <w:rPr>
          <w:rFonts w:ascii="Times New Roman" w:hAnsi="Times New Roman" w:cs="Times New Roman"/>
          <w:color w:val="0D0D0D" w:themeColor="text1" w:themeTint="F2"/>
          <w:sz w:val="20"/>
          <w:szCs w:val="20"/>
        </w:rPr>
        <w:t>, </w:t>
      </w:r>
      <w:hyperlink r:id="rId80" w:history="1">
        <w:r w:rsidR="00564AEC" w:rsidRPr="00564AEC">
          <w:rPr>
            <w:rFonts w:ascii="Times New Roman" w:hAnsi="Times New Roman" w:cs="Times New Roman"/>
            <w:color w:val="0D0D0D" w:themeColor="text1" w:themeTint="F2"/>
            <w:sz w:val="20"/>
            <w:szCs w:val="20"/>
          </w:rPr>
          <w:t>Земельным кодексом Российской Федерации</w:t>
        </w:r>
      </w:hyperlink>
      <w:r w:rsidR="00564AEC" w:rsidRPr="00564AEC">
        <w:rPr>
          <w:rFonts w:ascii="Times New Roman" w:hAnsi="Times New Roman" w:cs="Times New Roman"/>
          <w:color w:val="0D0D0D" w:themeColor="text1" w:themeTint="F2"/>
          <w:sz w:val="20"/>
          <w:szCs w:val="20"/>
        </w:rPr>
        <w:t>, </w:t>
      </w:r>
      <w:hyperlink r:id="rId81" w:history="1">
        <w:r w:rsidR="00564AEC" w:rsidRPr="00564AEC">
          <w:rPr>
            <w:rFonts w:ascii="Times New Roman" w:hAnsi="Times New Roman" w:cs="Times New Roman"/>
            <w:color w:val="0D0D0D" w:themeColor="text1" w:themeTint="F2"/>
            <w:sz w:val="20"/>
            <w:szCs w:val="20"/>
          </w:rPr>
          <w:t>Федеральным законом от 25.10.2001 № 137-ФЗ «О введении в действие Земельного кодекса Российской Федерации</w:t>
        </w:r>
      </w:hyperlink>
      <w:r w:rsidR="00564AEC" w:rsidRPr="00564AEC">
        <w:rPr>
          <w:rFonts w:ascii="Times New Roman" w:hAnsi="Times New Roman" w:cs="Times New Roman"/>
          <w:color w:val="0D0D0D" w:themeColor="text1" w:themeTint="F2"/>
          <w:sz w:val="20"/>
          <w:szCs w:val="20"/>
        </w:rPr>
        <w:t>», п</w:t>
      </w:r>
      <w:r w:rsidR="00564AEC" w:rsidRPr="00564AEC">
        <w:rPr>
          <w:rFonts w:ascii="Times New Roman" w:hAnsi="Times New Roman" w:cs="Times New Roman"/>
          <w:sz w:val="20"/>
          <w:szCs w:val="20"/>
        </w:rPr>
        <w:t>оложением «</w:t>
      </w:r>
      <w:r w:rsidR="00564AEC" w:rsidRPr="00564AEC">
        <w:rPr>
          <w:rFonts w:ascii="Times New Roman" w:hAnsi="Times New Roman" w:cs="Times New Roman"/>
          <w:color w:val="0D0D0D" w:themeColor="text1" w:themeTint="F2"/>
          <w:sz w:val="20"/>
          <w:szCs w:val="20"/>
        </w:rPr>
        <w:t>О порядке управления и распоряжения земельными участками, находящимися в собственности Завитинского муниципального округа, и государственная собственность на которые не разграничена</w:t>
      </w:r>
      <w:r w:rsidR="00564AEC" w:rsidRPr="00564AEC">
        <w:rPr>
          <w:rFonts w:ascii="Times New Roman" w:hAnsi="Times New Roman" w:cs="Times New Roman"/>
          <w:sz w:val="20"/>
          <w:szCs w:val="20"/>
        </w:rPr>
        <w:t>», утвержденным решением Совета народных депутатов Завитинского муниципального округа от 28.04.2022 № 113/10.</w:t>
      </w:r>
      <w:r>
        <w:rPr>
          <w:rFonts w:ascii="Times New Roman" w:hAnsi="Times New Roman" w:cs="Times New Roman"/>
          <w:sz w:val="20"/>
          <w:szCs w:val="20"/>
        </w:rPr>
        <w:t xml:space="preserve"> 1.2 </w:t>
      </w:r>
      <w:r w:rsidR="00564AEC" w:rsidRPr="00564AEC">
        <w:rPr>
          <w:rFonts w:ascii="Times New Roman" w:hAnsi="Times New Roman" w:cs="Times New Roman"/>
          <w:color w:val="0D0D0D" w:themeColor="text1" w:themeTint="F2"/>
          <w:sz w:val="20"/>
          <w:szCs w:val="20"/>
        </w:rPr>
        <w:t>Настоящее Положение определяет цели, задачи, функции, состав, порядок деятельности, полномочия и ответственность комиссии по проведению аукционов по продаже земельных участков или аукционов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 (далее - Комиссия).</w:t>
      </w:r>
      <w:r>
        <w:rPr>
          <w:rFonts w:ascii="Times New Roman" w:hAnsi="Times New Roman" w:cs="Times New Roman"/>
          <w:color w:val="0D0D0D" w:themeColor="text1" w:themeTint="F2"/>
          <w:sz w:val="20"/>
          <w:szCs w:val="20"/>
        </w:rPr>
        <w:t xml:space="preserve"> 1.</w:t>
      </w:r>
      <w:proofErr w:type="gramStart"/>
      <w:r>
        <w:rPr>
          <w:rFonts w:ascii="Times New Roman" w:hAnsi="Times New Roman" w:cs="Times New Roman"/>
          <w:color w:val="0D0D0D" w:themeColor="text1" w:themeTint="F2"/>
          <w:sz w:val="20"/>
          <w:szCs w:val="20"/>
        </w:rPr>
        <w:t>3.</w:t>
      </w:r>
      <w:r w:rsidR="00564AEC" w:rsidRPr="00564AEC">
        <w:rPr>
          <w:rFonts w:ascii="Times New Roman" w:hAnsi="Times New Roman" w:cs="Times New Roman"/>
          <w:sz w:val="20"/>
          <w:szCs w:val="20"/>
        </w:rPr>
        <w:t>Настоящая</w:t>
      </w:r>
      <w:proofErr w:type="gramEnd"/>
      <w:r w:rsidR="00564AEC" w:rsidRPr="00564AEC">
        <w:rPr>
          <w:rFonts w:ascii="Times New Roman" w:hAnsi="Times New Roman" w:cs="Times New Roman"/>
          <w:sz w:val="20"/>
          <w:szCs w:val="20"/>
        </w:rPr>
        <w:t xml:space="preserve"> Комиссия создается при комитете по управлению муниципальным имуществом Завитинского муниципального округа (далее - Комитет). </w:t>
      </w:r>
      <w:r>
        <w:rPr>
          <w:rFonts w:ascii="Times New Roman" w:hAnsi="Times New Roman" w:cs="Times New Roman"/>
          <w:sz w:val="20"/>
          <w:szCs w:val="20"/>
        </w:rPr>
        <w:t>1.4.</w:t>
      </w:r>
      <w:r w:rsidR="00564AEC" w:rsidRPr="00564AEC">
        <w:rPr>
          <w:rFonts w:ascii="Times New Roman" w:hAnsi="Times New Roman" w:cs="Times New Roman"/>
          <w:sz w:val="20"/>
          <w:szCs w:val="20"/>
        </w:rPr>
        <w:t>Подготовка и организация аукционов по продаже земельных участков или аукционов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 (далее по тексту - аукционы), обеспечивается комитетом по управлению муниципальным имуществом Завитинского муниципального округа.</w:t>
      </w:r>
      <w:r>
        <w:rPr>
          <w:rFonts w:ascii="Times New Roman" w:hAnsi="Times New Roman" w:cs="Times New Roman"/>
          <w:sz w:val="20"/>
          <w:szCs w:val="20"/>
        </w:rPr>
        <w:t xml:space="preserve">1.5 </w:t>
      </w:r>
      <w:r w:rsidR="00564AEC" w:rsidRPr="00564AEC">
        <w:rPr>
          <w:rFonts w:ascii="Times New Roman" w:hAnsi="Times New Roman" w:cs="Times New Roman"/>
          <w:sz w:val="20"/>
          <w:szCs w:val="20"/>
        </w:rPr>
        <w:t>Основными принципами деятельности Комиссии является создание в установленном законом порядке равных возможностей и условий приобретения земельных участков на аукционах юридическими и физическими лицами, единство предъявляемых к претендентам и участникам аукционов требований, объективность оценок и гласность при проведении аукционов.</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Состав Комиссии</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Комиссия состоит из председателя, заместителя председателя, секретаря и членов.</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Количественный и персональный состав комиссии утверждаются постановлением главы Завитинского муниципального округа.</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Руководство Комиссии осуществляет председатель Комиссии, а в его отсутствие - заместитель председателя Комиссии.</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В случае одновременного отсутствия на заседании Комиссии председателя и заместителя председателя функции председателя на заседании Комиссии исполняет член Комиссии, который избирается простым большинством голосов из числа присутствующих на заседании членов Комиссии, что фиксируется в протоколе заседания Комиссии.</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Председатель Комиссии:</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2.3.1. Осуществляет общее руководство деятельности Комиссии.</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2.3.2. Распределяет полномочия (обязанности) между членами Комиссии.</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2.3.3. Утверждает протоколы заседаний Комиссии.</w:t>
      </w:r>
      <w:r>
        <w:rPr>
          <w:rFonts w:ascii="Times New Roman" w:hAnsi="Times New Roman" w:cs="Times New Roman"/>
          <w:sz w:val="20"/>
          <w:szCs w:val="20"/>
        </w:rPr>
        <w:t xml:space="preserve"> </w:t>
      </w:r>
      <w:r w:rsidR="00564AEC" w:rsidRPr="003A2AAE">
        <w:rPr>
          <w:rFonts w:ascii="Times New Roman" w:hAnsi="Times New Roman" w:cs="Times New Roman"/>
          <w:sz w:val="20"/>
          <w:szCs w:val="20"/>
        </w:rPr>
        <w:t>Секретарь Комиссии:</w:t>
      </w:r>
      <w:r>
        <w:rPr>
          <w:sz w:val="20"/>
          <w:szCs w:val="20"/>
        </w:rPr>
        <w:t xml:space="preserve"> </w:t>
      </w:r>
      <w:r w:rsidR="00564AEC" w:rsidRPr="003A2AAE">
        <w:rPr>
          <w:rFonts w:ascii="Times New Roman" w:hAnsi="Times New Roman" w:cs="Times New Roman"/>
          <w:sz w:val="20"/>
          <w:szCs w:val="20"/>
        </w:rPr>
        <w:t>2.4.1. Формирует материалы для рассмотрения на заседаниях Комиссии.</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2.4.2. Осуществляет подготовку извещений о проведении аукциона и проектов решений председателя Комитета о проведении аукциона.</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 xml:space="preserve">2.4.3. Размещает извещение о проведении аукциона на официальном сайте Российской Федерации в сети «Интернет» для размещения информации о проведении торгов </w:t>
      </w:r>
      <w:hyperlink r:id="rId82" w:history="1">
        <w:r w:rsidR="00564AEC" w:rsidRPr="00564AEC">
          <w:rPr>
            <w:rFonts w:ascii="Times New Roman" w:hAnsi="Times New Roman" w:cs="Times New Roman"/>
            <w:sz w:val="20"/>
            <w:szCs w:val="20"/>
          </w:rPr>
          <w:t>www.torgi.gov.ru</w:t>
        </w:r>
      </w:hyperlink>
      <w:r w:rsidR="00564AEC" w:rsidRPr="00564AEC">
        <w:rPr>
          <w:rFonts w:ascii="Times New Roman" w:hAnsi="Times New Roman" w:cs="Times New Roman"/>
          <w:sz w:val="20"/>
          <w:szCs w:val="20"/>
        </w:rPr>
        <w:t xml:space="preserve">, официальном сайте администрации Завитинского муниципального округа Амурской области </w:t>
      </w:r>
      <w:hyperlink r:id="rId83" w:history="1">
        <w:r w:rsidR="00564AEC" w:rsidRPr="00564AEC">
          <w:rPr>
            <w:rStyle w:val="a9"/>
            <w:rFonts w:ascii="Times New Roman" w:hAnsi="Times New Roman" w:cs="Times New Roman"/>
            <w:color w:val="auto"/>
            <w:sz w:val="20"/>
            <w:szCs w:val="20"/>
          </w:rPr>
          <w:t>www.zavitinsk.info</w:t>
        </w:r>
      </w:hyperlink>
      <w:r w:rsidR="00564AEC" w:rsidRPr="00564AEC">
        <w:rPr>
          <w:rFonts w:ascii="Times New Roman" w:hAnsi="Times New Roman" w:cs="Times New Roman"/>
          <w:sz w:val="20"/>
          <w:szCs w:val="20"/>
        </w:rPr>
        <w:t>.</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2.4.4. Осуществляет прием, регистрацию заявок и документов заявителей.</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2.4.5. Обеспечивает возврат заявок на участие в аукционе, отозванных заявителями, а также поступивших по истечении сроков приема заявок.</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2.4.6. Уведомляет заявителей о принятых в отношении них решениях Комиссии.</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2.4.7. Осуществляет регистрацию участников аукциона.</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 xml:space="preserve">2.4.8. Размещает протоколы о результатах аукционов на официальном сайте Российской Федерации в сети «Интернет» для размещения информации о проведении торгов </w:t>
      </w:r>
      <w:hyperlink r:id="rId84" w:history="1">
        <w:r w:rsidR="00564AEC" w:rsidRPr="00564AEC">
          <w:rPr>
            <w:rFonts w:ascii="Times New Roman" w:hAnsi="Times New Roman" w:cs="Times New Roman"/>
            <w:sz w:val="20"/>
            <w:szCs w:val="20"/>
          </w:rPr>
          <w:t>www.torgi.gov.ru</w:t>
        </w:r>
      </w:hyperlink>
      <w:r w:rsidR="00564AEC" w:rsidRPr="00564AEC">
        <w:rPr>
          <w:rFonts w:ascii="Times New Roman" w:hAnsi="Times New Roman" w:cs="Times New Roman"/>
          <w:sz w:val="20"/>
          <w:szCs w:val="20"/>
        </w:rPr>
        <w:t>,</w:t>
      </w:r>
      <w:r w:rsidR="00564AEC" w:rsidRPr="00564AEC">
        <w:rPr>
          <w:rFonts w:ascii="Times New Roman" w:hAnsi="Times New Roman" w:cs="Times New Roman"/>
          <w:sz w:val="20"/>
          <w:szCs w:val="20"/>
          <w:lang w:eastAsia="ru-RU"/>
        </w:rPr>
        <w:t xml:space="preserve"> официальном сайте администрации Завитинского муниципального округа Амурской области </w:t>
      </w:r>
      <w:hyperlink r:id="rId85" w:history="1">
        <w:r w:rsidRPr="00115F08">
          <w:rPr>
            <w:rStyle w:val="a9"/>
            <w:rFonts w:ascii="Times New Roman" w:hAnsi="Times New Roman" w:cs="Times New Roman"/>
            <w:sz w:val="20"/>
            <w:szCs w:val="20"/>
            <w:lang w:eastAsia="ru-RU"/>
          </w:rPr>
          <w:t>www.zavitinsk.info</w:t>
        </w:r>
      </w:hyperlink>
      <w:r w:rsidR="00564AEC" w:rsidRPr="00564AEC">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w:t>
      </w:r>
      <w:r w:rsidR="00564AEC" w:rsidRPr="00564AEC">
        <w:rPr>
          <w:rFonts w:ascii="Times New Roman" w:hAnsi="Times New Roman" w:cs="Times New Roman"/>
          <w:sz w:val="20"/>
          <w:szCs w:val="20"/>
        </w:rPr>
        <w:t>2.4.9. Ведет протокол заседания Комиссии.</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2.4.10. Уведомляет членов Комиссии о дате, месте и времени проведения заседания Комиссии, не позднее двух дней до даты заседания.</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Члены Комиссии обязаны присутствовать на ее заседаниях.</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 xml:space="preserve">Члены Комиссии </w:t>
      </w:r>
      <w:r w:rsidR="00564AEC" w:rsidRPr="00564AEC">
        <w:rPr>
          <w:rFonts w:ascii="Times New Roman" w:hAnsi="Times New Roman" w:cs="Times New Roman"/>
          <w:sz w:val="20"/>
          <w:szCs w:val="20"/>
        </w:rPr>
        <w:lastRenderedPageBreak/>
        <w:t>подписывают протоколы заседаний Комиссии. Заседания Комиссии проводятся по мере необходимости.</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Цели, задачи и функции Комиссии</w:t>
      </w:r>
      <w:r>
        <w:rPr>
          <w:rFonts w:ascii="Times New Roman" w:hAnsi="Times New Roman" w:cs="Times New Roman"/>
          <w:sz w:val="20"/>
          <w:szCs w:val="20"/>
        </w:rPr>
        <w:t xml:space="preserve"> </w:t>
      </w:r>
      <w:r w:rsidR="00564AEC" w:rsidRPr="00564AEC">
        <w:rPr>
          <w:rFonts w:ascii="Times New Roman" w:eastAsia="Calibri" w:hAnsi="Times New Roman" w:cs="Times New Roman"/>
          <w:sz w:val="20"/>
          <w:szCs w:val="20"/>
          <w:lang w:eastAsia="ru-RU"/>
        </w:rPr>
        <w:t>3.</w:t>
      </w:r>
      <w:r w:rsidR="00564AEC" w:rsidRPr="00564AEC">
        <w:rPr>
          <w:rFonts w:ascii="Times New Roman" w:hAnsi="Times New Roman" w:cs="Times New Roman"/>
          <w:sz w:val="20"/>
          <w:szCs w:val="20"/>
        </w:rPr>
        <w:t>1. Комиссия создается в целях, определенных нормами действующего законодательства Российской Федерации, в том числе определения участников аукционов, подведения итогов аукционов.</w:t>
      </w:r>
      <w:r>
        <w:rPr>
          <w:rFonts w:ascii="Times New Roman" w:hAnsi="Times New Roman" w:cs="Times New Roman"/>
          <w:sz w:val="20"/>
          <w:szCs w:val="20"/>
        </w:rPr>
        <w:t xml:space="preserve"> </w:t>
      </w:r>
      <w:r w:rsidR="00564AEC" w:rsidRPr="00564AEC">
        <w:rPr>
          <w:rFonts w:ascii="Times New Roman" w:hAnsi="Times New Roman" w:cs="Times New Roman"/>
          <w:sz w:val="20"/>
          <w:szCs w:val="20"/>
        </w:rPr>
        <w:t>3.2. Задачи Комиссии:</w:t>
      </w:r>
      <w:r>
        <w:rPr>
          <w:rFonts w:ascii="Times New Roman" w:hAnsi="Times New Roman" w:cs="Times New Roman"/>
          <w:sz w:val="20"/>
          <w:szCs w:val="20"/>
        </w:rPr>
        <w:t xml:space="preserve"> </w:t>
      </w:r>
      <w:r w:rsidR="00564AEC" w:rsidRPr="00564AEC">
        <w:rPr>
          <w:rFonts w:ascii="Times New Roman" w:hAnsi="Times New Roman" w:cs="Times New Roman"/>
          <w:sz w:val="20"/>
          <w:szCs w:val="20"/>
          <w:lang w:eastAsia="ru-RU"/>
        </w:rPr>
        <w:t>3.2.1. Обеспечение объективности оценки при рассмотрении заявок претендентов на участие в аукционах.</w:t>
      </w:r>
      <w:r>
        <w:rPr>
          <w:rFonts w:ascii="Times New Roman" w:hAnsi="Times New Roman" w:cs="Times New Roman"/>
          <w:sz w:val="20"/>
          <w:szCs w:val="20"/>
          <w:lang w:eastAsia="ru-RU"/>
        </w:rPr>
        <w:t xml:space="preserve"> </w:t>
      </w:r>
      <w:r w:rsidR="00564AEC" w:rsidRPr="00564AEC">
        <w:rPr>
          <w:rFonts w:ascii="Times New Roman" w:hAnsi="Times New Roman" w:cs="Times New Roman"/>
          <w:sz w:val="20"/>
          <w:szCs w:val="20"/>
          <w:lang w:eastAsia="ru-RU"/>
        </w:rPr>
        <w:t>3.2.2. Соблюдение принципов публичности, прозрачности, развития добросовестной конкуренции при осуществлении аукционов.</w:t>
      </w:r>
      <w:r w:rsidR="00564AEC" w:rsidRPr="00564AEC">
        <w:rPr>
          <w:rFonts w:ascii="Times New Roman" w:hAnsi="Times New Roman" w:cs="Times New Roman"/>
          <w:sz w:val="20"/>
          <w:szCs w:val="20"/>
        </w:rPr>
        <w:t xml:space="preserve"> 3.2.3.</w:t>
      </w:r>
      <w:r w:rsidR="00564AEC" w:rsidRPr="00564AEC">
        <w:rPr>
          <w:rFonts w:ascii="Times New Roman" w:hAnsi="Times New Roman" w:cs="Times New Roman"/>
          <w:sz w:val="20"/>
          <w:szCs w:val="20"/>
          <w:lang w:eastAsia="ru-RU"/>
        </w:rPr>
        <w:t xml:space="preserve"> Предотвращение коррупции и других злоупотреблений при осуществлении аукционов. 3.3. Комиссия осуществляет следующие функции:</w:t>
      </w:r>
      <w:r>
        <w:rPr>
          <w:rFonts w:ascii="Times New Roman" w:hAnsi="Times New Roman" w:cs="Times New Roman"/>
          <w:sz w:val="20"/>
          <w:szCs w:val="20"/>
          <w:lang w:eastAsia="ru-RU"/>
        </w:rPr>
        <w:t xml:space="preserve"> </w:t>
      </w:r>
      <w:r w:rsidR="00564AEC" w:rsidRPr="00564AEC">
        <w:rPr>
          <w:rFonts w:ascii="Times New Roman" w:hAnsi="Times New Roman" w:cs="Times New Roman"/>
          <w:sz w:val="20"/>
          <w:szCs w:val="20"/>
          <w:lang w:eastAsia="ru-RU"/>
        </w:rPr>
        <w:t>.3.1.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3.3.2. Принимает решение о признании претендентов участниками аукционов или об отказе в допуске к участию в аукционах по основаниям, установленным действующим законодательством Российской Федерации. 3.3.3. Проверяет соблюдение условий для проведения аукционов.</w:t>
      </w:r>
      <w:r>
        <w:rPr>
          <w:rFonts w:ascii="Times New Roman" w:hAnsi="Times New Roman" w:cs="Times New Roman"/>
          <w:sz w:val="20"/>
          <w:szCs w:val="20"/>
          <w:lang w:eastAsia="ru-RU"/>
        </w:rPr>
        <w:t xml:space="preserve"> </w:t>
      </w:r>
      <w:r w:rsidR="00564AEC" w:rsidRPr="00564AEC">
        <w:rPr>
          <w:rFonts w:ascii="Times New Roman" w:hAnsi="Times New Roman" w:cs="Times New Roman"/>
          <w:sz w:val="20"/>
          <w:szCs w:val="20"/>
          <w:lang w:eastAsia="ru-RU"/>
        </w:rPr>
        <w:t>3.3.4. Контролирует процедуру проведения аукционов.</w:t>
      </w:r>
      <w:r w:rsidR="00564AEC" w:rsidRPr="00564AEC">
        <w:rPr>
          <w:rFonts w:ascii="Times New Roman" w:hAnsi="Times New Roman" w:cs="Times New Roman"/>
          <w:sz w:val="20"/>
          <w:szCs w:val="20"/>
        </w:rPr>
        <w:t xml:space="preserve"> 3.3.5. О</w:t>
      </w:r>
      <w:r w:rsidR="00564AEC" w:rsidRPr="00564AEC">
        <w:rPr>
          <w:rFonts w:ascii="Times New Roman" w:hAnsi="Times New Roman" w:cs="Times New Roman"/>
          <w:sz w:val="20"/>
          <w:szCs w:val="20"/>
          <w:lang w:eastAsia="ru-RU"/>
        </w:rPr>
        <w:t>пределяет победителя аукциона, подписывает протокол о результатах аукциона. 3.3.6. Осуществляет иные действия, устанавливаемые нормами действующего законодательства, относительно проведения аукционов.</w:t>
      </w:r>
      <w:r w:rsidR="00564AEC" w:rsidRPr="00564AEC">
        <w:rPr>
          <w:rFonts w:ascii="Times New Roman" w:hAnsi="Times New Roman" w:cs="Times New Roman"/>
          <w:sz w:val="20"/>
          <w:szCs w:val="20"/>
        </w:rPr>
        <w:t xml:space="preserve"> 3.4. В своей деятельности Комиссия руководствуется Конституцией Российской Федерации, нормативными правовыми актами Российской Федерации, Амурской области, Совета народных депутатов Завитинского муниципального округа, постановлениями главы Завитинского муниципального округа, решениями председателя Комитета и настоящим Положением.</w:t>
      </w:r>
      <w:r w:rsidR="00564AEC" w:rsidRPr="00564AEC">
        <w:rPr>
          <w:rFonts w:ascii="Times New Roman" w:hAnsi="Times New Roman" w:cs="Times New Roman"/>
          <w:color w:val="FF0000"/>
          <w:sz w:val="20"/>
          <w:szCs w:val="20"/>
        </w:rPr>
        <w:t xml:space="preserve"> </w:t>
      </w:r>
      <w:r w:rsidR="00564AEC" w:rsidRPr="00564AEC">
        <w:rPr>
          <w:rFonts w:ascii="Times New Roman" w:hAnsi="Times New Roman" w:cs="Times New Roman"/>
          <w:sz w:val="20"/>
          <w:szCs w:val="20"/>
        </w:rPr>
        <w:t>Порядок проведения заседаний Комиссии</w:t>
      </w:r>
      <w:r w:rsidR="00D214C3">
        <w:rPr>
          <w:rFonts w:ascii="Times New Roman" w:hAnsi="Times New Roman" w:cs="Times New Roman"/>
          <w:sz w:val="20"/>
          <w:szCs w:val="20"/>
        </w:rPr>
        <w:t xml:space="preserve"> </w:t>
      </w:r>
      <w:r w:rsidR="00564AEC" w:rsidRPr="00564AEC">
        <w:rPr>
          <w:rFonts w:ascii="Times New Roman" w:hAnsi="Times New Roman" w:cs="Times New Roman"/>
          <w:sz w:val="20"/>
          <w:szCs w:val="20"/>
        </w:rPr>
        <w:t>4.1. Комиссия правомочна осуществлять свои функции, если на заседании Комиссии присутствуют не менее чем 50% от общего числа ее членов.</w:t>
      </w:r>
      <w:r w:rsidR="00D214C3">
        <w:rPr>
          <w:rFonts w:ascii="Times New Roman" w:hAnsi="Times New Roman" w:cs="Times New Roman"/>
          <w:sz w:val="20"/>
          <w:szCs w:val="20"/>
        </w:rPr>
        <w:t xml:space="preserve"> </w:t>
      </w:r>
      <w:r w:rsidR="00564AEC" w:rsidRPr="00564AEC">
        <w:rPr>
          <w:rFonts w:ascii="Times New Roman" w:hAnsi="Times New Roman" w:cs="Times New Roman"/>
          <w:sz w:val="20"/>
          <w:szCs w:val="20"/>
        </w:rPr>
        <w:t>Решения принимаются открытым голосованием.</w:t>
      </w:r>
      <w:r w:rsidR="00D214C3">
        <w:rPr>
          <w:rFonts w:ascii="Times New Roman" w:hAnsi="Times New Roman" w:cs="Times New Roman"/>
          <w:sz w:val="20"/>
          <w:szCs w:val="20"/>
        </w:rPr>
        <w:t xml:space="preserve"> </w:t>
      </w:r>
      <w:r w:rsidR="00564AEC" w:rsidRPr="00564AEC">
        <w:rPr>
          <w:rFonts w:ascii="Times New Roman" w:hAnsi="Times New Roman" w:cs="Times New Roman"/>
          <w:sz w:val="20"/>
          <w:szCs w:val="20"/>
        </w:rPr>
        <w:t>При голосовании каждый член Комиссии имеет один голос.</w:t>
      </w:r>
      <w:r w:rsidR="00D214C3">
        <w:rPr>
          <w:rFonts w:ascii="Times New Roman" w:hAnsi="Times New Roman" w:cs="Times New Roman"/>
          <w:sz w:val="20"/>
          <w:szCs w:val="20"/>
        </w:rPr>
        <w:t xml:space="preserve"> </w:t>
      </w:r>
      <w:r w:rsidR="00564AEC" w:rsidRPr="0036359D">
        <w:rPr>
          <w:rFonts w:ascii="Times New Roman" w:hAnsi="Times New Roman" w:cs="Times New Roman"/>
          <w:sz w:val="20"/>
          <w:szCs w:val="20"/>
        </w:rPr>
        <w:t>Для принятия решения необходимо простое большинство голосов членов Комиссии, присутствующих на заседании.</w:t>
      </w:r>
      <w:r w:rsidR="00D214C3" w:rsidRPr="0036359D">
        <w:rPr>
          <w:rFonts w:ascii="Times New Roman" w:hAnsi="Times New Roman" w:cs="Times New Roman"/>
          <w:sz w:val="20"/>
          <w:szCs w:val="20"/>
        </w:rPr>
        <w:t xml:space="preserve"> </w:t>
      </w:r>
      <w:r w:rsidR="00564AEC" w:rsidRPr="0036359D">
        <w:rPr>
          <w:rFonts w:ascii="Times New Roman" w:hAnsi="Times New Roman" w:cs="Times New Roman"/>
          <w:sz w:val="20"/>
          <w:szCs w:val="20"/>
        </w:rPr>
        <w:t>4.2. Принятие решения членами Комиссии путем проведения заочного голосования, а также делегирование ими своих полномочий иным лицам не допускаются.</w:t>
      </w:r>
      <w:r w:rsidR="00D214C3" w:rsidRPr="0036359D">
        <w:rPr>
          <w:rFonts w:ascii="Times New Roman" w:hAnsi="Times New Roman" w:cs="Times New Roman"/>
          <w:sz w:val="20"/>
          <w:szCs w:val="20"/>
        </w:rPr>
        <w:t xml:space="preserve"> </w:t>
      </w:r>
      <w:r w:rsidR="00564AEC" w:rsidRPr="0036359D">
        <w:rPr>
          <w:rFonts w:ascii="Times New Roman" w:hAnsi="Times New Roman" w:cs="Times New Roman"/>
          <w:sz w:val="20"/>
          <w:szCs w:val="20"/>
        </w:rPr>
        <w:t>4.3. В случае равенства голосов принимаются решения, за которые голосовал председатель Комиссии.</w:t>
      </w:r>
      <w:r w:rsidR="00D214C3" w:rsidRPr="0036359D">
        <w:rPr>
          <w:rFonts w:ascii="Times New Roman" w:hAnsi="Times New Roman" w:cs="Times New Roman"/>
          <w:sz w:val="20"/>
          <w:szCs w:val="20"/>
        </w:rPr>
        <w:t xml:space="preserve"> </w:t>
      </w:r>
      <w:r w:rsidR="00564AEC" w:rsidRPr="0036359D">
        <w:rPr>
          <w:rFonts w:ascii="Times New Roman" w:hAnsi="Times New Roman" w:cs="Times New Roman"/>
          <w:sz w:val="20"/>
          <w:szCs w:val="20"/>
        </w:rPr>
        <w:t>4.4. Решения Комиссии оформляются протоколом, который подписывается всеми присутствующими членами Комиссии, секретарем Комиссии, победителем аукциона и утверждается председательствующим на заседании, в день проведения аукциона.</w:t>
      </w:r>
      <w:r w:rsidR="00D214C3" w:rsidRPr="0036359D">
        <w:rPr>
          <w:rFonts w:ascii="Times New Roman" w:hAnsi="Times New Roman" w:cs="Times New Roman"/>
          <w:sz w:val="20"/>
          <w:szCs w:val="20"/>
        </w:rPr>
        <w:t xml:space="preserve"> </w:t>
      </w:r>
      <w:r w:rsidR="00564AEC" w:rsidRPr="0036359D">
        <w:rPr>
          <w:rFonts w:ascii="Times New Roman" w:hAnsi="Times New Roman" w:cs="Times New Roman"/>
          <w:sz w:val="20"/>
          <w:szCs w:val="20"/>
        </w:rPr>
        <w:t>Члены Комиссии, не согласные с принятым решением, имеют право изложить свое мнение в письменном виде и приложить его к протоколу заседаний Комиссии.</w:t>
      </w:r>
      <w:r w:rsidR="00D214C3" w:rsidRPr="0036359D">
        <w:rPr>
          <w:rFonts w:ascii="Times New Roman" w:hAnsi="Times New Roman" w:cs="Times New Roman"/>
          <w:sz w:val="20"/>
          <w:szCs w:val="20"/>
        </w:rPr>
        <w:t xml:space="preserve"> </w:t>
      </w:r>
      <w:r w:rsidR="00564AEC" w:rsidRPr="0036359D">
        <w:rPr>
          <w:rFonts w:ascii="Times New Roman" w:hAnsi="Times New Roman" w:cs="Times New Roman"/>
          <w:sz w:val="20"/>
          <w:szCs w:val="20"/>
        </w:rPr>
        <w:t>5. Права и обязанности Комиссии</w:t>
      </w:r>
      <w:r w:rsidR="00D214C3" w:rsidRPr="0036359D">
        <w:rPr>
          <w:rFonts w:ascii="Times New Roman" w:hAnsi="Times New Roman" w:cs="Times New Roman"/>
          <w:sz w:val="20"/>
          <w:szCs w:val="20"/>
        </w:rPr>
        <w:t xml:space="preserve"> </w:t>
      </w:r>
      <w:r w:rsidR="00564AEC" w:rsidRPr="0036359D">
        <w:rPr>
          <w:rFonts w:ascii="Times New Roman" w:hAnsi="Times New Roman" w:cs="Times New Roman"/>
          <w:sz w:val="20"/>
          <w:szCs w:val="20"/>
        </w:rPr>
        <w:t>5.1. Комиссия имеет право:</w:t>
      </w:r>
      <w:r w:rsidR="00D214C3" w:rsidRPr="0036359D">
        <w:rPr>
          <w:rFonts w:ascii="Times New Roman" w:hAnsi="Times New Roman" w:cs="Times New Roman"/>
          <w:sz w:val="20"/>
          <w:szCs w:val="20"/>
        </w:rPr>
        <w:t xml:space="preserve"> </w:t>
      </w:r>
      <w:r w:rsidR="00564AEC" w:rsidRPr="0036359D">
        <w:rPr>
          <w:rFonts w:ascii="Times New Roman" w:hAnsi="Times New Roman" w:cs="Times New Roman"/>
          <w:sz w:val="20"/>
          <w:szCs w:val="20"/>
        </w:rPr>
        <w:t>5.1.1. Принимать решение о переносе места, даты и времени проведения аукционов в связи с обстоятельствами, свидетельствующими, по мнению Комиссии, о необходимости изменения места, даты и времени проведения аукционов; при этом об изменении места, даты и времени проведения аукционов должны быть уведомлены все претенденты, заявления которых на участие в аукционах приняты организатором аукционов.</w:t>
      </w:r>
      <w:r w:rsidR="00D214C3" w:rsidRPr="0036359D">
        <w:rPr>
          <w:rFonts w:ascii="Times New Roman" w:hAnsi="Times New Roman" w:cs="Times New Roman"/>
          <w:sz w:val="20"/>
          <w:szCs w:val="20"/>
        </w:rPr>
        <w:t xml:space="preserve"> </w:t>
      </w:r>
      <w:r w:rsidR="00564AEC" w:rsidRPr="0036359D">
        <w:rPr>
          <w:rFonts w:ascii="Times New Roman" w:hAnsi="Times New Roman" w:cs="Times New Roman"/>
          <w:sz w:val="20"/>
          <w:szCs w:val="20"/>
        </w:rPr>
        <w:t>5.1.2. Готовить предложения о внесении изменений и дополнений в настоящее Положение.</w:t>
      </w:r>
      <w:r w:rsidR="00D214C3" w:rsidRPr="0036359D">
        <w:rPr>
          <w:rFonts w:ascii="Times New Roman" w:hAnsi="Times New Roman" w:cs="Times New Roman"/>
          <w:sz w:val="20"/>
          <w:szCs w:val="20"/>
        </w:rPr>
        <w:t xml:space="preserve"> </w:t>
      </w:r>
      <w:r w:rsidR="00564AEC" w:rsidRPr="0036359D">
        <w:rPr>
          <w:rFonts w:ascii="Times New Roman" w:hAnsi="Times New Roman" w:cs="Times New Roman"/>
          <w:sz w:val="20"/>
          <w:szCs w:val="20"/>
        </w:rPr>
        <w:t>5.1.3. Принимать в установленном законодательством порядке решение о признании аукционов несостоявшимися.</w:t>
      </w:r>
      <w:r w:rsidR="00D214C3" w:rsidRPr="0036359D">
        <w:rPr>
          <w:rFonts w:ascii="Times New Roman" w:hAnsi="Times New Roman" w:cs="Times New Roman"/>
          <w:sz w:val="20"/>
          <w:szCs w:val="20"/>
        </w:rPr>
        <w:t xml:space="preserve"> </w:t>
      </w:r>
      <w:r w:rsidR="00564AEC" w:rsidRPr="0036359D">
        <w:rPr>
          <w:rFonts w:ascii="Times New Roman" w:hAnsi="Times New Roman" w:cs="Times New Roman"/>
          <w:sz w:val="20"/>
          <w:szCs w:val="20"/>
        </w:rPr>
        <w:t>5.1.4. Принимать решение о заявлении участниками аукциона цены, превышающей шаг аукциона и кратной ему.</w:t>
      </w:r>
      <w:r w:rsidR="00D214C3" w:rsidRPr="0036359D">
        <w:rPr>
          <w:rFonts w:ascii="Times New Roman" w:hAnsi="Times New Roman" w:cs="Times New Roman"/>
          <w:sz w:val="20"/>
          <w:szCs w:val="20"/>
        </w:rPr>
        <w:t xml:space="preserve"> </w:t>
      </w:r>
      <w:r w:rsidR="00564AEC" w:rsidRPr="0036359D">
        <w:rPr>
          <w:rFonts w:ascii="Times New Roman" w:hAnsi="Times New Roman" w:cs="Times New Roman"/>
          <w:sz w:val="20"/>
          <w:szCs w:val="20"/>
        </w:rPr>
        <w:t>5.2. Комиссия обязана:</w:t>
      </w:r>
      <w:r w:rsidR="00D214C3" w:rsidRPr="0036359D">
        <w:rPr>
          <w:rFonts w:ascii="Times New Roman" w:hAnsi="Times New Roman" w:cs="Times New Roman"/>
          <w:sz w:val="20"/>
          <w:szCs w:val="20"/>
        </w:rPr>
        <w:t xml:space="preserve"> </w:t>
      </w:r>
      <w:r w:rsidR="00564AEC" w:rsidRPr="0036359D">
        <w:rPr>
          <w:rFonts w:ascii="Times New Roman" w:hAnsi="Times New Roman" w:cs="Times New Roman"/>
          <w:sz w:val="20"/>
          <w:szCs w:val="20"/>
        </w:rPr>
        <w:t>5.2.1. Проверять соответствие заявителей на участие в аукционах предъявляемым к ним требованиям, установленным законодательством Российской Федерации, аукционной документацией.</w:t>
      </w:r>
      <w:r w:rsidR="00D214C3" w:rsidRPr="0036359D">
        <w:rPr>
          <w:rFonts w:ascii="Times New Roman" w:hAnsi="Times New Roman" w:cs="Times New Roman"/>
          <w:sz w:val="20"/>
          <w:szCs w:val="20"/>
        </w:rPr>
        <w:t xml:space="preserve"> </w:t>
      </w:r>
      <w:r w:rsidR="00564AEC" w:rsidRPr="0036359D">
        <w:rPr>
          <w:rFonts w:ascii="Times New Roman" w:hAnsi="Times New Roman" w:cs="Times New Roman"/>
          <w:sz w:val="20"/>
          <w:szCs w:val="20"/>
        </w:rPr>
        <w:t>5.2.2. Оценивать и сопоставлять заявки на участие в аукционах в установленном порядке в соответствии с критериями, указанными в извещении о проведении аукционов, аукционной документацией.</w:t>
      </w:r>
      <w:r w:rsidR="00D214C3" w:rsidRPr="0036359D">
        <w:rPr>
          <w:rFonts w:ascii="Times New Roman" w:hAnsi="Times New Roman" w:cs="Times New Roman"/>
          <w:sz w:val="20"/>
          <w:szCs w:val="20"/>
        </w:rPr>
        <w:t xml:space="preserve"> </w:t>
      </w:r>
      <w:r w:rsidR="00564AEC" w:rsidRPr="0036359D">
        <w:rPr>
          <w:rFonts w:ascii="Times New Roman" w:hAnsi="Times New Roman" w:cs="Times New Roman"/>
          <w:sz w:val="20"/>
          <w:szCs w:val="20"/>
        </w:rPr>
        <w:t xml:space="preserve">5.2.3. В случаях, предусмотренных законодательством Российской Федерации, отстранить заявителя на участие в аукционах от участия в них на любом этапе их </w:t>
      </w:r>
    </w:p>
    <w:p w14:paraId="7F585891" w14:textId="33999F89" w:rsidR="00564AEC" w:rsidRPr="0036359D" w:rsidRDefault="00564AEC" w:rsidP="00D214C3">
      <w:pPr>
        <w:spacing w:after="0" w:line="240" w:lineRule="auto"/>
        <w:jc w:val="both"/>
        <w:rPr>
          <w:rFonts w:ascii="Times New Roman" w:hAnsi="Times New Roman" w:cs="Times New Roman"/>
          <w:sz w:val="20"/>
          <w:szCs w:val="20"/>
        </w:rPr>
      </w:pPr>
      <w:r w:rsidRPr="0036359D">
        <w:rPr>
          <w:rFonts w:ascii="Times New Roman" w:hAnsi="Times New Roman" w:cs="Times New Roman"/>
          <w:sz w:val="20"/>
          <w:szCs w:val="20"/>
        </w:rPr>
        <w:t>проведения.</w:t>
      </w:r>
      <w:r w:rsidR="00D214C3" w:rsidRPr="0036359D">
        <w:rPr>
          <w:rFonts w:ascii="Times New Roman" w:hAnsi="Times New Roman" w:cs="Times New Roman"/>
          <w:sz w:val="20"/>
          <w:szCs w:val="20"/>
        </w:rPr>
        <w:t xml:space="preserve"> </w:t>
      </w:r>
      <w:r w:rsidRPr="0036359D">
        <w:rPr>
          <w:rFonts w:ascii="Times New Roman" w:hAnsi="Times New Roman" w:cs="Times New Roman"/>
          <w:sz w:val="20"/>
          <w:szCs w:val="20"/>
        </w:rPr>
        <w:t>5.2.4. Не допускать заявителя на участие в аукционах в случаях, установленных законодательством Российской Федерации.</w:t>
      </w:r>
      <w:r w:rsidR="00D214C3" w:rsidRPr="0036359D">
        <w:rPr>
          <w:rFonts w:ascii="Times New Roman" w:hAnsi="Times New Roman" w:cs="Times New Roman"/>
          <w:sz w:val="20"/>
          <w:szCs w:val="20"/>
        </w:rPr>
        <w:t xml:space="preserve"> </w:t>
      </w:r>
      <w:r w:rsidRPr="0036359D">
        <w:rPr>
          <w:rFonts w:ascii="Times New Roman" w:hAnsi="Times New Roman" w:cs="Times New Roman"/>
          <w:sz w:val="20"/>
          <w:szCs w:val="20"/>
        </w:rPr>
        <w:t>5.2.5. Не допускать разглашения сведений, ставших известными в ходе проведения аукционов.</w:t>
      </w:r>
      <w:r w:rsidR="00D214C3" w:rsidRPr="0036359D">
        <w:rPr>
          <w:rFonts w:ascii="Times New Roman" w:hAnsi="Times New Roman" w:cs="Times New Roman"/>
          <w:sz w:val="20"/>
          <w:szCs w:val="20"/>
        </w:rPr>
        <w:t xml:space="preserve"> </w:t>
      </w:r>
      <w:r w:rsidRPr="0036359D">
        <w:rPr>
          <w:rFonts w:ascii="Times New Roman" w:hAnsi="Times New Roman" w:cs="Times New Roman"/>
          <w:sz w:val="20"/>
          <w:szCs w:val="20"/>
        </w:rPr>
        <w:t>5.2.6. Не проводить переговоры с заявителями на участие в аукционах до проведения аукционов и (или) во время проведения аукционов, кроме случаев обмена информацией, прямо предусмотренных законодательством Российской Федерации и аукционной документацией.</w:t>
      </w:r>
      <w:r w:rsidR="00D214C3" w:rsidRPr="0036359D">
        <w:rPr>
          <w:rFonts w:ascii="Times New Roman" w:hAnsi="Times New Roman" w:cs="Times New Roman"/>
          <w:sz w:val="20"/>
          <w:szCs w:val="20"/>
        </w:rPr>
        <w:t xml:space="preserve"> </w:t>
      </w:r>
      <w:r w:rsidRPr="0036359D">
        <w:rPr>
          <w:rFonts w:ascii="Times New Roman" w:hAnsi="Times New Roman" w:cs="Times New Roman"/>
          <w:sz w:val="20"/>
          <w:szCs w:val="20"/>
        </w:rPr>
        <w:t>5.2.7. Исполнять предписания органов, уполномоченных на осуществление контроля в сфере проведения аукционов, об устранении выявленных ими нарушений законодательства Российской Федерации и (или) иных нормативных правовых актов Российской Федерации.</w:t>
      </w:r>
      <w:r w:rsidR="00D214C3" w:rsidRPr="0036359D">
        <w:rPr>
          <w:rFonts w:ascii="Times New Roman" w:hAnsi="Times New Roman" w:cs="Times New Roman"/>
          <w:sz w:val="20"/>
          <w:szCs w:val="20"/>
        </w:rPr>
        <w:t xml:space="preserve"> </w:t>
      </w:r>
      <w:r w:rsidRPr="0036359D">
        <w:rPr>
          <w:rFonts w:ascii="Times New Roman" w:hAnsi="Times New Roman" w:cs="Times New Roman"/>
          <w:sz w:val="20"/>
          <w:szCs w:val="20"/>
        </w:rPr>
        <w:t>Прекращение деятельности Комиссии: Прекращение деятельности Комиссии осуществляется на основании постановления главы Завитинского муниципального округа.</w:t>
      </w:r>
    </w:p>
    <w:p w14:paraId="6258602B" w14:textId="77777777" w:rsidR="00D214C3" w:rsidRPr="0036359D" w:rsidRDefault="00D214C3" w:rsidP="00D214C3">
      <w:pPr>
        <w:spacing w:after="0" w:line="240" w:lineRule="auto"/>
        <w:ind w:hanging="30"/>
        <w:jc w:val="both"/>
        <w:rPr>
          <w:rFonts w:ascii="Times New Roman" w:hAnsi="Times New Roman" w:cs="Times New Roman"/>
          <w:sz w:val="20"/>
          <w:szCs w:val="20"/>
        </w:rPr>
      </w:pPr>
      <w:r w:rsidRPr="0036359D">
        <w:rPr>
          <w:rFonts w:ascii="Times New Roman" w:hAnsi="Times New Roman" w:cs="Times New Roman"/>
          <w:sz w:val="20"/>
          <w:szCs w:val="20"/>
        </w:rPr>
        <w:t>Приложение 2</w:t>
      </w:r>
    </w:p>
    <w:p w14:paraId="65894D8A" w14:textId="732A7B84" w:rsidR="00564AEC" w:rsidRPr="0036359D" w:rsidRDefault="00D214C3" w:rsidP="00D214C3">
      <w:pPr>
        <w:spacing w:after="0" w:line="240" w:lineRule="auto"/>
        <w:ind w:hanging="30"/>
        <w:jc w:val="both"/>
        <w:rPr>
          <w:rFonts w:ascii="Times New Roman" w:hAnsi="Times New Roman" w:cs="Times New Roman"/>
          <w:sz w:val="20"/>
          <w:szCs w:val="20"/>
        </w:rPr>
      </w:pPr>
      <w:r w:rsidRPr="0036359D">
        <w:rPr>
          <w:rFonts w:ascii="Times New Roman" w:hAnsi="Times New Roman" w:cs="Times New Roman"/>
          <w:sz w:val="20"/>
          <w:szCs w:val="20"/>
        </w:rPr>
        <w:t xml:space="preserve"> УТВЕРЖДЕНО постановлением главы Завитинского муниципального округа от 17.05.2022 № 393 </w:t>
      </w:r>
      <w:r w:rsidR="00564AEC" w:rsidRPr="0036359D">
        <w:rPr>
          <w:rFonts w:ascii="Times New Roman" w:hAnsi="Times New Roman" w:cs="Times New Roman"/>
          <w:sz w:val="20"/>
          <w:szCs w:val="20"/>
        </w:rPr>
        <w:t>СОСТАВ КОМИССИИ</w:t>
      </w:r>
    </w:p>
    <w:p w14:paraId="7DF8F51F" w14:textId="3FD1688B" w:rsidR="00564AEC" w:rsidRPr="0036359D" w:rsidRDefault="00564AEC" w:rsidP="00564AEC">
      <w:pPr>
        <w:spacing w:after="0" w:line="240" w:lineRule="auto"/>
        <w:jc w:val="both"/>
        <w:rPr>
          <w:rFonts w:ascii="Times New Roman" w:hAnsi="Times New Roman" w:cs="Times New Roman"/>
          <w:b/>
          <w:sz w:val="20"/>
          <w:szCs w:val="20"/>
        </w:rPr>
      </w:pPr>
      <w:r w:rsidRPr="0036359D">
        <w:rPr>
          <w:rFonts w:ascii="Times New Roman" w:hAnsi="Times New Roman" w:cs="Times New Roman"/>
          <w:sz w:val="20"/>
          <w:szCs w:val="20"/>
        </w:rPr>
        <w:t xml:space="preserve">по проведению аукционов по продаже или аукционов на право заключения договоров аренды земельных участков, находящихся </w:t>
      </w:r>
      <w:proofErr w:type="gramStart"/>
      <w:r w:rsidRPr="0036359D">
        <w:rPr>
          <w:rFonts w:ascii="Times New Roman" w:hAnsi="Times New Roman" w:cs="Times New Roman"/>
          <w:sz w:val="20"/>
          <w:szCs w:val="20"/>
        </w:rPr>
        <w:t>в муниципальной собственности</w:t>
      </w:r>
      <w:proofErr w:type="gramEnd"/>
      <w:r w:rsidRPr="0036359D">
        <w:rPr>
          <w:rFonts w:ascii="Times New Roman" w:hAnsi="Times New Roman" w:cs="Times New Roman"/>
          <w:sz w:val="20"/>
          <w:szCs w:val="20"/>
        </w:rPr>
        <w:t xml:space="preserve"> или государственная собственность на которые не разграничена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655"/>
      </w:tblGrid>
      <w:tr w:rsidR="00564AEC" w:rsidRPr="008D2CBC" w14:paraId="53678171" w14:textId="77777777" w:rsidTr="00A81073">
        <w:trPr>
          <w:trHeight w:val="20"/>
        </w:trPr>
        <w:tc>
          <w:tcPr>
            <w:tcW w:w="2977" w:type="dxa"/>
          </w:tcPr>
          <w:p w14:paraId="45596D44" w14:textId="77777777" w:rsidR="00564AEC" w:rsidRPr="008D2CBC" w:rsidRDefault="00564AEC" w:rsidP="00564AEC">
            <w:pPr>
              <w:pStyle w:val="a8"/>
              <w:ind w:left="0"/>
              <w:jc w:val="both"/>
              <w:rPr>
                <w:sz w:val="20"/>
                <w:szCs w:val="20"/>
              </w:rPr>
            </w:pPr>
            <w:r w:rsidRPr="008D2CBC">
              <w:rPr>
                <w:sz w:val="20"/>
                <w:szCs w:val="20"/>
              </w:rPr>
              <w:t>Квартальнов Сергей Викторович</w:t>
            </w:r>
          </w:p>
        </w:tc>
        <w:tc>
          <w:tcPr>
            <w:tcW w:w="7655" w:type="dxa"/>
          </w:tcPr>
          <w:p w14:paraId="27787685" w14:textId="41F7464A" w:rsidR="00564AEC" w:rsidRPr="008D2CBC" w:rsidRDefault="00564AEC" w:rsidP="00A81073">
            <w:pPr>
              <w:pStyle w:val="a8"/>
              <w:ind w:left="0"/>
              <w:jc w:val="both"/>
              <w:rPr>
                <w:sz w:val="20"/>
                <w:szCs w:val="20"/>
              </w:rPr>
            </w:pPr>
            <w:r w:rsidRPr="008D2CBC">
              <w:rPr>
                <w:sz w:val="20"/>
                <w:szCs w:val="20"/>
              </w:rPr>
              <w:t>- председатель комитета по управлению муниципальным имуществом Завитинского муниципального округа (председатель Комиссии)</w:t>
            </w:r>
          </w:p>
        </w:tc>
      </w:tr>
      <w:tr w:rsidR="00564AEC" w:rsidRPr="008D2CBC" w14:paraId="73E93706" w14:textId="77777777" w:rsidTr="00A81073">
        <w:trPr>
          <w:trHeight w:val="20"/>
        </w:trPr>
        <w:tc>
          <w:tcPr>
            <w:tcW w:w="2977" w:type="dxa"/>
          </w:tcPr>
          <w:p w14:paraId="44DD9D93" w14:textId="77777777" w:rsidR="00564AEC" w:rsidRPr="008D2CBC" w:rsidRDefault="00564AEC" w:rsidP="00564AEC">
            <w:pPr>
              <w:pStyle w:val="a8"/>
              <w:ind w:left="0"/>
              <w:jc w:val="both"/>
              <w:rPr>
                <w:sz w:val="20"/>
                <w:szCs w:val="20"/>
              </w:rPr>
            </w:pPr>
            <w:r w:rsidRPr="008D2CBC">
              <w:rPr>
                <w:sz w:val="20"/>
                <w:szCs w:val="20"/>
              </w:rPr>
              <w:t>Новикова Ирина Викторовна</w:t>
            </w:r>
          </w:p>
        </w:tc>
        <w:tc>
          <w:tcPr>
            <w:tcW w:w="7655" w:type="dxa"/>
          </w:tcPr>
          <w:p w14:paraId="04F2DBDC" w14:textId="77777777" w:rsidR="00564AEC" w:rsidRPr="008D2CBC" w:rsidRDefault="00564AEC" w:rsidP="00564AEC">
            <w:pPr>
              <w:pStyle w:val="a8"/>
              <w:ind w:left="0"/>
              <w:jc w:val="both"/>
              <w:rPr>
                <w:sz w:val="20"/>
                <w:szCs w:val="20"/>
              </w:rPr>
            </w:pPr>
            <w:r w:rsidRPr="008D2CBC">
              <w:rPr>
                <w:sz w:val="20"/>
                <w:szCs w:val="20"/>
              </w:rPr>
              <w:t>- заместитель председателя комитета по управлению муниципальным имуществом Завитинского муниципального округа (заместитель председателя Комиссии)</w:t>
            </w:r>
          </w:p>
        </w:tc>
      </w:tr>
      <w:tr w:rsidR="00564AEC" w:rsidRPr="008D2CBC" w14:paraId="0005ACC7" w14:textId="77777777" w:rsidTr="00A81073">
        <w:trPr>
          <w:trHeight w:val="20"/>
        </w:trPr>
        <w:tc>
          <w:tcPr>
            <w:tcW w:w="2977" w:type="dxa"/>
          </w:tcPr>
          <w:p w14:paraId="6BFC9441" w14:textId="77777777" w:rsidR="00564AEC" w:rsidRPr="008D2CBC" w:rsidRDefault="00564AEC" w:rsidP="00564AEC">
            <w:pPr>
              <w:pStyle w:val="a8"/>
              <w:ind w:left="0"/>
              <w:jc w:val="both"/>
              <w:rPr>
                <w:sz w:val="20"/>
                <w:szCs w:val="20"/>
              </w:rPr>
            </w:pPr>
            <w:r w:rsidRPr="008D2CBC">
              <w:rPr>
                <w:sz w:val="20"/>
                <w:szCs w:val="20"/>
              </w:rPr>
              <w:t>Якубовская Ольга Васильевна</w:t>
            </w:r>
          </w:p>
        </w:tc>
        <w:tc>
          <w:tcPr>
            <w:tcW w:w="7655" w:type="dxa"/>
          </w:tcPr>
          <w:p w14:paraId="53D07AD9" w14:textId="77777777" w:rsidR="00564AEC" w:rsidRPr="008D2CBC" w:rsidRDefault="00564AEC" w:rsidP="00564AEC">
            <w:pPr>
              <w:pStyle w:val="a8"/>
              <w:ind w:left="0"/>
              <w:jc w:val="both"/>
              <w:rPr>
                <w:sz w:val="20"/>
                <w:szCs w:val="20"/>
              </w:rPr>
            </w:pPr>
            <w:r w:rsidRPr="008D2CBC">
              <w:rPr>
                <w:sz w:val="20"/>
                <w:szCs w:val="20"/>
              </w:rPr>
              <w:t>- главный специалист комитета по управлению муниципальным имуществом Завитинского муниципального округа (секретарь Комиссии)</w:t>
            </w:r>
          </w:p>
        </w:tc>
      </w:tr>
      <w:tr w:rsidR="00564AEC" w:rsidRPr="008D2CBC" w14:paraId="23F6C802" w14:textId="77777777" w:rsidTr="00A81073">
        <w:trPr>
          <w:trHeight w:val="20"/>
        </w:trPr>
        <w:tc>
          <w:tcPr>
            <w:tcW w:w="2977" w:type="dxa"/>
          </w:tcPr>
          <w:p w14:paraId="53C1BD9B" w14:textId="4E1FB985" w:rsidR="00564AEC" w:rsidRPr="008D2CBC" w:rsidRDefault="00564AEC" w:rsidP="00A81073">
            <w:pPr>
              <w:pStyle w:val="a8"/>
              <w:ind w:left="0"/>
              <w:jc w:val="both"/>
              <w:rPr>
                <w:sz w:val="20"/>
                <w:szCs w:val="20"/>
              </w:rPr>
            </w:pPr>
            <w:r w:rsidRPr="008D2CBC">
              <w:rPr>
                <w:sz w:val="20"/>
                <w:szCs w:val="20"/>
              </w:rPr>
              <w:t>Члены Комиссии:</w:t>
            </w:r>
          </w:p>
        </w:tc>
        <w:tc>
          <w:tcPr>
            <w:tcW w:w="7655" w:type="dxa"/>
          </w:tcPr>
          <w:p w14:paraId="4A93D247" w14:textId="77777777" w:rsidR="00564AEC" w:rsidRPr="008D2CBC" w:rsidRDefault="00564AEC" w:rsidP="00564AEC">
            <w:pPr>
              <w:pStyle w:val="a8"/>
              <w:ind w:left="0"/>
              <w:jc w:val="both"/>
              <w:rPr>
                <w:sz w:val="20"/>
                <w:szCs w:val="20"/>
              </w:rPr>
            </w:pPr>
          </w:p>
        </w:tc>
      </w:tr>
      <w:tr w:rsidR="00564AEC" w:rsidRPr="008D2CBC" w14:paraId="1C39042D" w14:textId="77777777" w:rsidTr="00A81073">
        <w:trPr>
          <w:trHeight w:val="20"/>
        </w:trPr>
        <w:tc>
          <w:tcPr>
            <w:tcW w:w="2977" w:type="dxa"/>
          </w:tcPr>
          <w:p w14:paraId="0737F687" w14:textId="321D0DDE" w:rsidR="00564AEC" w:rsidRPr="008D2CBC" w:rsidRDefault="00564AEC" w:rsidP="008D2CBC">
            <w:pPr>
              <w:pStyle w:val="a8"/>
              <w:ind w:left="0"/>
              <w:rPr>
                <w:sz w:val="20"/>
                <w:szCs w:val="20"/>
              </w:rPr>
            </w:pPr>
            <w:proofErr w:type="spellStart"/>
            <w:r w:rsidRPr="008D2CBC">
              <w:rPr>
                <w:sz w:val="20"/>
                <w:szCs w:val="20"/>
              </w:rPr>
              <w:t>Бурденюк</w:t>
            </w:r>
            <w:proofErr w:type="spellEnd"/>
            <w:r w:rsidRPr="008D2CBC">
              <w:rPr>
                <w:sz w:val="20"/>
                <w:szCs w:val="20"/>
              </w:rPr>
              <w:t xml:space="preserve"> Татьяна Мирославовна</w:t>
            </w:r>
          </w:p>
          <w:p w14:paraId="08F942C8" w14:textId="77777777" w:rsidR="00564AEC" w:rsidRPr="008D2CBC" w:rsidRDefault="00564AEC" w:rsidP="00564AEC">
            <w:pPr>
              <w:pStyle w:val="a8"/>
              <w:ind w:left="0"/>
              <w:jc w:val="both"/>
              <w:rPr>
                <w:sz w:val="20"/>
                <w:szCs w:val="20"/>
              </w:rPr>
            </w:pPr>
          </w:p>
          <w:p w14:paraId="1F890C84" w14:textId="77777777" w:rsidR="00564AEC" w:rsidRPr="008D2CBC" w:rsidRDefault="00564AEC" w:rsidP="00564AEC">
            <w:pPr>
              <w:pStyle w:val="a8"/>
              <w:ind w:left="0"/>
              <w:jc w:val="both"/>
              <w:rPr>
                <w:sz w:val="20"/>
                <w:szCs w:val="20"/>
              </w:rPr>
            </w:pPr>
            <w:r w:rsidRPr="008D2CBC">
              <w:rPr>
                <w:sz w:val="20"/>
                <w:szCs w:val="20"/>
              </w:rPr>
              <w:t>Дроздова Ольга Витальевна</w:t>
            </w:r>
          </w:p>
          <w:p w14:paraId="67B1E7D6" w14:textId="77777777" w:rsidR="00564AEC" w:rsidRPr="008D2CBC" w:rsidRDefault="00564AEC" w:rsidP="00564AEC">
            <w:pPr>
              <w:pStyle w:val="a8"/>
              <w:ind w:left="0"/>
              <w:jc w:val="both"/>
              <w:rPr>
                <w:sz w:val="20"/>
                <w:szCs w:val="20"/>
              </w:rPr>
            </w:pPr>
          </w:p>
          <w:p w14:paraId="768AAF4F" w14:textId="77777777" w:rsidR="00564AEC" w:rsidRPr="008D2CBC" w:rsidRDefault="00564AEC" w:rsidP="00564AEC">
            <w:pPr>
              <w:pStyle w:val="a8"/>
              <w:ind w:left="0"/>
              <w:jc w:val="both"/>
              <w:rPr>
                <w:sz w:val="20"/>
                <w:szCs w:val="20"/>
              </w:rPr>
            </w:pPr>
            <w:r w:rsidRPr="008D2CBC">
              <w:rPr>
                <w:sz w:val="20"/>
                <w:szCs w:val="20"/>
              </w:rPr>
              <w:t>Дьячкова Елена Сергеевна</w:t>
            </w:r>
          </w:p>
          <w:p w14:paraId="41746A5A" w14:textId="77777777" w:rsidR="00564AEC" w:rsidRPr="008D2CBC" w:rsidRDefault="00564AEC" w:rsidP="00564AEC">
            <w:pPr>
              <w:pStyle w:val="a8"/>
              <w:ind w:left="0"/>
              <w:jc w:val="both"/>
              <w:rPr>
                <w:sz w:val="20"/>
                <w:szCs w:val="20"/>
              </w:rPr>
            </w:pPr>
          </w:p>
          <w:p w14:paraId="4EF00CAB" w14:textId="77777777" w:rsidR="00564AEC" w:rsidRPr="008D2CBC" w:rsidRDefault="00564AEC" w:rsidP="00564AEC">
            <w:pPr>
              <w:pStyle w:val="a8"/>
              <w:ind w:left="0"/>
              <w:jc w:val="both"/>
              <w:rPr>
                <w:sz w:val="20"/>
                <w:szCs w:val="20"/>
              </w:rPr>
            </w:pPr>
            <w:r w:rsidRPr="008D2CBC">
              <w:rPr>
                <w:sz w:val="20"/>
                <w:szCs w:val="20"/>
              </w:rPr>
              <w:t>Жукова Алеся Владимировна</w:t>
            </w:r>
          </w:p>
        </w:tc>
        <w:tc>
          <w:tcPr>
            <w:tcW w:w="7655" w:type="dxa"/>
          </w:tcPr>
          <w:p w14:paraId="6A22D3A3" w14:textId="77777777" w:rsidR="00564AEC" w:rsidRPr="008D2CBC" w:rsidRDefault="00564AEC" w:rsidP="00564AEC">
            <w:pPr>
              <w:pStyle w:val="a8"/>
              <w:ind w:left="0"/>
              <w:jc w:val="both"/>
              <w:rPr>
                <w:sz w:val="20"/>
                <w:szCs w:val="20"/>
              </w:rPr>
            </w:pPr>
            <w:r w:rsidRPr="008D2CBC">
              <w:rPr>
                <w:sz w:val="20"/>
                <w:szCs w:val="20"/>
              </w:rPr>
              <w:t>- главный специалист - бухгалтер комитета по управлению муниципальным имуществом Завитинского муниципального округа</w:t>
            </w:r>
          </w:p>
          <w:p w14:paraId="79285669" w14:textId="77777777" w:rsidR="00564AEC" w:rsidRPr="008D2CBC" w:rsidRDefault="00564AEC" w:rsidP="00564AEC">
            <w:pPr>
              <w:pStyle w:val="a8"/>
              <w:ind w:left="0"/>
              <w:jc w:val="both"/>
              <w:rPr>
                <w:sz w:val="20"/>
                <w:szCs w:val="20"/>
              </w:rPr>
            </w:pPr>
            <w:r w:rsidRPr="008D2CBC">
              <w:rPr>
                <w:sz w:val="20"/>
                <w:szCs w:val="20"/>
              </w:rPr>
              <w:t>- специалист по управлению муниципальным имуществом комитета по управлению муниципальным имуществом Завитинского муниципального округа</w:t>
            </w:r>
          </w:p>
          <w:p w14:paraId="4720E22B" w14:textId="77777777" w:rsidR="00564AEC" w:rsidRPr="008D2CBC" w:rsidRDefault="00564AEC" w:rsidP="00564AEC">
            <w:pPr>
              <w:pStyle w:val="a8"/>
              <w:ind w:left="0"/>
              <w:jc w:val="both"/>
              <w:rPr>
                <w:sz w:val="20"/>
                <w:szCs w:val="20"/>
              </w:rPr>
            </w:pPr>
            <w:r w:rsidRPr="008D2CBC">
              <w:rPr>
                <w:sz w:val="20"/>
                <w:szCs w:val="20"/>
              </w:rPr>
              <w:t>- техник по инвентаризации строений и сооружений муниципального казенного учреждения - централизованная бухгалтерия Завитинского муниципального округа Амурской области</w:t>
            </w:r>
          </w:p>
          <w:p w14:paraId="0EA2F260" w14:textId="77777777" w:rsidR="00564AEC" w:rsidRPr="008D2CBC" w:rsidRDefault="00564AEC" w:rsidP="00564AEC">
            <w:pPr>
              <w:pStyle w:val="a8"/>
              <w:ind w:left="0"/>
              <w:jc w:val="both"/>
              <w:rPr>
                <w:sz w:val="20"/>
                <w:szCs w:val="20"/>
              </w:rPr>
            </w:pPr>
            <w:r w:rsidRPr="008D2CBC">
              <w:rPr>
                <w:sz w:val="20"/>
                <w:szCs w:val="20"/>
              </w:rPr>
              <w:t>- ведущий специалист – юрисконсульт комитета по управлению муниципальным имуществом Завитинского муниципального округа</w:t>
            </w:r>
          </w:p>
        </w:tc>
      </w:tr>
      <w:tr w:rsidR="00564AEC" w:rsidRPr="008D2CBC" w14:paraId="4450ACDE" w14:textId="77777777" w:rsidTr="00A81073">
        <w:trPr>
          <w:trHeight w:val="20"/>
        </w:trPr>
        <w:tc>
          <w:tcPr>
            <w:tcW w:w="2977" w:type="dxa"/>
          </w:tcPr>
          <w:p w14:paraId="5DEEB48D" w14:textId="1FA9BC5E" w:rsidR="00564AEC" w:rsidRPr="008D2CBC" w:rsidRDefault="00564AEC" w:rsidP="008D2CBC">
            <w:pPr>
              <w:pStyle w:val="a8"/>
              <w:ind w:left="0"/>
              <w:rPr>
                <w:sz w:val="20"/>
                <w:szCs w:val="20"/>
                <w:lang w:eastAsia="ru-RU"/>
              </w:rPr>
            </w:pPr>
            <w:proofErr w:type="spellStart"/>
            <w:r w:rsidRPr="008D2CBC">
              <w:rPr>
                <w:sz w:val="20"/>
                <w:szCs w:val="20"/>
              </w:rPr>
              <w:t>Конфедератова</w:t>
            </w:r>
            <w:proofErr w:type="spellEnd"/>
            <w:r w:rsidRPr="008D2CBC">
              <w:rPr>
                <w:sz w:val="20"/>
                <w:szCs w:val="20"/>
              </w:rPr>
              <w:t xml:space="preserve"> Галина Владиславовна</w:t>
            </w:r>
          </w:p>
          <w:p w14:paraId="299178EA" w14:textId="77777777" w:rsidR="00564AEC" w:rsidRPr="008D2CBC" w:rsidRDefault="00564AEC" w:rsidP="00564AEC">
            <w:pPr>
              <w:spacing w:after="0" w:line="240" w:lineRule="auto"/>
              <w:jc w:val="both"/>
              <w:rPr>
                <w:rFonts w:ascii="Times New Roman" w:hAnsi="Times New Roman" w:cs="Times New Roman"/>
                <w:sz w:val="20"/>
                <w:szCs w:val="20"/>
              </w:rPr>
            </w:pPr>
          </w:p>
        </w:tc>
        <w:tc>
          <w:tcPr>
            <w:tcW w:w="7655" w:type="dxa"/>
          </w:tcPr>
          <w:p w14:paraId="25FBB4B8" w14:textId="4DAC16E6" w:rsidR="00564AEC" w:rsidRPr="008D2CBC" w:rsidRDefault="00564AEC" w:rsidP="00A81073">
            <w:pPr>
              <w:pStyle w:val="a8"/>
              <w:ind w:left="0"/>
              <w:jc w:val="both"/>
              <w:rPr>
                <w:sz w:val="20"/>
                <w:szCs w:val="20"/>
              </w:rPr>
            </w:pPr>
            <w:r w:rsidRPr="008D2CBC">
              <w:rPr>
                <w:sz w:val="20"/>
                <w:szCs w:val="20"/>
              </w:rPr>
              <w:t>- специалист по имущественным отношениям комитета по управлению муниципальным имуществом Завитинского муниципального округа</w:t>
            </w:r>
          </w:p>
        </w:tc>
      </w:tr>
      <w:tr w:rsidR="00564AEC" w:rsidRPr="008D2CBC" w14:paraId="0C6EBDBE" w14:textId="77777777" w:rsidTr="00A81073">
        <w:trPr>
          <w:trHeight w:val="20"/>
        </w:trPr>
        <w:tc>
          <w:tcPr>
            <w:tcW w:w="2977" w:type="dxa"/>
          </w:tcPr>
          <w:p w14:paraId="5970E18A" w14:textId="5DF74A99" w:rsidR="00564AEC" w:rsidRPr="008D2CBC" w:rsidRDefault="00564AEC" w:rsidP="008D2CBC">
            <w:pPr>
              <w:pStyle w:val="a8"/>
              <w:ind w:left="0"/>
              <w:rPr>
                <w:sz w:val="20"/>
                <w:szCs w:val="20"/>
                <w:lang w:eastAsia="ru-RU"/>
              </w:rPr>
            </w:pPr>
            <w:proofErr w:type="spellStart"/>
            <w:r w:rsidRPr="008D2CBC">
              <w:rPr>
                <w:sz w:val="20"/>
                <w:szCs w:val="20"/>
              </w:rPr>
              <w:lastRenderedPageBreak/>
              <w:t>Магеррамова</w:t>
            </w:r>
            <w:proofErr w:type="spellEnd"/>
            <w:r w:rsidRPr="008D2CBC">
              <w:rPr>
                <w:sz w:val="20"/>
                <w:szCs w:val="20"/>
              </w:rPr>
              <w:t xml:space="preserve"> Татьяна Анатольевна</w:t>
            </w:r>
          </w:p>
          <w:p w14:paraId="5A894618" w14:textId="77777777" w:rsidR="00564AEC" w:rsidRPr="008D2CBC" w:rsidRDefault="00564AEC" w:rsidP="00564AEC">
            <w:pPr>
              <w:spacing w:after="0" w:line="240" w:lineRule="auto"/>
              <w:jc w:val="both"/>
              <w:rPr>
                <w:rFonts w:ascii="Times New Roman" w:hAnsi="Times New Roman" w:cs="Times New Roman"/>
                <w:sz w:val="20"/>
                <w:szCs w:val="20"/>
              </w:rPr>
            </w:pPr>
          </w:p>
        </w:tc>
        <w:tc>
          <w:tcPr>
            <w:tcW w:w="7655" w:type="dxa"/>
          </w:tcPr>
          <w:p w14:paraId="5F52F430" w14:textId="77777777" w:rsidR="00564AEC" w:rsidRPr="008D2CBC" w:rsidRDefault="00564AEC" w:rsidP="00564AEC">
            <w:pPr>
              <w:pStyle w:val="a8"/>
              <w:ind w:left="0"/>
              <w:jc w:val="both"/>
              <w:rPr>
                <w:sz w:val="20"/>
                <w:szCs w:val="20"/>
              </w:rPr>
            </w:pPr>
            <w:r w:rsidRPr="008D2CBC">
              <w:rPr>
                <w:sz w:val="20"/>
                <w:szCs w:val="20"/>
              </w:rPr>
              <w:t xml:space="preserve">- ведущий специалист комитета по управлению муниципальным имуществом Завитинского муниципального округа </w:t>
            </w:r>
          </w:p>
        </w:tc>
      </w:tr>
    </w:tbl>
    <w:p w14:paraId="02D956E2" w14:textId="77777777" w:rsidR="00564AEC" w:rsidRPr="008D2CBC" w:rsidRDefault="00564AEC" w:rsidP="00564AEC">
      <w:pPr>
        <w:pStyle w:val="a8"/>
        <w:ind w:left="0"/>
        <w:jc w:val="both"/>
        <w:rPr>
          <w:sz w:val="20"/>
          <w:szCs w:val="20"/>
        </w:rPr>
      </w:pPr>
    </w:p>
    <w:p w14:paraId="40380008" w14:textId="3CAC0A59" w:rsidR="0036359D" w:rsidRPr="0036359D" w:rsidRDefault="008D2CBC" w:rsidP="0036359D">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36359D" w:rsidRPr="0036359D">
        <w:rPr>
          <w:rFonts w:ascii="Times New Roman" w:hAnsi="Times New Roman" w:cs="Times New Roman"/>
          <w:b/>
          <w:bCs/>
          <w:sz w:val="20"/>
          <w:szCs w:val="20"/>
        </w:rPr>
        <w:t xml:space="preserve">от 17.05.2022                                                                                                                                                </w:t>
      </w:r>
      <w:r>
        <w:rPr>
          <w:rFonts w:ascii="Times New Roman" w:hAnsi="Times New Roman" w:cs="Times New Roman"/>
          <w:b/>
          <w:bCs/>
          <w:sz w:val="20"/>
          <w:szCs w:val="20"/>
        </w:rPr>
        <w:t xml:space="preserve"> </w:t>
      </w:r>
      <w:r w:rsidR="0036359D" w:rsidRPr="0036359D">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36359D" w:rsidRPr="0036359D">
        <w:rPr>
          <w:rFonts w:ascii="Times New Roman" w:hAnsi="Times New Roman" w:cs="Times New Roman"/>
          <w:b/>
          <w:bCs/>
          <w:sz w:val="20"/>
          <w:szCs w:val="20"/>
        </w:rPr>
        <w:t>404</w:t>
      </w:r>
    </w:p>
    <w:p w14:paraId="44C93D68" w14:textId="532FB8D7" w:rsidR="0036359D" w:rsidRPr="0036359D" w:rsidRDefault="0036359D" w:rsidP="0036359D">
      <w:pPr>
        <w:spacing w:after="0" w:line="240" w:lineRule="auto"/>
        <w:jc w:val="both"/>
        <w:rPr>
          <w:rFonts w:ascii="Times New Roman" w:hAnsi="Times New Roman" w:cs="Times New Roman"/>
          <w:sz w:val="20"/>
          <w:szCs w:val="20"/>
        </w:rPr>
      </w:pPr>
      <w:r w:rsidRPr="0036359D">
        <w:rPr>
          <w:rFonts w:ascii="Times New Roman" w:hAnsi="Times New Roman" w:cs="Times New Roman"/>
          <w:sz w:val="20"/>
          <w:szCs w:val="20"/>
        </w:rPr>
        <w:t xml:space="preserve">О внесении изменений в постановление главы Завитинского района от 24.09.2014 № 365/1 В целях актуализации муниципальной программы «Повышение эффективности деятельности органов местного самоуправления Завитинского района», утвержденной постановлением главы Завитинского района от 24.09.2014 № 365/1 </w:t>
      </w:r>
      <w:r w:rsidRPr="0036359D">
        <w:rPr>
          <w:rFonts w:ascii="Times New Roman" w:hAnsi="Times New Roman" w:cs="Times New Roman"/>
          <w:b/>
          <w:sz w:val="20"/>
          <w:szCs w:val="20"/>
        </w:rPr>
        <w:t xml:space="preserve">п о с т а н о в л я ю: </w:t>
      </w:r>
      <w:r w:rsidRPr="0036359D">
        <w:rPr>
          <w:rFonts w:ascii="Times New Roman" w:hAnsi="Times New Roman" w:cs="Times New Roman"/>
          <w:sz w:val="20"/>
          <w:szCs w:val="20"/>
        </w:rPr>
        <w:t>1. Внести в постановление главы Завитинского района от 24.09.2014 № 365/1 «Об утверждении муниципальной программы «Повышение эффективности деятельности органов местного самоуправления Завитинского района» следующие изменения: 1.1. В наименовании постановления слово «района» заменить словами «муниципального округа»; 1.2. Приложение к постановлению изложить в новой редакции согласно приложению к настоящему постановлению. 2. Признать утратившим силу постановление главы Завитинского муниципального округа от 22.02.2022 № 108. 3. Настоящее постановление подлежит официальному опубликованию. 4. Контроль за исполнением настоящего постановления оставляю за собой.</w:t>
      </w:r>
    </w:p>
    <w:p w14:paraId="19C137FE" w14:textId="546433C8" w:rsidR="0036359D" w:rsidRPr="0036359D" w:rsidRDefault="0036359D" w:rsidP="0036359D">
      <w:pPr>
        <w:spacing w:after="0" w:line="240" w:lineRule="auto"/>
        <w:jc w:val="both"/>
        <w:rPr>
          <w:rFonts w:ascii="Times New Roman" w:hAnsi="Times New Roman" w:cs="Times New Roman"/>
          <w:sz w:val="20"/>
          <w:szCs w:val="20"/>
        </w:rPr>
      </w:pPr>
      <w:r w:rsidRPr="0036359D">
        <w:rPr>
          <w:rFonts w:ascii="Times New Roman" w:hAnsi="Times New Roman" w:cs="Times New Roman"/>
          <w:sz w:val="20"/>
          <w:szCs w:val="20"/>
        </w:rPr>
        <w:t xml:space="preserve">Исполняющий обязанности главы Завитинского муниципального округа                                                                          </w:t>
      </w:r>
      <w:proofErr w:type="spellStart"/>
      <w:r w:rsidRPr="0036359D">
        <w:rPr>
          <w:rFonts w:ascii="Times New Roman" w:hAnsi="Times New Roman" w:cs="Times New Roman"/>
          <w:sz w:val="20"/>
          <w:szCs w:val="20"/>
        </w:rPr>
        <w:t>А.Н.Мацкан</w:t>
      </w:r>
      <w:proofErr w:type="spellEnd"/>
    </w:p>
    <w:p w14:paraId="58EF69E5" w14:textId="0987EF9E" w:rsidR="0036359D" w:rsidRPr="0036359D" w:rsidRDefault="0036359D" w:rsidP="0036359D">
      <w:pPr>
        <w:pStyle w:val="ConsPlusNormal"/>
        <w:ind w:firstLine="0"/>
        <w:jc w:val="both"/>
        <w:outlineLvl w:val="1"/>
        <w:rPr>
          <w:rFonts w:ascii="Times New Roman" w:hAnsi="Times New Roman" w:cs="Times New Roman"/>
        </w:rPr>
      </w:pPr>
      <w:r w:rsidRPr="0036359D">
        <w:rPr>
          <w:rFonts w:ascii="Times New Roman" w:hAnsi="Times New Roman" w:cs="Times New Roman"/>
          <w:bCs/>
        </w:rPr>
        <w:t>Приложение</w:t>
      </w:r>
      <w:r>
        <w:rPr>
          <w:rFonts w:ascii="Times New Roman" w:hAnsi="Times New Roman" w:cs="Times New Roman"/>
          <w:bCs/>
        </w:rPr>
        <w:t xml:space="preserve"> </w:t>
      </w:r>
      <w:r w:rsidRPr="0036359D">
        <w:rPr>
          <w:rFonts w:ascii="Times New Roman" w:hAnsi="Times New Roman" w:cs="Times New Roman"/>
          <w:bCs/>
        </w:rPr>
        <w:t>к постановлению главы Завитинского муниципального округа</w:t>
      </w:r>
      <w:r>
        <w:rPr>
          <w:rFonts w:ascii="Times New Roman" w:hAnsi="Times New Roman" w:cs="Times New Roman"/>
          <w:bCs/>
        </w:rPr>
        <w:t xml:space="preserve"> </w:t>
      </w:r>
      <w:r w:rsidRPr="0036359D">
        <w:rPr>
          <w:rFonts w:ascii="Times New Roman" w:hAnsi="Times New Roman" w:cs="Times New Roman"/>
          <w:bCs/>
        </w:rPr>
        <w:t xml:space="preserve">от 17.05.2022 № 404 </w:t>
      </w:r>
      <w:r w:rsidRPr="0036359D">
        <w:rPr>
          <w:rFonts w:ascii="Times New Roman" w:hAnsi="Times New Roman" w:cs="Times New Roman"/>
          <w:b/>
          <w:bCs/>
        </w:rPr>
        <w:t>МУНИЦИПАЛЬНАЯ ПРОГРАММА</w:t>
      </w:r>
      <w:r>
        <w:rPr>
          <w:rFonts w:ascii="Times New Roman" w:hAnsi="Times New Roman" w:cs="Times New Roman"/>
          <w:b/>
          <w:bCs/>
        </w:rPr>
        <w:t xml:space="preserve"> </w:t>
      </w:r>
      <w:r w:rsidRPr="0036359D">
        <w:rPr>
          <w:rFonts w:ascii="Times New Roman" w:hAnsi="Times New Roman" w:cs="Times New Roman"/>
          <w:b/>
          <w:bCs/>
        </w:rPr>
        <w:t>«ПОВЫШЕНИЕ ЭФФЕКТИВНОСТИ ДЕЯТЕЛЬНОСТИ ОРГАНОВ МЕСТНОГО САМОУПРАВЛЕНИЯ ЗАВИТИНСКОГО МУНИЦИПАЛЬНОГО ОКРУГА»</w:t>
      </w:r>
      <w:r>
        <w:rPr>
          <w:rFonts w:ascii="Times New Roman" w:hAnsi="Times New Roman" w:cs="Times New Roman"/>
          <w:b/>
          <w:bCs/>
        </w:rPr>
        <w:t xml:space="preserve"> </w:t>
      </w:r>
      <w:r w:rsidRPr="0036359D">
        <w:rPr>
          <w:rFonts w:ascii="Times New Roman" w:hAnsi="Times New Roman" w:cs="Times New Roman"/>
          <w:b/>
        </w:rPr>
        <w:t>(далее–муниципальная программа)</w:t>
      </w:r>
    </w:p>
    <w:p w14:paraId="73BE4F5A" w14:textId="77777777" w:rsidR="0036359D" w:rsidRPr="0036359D" w:rsidRDefault="0036359D" w:rsidP="0036359D">
      <w:pPr>
        <w:pStyle w:val="ConsPlusNormal"/>
        <w:ind w:firstLine="0"/>
        <w:jc w:val="both"/>
        <w:outlineLvl w:val="2"/>
        <w:rPr>
          <w:rFonts w:ascii="Times New Roman" w:hAnsi="Times New Roman" w:cs="Times New Roman"/>
          <w:b/>
          <w:bCs/>
        </w:rPr>
      </w:pPr>
      <w:r w:rsidRPr="0036359D">
        <w:rPr>
          <w:rFonts w:ascii="Times New Roman" w:hAnsi="Times New Roman" w:cs="Times New Roman"/>
          <w:b/>
          <w:bCs/>
        </w:rPr>
        <w:t>Паспорт муниципальной программы</w:t>
      </w:r>
    </w:p>
    <w:tbl>
      <w:tblPr>
        <w:tblpPr w:leftFromText="180" w:rightFromText="180" w:vertAnchor="text" w:horzAnchor="page" w:tblpX="669" w:tblpY="23"/>
        <w:tblW w:w="10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2977"/>
        <w:gridCol w:w="7257"/>
      </w:tblGrid>
      <w:tr w:rsidR="004F05AB" w:rsidRPr="0036359D" w14:paraId="2AB2EF07" w14:textId="77777777" w:rsidTr="004F05AB">
        <w:tc>
          <w:tcPr>
            <w:tcW w:w="421" w:type="dxa"/>
          </w:tcPr>
          <w:p w14:paraId="5CE59D0C" w14:textId="77777777" w:rsidR="004F05AB" w:rsidRPr="0036359D" w:rsidRDefault="004F05AB" w:rsidP="004F05AB">
            <w:pPr>
              <w:pStyle w:val="ConsPlusCell"/>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1.</w:t>
            </w:r>
          </w:p>
        </w:tc>
        <w:tc>
          <w:tcPr>
            <w:tcW w:w="2977" w:type="dxa"/>
          </w:tcPr>
          <w:p w14:paraId="6FC6D004" w14:textId="77777777" w:rsidR="004F05AB" w:rsidRPr="0036359D" w:rsidRDefault="004F05AB" w:rsidP="004F05AB">
            <w:pPr>
              <w:pStyle w:val="ConsPlusCell"/>
              <w:suppressAutoHyphens/>
              <w:ind w:left="-57" w:right="-57"/>
              <w:jc w:val="both"/>
              <w:rPr>
                <w:rFonts w:ascii="Times New Roman" w:hAnsi="Times New Roman" w:cs="Times New Roman"/>
                <w:b/>
                <w:bCs/>
                <w:sz w:val="16"/>
                <w:szCs w:val="16"/>
                <w:lang w:eastAsia="en-US"/>
              </w:rPr>
            </w:pPr>
            <w:r w:rsidRPr="0036359D">
              <w:rPr>
                <w:rFonts w:ascii="Times New Roman" w:hAnsi="Times New Roman" w:cs="Times New Roman"/>
                <w:b/>
                <w:bCs/>
                <w:sz w:val="16"/>
                <w:szCs w:val="16"/>
                <w:lang w:eastAsia="en-US"/>
              </w:rPr>
              <w:t>Наименование муниципальной программы</w:t>
            </w:r>
          </w:p>
        </w:tc>
        <w:tc>
          <w:tcPr>
            <w:tcW w:w="7257" w:type="dxa"/>
          </w:tcPr>
          <w:p w14:paraId="3927108E" w14:textId="77777777" w:rsidR="004F05AB" w:rsidRPr="0036359D" w:rsidRDefault="004F05AB" w:rsidP="004F05AB">
            <w:pPr>
              <w:pStyle w:val="ConsPlusCell"/>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Повышение эффективности деятельности органов местного самоуправления Завитинского муниципального округа</w:t>
            </w:r>
          </w:p>
        </w:tc>
      </w:tr>
      <w:tr w:rsidR="004F05AB" w:rsidRPr="0036359D" w14:paraId="439357E1" w14:textId="77777777" w:rsidTr="004F05AB">
        <w:tc>
          <w:tcPr>
            <w:tcW w:w="421" w:type="dxa"/>
          </w:tcPr>
          <w:p w14:paraId="2D88B869" w14:textId="77777777" w:rsidR="004F05AB" w:rsidRPr="0036359D" w:rsidRDefault="004F05AB" w:rsidP="004F05AB">
            <w:pPr>
              <w:pStyle w:val="ConsPlusCell"/>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2.</w:t>
            </w:r>
          </w:p>
        </w:tc>
        <w:tc>
          <w:tcPr>
            <w:tcW w:w="2977" w:type="dxa"/>
          </w:tcPr>
          <w:p w14:paraId="711757F4" w14:textId="77777777" w:rsidR="004F05AB" w:rsidRPr="0036359D" w:rsidRDefault="004F05AB" w:rsidP="004F05AB">
            <w:pPr>
              <w:pStyle w:val="ConsPlusCell"/>
              <w:suppressAutoHyphens/>
              <w:ind w:left="-57" w:right="-57"/>
              <w:jc w:val="both"/>
              <w:rPr>
                <w:rFonts w:ascii="Times New Roman" w:hAnsi="Times New Roman" w:cs="Times New Roman"/>
                <w:b/>
                <w:bCs/>
                <w:sz w:val="16"/>
                <w:szCs w:val="16"/>
                <w:lang w:eastAsia="en-US"/>
              </w:rPr>
            </w:pPr>
            <w:r w:rsidRPr="0036359D">
              <w:rPr>
                <w:rFonts w:ascii="Times New Roman" w:hAnsi="Times New Roman" w:cs="Times New Roman"/>
                <w:b/>
                <w:bCs/>
                <w:sz w:val="16"/>
                <w:szCs w:val="16"/>
                <w:lang w:eastAsia="en-US"/>
              </w:rPr>
              <w:t>Координатор муниципальной программы</w:t>
            </w:r>
          </w:p>
        </w:tc>
        <w:tc>
          <w:tcPr>
            <w:tcW w:w="7257" w:type="dxa"/>
          </w:tcPr>
          <w:p w14:paraId="2796143E" w14:textId="77777777" w:rsidR="004F05AB" w:rsidRPr="0036359D" w:rsidRDefault="004F05AB" w:rsidP="004F05AB">
            <w:pPr>
              <w:pStyle w:val="ConsPlusCell"/>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Финансовый отдел администрации Завитинского муниципального округа</w:t>
            </w:r>
          </w:p>
        </w:tc>
      </w:tr>
      <w:tr w:rsidR="004F05AB" w:rsidRPr="0036359D" w14:paraId="187FA75A" w14:textId="77777777" w:rsidTr="004F05AB">
        <w:tc>
          <w:tcPr>
            <w:tcW w:w="421" w:type="dxa"/>
          </w:tcPr>
          <w:p w14:paraId="069F25EA" w14:textId="77777777" w:rsidR="004F05AB" w:rsidRPr="0036359D" w:rsidRDefault="004F05AB" w:rsidP="004F05AB">
            <w:pPr>
              <w:pStyle w:val="ConsPlusCell"/>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3.</w:t>
            </w:r>
          </w:p>
        </w:tc>
        <w:tc>
          <w:tcPr>
            <w:tcW w:w="2977" w:type="dxa"/>
          </w:tcPr>
          <w:p w14:paraId="227E26F3" w14:textId="77777777" w:rsidR="004F05AB" w:rsidRPr="0036359D" w:rsidRDefault="004F05AB" w:rsidP="004F05AB">
            <w:pPr>
              <w:pStyle w:val="ConsPlusCell"/>
              <w:suppressAutoHyphens/>
              <w:ind w:left="-57" w:right="-57"/>
              <w:jc w:val="both"/>
              <w:rPr>
                <w:rFonts w:ascii="Times New Roman" w:hAnsi="Times New Roman" w:cs="Times New Roman"/>
                <w:b/>
                <w:bCs/>
                <w:sz w:val="16"/>
                <w:szCs w:val="16"/>
                <w:lang w:eastAsia="en-US"/>
              </w:rPr>
            </w:pPr>
            <w:r w:rsidRPr="0036359D">
              <w:rPr>
                <w:rFonts w:ascii="Times New Roman" w:hAnsi="Times New Roman" w:cs="Times New Roman"/>
                <w:b/>
                <w:bCs/>
                <w:sz w:val="16"/>
                <w:szCs w:val="16"/>
                <w:lang w:eastAsia="en-US"/>
              </w:rPr>
              <w:t xml:space="preserve">Координаторы подпрограмм </w:t>
            </w:r>
          </w:p>
        </w:tc>
        <w:tc>
          <w:tcPr>
            <w:tcW w:w="7257" w:type="dxa"/>
          </w:tcPr>
          <w:p w14:paraId="5CA900CE" w14:textId="77777777" w:rsidR="004F05AB" w:rsidRPr="0036359D" w:rsidRDefault="004F05AB" w:rsidP="004F05AB">
            <w:pPr>
              <w:pStyle w:val="ConsPlusNormal"/>
              <w:ind w:left="-57" w:right="-57" w:hanging="47"/>
              <w:jc w:val="both"/>
              <w:outlineLvl w:val="3"/>
              <w:rPr>
                <w:rFonts w:ascii="Times New Roman" w:hAnsi="Times New Roman" w:cs="Times New Roman"/>
                <w:sz w:val="16"/>
                <w:szCs w:val="16"/>
                <w:lang w:eastAsia="en-US"/>
              </w:rPr>
            </w:pPr>
            <w:r w:rsidRPr="0036359D">
              <w:rPr>
                <w:rFonts w:ascii="Times New Roman" w:hAnsi="Times New Roman" w:cs="Times New Roman"/>
                <w:sz w:val="16"/>
                <w:szCs w:val="16"/>
                <w:lang w:eastAsia="en-US"/>
              </w:rPr>
              <w:t>Финансовый отдел администрации Завитинского муниципального округа</w:t>
            </w:r>
          </w:p>
          <w:p w14:paraId="5A90D871" w14:textId="77777777" w:rsidR="004F05AB" w:rsidRPr="0036359D" w:rsidRDefault="004F05AB" w:rsidP="004F05AB">
            <w:pPr>
              <w:pStyle w:val="ConsPlusNormal"/>
              <w:ind w:left="-57" w:right="-57" w:firstLine="0"/>
              <w:jc w:val="both"/>
              <w:outlineLvl w:val="3"/>
              <w:rPr>
                <w:rFonts w:ascii="Times New Roman" w:hAnsi="Times New Roman" w:cs="Times New Roman"/>
                <w:sz w:val="16"/>
                <w:szCs w:val="16"/>
                <w:lang w:eastAsia="en-US"/>
              </w:rPr>
            </w:pPr>
            <w:r w:rsidRPr="0036359D">
              <w:rPr>
                <w:rFonts w:ascii="Times New Roman" w:hAnsi="Times New Roman" w:cs="Times New Roman"/>
                <w:sz w:val="16"/>
                <w:szCs w:val="16"/>
                <w:lang w:eastAsia="en-US"/>
              </w:rPr>
              <w:t>Комитет по управлению муниципальным имуществом Завитинского муниципального округа</w:t>
            </w:r>
          </w:p>
          <w:p w14:paraId="01CC5FB0" w14:textId="77777777" w:rsidR="004F05AB" w:rsidRPr="0036359D" w:rsidRDefault="004F05AB" w:rsidP="004F05AB">
            <w:pPr>
              <w:pStyle w:val="ConsPlusNormal"/>
              <w:ind w:left="-57" w:right="-57" w:hanging="47"/>
              <w:jc w:val="both"/>
              <w:outlineLvl w:val="3"/>
              <w:rPr>
                <w:rFonts w:ascii="Times New Roman" w:hAnsi="Times New Roman" w:cs="Times New Roman"/>
                <w:sz w:val="16"/>
                <w:szCs w:val="16"/>
                <w:lang w:eastAsia="en-US"/>
              </w:rPr>
            </w:pPr>
            <w:r w:rsidRPr="0036359D">
              <w:rPr>
                <w:rFonts w:ascii="Times New Roman" w:hAnsi="Times New Roman" w:cs="Times New Roman"/>
                <w:sz w:val="16"/>
                <w:szCs w:val="16"/>
                <w:lang w:eastAsia="en-US"/>
              </w:rPr>
              <w:t>Администрация Завитинского муниципального округа</w:t>
            </w:r>
          </w:p>
        </w:tc>
      </w:tr>
      <w:tr w:rsidR="004F05AB" w:rsidRPr="0036359D" w14:paraId="795D6231" w14:textId="77777777" w:rsidTr="004F05AB">
        <w:tc>
          <w:tcPr>
            <w:tcW w:w="421" w:type="dxa"/>
          </w:tcPr>
          <w:p w14:paraId="7443D4F4" w14:textId="77777777" w:rsidR="004F05AB" w:rsidRPr="0036359D" w:rsidRDefault="004F05AB" w:rsidP="004F05AB">
            <w:pPr>
              <w:pStyle w:val="ConsPlusCell"/>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4.</w:t>
            </w:r>
          </w:p>
        </w:tc>
        <w:tc>
          <w:tcPr>
            <w:tcW w:w="2977" w:type="dxa"/>
          </w:tcPr>
          <w:p w14:paraId="694D7A64" w14:textId="77777777" w:rsidR="004F05AB" w:rsidRPr="0036359D" w:rsidRDefault="004F05AB" w:rsidP="004F05AB">
            <w:pPr>
              <w:pStyle w:val="ConsPlusCell"/>
              <w:suppressAutoHyphens/>
              <w:ind w:left="-57" w:right="-57"/>
              <w:jc w:val="both"/>
              <w:rPr>
                <w:rFonts w:ascii="Times New Roman" w:hAnsi="Times New Roman" w:cs="Times New Roman"/>
                <w:b/>
                <w:bCs/>
                <w:sz w:val="16"/>
                <w:szCs w:val="16"/>
                <w:lang w:eastAsia="en-US"/>
              </w:rPr>
            </w:pPr>
            <w:r w:rsidRPr="0036359D">
              <w:rPr>
                <w:rFonts w:ascii="Times New Roman" w:hAnsi="Times New Roman" w:cs="Times New Roman"/>
                <w:b/>
                <w:bCs/>
                <w:sz w:val="16"/>
                <w:szCs w:val="16"/>
                <w:lang w:eastAsia="en-US"/>
              </w:rPr>
              <w:t>Участники муниципальной программы</w:t>
            </w:r>
          </w:p>
        </w:tc>
        <w:tc>
          <w:tcPr>
            <w:tcW w:w="7257" w:type="dxa"/>
          </w:tcPr>
          <w:p w14:paraId="5C5D41F1" w14:textId="77777777" w:rsidR="004F05AB" w:rsidRPr="0036359D" w:rsidRDefault="004F05AB" w:rsidP="004F05AB">
            <w:pPr>
              <w:pStyle w:val="ConsPlusNormal"/>
              <w:ind w:left="-57" w:right="-57" w:hanging="47"/>
              <w:jc w:val="both"/>
              <w:outlineLvl w:val="3"/>
              <w:rPr>
                <w:rFonts w:ascii="Times New Roman" w:hAnsi="Times New Roman" w:cs="Times New Roman"/>
                <w:sz w:val="16"/>
                <w:szCs w:val="16"/>
                <w:lang w:eastAsia="en-US"/>
              </w:rPr>
            </w:pPr>
            <w:r w:rsidRPr="0036359D">
              <w:rPr>
                <w:rFonts w:ascii="Times New Roman" w:hAnsi="Times New Roman" w:cs="Times New Roman"/>
                <w:sz w:val="16"/>
                <w:szCs w:val="16"/>
                <w:lang w:eastAsia="en-US"/>
              </w:rPr>
              <w:t>Финансовый отдел администрации Завитинского муниципального округа</w:t>
            </w:r>
          </w:p>
          <w:p w14:paraId="00B79ECF" w14:textId="77777777" w:rsidR="004F05AB" w:rsidRPr="0036359D" w:rsidRDefault="004F05AB" w:rsidP="004F05AB">
            <w:pPr>
              <w:pStyle w:val="ConsPlusNormal"/>
              <w:ind w:left="-57" w:right="-57" w:hanging="47"/>
              <w:jc w:val="both"/>
              <w:outlineLvl w:val="3"/>
              <w:rPr>
                <w:rFonts w:ascii="Times New Roman" w:hAnsi="Times New Roman" w:cs="Times New Roman"/>
                <w:sz w:val="16"/>
                <w:szCs w:val="16"/>
                <w:lang w:eastAsia="en-US"/>
              </w:rPr>
            </w:pPr>
            <w:r w:rsidRPr="0036359D">
              <w:rPr>
                <w:rFonts w:ascii="Times New Roman" w:hAnsi="Times New Roman" w:cs="Times New Roman"/>
                <w:sz w:val="16"/>
                <w:szCs w:val="16"/>
                <w:lang w:eastAsia="en-US"/>
              </w:rPr>
              <w:t>Комитет по управлению муниципальным имуществом Завитинского муниципального округа</w:t>
            </w:r>
          </w:p>
          <w:p w14:paraId="1F542007" w14:textId="77777777" w:rsidR="004F05AB" w:rsidRPr="0036359D" w:rsidRDefault="004F05AB" w:rsidP="004F05AB">
            <w:pPr>
              <w:pStyle w:val="ConsPlusNormal"/>
              <w:ind w:left="-57" w:right="-57" w:hanging="47"/>
              <w:jc w:val="both"/>
              <w:outlineLvl w:val="3"/>
              <w:rPr>
                <w:rFonts w:ascii="Times New Roman" w:hAnsi="Times New Roman" w:cs="Times New Roman"/>
                <w:sz w:val="16"/>
                <w:szCs w:val="16"/>
                <w:lang w:eastAsia="en-US"/>
              </w:rPr>
            </w:pPr>
            <w:r w:rsidRPr="0036359D">
              <w:rPr>
                <w:rFonts w:ascii="Times New Roman" w:hAnsi="Times New Roman" w:cs="Times New Roman"/>
                <w:sz w:val="16"/>
                <w:szCs w:val="16"/>
                <w:lang w:eastAsia="en-US"/>
              </w:rPr>
              <w:t>Администрация Завитинского муниципального округа</w:t>
            </w:r>
          </w:p>
        </w:tc>
      </w:tr>
      <w:tr w:rsidR="004F05AB" w:rsidRPr="0036359D" w14:paraId="6235D171" w14:textId="77777777" w:rsidTr="004F05AB">
        <w:tc>
          <w:tcPr>
            <w:tcW w:w="421" w:type="dxa"/>
          </w:tcPr>
          <w:p w14:paraId="0E8CD93E" w14:textId="77777777" w:rsidR="004F05AB" w:rsidRPr="0036359D" w:rsidRDefault="004F05AB" w:rsidP="004F05AB">
            <w:pPr>
              <w:pStyle w:val="ConsPlusCell"/>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5.</w:t>
            </w:r>
          </w:p>
        </w:tc>
        <w:tc>
          <w:tcPr>
            <w:tcW w:w="2977" w:type="dxa"/>
          </w:tcPr>
          <w:p w14:paraId="4C76DCE4" w14:textId="77777777" w:rsidR="004F05AB" w:rsidRPr="0036359D" w:rsidRDefault="004F05AB" w:rsidP="004F05AB">
            <w:pPr>
              <w:pStyle w:val="ConsPlusCell"/>
              <w:suppressAutoHyphens/>
              <w:ind w:left="-57" w:right="-57"/>
              <w:jc w:val="both"/>
              <w:rPr>
                <w:rFonts w:ascii="Times New Roman" w:hAnsi="Times New Roman" w:cs="Times New Roman"/>
                <w:b/>
                <w:bCs/>
                <w:sz w:val="16"/>
                <w:szCs w:val="16"/>
                <w:lang w:eastAsia="en-US"/>
              </w:rPr>
            </w:pPr>
            <w:r w:rsidRPr="0036359D">
              <w:rPr>
                <w:rFonts w:ascii="Times New Roman" w:hAnsi="Times New Roman" w:cs="Times New Roman"/>
                <w:b/>
                <w:bCs/>
                <w:sz w:val="16"/>
                <w:szCs w:val="16"/>
                <w:lang w:eastAsia="en-US"/>
              </w:rPr>
              <w:t>Цель (цели) муниципальной программы</w:t>
            </w:r>
          </w:p>
        </w:tc>
        <w:tc>
          <w:tcPr>
            <w:tcW w:w="7257" w:type="dxa"/>
          </w:tcPr>
          <w:p w14:paraId="0704E79B" w14:textId="77777777" w:rsidR="004F05AB" w:rsidRPr="0036359D" w:rsidRDefault="004F05AB" w:rsidP="004F05AB">
            <w:pPr>
              <w:pStyle w:val="ConsPlusCell"/>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Совершенствование деятельности органов местного самоуправления округа и повышение качества управления</w:t>
            </w:r>
          </w:p>
        </w:tc>
      </w:tr>
      <w:tr w:rsidR="004F05AB" w:rsidRPr="0036359D" w14:paraId="4490B7A2" w14:textId="77777777" w:rsidTr="004F05AB">
        <w:tc>
          <w:tcPr>
            <w:tcW w:w="421" w:type="dxa"/>
          </w:tcPr>
          <w:p w14:paraId="45B0B55E" w14:textId="77777777" w:rsidR="004F05AB" w:rsidRPr="0036359D" w:rsidRDefault="004F05AB" w:rsidP="004F05AB">
            <w:pPr>
              <w:pStyle w:val="ConsPlusCell"/>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6.</w:t>
            </w:r>
          </w:p>
        </w:tc>
        <w:tc>
          <w:tcPr>
            <w:tcW w:w="2977" w:type="dxa"/>
          </w:tcPr>
          <w:p w14:paraId="272A9E68" w14:textId="77777777" w:rsidR="004F05AB" w:rsidRPr="0036359D" w:rsidRDefault="004F05AB" w:rsidP="004F05AB">
            <w:pPr>
              <w:pStyle w:val="ConsPlusCell"/>
              <w:suppressAutoHyphens/>
              <w:ind w:left="-57" w:right="-57"/>
              <w:jc w:val="both"/>
              <w:rPr>
                <w:rFonts w:ascii="Times New Roman" w:hAnsi="Times New Roman" w:cs="Times New Roman"/>
                <w:b/>
                <w:bCs/>
                <w:sz w:val="16"/>
                <w:szCs w:val="16"/>
                <w:lang w:eastAsia="en-US"/>
              </w:rPr>
            </w:pPr>
            <w:r w:rsidRPr="0036359D">
              <w:rPr>
                <w:rFonts w:ascii="Times New Roman" w:hAnsi="Times New Roman" w:cs="Times New Roman"/>
                <w:b/>
                <w:bCs/>
                <w:sz w:val="16"/>
                <w:szCs w:val="16"/>
                <w:lang w:eastAsia="en-US"/>
              </w:rPr>
              <w:t>Задачи муниципальной программы</w:t>
            </w:r>
          </w:p>
        </w:tc>
        <w:tc>
          <w:tcPr>
            <w:tcW w:w="7257" w:type="dxa"/>
          </w:tcPr>
          <w:p w14:paraId="290BCBA8" w14:textId="77777777" w:rsidR="004F05AB" w:rsidRPr="0036359D" w:rsidRDefault="004F05AB" w:rsidP="004F05AB">
            <w:pPr>
              <w:pStyle w:val="ConsPlusCell"/>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1. Обеспечение сбалансированности и устойчивости бюджетной системы Завитинского муниципального округа</w:t>
            </w:r>
            <w:r>
              <w:rPr>
                <w:rFonts w:ascii="Times New Roman" w:hAnsi="Times New Roman" w:cs="Times New Roman"/>
                <w:sz w:val="16"/>
                <w:szCs w:val="16"/>
                <w:lang w:eastAsia="en-US"/>
              </w:rPr>
              <w:t xml:space="preserve">. </w:t>
            </w:r>
            <w:r w:rsidRPr="0036359D">
              <w:rPr>
                <w:rFonts w:ascii="Times New Roman" w:hAnsi="Times New Roman" w:cs="Times New Roman"/>
                <w:sz w:val="16"/>
                <w:szCs w:val="16"/>
                <w:lang w:eastAsia="en-US"/>
              </w:rPr>
              <w:t>2. Обеспечение эффективного управления муниципальным имуществом Завитинского муниципального округа, в том числе земельными ресурсами округа</w:t>
            </w:r>
            <w:r>
              <w:rPr>
                <w:rFonts w:ascii="Times New Roman" w:hAnsi="Times New Roman" w:cs="Times New Roman"/>
                <w:sz w:val="16"/>
                <w:szCs w:val="16"/>
                <w:lang w:eastAsia="en-US"/>
              </w:rPr>
              <w:t xml:space="preserve"> </w:t>
            </w:r>
            <w:r w:rsidRPr="0036359D">
              <w:rPr>
                <w:rFonts w:ascii="Times New Roman" w:hAnsi="Times New Roman" w:cs="Times New Roman"/>
                <w:sz w:val="16"/>
                <w:szCs w:val="16"/>
                <w:lang w:eastAsia="en-US"/>
              </w:rPr>
              <w:t>3. Исполнение отдельных переданных государственных полномочий Амурской области</w:t>
            </w:r>
          </w:p>
        </w:tc>
      </w:tr>
      <w:tr w:rsidR="004F05AB" w:rsidRPr="0036359D" w14:paraId="02259A86" w14:textId="77777777" w:rsidTr="004F05AB">
        <w:tc>
          <w:tcPr>
            <w:tcW w:w="421" w:type="dxa"/>
          </w:tcPr>
          <w:p w14:paraId="7EE1A641" w14:textId="77777777" w:rsidR="004F05AB" w:rsidRPr="0036359D" w:rsidRDefault="004F05AB" w:rsidP="004F05AB">
            <w:pPr>
              <w:pStyle w:val="ConsPlusCell"/>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7.</w:t>
            </w:r>
          </w:p>
        </w:tc>
        <w:tc>
          <w:tcPr>
            <w:tcW w:w="2977" w:type="dxa"/>
          </w:tcPr>
          <w:p w14:paraId="31B3F4BD" w14:textId="77777777" w:rsidR="004F05AB" w:rsidRPr="0036359D" w:rsidRDefault="004F05AB" w:rsidP="004F05AB">
            <w:pPr>
              <w:pStyle w:val="ConsPlusCell"/>
              <w:ind w:left="-57" w:right="-57"/>
              <w:jc w:val="both"/>
              <w:rPr>
                <w:rFonts w:ascii="Times New Roman" w:hAnsi="Times New Roman" w:cs="Times New Roman"/>
                <w:b/>
                <w:bCs/>
                <w:sz w:val="16"/>
                <w:szCs w:val="16"/>
                <w:lang w:eastAsia="en-US"/>
              </w:rPr>
            </w:pPr>
            <w:r w:rsidRPr="0036359D">
              <w:rPr>
                <w:rFonts w:ascii="Times New Roman" w:hAnsi="Times New Roman" w:cs="Times New Roman"/>
                <w:b/>
                <w:bCs/>
                <w:sz w:val="16"/>
                <w:szCs w:val="16"/>
                <w:lang w:eastAsia="en-US"/>
              </w:rPr>
              <w:t>Перечень подпрограмм, включенных в состав муниципальной программы</w:t>
            </w:r>
          </w:p>
        </w:tc>
        <w:tc>
          <w:tcPr>
            <w:tcW w:w="7257" w:type="dxa"/>
          </w:tcPr>
          <w:p w14:paraId="5FC0CA81" w14:textId="77777777" w:rsidR="004F05AB" w:rsidRPr="0036359D" w:rsidRDefault="004F05AB" w:rsidP="004F05AB">
            <w:pPr>
              <w:pStyle w:val="ConsPlusCell"/>
              <w:tabs>
                <w:tab w:val="left" w:pos="318"/>
                <w:tab w:val="left" w:pos="459"/>
              </w:tabs>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1. Повышение эффективности управления муниципальными финансами и муниципальным долгом Завитинского муниципального округа.</w:t>
            </w:r>
            <w:r>
              <w:rPr>
                <w:rFonts w:ascii="Times New Roman" w:hAnsi="Times New Roman" w:cs="Times New Roman"/>
                <w:sz w:val="16"/>
                <w:szCs w:val="16"/>
                <w:lang w:eastAsia="en-US"/>
              </w:rPr>
              <w:t xml:space="preserve"> </w:t>
            </w:r>
            <w:r w:rsidRPr="0036359D">
              <w:rPr>
                <w:rFonts w:ascii="Times New Roman" w:hAnsi="Times New Roman" w:cs="Times New Roman"/>
                <w:sz w:val="16"/>
                <w:szCs w:val="16"/>
                <w:lang w:eastAsia="en-US"/>
              </w:rPr>
              <w:t>2. Повышение эффективности использования муниципального имущества Завитинского муниципального округа.</w:t>
            </w:r>
            <w:r>
              <w:rPr>
                <w:rFonts w:ascii="Times New Roman" w:hAnsi="Times New Roman" w:cs="Times New Roman"/>
                <w:sz w:val="16"/>
                <w:szCs w:val="16"/>
                <w:lang w:eastAsia="en-US"/>
              </w:rPr>
              <w:t xml:space="preserve"> </w:t>
            </w:r>
            <w:r w:rsidRPr="0036359D">
              <w:rPr>
                <w:rFonts w:ascii="Times New Roman" w:hAnsi="Times New Roman" w:cs="Times New Roman"/>
                <w:sz w:val="16"/>
                <w:szCs w:val="16"/>
                <w:lang w:eastAsia="en-US"/>
              </w:rPr>
              <w:t>3. Развитие муниципальной службы в Завитинском муниципальном округе</w:t>
            </w:r>
          </w:p>
        </w:tc>
      </w:tr>
      <w:tr w:rsidR="004F05AB" w:rsidRPr="0036359D" w14:paraId="367B6B28" w14:textId="77777777" w:rsidTr="004F05AB">
        <w:tc>
          <w:tcPr>
            <w:tcW w:w="421" w:type="dxa"/>
          </w:tcPr>
          <w:p w14:paraId="77A5AA1E" w14:textId="77777777" w:rsidR="004F05AB" w:rsidRPr="0036359D" w:rsidRDefault="004F05AB" w:rsidP="004F05AB">
            <w:pPr>
              <w:pStyle w:val="ConsPlusCell"/>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8.</w:t>
            </w:r>
          </w:p>
        </w:tc>
        <w:tc>
          <w:tcPr>
            <w:tcW w:w="2977" w:type="dxa"/>
          </w:tcPr>
          <w:p w14:paraId="297C3DE2" w14:textId="77777777" w:rsidR="004F05AB" w:rsidRPr="0036359D" w:rsidRDefault="004F05AB" w:rsidP="004F05AB">
            <w:pPr>
              <w:pStyle w:val="ConsPlusCell"/>
              <w:ind w:left="-57" w:right="-57"/>
              <w:jc w:val="both"/>
              <w:rPr>
                <w:rFonts w:ascii="Times New Roman" w:hAnsi="Times New Roman" w:cs="Times New Roman"/>
                <w:b/>
                <w:bCs/>
                <w:sz w:val="16"/>
                <w:szCs w:val="16"/>
                <w:lang w:eastAsia="en-US"/>
              </w:rPr>
            </w:pPr>
            <w:r w:rsidRPr="0036359D">
              <w:rPr>
                <w:rFonts w:ascii="Times New Roman" w:hAnsi="Times New Roman" w:cs="Times New Roman"/>
                <w:b/>
                <w:bCs/>
                <w:sz w:val="16"/>
                <w:szCs w:val="16"/>
                <w:lang w:eastAsia="en-US"/>
              </w:rPr>
              <w:t>Этапы (при их наличии) и сроки реализации муниципальной программы в целом и в разрезе подпрограмм</w:t>
            </w:r>
          </w:p>
        </w:tc>
        <w:tc>
          <w:tcPr>
            <w:tcW w:w="7257" w:type="dxa"/>
          </w:tcPr>
          <w:p w14:paraId="1E5ED0C2" w14:textId="77777777" w:rsidR="004F05AB" w:rsidRPr="0036359D" w:rsidRDefault="004F05AB" w:rsidP="004F05AB">
            <w:pPr>
              <w:pStyle w:val="ConsPlusCell"/>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Сроки реализации программы 2015-2025 годы</w:t>
            </w:r>
          </w:p>
        </w:tc>
      </w:tr>
      <w:tr w:rsidR="004F05AB" w:rsidRPr="0036359D" w14:paraId="49908E4A" w14:textId="77777777" w:rsidTr="004F05AB">
        <w:tc>
          <w:tcPr>
            <w:tcW w:w="421" w:type="dxa"/>
          </w:tcPr>
          <w:p w14:paraId="37CABEB7" w14:textId="77777777" w:rsidR="004F05AB" w:rsidRPr="0036359D" w:rsidRDefault="004F05AB" w:rsidP="004F05AB">
            <w:pPr>
              <w:pStyle w:val="ConsPlusCell"/>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9.</w:t>
            </w:r>
          </w:p>
        </w:tc>
        <w:tc>
          <w:tcPr>
            <w:tcW w:w="2977" w:type="dxa"/>
          </w:tcPr>
          <w:p w14:paraId="78033C82" w14:textId="77777777" w:rsidR="004F05AB" w:rsidRPr="0036359D" w:rsidRDefault="004F05AB" w:rsidP="004F05AB">
            <w:pPr>
              <w:pStyle w:val="ConsPlusCell"/>
              <w:ind w:left="-57" w:right="-57"/>
              <w:jc w:val="both"/>
              <w:rPr>
                <w:rFonts w:ascii="Times New Roman" w:hAnsi="Times New Roman" w:cs="Times New Roman"/>
                <w:b/>
                <w:bCs/>
                <w:sz w:val="16"/>
                <w:szCs w:val="16"/>
                <w:lang w:eastAsia="en-US"/>
              </w:rPr>
            </w:pPr>
            <w:r w:rsidRPr="0036359D">
              <w:rPr>
                <w:rFonts w:ascii="Times New Roman" w:hAnsi="Times New Roman" w:cs="Times New Roman"/>
                <w:b/>
                <w:bCs/>
                <w:sz w:val="16"/>
                <w:szCs w:val="16"/>
                <w:lang w:eastAsia="en-US"/>
              </w:rPr>
              <w:t>Объемы ассигнований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7257" w:type="dxa"/>
          </w:tcPr>
          <w:p w14:paraId="2F3532C0" w14:textId="77777777" w:rsidR="004F05AB" w:rsidRPr="0036359D" w:rsidRDefault="004F05AB" w:rsidP="004F05AB">
            <w:pPr>
              <w:pStyle w:val="ConsPlusCell"/>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Объем ассигнований бюджета на реализацию муниципальной программы в 2015–2025 годах составляет – 595226,85 тыс. рублей, в том числе по годам:</w:t>
            </w:r>
            <w:r>
              <w:rPr>
                <w:rFonts w:ascii="Times New Roman" w:hAnsi="Times New Roman" w:cs="Times New Roman"/>
                <w:sz w:val="16"/>
                <w:szCs w:val="16"/>
                <w:lang w:eastAsia="en-US"/>
              </w:rPr>
              <w:t xml:space="preserve"> </w:t>
            </w:r>
            <w:r w:rsidRPr="0036359D">
              <w:rPr>
                <w:rFonts w:ascii="Times New Roman" w:hAnsi="Times New Roman" w:cs="Times New Roman"/>
                <w:sz w:val="16"/>
                <w:szCs w:val="16"/>
                <w:lang w:eastAsia="en-US"/>
              </w:rPr>
              <w:t>2015 год – 25016,40 тыс. рублей;</w:t>
            </w:r>
            <w:r>
              <w:rPr>
                <w:rFonts w:ascii="Times New Roman" w:hAnsi="Times New Roman" w:cs="Times New Roman"/>
                <w:sz w:val="16"/>
                <w:szCs w:val="16"/>
                <w:lang w:eastAsia="en-US"/>
              </w:rPr>
              <w:t xml:space="preserve"> </w:t>
            </w:r>
            <w:r w:rsidRPr="0036359D">
              <w:rPr>
                <w:rFonts w:ascii="Times New Roman" w:hAnsi="Times New Roman" w:cs="Times New Roman"/>
                <w:sz w:val="16"/>
                <w:szCs w:val="16"/>
                <w:lang w:eastAsia="en-US"/>
              </w:rPr>
              <w:t>2016 год – 24845,55 тыс. рублей;</w:t>
            </w:r>
            <w:r>
              <w:rPr>
                <w:rFonts w:ascii="Times New Roman" w:hAnsi="Times New Roman" w:cs="Times New Roman"/>
                <w:sz w:val="16"/>
                <w:szCs w:val="16"/>
                <w:lang w:eastAsia="en-US"/>
              </w:rPr>
              <w:t xml:space="preserve"> </w:t>
            </w:r>
            <w:r w:rsidRPr="0036359D">
              <w:rPr>
                <w:rFonts w:ascii="Times New Roman" w:hAnsi="Times New Roman" w:cs="Times New Roman"/>
                <w:sz w:val="16"/>
                <w:szCs w:val="16"/>
                <w:lang w:eastAsia="en-US"/>
              </w:rPr>
              <w:t>2017 год – 28943,00 тыс. рублей;</w:t>
            </w:r>
            <w:r>
              <w:rPr>
                <w:rFonts w:ascii="Times New Roman" w:hAnsi="Times New Roman" w:cs="Times New Roman"/>
                <w:sz w:val="16"/>
                <w:szCs w:val="16"/>
                <w:lang w:eastAsia="en-US"/>
              </w:rPr>
              <w:t xml:space="preserve"> </w:t>
            </w:r>
            <w:r w:rsidRPr="0036359D">
              <w:rPr>
                <w:rFonts w:ascii="Times New Roman" w:hAnsi="Times New Roman" w:cs="Times New Roman"/>
                <w:sz w:val="16"/>
                <w:szCs w:val="16"/>
                <w:lang w:eastAsia="en-US"/>
              </w:rPr>
              <w:t>2018 год – 29725,90 тыс. рублей; 2019 год – 33275,70 тыс. рублей;</w:t>
            </w:r>
            <w:r>
              <w:rPr>
                <w:rFonts w:ascii="Times New Roman" w:hAnsi="Times New Roman" w:cs="Times New Roman"/>
                <w:sz w:val="16"/>
                <w:szCs w:val="16"/>
                <w:lang w:eastAsia="en-US"/>
              </w:rPr>
              <w:t xml:space="preserve"> </w:t>
            </w:r>
            <w:r w:rsidRPr="0036359D">
              <w:rPr>
                <w:rFonts w:ascii="Times New Roman" w:hAnsi="Times New Roman" w:cs="Times New Roman"/>
                <w:sz w:val="16"/>
                <w:szCs w:val="16"/>
                <w:lang w:eastAsia="en-US"/>
              </w:rPr>
              <w:t>2020 год – 41767,9 тыс. рублей;</w:t>
            </w:r>
            <w:r>
              <w:rPr>
                <w:rFonts w:ascii="Times New Roman" w:hAnsi="Times New Roman" w:cs="Times New Roman"/>
                <w:sz w:val="16"/>
                <w:szCs w:val="16"/>
                <w:lang w:eastAsia="en-US"/>
              </w:rPr>
              <w:t xml:space="preserve"> </w:t>
            </w:r>
            <w:r w:rsidRPr="0036359D">
              <w:rPr>
                <w:rFonts w:ascii="Times New Roman" w:hAnsi="Times New Roman" w:cs="Times New Roman"/>
                <w:sz w:val="16"/>
                <w:szCs w:val="16"/>
                <w:lang w:eastAsia="en-US"/>
              </w:rPr>
              <w:t>2021 год – 112484,6 тыс. рублей;</w:t>
            </w:r>
            <w:r>
              <w:rPr>
                <w:rFonts w:ascii="Times New Roman" w:hAnsi="Times New Roman" w:cs="Times New Roman"/>
                <w:sz w:val="16"/>
                <w:szCs w:val="16"/>
                <w:lang w:eastAsia="en-US"/>
              </w:rPr>
              <w:t xml:space="preserve"> </w:t>
            </w:r>
            <w:r w:rsidRPr="0036359D">
              <w:rPr>
                <w:rFonts w:ascii="Times New Roman" w:hAnsi="Times New Roman" w:cs="Times New Roman"/>
                <w:sz w:val="16"/>
                <w:szCs w:val="16"/>
                <w:lang w:eastAsia="en-US"/>
              </w:rPr>
              <w:t>2022 год – 71095,2 тыс. рублей;</w:t>
            </w:r>
          </w:p>
          <w:p w14:paraId="26E8BC67" w14:textId="77777777" w:rsidR="004F05AB" w:rsidRPr="0036359D" w:rsidRDefault="004F05AB" w:rsidP="004F05AB">
            <w:pPr>
              <w:pStyle w:val="ConsPlusCell"/>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2023 год – 76154,20 тыс. рублей;</w:t>
            </w:r>
            <w:r>
              <w:rPr>
                <w:rFonts w:ascii="Times New Roman" w:hAnsi="Times New Roman" w:cs="Times New Roman"/>
                <w:sz w:val="16"/>
                <w:szCs w:val="16"/>
                <w:lang w:eastAsia="en-US"/>
              </w:rPr>
              <w:t xml:space="preserve"> </w:t>
            </w:r>
            <w:r w:rsidRPr="0036359D">
              <w:rPr>
                <w:rFonts w:ascii="Times New Roman" w:hAnsi="Times New Roman" w:cs="Times New Roman"/>
                <w:sz w:val="16"/>
                <w:szCs w:val="16"/>
                <w:lang w:eastAsia="en-US"/>
              </w:rPr>
              <w:t>2024 год – 76154,20 тыс. рублей;</w:t>
            </w:r>
            <w:r>
              <w:rPr>
                <w:rFonts w:ascii="Times New Roman" w:hAnsi="Times New Roman" w:cs="Times New Roman"/>
                <w:sz w:val="16"/>
                <w:szCs w:val="16"/>
                <w:lang w:eastAsia="en-US"/>
              </w:rPr>
              <w:t xml:space="preserve"> </w:t>
            </w:r>
            <w:r w:rsidRPr="0036359D">
              <w:rPr>
                <w:rFonts w:ascii="Times New Roman" w:hAnsi="Times New Roman" w:cs="Times New Roman"/>
                <w:sz w:val="16"/>
                <w:szCs w:val="16"/>
                <w:lang w:eastAsia="en-US"/>
              </w:rPr>
              <w:t>2025 год – 75764,20 тыс. рублей.</w:t>
            </w:r>
          </w:p>
        </w:tc>
      </w:tr>
      <w:tr w:rsidR="004F05AB" w:rsidRPr="0036359D" w14:paraId="2F3DD75E" w14:textId="77777777" w:rsidTr="004F05AB">
        <w:tc>
          <w:tcPr>
            <w:tcW w:w="421" w:type="dxa"/>
          </w:tcPr>
          <w:p w14:paraId="49AF82AD" w14:textId="77777777" w:rsidR="004F05AB" w:rsidRPr="0036359D" w:rsidRDefault="004F05AB" w:rsidP="004F05AB">
            <w:pPr>
              <w:pStyle w:val="ConsPlusCell"/>
              <w:ind w:left="-57" w:right="-57"/>
              <w:jc w:val="both"/>
              <w:rPr>
                <w:rFonts w:ascii="Times New Roman" w:hAnsi="Times New Roman" w:cs="Times New Roman"/>
                <w:sz w:val="16"/>
                <w:szCs w:val="16"/>
                <w:lang w:eastAsia="en-US"/>
              </w:rPr>
            </w:pPr>
            <w:r w:rsidRPr="0036359D">
              <w:rPr>
                <w:rFonts w:ascii="Times New Roman" w:hAnsi="Times New Roman" w:cs="Times New Roman"/>
                <w:sz w:val="16"/>
                <w:szCs w:val="16"/>
                <w:lang w:eastAsia="en-US"/>
              </w:rPr>
              <w:t>10.</w:t>
            </w:r>
          </w:p>
        </w:tc>
        <w:tc>
          <w:tcPr>
            <w:tcW w:w="2977" w:type="dxa"/>
          </w:tcPr>
          <w:p w14:paraId="6D34FFDC" w14:textId="77777777" w:rsidR="004F05AB" w:rsidRPr="0036359D" w:rsidRDefault="004F05AB" w:rsidP="004F05AB">
            <w:pPr>
              <w:pStyle w:val="ConsPlusCell"/>
              <w:ind w:left="-57" w:right="-57"/>
              <w:jc w:val="both"/>
              <w:rPr>
                <w:rFonts w:ascii="Times New Roman" w:hAnsi="Times New Roman" w:cs="Times New Roman"/>
                <w:b/>
                <w:bCs/>
                <w:sz w:val="16"/>
                <w:szCs w:val="16"/>
                <w:lang w:eastAsia="en-US"/>
              </w:rPr>
            </w:pPr>
            <w:r w:rsidRPr="0036359D">
              <w:rPr>
                <w:rFonts w:ascii="Times New Roman" w:hAnsi="Times New Roman" w:cs="Times New Roman"/>
                <w:b/>
                <w:bCs/>
                <w:sz w:val="16"/>
                <w:szCs w:val="16"/>
                <w:lang w:eastAsia="en-US"/>
              </w:rPr>
              <w:t>Ожидаемые конечные результаты реализации муниципальной программы</w:t>
            </w:r>
          </w:p>
        </w:tc>
        <w:tc>
          <w:tcPr>
            <w:tcW w:w="7257" w:type="dxa"/>
          </w:tcPr>
          <w:p w14:paraId="0D8B2CAE" w14:textId="469F6D33" w:rsidR="004F05AB" w:rsidRPr="0036359D" w:rsidRDefault="004F05AB" w:rsidP="004F05AB">
            <w:pPr>
              <w:pStyle w:val="54"/>
              <w:widowControl w:val="0"/>
              <w:autoSpaceDE w:val="0"/>
              <w:autoSpaceDN w:val="0"/>
              <w:adjustRightInd w:val="0"/>
              <w:ind w:left="-57" w:right="-57"/>
              <w:jc w:val="both"/>
              <w:rPr>
                <w:rFonts w:ascii="Times New Roman" w:hAnsi="Times New Roman" w:cs="Times New Roman"/>
                <w:sz w:val="16"/>
                <w:szCs w:val="16"/>
              </w:rPr>
            </w:pPr>
            <w:r w:rsidRPr="0036359D">
              <w:rPr>
                <w:rFonts w:ascii="Times New Roman" w:hAnsi="Times New Roman" w:cs="Times New Roman"/>
                <w:sz w:val="16"/>
                <w:szCs w:val="16"/>
                <w:lang w:eastAsia="en-US"/>
              </w:rPr>
              <w:t xml:space="preserve">1. Место Завитинского муниципального округа в рейтинге муниципальных образований Амурской </w:t>
            </w:r>
            <w:proofErr w:type="gramStart"/>
            <w:r w:rsidRPr="0036359D">
              <w:rPr>
                <w:rFonts w:ascii="Times New Roman" w:hAnsi="Times New Roman" w:cs="Times New Roman"/>
                <w:sz w:val="16"/>
                <w:szCs w:val="16"/>
                <w:lang w:eastAsia="en-US"/>
              </w:rPr>
              <w:t>области по комплексной оценке</w:t>
            </w:r>
            <w:proofErr w:type="gramEnd"/>
            <w:r w:rsidRPr="0036359D">
              <w:rPr>
                <w:rFonts w:ascii="Times New Roman" w:hAnsi="Times New Roman" w:cs="Times New Roman"/>
                <w:sz w:val="16"/>
                <w:szCs w:val="16"/>
                <w:lang w:eastAsia="en-US"/>
              </w:rPr>
              <w:t xml:space="preserve"> эффективности деятельности органов исполнительной власти муниципального образования не ниже 1 ежегодно во всем периоде реализации муниципальной программы.</w:t>
            </w:r>
            <w:r>
              <w:rPr>
                <w:rFonts w:ascii="Times New Roman" w:hAnsi="Times New Roman" w:cs="Times New Roman"/>
                <w:sz w:val="16"/>
                <w:szCs w:val="16"/>
                <w:lang w:eastAsia="en-US"/>
              </w:rPr>
              <w:t xml:space="preserve"> </w:t>
            </w:r>
            <w:r w:rsidRPr="0036359D">
              <w:rPr>
                <w:rFonts w:ascii="Times New Roman" w:hAnsi="Times New Roman" w:cs="Times New Roman"/>
                <w:sz w:val="16"/>
                <w:szCs w:val="16"/>
              </w:rPr>
              <w:t>2. Увеличение доли расходов бюджета, формируемых в рамках муниципальных программ в общем объеме расходов бюджета, без учета целевых безвозмездных поступлений до 90 процентов к концу 2025 года.</w:t>
            </w:r>
            <w:r>
              <w:rPr>
                <w:rFonts w:ascii="Times New Roman" w:hAnsi="Times New Roman" w:cs="Times New Roman"/>
                <w:sz w:val="16"/>
                <w:szCs w:val="16"/>
              </w:rPr>
              <w:t xml:space="preserve"> </w:t>
            </w:r>
            <w:r w:rsidRPr="0036359D">
              <w:rPr>
                <w:rFonts w:ascii="Times New Roman" w:hAnsi="Times New Roman" w:cs="Times New Roman"/>
                <w:sz w:val="16"/>
                <w:szCs w:val="16"/>
              </w:rPr>
              <w:t>3. Увеличение доли используемых районных объектов в общем количестве районных объектов</w:t>
            </w:r>
            <w:r w:rsidRPr="0036359D">
              <w:rPr>
                <w:rFonts w:ascii="Times New Roman" w:hAnsi="Times New Roman" w:cs="Times New Roman"/>
                <w:sz w:val="16"/>
                <w:szCs w:val="16"/>
                <w:lang w:eastAsia="ar-SA"/>
              </w:rPr>
              <w:t xml:space="preserve"> до 99,5 к концу 2025 года.</w:t>
            </w:r>
          </w:p>
        </w:tc>
      </w:tr>
    </w:tbl>
    <w:p w14:paraId="602E0D03" w14:textId="079139A6" w:rsidR="0036359D" w:rsidRPr="0036359D" w:rsidRDefault="0036359D" w:rsidP="009D4A70">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36359D">
        <w:rPr>
          <w:rFonts w:ascii="Times New Roman" w:hAnsi="Times New Roman" w:cs="Times New Roman"/>
          <w:b/>
          <w:bCs/>
          <w:sz w:val="20"/>
          <w:szCs w:val="20"/>
        </w:rPr>
        <w:t>1. Характеристика сферы реализации муниципальной программы</w:t>
      </w:r>
      <w:r w:rsidR="004F05AB">
        <w:rPr>
          <w:rFonts w:ascii="Times New Roman" w:hAnsi="Times New Roman" w:cs="Times New Roman"/>
          <w:b/>
          <w:bCs/>
          <w:sz w:val="20"/>
          <w:szCs w:val="20"/>
        </w:rPr>
        <w:t xml:space="preserve">. </w:t>
      </w:r>
      <w:r w:rsidRPr="0036359D">
        <w:rPr>
          <w:rFonts w:ascii="Times New Roman" w:hAnsi="Times New Roman" w:cs="Times New Roman"/>
          <w:bCs/>
          <w:sz w:val="20"/>
          <w:szCs w:val="20"/>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r w:rsidR="004F05AB">
        <w:rPr>
          <w:rFonts w:ascii="Times New Roman" w:hAnsi="Times New Roman" w:cs="Times New Roman"/>
          <w:bCs/>
          <w:sz w:val="20"/>
          <w:szCs w:val="20"/>
        </w:rPr>
        <w:t xml:space="preserve"> </w:t>
      </w:r>
      <w:r w:rsidRPr="0036359D">
        <w:rPr>
          <w:rFonts w:ascii="Times New Roman" w:hAnsi="Times New Roman" w:cs="Times New Roman"/>
          <w:bCs/>
          <w:sz w:val="20"/>
          <w:szCs w:val="20"/>
        </w:rPr>
        <w:t>Органы местного самоуправления Завитинского муниципального округа при реализации полномочий по решению вопросов местного значения столкнулись с рядом проблем, среди которых наиболее актуальными являются:</w:t>
      </w:r>
      <w:r w:rsidR="004F05AB">
        <w:rPr>
          <w:rFonts w:ascii="Times New Roman" w:hAnsi="Times New Roman" w:cs="Times New Roman"/>
          <w:bCs/>
          <w:sz w:val="20"/>
          <w:szCs w:val="20"/>
        </w:rPr>
        <w:t xml:space="preserve"> </w:t>
      </w:r>
      <w:r w:rsidRPr="0036359D">
        <w:rPr>
          <w:rFonts w:ascii="Times New Roman" w:hAnsi="Times New Roman" w:cs="Times New Roman"/>
          <w:bCs/>
          <w:sz w:val="20"/>
          <w:szCs w:val="20"/>
        </w:rPr>
        <w:t>наличие в районном имущественном комплексе имущества, не используемого для реализации полномочий округа;</w:t>
      </w:r>
      <w:r w:rsidR="004F05AB">
        <w:rPr>
          <w:rFonts w:ascii="Times New Roman" w:hAnsi="Times New Roman" w:cs="Times New Roman"/>
          <w:bCs/>
          <w:sz w:val="20"/>
          <w:szCs w:val="20"/>
        </w:rPr>
        <w:t xml:space="preserve"> </w:t>
      </w:r>
      <w:r w:rsidRPr="0036359D">
        <w:rPr>
          <w:rFonts w:ascii="Times New Roman" w:hAnsi="Times New Roman" w:cs="Times New Roman"/>
          <w:bCs/>
          <w:sz w:val="20"/>
          <w:szCs w:val="20"/>
        </w:rPr>
        <w:t>отсутствие государственной   регистрации прав на некоторые объекты районной собственности, в том числе на земельные участки;</w:t>
      </w:r>
      <w:r w:rsidR="004F05AB">
        <w:rPr>
          <w:rFonts w:ascii="Times New Roman" w:hAnsi="Times New Roman" w:cs="Times New Roman"/>
          <w:bCs/>
          <w:sz w:val="20"/>
          <w:szCs w:val="20"/>
        </w:rPr>
        <w:t xml:space="preserve"> </w:t>
      </w:r>
      <w:r w:rsidRPr="0036359D">
        <w:rPr>
          <w:rFonts w:ascii="Times New Roman" w:hAnsi="Times New Roman" w:cs="Times New Roman"/>
          <w:bCs/>
          <w:sz w:val="20"/>
          <w:szCs w:val="20"/>
        </w:rPr>
        <w:t>ветхое, неудовлетворительное состояние части объектов, многие объекты недвижимого имущества капитально не ремонтировались с момента постройки;</w:t>
      </w:r>
      <w:r w:rsidR="004F05AB">
        <w:rPr>
          <w:rFonts w:ascii="Times New Roman" w:hAnsi="Times New Roman" w:cs="Times New Roman"/>
          <w:bCs/>
          <w:sz w:val="20"/>
          <w:szCs w:val="20"/>
        </w:rPr>
        <w:t xml:space="preserve"> </w:t>
      </w:r>
      <w:r w:rsidRPr="0036359D">
        <w:rPr>
          <w:rFonts w:ascii="Times New Roman" w:hAnsi="Times New Roman" w:cs="Times New Roman"/>
          <w:bCs/>
          <w:sz w:val="20"/>
          <w:szCs w:val="20"/>
        </w:rPr>
        <w:t>низкая конкурентоспособность районных предприятий и невысокая доходность используемого имущества;</w:t>
      </w:r>
      <w:r w:rsidR="004F05AB">
        <w:rPr>
          <w:rFonts w:ascii="Times New Roman" w:hAnsi="Times New Roman" w:cs="Times New Roman"/>
          <w:bCs/>
          <w:sz w:val="20"/>
          <w:szCs w:val="20"/>
        </w:rPr>
        <w:t xml:space="preserve"> </w:t>
      </w:r>
      <w:r w:rsidRPr="0036359D">
        <w:rPr>
          <w:rFonts w:ascii="Times New Roman" w:hAnsi="Times New Roman" w:cs="Times New Roman"/>
          <w:bCs/>
          <w:sz w:val="20"/>
          <w:szCs w:val="20"/>
        </w:rPr>
        <w:t>отсутствие эффективной системы по</w:t>
      </w:r>
      <w:r w:rsidR="004F05AB">
        <w:rPr>
          <w:rFonts w:ascii="Times New Roman" w:hAnsi="Times New Roman" w:cs="Times New Roman"/>
          <w:bCs/>
          <w:sz w:val="20"/>
          <w:szCs w:val="20"/>
        </w:rPr>
        <w:t xml:space="preserve"> </w:t>
      </w:r>
      <w:r w:rsidRPr="0036359D">
        <w:rPr>
          <w:rFonts w:ascii="Times New Roman" w:hAnsi="Times New Roman" w:cs="Times New Roman"/>
          <w:bCs/>
          <w:sz w:val="20"/>
          <w:szCs w:val="20"/>
        </w:rPr>
        <w:t>государственному (муниципальному) управлению, учету и контролю использования земель сельскохозяйственного назначения на территории Завитинского муниципального округа;</w:t>
      </w:r>
      <w:r w:rsidR="004F05AB">
        <w:rPr>
          <w:rFonts w:ascii="Times New Roman" w:hAnsi="Times New Roman" w:cs="Times New Roman"/>
          <w:bCs/>
          <w:sz w:val="20"/>
          <w:szCs w:val="20"/>
        </w:rPr>
        <w:t xml:space="preserve"> </w:t>
      </w:r>
      <w:r w:rsidRPr="0036359D">
        <w:rPr>
          <w:rFonts w:ascii="Times New Roman" w:hAnsi="Times New Roman" w:cs="Times New Roman"/>
          <w:bCs/>
          <w:sz w:val="20"/>
          <w:szCs w:val="20"/>
        </w:rPr>
        <w:t>низкий</w:t>
      </w:r>
      <w:r w:rsidR="004F05AB">
        <w:rPr>
          <w:rFonts w:ascii="Times New Roman" w:hAnsi="Times New Roman" w:cs="Times New Roman"/>
          <w:bCs/>
          <w:sz w:val="20"/>
          <w:szCs w:val="20"/>
        </w:rPr>
        <w:t xml:space="preserve"> </w:t>
      </w:r>
      <w:r w:rsidRPr="0036359D">
        <w:rPr>
          <w:rFonts w:ascii="Times New Roman" w:hAnsi="Times New Roman" w:cs="Times New Roman"/>
          <w:bCs/>
          <w:sz w:val="20"/>
          <w:szCs w:val="20"/>
        </w:rPr>
        <w:t>уровень внедрения инструментов программно-целевого принципа бюджетирования; наличие в бюджете неэффективных расходов.</w:t>
      </w:r>
      <w:r w:rsidR="004F05AB">
        <w:rPr>
          <w:rFonts w:ascii="Times New Roman" w:hAnsi="Times New Roman" w:cs="Times New Roman"/>
          <w:bCs/>
          <w:sz w:val="20"/>
          <w:szCs w:val="20"/>
        </w:rPr>
        <w:t xml:space="preserve"> </w:t>
      </w:r>
      <w:r w:rsidRPr="0036359D">
        <w:rPr>
          <w:rFonts w:ascii="Times New Roman" w:hAnsi="Times New Roman" w:cs="Times New Roman"/>
          <w:bCs/>
          <w:sz w:val="20"/>
          <w:szCs w:val="20"/>
        </w:rPr>
        <w:t>Учитывая вышеуказанное, появилась необходимость в разработке муниципальной программы «Повышение эффективности деятельности органов местного самоуправления Завитинского муниципального округа» для решения экономических, социальных задач, укрепления финансовой системы, создания эффективной конкурентной экономики, обеспечивающей повышение уровня и качества жизни населения округа.</w:t>
      </w:r>
      <w:r w:rsidR="004F05AB">
        <w:rPr>
          <w:rFonts w:ascii="Times New Roman" w:hAnsi="Times New Roman" w:cs="Times New Roman"/>
          <w:bCs/>
          <w:sz w:val="20"/>
          <w:szCs w:val="20"/>
        </w:rPr>
        <w:t xml:space="preserve"> </w:t>
      </w:r>
      <w:r w:rsidRPr="0036359D">
        <w:rPr>
          <w:rFonts w:ascii="Times New Roman" w:hAnsi="Times New Roman" w:cs="Times New Roman"/>
          <w:b/>
          <w:bCs/>
          <w:sz w:val="20"/>
          <w:szCs w:val="20"/>
        </w:rPr>
        <w:t>2. Приоритеты муниципальной политики в сфере реализации муниципальной программы, цели, задачи и ожидаемые конечные результаты</w:t>
      </w:r>
      <w:r w:rsidR="004F05AB">
        <w:rPr>
          <w:rFonts w:ascii="Times New Roman" w:hAnsi="Times New Roman" w:cs="Times New Roman"/>
          <w:b/>
          <w:bCs/>
          <w:sz w:val="20"/>
          <w:szCs w:val="20"/>
        </w:rPr>
        <w:t xml:space="preserve"> </w:t>
      </w:r>
      <w:r w:rsidRPr="0036359D">
        <w:rPr>
          <w:rFonts w:ascii="Times New Roman" w:hAnsi="Times New Roman" w:cs="Times New Roman"/>
          <w:sz w:val="20"/>
          <w:szCs w:val="20"/>
        </w:rPr>
        <w:t>Основными приоритетными направлениями в сфере реализации муниципальной программы являются:</w:t>
      </w:r>
      <w:r w:rsidR="004F05AB">
        <w:rPr>
          <w:rFonts w:ascii="Times New Roman" w:hAnsi="Times New Roman" w:cs="Times New Roman"/>
          <w:sz w:val="20"/>
          <w:szCs w:val="20"/>
        </w:rPr>
        <w:t xml:space="preserve"> </w:t>
      </w:r>
      <w:r w:rsidRPr="0036359D">
        <w:rPr>
          <w:rFonts w:ascii="Times New Roman" w:hAnsi="Times New Roman" w:cs="Times New Roman"/>
          <w:sz w:val="20"/>
          <w:szCs w:val="20"/>
        </w:rPr>
        <w:t xml:space="preserve">- своевременный учет и перераспределение имущества с целью обеспечения </w:t>
      </w:r>
      <w:r w:rsidRPr="0036359D">
        <w:rPr>
          <w:rFonts w:ascii="Times New Roman" w:hAnsi="Times New Roman" w:cs="Times New Roman"/>
          <w:sz w:val="20"/>
          <w:szCs w:val="20"/>
        </w:rPr>
        <w:lastRenderedPageBreak/>
        <w:t>эффективного использования районных объектов и уменьшения затрат, связанных с арендой имущества у сторонних организаций;</w:t>
      </w:r>
      <w:r w:rsidR="004F05AB">
        <w:rPr>
          <w:rFonts w:ascii="Times New Roman" w:hAnsi="Times New Roman" w:cs="Times New Roman"/>
          <w:sz w:val="20"/>
          <w:szCs w:val="20"/>
        </w:rPr>
        <w:t xml:space="preserve"> </w:t>
      </w:r>
      <w:r w:rsidRPr="0036359D">
        <w:rPr>
          <w:rFonts w:ascii="Times New Roman" w:hAnsi="Times New Roman" w:cs="Times New Roman"/>
          <w:sz w:val="20"/>
          <w:szCs w:val="20"/>
        </w:rPr>
        <w:t>- обеспечение своевременности и полноты поступления в бюджет доходов от использования имущества, земельных участков, находящихся в собственности округа, и земельных участков, право государственной собственности на которые не разграничено;</w:t>
      </w:r>
      <w:r w:rsidR="004F05AB">
        <w:rPr>
          <w:rFonts w:ascii="Times New Roman" w:hAnsi="Times New Roman" w:cs="Times New Roman"/>
          <w:sz w:val="20"/>
          <w:szCs w:val="20"/>
        </w:rPr>
        <w:t xml:space="preserve"> </w:t>
      </w:r>
      <w:r w:rsidRPr="0036359D">
        <w:rPr>
          <w:rFonts w:ascii="Times New Roman" w:hAnsi="Times New Roman" w:cs="Times New Roman"/>
          <w:sz w:val="20"/>
          <w:szCs w:val="20"/>
        </w:rPr>
        <w:t>- вовлечение в хозяйственный оборот неиспользуемого имущества, находящегося в собственности Завитинского муниципального округа;</w:t>
      </w:r>
      <w:r w:rsidR="004F05AB">
        <w:rPr>
          <w:rFonts w:ascii="Times New Roman" w:hAnsi="Times New Roman" w:cs="Times New Roman"/>
          <w:sz w:val="20"/>
          <w:szCs w:val="20"/>
        </w:rPr>
        <w:t xml:space="preserve"> </w:t>
      </w:r>
      <w:r w:rsidRPr="0036359D">
        <w:rPr>
          <w:rFonts w:ascii="Times New Roman" w:hAnsi="Times New Roman" w:cs="Times New Roman"/>
          <w:sz w:val="20"/>
          <w:szCs w:val="20"/>
        </w:rPr>
        <w:t>- обеспечение долгосрочной сбалансированности и устойчивости бюджетной системы Завитинского муниципального округа,</w:t>
      </w:r>
      <w:r w:rsidR="004F05AB">
        <w:rPr>
          <w:rFonts w:ascii="Times New Roman" w:hAnsi="Times New Roman" w:cs="Times New Roman"/>
          <w:sz w:val="20"/>
          <w:szCs w:val="20"/>
        </w:rPr>
        <w:t xml:space="preserve"> </w:t>
      </w:r>
      <w:r w:rsidRPr="0036359D">
        <w:rPr>
          <w:rFonts w:ascii="Times New Roman" w:hAnsi="Times New Roman" w:cs="Times New Roman"/>
          <w:sz w:val="20"/>
          <w:szCs w:val="20"/>
        </w:rPr>
        <w:t>- эффективное управление муниципальным долгом Завитинского муниципального округа.</w:t>
      </w:r>
      <w:r w:rsidR="004F05AB">
        <w:rPr>
          <w:rFonts w:ascii="Times New Roman" w:hAnsi="Times New Roman" w:cs="Times New Roman"/>
          <w:sz w:val="20"/>
          <w:szCs w:val="20"/>
        </w:rPr>
        <w:t xml:space="preserve"> </w:t>
      </w:r>
      <w:r w:rsidRPr="0036359D">
        <w:rPr>
          <w:rFonts w:ascii="Times New Roman" w:hAnsi="Times New Roman" w:cs="Times New Roman"/>
          <w:sz w:val="20"/>
          <w:szCs w:val="20"/>
        </w:rPr>
        <w:t>Исходя из этого, определены цели муниципальной программы:</w:t>
      </w:r>
      <w:r w:rsidR="004F05AB">
        <w:rPr>
          <w:rFonts w:ascii="Times New Roman" w:hAnsi="Times New Roman" w:cs="Times New Roman"/>
          <w:sz w:val="20"/>
          <w:szCs w:val="20"/>
        </w:rPr>
        <w:t xml:space="preserve"> </w:t>
      </w:r>
      <w:r w:rsidRPr="0036359D">
        <w:rPr>
          <w:rFonts w:ascii="Times New Roman" w:hAnsi="Times New Roman" w:cs="Times New Roman"/>
          <w:sz w:val="20"/>
          <w:szCs w:val="20"/>
        </w:rPr>
        <w:t>- обеспечение эффективного   управления муниципальным имуществом Завитинского муниципального округа, в том числе земельными ресурсами Завитинского муниципального округа и земельными участками, право государственной собственности на которые не разграничено;</w:t>
      </w:r>
      <w:r w:rsidR="009D499B">
        <w:rPr>
          <w:rFonts w:ascii="Times New Roman" w:hAnsi="Times New Roman" w:cs="Times New Roman"/>
          <w:sz w:val="20"/>
          <w:szCs w:val="20"/>
        </w:rPr>
        <w:t xml:space="preserve"> </w:t>
      </w:r>
      <w:r w:rsidRPr="0036359D">
        <w:rPr>
          <w:rFonts w:ascii="Times New Roman" w:hAnsi="Times New Roman" w:cs="Times New Roman"/>
          <w:sz w:val="20"/>
          <w:szCs w:val="20"/>
        </w:rPr>
        <w:t>- обеспечение сбалансированности и устойчивости бюджетной системы Завитинского муниципального округа;</w:t>
      </w:r>
      <w:r w:rsidR="009D499B">
        <w:rPr>
          <w:rFonts w:ascii="Times New Roman" w:hAnsi="Times New Roman" w:cs="Times New Roman"/>
          <w:sz w:val="20"/>
          <w:szCs w:val="20"/>
        </w:rPr>
        <w:t xml:space="preserve"> </w:t>
      </w:r>
      <w:r w:rsidRPr="0036359D">
        <w:rPr>
          <w:rFonts w:ascii="Times New Roman" w:hAnsi="Times New Roman" w:cs="Times New Roman"/>
          <w:sz w:val="20"/>
          <w:szCs w:val="20"/>
        </w:rPr>
        <w:t>Развитие и совершенствование форм межведомственного взаимодействия. Для достижения поставленных целей необходимо решать следующие задачи:</w:t>
      </w:r>
      <w:r w:rsidR="009D499B">
        <w:rPr>
          <w:rFonts w:ascii="Times New Roman" w:hAnsi="Times New Roman" w:cs="Times New Roman"/>
          <w:sz w:val="20"/>
          <w:szCs w:val="20"/>
        </w:rPr>
        <w:t xml:space="preserve"> </w:t>
      </w:r>
      <w:r w:rsidRPr="0036359D">
        <w:rPr>
          <w:rFonts w:ascii="Times New Roman" w:hAnsi="Times New Roman" w:cs="Times New Roman"/>
          <w:sz w:val="20"/>
          <w:szCs w:val="20"/>
        </w:rPr>
        <w:t>- осуществление основных направлений государственной политики в области имущественных отношений;</w:t>
      </w:r>
      <w:r w:rsidR="009D499B">
        <w:rPr>
          <w:rFonts w:ascii="Times New Roman" w:hAnsi="Times New Roman" w:cs="Times New Roman"/>
          <w:sz w:val="20"/>
          <w:szCs w:val="20"/>
        </w:rPr>
        <w:t xml:space="preserve"> </w:t>
      </w:r>
      <w:r w:rsidRPr="0036359D">
        <w:rPr>
          <w:rFonts w:ascii="Times New Roman" w:hAnsi="Times New Roman" w:cs="Times New Roman"/>
          <w:sz w:val="20"/>
          <w:szCs w:val="20"/>
        </w:rPr>
        <w:t>- создание эффективной системы по муниципальному управлению, учету и контролю использования земельных ресурсов Завитинского муниципального округа и земельными участками, право государственной собственности на которые не разграничено;</w:t>
      </w:r>
      <w:r w:rsidR="009D499B">
        <w:rPr>
          <w:rFonts w:ascii="Times New Roman" w:hAnsi="Times New Roman" w:cs="Times New Roman"/>
          <w:sz w:val="20"/>
          <w:szCs w:val="20"/>
        </w:rPr>
        <w:t xml:space="preserve"> </w:t>
      </w:r>
      <w:r w:rsidRPr="0036359D">
        <w:rPr>
          <w:rFonts w:ascii="Times New Roman" w:hAnsi="Times New Roman" w:cs="Times New Roman"/>
          <w:sz w:val="20"/>
          <w:szCs w:val="20"/>
        </w:rPr>
        <w:t>- создание условий для повышения эффективности организации бюджетного процесса;</w:t>
      </w:r>
      <w:r w:rsidR="009D499B">
        <w:rPr>
          <w:rFonts w:ascii="Times New Roman" w:hAnsi="Times New Roman" w:cs="Times New Roman"/>
          <w:sz w:val="20"/>
          <w:szCs w:val="20"/>
        </w:rPr>
        <w:t xml:space="preserve"> </w:t>
      </w:r>
      <w:r w:rsidRPr="0036359D">
        <w:rPr>
          <w:rFonts w:ascii="Times New Roman" w:hAnsi="Times New Roman" w:cs="Times New Roman"/>
          <w:sz w:val="20"/>
          <w:szCs w:val="20"/>
        </w:rPr>
        <w:t>- эффективное управление муниципальным долгом Завитинского муниципального округа;</w:t>
      </w:r>
      <w:r w:rsidR="009D499B">
        <w:rPr>
          <w:rFonts w:ascii="Times New Roman" w:hAnsi="Times New Roman" w:cs="Times New Roman"/>
          <w:sz w:val="20"/>
          <w:szCs w:val="20"/>
        </w:rPr>
        <w:t xml:space="preserve"> </w:t>
      </w:r>
      <w:r w:rsidRPr="0036359D">
        <w:rPr>
          <w:rFonts w:ascii="Times New Roman" w:hAnsi="Times New Roman" w:cs="Times New Roman"/>
          <w:sz w:val="20"/>
          <w:szCs w:val="20"/>
        </w:rPr>
        <w:t>- обеспечение управления реализацией основных направлений муниципальной политики в финансовой и бюджетной сферах.</w:t>
      </w:r>
      <w:r w:rsidR="009D499B">
        <w:rPr>
          <w:rFonts w:ascii="Times New Roman" w:hAnsi="Times New Roman" w:cs="Times New Roman"/>
          <w:sz w:val="20"/>
          <w:szCs w:val="20"/>
        </w:rPr>
        <w:t xml:space="preserve"> </w:t>
      </w:r>
      <w:r w:rsidRPr="0036359D">
        <w:rPr>
          <w:rFonts w:ascii="Times New Roman" w:hAnsi="Times New Roman" w:cs="Times New Roman"/>
          <w:sz w:val="20"/>
          <w:szCs w:val="20"/>
        </w:rPr>
        <w:t>Ожидаемыми конечными результатами реализации муниципальной программы являются:</w:t>
      </w:r>
      <w:r w:rsidR="009D499B">
        <w:rPr>
          <w:rFonts w:ascii="Times New Roman" w:hAnsi="Times New Roman" w:cs="Times New Roman"/>
          <w:sz w:val="20"/>
          <w:szCs w:val="20"/>
        </w:rPr>
        <w:t xml:space="preserve"> </w:t>
      </w:r>
      <w:r w:rsidRPr="0036359D">
        <w:rPr>
          <w:rFonts w:ascii="Times New Roman" w:hAnsi="Times New Roman" w:cs="Times New Roman"/>
          <w:sz w:val="20"/>
          <w:szCs w:val="20"/>
        </w:rPr>
        <w:t>Выполнение плана поступлений в бюджет Завитинского муниципального округа средств от использования и продажи муниципального имущества Завитинского муниципального округа на 100 процентов.</w:t>
      </w:r>
      <w:r w:rsidR="009D499B">
        <w:rPr>
          <w:rFonts w:ascii="Times New Roman" w:hAnsi="Times New Roman" w:cs="Times New Roman"/>
          <w:sz w:val="20"/>
          <w:szCs w:val="20"/>
        </w:rPr>
        <w:t xml:space="preserve"> </w:t>
      </w:r>
      <w:r w:rsidRPr="0036359D">
        <w:rPr>
          <w:rFonts w:ascii="Times New Roman" w:hAnsi="Times New Roman" w:cs="Times New Roman"/>
          <w:sz w:val="20"/>
          <w:szCs w:val="20"/>
        </w:rPr>
        <w:t>Увеличение удельного веса объектов, на которые оформлено право собственности Завитинского муниципального округа, к общему количеству имущества, учтенного в Реестре, до 99,5 процентов.</w:t>
      </w:r>
      <w:r w:rsidR="009D499B">
        <w:rPr>
          <w:rFonts w:ascii="Times New Roman" w:hAnsi="Times New Roman" w:cs="Times New Roman"/>
          <w:sz w:val="20"/>
          <w:szCs w:val="20"/>
        </w:rPr>
        <w:t xml:space="preserve"> </w:t>
      </w:r>
      <w:r w:rsidRPr="0036359D">
        <w:rPr>
          <w:rFonts w:ascii="Times New Roman" w:hAnsi="Times New Roman" w:cs="Times New Roman"/>
          <w:sz w:val="20"/>
          <w:szCs w:val="20"/>
        </w:rPr>
        <w:t>Увеличение объемов поступлений в бюджет округа доходов от использования земельных ресурсов Завитинского муниципального округа и земельных участков, право государственной собственности на которые не разграничено, до 120 процентов.</w:t>
      </w:r>
      <w:r w:rsidR="009D499B">
        <w:rPr>
          <w:rFonts w:ascii="Times New Roman" w:hAnsi="Times New Roman" w:cs="Times New Roman"/>
          <w:sz w:val="20"/>
          <w:szCs w:val="20"/>
        </w:rPr>
        <w:t xml:space="preserve"> </w:t>
      </w:r>
      <w:r w:rsidRPr="0036359D">
        <w:rPr>
          <w:rFonts w:ascii="Times New Roman" w:hAnsi="Times New Roman" w:cs="Times New Roman"/>
          <w:sz w:val="20"/>
          <w:szCs w:val="20"/>
        </w:rPr>
        <w:t>Отношение объема дефицита бюджета к общему годовому объему доходов бюджета (без учета: безвозмездных поступлений; до 01.01.2017 года разницы между полученными и погашенными Завитинским районом бюджетными кредитами, предоставленными районному бюджету другими бюджетами бюджетной системы Российской Федерации; снижения остатков средств на счетах по учету средств бюджета Завитинского муниципального округа), к 2020 году не более 5 процентов.</w:t>
      </w:r>
      <w:r w:rsidR="009D499B">
        <w:rPr>
          <w:rFonts w:ascii="Times New Roman" w:hAnsi="Times New Roman" w:cs="Times New Roman"/>
          <w:sz w:val="20"/>
          <w:szCs w:val="20"/>
        </w:rPr>
        <w:t xml:space="preserve"> </w:t>
      </w:r>
      <w:r w:rsidRPr="0036359D">
        <w:rPr>
          <w:rFonts w:ascii="Times New Roman" w:hAnsi="Times New Roman" w:cs="Times New Roman"/>
          <w:sz w:val="20"/>
          <w:szCs w:val="20"/>
        </w:rPr>
        <w:t>Сохранение исполнения расходных обязательств округа на уровне не менее 95 процентов.</w:t>
      </w:r>
      <w:r w:rsidR="009D499B">
        <w:rPr>
          <w:rFonts w:ascii="Times New Roman" w:hAnsi="Times New Roman" w:cs="Times New Roman"/>
          <w:sz w:val="20"/>
          <w:szCs w:val="20"/>
        </w:rPr>
        <w:t xml:space="preserve"> </w:t>
      </w:r>
      <w:r w:rsidRPr="0036359D">
        <w:rPr>
          <w:rFonts w:ascii="Times New Roman" w:hAnsi="Times New Roman" w:cs="Times New Roman"/>
          <w:b/>
          <w:bCs/>
          <w:sz w:val="20"/>
          <w:szCs w:val="20"/>
        </w:rPr>
        <w:t>3. Описание системы подпрограмм</w:t>
      </w:r>
      <w:r w:rsidR="009D499B">
        <w:rPr>
          <w:rFonts w:ascii="Times New Roman" w:hAnsi="Times New Roman" w:cs="Times New Roman"/>
          <w:b/>
          <w:bCs/>
          <w:sz w:val="20"/>
          <w:szCs w:val="20"/>
        </w:rPr>
        <w:t xml:space="preserve"> </w:t>
      </w:r>
      <w:r w:rsidRPr="0036359D">
        <w:rPr>
          <w:rFonts w:ascii="Times New Roman" w:hAnsi="Times New Roman" w:cs="Times New Roman"/>
          <w:sz w:val="20"/>
          <w:szCs w:val="20"/>
        </w:rPr>
        <w:t>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эффективность деятельности органов местного самоуправления Завитинского муниципального округа.</w:t>
      </w:r>
      <w:r w:rsidR="009D499B">
        <w:rPr>
          <w:rFonts w:ascii="Times New Roman" w:hAnsi="Times New Roman" w:cs="Times New Roman"/>
          <w:sz w:val="20"/>
          <w:szCs w:val="20"/>
        </w:rPr>
        <w:t xml:space="preserve"> </w:t>
      </w:r>
      <w:r w:rsidRPr="0036359D">
        <w:rPr>
          <w:rFonts w:ascii="Times New Roman" w:hAnsi="Times New Roman" w:cs="Times New Roman"/>
          <w:bCs/>
          <w:sz w:val="20"/>
          <w:szCs w:val="20"/>
        </w:rPr>
        <w:t xml:space="preserve">Целью подпрограммы 1 «Повышение эффективности управления муниципальными финансами и муниципальным долгом </w:t>
      </w:r>
      <w:r w:rsidRPr="0036359D">
        <w:rPr>
          <w:rFonts w:ascii="Times New Roman" w:hAnsi="Times New Roman" w:cs="Times New Roman"/>
          <w:sz w:val="20"/>
          <w:szCs w:val="20"/>
        </w:rPr>
        <w:t>Завитинского муниципального округа</w:t>
      </w:r>
      <w:r w:rsidRPr="0036359D">
        <w:rPr>
          <w:rFonts w:ascii="Times New Roman" w:hAnsi="Times New Roman" w:cs="Times New Roman"/>
          <w:bCs/>
          <w:sz w:val="20"/>
          <w:szCs w:val="20"/>
        </w:rPr>
        <w:t>»</w:t>
      </w:r>
      <w:r w:rsidRPr="0036359D">
        <w:rPr>
          <w:rFonts w:ascii="Times New Roman" w:hAnsi="Times New Roman" w:cs="Times New Roman"/>
          <w:sz w:val="20"/>
          <w:szCs w:val="20"/>
        </w:rPr>
        <w:t xml:space="preserve"> является </w:t>
      </w:r>
      <w:r w:rsidRPr="0036359D">
        <w:rPr>
          <w:rFonts w:ascii="Times New Roman" w:hAnsi="Times New Roman" w:cs="Times New Roman"/>
          <w:iCs/>
          <w:sz w:val="20"/>
          <w:szCs w:val="20"/>
        </w:rPr>
        <w:t xml:space="preserve">обеспечение сбалансированности и устойчивости бюджетной системы </w:t>
      </w:r>
      <w:r w:rsidRPr="0036359D">
        <w:rPr>
          <w:rFonts w:ascii="Times New Roman" w:hAnsi="Times New Roman" w:cs="Times New Roman"/>
          <w:sz w:val="20"/>
          <w:szCs w:val="20"/>
        </w:rPr>
        <w:t>Завитинского муниципального округа</w:t>
      </w:r>
      <w:r w:rsidRPr="0036359D">
        <w:rPr>
          <w:rFonts w:ascii="Times New Roman" w:hAnsi="Times New Roman" w:cs="Times New Roman"/>
          <w:iCs/>
          <w:sz w:val="20"/>
          <w:szCs w:val="20"/>
        </w:rPr>
        <w:t>.</w:t>
      </w:r>
      <w:r w:rsidR="009D4A70">
        <w:rPr>
          <w:rFonts w:ascii="Times New Roman" w:hAnsi="Times New Roman" w:cs="Times New Roman"/>
          <w:iCs/>
          <w:sz w:val="20"/>
          <w:szCs w:val="20"/>
        </w:rPr>
        <w:t xml:space="preserve"> </w:t>
      </w:r>
      <w:r w:rsidRPr="0036359D">
        <w:rPr>
          <w:rFonts w:ascii="Times New Roman" w:hAnsi="Times New Roman" w:cs="Times New Roman"/>
          <w:iCs/>
          <w:sz w:val="20"/>
          <w:szCs w:val="20"/>
        </w:rPr>
        <w:t>Для достижения цели необходимо решение следующих задач:</w:t>
      </w:r>
      <w:r w:rsidR="009D4A70">
        <w:rPr>
          <w:rFonts w:ascii="Times New Roman" w:hAnsi="Times New Roman" w:cs="Times New Roman"/>
          <w:iCs/>
          <w:sz w:val="20"/>
          <w:szCs w:val="20"/>
        </w:rPr>
        <w:t xml:space="preserve"> </w:t>
      </w:r>
      <w:r w:rsidRPr="0036359D">
        <w:rPr>
          <w:rFonts w:ascii="Times New Roman" w:hAnsi="Times New Roman" w:cs="Times New Roman"/>
          <w:sz w:val="20"/>
          <w:szCs w:val="20"/>
        </w:rPr>
        <w:t>1. Создание условий для повышения эффективности организации бюджетного процесса.</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2. Эффективное управление муниципальным долгом Завитинского муниципального округа.</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3. Создание условий для эффективного выполнения полномочий органов местного самоуправления округа.</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4. Обеспечение управления реализацией основных направлений государственной политики в финансовой и бюджетной сферах.</w:t>
      </w:r>
      <w:r w:rsidR="009D4A70">
        <w:rPr>
          <w:rFonts w:ascii="Times New Roman" w:hAnsi="Times New Roman" w:cs="Times New Roman"/>
          <w:sz w:val="20"/>
          <w:szCs w:val="20"/>
        </w:rPr>
        <w:t xml:space="preserve"> </w:t>
      </w:r>
      <w:r w:rsidRPr="0036359D">
        <w:rPr>
          <w:rFonts w:ascii="Times New Roman" w:hAnsi="Times New Roman" w:cs="Times New Roman"/>
          <w:bCs/>
          <w:sz w:val="20"/>
          <w:szCs w:val="20"/>
        </w:rPr>
        <w:t xml:space="preserve">Целью подпрограммы 2 «Повышение эффективности использования муниципального имущества </w:t>
      </w:r>
      <w:r w:rsidRPr="0036359D">
        <w:rPr>
          <w:rFonts w:ascii="Times New Roman" w:hAnsi="Times New Roman" w:cs="Times New Roman"/>
          <w:sz w:val="20"/>
          <w:szCs w:val="20"/>
        </w:rPr>
        <w:t>Завитинского муниципального округа</w:t>
      </w:r>
      <w:r w:rsidRPr="0036359D">
        <w:rPr>
          <w:rFonts w:ascii="Times New Roman" w:hAnsi="Times New Roman" w:cs="Times New Roman"/>
          <w:bCs/>
          <w:sz w:val="20"/>
          <w:szCs w:val="20"/>
        </w:rPr>
        <w:t>»</w:t>
      </w:r>
      <w:r w:rsidRPr="0036359D">
        <w:rPr>
          <w:rFonts w:ascii="Times New Roman" w:hAnsi="Times New Roman" w:cs="Times New Roman"/>
          <w:sz w:val="20"/>
          <w:szCs w:val="20"/>
        </w:rPr>
        <w:t xml:space="preserve"> является обеспечение эффективного управления муниципальным имуществом Завитинского муниципального округа, в т.ч. земельными ресурсами округа.</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Достижение названной цели предусматривается за счет реализации следующих задач:</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1. Осуществление основных направлений деятельности органов местного самоуправления Завитинского муниципального округа в области имущественных отношений.</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2. Совершенствование системы управления муниципальной собственностью Завитинского муниципального округа.</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3. Обеспечение управления реализацией основных направлений государственной политики в области имущественных отношений.</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Целью подпрограммы 3 «Развитие муниципальной службы в Завитинском муниципальном округе» является повышение эффективности деятельности Администрации.</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Для достижения поставленной цели требуется решение задачи, заключающейся в исполнении отдельных переданных государственных полномочий Амурской области и создании условий для эффективной бесперебойной деятельности Администрации.</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Система основных мероприятий и плановых показателей реализации муниципальной программы приведена в приложении № 1 к муниципальной программе.</w:t>
      </w:r>
      <w:r w:rsidR="009D4A70">
        <w:rPr>
          <w:rFonts w:ascii="Times New Roman" w:hAnsi="Times New Roman" w:cs="Times New Roman"/>
          <w:sz w:val="20"/>
          <w:szCs w:val="20"/>
        </w:rPr>
        <w:t xml:space="preserve"> </w:t>
      </w:r>
      <w:r w:rsidRPr="0036359D">
        <w:rPr>
          <w:rFonts w:ascii="Times New Roman" w:hAnsi="Times New Roman" w:cs="Times New Roman"/>
          <w:b/>
          <w:bCs/>
          <w:sz w:val="20"/>
          <w:szCs w:val="20"/>
        </w:rPr>
        <w:t>4. Сведения об основных мерах правового регулирования в сфере реализации муниципальной программы</w:t>
      </w:r>
      <w:r w:rsidR="009D4A70">
        <w:rPr>
          <w:rFonts w:ascii="Times New Roman" w:hAnsi="Times New Roman" w:cs="Times New Roman"/>
          <w:b/>
          <w:bCs/>
          <w:sz w:val="20"/>
          <w:szCs w:val="20"/>
        </w:rPr>
        <w:t xml:space="preserve"> </w:t>
      </w:r>
      <w:r w:rsidRPr="0036359D">
        <w:rPr>
          <w:rFonts w:ascii="Times New Roman" w:hAnsi="Times New Roman" w:cs="Times New Roman"/>
          <w:sz w:val="20"/>
          <w:szCs w:val="20"/>
        </w:rPr>
        <w:t>Муниципальная программа базируется на положениях:</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Конституции Российской Федерации;</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Бюджетного кодекса Российской Федерации;</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Федерального закона от 06.10.2003 № 131-ФЗ «Об общих принципах организации местного самоуправления в Российской Федерации»;</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xml:space="preserve">- Федерального </w:t>
      </w:r>
      <w:hyperlink r:id="rId86" w:history="1">
        <w:r w:rsidRPr="0036359D">
          <w:rPr>
            <w:rFonts w:ascii="Times New Roman" w:hAnsi="Times New Roman" w:cs="Times New Roman"/>
            <w:sz w:val="20"/>
            <w:szCs w:val="20"/>
          </w:rPr>
          <w:t>закона</w:t>
        </w:r>
      </w:hyperlink>
      <w:r w:rsidRPr="0036359D">
        <w:rPr>
          <w:rFonts w:ascii="Times New Roman" w:hAnsi="Times New Roman" w:cs="Times New Roman"/>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Бюджетного послания Президента Российской Федерации о бюджетной политике;</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Стратегии развития информационного общества в Российской Федерации на 2017-2030 годы, утвержденной Указом Президента Российской Федерации 09.05.2017 № 203;</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Федерального закона от 02.03.2007 № 25-ФЗ «О муниципальной службе в Российской Федерации»;</w:t>
      </w:r>
      <w:r w:rsidR="009D4A70">
        <w:rPr>
          <w:rFonts w:ascii="Times New Roman" w:hAnsi="Times New Roman" w:cs="Times New Roman"/>
          <w:sz w:val="20"/>
          <w:szCs w:val="20"/>
        </w:rPr>
        <w:t xml:space="preserve"> </w:t>
      </w:r>
      <w:r w:rsidRPr="0036359D">
        <w:rPr>
          <w:rFonts w:ascii="Times New Roman" w:hAnsi="Times New Roman" w:cs="Times New Roman"/>
          <w:bCs/>
          <w:sz w:val="20"/>
          <w:szCs w:val="20"/>
        </w:rPr>
        <w:t>- Федерального Закона от 27.07.2004 № 79-ФЗ «О государственной гражданской службе Российской Федерации»;</w:t>
      </w:r>
      <w:r w:rsidR="009D4A70">
        <w:rPr>
          <w:rFonts w:ascii="Times New Roman" w:hAnsi="Times New Roman" w:cs="Times New Roman"/>
          <w:bCs/>
          <w:sz w:val="20"/>
          <w:szCs w:val="20"/>
        </w:rPr>
        <w:t xml:space="preserve"> </w:t>
      </w:r>
      <w:r w:rsidRPr="0036359D">
        <w:rPr>
          <w:rFonts w:ascii="Times New Roman" w:hAnsi="Times New Roman" w:cs="Times New Roman"/>
          <w:bCs/>
          <w:sz w:val="20"/>
          <w:szCs w:val="20"/>
        </w:rPr>
        <w:t>- Закона Амурской области от 13.12.2006 № 261-ОЗ «О государственной гражданской службе Амурской области»;</w:t>
      </w:r>
      <w:r w:rsidR="009D4A70">
        <w:rPr>
          <w:rFonts w:ascii="Times New Roman" w:hAnsi="Times New Roman" w:cs="Times New Roman"/>
          <w:bCs/>
          <w:sz w:val="20"/>
          <w:szCs w:val="20"/>
        </w:rPr>
        <w:t xml:space="preserve"> </w:t>
      </w:r>
      <w:r w:rsidRPr="0036359D">
        <w:rPr>
          <w:rFonts w:ascii="Times New Roman" w:hAnsi="Times New Roman" w:cs="Times New Roman"/>
          <w:bCs/>
          <w:sz w:val="20"/>
          <w:szCs w:val="20"/>
        </w:rPr>
        <w:t>- Закона Амурской области от 31.08.2007 № 364-ОЗ «О муниципальной службе в Амурской области»;</w:t>
      </w:r>
      <w:r w:rsidR="009D4A70">
        <w:rPr>
          <w:rFonts w:ascii="Times New Roman" w:hAnsi="Times New Roman" w:cs="Times New Roman"/>
          <w:bCs/>
          <w:sz w:val="20"/>
          <w:szCs w:val="20"/>
        </w:rPr>
        <w:t xml:space="preserve"> </w:t>
      </w:r>
      <w:r w:rsidRPr="0036359D">
        <w:rPr>
          <w:rFonts w:ascii="Times New Roman" w:hAnsi="Times New Roman" w:cs="Times New Roman"/>
          <w:sz w:val="20"/>
          <w:szCs w:val="20"/>
        </w:rPr>
        <w:t>- иных правовых актов Российской Федерации, Амурской области и Завитинского муниципального округа в сферах реализации муниципальной программы.</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Кроме того, в период реализации муниципальной программы потребуются изменения правового регулирования на уровне округа в отдельных сферах реализации муниципальной программы. Это связано, прежде всего, с необходимостью приведения нормативно-правовых актов в соответствие с областным законодательством, а также совершенствования правового регулирования отдельных направлений государственной политики, в т.ч.:- совершенствования системы распределения межбюджетных трансфертов;</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Предполагаемые к принятию меры правового регулирования в сфере реализации муниципальной программы приведены в приложении № 2 к муниципальной программе.</w:t>
      </w:r>
      <w:r w:rsidR="009D4A70">
        <w:rPr>
          <w:rFonts w:ascii="Times New Roman" w:hAnsi="Times New Roman" w:cs="Times New Roman"/>
          <w:sz w:val="20"/>
          <w:szCs w:val="20"/>
        </w:rPr>
        <w:t xml:space="preserve"> </w:t>
      </w:r>
      <w:r w:rsidRPr="0036359D">
        <w:rPr>
          <w:rFonts w:ascii="Times New Roman" w:hAnsi="Times New Roman" w:cs="Times New Roman"/>
          <w:b/>
          <w:sz w:val="20"/>
          <w:szCs w:val="20"/>
        </w:rPr>
        <w:t>Планируемые показатели эффективности реализации муниципальной программы</w:t>
      </w:r>
      <w:r w:rsidR="009D4A70">
        <w:rPr>
          <w:rFonts w:ascii="Times New Roman" w:hAnsi="Times New Roman" w:cs="Times New Roman"/>
          <w:b/>
          <w:sz w:val="20"/>
          <w:szCs w:val="20"/>
        </w:rPr>
        <w:t xml:space="preserve"> </w:t>
      </w:r>
      <w:r w:rsidRPr="0036359D">
        <w:rPr>
          <w:rFonts w:ascii="Times New Roman" w:hAnsi="Times New Roman" w:cs="Times New Roman"/>
          <w:sz w:val="20"/>
          <w:szCs w:val="20"/>
        </w:rPr>
        <w:t>Система показателей эффективности реализации программы приведена в приложении № 1 к муниципальной программе.</w:t>
      </w:r>
      <w:r w:rsidR="009D4A70">
        <w:rPr>
          <w:rFonts w:ascii="Times New Roman" w:hAnsi="Times New Roman" w:cs="Times New Roman"/>
          <w:sz w:val="20"/>
          <w:szCs w:val="20"/>
        </w:rPr>
        <w:t xml:space="preserve"> </w:t>
      </w:r>
      <w:r w:rsidRPr="0036359D">
        <w:rPr>
          <w:rFonts w:ascii="Times New Roman" w:hAnsi="Times New Roman" w:cs="Times New Roman"/>
          <w:b/>
          <w:sz w:val="20"/>
          <w:szCs w:val="20"/>
        </w:rPr>
        <w:t>Ресурсное обеспечение муниципальной программы</w:t>
      </w:r>
      <w:r w:rsidR="009D4A70">
        <w:rPr>
          <w:rFonts w:ascii="Times New Roman" w:hAnsi="Times New Roman" w:cs="Times New Roman"/>
          <w:b/>
          <w:sz w:val="20"/>
          <w:szCs w:val="20"/>
        </w:rPr>
        <w:t xml:space="preserve"> </w:t>
      </w:r>
      <w:r w:rsidRPr="0036359D">
        <w:rPr>
          <w:rFonts w:ascii="Times New Roman" w:hAnsi="Times New Roman" w:cs="Times New Roman"/>
          <w:sz w:val="20"/>
          <w:szCs w:val="20"/>
        </w:rPr>
        <w:t xml:space="preserve">Объем </w:t>
      </w:r>
      <w:r w:rsidRPr="0036359D">
        <w:rPr>
          <w:rFonts w:ascii="Times New Roman" w:hAnsi="Times New Roman" w:cs="Times New Roman"/>
          <w:sz w:val="20"/>
          <w:szCs w:val="20"/>
        </w:rPr>
        <w:lastRenderedPageBreak/>
        <w:t>бюджетных ассигнований на реализацию муниципальной программы за счет средств бюджета Завитинского муниципального округа составит 595226,85 тыс. рублей, в том числе по подпрограммам:</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Подпрограмма 1. «Повышение эффективности управления муниципальными финансами и муниципальным долгом Завитинского муниципального округа» - 254797,40 тыс. рублей;</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Подпрограмма 2 «Повышение эффективности использования муниципального имущества Завитинского муниципального округа»</w:t>
      </w:r>
      <w:r w:rsidRPr="0036359D">
        <w:rPr>
          <w:rFonts w:ascii="Times New Roman" w:hAnsi="Times New Roman" w:cs="Times New Roman"/>
          <w:b/>
          <w:sz w:val="20"/>
          <w:szCs w:val="20"/>
        </w:rPr>
        <w:t xml:space="preserve"> - </w:t>
      </w:r>
      <w:r w:rsidRPr="0036359D">
        <w:rPr>
          <w:rFonts w:ascii="Times New Roman" w:hAnsi="Times New Roman" w:cs="Times New Roman"/>
          <w:sz w:val="20"/>
          <w:szCs w:val="20"/>
        </w:rPr>
        <w:t>155405,45 тыс. рублей</w:t>
      </w:r>
      <w:r w:rsidRPr="0036359D">
        <w:rPr>
          <w:rFonts w:ascii="Times New Roman" w:hAnsi="Times New Roman" w:cs="Times New Roman"/>
          <w:b/>
          <w:sz w:val="20"/>
          <w:szCs w:val="20"/>
        </w:rPr>
        <w:t>;</w:t>
      </w:r>
      <w:r w:rsidR="009D4A70">
        <w:rPr>
          <w:rFonts w:ascii="Times New Roman" w:hAnsi="Times New Roman" w:cs="Times New Roman"/>
          <w:b/>
          <w:sz w:val="20"/>
          <w:szCs w:val="20"/>
        </w:rPr>
        <w:t xml:space="preserve"> </w:t>
      </w:r>
      <w:r w:rsidRPr="0036359D">
        <w:rPr>
          <w:rFonts w:ascii="Times New Roman" w:hAnsi="Times New Roman" w:cs="Times New Roman"/>
          <w:sz w:val="20"/>
          <w:szCs w:val="20"/>
        </w:rPr>
        <w:t>- Подпрограмма 3 «Развитие муниципальной службы в Завитинском муниципальном округе» - 185024,0 тыс. рублей</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Объем финансового обеспечения на реализацию муниципальной программы подлежит ежегодному уточнению в рамках подготовки проекта решения о бюджете на очередной финансовый год и плановый период.</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представлены в приложении № 3 к муниципальной программе.</w:t>
      </w:r>
      <w:r w:rsidR="009D4A70">
        <w:rPr>
          <w:rFonts w:ascii="Times New Roman" w:hAnsi="Times New Roman" w:cs="Times New Roman"/>
          <w:sz w:val="20"/>
          <w:szCs w:val="20"/>
        </w:rPr>
        <w:t xml:space="preserve"> </w:t>
      </w:r>
      <w:r w:rsidRPr="0036359D">
        <w:rPr>
          <w:rFonts w:ascii="Times New Roman" w:hAnsi="Times New Roman" w:cs="Times New Roman"/>
          <w:b/>
          <w:bCs/>
          <w:sz w:val="20"/>
          <w:szCs w:val="20"/>
        </w:rPr>
        <w:t>7.  Риски реализации муниципальной программы. Меры управления рисками.</w:t>
      </w:r>
      <w:r w:rsidR="009D4A70">
        <w:rPr>
          <w:rFonts w:ascii="Times New Roman" w:hAnsi="Times New Roman" w:cs="Times New Roman"/>
          <w:b/>
          <w:bCs/>
          <w:sz w:val="20"/>
          <w:szCs w:val="20"/>
        </w:rPr>
        <w:t xml:space="preserve"> </w:t>
      </w:r>
      <w:r w:rsidRPr="0036359D">
        <w:rPr>
          <w:rFonts w:ascii="Times New Roman" w:hAnsi="Times New Roman" w:cs="Times New Roman"/>
          <w:sz w:val="20"/>
          <w:szCs w:val="20"/>
        </w:rPr>
        <w:t>В ходе реализации муниципальной программы возможны ее изменения (корректировка), вызванные внешними факторами, негативно влияющими на реализацию этой программы.</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xml:space="preserve">Сводный анализ рисков, их вероятности и силы влияния, а также мер по их минимизации при реализации муниципальной программы приведены в таблице </w:t>
      </w:r>
      <w:proofErr w:type="gramStart"/>
      <w:r w:rsidRPr="0036359D">
        <w:rPr>
          <w:rFonts w:ascii="Times New Roman" w:hAnsi="Times New Roman" w:cs="Times New Roman"/>
          <w:sz w:val="20"/>
          <w:szCs w:val="20"/>
        </w:rPr>
        <w:t>1.Таблица</w:t>
      </w:r>
      <w:proofErr w:type="gramEnd"/>
      <w:r w:rsidRPr="0036359D">
        <w:rPr>
          <w:rFonts w:ascii="Times New Roman" w:hAnsi="Times New Roman" w:cs="Times New Roman"/>
          <w:sz w:val="20"/>
          <w:szCs w:val="20"/>
        </w:rPr>
        <w:t xml:space="preserve"> 1</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Риски невыполнения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5388"/>
      </w:tblGrid>
      <w:tr w:rsidR="0036359D" w:rsidRPr="009D4A70" w14:paraId="1FF76A86" w14:textId="77777777" w:rsidTr="009D4A70">
        <w:tc>
          <w:tcPr>
            <w:tcW w:w="5240" w:type="dxa"/>
          </w:tcPr>
          <w:p w14:paraId="21C8CDB5" w14:textId="77777777" w:rsidR="0036359D" w:rsidRPr="009D4A70" w:rsidRDefault="0036359D" w:rsidP="0036359D">
            <w:pPr>
              <w:pStyle w:val="ConsPlusNormal"/>
              <w:jc w:val="both"/>
              <w:outlineLvl w:val="1"/>
              <w:rPr>
                <w:rFonts w:ascii="Times New Roman" w:hAnsi="Times New Roman" w:cs="Times New Roman"/>
                <w:b/>
                <w:bCs/>
                <w:sz w:val="16"/>
                <w:szCs w:val="16"/>
              </w:rPr>
            </w:pPr>
            <w:r w:rsidRPr="009D4A70">
              <w:rPr>
                <w:rFonts w:ascii="Times New Roman" w:hAnsi="Times New Roman" w:cs="Times New Roman"/>
                <w:b/>
                <w:bCs/>
                <w:sz w:val="16"/>
                <w:szCs w:val="16"/>
              </w:rPr>
              <w:t>Негативный фактор</w:t>
            </w:r>
          </w:p>
        </w:tc>
        <w:tc>
          <w:tcPr>
            <w:tcW w:w="5388" w:type="dxa"/>
          </w:tcPr>
          <w:p w14:paraId="2F886E2C" w14:textId="77777777" w:rsidR="0036359D" w:rsidRPr="009D4A70" w:rsidRDefault="0036359D" w:rsidP="0036359D">
            <w:pPr>
              <w:pStyle w:val="ConsPlusNormal"/>
              <w:jc w:val="both"/>
              <w:outlineLvl w:val="1"/>
              <w:rPr>
                <w:rFonts w:ascii="Times New Roman" w:hAnsi="Times New Roman" w:cs="Times New Roman"/>
                <w:b/>
                <w:bCs/>
                <w:sz w:val="16"/>
                <w:szCs w:val="16"/>
              </w:rPr>
            </w:pPr>
            <w:r w:rsidRPr="009D4A70">
              <w:rPr>
                <w:rFonts w:ascii="Times New Roman" w:hAnsi="Times New Roman" w:cs="Times New Roman"/>
                <w:b/>
                <w:bCs/>
                <w:sz w:val="16"/>
                <w:szCs w:val="16"/>
              </w:rPr>
              <w:t>Способ минимизации рисков</w:t>
            </w:r>
          </w:p>
        </w:tc>
      </w:tr>
      <w:tr w:rsidR="0036359D" w:rsidRPr="009D4A70" w14:paraId="2CC36219" w14:textId="77777777" w:rsidTr="009D4A70">
        <w:tc>
          <w:tcPr>
            <w:tcW w:w="5240" w:type="dxa"/>
          </w:tcPr>
          <w:p w14:paraId="71BE56AA" w14:textId="77777777" w:rsidR="0036359D" w:rsidRPr="009D4A70" w:rsidRDefault="0036359D" w:rsidP="009D4A70">
            <w:pPr>
              <w:pStyle w:val="ConsPlusNormal"/>
              <w:ind w:firstLine="0"/>
              <w:jc w:val="both"/>
              <w:outlineLvl w:val="1"/>
              <w:rPr>
                <w:rFonts w:ascii="Times New Roman" w:hAnsi="Times New Roman" w:cs="Times New Roman"/>
                <w:bCs/>
                <w:sz w:val="16"/>
                <w:szCs w:val="16"/>
              </w:rPr>
            </w:pPr>
            <w:r w:rsidRPr="009D4A70">
              <w:rPr>
                <w:rFonts w:ascii="Times New Roman" w:hAnsi="Times New Roman" w:cs="Times New Roman"/>
                <w:bCs/>
                <w:sz w:val="16"/>
                <w:szCs w:val="16"/>
              </w:rPr>
              <w:t>Изменение федерального (регионального) законодательства в области земельных отношений и управления муниципальным имуществом, в области предоставления государственных и муниципальных услуг.</w:t>
            </w:r>
          </w:p>
        </w:tc>
        <w:tc>
          <w:tcPr>
            <w:tcW w:w="5388" w:type="dxa"/>
          </w:tcPr>
          <w:p w14:paraId="2E0FBC9B" w14:textId="77777777" w:rsidR="0036359D" w:rsidRPr="009D4A70" w:rsidRDefault="0036359D" w:rsidP="009D4A70">
            <w:pPr>
              <w:pStyle w:val="ConsPlusNormal"/>
              <w:ind w:firstLine="0"/>
              <w:jc w:val="both"/>
              <w:outlineLvl w:val="1"/>
              <w:rPr>
                <w:rFonts w:ascii="Times New Roman" w:hAnsi="Times New Roman" w:cs="Times New Roman"/>
                <w:bCs/>
                <w:sz w:val="16"/>
                <w:szCs w:val="16"/>
              </w:rPr>
            </w:pPr>
            <w:r w:rsidRPr="009D4A70">
              <w:rPr>
                <w:rFonts w:ascii="Times New Roman" w:hAnsi="Times New Roman" w:cs="Times New Roman"/>
                <w:bCs/>
                <w:sz w:val="16"/>
                <w:szCs w:val="16"/>
              </w:rPr>
              <w:t>Проведение регулярного мониторинга планируемых изменений в федеральном (региональном) законодательстве и своевременная корректировка нормативных правовых актов.</w:t>
            </w:r>
          </w:p>
        </w:tc>
      </w:tr>
      <w:tr w:rsidR="0036359D" w:rsidRPr="009D4A70" w14:paraId="362DF19D" w14:textId="77777777" w:rsidTr="009D4A70">
        <w:tc>
          <w:tcPr>
            <w:tcW w:w="5240" w:type="dxa"/>
          </w:tcPr>
          <w:p w14:paraId="5E97201D" w14:textId="77777777" w:rsidR="0036359D" w:rsidRPr="009D4A70" w:rsidRDefault="0036359D" w:rsidP="009D4A70">
            <w:pPr>
              <w:pStyle w:val="ConsPlusNormal"/>
              <w:ind w:firstLine="0"/>
              <w:jc w:val="both"/>
              <w:outlineLvl w:val="1"/>
              <w:rPr>
                <w:rFonts w:ascii="Times New Roman" w:hAnsi="Times New Roman" w:cs="Times New Roman"/>
                <w:bCs/>
                <w:sz w:val="16"/>
                <w:szCs w:val="16"/>
              </w:rPr>
            </w:pPr>
            <w:r w:rsidRPr="009D4A70">
              <w:rPr>
                <w:rFonts w:ascii="Times New Roman" w:hAnsi="Times New Roman" w:cs="Times New Roman"/>
                <w:bCs/>
                <w:sz w:val="16"/>
                <w:szCs w:val="16"/>
              </w:rPr>
              <w:t>Недостаточность получаемой информации об объектах учета от поселений округа.</w:t>
            </w:r>
          </w:p>
        </w:tc>
        <w:tc>
          <w:tcPr>
            <w:tcW w:w="5388" w:type="dxa"/>
          </w:tcPr>
          <w:p w14:paraId="66B7D9DD" w14:textId="77777777" w:rsidR="0036359D" w:rsidRPr="009D4A70" w:rsidRDefault="0036359D" w:rsidP="009D4A70">
            <w:pPr>
              <w:pStyle w:val="ConsPlusNormal"/>
              <w:ind w:firstLine="0"/>
              <w:jc w:val="both"/>
              <w:outlineLvl w:val="1"/>
              <w:rPr>
                <w:rFonts w:ascii="Times New Roman" w:hAnsi="Times New Roman" w:cs="Times New Roman"/>
                <w:bCs/>
                <w:sz w:val="16"/>
                <w:szCs w:val="16"/>
              </w:rPr>
            </w:pPr>
            <w:r w:rsidRPr="009D4A70">
              <w:rPr>
                <w:rFonts w:ascii="Times New Roman" w:hAnsi="Times New Roman" w:cs="Times New Roman"/>
                <w:bCs/>
                <w:sz w:val="16"/>
                <w:szCs w:val="16"/>
              </w:rPr>
              <w:t>Совершенствование системы взаимного обмена информацией.</w:t>
            </w:r>
          </w:p>
        </w:tc>
      </w:tr>
      <w:tr w:rsidR="0036359D" w:rsidRPr="009D4A70" w14:paraId="04DFCFFA" w14:textId="77777777" w:rsidTr="009D4A70">
        <w:tc>
          <w:tcPr>
            <w:tcW w:w="5240" w:type="dxa"/>
          </w:tcPr>
          <w:p w14:paraId="1B9AF751" w14:textId="77777777" w:rsidR="0036359D" w:rsidRPr="009D4A70" w:rsidRDefault="0036359D" w:rsidP="009D4A70">
            <w:pPr>
              <w:pStyle w:val="ConsPlusNormal"/>
              <w:ind w:firstLine="0"/>
              <w:jc w:val="both"/>
              <w:outlineLvl w:val="1"/>
              <w:rPr>
                <w:rFonts w:ascii="Times New Roman" w:hAnsi="Times New Roman" w:cs="Times New Roman"/>
                <w:bCs/>
                <w:sz w:val="16"/>
                <w:szCs w:val="16"/>
              </w:rPr>
            </w:pPr>
            <w:r w:rsidRPr="009D4A70">
              <w:rPr>
                <w:rFonts w:ascii="Times New Roman" w:hAnsi="Times New Roman" w:cs="Times New Roman"/>
                <w:bCs/>
                <w:sz w:val="16"/>
                <w:szCs w:val="16"/>
              </w:rPr>
              <w:t>Отсутствие финансирования (неполное финансирование) мероприятий муниципальной подпрограммы из различных источников.</w:t>
            </w:r>
          </w:p>
        </w:tc>
        <w:tc>
          <w:tcPr>
            <w:tcW w:w="5388" w:type="dxa"/>
          </w:tcPr>
          <w:p w14:paraId="230EABC1" w14:textId="77777777" w:rsidR="0036359D" w:rsidRPr="009D4A70" w:rsidRDefault="0036359D" w:rsidP="009D4A70">
            <w:pPr>
              <w:pStyle w:val="ConsPlusNormal"/>
              <w:ind w:firstLine="0"/>
              <w:jc w:val="both"/>
              <w:outlineLvl w:val="1"/>
              <w:rPr>
                <w:rFonts w:ascii="Times New Roman" w:hAnsi="Times New Roman" w:cs="Times New Roman"/>
                <w:bCs/>
                <w:sz w:val="16"/>
                <w:szCs w:val="16"/>
              </w:rPr>
            </w:pPr>
            <w:r w:rsidRPr="009D4A70">
              <w:rPr>
                <w:rFonts w:ascii="Times New Roman" w:hAnsi="Times New Roman" w:cs="Times New Roman"/>
                <w:bCs/>
                <w:sz w:val="16"/>
                <w:szCs w:val="16"/>
              </w:rPr>
              <w:t>Определение приоритетов для первоочередного финансирования.</w:t>
            </w:r>
          </w:p>
        </w:tc>
      </w:tr>
      <w:tr w:rsidR="0036359D" w:rsidRPr="009D4A70" w14:paraId="630F9B97" w14:textId="77777777" w:rsidTr="009D4A70">
        <w:tc>
          <w:tcPr>
            <w:tcW w:w="5240" w:type="dxa"/>
          </w:tcPr>
          <w:p w14:paraId="193A5A87" w14:textId="77777777" w:rsidR="0036359D" w:rsidRPr="009D4A70" w:rsidRDefault="0036359D" w:rsidP="009D4A70">
            <w:pPr>
              <w:pStyle w:val="ConsPlusNormal"/>
              <w:ind w:firstLine="0"/>
              <w:jc w:val="both"/>
              <w:outlineLvl w:val="1"/>
              <w:rPr>
                <w:rFonts w:ascii="Times New Roman" w:hAnsi="Times New Roman" w:cs="Times New Roman"/>
                <w:bCs/>
                <w:sz w:val="16"/>
                <w:szCs w:val="16"/>
              </w:rPr>
            </w:pPr>
            <w:r w:rsidRPr="009D4A70">
              <w:rPr>
                <w:rFonts w:ascii="Times New Roman" w:hAnsi="Times New Roman" w:cs="Times New Roman"/>
                <w:bCs/>
                <w:sz w:val="16"/>
                <w:szCs w:val="16"/>
              </w:rPr>
              <w:t>Несоответствие (в сторону уменьшения) фактически достигнутых показателей эффективности реализации муниципальной подпрограммы запланированным.</w:t>
            </w:r>
          </w:p>
        </w:tc>
        <w:tc>
          <w:tcPr>
            <w:tcW w:w="5388" w:type="dxa"/>
          </w:tcPr>
          <w:p w14:paraId="6EAFA310" w14:textId="77777777" w:rsidR="0036359D" w:rsidRPr="009D4A70" w:rsidRDefault="0036359D" w:rsidP="0036359D">
            <w:pPr>
              <w:spacing w:after="0" w:line="240" w:lineRule="auto"/>
              <w:jc w:val="both"/>
              <w:rPr>
                <w:rFonts w:ascii="Times New Roman" w:hAnsi="Times New Roman" w:cs="Times New Roman"/>
                <w:sz w:val="16"/>
                <w:szCs w:val="16"/>
              </w:rPr>
            </w:pPr>
            <w:r w:rsidRPr="009D4A70">
              <w:rPr>
                <w:rFonts w:ascii="Times New Roman" w:hAnsi="Times New Roman" w:cs="Times New Roman"/>
                <w:sz w:val="16"/>
                <w:szCs w:val="16"/>
              </w:rPr>
              <w:t>Проведение ежеквартального мониторинга эффективности реализации мероприятий муниципальной подпрограммы; анализ причин отклонения фактически достигнутых показателей эффективности реализации муниципальной программы от запланированных.</w:t>
            </w:r>
          </w:p>
        </w:tc>
      </w:tr>
      <w:tr w:rsidR="0036359D" w:rsidRPr="009D4A70" w14:paraId="53C878D3" w14:textId="77777777" w:rsidTr="009D4A70">
        <w:tc>
          <w:tcPr>
            <w:tcW w:w="5240" w:type="dxa"/>
          </w:tcPr>
          <w:p w14:paraId="68D0D694" w14:textId="77777777" w:rsidR="0036359D" w:rsidRPr="009D4A70" w:rsidRDefault="0036359D" w:rsidP="009D4A70">
            <w:pPr>
              <w:pStyle w:val="ConsPlusNormal"/>
              <w:ind w:firstLine="0"/>
              <w:jc w:val="both"/>
              <w:outlineLvl w:val="1"/>
              <w:rPr>
                <w:rFonts w:ascii="Times New Roman" w:hAnsi="Times New Roman" w:cs="Times New Roman"/>
                <w:bCs/>
                <w:sz w:val="16"/>
                <w:szCs w:val="16"/>
              </w:rPr>
            </w:pPr>
            <w:r w:rsidRPr="009D4A70">
              <w:rPr>
                <w:rFonts w:ascii="Times New Roman" w:hAnsi="Times New Roman" w:cs="Times New Roman"/>
                <w:bCs/>
                <w:sz w:val="16"/>
                <w:szCs w:val="16"/>
              </w:rPr>
              <w:t>Риск исполнителей. Связан с возникновением проблем в реализации подпрограммы в результате недостаточной квалификации и (или) недобросовестности исполнителей по предоставляемым работам (услугам) для муниципальных нужд.</w:t>
            </w:r>
          </w:p>
        </w:tc>
        <w:tc>
          <w:tcPr>
            <w:tcW w:w="5388" w:type="dxa"/>
          </w:tcPr>
          <w:p w14:paraId="2EC4ED18" w14:textId="77777777" w:rsidR="0036359D" w:rsidRPr="009D4A70" w:rsidRDefault="0036359D" w:rsidP="009D4A70">
            <w:pPr>
              <w:pStyle w:val="ConsPlusNormal"/>
              <w:ind w:firstLine="0"/>
              <w:jc w:val="both"/>
              <w:outlineLvl w:val="1"/>
              <w:rPr>
                <w:rFonts w:ascii="Times New Roman" w:hAnsi="Times New Roman" w:cs="Times New Roman"/>
                <w:bCs/>
                <w:sz w:val="16"/>
                <w:szCs w:val="16"/>
              </w:rPr>
            </w:pPr>
            <w:r w:rsidRPr="009D4A70">
              <w:rPr>
                <w:rFonts w:ascii="Times New Roman" w:hAnsi="Times New Roman" w:cs="Times New Roman"/>
                <w:bCs/>
                <w:sz w:val="16"/>
                <w:szCs w:val="16"/>
              </w:rPr>
              <w:t>Проведение постоянного контроля исполнителей по срокам и качеству предоставляемых работ (услуг) в соответствии с заключенными контрактами (договорами).</w:t>
            </w:r>
          </w:p>
        </w:tc>
      </w:tr>
      <w:tr w:rsidR="0036359D" w:rsidRPr="009D4A70" w14:paraId="5F827532" w14:textId="77777777" w:rsidTr="009D4A70">
        <w:tc>
          <w:tcPr>
            <w:tcW w:w="5240" w:type="dxa"/>
          </w:tcPr>
          <w:p w14:paraId="4CD01EF4" w14:textId="77777777" w:rsidR="0036359D" w:rsidRPr="009D4A70" w:rsidRDefault="0036359D" w:rsidP="009D4A70">
            <w:pPr>
              <w:pStyle w:val="ConsPlusNormal"/>
              <w:ind w:firstLine="0"/>
              <w:jc w:val="both"/>
              <w:outlineLvl w:val="1"/>
              <w:rPr>
                <w:rFonts w:ascii="Times New Roman" w:hAnsi="Times New Roman" w:cs="Times New Roman"/>
                <w:bCs/>
                <w:sz w:val="16"/>
                <w:szCs w:val="16"/>
              </w:rPr>
            </w:pPr>
            <w:r w:rsidRPr="009D4A70">
              <w:rPr>
                <w:rFonts w:ascii="Times New Roman" w:hAnsi="Times New Roman" w:cs="Times New Roman"/>
                <w:bCs/>
                <w:sz w:val="16"/>
                <w:szCs w:val="16"/>
              </w:rPr>
              <w:t>Риск возникновения обстоятельств непреодолимой силы, в том числе природных и техногенных катастроф и катаклизмов, которые могут привести к существенному ухудшению состояния объектов недвижимости, включая жилищный фонд, коммунальную инфраструктуру, земельные участки.</w:t>
            </w:r>
          </w:p>
        </w:tc>
        <w:tc>
          <w:tcPr>
            <w:tcW w:w="5388" w:type="dxa"/>
          </w:tcPr>
          <w:p w14:paraId="67404A7C" w14:textId="77777777" w:rsidR="0036359D" w:rsidRPr="009D4A70" w:rsidRDefault="0036359D" w:rsidP="0036359D">
            <w:pPr>
              <w:spacing w:after="0" w:line="240" w:lineRule="auto"/>
              <w:jc w:val="both"/>
              <w:rPr>
                <w:rFonts w:ascii="Times New Roman" w:hAnsi="Times New Roman" w:cs="Times New Roman"/>
                <w:sz w:val="16"/>
                <w:szCs w:val="16"/>
              </w:rPr>
            </w:pPr>
            <w:r w:rsidRPr="009D4A70">
              <w:rPr>
                <w:rFonts w:ascii="Times New Roman" w:hAnsi="Times New Roman" w:cs="Times New Roman"/>
                <w:sz w:val="16"/>
                <w:szCs w:val="16"/>
              </w:rPr>
              <w:t>Страхование муниципального имущества и земельных участков, право государственной собственности на которые не разграничено.</w:t>
            </w:r>
          </w:p>
          <w:p w14:paraId="28765AB4" w14:textId="77777777" w:rsidR="0036359D" w:rsidRPr="009D4A70" w:rsidRDefault="0036359D" w:rsidP="0036359D">
            <w:pPr>
              <w:spacing w:after="0" w:line="240" w:lineRule="auto"/>
              <w:jc w:val="both"/>
              <w:rPr>
                <w:rFonts w:ascii="Times New Roman" w:hAnsi="Times New Roman" w:cs="Times New Roman"/>
                <w:sz w:val="16"/>
                <w:szCs w:val="16"/>
              </w:rPr>
            </w:pPr>
            <w:r w:rsidRPr="009D4A70">
              <w:rPr>
                <w:rFonts w:ascii="Times New Roman" w:hAnsi="Times New Roman" w:cs="Times New Roman"/>
                <w:sz w:val="16"/>
                <w:szCs w:val="16"/>
              </w:rPr>
              <w:t>Отражение данных требований в договорах пользования муниципальным имуществом и земельными участками, право государственной собственности на которые не разграничено.</w:t>
            </w:r>
          </w:p>
        </w:tc>
      </w:tr>
    </w:tbl>
    <w:p w14:paraId="2F9D77C7" w14:textId="68D6BEFD" w:rsidR="0036359D" w:rsidRPr="0036359D" w:rsidRDefault="0036359D" w:rsidP="009D4A70">
      <w:pPr>
        <w:pStyle w:val="ConsPlusNormal"/>
        <w:ind w:firstLine="0"/>
        <w:jc w:val="both"/>
        <w:outlineLvl w:val="1"/>
        <w:rPr>
          <w:rFonts w:ascii="Times New Roman" w:hAnsi="Times New Roman" w:cs="Times New Roman"/>
        </w:rPr>
      </w:pPr>
      <w:r w:rsidRPr="0036359D">
        <w:rPr>
          <w:rFonts w:ascii="Times New Roman" w:hAnsi="Times New Roman" w:cs="Times New Roman"/>
          <w:bCs/>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r w:rsidR="009D4A70">
        <w:rPr>
          <w:rFonts w:ascii="Times New Roman" w:hAnsi="Times New Roman" w:cs="Times New Roman"/>
          <w:bCs/>
        </w:rPr>
        <w:t xml:space="preserve"> </w:t>
      </w:r>
      <w:r w:rsidRPr="0036359D">
        <w:rPr>
          <w:rFonts w:ascii="Times New Roman" w:hAnsi="Times New Roman" w:cs="Times New Roman"/>
          <w:b/>
          <w:bCs/>
        </w:rPr>
        <w:t>ПОДПРОГРАММА 1</w:t>
      </w:r>
      <w:r w:rsidR="009D4A70">
        <w:rPr>
          <w:rFonts w:ascii="Times New Roman" w:hAnsi="Times New Roman" w:cs="Times New Roman"/>
          <w:b/>
          <w:bCs/>
        </w:rPr>
        <w:t xml:space="preserve"> </w:t>
      </w:r>
      <w:r w:rsidRPr="0036359D">
        <w:rPr>
          <w:rFonts w:ascii="Times New Roman" w:hAnsi="Times New Roman" w:cs="Times New Roman"/>
          <w:b/>
          <w:bCs/>
        </w:rPr>
        <w:t>«ПОВЫШЕНИЕ ЭФФЕКТИВНОСТИ УПРАВЛЕНИЯ МУНИЦИПАЛЬНЫМИ ФИНАНСАМИ И МУНИЦИПАЛЬНЫМ ДОЛГОМ ЗАВИТИНСКОГО МУНИЦИПАЛЬНОГО ОКРУГА»</w:t>
      </w:r>
      <w:r w:rsidR="009D4A70">
        <w:rPr>
          <w:rFonts w:ascii="Times New Roman" w:hAnsi="Times New Roman" w:cs="Times New Roman"/>
          <w:b/>
          <w:bCs/>
        </w:rPr>
        <w:t xml:space="preserve"> </w:t>
      </w:r>
      <w:r w:rsidRPr="0036359D">
        <w:rPr>
          <w:rFonts w:ascii="Times New Roman" w:hAnsi="Times New Roman" w:cs="Times New Roman"/>
          <w:b/>
        </w:rPr>
        <w:t>(далее – подпрограмма)</w:t>
      </w:r>
      <w:r w:rsidR="009D4A70">
        <w:rPr>
          <w:rFonts w:ascii="Times New Roman" w:hAnsi="Times New Roman" w:cs="Times New Roman"/>
          <w:b/>
        </w:rPr>
        <w:t xml:space="preserve"> </w:t>
      </w:r>
      <w:r w:rsidRPr="0036359D">
        <w:rPr>
          <w:rFonts w:ascii="Times New Roman" w:hAnsi="Times New Roman" w:cs="Times New Roman"/>
          <w:b/>
          <w:bCs/>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gridCol w:w="3431"/>
        <w:gridCol w:w="6773"/>
      </w:tblGrid>
      <w:tr w:rsidR="0036359D" w:rsidRPr="009D4A70" w14:paraId="1F89C57F" w14:textId="77777777" w:rsidTr="009D4A70">
        <w:tc>
          <w:tcPr>
            <w:tcW w:w="423" w:type="dxa"/>
          </w:tcPr>
          <w:p w14:paraId="4708D7B2" w14:textId="77777777" w:rsidR="0036359D" w:rsidRPr="009D4A70" w:rsidRDefault="0036359D" w:rsidP="00A45472">
            <w:pPr>
              <w:pStyle w:val="ConsPlusCell"/>
              <w:numPr>
                <w:ilvl w:val="0"/>
                <w:numId w:val="9"/>
              </w:numPr>
              <w:jc w:val="both"/>
              <w:rPr>
                <w:rFonts w:ascii="Times New Roman" w:hAnsi="Times New Roman" w:cs="Times New Roman"/>
                <w:b/>
                <w:bCs/>
                <w:sz w:val="16"/>
                <w:szCs w:val="16"/>
                <w:lang w:eastAsia="en-US"/>
              </w:rPr>
            </w:pPr>
          </w:p>
        </w:tc>
        <w:tc>
          <w:tcPr>
            <w:tcW w:w="3431" w:type="dxa"/>
          </w:tcPr>
          <w:p w14:paraId="3947AFAA" w14:textId="77777777" w:rsidR="0036359D" w:rsidRPr="009D4A70" w:rsidRDefault="0036359D" w:rsidP="0036359D">
            <w:pPr>
              <w:pStyle w:val="ConsPlusCell"/>
              <w:jc w:val="both"/>
              <w:rPr>
                <w:rFonts w:ascii="Times New Roman" w:hAnsi="Times New Roman" w:cs="Times New Roman"/>
                <w:b/>
                <w:bCs/>
                <w:sz w:val="16"/>
                <w:szCs w:val="16"/>
                <w:lang w:eastAsia="en-US"/>
              </w:rPr>
            </w:pPr>
            <w:r w:rsidRPr="009D4A70">
              <w:rPr>
                <w:rFonts w:ascii="Times New Roman" w:hAnsi="Times New Roman" w:cs="Times New Roman"/>
                <w:b/>
                <w:bCs/>
                <w:sz w:val="16"/>
                <w:szCs w:val="16"/>
                <w:lang w:eastAsia="en-US"/>
              </w:rPr>
              <w:t>Наименование подпрограммы</w:t>
            </w:r>
          </w:p>
        </w:tc>
        <w:tc>
          <w:tcPr>
            <w:tcW w:w="6773" w:type="dxa"/>
          </w:tcPr>
          <w:p w14:paraId="0E2AEB19" w14:textId="77777777" w:rsidR="0036359D" w:rsidRPr="009D4A70" w:rsidRDefault="0036359D" w:rsidP="0036359D">
            <w:pPr>
              <w:pStyle w:val="ConsPlusCell"/>
              <w:jc w:val="both"/>
              <w:rPr>
                <w:rFonts w:ascii="Times New Roman" w:hAnsi="Times New Roman" w:cs="Times New Roman"/>
                <w:sz w:val="16"/>
                <w:szCs w:val="16"/>
                <w:lang w:eastAsia="en-US"/>
              </w:rPr>
            </w:pPr>
            <w:r w:rsidRPr="009D4A70">
              <w:rPr>
                <w:rFonts w:ascii="Times New Roman" w:hAnsi="Times New Roman" w:cs="Times New Roman"/>
                <w:sz w:val="16"/>
                <w:szCs w:val="16"/>
                <w:lang w:eastAsia="en-US"/>
              </w:rPr>
              <w:t>Повышение эффективности управления муниципальными финансами и муниципальным долгом Завитинского муниципального округа</w:t>
            </w:r>
          </w:p>
        </w:tc>
      </w:tr>
      <w:tr w:rsidR="0036359D" w:rsidRPr="009D4A70" w14:paraId="09617B0A" w14:textId="77777777" w:rsidTr="009D4A70">
        <w:tc>
          <w:tcPr>
            <w:tcW w:w="423" w:type="dxa"/>
          </w:tcPr>
          <w:p w14:paraId="036A6172" w14:textId="77777777" w:rsidR="0036359D" w:rsidRPr="009D4A70" w:rsidRDefault="0036359D" w:rsidP="00A45472">
            <w:pPr>
              <w:pStyle w:val="ConsPlusCell"/>
              <w:numPr>
                <w:ilvl w:val="0"/>
                <w:numId w:val="9"/>
              </w:numPr>
              <w:jc w:val="both"/>
              <w:rPr>
                <w:rFonts w:ascii="Times New Roman" w:hAnsi="Times New Roman" w:cs="Times New Roman"/>
                <w:b/>
                <w:bCs/>
                <w:sz w:val="16"/>
                <w:szCs w:val="16"/>
                <w:lang w:eastAsia="en-US"/>
              </w:rPr>
            </w:pPr>
          </w:p>
        </w:tc>
        <w:tc>
          <w:tcPr>
            <w:tcW w:w="3431" w:type="dxa"/>
          </w:tcPr>
          <w:p w14:paraId="232910C2" w14:textId="77777777" w:rsidR="0036359D" w:rsidRPr="009D4A70" w:rsidRDefault="0036359D" w:rsidP="0036359D">
            <w:pPr>
              <w:pStyle w:val="ConsPlusCell"/>
              <w:jc w:val="both"/>
              <w:rPr>
                <w:rFonts w:ascii="Times New Roman" w:hAnsi="Times New Roman" w:cs="Times New Roman"/>
                <w:b/>
                <w:bCs/>
                <w:sz w:val="16"/>
                <w:szCs w:val="16"/>
                <w:lang w:eastAsia="en-US"/>
              </w:rPr>
            </w:pPr>
            <w:r w:rsidRPr="009D4A70">
              <w:rPr>
                <w:rFonts w:ascii="Times New Roman" w:hAnsi="Times New Roman" w:cs="Times New Roman"/>
                <w:b/>
                <w:bCs/>
                <w:sz w:val="16"/>
                <w:szCs w:val="16"/>
                <w:lang w:eastAsia="en-US"/>
              </w:rPr>
              <w:t>Координатор подпрограммы</w:t>
            </w:r>
          </w:p>
        </w:tc>
        <w:tc>
          <w:tcPr>
            <w:tcW w:w="6773" w:type="dxa"/>
          </w:tcPr>
          <w:p w14:paraId="79749ABF" w14:textId="77777777" w:rsidR="0036359D" w:rsidRPr="009D4A70" w:rsidRDefault="0036359D" w:rsidP="0036359D">
            <w:pPr>
              <w:pStyle w:val="ConsPlusCell"/>
              <w:jc w:val="both"/>
              <w:rPr>
                <w:rFonts w:ascii="Times New Roman" w:hAnsi="Times New Roman" w:cs="Times New Roman"/>
                <w:sz w:val="16"/>
                <w:szCs w:val="16"/>
                <w:lang w:eastAsia="en-US"/>
              </w:rPr>
            </w:pPr>
            <w:r w:rsidRPr="009D4A70">
              <w:rPr>
                <w:rFonts w:ascii="Times New Roman" w:hAnsi="Times New Roman" w:cs="Times New Roman"/>
                <w:sz w:val="16"/>
                <w:szCs w:val="16"/>
                <w:lang w:eastAsia="en-US"/>
              </w:rPr>
              <w:t xml:space="preserve">Финансовый отдел администрации Завитинского муниципального округа </w:t>
            </w:r>
          </w:p>
        </w:tc>
      </w:tr>
      <w:tr w:rsidR="0036359D" w:rsidRPr="009D4A70" w14:paraId="6C71120D" w14:textId="77777777" w:rsidTr="009D4A70">
        <w:tc>
          <w:tcPr>
            <w:tcW w:w="423" w:type="dxa"/>
          </w:tcPr>
          <w:p w14:paraId="7BB9E69A" w14:textId="77777777" w:rsidR="0036359D" w:rsidRPr="009D4A70" w:rsidRDefault="0036359D" w:rsidP="00A45472">
            <w:pPr>
              <w:pStyle w:val="ConsPlusCell"/>
              <w:numPr>
                <w:ilvl w:val="0"/>
                <w:numId w:val="9"/>
              </w:numPr>
              <w:jc w:val="both"/>
              <w:rPr>
                <w:rFonts w:ascii="Times New Roman" w:hAnsi="Times New Roman" w:cs="Times New Roman"/>
                <w:b/>
                <w:bCs/>
                <w:sz w:val="16"/>
                <w:szCs w:val="16"/>
                <w:lang w:eastAsia="en-US"/>
              </w:rPr>
            </w:pPr>
          </w:p>
        </w:tc>
        <w:tc>
          <w:tcPr>
            <w:tcW w:w="3431" w:type="dxa"/>
          </w:tcPr>
          <w:p w14:paraId="25D09616" w14:textId="77777777" w:rsidR="0036359D" w:rsidRPr="009D4A70" w:rsidRDefault="0036359D" w:rsidP="0036359D">
            <w:pPr>
              <w:pStyle w:val="ConsPlusCell"/>
              <w:jc w:val="both"/>
              <w:rPr>
                <w:rFonts w:ascii="Times New Roman" w:hAnsi="Times New Roman" w:cs="Times New Roman"/>
                <w:b/>
                <w:bCs/>
                <w:sz w:val="16"/>
                <w:szCs w:val="16"/>
                <w:lang w:eastAsia="en-US"/>
              </w:rPr>
            </w:pPr>
            <w:r w:rsidRPr="009D4A70">
              <w:rPr>
                <w:rFonts w:ascii="Times New Roman" w:hAnsi="Times New Roman" w:cs="Times New Roman"/>
                <w:b/>
                <w:bCs/>
                <w:sz w:val="16"/>
                <w:szCs w:val="16"/>
                <w:lang w:eastAsia="en-US"/>
              </w:rPr>
              <w:t>Участники подпрограммы</w:t>
            </w:r>
          </w:p>
        </w:tc>
        <w:tc>
          <w:tcPr>
            <w:tcW w:w="6773" w:type="dxa"/>
          </w:tcPr>
          <w:p w14:paraId="4E1A9273" w14:textId="77777777" w:rsidR="0036359D" w:rsidRPr="009D4A70" w:rsidRDefault="0036359D" w:rsidP="009D4A70">
            <w:pPr>
              <w:pStyle w:val="ConsPlusNormal"/>
              <w:ind w:firstLine="0"/>
              <w:jc w:val="both"/>
              <w:outlineLvl w:val="3"/>
              <w:rPr>
                <w:rFonts w:ascii="Times New Roman" w:hAnsi="Times New Roman" w:cs="Times New Roman"/>
                <w:sz w:val="16"/>
                <w:szCs w:val="16"/>
                <w:lang w:eastAsia="en-US"/>
              </w:rPr>
            </w:pPr>
            <w:r w:rsidRPr="009D4A70">
              <w:rPr>
                <w:rFonts w:ascii="Times New Roman" w:hAnsi="Times New Roman" w:cs="Times New Roman"/>
                <w:sz w:val="16"/>
                <w:szCs w:val="16"/>
                <w:lang w:eastAsia="en-US"/>
              </w:rPr>
              <w:t xml:space="preserve">Финансовый отдел администрации Завитинского муниципального округа </w:t>
            </w:r>
          </w:p>
        </w:tc>
      </w:tr>
      <w:tr w:rsidR="0036359D" w:rsidRPr="009D4A70" w14:paraId="7DB5D4CA" w14:textId="77777777" w:rsidTr="009D4A70">
        <w:tc>
          <w:tcPr>
            <w:tcW w:w="423" w:type="dxa"/>
          </w:tcPr>
          <w:p w14:paraId="48CE797A" w14:textId="77777777" w:rsidR="0036359D" w:rsidRPr="009D4A70" w:rsidRDefault="0036359D" w:rsidP="00A45472">
            <w:pPr>
              <w:pStyle w:val="ConsPlusCell"/>
              <w:numPr>
                <w:ilvl w:val="0"/>
                <w:numId w:val="9"/>
              </w:numPr>
              <w:jc w:val="both"/>
              <w:rPr>
                <w:rFonts w:ascii="Times New Roman" w:hAnsi="Times New Roman" w:cs="Times New Roman"/>
                <w:b/>
                <w:bCs/>
                <w:sz w:val="16"/>
                <w:szCs w:val="16"/>
                <w:lang w:eastAsia="en-US"/>
              </w:rPr>
            </w:pPr>
          </w:p>
        </w:tc>
        <w:tc>
          <w:tcPr>
            <w:tcW w:w="3431" w:type="dxa"/>
          </w:tcPr>
          <w:p w14:paraId="341727CB" w14:textId="77777777" w:rsidR="0036359D" w:rsidRPr="009D4A70" w:rsidRDefault="0036359D" w:rsidP="0036359D">
            <w:pPr>
              <w:pStyle w:val="ConsPlusCell"/>
              <w:jc w:val="both"/>
              <w:rPr>
                <w:rFonts w:ascii="Times New Roman" w:hAnsi="Times New Roman" w:cs="Times New Roman"/>
                <w:b/>
                <w:bCs/>
                <w:sz w:val="16"/>
                <w:szCs w:val="16"/>
                <w:lang w:eastAsia="en-US"/>
              </w:rPr>
            </w:pPr>
            <w:r w:rsidRPr="009D4A70">
              <w:rPr>
                <w:rFonts w:ascii="Times New Roman" w:hAnsi="Times New Roman" w:cs="Times New Roman"/>
                <w:b/>
                <w:bCs/>
                <w:sz w:val="16"/>
                <w:szCs w:val="16"/>
                <w:lang w:eastAsia="en-US"/>
              </w:rPr>
              <w:t>Цель (цели) подпрограммы</w:t>
            </w:r>
          </w:p>
        </w:tc>
        <w:tc>
          <w:tcPr>
            <w:tcW w:w="6773" w:type="dxa"/>
          </w:tcPr>
          <w:p w14:paraId="775E74DA" w14:textId="77777777" w:rsidR="0036359D" w:rsidRPr="009D4A70" w:rsidRDefault="0036359D" w:rsidP="0036359D">
            <w:pPr>
              <w:pStyle w:val="ConsPlusCell"/>
              <w:jc w:val="both"/>
              <w:rPr>
                <w:rFonts w:ascii="Times New Roman" w:hAnsi="Times New Roman" w:cs="Times New Roman"/>
                <w:sz w:val="16"/>
                <w:szCs w:val="16"/>
                <w:lang w:eastAsia="en-US"/>
              </w:rPr>
            </w:pPr>
            <w:r w:rsidRPr="009D4A70">
              <w:rPr>
                <w:rFonts w:ascii="Times New Roman" w:hAnsi="Times New Roman" w:cs="Times New Roman"/>
                <w:sz w:val="16"/>
                <w:szCs w:val="16"/>
                <w:lang w:eastAsia="en-US"/>
              </w:rPr>
              <w:t>Обеспечение сбалансированности и устойчивости бюджетной системы Завитинского муниципального округа</w:t>
            </w:r>
          </w:p>
        </w:tc>
      </w:tr>
      <w:tr w:rsidR="0036359D" w:rsidRPr="009D4A70" w14:paraId="2364C6E7" w14:textId="77777777" w:rsidTr="009D4A70">
        <w:tc>
          <w:tcPr>
            <w:tcW w:w="423" w:type="dxa"/>
          </w:tcPr>
          <w:p w14:paraId="43B1447D" w14:textId="77777777" w:rsidR="0036359D" w:rsidRPr="009D4A70" w:rsidRDefault="0036359D" w:rsidP="00A45472">
            <w:pPr>
              <w:pStyle w:val="ConsPlusCell"/>
              <w:numPr>
                <w:ilvl w:val="0"/>
                <w:numId w:val="9"/>
              </w:numPr>
              <w:jc w:val="both"/>
              <w:rPr>
                <w:rFonts w:ascii="Times New Roman" w:hAnsi="Times New Roman" w:cs="Times New Roman"/>
                <w:b/>
                <w:bCs/>
                <w:sz w:val="16"/>
                <w:szCs w:val="16"/>
                <w:lang w:eastAsia="en-US"/>
              </w:rPr>
            </w:pPr>
          </w:p>
        </w:tc>
        <w:tc>
          <w:tcPr>
            <w:tcW w:w="3431" w:type="dxa"/>
          </w:tcPr>
          <w:p w14:paraId="029D5A0A" w14:textId="77777777" w:rsidR="0036359D" w:rsidRPr="009D4A70" w:rsidRDefault="0036359D" w:rsidP="0036359D">
            <w:pPr>
              <w:pStyle w:val="ConsPlusCell"/>
              <w:jc w:val="both"/>
              <w:rPr>
                <w:rFonts w:ascii="Times New Roman" w:hAnsi="Times New Roman" w:cs="Times New Roman"/>
                <w:b/>
                <w:bCs/>
                <w:sz w:val="16"/>
                <w:szCs w:val="16"/>
                <w:lang w:eastAsia="en-US"/>
              </w:rPr>
            </w:pPr>
            <w:r w:rsidRPr="009D4A70">
              <w:rPr>
                <w:rFonts w:ascii="Times New Roman" w:hAnsi="Times New Roman" w:cs="Times New Roman"/>
                <w:b/>
                <w:bCs/>
                <w:sz w:val="16"/>
                <w:szCs w:val="16"/>
                <w:lang w:eastAsia="en-US"/>
              </w:rPr>
              <w:t>Задачи подпрограммы</w:t>
            </w:r>
          </w:p>
        </w:tc>
        <w:tc>
          <w:tcPr>
            <w:tcW w:w="6773" w:type="dxa"/>
          </w:tcPr>
          <w:p w14:paraId="6993D0F3" w14:textId="77777777" w:rsidR="0036359D" w:rsidRPr="009D4A70" w:rsidRDefault="0036359D" w:rsidP="0036359D">
            <w:pPr>
              <w:pStyle w:val="ConsPlusCell"/>
              <w:jc w:val="both"/>
              <w:rPr>
                <w:rFonts w:ascii="Times New Roman" w:hAnsi="Times New Roman" w:cs="Times New Roman"/>
                <w:sz w:val="16"/>
                <w:szCs w:val="16"/>
                <w:lang w:eastAsia="en-US"/>
              </w:rPr>
            </w:pPr>
            <w:r w:rsidRPr="009D4A70">
              <w:rPr>
                <w:rFonts w:ascii="Times New Roman" w:hAnsi="Times New Roman" w:cs="Times New Roman"/>
                <w:sz w:val="16"/>
                <w:szCs w:val="16"/>
                <w:lang w:eastAsia="en-US"/>
              </w:rPr>
              <w:t>1. Эффективное управление муниципальным долгом Завитинского муниципального округа</w:t>
            </w:r>
          </w:p>
          <w:p w14:paraId="66C3F7A2" w14:textId="77777777" w:rsidR="0036359D" w:rsidRPr="009D4A70" w:rsidRDefault="0036359D" w:rsidP="0036359D">
            <w:pPr>
              <w:pStyle w:val="ConsPlusCell"/>
              <w:jc w:val="both"/>
              <w:rPr>
                <w:rFonts w:ascii="Times New Roman" w:hAnsi="Times New Roman" w:cs="Times New Roman"/>
                <w:sz w:val="16"/>
                <w:szCs w:val="16"/>
                <w:lang w:eastAsia="en-US"/>
              </w:rPr>
            </w:pPr>
            <w:r w:rsidRPr="009D4A70">
              <w:rPr>
                <w:rFonts w:ascii="Times New Roman" w:hAnsi="Times New Roman" w:cs="Times New Roman"/>
                <w:sz w:val="16"/>
                <w:szCs w:val="16"/>
                <w:lang w:eastAsia="en-US"/>
              </w:rPr>
              <w:t>2. Создание условий для эффективного выполнения полномочий органов местного самоуправления округа</w:t>
            </w:r>
          </w:p>
          <w:p w14:paraId="06FFEE47" w14:textId="77777777" w:rsidR="0036359D" w:rsidRPr="009D4A70" w:rsidRDefault="0036359D" w:rsidP="0036359D">
            <w:pPr>
              <w:pStyle w:val="ConsPlusCell"/>
              <w:jc w:val="both"/>
              <w:rPr>
                <w:rFonts w:ascii="Times New Roman" w:hAnsi="Times New Roman" w:cs="Times New Roman"/>
                <w:sz w:val="16"/>
                <w:szCs w:val="16"/>
                <w:lang w:eastAsia="en-US"/>
              </w:rPr>
            </w:pPr>
            <w:r w:rsidRPr="009D4A70">
              <w:rPr>
                <w:rFonts w:ascii="Times New Roman" w:hAnsi="Times New Roman" w:cs="Times New Roman"/>
                <w:sz w:val="16"/>
                <w:szCs w:val="16"/>
                <w:lang w:eastAsia="en-US"/>
              </w:rPr>
              <w:t>3. Обеспечение управления реализацией основных направлений муниципальной политики в финансовой и бюджетной сферах</w:t>
            </w:r>
          </w:p>
        </w:tc>
      </w:tr>
      <w:tr w:rsidR="0036359D" w:rsidRPr="009D4A70" w14:paraId="23EF24BE" w14:textId="77777777" w:rsidTr="009D4A70">
        <w:tc>
          <w:tcPr>
            <w:tcW w:w="423" w:type="dxa"/>
          </w:tcPr>
          <w:p w14:paraId="6C2F4CBB" w14:textId="77777777" w:rsidR="0036359D" w:rsidRPr="009D4A70" w:rsidRDefault="0036359D" w:rsidP="00A45472">
            <w:pPr>
              <w:pStyle w:val="ConsPlusCell"/>
              <w:numPr>
                <w:ilvl w:val="0"/>
                <w:numId w:val="9"/>
              </w:numPr>
              <w:jc w:val="both"/>
              <w:rPr>
                <w:rFonts w:ascii="Times New Roman" w:hAnsi="Times New Roman" w:cs="Times New Roman"/>
                <w:b/>
                <w:bCs/>
                <w:sz w:val="16"/>
                <w:szCs w:val="16"/>
                <w:lang w:eastAsia="en-US"/>
              </w:rPr>
            </w:pPr>
          </w:p>
        </w:tc>
        <w:tc>
          <w:tcPr>
            <w:tcW w:w="3431" w:type="dxa"/>
          </w:tcPr>
          <w:p w14:paraId="6D9F8057" w14:textId="77777777" w:rsidR="0036359D" w:rsidRPr="009D4A70" w:rsidRDefault="0036359D" w:rsidP="0036359D">
            <w:pPr>
              <w:pStyle w:val="ConsPlusCell"/>
              <w:jc w:val="both"/>
              <w:rPr>
                <w:rFonts w:ascii="Times New Roman" w:hAnsi="Times New Roman" w:cs="Times New Roman"/>
                <w:b/>
                <w:bCs/>
                <w:sz w:val="16"/>
                <w:szCs w:val="16"/>
                <w:lang w:eastAsia="en-US"/>
              </w:rPr>
            </w:pPr>
            <w:r w:rsidRPr="009D4A70">
              <w:rPr>
                <w:rFonts w:ascii="Times New Roman" w:hAnsi="Times New Roman" w:cs="Times New Roman"/>
                <w:b/>
                <w:bCs/>
                <w:sz w:val="16"/>
                <w:szCs w:val="16"/>
                <w:lang w:eastAsia="en-US"/>
              </w:rPr>
              <w:t>Этапы (при наличии) и сроки реализации подпрограммы</w:t>
            </w:r>
          </w:p>
        </w:tc>
        <w:tc>
          <w:tcPr>
            <w:tcW w:w="6773" w:type="dxa"/>
          </w:tcPr>
          <w:p w14:paraId="1B0B84B7" w14:textId="77777777" w:rsidR="0036359D" w:rsidRPr="009D4A70" w:rsidRDefault="0036359D" w:rsidP="0036359D">
            <w:pPr>
              <w:pStyle w:val="ConsPlusCell"/>
              <w:jc w:val="both"/>
              <w:rPr>
                <w:rFonts w:ascii="Times New Roman" w:hAnsi="Times New Roman" w:cs="Times New Roman"/>
                <w:sz w:val="16"/>
                <w:szCs w:val="16"/>
                <w:lang w:eastAsia="en-US"/>
              </w:rPr>
            </w:pPr>
            <w:r w:rsidRPr="009D4A70">
              <w:rPr>
                <w:rFonts w:ascii="Times New Roman" w:hAnsi="Times New Roman" w:cs="Times New Roman"/>
                <w:sz w:val="16"/>
                <w:szCs w:val="16"/>
                <w:lang w:eastAsia="en-US"/>
              </w:rPr>
              <w:t>Сроки реализации подпрограммы 2015 – 2025 годы</w:t>
            </w:r>
          </w:p>
        </w:tc>
      </w:tr>
      <w:tr w:rsidR="0036359D" w:rsidRPr="009D4A70" w14:paraId="54163D8A" w14:textId="77777777" w:rsidTr="009D4A70">
        <w:tc>
          <w:tcPr>
            <w:tcW w:w="423" w:type="dxa"/>
          </w:tcPr>
          <w:p w14:paraId="286152B5" w14:textId="77777777" w:rsidR="0036359D" w:rsidRPr="009D4A70" w:rsidRDefault="0036359D" w:rsidP="0036359D">
            <w:pPr>
              <w:pStyle w:val="ConsPlusCell"/>
              <w:jc w:val="both"/>
              <w:rPr>
                <w:rFonts w:ascii="Times New Roman" w:hAnsi="Times New Roman" w:cs="Times New Roman"/>
                <w:b/>
                <w:bCs/>
                <w:sz w:val="16"/>
                <w:szCs w:val="16"/>
                <w:lang w:eastAsia="en-US"/>
              </w:rPr>
            </w:pPr>
            <w:r w:rsidRPr="009D4A70">
              <w:rPr>
                <w:rFonts w:ascii="Times New Roman" w:hAnsi="Times New Roman" w:cs="Times New Roman"/>
                <w:b/>
                <w:bCs/>
                <w:sz w:val="16"/>
                <w:szCs w:val="16"/>
                <w:lang w:eastAsia="en-US"/>
              </w:rPr>
              <w:t>7.</w:t>
            </w:r>
          </w:p>
        </w:tc>
        <w:tc>
          <w:tcPr>
            <w:tcW w:w="3431" w:type="dxa"/>
          </w:tcPr>
          <w:p w14:paraId="38AEC0BF" w14:textId="7ED161DD" w:rsidR="0036359D" w:rsidRPr="009D4A70" w:rsidRDefault="0036359D" w:rsidP="0036359D">
            <w:pPr>
              <w:pStyle w:val="ConsPlusCell"/>
              <w:jc w:val="both"/>
              <w:rPr>
                <w:rFonts w:ascii="Times New Roman" w:hAnsi="Times New Roman" w:cs="Times New Roman"/>
                <w:b/>
                <w:bCs/>
                <w:sz w:val="16"/>
                <w:szCs w:val="16"/>
                <w:lang w:eastAsia="en-US"/>
              </w:rPr>
            </w:pPr>
            <w:r w:rsidRPr="009D4A70">
              <w:rPr>
                <w:rFonts w:ascii="Times New Roman" w:hAnsi="Times New Roman" w:cs="Times New Roman"/>
                <w:b/>
                <w:bCs/>
                <w:sz w:val="16"/>
                <w:szCs w:val="16"/>
                <w:lang w:eastAsia="en-US"/>
              </w:rPr>
              <w:t>Объемы ассигнований бюджета подпрограммы (с расшифровкой по годам ее реализации), а также прогнозные объемы средств, привлекаемых из других источников</w:t>
            </w:r>
          </w:p>
        </w:tc>
        <w:tc>
          <w:tcPr>
            <w:tcW w:w="6773" w:type="dxa"/>
          </w:tcPr>
          <w:p w14:paraId="2CB31C39" w14:textId="3588B0AA" w:rsidR="0036359D" w:rsidRPr="009D4A70" w:rsidRDefault="0036359D" w:rsidP="0036359D">
            <w:pPr>
              <w:pStyle w:val="ConsPlusCell"/>
              <w:jc w:val="both"/>
              <w:rPr>
                <w:rFonts w:ascii="Times New Roman" w:hAnsi="Times New Roman" w:cs="Times New Roman"/>
                <w:sz w:val="16"/>
                <w:szCs w:val="16"/>
                <w:lang w:eastAsia="en-US"/>
              </w:rPr>
            </w:pPr>
            <w:r w:rsidRPr="009D4A70">
              <w:rPr>
                <w:rFonts w:ascii="Times New Roman" w:hAnsi="Times New Roman" w:cs="Times New Roman"/>
                <w:sz w:val="16"/>
                <w:szCs w:val="16"/>
                <w:lang w:eastAsia="en-US"/>
              </w:rPr>
              <w:t>Объем ассигнований бюджета на реализацию подпрограммы составляет – 254797,4 тыс. рублей, в том числе по годам:</w:t>
            </w:r>
            <w:r w:rsidR="009D4A70">
              <w:rPr>
                <w:rFonts w:ascii="Times New Roman" w:hAnsi="Times New Roman" w:cs="Times New Roman"/>
                <w:sz w:val="16"/>
                <w:szCs w:val="16"/>
                <w:lang w:eastAsia="en-US"/>
              </w:rPr>
              <w:t xml:space="preserve"> </w:t>
            </w:r>
            <w:r w:rsidRPr="009D4A70">
              <w:rPr>
                <w:rFonts w:ascii="Times New Roman" w:hAnsi="Times New Roman" w:cs="Times New Roman"/>
                <w:sz w:val="16"/>
                <w:szCs w:val="16"/>
                <w:lang w:eastAsia="en-US"/>
              </w:rPr>
              <w:t>2015 год – 20990,70 тыс. рублей;</w:t>
            </w:r>
            <w:r w:rsidR="009D4A70">
              <w:rPr>
                <w:rFonts w:ascii="Times New Roman" w:hAnsi="Times New Roman" w:cs="Times New Roman"/>
                <w:sz w:val="16"/>
                <w:szCs w:val="16"/>
                <w:lang w:eastAsia="en-US"/>
              </w:rPr>
              <w:t xml:space="preserve"> </w:t>
            </w:r>
            <w:r w:rsidRPr="009D4A70">
              <w:rPr>
                <w:rFonts w:ascii="Times New Roman" w:hAnsi="Times New Roman" w:cs="Times New Roman"/>
                <w:sz w:val="16"/>
                <w:szCs w:val="16"/>
                <w:lang w:eastAsia="en-US"/>
              </w:rPr>
              <w:t>2016 год – 20976,40 тыс. рублей;</w:t>
            </w:r>
            <w:r w:rsidR="009D4A70">
              <w:rPr>
                <w:rFonts w:ascii="Times New Roman" w:hAnsi="Times New Roman" w:cs="Times New Roman"/>
                <w:sz w:val="16"/>
                <w:szCs w:val="16"/>
                <w:lang w:eastAsia="en-US"/>
              </w:rPr>
              <w:t xml:space="preserve"> </w:t>
            </w:r>
            <w:r w:rsidRPr="009D4A70">
              <w:rPr>
                <w:rFonts w:ascii="Times New Roman" w:hAnsi="Times New Roman" w:cs="Times New Roman"/>
                <w:sz w:val="16"/>
                <w:szCs w:val="16"/>
                <w:lang w:eastAsia="en-US"/>
              </w:rPr>
              <w:t>2017 год – 24640,7 тыс. рублей;</w:t>
            </w:r>
            <w:r w:rsidR="009D4A70">
              <w:rPr>
                <w:rFonts w:ascii="Times New Roman" w:hAnsi="Times New Roman" w:cs="Times New Roman"/>
                <w:sz w:val="16"/>
                <w:szCs w:val="16"/>
                <w:lang w:eastAsia="en-US"/>
              </w:rPr>
              <w:t xml:space="preserve"> </w:t>
            </w:r>
            <w:r w:rsidRPr="009D4A70">
              <w:rPr>
                <w:rFonts w:ascii="Times New Roman" w:hAnsi="Times New Roman" w:cs="Times New Roman"/>
                <w:sz w:val="16"/>
                <w:szCs w:val="16"/>
                <w:lang w:eastAsia="en-US"/>
              </w:rPr>
              <w:t>2018 год – 24332,80 тыс. рублей;</w:t>
            </w:r>
            <w:r w:rsidR="009D4A70">
              <w:rPr>
                <w:rFonts w:ascii="Times New Roman" w:hAnsi="Times New Roman" w:cs="Times New Roman"/>
                <w:sz w:val="16"/>
                <w:szCs w:val="16"/>
                <w:lang w:eastAsia="en-US"/>
              </w:rPr>
              <w:t xml:space="preserve"> </w:t>
            </w:r>
            <w:r w:rsidRPr="009D4A70">
              <w:rPr>
                <w:rFonts w:ascii="Times New Roman" w:hAnsi="Times New Roman" w:cs="Times New Roman"/>
                <w:sz w:val="16"/>
                <w:szCs w:val="16"/>
                <w:lang w:eastAsia="en-US"/>
              </w:rPr>
              <w:t>2019 год – 28151,60 тыс. рублей;</w:t>
            </w:r>
          </w:p>
          <w:p w14:paraId="2CC425DF" w14:textId="5FB9A287" w:rsidR="0036359D" w:rsidRPr="009D4A70" w:rsidRDefault="0036359D" w:rsidP="0036359D">
            <w:pPr>
              <w:pStyle w:val="ConsPlusCell"/>
              <w:jc w:val="both"/>
              <w:rPr>
                <w:rFonts w:ascii="Times New Roman" w:hAnsi="Times New Roman" w:cs="Times New Roman"/>
                <w:sz w:val="16"/>
                <w:szCs w:val="16"/>
                <w:lang w:eastAsia="en-US"/>
              </w:rPr>
            </w:pPr>
            <w:r w:rsidRPr="009D4A70">
              <w:rPr>
                <w:rFonts w:ascii="Times New Roman" w:hAnsi="Times New Roman" w:cs="Times New Roman"/>
                <w:sz w:val="16"/>
                <w:szCs w:val="16"/>
                <w:lang w:eastAsia="en-US"/>
              </w:rPr>
              <w:t>2020 год – 31745,7 тыс. рублей;</w:t>
            </w:r>
            <w:r w:rsidR="009D4A70">
              <w:rPr>
                <w:rFonts w:ascii="Times New Roman" w:hAnsi="Times New Roman" w:cs="Times New Roman"/>
                <w:sz w:val="16"/>
                <w:szCs w:val="16"/>
                <w:lang w:eastAsia="en-US"/>
              </w:rPr>
              <w:t xml:space="preserve"> </w:t>
            </w:r>
            <w:r w:rsidRPr="009D4A70">
              <w:rPr>
                <w:rFonts w:ascii="Times New Roman" w:hAnsi="Times New Roman" w:cs="Times New Roman"/>
                <w:sz w:val="16"/>
                <w:szCs w:val="16"/>
                <w:lang w:eastAsia="en-US"/>
              </w:rPr>
              <w:t>2021 год – 63200,9 тыс. рублей;</w:t>
            </w:r>
            <w:r w:rsidR="009D4A70">
              <w:rPr>
                <w:rFonts w:ascii="Times New Roman" w:hAnsi="Times New Roman" w:cs="Times New Roman"/>
                <w:sz w:val="16"/>
                <w:szCs w:val="16"/>
                <w:lang w:eastAsia="en-US"/>
              </w:rPr>
              <w:t xml:space="preserve"> </w:t>
            </w:r>
            <w:r w:rsidRPr="009D4A70">
              <w:rPr>
                <w:rFonts w:ascii="Times New Roman" w:hAnsi="Times New Roman" w:cs="Times New Roman"/>
                <w:sz w:val="16"/>
                <w:szCs w:val="16"/>
                <w:lang w:eastAsia="en-US"/>
              </w:rPr>
              <w:t xml:space="preserve">2022 год – 9807,9 тыс. рублей; </w:t>
            </w:r>
          </w:p>
          <w:p w14:paraId="51CA2C67" w14:textId="55167142" w:rsidR="0036359D" w:rsidRPr="009D4A70" w:rsidRDefault="0036359D" w:rsidP="009D4A70">
            <w:pPr>
              <w:pStyle w:val="ConsPlusCell"/>
              <w:jc w:val="both"/>
              <w:rPr>
                <w:rFonts w:ascii="Times New Roman" w:hAnsi="Times New Roman" w:cs="Times New Roman"/>
                <w:sz w:val="16"/>
                <w:szCs w:val="16"/>
                <w:lang w:eastAsia="en-US"/>
              </w:rPr>
            </w:pPr>
            <w:r w:rsidRPr="009D4A70">
              <w:rPr>
                <w:rFonts w:ascii="Times New Roman" w:hAnsi="Times New Roman" w:cs="Times New Roman"/>
                <w:sz w:val="16"/>
                <w:szCs w:val="16"/>
                <w:lang w:eastAsia="en-US"/>
              </w:rPr>
              <w:t>2023 год – 10316,9 тыс. рублей;</w:t>
            </w:r>
            <w:r w:rsidR="009D4A70">
              <w:rPr>
                <w:rFonts w:ascii="Times New Roman" w:hAnsi="Times New Roman" w:cs="Times New Roman"/>
                <w:sz w:val="16"/>
                <w:szCs w:val="16"/>
                <w:lang w:eastAsia="en-US"/>
              </w:rPr>
              <w:t xml:space="preserve"> </w:t>
            </w:r>
            <w:r w:rsidRPr="009D4A70">
              <w:rPr>
                <w:rFonts w:ascii="Times New Roman" w:hAnsi="Times New Roman" w:cs="Times New Roman"/>
                <w:sz w:val="16"/>
                <w:szCs w:val="16"/>
                <w:lang w:eastAsia="en-US"/>
              </w:rPr>
              <w:t>2024 год – 10316,9 тыс. рублей;</w:t>
            </w:r>
            <w:r w:rsidR="009D4A70">
              <w:rPr>
                <w:rFonts w:ascii="Times New Roman" w:hAnsi="Times New Roman" w:cs="Times New Roman"/>
                <w:sz w:val="16"/>
                <w:szCs w:val="16"/>
                <w:lang w:eastAsia="en-US"/>
              </w:rPr>
              <w:t xml:space="preserve"> </w:t>
            </w:r>
            <w:r w:rsidRPr="009D4A70">
              <w:rPr>
                <w:rFonts w:ascii="Times New Roman" w:hAnsi="Times New Roman" w:cs="Times New Roman"/>
                <w:sz w:val="16"/>
                <w:szCs w:val="16"/>
                <w:lang w:eastAsia="en-US"/>
              </w:rPr>
              <w:t>2025 год – 10316,9 тыс. рублей.</w:t>
            </w:r>
          </w:p>
        </w:tc>
      </w:tr>
      <w:tr w:rsidR="0036359D" w:rsidRPr="009D4A70" w14:paraId="211A7387" w14:textId="77777777" w:rsidTr="009D4A70">
        <w:tc>
          <w:tcPr>
            <w:tcW w:w="423" w:type="dxa"/>
          </w:tcPr>
          <w:p w14:paraId="7443B3F7" w14:textId="77777777" w:rsidR="0036359D" w:rsidRPr="009D4A70" w:rsidRDefault="0036359D" w:rsidP="0036359D">
            <w:pPr>
              <w:pStyle w:val="ConsPlusCell"/>
              <w:jc w:val="both"/>
              <w:rPr>
                <w:rFonts w:ascii="Times New Roman" w:hAnsi="Times New Roman" w:cs="Times New Roman"/>
                <w:b/>
                <w:bCs/>
                <w:sz w:val="16"/>
                <w:szCs w:val="16"/>
                <w:lang w:eastAsia="en-US"/>
              </w:rPr>
            </w:pPr>
            <w:r w:rsidRPr="009D4A70">
              <w:rPr>
                <w:rFonts w:ascii="Times New Roman" w:hAnsi="Times New Roman" w:cs="Times New Roman"/>
                <w:b/>
                <w:bCs/>
                <w:sz w:val="16"/>
                <w:szCs w:val="16"/>
                <w:lang w:eastAsia="en-US"/>
              </w:rPr>
              <w:t>8.</w:t>
            </w:r>
          </w:p>
        </w:tc>
        <w:tc>
          <w:tcPr>
            <w:tcW w:w="3431" w:type="dxa"/>
          </w:tcPr>
          <w:p w14:paraId="645C0CF4" w14:textId="77777777" w:rsidR="0036359D" w:rsidRPr="009D4A70" w:rsidRDefault="0036359D" w:rsidP="0036359D">
            <w:pPr>
              <w:pStyle w:val="ConsPlusCell"/>
              <w:jc w:val="both"/>
              <w:rPr>
                <w:rFonts w:ascii="Times New Roman" w:hAnsi="Times New Roman" w:cs="Times New Roman"/>
                <w:b/>
                <w:bCs/>
                <w:sz w:val="16"/>
                <w:szCs w:val="16"/>
                <w:lang w:eastAsia="en-US"/>
              </w:rPr>
            </w:pPr>
            <w:r w:rsidRPr="009D4A70">
              <w:rPr>
                <w:rFonts w:ascii="Times New Roman" w:hAnsi="Times New Roman" w:cs="Times New Roman"/>
                <w:b/>
                <w:bCs/>
                <w:sz w:val="16"/>
                <w:szCs w:val="16"/>
                <w:lang w:eastAsia="en-US"/>
              </w:rPr>
              <w:t>Ожидаемые конечные результаты реализации подпрограммы</w:t>
            </w:r>
          </w:p>
        </w:tc>
        <w:tc>
          <w:tcPr>
            <w:tcW w:w="6773" w:type="dxa"/>
          </w:tcPr>
          <w:p w14:paraId="3A69E128" w14:textId="77777777" w:rsidR="0036359D" w:rsidRPr="009D4A70" w:rsidRDefault="0036359D" w:rsidP="0036359D">
            <w:pPr>
              <w:widowControl w:val="0"/>
              <w:autoSpaceDE w:val="0"/>
              <w:autoSpaceDN w:val="0"/>
              <w:adjustRightInd w:val="0"/>
              <w:spacing w:after="0" w:line="240" w:lineRule="auto"/>
              <w:jc w:val="both"/>
              <w:rPr>
                <w:rFonts w:ascii="Times New Roman" w:hAnsi="Times New Roman" w:cs="Times New Roman"/>
                <w:sz w:val="16"/>
                <w:szCs w:val="16"/>
              </w:rPr>
            </w:pPr>
            <w:r w:rsidRPr="009D4A70">
              <w:rPr>
                <w:rFonts w:ascii="Times New Roman" w:hAnsi="Times New Roman" w:cs="Times New Roman"/>
                <w:sz w:val="16"/>
                <w:szCs w:val="16"/>
              </w:rPr>
              <w:t>1. Отношение объема дефицита бюджета к общему годовому объему доходов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снижения остатков средств на счетах по учету средств бюджета Завитинского муниципального округа), к 2025 году не более 5 процентов.</w:t>
            </w:r>
          </w:p>
          <w:p w14:paraId="0AEF8052" w14:textId="77777777" w:rsidR="0036359D" w:rsidRPr="009D4A70" w:rsidRDefault="0036359D" w:rsidP="0036359D">
            <w:pPr>
              <w:spacing w:after="0" w:line="240" w:lineRule="auto"/>
              <w:jc w:val="both"/>
              <w:rPr>
                <w:rFonts w:ascii="Times New Roman" w:hAnsi="Times New Roman" w:cs="Times New Roman"/>
                <w:sz w:val="16"/>
                <w:szCs w:val="16"/>
              </w:rPr>
            </w:pPr>
            <w:r w:rsidRPr="009D4A70">
              <w:rPr>
                <w:rFonts w:ascii="Times New Roman" w:hAnsi="Times New Roman" w:cs="Times New Roman"/>
                <w:sz w:val="16"/>
                <w:szCs w:val="16"/>
              </w:rPr>
              <w:t>2. Сохранение исполнения расходных обязательств округа на уровне не менее 95 процентов.</w:t>
            </w:r>
          </w:p>
        </w:tc>
      </w:tr>
    </w:tbl>
    <w:p w14:paraId="4C761106" w14:textId="1DA7164E" w:rsidR="0036359D" w:rsidRPr="0036359D" w:rsidRDefault="0036359D" w:rsidP="009D4A70">
      <w:pPr>
        <w:pStyle w:val="54"/>
        <w:widowControl w:val="0"/>
        <w:autoSpaceDE w:val="0"/>
        <w:autoSpaceDN w:val="0"/>
        <w:adjustRightInd w:val="0"/>
        <w:ind w:left="0"/>
        <w:jc w:val="both"/>
        <w:rPr>
          <w:rFonts w:ascii="Times New Roman" w:hAnsi="Times New Roman" w:cs="Times New Roman"/>
          <w:color w:val="000000"/>
          <w:sz w:val="20"/>
          <w:szCs w:val="20"/>
        </w:rPr>
      </w:pPr>
      <w:r w:rsidRPr="0036359D">
        <w:rPr>
          <w:rFonts w:ascii="Times New Roman" w:hAnsi="Times New Roman" w:cs="Times New Roman"/>
          <w:b/>
          <w:bCs/>
          <w:sz w:val="20"/>
          <w:szCs w:val="20"/>
        </w:rPr>
        <w:t>1.Характеристика сферы реализации подпрограммы</w:t>
      </w:r>
      <w:r w:rsidR="009D4A70">
        <w:rPr>
          <w:rFonts w:ascii="Times New Roman" w:hAnsi="Times New Roman" w:cs="Times New Roman"/>
          <w:b/>
          <w:bCs/>
          <w:sz w:val="20"/>
          <w:szCs w:val="20"/>
        </w:rPr>
        <w:t xml:space="preserve"> </w:t>
      </w:r>
      <w:r w:rsidRPr="0036359D">
        <w:rPr>
          <w:rFonts w:ascii="Times New Roman" w:hAnsi="Times New Roman" w:cs="Times New Roman"/>
          <w:sz w:val="20"/>
          <w:szCs w:val="20"/>
        </w:rPr>
        <w:t>Эффективное, ответственное и прозрачное управление общественными финансами имеет ключевое значение для повышения уровня и качества жизни населения, устойчивого экономического роста, модернизации экономики и социальной сферы, улучшения инвестиционного климата, и достижения других стратегических целей социально-экономического развития округа.</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xml:space="preserve">В последние годы процесс формирования системы управления муниципальными финансами округа осуществлялся в рамках проводимой в Российской Федерации бюджетной реформы. Осуществлялись последовательные процессы реформирования бюджетного процесса в целях совершенствования системы управления муниципальными финансами, повышения эффективности бюджетных расходов и перехода к новым методам бюджетного планирования, ориентированным на конечные, общественно значимые результаты. </w:t>
      </w:r>
      <w:r w:rsidRPr="0036359D">
        <w:rPr>
          <w:rFonts w:ascii="Times New Roman" w:hAnsi="Times New Roman" w:cs="Times New Roman"/>
          <w:iCs/>
          <w:sz w:val="20"/>
          <w:szCs w:val="20"/>
        </w:rPr>
        <w:t>Основным результатом реализации бюджетных реформ стала выстроенная современная система управления общественными финансами:</w:t>
      </w:r>
      <w:r w:rsidR="009D4A70">
        <w:rPr>
          <w:rFonts w:ascii="Times New Roman" w:hAnsi="Times New Roman" w:cs="Times New Roman"/>
          <w:iCs/>
          <w:sz w:val="20"/>
          <w:szCs w:val="20"/>
        </w:rPr>
        <w:t xml:space="preserve"> </w:t>
      </w:r>
      <w:r w:rsidRPr="0036359D">
        <w:rPr>
          <w:rFonts w:ascii="Times New Roman" w:hAnsi="Times New Roman" w:cs="Times New Roman"/>
          <w:sz w:val="20"/>
          <w:szCs w:val="20"/>
        </w:rPr>
        <w:t>- создана целостная нормативная правовая база, в т.ч.  сформирована нормативная правовая база для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осуществлен переход от годового к среднесрочному финансовому планированию;</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бюджетный процесс организован с учетом безусловного исполнения всех ранее принятых расходных обязательств;</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в межбюджетных отношениях используются единые принципы и формализованные методики;</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xml:space="preserve">- начато </w:t>
      </w:r>
      <w:r w:rsidRPr="0036359D">
        <w:rPr>
          <w:rFonts w:ascii="Times New Roman" w:hAnsi="Times New Roman" w:cs="Times New Roman"/>
          <w:sz w:val="20"/>
          <w:szCs w:val="20"/>
        </w:rPr>
        <w:lastRenderedPageBreak/>
        <w:t>внедрение программно-целевых методов бюджетного планирования в районе;</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осуществляется мониторинг качества управления общественными финансами органами местного самоуправления округа; - совершенствуются процедуры осуществления внутреннего финансового контроля и координируется контрольная деятельность органов местного самоуправления округа, осуществляющих внутренний финансовый контроль;</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автоматизирован процесс составления и исполнения бюджета.</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При формировании основных параметров бюджета на очередной финансовый год определяются приоритеты и основные направления бюджетной и долговой политики. Реалистичность доходов и расходов бюджета обеспечивается в результате планирования их на основе социально-экономического развития округа.</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В 2010-2012 годах была проведена фундаментальная реформа системы финансового обеспечения оказания муниципальных услуг.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 В целях реализации данного закона были разработаны и приняты нормативные правовые акты, обеспечивающие комплексное регулирование вопросов финансового обеспечения деятельности муниципальных учреждений.</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После завершения переходного периода, установленного для изменения правового положения бюджетных учреждений с 1 января 2011 года по 1 января 2012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государственного (муниципального) задания. Финансовое обеспечение деятельности казенного учреждения осуществляется за счет средств бюджета на основании бюджетной сметы.</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Достоверность прогнозируемых расходов гарантируется ежегодной инвентаризацией расходных обязательств в ходе составления реестра расходных обязательств округа.  Соответствие расходных обязательств полномочиям округа, оптимальное распределение бюджетных средств является основой устойчивости бюджетной системы.</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бюджета и бюджетов поселений.</w:t>
      </w:r>
      <w:r w:rsidRPr="0036359D">
        <w:rPr>
          <w:rFonts w:ascii="Times New Roman" w:hAnsi="Times New Roman" w:cs="Times New Roman"/>
          <w:color w:val="1D1D1D"/>
          <w:sz w:val="20"/>
          <w:szCs w:val="20"/>
        </w:rPr>
        <w:t xml:space="preserve"> </w:t>
      </w:r>
      <w:r w:rsidRPr="0036359D">
        <w:rPr>
          <w:rFonts w:ascii="Times New Roman" w:hAnsi="Times New Roman" w:cs="Times New Roman"/>
          <w:sz w:val="20"/>
          <w:szCs w:val="20"/>
        </w:rPr>
        <w:t>Важным условием для повышения эффективности бюджетных расходов является эффективное управление средствами на едином счете бюджета, которое необходимо для обеспечения своевременного поступления доходов в бюджет, осуществления кассовых выплат в установленные сроки и во избежание зачисления доходов на невыясненные поступления.</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В качестве дополнительного источника средств, направляемых на обеспечение ликвидности единого счета бюджета, привлекаются временно свободные остатки средств, переданные ранее в виде субсидий муниципальным бюджетным и автономным учреждениям, с последующим их возвратом на счета указанных учреждений.</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Бюджетная отчетность об исполнении бюджета округа формируется в соответствии с нормативными документами Министерства финансов Российской Федерации и представляется в министерство финансов Амурской области в установленные сроки.</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С 2011 года финансовым отделом администрации Завитинского муниципального округа проводится ежегодный мониторинг качества финансового менеджмента главных распорядителей средств бюджета. Рейтинг главных распорядителей средств бюджета подлежит обязательному размещению в информационной системе «Официальный сайт Завитинского муниципального округа в информационно-телекоммуникационной сети «Интернет».</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Финансовый менеджмент включает в себя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Положение по организации проведения мониторинга качества финансового менеджмента, определено в соответствии с приказом финансового отдела администрации Завитинского района от 31.12.2010 № 38 «Об утверждении Порядка проведения мониторинга и оценки качества финансового менеджмента главных распорядителей бюджетных средств Завитинского района».</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Оценка качества финансового менеджмента служит для главных распорядителей бюджетных средств ориентиром для проведения работы по совершенствованию внутренних процедур финансового менеджмента. Одним из элементов повышения эффективности бюджетных расходов является развитие информационной системы управления муниципальными финансами округа.</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Мероприятия по автоматизации бюджетного процесса, реализованные финансовым отделом администрации Завитинского муниципального округа, позволили обеспечить:</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подключение всех главных распорядителей средств бюджета к единой базе данных по планированию и исполнению бюджета;</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информационное взаимодействие с органами Федерального казначейства, Федеральной налоговой службы Российской Федерации, министерством финансов Амурской области;</w:t>
      </w:r>
      <w:r w:rsidR="009D4A70">
        <w:rPr>
          <w:rFonts w:ascii="Times New Roman" w:hAnsi="Times New Roman" w:cs="Times New Roman"/>
          <w:sz w:val="20"/>
          <w:szCs w:val="20"/>
        </w:rPr>
        <w:t xml:space="preserve"> </w:t>
      </w:r>
      <w:r w:rsidRPr="0036359D">
        <w:rPr>
          <w:rFonts w:ascii="Times New Roman" w:hAnsi="Times New Roman" w:cs="Times New Roman"/>
          <w:sz w:val="20"/>
          <w:szCs w:val="20"/>
        </w:rPr>
        <w:t xml:space="preserve">- необходимое быстродействие работы программных комплексов с использованием новых информационных технологий, мониторинг исполнения бюджета в режиме реального времени для участников бюджетного процесса. </w:t>
      </w:r>
      <w:r w:rsidRPr="0036359D">
        <w:rPr>
          <w:rFonts w:ascii="Times New Roman" w:hAnsi="Times New Roman" w:cs="Times New Roman"/>
          <w:color w:val="000000"/>
          <w:sz w:val="20"/>
          <w:szCs w:val="20"/>
        </w:rPr>
        <w:t xml:space="preserve">В 2012 году </w:t>
      </w:r>
      <w:proofErr w:type="spellStart"/>
      <w:r w:rsidRPr="0036359D">
        <w:rPr>
          <w:rFonts w:ascii="Times New Roman" w:hAnsi="Times New Roman" w:cs="Times New Roman"/>
          <w:color w:val="000000"/>
          <w:sz w:val="20"/>
          <w:szCs w:val="20"/>
        </w:rPr>
        <w:t>минфином</w:t>
      </w:r>
      <w:proofErr w:type="spellEnd"/>
      <w:r w:rsidRPr="0036359D">
        <w:rPr>
          <w:rFonts w:ascii="Times New Roman" w:hAnsi="Times New Roman" w:cs="Times New Roman"/>
          <w:color w:val="000000"/>
          <w:sz w:val="20"/>
          <w:szCs w:val="20"/>
        </w:rPr>
        <w:t xml:space="preserve"> области создана централизованная информационно-технической платформа для автоматизации процессов хранения, обработки и получения оперативной информации об исполнении бюджета и бюджетов поселений на базе системы </w:t>
      </w:r>
      <w:hyperlink r:id="rId87" w:history="1">
        <w:r w:rsidRPr="0036359D">
          <w:rPr>
            <w:rStyle w:val="a9"/>
            <w:rFonts w:ascii="Times New Roman" w:hAnsi="Times New Roman" w:cs="Times New Roman"/>
            <w:color w:val="000000"/>
            <w:sz w:val="20"/>
            <w:szCs w:val="20"/>
          </w:rPr>
          <w:t>«АЦК-Финансы»</w:t>
        </w:r>
      </w:hyperlink>
      <w:r w:rsidRPr="0036359D">
        <w:rPr>
          <w:rFonts w:ascii="Times New Roman" w:hAnsi="Times New Roman" w:cs="Times New Roman"/>
          <w:color w:val="000000"/>
          <w:sz w:val="20"/>
          <w:szCs w:val="20"/>
        </w:rPr>
        <w:t xml:space="preserve">. </w:t>
      </w:r>
    </w:p>
    <w:p w14:paraId="449CC781" w14:textId="6458AAA9" w:rsidR="0036359D" w:rsidRPr="0036359D" w:rsidRDefault="0036359D" w:rsidP="0036359D">
      <w:pPr>
        <w:spacing w:after="0" w:line="240" w:lineRule="auto"/>
        <w:ind w:firstLine="709"/>
        <w:jc w:val="both"/>
        <w:rPr>
          <w:rFonts w:ascii="Times New Roman" w:hAnsi="Times New Roman" w:cs="Times New Roman"/>
          <w:sz w:val="20"/>
          <w:szCs w:val="20"/>
        </w:rPr>
      </w:pPr>
      <w:r w:rsidRPr="0036359D">
        <w:rPr>
          <w:rFonts w:ascii="Times New Roman" w:hAnsi="Times New Roman" w:cs="Times New Roman"/>
          <w:color w:val="000000"/>
          <w:sz w:val="20"/>
          <w:szCs w:val="20"/>
        </w:rPr>
        <w:t xml:space="preserve">Таким образом, получен своевременный эффективный инструмент для повышения качества и эффективности управления бюджетным процессом, оперативного получения исчерпывающей информации для принятия взвешенных управленческих решений и повышения оперативности снижения затрат на проведение операций на всех этапах указанной деятельности. </w:t>
      </w:r>
      <w:r w:rsidRPr="0036359D">
        <w:rPr>
          <w:rFonts w:ascii="Times New Roman" w:hAnsi="Times New Roman" w:cs="Times New Roman"/>
          <w:sz w:val="20"/>
          <w:szCs w:val="20"/>
        </w:rPr>
        <w:t>Проведение предсказуемой и ответственной бюджетной политики в округе для обеспечения стабильности и сбалансированности бюджета невозможно без соблюдения бюджетных ограничений по уровню дефицита бюджета.</w:t>
      </w:r>
      <w:r w:rsidR="00C81E52">
        <w:rPr>
          <w:rFonts w:ascii="Times New Roman" w:hAnsi="Times New Roman" w:cs="Times New Roman"/>
          <w:sz w:val="20"/>
          <w:szCs w:val="20"/>
        </w:rPr>
        <w:t xml:space="preserve"> </w:t>
      </w:r>
      <w:r w:rsidRPr="0036359D">
        <w:rPr>
          <w:rFonts w:ascii="Times New Roman" w:hAnsi="Times New Roman" w:cs="Times New Roman"/>
          <w:sz w:val="20"/>
          <w:szCs w:val="20"/>
        </w:rPr>
        <w:t>В соответствии со статьей 92.1 Бюджетного кодекса Российской Федерации дефицит бюджета муниципального образования не должен превышать 5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Для соблюдения требований бюджетного законодательства необходим постоянный контроль уровня дефицита бюджета.</w:t>
      </w:r>
      <w:r w:rsidR="00C81E52">
        <w:rPr>
          <w:rFonts w:ascii="Times New Roman" w:hAnsi="Times New Roman" w:cs="Times New Roman"/>
          <w:sz w:val="20"/>
          <w:szCs w:val="20"/>
        </w:rPr>
        <w:t xml:space="preserve"> </w:t>
      </w:r>
      <w:r w:rsidRPr="0036359D">
        <w:rPr>
          <w:rFonts w:ascii="Times New Roman" w:hAnsi="Times New Roman" w:cs="Times New Roman"/>
          <w:sz w:val="20"/>
          <w:szCs w:val="20"/>
        </w:rPr>
        <w:t xml:space="preserve">Одним из важных инструментов обеспечения экономической и финансовой стабильности является продуманная и взвешенная долговая политика в муниципальном округе. Основные цели долговой политики - недопущение рисков возникновения кризисных ситуаций при исполнении бюджета, поддержание размеров и структуры муниципального долга округа в объеме, обеспечивающем возможность гарантированного выполнения обязательств по его погашению и обслуживанию. В соответствии с Конституцией Российской Федерации и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 в существенной степени, определяющих качество жизни граждан, проживающих на соответствующей территории. Динамика основных параметров сферы реализации задачи «Создание условий для эффективного выполнения полномочий органов местного самоуправления округа» за последние годы </w:t>
      </w:r>
      <w:r w:rsidRPr="0036359D">
        <w:rPr>
          <w:rFonts w:ascii="Times New Roman" w:hAnsi="Times New Roman" w:cs="Times New Roman"/>
          <w:sz w:val="20"/>
          <w:szCs w:val="20"/>
        </w:rPr>
        <w:lastRenderedPageBreak/>
        <w:t>и их текущие значения представлены в таблице 2. Таблица 2</w:t>
      </w:r>
      <w:r w:rsidR="00C81E52">
        <w:rPr>
          <w:rFonts w:ascii="Times New Roman" w:hAnsi="Times New Roman" w:cs="Times New Roman"/>
          <w:sz w:val="20"/>
          <w:szCs w:val="20"/>
        </w:rPr>
        <w:t xml:space="preserve"> </w:t>
      </w:r>
      <w:r w:rsidRPr="0036359D">
        <w:rPr>
          <w:rFonts w:ascii="Times New Roman" w:hAnsi="Times New Roman" w:cs="Times New Roman"/>
          <w:sz w:val="20"/>
          <w:szCs w:val="20"/>
        </w:rPr>
        <w:t>Количественные параметры сферы реализации задачи «Создание условий для эффективного выполнения полномочий органов местного самоуправления округа» в 2009-2012 годах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7331"/>
        <w:gridCol w:w="843"/>
        <w:gridCol w:w="851"/>
        <w:gridCol w:w="850"/>
        <w:gridCol w:w="851"/>
      </w:tblGrid>
      <w:tr w:rsidR="0036359D" w:rsidRPr="00C81E52" w14:paraId="54AD0187" w14:textId="77777777" w:rsidTr="00C81E52">
        <w:trPr>
          <w:trHeight w:val="20"/>
        </w:trPr>
        <w:tc>
          <w:tcPr>
            <w:tcW w:w="7331" w:type="dxa"/>
            <w:tcBorders>
              <w:right w:val="single" w:sz="4" w:space="0" w:color="auto"/>
            </w:tcBorders>
          </w:tcPr>
          <w:p w14:paraId="4D9E89D0"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Наименование</w:t>
            </w:r>
          </w:p>
        </w:tc>
        <w:tc>
          <w:tcPr>
            <w:tcW w:w="843" w:type="dxa"/>
            <w:tcBorders>
              <w:left w:val="single" w:sz="4" w:space="0" w:color="auto"/>
              <w:right w:val="single" w:sz="4" w:space="0" w:color="auto"/>
            </w:tcBorders>
          </w:tcPr>
          <w:p w14:paraId="5619C442"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2009 год</w:t>
            </w:r>
          </w:p>
        </w:tc>
        <w:tc>
          <w:tcPr>
            <w:tcW w:w="851" w:type="dxa"/>
            <w:tcBorders>
              <w:left w:val="single" w:sz="4" w:space="0" w:color="auto"/>
              <w:right w:val="single" w:sz="4" w:space="0" w:color="auto"/>
            </w:tcBorders>
          </w:tcPr>
          <w:p w14:paraId="358AEDB2"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2010 год</w:t>
            </w:r>
          </w:p>
        </w:tc>
        <w:tc>
          <w:tcPr>
            <w:tcW w:w="850" w:type="dxa"/>
            <w:tcBorders>
              <w:left w:val="single" w:sz="4" w:space="0" w:color="auto"/>
              <w:right w:val="single" w:sz="4" w:space="0" w:color="auto"/>
            </w:tcBorders>
          </w:tcPr>
          <w:p w14:paraId="2DCD97B6"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2011 год</w:t>
            </w:r>
          </w:p>
        </w:tc>
        <w:tc>
          <w:tcPr>
            <w:tcW w:w="851" w:type="dxa"/>
            <w:tcBorders>
              <w:left w:val="single" w:sz="4" w:space="0" w:color="auto"/>
            </w:tcBorders>
          </w:tcPr>
          <w:p w14:paraId="4341F6FC"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2012 год</w:t>
            </w:r>
          </w:p>
        </w:tc>
      </w:tr>
      <w:tr w:rsidR="0036359D" w:rsidRPr="00C81E52" w14:paraId="680C9194" w14:textId="77777777" w:rsidTr="00C81E52">
        <w:trPr>
          <w:trHeight w:val="20"/>
        </w:trPr>
        <w:tc>
          <w:tcPr>
            <w:tcW w:w="7331" w:type="dxa"/>
            <w:tcBorders>
              <w:right w:val="single" w:sz="4" w:space="0" w:color="auto"/>
            </w:tcBorders>
          </w:tcPr>
          <w:p w14:paraId="0C208C09"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1</w:t>
            </w:r>
          </w:p>
        </w:tc>
        <w:tc>
          <w:tcPr>
            <w:tcW w:w="843" w:type="dxa"/>
            <w:tcBorders>
              <w:left w:val="single" w:sz="4" w:space="0" w:color="auto"/>
              <w:right w:val="single" w:sz="4" w:space="0" w:color="auto"/>
            </w:tcBorders>
            <w:vAlign w:val="center"/>
          </w:tcPr>
          <w:p w14:paraId="57A8EFA3"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2</w:t>
            </w:r>
          </w:p>
        </w:tc>
        <w:tc>
          <w:tcPr>
            <w:tcW w:w="851" w:type="dxa"/>
            <w:tcBorders>
              <w:left w:val="single" w:sz="4" w:space="0" w:color="auto"/>
              <w:right w:val="single" w:sz="4" w:space="0" w:color="auto"/>
            </w:tcBorders>
            <w:vAlign w:val="center"/>
          </w:tcPr>
          <w:p w14:paraId="06FE2D2A"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3</w:t>
            </w:r>
          </w:p>
        </w:tc>
        <w:tc>
          <w:tcPr>
            <w:tcW w:w="850" w:type="dxa"/>
            <w:tcBorders>
              <w:left w:val="single" w:sz="4" w:space="0" w:color="auto"/>
              <w:right w:val="single" w:sz="4" w:space="0" w:color="auto"/>
            </w:tcBorders>
            <w:vAlign w:val="center"/>
          </w:tcPr>
          <w:p w14:paraId="60175BC7"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4</w:t>
            </w:r>
          </w:p>
        </w:tc>
        <w:tc>
          <w:tcPr>
            <w:tcW w:w="851" w:type="dxa"/>
            <w:tcBorders>
              <w:left w:val="single" w:sz="4" w:space="0" w:color="auto"/>
            </w:tcBorders>
            <w:vAlign w:val="center"/>
          </w:tcPr>
          <w:p w14:paraId="7B28D1FB"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5</w:t>
            </w:r>
          </w:p>
        </w:tc>
      </w:tr>
      <w:tr w:rsidR="0036359D" w:rsidRPr="00C81E52" w14:paraId="78DE5B03" w14:textId="77777777" w:rsidTr="00C81E52">
        <w:trPr>
          <w:trHeight w:val="20"/>
        </w:trPr>
        <w:tc>
          <w:tcPr>
            <w:tcW w:w="7331" w:type="dxa"/>
            <w:tcBorders>
              <w:right w:val="single" w:sz="4" w:space="0" w:color="auto"/>
            </w:tcBorders>
          </w:tcPr>
          <w:p w14:paraId="4539BD4C"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Количество муниципальных образований, получивших:</w:t>
            </w:r>
          </w:p>
          <w:p w14:paraId="531FE0FA"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 дотации на выравнивание бюджетной обеспеченности поселений</w:t>
            </w:r>
          </w:p>
        </w:tc>
        <w:tc>
          <w:tcPr>
            <w:tcW w:w="843" w:type="dxa"/>
            <w:tcBorders>
              <w:left w:val="single" w:sz="4" w:space="0" w:color="auto"/>
              <w:right w:val="single" w:sz="4" w:space="0" w:color="auto"/>
            </w:tcBorders>
            <w:vAlign w:val="bottom"/>
          </w:tcPr>
          <w:p w14:paraId="45DCB50B"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10</w:t>
            </w:r>
          </w:p>
        </w:tc>
        <w:tc>
          <w:tcPr>
            <w:tcW w:w="851" w:type="dxa"/>
            <w:tcBorders>
              <w:left w:val="single" w:sz="4" w:space="0" w:color="auto"/>
              <w:right w:val="single" w:sz="4" w:space="0" w:color="auto"/>
            </w:tcBorders>
            <w:vAlign w:val="bottom"/>
          </w:tcPr>
          <w:p w14:paraId="7A022E33"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10</w:t>
            </w:r>
          </w:p>
        </w:tc>
        <w:tc>
          <w:tcPr>
            <w:tcW w:w="850" w:type="dxa"/>
            <w:tcBorders>
              <w:left w:val="single" w:sz="4" w:space="0" w:color="auto"/>
              <w:right w:val="single" w:sz="4" w:space="0" w:color="auto"/>
            </w:tcBorders>
            <w:vAlign w:val="bottom"/>
          </w:tcPr>
          <w:p w14:paraId="540CB3FE"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10</w:t>
            </w:r>
          </w:p>
        </w:tc>
        <w:tc>
          <w:tcPr>
            <w:tcW w:w="851" w:type="dxa"/>
            <w:tcBorders>
              <w:left w:val="single" w:sz="4" w:space="0" w:color="auto"/>
            </w:tcBorders>
            <w:vAlign w:val="bottom"/>
          </w:tcPr>
          <w:p w14:paraId="06620173"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10</w:t>
            </w:r>
          </w:p>
        </w:tc>
      </w:tr>
      <w:tr w:rsidR="0036359D" w:rsidRPr="00C81E52" w14:paraId="0655A59E" w14:textId="77777777" w:rsidTr="00C81E52">
        <w:trPr>
          <w:trHeight w:val="20"/>
        </w:trPr>
        <w:tc>
          <w:tcPr>
            <w:tcW w:w="7331" w:type="dxa"/>
            <w:tcBorders>
              <w:right w:val="single" w:sz="4" w:space="0" w:color="auto"/>
            </w:tcBorders>
          </w:tcPr>
          <w:p w14:paraId="055671D0"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Объем распределенной решением Завитинского Совета народных депутатов о районном бюджете:</w:t>
            </w:r>
          </w:p>
          <w:p w14:paraId="6058E571"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 дотации на выравнивание бюджетной обеспеченности поселений, тыс. руб.</w:t>
            </w:r>
          </w:p>
        </w:tc>
        <w:tc>
          <w:tcPr>
            <w:tcW w:w="843" w:type="dxa"/>
            <w:tcBorders>
              <w:left w:val="single" w:sz="4" w:space="0" w:color="auto"/>
              <w:right w:val="single" w:sz="4" w:space="0" w:color="auto"/>
            </w:tcBorders>
            <w:vAlign w:val="center"/>
          </w:tcPr>
          <w:p w14:paraId="4D6718AF" w14:textId="77777777" w:rsidR="0036359D" w:rsidRPr="00C81E52" w:rsidRDefault="0036359D" w:rsidP="0036359D">
            <w:pPr>
              <w:spacing w:after="0" w:line="240" w:lineRule="auto"/>
              <w:jc w:val="both"/>
              <w:rPr>
                <w:rFonts w:ascii="Times New Roman" w:hAnsi="Times New Roman" w:cs="Times New Roman"/>
                <w:sz w:val="16"/>
                <w:szCs w:val="16"/>
              </w:rPr>
            </w:pPr>
          </w:p>
          <w:p w14:paraId="072ADC5A"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21008,0</w:t>
            </w:r>
          </w:p>
        </w:tc>
        <w:tc>
          <w:tcPr>
            <w:tcW w:w="851" w:type="dxa"/>
            <w:tcBorders>
              <w:left w:val="single" w:sz="4" w:space="0" w:color="auto"/>
              <w:right w:val="single" w:sz="4" w:space="0" w:color="auto"/>
            </w:tcBorders>
            <w:vAlign w:val="center"/>
          </w:tcPr>
          <w:p w14:paraId="125415F5" w14:textId="77777777" w:rsidR="0036359D" w:rsidRPr="00C81E52" w:rsidRDefault="0036359D" w:rsidP="0036359D">
            <w:pPr>
              <w:spacing w:after="0" w:line="240" w:lineRule="auto"/>
              <w:jc w:val="both"/>
              <w:rPr>
                <w:rFonts w:ascii="Times New Roman" w:hAnsi="Times New Roman" w:cs="Times New Roman"/>
                <w:sz w:val="16"/>
                <w:szCs w:val="16"/>
              </w:rPr>
            </w:pPr>
          </w:p>
          <w:p w14:paraId="3EDB0064"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18860,0</w:t>
            </w:r>
          </w:p>
        </w:tc>
        <w:tc>
          <w:tcPr>
            <w:tcW w:w="850" w:type="dxa"/>
            <w:tcBorders>
              <w:left w:val="single" w:sz="4" w:space="0" w:color="auto"/>
              <w:right w:val="single" w:sz="4" w:space="0" w:color="auto"/>
            </w:tcBorders>
            <w:vAlign w:val="center"/>
          </w:tcPr>
          <w:p w14:paraId="72AAD27E" w14:textId="77777777" w:rsidR="0036359D" w:rsidRPr="00C81E52" w:rsidRDefault="0036359D" w:rsidP="0036359D">
            <w:pPr>
              <w:spacing w:after="0" w:line="240" w:lineRule="auto"/>
              <w:jc w:val="both"/>
              <w:rPr>
                <w:rFonts w:ascii="Times New Roman" w:hAnsi="Times New Roman" w:cs="Times New Roman"/>
                <w:sz w:val="16"/>
                <w:szCs w:val="16"/>
              </w:rPr>
            </w:pPr>
          </w:p>
          <w:p w14:paraId="1E5A27A2"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19141,5</w:t>
            </w:r>
          </w:p>
        </w:tc>
        <w:tc>
          <w:tcPr>
            <w:tcW w:w="851" w:type="dxa"/>
            <w:tcBorders>
              <w:left w:val="single" w:sz="4" w:space="0" w:color="auto"/>
            </w:tcBorders>
            <w:vAlign w:val="center"/>
          </w:tcPr>
          <w:p w14:paraId="03AF2F12" w14:textId="77777777" w:rsidR="0036359D" w:rsidRPr="00C81E52" w:rsidRDefault="0036359D" w:rsidP="0036359D">
            <w:pPr>
              <w:spacing w:after="0" w:line="240" w:lineRule="auto"/>
              <w:jc w:val="both"/>
              <w:rPr>
                <w:rFonts w:ascii="Times New Roman" w:hAnsi="Times New Roman" w:cs="Times New Roman"/>
                <w:sz w:val="16"/>
                <w:szCs w:val="16"/>
              </w:rPr>
            </w:pPr>
          </w:p>
          <w:p w14:paraId="72AD885F"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15401,8</w:t>
            </w:r>
          </w:p>
        </w:tc>
      </w:tr>
      <w:tr w:rsidR="0036359D" w:rsidRPr="00C81E52" w14:paraId="547712E0" w14:textId="77777777" w:rsidTr="00C81E52">
        <w:trPr>
          <w:trHeight w:val="20"/>
        </w:trPr>
        <w:tc>
          <w:tcPr>
            <w:tcW w:w="7331" w:type="dxa"/>
            <w:tcBorders>
              <w:right w:val="single" w:sz="4" w:space="0" w:color="auto"/>
            </w:tcBorders>
          </w:tcPr>
          <w:p w14:paraId="1EBF50AD"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Число поселений, имевших нарушения бюджетного законодательства, количество нарушений, не устраненных на конец года и по итогам года</w:t>
            </w:r>
          </w:p>
        </w:tc>
        <w:tc>
          <w:tcPr>
            <w:tcW w:w="843" w:type="dxa"/>
            <w:tcBorders>
              <w:left w:val="single" w:sz="4" w:space="0" w:color="auto"/>
              <w:right w:val="single" w:sz="4" w:space="0" w:color="auto"/>
            </w:tcBorders>
            <w:vAlign w:val="center"/>
          </w:tcPr>
          <w:p w14:paraId="2C86D21E"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0</w:t>
            </w:r>
          </w:p>
        </w:tc>
        <w:tc>
          <w:tcPr>
            <w:tcW w:w="851" w:type="dxa"/>
            <w:tcBorders>
              <w:left w:val="single" w:sz="4" w:space="0" w:color="auto"/>
              <w:right w:val="single" w:sz="4" w:space="0" w:color="auto"/>
            </w:tcBorders>
            <w:vAlign w:val="center"/>
          </w:tcPr>
          <w:p w14:paraId="4B37977F"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0</w:t>
            </w:r>
          </w:p>
        </w:tc>
        <w:tc>
          <w:tcPr>
            <w:tcW w:w="850" w:type="dxa"/>
            <w:tcBorders>
              <w:left w:val="single" w:sz="4" w:space="0" w:color="auto"/>
              <w:right w:val="single" w:sz="4" w:space="0" w:color="auto"/>
            </w:tcBorders>
            <w:vAlign w:val="center"/>
          </w:tcPr>
          <w:p w14:paraId="2EBBD1BB"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0</w:t>
            </w:r>
          </w:p>
        </w:tc>
        <w:tc>
          <w:tcPr>
            <w:tcW w:w="851" w:type="dxa"/>
            <w:tcBorders>
              <w:left w:val="single" w:sz="4" w:space="0" w:color="auto"/>
            </w:tcBorders>
            <w:vAlign w:val="center"/>
          </w:tcPr>
          <w:p w14:paraId="7669D0AA"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0</w:t>
            </w:r>
          </w:p>
        </w:tc>
      </w:tr>
      <w:tr w:rsidR="0036359D" w:rsidRPr="00C81E52" w14:paraId="266359DF" w14:textId="77777777" w:rsidTr="00C81E52">
        <w:trPr>
          <w:trHeight w:val="20"/>
        </w:trPr>
        <w:tc>
          <w:tcPr>
            <w:tcW w:w="7331" w:type="dxa"/>
            <w:tcBorders>
              <w:right w:val="single" w:sz="4" w:space="0" w:color="auto"/>
            </w:tcBorders>
          </w:tcPr>
          <w:p w14:paraId="771C04CC"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 xml:space="preserve">Число поселений, допустивших просроченную кредиторскую задолженность </w:t>
            </w:r>
          </w:p>
        </w:tc>
        <w:tc>
          <w:tcPr>
            <w:tcW w:w="843" w:type="dxa"/>
            <w:tcBorders>
              <w:left w:val="single" w:sz="4" w:space="0" w:color="auto"/>
              <w:right w:val="single" w:sz="4" w:space="0" w:color="auto"/>
            </w:tcBorders>
            <w:vAlign w:val="center"/>
          </w:tcPr>
          <w:p w14:paraId="08F0F5C2"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1</w:t>
            </w:r>
          </w:p>
        </w:tc>
        <w:tc>
          <w:tcPr>
            <w:tcW w:w="851" w:type="dxa"/>
            <w:tcBorders>
              <w:left w:val="single" w:sz="4" w:space="0" w:color="auto"/>
              <w:right w:val="single" w:sz="4" w:space="0" w:color="auto"/>
            </w:tcBorders>
            <w:vAlign w:val="center"/>
          </w:tcPr>
          <w:p w14:paraId="1F10B978"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3</w:t>
            </w:r>
          </w:p>
        </w:tc>
        <w:tc>
          <w:tcPr>
            <w:tcW w:w="850" w:type="dxa"/>
            <w:tcBorders>
              <w:left w:val="single" w:sz="4" w:space="0" w:color="auto"/>
              <w:right w:val="single" w:sz="4" w:space="0" w:color="auto"/>
            </w:tcBorders>
            <w:vAlign w:val="center"/>
          </w:tcPr>
          <w:p w14:paraId="5FA7E797"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0</w:t>
            </w:r>
          </w:p>
        </w:tc>
        <w:tc>
          <w:tcPr>
            <w:tcW w:w="851" w:type="dxa"/>
            <w:tcBorders>
              <w:left w:val="single" w:sz="4" w:space="0" w:color="auto"/>
            </w:tcBorders>
            <w:vAlign w:val="center"/>
          </w:tcPr>
          <w:p w14:paraId="476C7222" w14:textId="77777777" w:rsidR="0036359D" w:rsidRPr="00C81E52" w:rsidRDefault="0036359D" w:rsidP="0036359D">
            <w:pPr>
              <w:spacing w:after="0" w:line="240" w:lineRule="auto"/>
              <w:jc w:val="both"/>
              <w:rPr>
                <w:rFonts w:ascii="Times New Roman" w:hAnsi="Times New Roman" w:cs="Times New Roman"/>
                <w:sz w:val="16"/>
                <w:szCs w:val="16"/>
              </w:rPr>
            </w:pPr>
            <w:r w:rsidRPr="00C81E52">
              <w:rPr>
                <w:rFonts w:ascii="Times New Roman" w:hAnsi="Times New Roman" w:cs="Times New Roman"/>
                <w:sz w:val="16"/>
                <w:szCs w:val="16"/>
              </w:rPr>
              <w:t>0</w:t>
            </w:r>
          </w:p>
        </w:tc>
      </w:tr>
    </w:tbl>
    <w:p w14:paraId="3A3858EF" w14:textId="5896266C" w:rsidR="0036359D" w:rsidRPr="0036359D" w:rsidRDefault="0036359D" w:rsidP="00E6767A">
      <w:pPr>
        <w:autoSpaceDE w:val="0"/>
        <w:autoSpaceDN w:val="0"/>
        <w:adjustRightInd w:val="0"/>
        <w:spacing w:after="0" w:line="240" w:lineRule="auto"/>
        <w:jc w:val="both"/>
        <w:rPr>
          <w:rFonts w:ascii="Times New Roman" w:hAnsi="Times New Roman" w:cs="Times New Roman"/>
          <w:b/>
          <w:sz w:val="20"/>
          <w:szCs w:val="20"/>
        </w:rPr>
      </w:pPr>
      <w:r w:rsidRPr="0036359D">
        <w:rPr>
          <w:rFonts w:ascii="Times New Roman" w:hAnsi="Times New Roman" w:cs="Times New Roman"/>
          <w:sz w:val="20"/>
          <w:szCs w:val="20"/>
        </w:rPr>
        <w:t>В настоящее время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Бюджетный кодекс Российской Федерации, которые предусматривают создание правовой базы для перехода к формированию бюджета на основе муниципальных программ. В то же время, несмотря на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w:t>
      </w:r>
      <w:r w:rsidRPr="0036359D">
        <w:rPr>
          <w:rFonts w:ascii="Times New Roman" w:hAnsi="Times New Roman" w:cs="Times New Roman"/>
          <w:iCs/>
          <w:sz w:val="20"/>
          <w:szCs w:val="20"/>
        </w:rPr>
        <w:t>.</w:t>
      </w:r>
      <w:r w:rsidR="004F1028">
        <w:rPr>
          <w:rFonts w:ascii="Times New Roman" w:hAnsi="Times New Roman" w:cs="Times New Roman"/>
          <w:iCs/>
          <w:sz w:val="20"/>
          <w:szCs w:val="20"/>
        </w:rPr>
        <w:t xml:space="preserve"> </w:t>
      </w:r>
      <w:r w:rsidRPr="0036359D">
        <w:rPr>
          <w:rFonts w:ascii="Times New Roman" w:hAnsi="Times New Roman" w:cs="Times New Roman"/>
          <w:iCs/>
          <w:sz w:val="20"/>
          <w:szCs w:val="20"/>
        </w:rPr>
        <w:t>На основании вышеизложенного можно сделать вывод, что в настоящее время в сфере управления общественными финансами сохраняется ряд недостатков, ограничений и нерешенных проблем, в том числе:</w:t>
      </w:r>
      <w:r w:rsidR="004F1028">
        <w:rPr>
          <w:rFonts w:ascii="Times New Roman" w:hAnsi="Times New Roman" w:cs="Times New Roman"/>
          <w:iCs/>
          <w:sz w:val="20"/>
          <w:szCs w:val="20"/>
        </w:rPr>
        <w:t xml:space="preserve"> </w:t>
      </w:r>
      <w:r w:rsidRPr="0036359D">
        <w:rPr>
          <w:rFonts w:ascii="Times New Roman" w:hAnsi="Times New Roman" w:cs="Times New Roman"/>
          <w:sz w:val="20"/>
          <w:szCs w:val="20"/>
        </w:rPr>
        <w:t>1) низкий уровень внедрения инструментов программно-целевого принципа бюджетирования;</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2) увеличение муниципального долга Завитинского муниципального округа;</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3) наличие просроченной кредиторской задолженности в бюджетах поселений;</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4) низкое качество управления муниципальными финансами в ряде поселений;</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5) наличие в местных бюджетах неэффективных расходов, в т.ч. сохранение превышения органами местного самоуправления установленных нормативов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и содержание органов местного самоуправления области.</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Основные проблемы</w:t>
      </w:r>
      <w:r w:rsidRPr="0036359D">
        <w:rPr>
          <w:rFonts w:ascii="Times New Roman" w:hAnsi="Times New Roman" w:cs="Times New Roman"/>
          <w:b/>
          <w:bCs/>
          <w:sz w:val="20"/>
          <w:szCs w:val="20"/>
        </w:rPr>
        <w:t xml:space="preserve"> </w:t>
      </w:r>
      <w:r w:rsidRPr="0036359D">
        <w:rPr>
          <w:rFonts w:ascii="Times New Roman" w:hAnsi="Times New Roman" w:cs="Times New Roman"/>
          <w:sz w:val="20"/>
          <w:szCs w:val="20"/>
        </w:rPr>
        <w:t>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общественными финансами, что предполагает:</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четкое и однозначное определение ответственности и полномочий участников бюджетного процесса;</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наличие и соблюдение формализованных требований к ведению бюджетного учета, составлению и представлению бюджетной отчетности;</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установление для каждого главного распорядителя средств бюджета системы целей, задач и результатов деятельности, обеспечивающих реализацию приоритетов и целей государственной политики;</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обеспечение самостоятельности и ответственности главных распорядителей средств бюджета,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использование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регулярное проведение финансового менеджмента с поддержкой мер по его повышению.</w:t>
      </w:r>
      <w:r w:rsidR="004F1028">
        <w:rPr>
          <w:rFonts w:ascii="Times New Roman" w:hAnsi="Times New Roman" w:cs="Times New Roman"/>
          <w:sz w:val="20"/>
          <w:szCs w:val="20"/>
        </w:rPr>
        <w:t xml:space="preserve"> </w:t>
      </w:r>
      <w:r w:rsidRPr="0036359D">
        <w:rPr>
          <w:rFonts w:ascii="Times New Roman" w:hAnsi="Times New Roman" w:cs="Times New Roman"/>
          <w:iCs/>
          <w:sz w:val="20"/>
          <w:szCs w:val="20"/>
        </w:rPr>
        <w:t>Основными тенденциями развития управления муниципальными финансами и муниципальным долгом являются:</w:t>
      </w:r>
      <w:r w:rsidR="004F1028">
        <w:rPr>
          <w:rFonts w:ascii="Times New Roman" w:hAnsi="Times New Roman" w:cs="Times New Roman"/>
          <w:iCs/>
          <w:sz w:val="20"/>
          <w:szCs w:val="20"/>
        </w:rPr>
        <w:t xml:space="preserve"> </w:t>
      </w:r>
      <w:r w:rsidRPr="0036359D">
        <w:rPr>
          <w:rFonts w:ascii="Times New Roman" w:hAnsi="Times New Roman" w:cs="Times New Roman"/>
          <w:sz w:val="20"/>
          <w:szCs w:val="20"/>
        </w:rPr>
        <w:t>- совершенствование нормативного правового регулирования и методологического обеспечения бюджетного процесса, в т.ч. создание правовой базы для перехода к формированию бюджета на основе муниципальных программ;</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совершенствование процессов формирования и организации исполнения бюджета;</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оптимизация действующих расходных обязательств;</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совершенствование кассового исполнения бюджета;</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повышение эффективности и результативности бюджетных расходов;</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повышение качества финансового менеджмента главных распорядителей средств бюджета;</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повышение открытости и доступности информации о финансовой деятельности и финансовом состоянии публично-правовых образований Завитинского муниципального округа;</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минимизация долговых обязательств бюджета и расходов на обслуживание муниципального долга;</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повышение самостоятельности органов местного самоуправления;</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повышение качества управления муниципальными финансами. Также в сфере реализации подпрограммы сформированы такие приоритеты, как обеспечение достоверности, актуальности, прозрачности и доступности информации о состоянии общественных финансов.</w:t>
      </w:r>
      <w:r w:rsidR="004F1028">
        <w:rPr>
          <w:rFonts w:ascii="Times New Roman" w:hAnsi="Times New Roman" w:cs="Times New Roman"/>
          <w:sz w:val="20"/>
          <w:szCs w:val="20"/>
        </w:rPr>
        <w:t xml:space="preserve"> </w:t>
      </w:r>
      <w:r w:rsidRPr="0036359D">
        <w:rPr>
          <w:rFonts w:ascii="Times New Roman" w:hAnsi="Times New Roman" w:cs="Times New Roman"/>
          <w:b/>
          <w:bCs/>
          <w:sz w:val="20"/>
          <w:szCs w:val="20"/>
        </w:rPr>
        <w:t>2. Приоритеты государственной политики в сфере реализации подпрограммы, цели, задачи и ожидаемые конечные результаты</w:t>
      </w:r>
      <w:r w:rsidR="004F1028">
        <w:rPr>
          <w:rFonts w:ascii="Times New Roman" w:hAnsi="Times New Roman" w:cs="Times New Roman"/>
          <w:b/>
          <w:bCs/>
          <w:sz w:val="20"/>
          <w:szCs w:val="20"/>
        </w:rPr>
        <w:t xml:space="preserve"> </w:t>
      </w:r>
      <w:r w:rsidRPr="0036359D">
        <w:rPr>
          <w:rFonts w:ascii="Times New Roman" w:hAnsi="Times New Roman" w:cs="Times New Roman"/>
          <w:sz w:val="20"/>
          <w:szCs w:val="20"/>
        </w:rPr>
        <w:t>Приоритетами муниципальной политики в сфере реализации подпрограммы являются:</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1) Обеспечение долгосрочной сбалансированности и устойчивости бюджетной системы округа путем:</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формирования бюджетов с учетом долгосрочного прогноза основных параметров бюджетной системы, основанных на реальных оценках;</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обеспечения исполнения расходных обязательств Завитинского муниципального округа, своевременное принятие решений в целях сохранения сбалансированности и устойчивости бюджетной системы округа;</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недопустимости увязки в ходе исполнения бюджетов объемов расходов бюджетов с определенными доходными источниками;</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полноты учета и прогнозирования финансовых и других ресурсов, которые могут быть направлены на достижение целей муниципальной политики округа;</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создания и поддержания необходимого финансового резерва – Резервного фонда администрации Завитинского муниципального округа, и иных резервов на исполнение расходных обязательств.</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2) Создание условий 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которое реализуется путем:</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координации стратегического и бюджетного планирования;</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формирования муниципальных программ округа исходя из четко определенных долгосрочных целей социально-экономического развития, индикаторов их достижения и действующих долгосрочных бюджетных ограничений;</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включения паспортов муниципальных программ Завитинского муниципального округа в состав материалов, представляемых одновременно с проектом решения о бюджете округа на очередной финансовый год и плановый период;</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переход к формированию и утверждению расходов бюджета в разрезе муниципальных программ Завитинского муниципального округа, исполнение бюджета на программной основе;</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повышение технической оснащенности и обеспеченности программными продуктами участников бюджетного процесса в целях автоматизации их работы.</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xml:space="preserve">3) Создание условий для повышения качества финансового менеджмента главных распорядителей средств бюджета, должно осуществляться за счет развития методологии финансового менеджмента в секторе муниципального управления, а также критериев оценки </w:t>
      </w:r>
      <w:r w:rsidRPr="0036359D">
        <w:rPr>
          <w:rFonts w:ascii="Times New Roman" w:hAnsi="Times New Roman" w:cs="Times New Roman"/>
          <w:sz w:val="20"/>
          <w:szCs w:val="20"/>
        </w:rPr>
        <w:lastRenderedPageBreak/>
        <w:t>(мониторинга) его качества.</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4) Эффективное управление муниципальным долгом Завитинского муниципального округа.</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5) Необходимость внедрения передовых технологий в практику управления муниципальными финансами, обеспечивающих эффективное и качественное предоставление муниципальных услуг.</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Для перехода к формированию и исполнению бюджета в «программном» виде необходимо:</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изменение бюджетной классификации, направленное на увязку расходов с целями и планируемыми результатами муниципальной политики в структуре муниципальных программ округа;</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изменение порядка составления проекта бюджета;</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 определение и законодательное закрепление формата утверждения решения о бюджете, а также состава вносимых вместе с проектом бюджета материалов.</w:t>
      </w:r>
      <w:r w:rsidR="004F1028">
        <w:rPr>
          <w:rFonts w:ascii="Times New Roman" w:hAnsi="Times New Roman" w:cs="Times New Roman"/>
          <w:sz w:val="20"/>
          <w:szCs w:val="20"/>
        </w:rPr>
        <w:t xml:space="preserve"> </w:t>
      </w:r>
      <w:r w:rsidRPr="0036359D">
        <w:rPr>
          <w:rFonts w:ascii="Times New Roman" w:hAnsi="Times New Roman" w:cs="Times New Roman"/>
          <w:iCs/>
          <w:sz w:val="20"/>
          <w:szCs w:val="20"/>
        </w:rPr>
        <w:t>Целью подпрограммы является обеспечение сбалансированности и устойчивости бюджетной системы Завитинского муниципального округа.</w:t>
      </w:r>
      <w:r w:rsidR="004F1028">
        <w:rPr>
          <w:rFonts w:ascii="Times New Roman" w:hAnsi="Times New Roman" w:cs="Times New Roman"/>
          <w:iCs/>
          <w:sz w:val="20"/>
          <w:szCs w:val="20"/>
        </w:rPr>
        <w:t xml:space="preserve"> </w:t>
      </w:r>
      <w:r w:rsidRPr="0036359D">
        <w:rPr>
          <w:rFonts w:ascii="Times New Roman" w:hAnsi="Times New Roman" w:cs="Times New Roman"/>
          <w:sz w:val="20"/>
          <w:szCs w:val="20"/>
        </w:rPr>
        <w:t>Ожидаемыми конечными результатами реализации подпрограммы являются:</w:t>
      </w:r>
      <w:r w:rsidR="004F1028">
        <w:rPr>
          <w:rFonts w:ascii="Times New Roman" w:hAnsi="Times New Roman" w:cs="Times New Roman"/>
          <w:sz w:val="20"/>
          <w:szCs w:val="20"/>
        </w:rPr>
        <w:t xml:space="preserve"> </w:t>
      </w:r>
      <w:r w:rsidRPr="0036359D">
        <w:rPr>
          <w:rFonts w:ascii="Times New Roman" w:hAnsi="Times New Roman" w:cs="Times New Roman"/>
          <w:sz w:val="20"/>
          <w:szCs w:val="20"/>
        </w:rPr>
        <w:t>1. Отношение объема дефицита бюджета к общему годовому объему доходов бюджета (без учета: безвозмездных поступлений; до 01.01.2017 года разницы между полученными и погашенными Завитинским районном кредитами, предоставленными бюджету Завитинского района; снижения остатков средств на счетах по учету средств бюджета Завитинского муниципального округа), к 2025 году не более 5 процентов.</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2. Сохранение исполнения расходных обязательств округа на уровне не менее 95 процентов.</w:t>
      </w:r>
      <w:r w:rsidR="00E1675E">
        <w:rPr>
          <w:rFonts w:ascii="Times New Roman" w:hAnsi="Times New Roman" w:cs="Times New Roman"/>
          <w:sz w:val="20"/>
          <w:szCs w:val="20"/>
        </w:rPr>
        <w:t xml:space="preserve"> </w:t>
      </w:r>
      <w:r w:rsidRPr="0036359D">
        <w:rPr>
          <w:rFonts w:ascii="Times New Roman" w:hAnsi="Times New Roman" w:cs="Times New Roman"/>
          <w:b/>
          <w:bCs/>
          <w:sz w:val="20"/>
          <w:szCs w:val="20"/>
        </w:rPr>
        <w:t>3. Описание системы основных мероприятий</w:t>
      </w:r>
      <w:r w:rsidR="00E1675E">
        <w:rPr>
          <w:rFonts w:ascii="Times New Roman" w:hAnsi="Times New Roman" w:cs="Times New Roman"/>
          <w:b/>
          <w:bCs/>
          <w:sz w:val="20"/>
          <w:szCs w:val="20"/>
        </w:rPr>
        <w:t xml:space="preserve"> </w:t>
      </w:r>
      <w:r w:rsidRPr="0036359D">
        <w:rPr>
          <w:rFonts w:ascii="Times New Roman" w:hAnsi="Times New Roman" w:cs="Times New Roman"/>
          <w:sz w:val="20"/>
          <w:szCs w:val="20"/>
        </w:rPr>
        <w:t>Основное мероприятие 1.1. «Обслуживание муниципального долга Завитинского муниципального округа».</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В связи с необходимостью обеспечения финансирования дефицита бюджета через осуществление внутренних заимствований и ростом муниципального долга округа возрастают соответственно расходы на его обслуживание.</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Данное мероприятие предполагает планирование расходов бюджета в объеме, необходимом для полного и своевременного исполнения обязательств округа по выплате процентных платежей по муниципальному долгу округа. Результатом этого является экономически обоснованная стоимость обслуживания муниципального долга, которая в 2014-2025 годах будет соответствовать требованиям статьи 111 Бюджетного кодекса Российской Федерации.</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Важным направлением совершенствования системы управления муниципальным долгом является управление долговыми обязательствами, позволяющее оптимизировать стоимость обслуживания и сопряженные с ними риски, а также способствовать проведению долговой политики округа. Основное мероприятие 1.2. «Выравнивание бюджетной обеспеченности поселений» направлено на решение проблемы необходимости обеспечения равного доступа граждан к муниципальным услугам, оказываемым на территориях поселений и тем самым обеспечение соблюдения прав и законных интересов граждан, гарантированных Конституцией Российской Федерации действующим законодательством Российской Федерации, Амурской области и нормативными правовыми актами. Поселения имеют различный уровень доходов в зависимости от географических, демографических и иных особенностей, что не позволяет многим из них обеспечить предоставление гражданам муниципальных услуг на надлежащем уровне за счет средств местных бюджетов. В целях решения данной проблемы необходимо поддерживать минимально гарантированный уровень бюджетной обеспеченности поселений округа при распределении дотации на выравнивание бюджетной обеспеченности поселений.</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Распределение дотаций на выравнивание бюджетной обеспеченности поселений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Законом Амурской области от 11.10.2011 № 529-ОЗ «О межбюджетных отношениях в Амурской области».</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Расчет распределения дотаций на выравнивание бюджетной обеспеченности поселений производится на основе официальной статистической информации, предоставляемой федеральными органами статистики, согласованной с органами местного самоуправления по результатам сверки исходных данных, ежегодно проводимой министерством финансов области. Важной особенностью механизма выравнивания бюджетной обеспеченности поселений являются принятые меры, направленные на создание условий для повышения уровня бюджетной обеспеченности и обеспечения устойчивого исполнения местных бюджетов:</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 распределение решением о районном бюджете объема дотаций между бюджетами поселений на плановый период;</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 недопущение перераспределения дотаций между бюджетами поселений в течение текущего финансового года и каждого года планового периода. Основное мероприятие 1.3. «Поддержка мер по обеспечению сбалансированности поселений» направлено на обеспечение сбалансированности бюджетов тех поселений, у которых в процессе исполнения их бюджетов возникают непредвиденные ситуации, негативно влияющие на сбалансированность бюджетов.</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Распределение иных межбюджетных трансфертов утверждается на очередной финансовый год и плановый период решением о бюджете исходя из нормативов финансовых затрат. В течение финансового года иные межбюджетные трансферты могут быть увеличены исходя из оценки исполнения бюджетов на основе критериев, от которых зависит обеспечение сбалансированности бюджетов поселений в определенных условиях.</w:t>
      </w:r>
      <w:r w:rsidRPr="0036359D">
        <w:rPr>
          <w:rFonts w:ascii="Times New Roman" w:hAnsi="Times New Roman" w:cs="Times New Roman"/>
          <w:sz w:val="20"/>
          <w:szCs w:val="20"/>
          <w:u w:val="single"/>
        </w:rPr>
        <w:t xml:space="preserve"> </w:t>
      </w:r>
      <w:r w:rsidRPr="0036359D">
        <w:rPr>
          <w:rFonts w:ascii="Times New Roman" w:hAnsi="Times New Roman" w:cs="Times New Roman"/>
          <w:sz w:val="20"/>
          <w:szCs w:val="20"/>
        </w:rPr>
        <w:t>Непосредственное участие муниципальных образований в реализации данного мероприятия предусматривает:</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 недопущение просроченной кредиторской задолженности по расходам бюджетов поселений, а в случае ее наличия - проведение работы по ее сокращению;</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 наращивание доходной базы отстающих по бюджетной обеспеченности поселений с целью снижения дефицита бюджетов поселений;</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 недопущение принятия необеспеченных расходных обязательств;</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 обеспечение соответствия объема расходных обязательств реальным доходным источникам и источникам покрытия дефицита бюджета.</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Основное мероприятие 1.4. «Расходы на обеспечение функций органов местного самоуправления».</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Реализация основного мероприятия направлена на руководство и управление в финансовой и бюджетных сферах и включает в себя:</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 обеспечение деятельности и выполнение функций финансовым отделом администрации Завитинского муниципального округа по проведению государственной политики и осуществление межотраслевого управления в финансовой и бюджетной сферах, составление и организация исполнения бюджета, координация деятельности иных исполнительных органов местного самоуправления округа в финансовой и бюджетной сферах;</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 взаимодействие с федеральными органами исполнительной власти, органами государственной власти области, органами местного самоуправления области, юридическими и физическими лицами;</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 xml:space="preserve"> - организация взаимодействия финансового отдела администрации Завитинского муниципального округа как ответственного исполнителя муниципальной программы с органами местного самоуправления округа в целях достижения эффективности их деятельности.</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Система основных мероприятий и плановых показателей реализации подпрограммы приведена в приложении № 1 к муниципальной программе.</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E1675E">
        <w:rPr>
          <w:rFonts w:ascii="Times New Roman" w:hAnsi="Times New Roman" w:cs="Times New Roman"/>
          <w:sz w:val="20"/>
          <w:szCs w:val="20"/>
        </w:rPr>
        <w:t xml:space="preserve"> </w:t>
      </w:r>
      <w:r w:rsidRPr="0036359D">
        <w:rPr>
          <w:rFonts w:ascii="Times New Roman" w:hAnsi="Times New Roman" w:cs="Times New Roman"/>
          <w:b/>
          <w:bCs/>
          <w:sz w:val="20"/>
          <w:szCs w:val="20"/>
        </w:rPr>
        <w:t>4. Ресурсное обеспечение подпрограммы</w:t>
      </w:r>
      <w:r w:rsidR="00E1675E">
        <w:rPr>
          <w:rFonts w:ascii="Times New Roman" w:hAnsi="Times New Roman" w:cs="Times New Roman"/>
          <w:b/>
          <w:bCs/>
          <w:sz w:val="20"/>
          <w:szCs w:val="20"/>
        </w:rPr>
        <w:t xml:space="preserve"> </w:t>
      </w:r>
      <w:r w:rsidRPr="0036359D">
        <w:rPr>
          <w:rFonts w:ascii="Times New Roman" w:hAnsi="Times New Roman" w:cs="Times New Roman"/>
          <w:sz w:val="20"/>
          <w:szCs w:val="20"/>
        </w:rPr>
        <w:t>Объем ассигнований бюджета на реализацию подпрограммы составляет 254797,40 тыс. рублей, в том числе по годам:</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2015 год – 20990,70 тыс. рублей;</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2016 год – 20976,40 тыс. рублей;</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2017 год – 24640,70 тыс. рублей;</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2018 год – 24332,80 тыс. рублей;</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2019 год – 28151,60 тыс. рублей;</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2020 год – 31745,7 тыс. рублей;</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2021 год – 63200,9 тыс. рублей;</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2022 год – 9807,9 тыс. рублей;</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 xml:space="preserve">2023 год – 10316,9 </w:t>
      </w:r>
      <w:r w:rsidRPr="0036359D">
        <w:rPr>
          <w:rFonts w:ascii="Times New Roman" w:hAnsi="Times New Roman" w:cs="Times New Roman"/>
          <w:sz w:val="20"/>
          <w:szCs w:val="20"/>
        </w:rPr>
        <w:lastRenderedPageBreak/>
        <w:t>тыс. рублей;</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2024 год – 10316,9 тыс. рублей;</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2025 год – 10316,9 тыс. рублей.</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E1675E">
        <w:rPr>
          <w:rFonts w:ascii="Times New Roman" w:hAnsi="Times New Roman" w:cs="Times New Roman"/>
          <w:sz w:val="20"/>
          <w:szCs w:val="20"/>
        </w:rPr>
        <w:t xml:space="preserve"> </w:t>
      </w:r>
      <w:r w:rsidRPr="0036359D">
        <w:rPr>
          <w:rFonts w:ascii="Times New Roman" w:hAnsi="Times New Roman" w:cs="Times New Roman"/>
          <w:b/>
          <w:bCs/>
          <w:sz w:val="20"/>
          <w:szCs w:val="20"/>
        </w:rPr>
        <w:t>5. Планируемые показатели эффективности реализации подпрограммы и непосредственные результаты основных мероприятий подпрограммы</w:t>
      </w:r>
      <w:r w:rsidR="00E1675E">
        <w:rPr>
          <w:rFonts w:ascii="Times New Roman" w:hAnsi="Times New Roman" w:cs="Times New Roman"/>
          <w:b/>
          <w:bCs/>
          <w:sz w:val="20"/>
          <w:szCs w:val="20"/>
        </w:rPr>
        <w:t xml:space="preserve"> </w:t>
      </w:r>
      <w:r w:rsidRPr="0036359D">
        <w:rPr>
          <w:rFonts w:ascii="Times New Roman" w:hAnsi="Times New Roman" w:cs="Times New Roman"/>
          <w:sz w:val="20"/>
          <w:szCs w:val="20"/>
        </w:rPr>
        <w:t>Показателями эффективности реализации подпрограммы являются:</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Отношение объема дефицита бюджета к общему годовому объему доходов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поступлений от снижения остатков средств на счетах по учету средств бюджета), к 2025 году не более 15 процентов.</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Индикатор определяется как:</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 xml:space="preserve">объем дефицита бюджета / общий годовой объем доходов бюджета </w:t>
      </w:r>
      <w:r w:rsidRPr="0036359D">
        <w:rPr>
          <w:rFonts w:ascii="Times New Roman" w:hAnsi="Times New Roman" w:cs="Times New Roman"/>
          <w:sz w:val="20"/>
          <w:szCs w:val="20"/>
          <w:lang w:val="en-US"/>
        </w:rPr>
        <w:t>X</w:t>
      </w:r>
      <w:r w:rsidRPr="0036359D">
        <w:rPr>
          <w:rFonts w:ascii="Times New Roman" w:hAnsi="Times New Roman" w:cs="Times New Roman"/>
          <w:sz w:val="20"/>
          <w:szCs w:val="20"/>
        </w:rPr>
        <w:t xml:space="preserve"> 100 процентов.</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2. Сохранение исполнения расходных обязательств округа на уровне не менее 95 процентов.</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Индикатор определяется как:</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Объем исполненных расходных обязательств округа / Объем утвержденных расходных обязательств округа Х 100 процентов.</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Реализация основного мероприятия 1.1. «Нормативное правовое регулирование в сфере бюджетного процесса» позволит сохранить показатель «Количество норм Положения о бюджетном процессе в Завитинском районе, не соответствующих федеральному бюджетному законодательству и законодательству Амурской области» на уровне 0 единиц. Также реализация данного основного мероприятия позволит создать нормативную правовую базу Завитинского муниципального округа для формирования и исполнения бюджета на основе муниципальных программ.</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Реализация основного мероприятия 1.2. «Организация планирования бюджета» позволит достичь в 2025 году к 2013 году следующих показателей:</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 удельный вес бюджетных ассигнований на основе расходных обязательств Завитинского муниципального округа в общем объеме расходов будет сохраняться на уровне 100 процентов. Показатель определяется как:</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 xml:space="preserve">объем ассигнований бюджета на основе расходных обязательств Завитинского муниципального округа / общий объем ассигнований бюджета X 100 процентов. </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 увеличение доли главных распорядителей средств бюджета, имеющих индекс качества финансового менеджмента выше среднего до уровня более 50 процентов. Показатель определяется как:</w:t>
      </w:r>
      <w:r w:rsidR="00E1675E">
        <w:rPr>
          <w:rFonts w:ascii="Times New Roman" w:hAnsi="Times New Roman" w:cs="Times New Roman"/>
          <w:sz w:val="20"/>
          <w:szCs w:val="20"/>
        </w:rPr>
        <w:t xml:space="preserve"> </w:t>
      </w:r>
      <w:proofErr w:type="gramStart"/>
      <w:r w:rsidRPr="0036359D">
        <w:rPr>
          <w:rFonts w:ascii="Times New Roman" w:hAnsi="Times New Roman" w:cs="Times New Roman"/>
          <w:sz w:val="20"/>
          <w:szCs w:val="20"/>
        </w:rPr>
        <w:t>количество главных распорядителей средств бюджета</w:t>
      </w:r>
      <w:proofErr w:type="gramEnd"/>
      <w:r w:rsidRPr="0036359D">
        <w:rPr>
          <w:rFonts w:ascii="Times New Roman" w:hAnsi="Times New Roman" w:cs="Times New Roman"/>
          <w:sz w:val="20"/>
          <w:szCs w:val="20"/>
        </w:rPr>
        <w:t xml:space="preserve"> имеющих индекс качества финансового менеджмента выше среднего/ общее количество главных распорядителей средств бюджета X 100 процентов.</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Реализация основного мероприятия 1.3. «Организация и обеспечение исполнения бюджета, ведение бюджетного учета, формирование бюджетной отчетности» позволит сохранить во всем периоде реализации подпрограммы:</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 соотношения объема отказанных платежных документов к общему количеству проверенных документов на уровне менее 30 процентов. Показатель определяется как:</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количество отказанных платежных документов/ количество проверенных платежных документов X 100процентов.</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 удельный вес бюджетной отчетности, представленной в установленные министерством финансов Амурской области сроки на уровне 100 процентов. Показатель определяется как:</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объем бюджетной отчетности, представленной в установленные Министерством финансов Амурской области сроки/ общий объем бюджетной отчетности, представляемой в министерство финансов Амурской области X 100 процентов.</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Реализация основного мероприятия 1.4. «Исполнение судебных актов по взысканию денежных средств за счет казны Завитинского муниципального округа» позволит сохранить во всем периоде реализации подпрограммы долю исполненных судебных актов по взысканию денежных средств за счет казны Завитинского муниципального округа к общему количеству судебных актов по взысканию денежных средств за счет казны Завитинского муниципального округа на уровне 100 процентов. Показатель определяется как:</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количество исполненных судебных актов по взысканию денежных средств за счет казны Завитинского муниципального округа/общее количество судебных актов по взысканию денежных средств за счет казны Завитинского муниципального округа X 100 процентов.</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Реализация основного мероприятия 2.1.  «Обслуживание муниципального долга округа» позволит сохранить во всем периоде реализации подпрограммы долю расходов на обслуживание муниципального долга Завитинского муниципального округа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менее 15 процентов. Показатель определяется как:</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объем расходов на обслуживание муниципального долга Завитинского муниципального округа / общий объем расходов бюджета X 100 процентов.</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Реализация основного мероприятия 2.2. «Контроль за реализацией муниципальных контрактов об открытии кредитной линии позволит сохранить долю просроченных долговых обязательств в общем объеме полученных кредитных ресурсов в соответствии с заключенными муниципальными контрактами во всем периоде реализации программы на уровне 0 процентов. Показатель определяется как:</w:t>
      </w:r>
      <w:r w:rsidR="00E1675E">
        <w:rPr>
          <w:rFonts w:ascii="Times New Roman" w:hAnsi="Times New Roman" w:cs="Times New Roman"/>
          <w:sz w:val="20"/>
          <w:szCs w:val="20"/>
        </w:rPr>
        <w:t xml:space="preserve"> </w:t>
      </w:r>
      <w:r w:rsidRPr="0036359D">
        <w:rPr>
          <w:rFonts w:ascii="Times New Roman" w:hAnsi="Times New Roman" w:cs="Times New Roman"/>
          <w:sz w:val="20"/>
          <w:szCs w:val="20"/>
        </w:rPr>
        <w:t>объем просроченных долговых обязательств / общий объем полученных кредитных ресурсов в соответствии с заключенными муниципальными контрактами X 100 процентов.</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Реализация основного мероприятия 1.1. «Повышение эффективности управления муниципальными финансами» позволит сохранить количество поселений округа, имеющих нарушения норм Бюджетного кодекса Российской Федерации в размере 0 единиц. Реализация основного мероприятия 1.2. «Выравнивание бюджетной обеспеченности поселений» позволит сохранить во всем периоде реализации подпрограммы величину соотношения между расчетной бюджетной обеспеченностью наиболее обеспеченного и наименее обеспеченного поселения не более 20 раз. Показатель определяется как:</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расчетная бюджетная обеспеченность наиболее обеспеченного поселения округа/ расчетная бюджетной обеспеченностью наименее обеспеченного поселения округа.</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Реализация основного мероприятия 1.3. «Поддержка мер по обеспечению сбалансированности поселений округа» позволить сохранить в 2020 году по отношению к 2014 году количество поселений, в которых дефицит бюджета превышает уровень, установленный Бюджетным кодексом Российской Федерации в размере 0 единиц.</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Реализация основного мероприятия 1.4. «Расходы на обеспечение функций органов местного самоуправления» во всем периоде реализации подпрограммы позволит сохранить размер балла по результатам мониторинга финансового менеджмента по финансовому отделу администрации Завитинского муниципального округа на уровне не ниже высшего балла комплексной оценки по результатам мониторинга финансового менеджмента главных распорядителей средств бюджета.</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Таким образом, основными итогами реализации подпрограммы станут:</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1. Повышение обоснованности, эффективности и прозрачности бюджетных расходов. 2. Разработка проекта, соответствующего требованиям бюджетного законодательства решения о бюджете на очередной год и плановый период.</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3. Качественная организация исполнения бюджета, снижение уровня нарушений бюджетного законодательства.</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4. Достижение приемлемых и экономически обоснованных объема и структуры муниципального долга Завитинского муниципального округа.</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5. Сокращение разрыва в бюджетной обеспеченности поселений округа, повышение эффективности использования бюджетных средств и соблюдение в муниципальных образованиях требований бюджетного законодательства, а также повышение качества управления муниципальными финансами.</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 xml:space="preserve">6. Стопроцентное достижение целей, выполнения задач, основных мероприятий и показателей </w:t>
      </w:r>
      <w:r w:rsidRPr="0036359D">
        <w:rPr>
          <w:rFonts w:ascii="Times New Roman" w:hAnsi="Times New Roman" w:cs="Times New Roman"/>
          <w:sz w:val="20"/>
          <w:szCs w:val="20"/>
        </w:rPr>
        <w:lastRenderedPageBreak/>
        <w:t>(индикаторов) подпрограммы.</w:t>
      </w:r>
      <w:r w:rsidR="00E6767A">
        <w:rPr>
          <w:rFonts w:ascii="Times New Roman" w:hAnsi="Times New Roman" w:cs="Times New Roman"/>
          <w:sz w:val="20"/>
          <w:szCs w:val="20"/>
        </w:rPr>
        <w:t xml:space="preserve"> </w:t>
      </w:r>
      <w:r w:rsidRPr="0036359D">
        <w:rPr>
          <w:rFonts w:ascii="Times New Roman" w:hAnsi="Times New Roman" w:cs="Times New Roman"/>
          <w:b/>
          <w:bCs/>
          <w:sz w:val="20"/>
          <w:szCs w:val="20"/>
        </w:rPr>
        <w:t>ПОДПРОГРАММА 2</w:t>
      </w:r>
      <w:r w:rsidR="00E6767A">
        <w:rPr>
          <w:rFonts w:ascii="Times New Roman" w:hAnsi="Times New Roman" w:cs="Times New Roman"/>
          <w:b/>
          <w:bCs/>
          <w:sz w:val="20"/>
          <w:szCs w:val="20"/>
        </w:rPr>
        <w:t xml:space="preserve"> </w:t>
      </w:r>
      <w:r w:rsidRPr="0036359D">
        <w:rPr>
          <w:rFonts w:ascii="Times New Roman" w:hAnsi="Times New Roman" w:cs="Times New Roman"/>
          <w:b/>
          <w:bCs/>
          <w:sz w:val="20"/>
          <w:szCs w:val="20"/>
        </w:rPr>
        <w:t xml:space="preserve">«ПОВЫШЕНИЕ ЭФФЕКТИВНОСТИ ИСПОЛЬЗОВАНИЯ МУНИЦИПАЛЬНОГО ИМУЩЕСТВА ЗАВИТИНСКОГО МУНИЦИПАЛЬНОГО ОКРУГА» </w:t>
      </w:r>
      <w:r w:rsidRPr="0036359D">
        <w:rPr>
          <w:rFonts w:ascii="Times New Roman" w:hAnsi="Times New Roman" w:cs="Times New Roman"/>
          <w:b/>
          <w:sz w:val="20"/>
          <w:szCs w:val="20"/>
        </w:rPr>
        <w:t>(далее – подпрограмма)</w:t>
      </w:r>
    </w:p>
    <w:p w14:paraId="29CFA1C1" w14:textId="77777777" w:rsidR="0036359D" w:rsidRPr="0036359D" w:rsidRDefault="0036359D" w:rsidP="0036359D">
      <w:pPr>
        <w:spacing w:after="0" w:line="240" w:lineRule="auto"/>
        <w:jc w:val="both"/>
        <w:rPr>
          <w:rFonts w:ascii="Times New Roman" w:hAnsi="Times New Roman" w:cs="Times New Roman"/>
          <w:b/>
          <w:bCs/>
          <w:sz w:val="20"/>
          <w:szCs w:val="20"/>
        </w:rPr>
      </w:pPr>
      <w:r w:rsidRPr="0036359D">
        <w:rPr>
          <w:rFonts w:ascii="Times New Roman" w:hAnsi="Times New Roman" w:cs="Times New Roman"/>
          <w:b/>
          <w:bCs/>
          <w:sz w:val="20"/>
          <w:szCs w:val="20"/>
        </w:rPr>
        <w:t>Паспорт подпрограммы</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
        <w:gridCol w:w="3255"/>
        <w:gridCol w:w="6951"/>
      </w:tblGrid>
      <w:tr w:rsidR="0036359D" w:rsidRPr="00E6767A" w14:paraId="2FD027E1" w14:textId="77777777" w:rsidTr="00E6767A">
        <w:tc>
          <w:tcPr>
            <w:tcW w:w="421" w:type="dxa"/>
          </w:tcPr>
          <w:p w14:paraId="1D7D304C" w14:textId="77777777" w:rsidR="0036359D" w:rsidRPr="00E6767A" w:rsidRDefault="0036359D" w:rsidP="0036359D">
            <w:pPr>
              <w:pStyle w:val="ConsPlusCell"/>
              <w:jc w:val="both"/>
              <w:rPr>
                <w:rFonts w:ascii="Times New Roman" w:hAnsi="Times New Roman" w:cs="Times New Roman"/>
                <w:b/>
                <w:bCs/>
                <w:sz w:val="16"/>
                <w:szCs w:val="16"/>
                <w:lang w:eastAsia="en-US"/>
              </w:rPr>
            </w:pPr>
            <w:r w:rsidRPr="00E6767A">
              <w:rPr>
                <w:rFonts w:ascii="Times New Roman" w:hAnsi="Times New Roman" w:cs="Times New Roman"/>
                <w:b/>
                <w:bCs/>
                <w:sz w:val="16"/>
                <w:szCs w:val="16"/>
                <w:lang w:eastAsia="en-US"/>
              </w:rPr>
              <w:t>1</w:t>
            </w:r>
          </w:p>
        </w:tc>
        <w:tc>
          <w:tcPr>
            <w:tcW w:w="3255" w:type="dxa"/>
          </w:tcPr>
          <w:p w14:paraId="66B29C83" w14:textId="77777777" w:rsidR="0036359D" w:rsidRPr="00E6767A" w:rsidRDefault="0036359D" w:rsidP="0036359D">
            <w:pPr>
              <w:spacing w:after="0" w:line="240" w:lineRule="auto"/>
              <w:jc w:val="both"/>
              <w:rPr>
                <w:rFonts w:ascii="Times New Roman" w:hAnsi="Times New Roman" w:cs="Times New Roman"/>
                <w:b/>
                <w:sz w:val="16"/>
                <w:szCs w:val="16"/>
              </w:rPr>
            </w:pPr>
            <w:r w:rsidRPr="00E6767A">
              <w:rPr>
                <w:rFonts w:ascii="Times New Roman" w:hAnsi="Times New Roman" w:cs="Times New Roman"/>
                <w:b/>
                <w:sz w:val="16"/>
                <w:szCs w:val="16"/>
              </w:rPr>
              <w:t>Наименование подпрограммы</w:t>
            </w:r>
          </w:p>
        </w:tc>
        <w:tc>
          <w:tcPr>
            <w:tcW w:w="6951" w:type="dxa"/>
          </w:tcPr>
          <w:p w14:paraId="6D2B43AD" w14:textId="77777777" w:rsidR="0036359D" w:rsidRPr="00E6767A" w:rsidRDefault="0036359D" w:rsidP="0036359D">
            <w:pPr>
              <w:spacing w:after="0" w:line="240" w:lineRule="auto"/>
              <w:jc w:val="both"/>
              <w:rPr>
                <w:rFonts w:ascii="Times New Roman" w:hAnsi="Times New Roman" w:cs="Times New Roman"/>
                <w:sz w:val="16"/>
                <w:szCs w:val="16"/>
              </w:rPr>
            </w:pPr>
            <w:r w:rsidRPr="00E6767A">
              <w:rPr>
                <w:rFonts w:ascii="Times New Roman" w:hAnsi="Times New Roman" w:cs="Times New Roman"/>
                <w:sz w:val="16"/>
                <w:szCs w:val="16"/>
              </w:rPr>
              <w:t>Повышение эффективности использования муниципального имущества Завитинского муниципального округа</w:t>
            </w:r>
          </w:p>
        </w:tc>
      </w:tr>
      <w:tr w:rsidR="0036359D" w:rsidRPr="00E6767A" w14:paraId="7BED15C5" w14:textId="77777777" w:rsidTr="00E6767A">
        <w:tc>
          <w:tcPr>
            <w:tcW w:w="421" w:type="dxa"/>
          </w:tcPr>
          <w:p w14:paraId="5F96A918" w14:textId="77777777" w:rsidR="0036359D" w:rsidRPr="00E6767A" w:rsidRDefault="0036359D" w:rsidP="0036359D">
            <w:pPr>
              <w:pStyle w:val="ConsPlusCell"/>
              <w:jc w:val="both"/>
              <w:rPr>
                <w:rFonts w:ascii="Times New Roman" w:hAnsi="Times New Roman" w:cs="Times New Roman"/>
                <w:b/>
                <w:bCs/>
                <w:sz w:val="16"/>
                <w:szCs w:val="16"/>
                <w:lang w:eastAsia="en-US"/>
              </w:rPr>
            </w:pPr>
            <w:r w:rsidRPr="00E6767A">
              <w:rPr>
                <w:rFonts w:ascii="Times New Roman" w:hAnsi="Times New Roman" w:cs="Times New Roman"/>
                <w:b/>
                <w:bCs/>
                <w:sz w:val="16"/>
                <w:szCs w:val="16"/>
                <w:lang w:eastAsia="en-US"/>
              </w:rPr>
              <w:t>2</w:t>
            </w:r>
          </w:p>
        </w:tc>
        <w:tc>
          <w:tcPr>
            <w:tcW w:w="3255" w:type="dxa"/>
          </w:tcPr>
          <w:p w14:paraId="31E1ED10" w14:textId="77777777" w:rsidR="0036359D" w:rsidRPr="00E6767A" w:rsidRDefault="0036359D" w:rsidP="0036359D">
            <w:pPr>
              <w:spacing w:after="0" w:line="240" w:lineRule="auto"/>
              <w:jc w:val="both"/>
              <w:rPr>
                <w:rFonts w:ascii="Times New Roman" w:hAnsi="Times New Roman" w:cs="Times New Roman"/>
                <w:b/>
                <w:sz w:val="16"/>
                <w:szCs w:val="16"/>
              </w:rPr>
            </w:pPr>
            <w:r w:rsidRPr="00E6767A">
              <w:rPr>
                <w:rFonts w:ascii="Times New Roman" w:hAnsi="Times New Roman" w:cs="Times New Roman"/>
                <w:b/>
                <w:sz w:val="16"/>
                <w:szCs w:val="16"/>
              </w:rPr>
              <w:t>Координатор подпрограммы</w:t>
            </w:r>
          </w:p>
        </w:tc>
        <w:tc>
          <w:tcPr>
            <w:tcW w:w="6951" w:type="dxa"/>
          </w:tcPr>
          <w:p w14:paraId="43505581" w14:textId="77777777" w:rsidR="0036359D" w:rsidRPr="00E6767A" w:rsidRDefault="0036359D" w:rsidP="0036359D">
            <w:pPr>
              <w:spacing w:after="0" w:line="240" w:lineRule="auto"/>
              <w:jc w:val="both"/>
              <w:rPr>
                <w:rFonts w:ascii="Times New Roman" w:hAnsi="Times New Roman" w:cs="Times New Roman"/>
                <w:sz w:val="16"/>
                <w:szCs w:val="16"/>
              </w:rPr>
            </w:pPr>
            <w:r w:rsidRPr="00E6767A">
              <w:rPr>
                <w:rFonts w:ascii="Times New Roman" w:hAnsi="Times New Roman" w:cs="Times New Roman"/>
                <w:sz w:val="16"/>
                <w:szCs w:val="16"/>
              </w:rPr>
              <w:t>Комитет по управлению муниципальным имуществом Завитинского муниципального округа</w:t>
            </w:r>
          </w:p>
        </w:tc>
      </w:tr>
      <w:tr w:rsidR="0036359D" w:rsidRPr="00E6767A" w14:paraId="65DA1B6E" w14:textId="77777777" w:rsidTr="00E6767A">
        <w:tc>
          <w:tcPr>
            <w:tcW w:w="421" w:type="dxa"/>
          </w:tcPr>
          <w:p w14:paraId="51691396" w14:textId="77777777" w:rsidR="0036359D" w:rsidRPr="00E6767A" w:rsidRDefault="0036359D" w:rsidP="0036359D">
            <w:pPr>
              <w:pStyle w:val="ConsPlusCell"/>
              <w:jc w:val="both"/>
              <w:rPr>
                <w:rFonts w:ascii="Times New Roman" w:hAnsi="Times New Roman" w:cs="Times New Roman"/>
                <w:b/>
                <w:bCs/>
                <w:sz w:val="16"/>
                <w:szCs w:val="16"/>
                <w:lang w:eastAsia="en-US"/>
              </w:rPr>
            </w:pPr>
            <w:r w:rsidRPr="00E6767A">
              <w:rPr>
                <w:rFonts w:ascii="Times New Roman" w:hAnsi="Times New Roman" w:cs="Times New Roman"/>
                <w:b/>
                <w:bCs/>
                <w:sz w:val="16"/>
                <w:szCs w:val="16"/>
                <w:lang w:eastAsia="en-US"/>
              </w:rPr>
              <w:t>3</w:t>
            </w:r>
          </w:p>
        </w:tc>
        <w:tc>
          <w:tcPr>
            <w:tcW w:w="3255" w:type="dxa"/>
          </w:tcPr>
          <w:p w14:paraId="4721466C" w14:textId="77777777" w:rsidR="0036359D" w:rsidRPr="00E6767A" w:rsidRDefault="0036359D" w:rsidP="0036359D">
            <w:pPr>
              <w:pStyle w:val="ConsPlusCell"/>
              <w:jc w:val="both"/>
              <w:rPr>
                <w:rFonts w:ascii="Times New Roman" w:hAnsi="Times New Roman" w:cs="Times New Roman"/>
                <w:b/>
                <w:bCs/>
                <w:sz w:val="16"/>
                <w:szCs w:val="16"/>
                <w:lang w:eastAsia="en-US"/>
              </w:rPr>
            </w:pPr>
            <w:r w:rsidRPr="00E6767A">
              <w:rPr>
                <w:rFonts w:ascii="Times New Roman" w:hAnsi="Times New Roman" w:cs="Times New Roman"/>
                <w:b/>
                <w:bCs/>
                <w:sz w:val="16"/>
                <w:szCs w:val="16"/>
                <w:lang w:eastAsia="en-US"/>
              </w:rPr>
              <w:t>Участники муниципальной программы</w:t>
            </w:r>
          </w:p>
        </w:tc>
        <w:tc>
          <w:tcPr>
            <w:tcW w:w="6951" w:type="dxa"/>
          </w:tcPr>
          <w:p w14:paraId="62976A69" w14:textId="77777777" w:rsidR="0036359D" w:rsidRPr="00E6767A" w:rsidRDefault="0036359D" w:rsidP="0036359D">
            <w:pPr>
              <w:spacing w:after="0" w:line="240" w:lineRule="auto"/>
              <w:jc w:val="both"/>
              <w:rPr>
                <w:rFonts w:ascii="Times New Roman" w:hAnsi="Times New Roman" w:cs="Times New Roman"/>
                <w:sz w:val="16"/>
                <w:szCs w:val="16"/>
              </w:rPr>
            </w:pPr>
            <w:r w:rsidRPr="00E6767A">
              <w:rPr>
                <w:rFonts w:ascii="Times New Roman" w:hAnsi="Times New Roman" w:cs="Times New Roman"/>
                <w:sz w:val="16"/>
                <w:szCs w:val="16"/>
              </w:rPr>
              <w:t>Комитет по управлению муниципальным имуществом Завитинского муниципального округа</w:t>
            </w:r>
          </w:p>
        </w:tc>
      </w:tr>
      <w:tr w:rsidR="0036359D" w:rsidRPr="00E6767A" w14:paraId="5571DA5A" w14:textId="77777777" w:rsidTr="00E6767A">
        <w:tc>
          <w:tcPr>
            <w:tcW w:w="421" w:type="dxa"/>
          </w:tcPr>
          <w:p w14:paraId="7B5B2A44" w14:textId="77777777" w:rsidR="0036359D" w:rsidRPr="00E6767A" w:rsidRDefault="0036359D" w:rsidP="0036359D">
            <w:pPr>
              <w:pStyle w:val="ConsPlusCell"/>
              <w:jc w:val="both"/>
              <w:rPr>
                <w:rFonts w:ascii="Times New Roman" w:hAnsi="Times New Roman" w:cs="Times New Roman"/>
                <w:b/>
                <w:bCs/>
                <w:sz w:val="16"/>
                <w:szCs w:val="16"/>
                <w:lang w:eastAsia="en-US"/>
              </w:rPr>
            </w:pPr>
            <w:r w:rsidRPr="00E6767A">
              <w:rPr>
                <w:rFonts w:ascii="Times New Roman" w:hAnsi="Times New Roman" w:cs="Times New Roman"/>
                <w:b/>
                <w:bCs/>
                <w:sz w:val="16"/>
                <w:szCs w:val="16"/>
                <w:lang w:eastAsia="en-US"/>
              </w:rPr>
              <w:t>4</w:t>
            </w:r>
          </w:p>
        </w:tc>
        <w:tc>
          <w:tcPr>
            <w:tcW w:w="3255" w:type="dxa"/>
          </w:tcPr>
          <w:p w14:paraId="737174B3" w14:textId="77777777" w:rsidR="0036359D" w:rsidRPr="00E6767A" w:rsidRDefault="0036359D" w:rsidP="0036359D">
            <w:pPr>
              <w:pStyle w:val="ConsPlusCell"/>
              <w:jc w:val="both"/>
              <w:rPr>
                <w:rFonts w:ascii="Times New Roman" w:hAnsi="Times New Roman" w:cs="Times New Roman"/>
                <w:b/>
                <w:bCs/>
                <w:sz w:val="16"/>
                <w:szCs w:val="16"/>
                <w:lang w:eastAsia="en-US"/>
              </w:rPr>
            </w:pPr>
            <w:r w:rsidRPr="00E6767A">
              <w:rPr>
                <w:rFonts w:ascii="Times New Roman" w:hAnsi="Times New Roman" w:cs="Times New Roman"/>
                <w:b/>
                <w:bCs/>
                <w:sz w:val="16"/>
                <w:szCs w:val="16"/>
                <w:lang w:eastAsia="en-US"/>
              </w:rPr>
              <w:t>Цель (цели) подпрограммы</w:t>
            </w:r>
          </w:p>
        </w:tc>
        <w:tc>
          <w:tcPr>
            <w:tcW w:w="6951" w:type="dxa"/>
          </w:tcPr>
          <w:p w14:paraId="6296FCEC" w14:textId="77777777" w:rsidR="0036359D" w:rsidRPr="00E6767A" w:rsidRDefault="0036359D" w:rsidP="0036359D">
            <w:pPr>
              <w:spacing w:after="0" w:line="240" w:lineRule="auto"/>
              <w:jc w:val="both"/>
              <w:rPr>
                <w:rFonts w:ascii="Times New Roman" w:hAnsi="Times New Roman" w:cs="Times New Roman"/>
                <w:sz w:val="16"/>
                <w:szCs w:val="16"/>
              </w:rPr>
            </w:pPr>
            <w:r w:rsidRPr="00E6767A">
              <w:rPr>
                <w:rFonts w:ascii="Times New Roman" w:hAnsi="Times New Roman" w:cs="Times New Roman"/>
                <w:sz w:val="16"/>
                <w:szCs w:val="16"/>
              </w:rPr>
              <w:t>Обеспечение эффективного управления муниципальным имуществом Завитинского муниципального округа, в том числе земельными участками, государственная собственность на которые не разграничена</w:t>
            </w:r>
          </w:p>
        </w:tc>
      </w:tr>
      <w:tr w:rsidR="0036359D" w:rsidRPr="00E6767A" w14:paraId="6EBCEE16" w14:textId="77777777" w:rsidTr="00E6767A">
        <w:tc>
          <w:tcPr>
            <w:tcW w:w="421" w:type="dxa"/>
          </w:tcPr>
          <w:p w14:paraId="0BD288C3" w14:textId="77777777" w:rsidR="0036359D" w:rsidRPr="00E6767A" w:rsidRDefault="0036359D" w:rsidP="0036359D">
            <w:pPr>
              <w:pStyle w:val="ConsPlusCell"/>
              <w:jc w:val="both"/>
              <w:rPr>
                <w:rFonts w:ascii="Times New Roman" w:hAnsi="Times New Roman" w:cs="Times New Roman"/>
                <w:b/>
                <w:bCs/>
                <w:sz w:val="16"/>
                <w:szCs w:val="16"/>
                <w:lang w:eastAsia="en-US"/>
              </w:rPr>
            </w:pPr>
            <w:r w:rsidRPr="00E6767A">
              <w:rPr>
                <w:rFonts w:ascii="Times New Roman" w:hAnsi="Times New Roman" w:cs="Times New Roman"/>
                <w:b/>
                <w:bCs/>
                <w:sz w:val="16"/>
                <w:szCs w:val="16"/>
                <w:lang w:eastAsia="en-US"/>
              </w:rPr>
              <w:t>5</w:t>
            </w:r>
          </w:p>
        </w:tc>
        <w:tc>
          <w:tcPr>
            <w:tcW w:w="3255" w:type="dxa"/>
          </w:tcPr>
          <w:p w14:paraId="26D5610E" w14:textId="77777777" w:rsidR="0036359D" w:rsidRPr="00E6767A" w:rsidRDefault="0036359D" w:rsidP="0036359D">
            <w:pPr>
              <w:pStyle w:val="ConsPlusCell"/>
              <w:jc w:val="both"/>
              <w:rPr>
                <w:rFonts w:ascii="Times New Roman" w:hAnsi="Times New Roman" w:cs="Times New Roman"/>
                <w:b/>
                <w:bCs/>
                <w:sz w:val="16"/>
                <w:szCs w:val="16"/>
                <w:lang w:eastAsia="en-US"/>
              </w:rPr>
            </w:pPr>
            <w:r w:rsidRPr="00E6767A">
              <w:rPr>
                <w:rFonts w:ascii="Times New Roman" w:hAnsi="Times New Roman" w:cs="Times New Roman"/>
                <w:b/>
                <w:bCs/>
                <w:sz w:val="16"/>
                <w:szCs w:val="16"/>
                <w:lang w:eastAsia="en-US"/>
              </w:rPr>
              <w:t>Задачи подпрограммы</w:t>
            </w:r>
          </w:p>
        </w:tc>
        <w:tc>
          <w:tcPr>
            <w:tcW w:w="6951" w:type="dxa"/>
          </w:tcPr>
          <w:p w14:paraId="5AD9C08E" w14:textId="55F629D2" w:rsidR="0036359D" w:rsidRPr="00E6767A" w:rsidRDefault="0036359D" w:rsidP="00E6767A">
            <w:pPr>
              <w:spacing w:after="0" w:line="240" w:lineRule="auto"/>
              <w:jc w:val="both"/>
              <w:rPr>
                <w:rFonts w:ascii="Times New Roman" w:hAnsi="Times New Roman" w:cs="Times New Roman"/>
                <w:sz w:val="16"/>
                <w:szCs w:val="16"/>
              </w:rPr>
            </w:pPr>
            <w:r w:rsidRPr="00E6767A">
              <w:rPr>
                <w:rFonts w:ascii="Times New Roman" w:hAnsi="Times New Roman" w:cs="Times New Roman"/>
                <w:sz w:val="16"/>
                <w:szCs w:val="16"/>
              </w:rPr>
              <w:t>1. Осуществление основных направлений государственной политики в области имущественных отношений</w:t>
            </w:r>
            <w:r w:rsidR="00E6767A">
              <w:rPr>
                <w:rFonts w:ascii="Times New Roman" w:hAnsi="Times New Roman" w:cs="Times New Roman"/>
                <w:sz w:val="16"/>
                <w:szCs w:val="16"/>
              </w:rPr>
              <w:t xml:space="preserve"> </w:t>
            </w:r>
            <w:r w:rsidRPr="00E6767A">
              <w:rPr>
                <w:rFonts w:ascii="Times New Roman" w:hAnsi="Times New Roman" w:cs="Times New Roman"/>
                <w:sz w:val="16"/>
                <w:szCs w:val="16"/>
              </w:rPr>
              <w:t>2.</w:t>
            </w:r>
            <w:r w:rsidR="00E6767A">
              <w:rPr>
                <w:rFonts w:ascii="Times New Roman" w:hAnsi="Times New Roman" w:cs="Times New Roman"/>
                <w:sz w:val="16"/>
                <w:szCs w:val="16"/>
              </w:rPr>
              <w:t xml:space="preserve"> </w:t>
            </w:r>
            <w:r w:rsidRPr="00E6767A">
              <w:rPr>
                <w:rFonts w:ascii="Times New Roman" w:hAnsi="Times New Roman" w:cs="Times New Roman"/>
                <w:sz w:val="16"/>
                <w:szCs w:val="16"/>
              </w:rPr>
              <w:t>Совершенствование системы управления муниципальной собственностью Завитинского муниципального округа</w:t>
            </w:r>
            <w:r w:rsidR="00E6767A">
              <w:rPr>
                <w:rFonts w:ascii="Times New Roman" w:hAnsi="Times New Roman" w:cs="Times New Roman"/>
                <w:sz w:val="16"/>
                <w:szCs w:val="16"/>
              </w:rPr>
              <w:t xml:space="preserve"> </w:t>
            </w:r>
            <w:r w:rsidRPr="00E6767A">
              <w:rPr>
                <w:rFonts w:ascii="Times New Roman" w:hAnsi="Times New Roman" w:cs="Times New Roman"/>
                <w:sz w:val="16"/>
                <w:szCs w:val="16"/>
              </w:rPr>
              <w:t>3.</w:t>
            </w:r>
            <w:r w:rsidRPr="00E6767A">
              <w:rPr>
                <w:rFonts w:ascii="Times New Roman" w:hAnsi="Times New Roman" w:cs="Times New Roman"/>
                <w:b/>
                <w:bCs/>
                <w:sz w:val="16"/>
                <w:szCs w:val="16"/>
              </w:rPr>
              <w:t xml:space="preserve"> </w:t>
            </w:r>
            <w:r w:rsidRPr="00E6767A">
              <w:rPr>
                <w:rFonts w:ascii="Times New Roman" w:hAnsi="Times New Roman" w:cs="Times New Roman"/>
                <w:sz w:val="16"/>
                <w:szCs w:val="16"/>
              </w:rPr>
              <w:t>Создание эффективной системы по муниципальному управлению, учету и контролю использования земельных ресурсов Завитинского муниципального округа и земельными участниками, право гос. собственности на которое не разграничено.</w:t>
            </w:r>
            <w:r w:rsidR="00E6767A">
              <w:rPr>
                <w:rFonts w:ascii="Times New Roman" w:hAnsi="Times New Roman" w:cs="Times New Roman"/>
                <w:sz w:val="16"/>
                <w:szCs w:val="16"/>
              </w:rPr>
              <w:t xml:space="preserve"> </w:t>
            </w:r>
            <w:r w:rsidRPr="00E6767A">
              <w:rPr>
                <w:rFonts w:ascii="Times New Roman" w:hAnsi="Times New Roman" w:cs="Times New Roman"/>
                <w:sz w:val="16"/>
                <w:szCs w:val="16"/>
              </w:rPr>
              <w:t>4. Обеспечение управления реализацией основных направлений государственной политики в сфере имущественных отношений</w:t>
            </w:r>
          </w:p>
        </w:tc>
      </w:tr>
      <w:tr w:rsidR="0036359D" w:rsidRPr="00E6767A" w14:paraId="71CFCAEF" w14:textId="77777777" w:rsidTr="00E6767A">
        <w:tc>
          <w:tcPr>
            <w:tcW w:w="421" w:type="dxa"/>
          </w:tcPr>
          <w:p w14:paraId="6106AE69" w14:textId="77777777" w:rsidR="0036359D" w:rsidRPr="00E6767A" w:rsidRDefault="0036359D" w:rsidP="0036359D">
            <w:pPr>
              <w:pStyle w:val="ConsPlusCell"/>
              <w:jc w:val="both"/>
              <w:rPr>
                <w:rFonts w:ascii="Times New Roman" w:hAnsi="Times New Roman" w:cs="Times New Roman"/>
                <w:b/>
                <w:bCs/>
                <w:sz w:val="16"/>
                <w:szCs w:val="16"/>
                <w:lang w:eastAsia="en-US"/>
              </w:rPr>
            </w:pPr>
            <w:r w:rsidRPr="00E6767A">
              <w:rPr>
                <w:rFonts w:ascii="Times New Roman" w:hAnsi="Times New Roman" w:cs="Times New Roman"/>
                <w:b/>
                <w:bCs/>
                <w:sz w:val="16"/>
                <w:szCs w:val="16"/>
                <w:lang w:eastAsia="en-US"/>
              </w:rPr>
              <w:t>6</w:t>
            </w:r>
          </w:p>
        </w:tc>
        <w:tc>
          <w:tcPr>
            <w:tcW w:w="3255" w:type="dxa"/>
          </w:tcPr>
          <w:p w14:paraId="585DEC0D" w14:textId="77777777" w:rsidR="0036359D" w:rsidRPr="00E6767A" w:rsidRDefault="0036359D" w:rsidP="0036359D">
            <w:pPr>
              <w:pStyle w:val="ConsPlusCell"/>
              <w:jc w:val="both"/>
              <w:rPr>
                <w:rFonts w:ascii="Times New Roman" w:hAnsi="Times New Roman" w:cs="Times New Roman"/>
                <w:b/>
                <w:bCs/>
                <w:sz w:val="16"/>
                <w:szCs w:val="16"/>
                <w:lang w:eastAsia="en-US"/>
              </w:rPr>
            </w:pPr>
            <w:r w:rsidRPr="00E6767A">
              <w:rPr>
                <w:rFonts w:ascii="Times New Roman" w:hAnsi="Times New Roman" w:cs="Times New Roman"/>
                <w:b/>
                <w:bCs/>
                <w:sz w:val="16"/>
                <w:szCs w:val="16"/>
                <w:lang w:eastAsia="en-US"/>
              </w:rPr>
              <w:t>Этапы (при наличии) и сроки реализации подпрограммы</w:t>
            </w:r>
          </w:p>
        </w:tc>
        <w:tc>
          <w:tcPr>
            <w:tcW w:w="6951" w:type="dxa"/>
          </w:tcPr>
          <w:p w14:paraId="26359CDF" w14:textId="77777777" w:rsidR="0036359D" w:rsidRPr="00E6767A" w:rsidRDefault="0036359D" w:rsidP="0036359D">
            <w:pPr>
              <w:spacing w:after="0" w:line="240" w:lineRule="auto"/>
              <w:jc w:val="both"/>
              <w:rPr>
                <w:rFonts w:ascii="Times New Roman" w:hAnsi="Times New Roman" w:cs="Times New Roman"/>
                <w:sz w:val="16"/>
                <w:szCs w:val="16"/>
              </w:rPr>
            </w:pPr>
            <w:r w:rsidRPr="00E6767A">
              <w:rPr>
                <w:rFonts w:ascii="Times New Roman" w:hAnsi="Times New Roman" w:cs="Times New Roman"/>
                <w:sz w:val="16"/>
                <w:szCs w:val="16"/>
              </w:rPr>
              <w:t>Сроки реализации подпрограммы 2015- 2025 годы</w:t>
            </w:r>
          </w:p>
        </w:tc>
      </w:tr>
      <w:tr w:rsidR="0036359D" w:rsidRPr="00E6767A" w14:paraId="246B35E3" w14:textId="77777777" w:rsidTr="00E6767A">
        <w:tc>
          <w:tcPr>
            <w:tcW w:w="421" w:type="dxa"/>
          </w:tcPr>
          <w:p w14:paraId="4BA92E4E" w14:textId="77777777" w:rsidR="0036359D" w:rsidRPr="00E6767A" w:rsidRDefault="0036359D" w:rsidP="0036359D">
            <w:pPr>
              <w:pStyle w:val="ConsPlusCell"/>
              <w:jc w:val="both"/>
              <w:rPr>
                <w:rFonts w:ascii="Times New Roman" w:hAnsi="Times New Roman" w:cs="Times New Roman"/>
                <w:b/>
                <w:bCs/>
                <w:sz w:val="16"/>
                <w:szCs w:val="16"/>
                <w:lang w:eastAsia="en-US"/>
              </w:rPr>
            </w:pPr>
            <w:r w:rsidRPr="00E6767A">
              <w:rPr>
                <w:rFonts w:ascii="Times New Roman" w:hAnsi="Times New Roman" w:cs="Times New Roman"/>
                <w:b/>
                <w:bCs/>
                <w:sz w:val="16"/>
                <w:szCs w:val="16"/>
                <w:lang w:eastAsia="en-US"/>
              </w:rPr>
              <w:t>7</w:t>
            </w:r>
          </w:p>
        </w:tc>
        <w:tc>
          <w:tcPr>
            <w:tcW w:w="3255" w:type="dxa"/>
          </w:tcPr>
          <w:p w14:paraId="34624D5D" w14:textId="77777777" w:rsidR="0036359D" w:rsidRPr="00E6767A" w:rsidRDefault="0036359D" w:rsidP="0036359D">
            <w:pPr>
              <w:pStyle w:val="ConsPlusCell"/>
              <w:jc w:val="both"/>
              <w:rPr>
                <w:rFonts w:ascii="Times New Roman" w:hAnsi="Times New Roman" w:cs="Times New Roman"/>
                <w:b/>
                <w:bCs/>
                <w:sz w:val="16"/>
                <w:szCs w:val="16"/>
                <w:lang w:eastAsia="en-US"/>
              </w:rPr>
            </w:pPr>
            <w:r w:rsidRPr="00E6767A">
              <w:rPr>
                <w:rFonts w:ascii="Times New Roman" w:hAnsi="Times New Roman" w:cs="Times New Roman"/>
                <w:b/>
                <w:bCs/>
                <w:sz w:val="16"/>
                <w:szCs w:val="16"/>
                <w:lang w:eastAsia="en-US"/>
              </w:rPr>
              <w:t>Объемы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6951" w:type="dxa"/>
          </w:tcPr>
          <w:p w14:paraId="1355F5F7" w14:textId="63359861" w:rsidR="0036359D" w:rsidRPr="00E6767A" w:rsidRDefault="0036359D" w:rsidP="0036359D">
            <w:pPr>
              <w:spacing w:after="0" w:line="240" w:lineRule="auto"/>
              <w:jc w:val="both"/>
              <w:rPr>
                <w:rFonts w:ascii="Times New Roman" w:hAnsi="Times New Roman" w:cs="Times New Roman"/>
                <w:sz w:val="16"/>
                <w:szCs w:val="16"/>
              </w:rPr>
            </w:pPr>
            <w:r w:rsidRPr="00E6767A">
              <w:rPr>
                <w:rFonts w:ascii="Times New Roman" w:hAnsi="Times New Roman" w:cs="Times New Roman"/>
                <w:sz w:val="16"/>
                <w:szCs w:val="16"/>
              </w:rPr>
              <w:t>Объем ассигнований бюджета Завитинского муниципального округа на реализацию подпрограммы составляет – 155405,45 тыс. руб., в том числе по годам:</w:t>
            </w:r>
            <w:r w:rsidR="00E6767A">
              <w:rPr>
                <w:rFonts w:ascii="Times New Roman" w:hAnsi="Times New Roman" w:cs="Times New Roman"/>
                <w:sz w:val="16"/>
                <w:szCs w:val="16"/>
              </w:rPr>
              <w:t xml:space="preserve"> </w:t>
            </w:r>
            <w:r w:rsidRPr="00E6767A">
              <w:rPr>
                <w:rFonts w:ascii="Times New Roman" w:hAnsi="Times New Roman" w:cs="Times New Roman"/>
                <w:sz w:val="16"/>
                <w:szCs w:val="16"/>
              </w:rPr>
              <w:t>2015 год – 4025,70 тыс. руб.;</w:t>
            </w:r>
          </w:p>
          <w:p w14:paraId="61E4DFD1" w14:textId="3B298389" w:rsidR="0036359D" w:rsidRPr="00E6767A" w:rsidRDefault="0036359D" w:rsidP="00E6767A">
            <w:pPr>
              <w:spacing w:after="0" w:line="240" w:lineRule="auto"/>
              <w:jc w:val="both"/>
              <w:rPr>
                <w:rFonts w:ascii="Times New Roman" w:hAnsi="Times New Roman" w:cs="Times New Roman"/>
                <w:sz w:val="16"/>
                <w:szCs w:val="16"/>
              </w:rPr>
            </w:pPr>
            <w:r w:rsidRPr="00E6767A">
              <w:rPr>
                <w:rFonts w:ascii="Times New Roman" w:hAnsi="Times New Roman" w:cs="Times New Roman"/>
                <w:sz w:val="16"/>
                <w:szCs w:val="16"/>
              </w:rPr>
              <w:t xml:space="preserve">2016 год – 3869,15 тыс. руб.; 2017 год – 4302,30 тыс. руб.;2018 год – 5393,10 тыс. руб.; </w:t>
            </w:r>
            <w:r w:rsidR="00E6767A">
              <w:rPr>
                <w:rFonts w:ascii="Times New Roman" w:hAnsi="Times New Roman" w:cs="Times New Roman"/>
                <w:sz w:val="16"/>
                <w:szCs w:val="16"/>
              </w:rPr>
              <w:t xml:space="preserve"> </w:t>
            </w:r>
            <w:r w:rsidRPr="00E6767A">
              <w:rPr>
                <w:rFonts w:ascii="Times New Roman" w:hAnsi="Times New Roman" w:cs="Times New Roman"/>
                <w:sz w:val="16"/>
                <w:szCs w:val="16"/>
              </w:rPr>
              <w:t>2019 год – 5124,10 тыс. руб.;</w:t>
            </w:r>
            <w:r w:rsidR="00E6767A">
              <w:rPr>
                <w:rFonts w:ascii="Times New Roman" w:hAnsi="Times New Roman" w:cs="Times New Roman"/>
                <w:sz w:val="16"/>
                <w:szCs w:val="16"/>
              </w:rPr>
              <w:t xml:space="preserve"> </w:t>
            </w:r>
            <w:r w:rsidRPr="00E6767A">
              <w:rPr>
                <w:rFonts w:ascii="Times New Roman" w:hAnsi="Times New Roman" w:cs="Times New Roman"/>
                <w:sz w:val="16"/>
                <w:szCs w:val="16"/>
              </w:rPr>
              <w:t>2020 год – 10022,2 тыс. руб.;</w:t>
            </w:r>
            <w:r w:rsidR="00E6767A">
              <w:rPr>
                <w:rFonts w:ascii="Times New Roman" w:hAnsi="Times New Roman" w:cs="Times New Roman"/>
                <w:sz w:val="16"/>
                <w:szCs w:val="16"/>
              </w:rPr>
              <w:t xml:space="preserve"> </w:t>
            </w:r>
            <w:r w:rsidRPr="00E6767A">
              <w:rPr>
                <w:rFonts w:ascii="Times New Roman" w:hAnsi="Times New Roman" w:cs="Times New Roman"/>
                <w:sz w:val="16"/>
                <w:szCs w:val="16"/>
              </w:rPr>
              <w:t>2021 год – 49283,7 тыс. руб.;</w:t>
            </w:r>
            <w:r w:rsidR="00E6767A">
              <w:rPr>
                <w:rFonts w:ascii="Times New Roman" w:hAnsi="Times New Roman" w:cs="Times New Roman"/>
                <w:sz w:val="16"/>
                <w:szCs w:val="16"/>
              </w:rPr>
              <w:t xml:space="preserve"> </w:t>
            </w:r>
            <w:r w:rsidRPr="00E6767A">
              <w:rPr>
                <w:rFonts w:ascii="Times New Roman" w:hAnsi="Times New Roman" w:cs="Times New Roman"/>
                <w:sz w:val="16"/>
                <w:szCs w:val="16"/>
              </w:rPr>
              <w:t>2022 год – 15226,3 тыс. руб.;</w:t>
            </w:r>
            <w:r w:rsidR="00E6767A">
              <w:rPr>
                <w:rFonts w:ascii="Times New Roman" w:hAnsi="Times New Roman" w:cs="Times New Roman"/>
                <w:sz w:val="16"/>
                <w:szCs w:val="16"/>
              </w:rPr>
              <w:t xml:space="preserve"> </w:t>
            </w:r>
            <w:r w:rsidRPr="00E6767A">
              <w:rPr>
                <w:rFonts w:ascii="Times New Roman" w:hAnsi="Times New Roman" w:cs="Times New Roman"/>
                <w:sz w:val="16"/>
                <w:szCs w:val="16"/>
              </w:rPr>
              <w:t>2023 год – 19386,30 тыс. руб.;</w:t>
            </w:r>
            <w:r w:rsidR="00E6767A">
              <w:rPr>
                <w:rFonts w:ascii="Times New Roman" w:hAnsi="Times New Roman" w:cs="Times New Roman"/>
                <w:sz w:val="16"/>
                <w:szCs w:val="16"/>
              </w:rPr>
              <w:t xml:space="preserve"> </w:t>
            </w:r>
            <w:r w:rsidRPr="00E6767A">
              <w:rPr>
                <w:rFonts w:ascii="Times New Roman" w:hAnsi="Times New Roman" w:cs="Times New Roman"/>
                <w:sz w:val="16"/>
                <w:szCs w:val="16"/>
              </w:rPr>
              <w:t>2024 год – 19386,30 тыс. руб.;2025 год – 19386,30 тыс. руб.</w:t>
            </w:r>
          </w:p>
        </w:tc>
      </w:tr>
      <w:tr w:rsidR="0036359D" w:rsidRPr="00E6767A" w14:paraId="0AFAAB2F" w14:textId="77777777" w:rsidTr="00E6767A">
        <w:tc>
          <w:tcPr>
            <w:tcW w:w="421" w:type="dxa"/>
          </w:tcPr>
          <w:p w14:paraId="3FFEFA97" w14:textId="77777777" w:rsidR="0036359D" w:rsidRPr="00E6767A" w:rsidRDefault="0036359D" w:rsidP="0036359D">
            <w:pPr>
              <w:pStyle w:val="ConsPlusCell"/>
              <w:jc w:val="both"/>
              <w:rPr>
                <w:rFonts w:ascii="Times New Roman" w:hAnsi="Times New Roman" w:cs="Times New Roman"/>
                <w:b/>
                <w:bCs/>
                <w:sz w:val="16"/>
                <w:szCs w:val="16"/>
                <w:lang w:eastAsia="en-US"/>
              </w:rPr>
            </w:pPr>
            <w:r w:rsidRPr="00E6767A">
              <w:rPr>
                <w:rFonts w:ascii="Times New Roman" w:hAnsi="Times New Roman" w:cs="Times New Roman"/>
                <w:b/>
                <w:bCs/>
                <w:sz w:val="16"/>
                <w:szCs w:val="16"/>
                <w:lang w:eastAsia="en-US"/>
              </w:rPr>
              <w:t>8</w:t>
            </w:r>
          </w:p>
        </w:tc>
        <w:tc>
          <w:tcPr>
            <w:tcW w:w="3255" w:type="dxa"/>
          </w:tcPr>
          <w:p w14:paraId="33E04461" w14:textId="77777777" w:rsidR="0036359D" w:rsidRPr="00E6767A" w:rsidRDefault="0036359D" w:rsidP="0036359D">
            <w:pPr>
              <w:pStyle w:val="ConsPlusCell"/>
              <w:jc w:val="both"/>
              <w:rPr>
                <w:rFonts w:ascii="Times New Roman" w:hAnsi="Times New Roman" w:cs="Times New Roman"/>
                <w:b/>
                <w:bCs/>
                <w:sz w:val="16"/>
                <w:szCs w:val="16"/>
                <w:lang w:eastAsia="en-US"/>
              </w:rPr>
            </w:pPr>
            <w:r w:rsidRPr="00E6767A">
              <w:rPr>
                <w:rFonts w:ascii="Times New Roman" w:hAnsi="Times New Roman" w:cs="Times New Roman"/>
                <w:b/>
                <w:bCs/>
                <w:sz w:val="16"/>
                <w:szCs w:val="16"/>
                <w:lang w:eastAsia="en-US"/>
              </w:rPr>
              <w:t xml:space="preserve">Ожидаемые конечные результаты реализации подпрограммы                                                                                                                                                                                         </w:t>
            </w:r>
          </w:p>
        </w:tc>
        <w:tc>
          <w:tcPr>
            <w:tcW w:w="6951" w:type="dxa"/>
          </w:tcPr>
          <w:p w14:paraId="78D1280E" w14:textId="22DEA0DD" w:rsidR="0036359D" w:rsidRPr="00E6767A" w:rsidRDefault="0036359D" w:rsidP="00E6767A">
            <w:pPr>
              <w:spacing w:after="0" w:line="240" w:lineRule="auto"/>
              <w:jc w:val="both"/>
              <w:rPr>
                <w:rFonts w:ascii="Times New Roman" w:hAnsi="Times New Roman" w:cs="Times New Roman"/>
                <w:sz w:val="16"/>
                <w:szCs w:val="16"/>
              </w:rPr>
            </w:pPr>
            <w:r w:rsidRPr="00E6767A">
              <w:rPr>
                <w:rFonts w:ascii="Times New Roman" w:hAnsi="Times New Roman" w:cs="Times New Roman"/>
                <w:sz w:val="16"/>
                <w:szCs w:val="16"/>
              </w:rPr>
              <w:t>1. Выполнение плана поступлений в бюджет Завитинского муниципального округа средств от использования и продажи муниципального имущества Завитинского муниципального округа на 100 процентов</w:t>
            </w:r>
            <w:r w:rsidR="00E6767A">
              <w:rPr>
                <w:rFonts w:ascii="Times New Roman" w:hAnsi="Times New Roman" w:cs="Times New Roman"/>
                <w:sz w:val="16"/>
                <w:szCs w:val="16"/>
              </w:rPr>
              <w:t xml:space="preserve"> </w:t>
            </w:r>
            <w:r w:rsidRPr="00E6767A">
              <w:rPr>
                <w:rFonts w:ascii="Times New Roman" w:hAnsi="Times New Roman" w:cs="Times New Roman"/>
                <w:sz w:val="16"/>
                <w:szCs w:val="16"/>
              </w:rPr>
              <w:t>2. Увеличение удельного веса объектов, на которые оформлено право собственности Завитинского муниципального округа к общему количеству муниципального имущества, учтенного в Реестре до 99,5 процентов</w:t>
            </w:r>
            <w:r w:rsidR="00E6767A">
              <w:rPr>
                <w:rFonts w:ascii="Times New Roman" w:hAnsi="Times New Roman" w:cs="Times New Roman"/>
                <w:sz w:val="16"/>
                <w:szCs w:val="16"/>
              </w:rPr>
              <w:t xml:space="preserve"> </w:t>
            </w:r>
            <w:r w:rsidRPr="00E6767A">
              <w:rPr>
                <w:rFonts w:ascii="Times New Roman" w:hAnsi="Times New Roman" w:cs="Times New Roman"/>
                <w:sz w:val="16"/>
                <w:szCs w:val="16"/>
              </w:rPr>
              <w:t>3. Увеличение объемов поступлений в бюджет Завитинского муниципального округа доходов от использования земельных ресурсов Завитинского муниципального округа и земельных участков, право гос. собственности на которое не разграничено, до 100 процентов.</w:t>
            </w:r>
          </w:p>
        </w:tc>
      </w:tr>
    </w:tbl>
    <w:p w14:paraId="79242926" w14:textId="62057832" w:rsidR="0036359D" w:rsidRPr="0036359D" w:rsidRDefault="0036359D" w:rsidP="0048133E">
      <w:pPr>
        <w:spacing w:after="0" w:line="240" w:lineRule="auto"/>
        <w:jc w:val="both"/>
        <w:rPr>
          <w:rFonts w:ascii="Times New Roman" w:hAnsi="Times New Roman" w:cs="Times New Roman"/>
          <w:b/>
          <w:bCs/>
        </w:rPr>
      </w:pPr>
      <w:r w:rsidRPr="0036359D">
        <w:rPr>
          <w:rFonts w:ascii="Times New Roman" w:hAnsi="Times New Roman" w:cs="Times New Roman"/>
          <w:b/>
          <w:bCs/>
          <w:sz w:val="20"/>
          <w:szCs w:val="20"/>
        </w:rPr>
        <w:t>1. Характеристика сферы реализации подпрограммы</w:t>
      </w:r>
      <w:r w:rsidR="00E6767A">
        <w:rPr>
          <w:rFonts w:ascii="Times New Roman" w:hAnsi="Times New Roman" w:cs="Times New Roman"/>
          <w:b/>
          <w:bCs/>
          <w:sz w:val="20"/>
          <w:szCs w:val="20"/>
        </w:rPr>
        <w:t xml:space="preserve"> </w:t>
      </w:r>
      <w:r w:rsidRPr="0036359D">
        <w:rPr>
          <w:rFonts w:ascii="Times New Roman" w:hAnsi="Times New Roman" w:cs="Times New Roman"/>
          <w:sz w:val="20"/>
          <w:szCs w:val="20"/>
        </w:rPr>
        <w:t xml:space="preserve">Управление муниципальной собственностью является неотъемлемой частью деятельности администрации Завитинского муниципального округа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Завитинского муниципального округа. </w:t>
      </w:r>
      <w:r w:rsidRPr="0036359D">
        <w:rPr>
          <w:rFonts w:ascii="Times New Roman" w:hAnsi="Times New Roman" w:cs="Times New Roman"/>
          <w:spacing w:val="-8"/>
          <w:sz w:val="20"/>
          <w:szCs w:val="20"/>
        </w:rPr>
        <w:t xml:space="preserve">В соответствии со статьей 49 Федерального закона от 06.10.2003 года № 131-ФЗ «Об общих принципах организации местного самоуправления в Российской Федерации» </w:t>
      </w:r>
      <w:r w:rsidRPr="0036359D">
        <w:rPr>
          <w:rFonts w:ascii="Times New Roman" w:hAnsi="Times New Roman" w:cs="Times New Roman"/>
          <w:sz w:val="20"/>
          <w:szCs w:val="20"/>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В соответствии с Положением «Об управлении и распоряжении муниципальной собственностью Завитинского муниципального округа», утвержденным решением Завитинского  Совета народных депутатов от 25.06.2008 № 21/3, организацию и обеспечение реализации администрацией Завитинского муниципального округа полномочий в сфере формировании, управления и распоряжения муниципальным имуществом осуществляет уполномоченное лицо в сфере управления имуществом – комитет по управлению муниципальным имуществом Завитинского муниципального округа (далее комитет  по управлению имуществом). Для реализации основных направлений деятельности комитетом по управлению имуществом разработана подпрограмма «Повышение эффективности использования муниципального имущества Завитинского муниципального округа», основной целью которой является обеспечение эффективного управления муниципальным имуществом Завитинского муниципального округа, а также земельными ресурсами Завитинского муниципального округа. Реализация указанной подпрограммы позволит обеспечить достижение цели, а также решить основные проблемы управления в области имущественных и земельных отношений на территории Завитинского муниципального округа.</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В качестве имеющихся на сегодняшний день нерешенных проблем следует отметить следующее: 1) наличие муниципального имущества, не используемого для реализации полномочий Завитинского муниципального округа; 2) отсутствие государственной регистрации прав на объекты незавершенного строительства муниципальной собственности Завитинского муниципального округа, а также отсутствие регистрации муниципальной собственности Завитинского муниципального округа на земельные участки под объектами;</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 xml:space="preserve">3) </w:t>
      </w:r>
      <w:r w:rsidRPr="0036359D">
        <w:rPr>
          <w:rStyle w:val="FontStyle62"/>
          <w:sz w:val="20"/>
          <w:szCs w:val="20"/>
        </w:rPr>
        <w:t>неудовлетворительное состояние объектов, многие объекты недвижимого имущества капитально не ремонтировались с момента постройки;</w:t>
      </w:r>
      <w:r w:rsidR="00E6767A">
        <w:rPr>
          <w:rStyle w:val="FontStyle62"/>
          <w:sz w:val="20"/>
          <w:szCs w:val="20"/>
        </w:rPr>
        <w:t xml:space="preserve"> </w:t>
      </w:r>
      <w:r w:rsidRPr="0036359D">
        <w:rPr>
          <w:rStyle w:val="FontStyle62"/>
          <w:sz w:val="20"/>
          <w:szCs w:val="20"/>
        </w:rPr>
        <w:t>4) списание объектов, ремонт которых нецелесообразен.</w:t>
      </w:r>
      <w:r w:rsidR="00E6767A">
        <w:rPr>
          <w:rStyle w:val="FontStyle62"/>
          <w:sz w:val="20"/>
          <w:szCs w:val="20"/>
        </w:rPr>
        <w:t xml:space="preserve"> </w:t>
      </w:r>
      <w:r w:rsidRPr="0036359D">
        <w:rPr>
          <w:rFonts w:ascii="Times New Roman" w:hAnsi="Times New Roman" w:cs="Times New Roman"/>
          <w:sz w:val="20"/>
          <w:szCs w:val="20"/>
        </w:rPr>
        <w:t>Для эффективного использования муниципального имущества необходимо осуществлять мероприятия по вовлечению в хозяйственный оборот имущества, находящегося в казне Завитинского муниципального округа. Также достижение эффективного использования возможно за счет перераспределения муниципального имущества между муниципальными учреждениями, передачи его в муниципальную и федеральную собственность, собственность Амурской области, реализации излишнего и неиспользуемого для нужд муниципального имущества и списания имущества, находящегося в неудовлетворительном техническом состоянии. Своевременное проведение данных мероприятий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муниципального округа на содержание данного имущества. По состоянию на 01.01.2014 в реестре муниципального имущества учтены 183 объектов недвижимости, в том числе закреплены:</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 за казенными учреждениями и бюджетными учреждениями 48 объектов;</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 за автономными учреждениями 8 объектов;</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 за муниципальными унитарными предприятиями 3 объекта.</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Учитываются в казне округа 124 объекта, в том числе:</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 объекты недвижимости 71 объект;</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 квартиры 50 объектов;</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 незавершенные строительством 3 объекта. Проведена государственная регистрация права муниципальной собственности на 179 объектов недвижимости. На 50 квартир, находящихся в казне округа, заключены соответствующие договоры: - на 17 квартир - договоры социального найма с детьми – сиротами, детьми, оставшимися без попечения родителей и лицами из их числа;</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 на 31 квартиру – договоры специализированных жилых помещений с детьми – сиротами, детьми, оставшимися без попечения родителей и лицами из их числа;</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  на 1 квартиру - договор коммерческого найма с главой приёмной семьи;</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 xml:space="preserve">- на 1 квартиру - договор безвозмездного пользования с обществом слепых (ведётся работа по переводу из жилого помещения в </w:t>
      </w:r>
      <w:r w:rsidRPr="0036359D">
        <w:rPr>
          <w:rFonts w:ascii="Times New Roman" w:hAnsi="Times New Roman" w:cs="Times New Roman"/>
          <w:sz w:val="20"/>
          <w:szCs w:val="20"/>
        </w:rPr>
        <w:lastRenderedPageBreak/>
        <w:t>нежилое).</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Две квартиры закреплены за МБОУ ДОД Школа искусств на праве оперативного управления, учреждением заключены договоры служебного найма. По состоянию на 01.01.2014 действует 42 договора аренды, 12 договоров безвозмездного пользования, 18 договоров ответственного хранения, 25 договоров оперативного управления, 2 договора хозяйственного ведения.</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Фактическое поступление в бюджет за 2013 год от использования муниципального имущества (за исключением земельных участков) составило   2637,85 тыс. рублей.</w:t>
      </w:r>
      <w:r w:rsidR="00E6767A">
        <w:rPr>
          <w:rFonts w:ascii="Times New Roman" w:hAnsi="Times New Roman" w:cs="Times New Roman"/>
          <w:sz w:val="20"/>
          <w:szCs w:val="20"/>
        </w:rPr>
        <w:t xml:space="preserve"> </w:t>
      </w:r>
      <w:r w:rsidRPr="0036359D">
        <w:rPr>
          <w:rFonts w:ascii="Times New Roman" w:hAnsi="Times New Roman" w:cs="Times New Roman"/>
          <w:b/>
          <w:sz w:val="20"/>
          <w:szCs w:val="20"/>
        </w:rPr>
        <w:t xml:space="preserve">Приватизация муниципального имущества, находящегося в собственности муниципального </w:t>
      </w:r>
      <w:proofErr w:type="gramStart"/>
      <w:r w:rsidRPr="0036359D">
        <w:rPr>
          <w:rFonts w:ascii="Times New Roman" w:hAnsi="Times New Roman" w:cs="Times New Roman"/>
          <w:b/>
          <w:sz w:val="20"/>
          <w:szCs w:val="20"/>
        </w:rPr>
        <w:t>образования</w:t>
      </w:r>
      <w:proofErr w:type="gramEnd"/>
      <w:r w:rsidRPr="0036359D">
        <w:rPr>
          <w:rFonts w:ascii="Times New Roman" w:hAnsi="Times New Roman" w:cs="Times New Roman"/>
          <w:b/>
          <w:sz w:val="20"/>
          <w:szCs w:val="20"/>
        </w:rPr>
        <w:t xml:space="preserve"> </w:t>
      </w:r>
      <w:r w:rsidRPr="0036359D">
        <w:rPr>
          <w:rFonts w:ascii="Times New Roman" w:hAnsi="Times New Roman" w:cs="Times New Roman"/>
          <w:sz w:val="20"/>
          <w:szCs w:val="20"/>
        </w:rPr>
        <w:t xml:space="preserve">В марте 2013 года в соответствии с планом приватизации на 2012 год приватизирован автобус ПАЗ 320530, </w:t>
      </w:r>
      <w:smartTag w:uri="urn:schemas-microsoft-com:office:smarttags" w:element="metricconverter">
        <w:smartTagPr>
          <w:attr w:name="ProductID" w:val="2004 г"/>
        </w:smartTagPr>
        <w:r w:rsidRPr="0036359D">
          <w:rPr>
            <w:rFonts w:ascii="Times New Roman" w:hAnsi="Times New Roman" w:cs="Times New Roman"/>
            <w:sz w:val="20"/>
            <w:szCs w:val="20"/>
          </w:rPr>
          <w:t xml:space="preserve">2004 </w:t>
        </w:r>
        <w:proofErr w:type="spellStart"/>
        <w:r w:rsidRPr="0036359D">
          <w:rPr>
            <w:rFonts w:ascii="Times New Roman" w:hAnsi="Times New Roman" w:cs="Times New Roman"/>
            <w:sz w:val="20"/>
            <w:szCs w:val="20"/>
          </w:rPr>
          <w:t>г</w:t>
        </w:r>
      </w:smartTag>
      <w:r w:rsidRPr="0036359D">
        <w:rPr>
          <w:rFonts w:ascii="Times New Roman" w:hAnsi="Times New Roman" w:cs="Times New Roman"/>
          <w:sz w:val="20"/>
          <w:szCs w:val="20"/>
        </w:rPr>
        <w:t>.в</w:t>
      </w:r>
      <w:proofErr w:type="spellEnd"/>
      <w:r w:rsidRPr="0036359D">
        <w:rPr>
          <w:rFonts w:ascii="Times New Roman" w:hAnsi="Times New Roman" w:cs="Times New Roman"/>
          <w:sz w:val="20"/>
          <w:szCs w:val="20"/>
        </w:rPr>
        <w:t xml:space="preserve">. </w:t>
      </w:r>
      <w:r w:rsidRPr="0036359D">
        <w:rPr>
          <w:rFonts w:ascii="Times New Roman" w:hAnsi="Times New Roman" w:cs="Times New Roman"/>
          <w:bCs/>
          <w:sz w:val="20"/>
          <w:szCs w:val="20"/>
        </w:rPr>
        <w:t xml:space="preserve">От приватизации имущества, включённого в план приватизации 2012 года, в бюджет Завитинского муниципального округа поступило 262,5 тыс. руб. при прогнозном плане 250,0 тыс. руб. </w:t>
      </w:r>
      <w:r w:rsidR="00E6767A">
        <w:rPr>
          <w:rFonts w:ascii="Times New Roman" w:hAnsi="Times New Roman" w:cs="Times New Roman"/>
          <w:bCs/>
          <w:sz w:val="20"/>
          <w:szCs w:val="20"/>
        </w:rPr>
        <w:t xml:space="preserve"> </w:t>
      </w:r>
      <w:r w:rsidRPr="0036359D">
        <w:rPr>
          <w:rFonts w:ascii="Times New Roman" w:hAnsi="Times New Roman" w:cs="Times New Roman"/>
          <w:sz w:val="20"/>
          <w:szCs w:val="20"/>
        </w:rPr>
        <w:t xml:space="preserve">Решением Завитинского районного Совета народных депутатов от 29.04.2013 № 43/10 утверждён план приватизации муниципального имущества Завитинского района на 2013 год. В план приватизации включены здание бывшей котельной, расположенное по адресу: г. Завитинск, ул. Красноармейская, 56 А; овощехранилище, расположенное по адресу: г. Завитинск, ул. Комсомольская, 47; ВЛ 0,4 </w:t>
      </w:r>
      <w:proofErr w:type="spellStart"/>
      <w:r w:rsidRPr="0036359D">
        <w:rPr>
          <w:rFonts w:ascii="Times New Roman" w:hAnsi="Times New Roman" w:cs="Times New Roman"/>
          <w:sz w:val="20"/>
          <w:szCs w:val="20"/>
        </w:rPr>
        <w:t>кВ</w:t>
      </w:r>
      <w:proofErr w:type="spellEnd"/>
      <w:r w:rsidRPr="0036359D">
        <w:rPr>
          <w:rFonts w:ascii="Times New Roman" w:hAnsi="Times New Roman" w:cs="Times New Roman"/>
          <w:sz w:val="20"/>
          <w:szCs w:val="20"/>
        </w:rPr>
        <w:t xml:space="preserve">, расположенные по адресу: Завитинский район, с. </w:t>
      </w:r>
      <w:proofErr w:type="spellStart"/>
      <w:r w:rsidRPr="0036359D">
        <w:rPr>
          <w:rFonts w:ascii="Times New Roman" w:hAnsi="Times New Roman" w:cs="Times New Roman"/>
          <w:sz w:val="20"/>
          <w:szCs w:val="20"/>
        </w:rPr>
        <w:t>Верхнеильиновка</w:t>
      </w:r>
      <w:proofErr w:type="spellEnd"/>
      <w:r w:rsidRPr="0036359D">
        <w:rPr>
          <w:rFonts w:ascii="Times New Roman" w:hAnsi="Times New Roman" w:cs="Times New Roman"/>
          <w:sz w:val="20"/>
          <w:szCs w:val="20"/>
        </w:rPr>
        <w:t xml:space="preserve"> от ТП № 1742. На аукционе, состоявшемся 22.07.2013, приватизированы здание бывшей котельной по цене 162,75 тыс. руб., овощехранилище по цене 286,65 тыс. руб. На аукционе, состоявшемся 11.11.2013, приватизированы ВЛ 0,4 </w:t>
      </w:r>
      <w:proofErr w:type="spellStart"/>
      <w:r w:rsidRPr="0036359D">
        <w:rPr>
          <w:rFonts w:ascii="Times New Roman" w:hAnsi="Times New Roman" w:cs="Times New Roman"/>
          <w:sz w:val="20"/>
          <w:szCs w:val="20"/>
        </w:rPr>
        <w:t>кВ</w:t>
      </w:r>
      <w:proofErr w:type="spellEnd"/>
      <w:r w:rsidRPr="0036359D">
        <w:rPr>
          <w:rFonts w:ascii="Times New Roman" w:hAnsi="Times New Roman" w:cs="Times New Roman"/>
          <w:sz w:val="20"/>
          <w:szCs w:val="20"/>
        </w:rPr>
        <w:t xml:space="preserve"> по цене 36,4 тыс. руб.</w:t>
      </w:r>
      <w:r w:rsidR="00E6767A">
        <w:rPr>
          <w:rFonts w:ascii="Times New Roman" w:hAnsi="Times New Roman" w:cs="Times New Roman"/>
          <w:sz w:val="20"/>
          <w:szCs w:val="20"/>
        </w:rPr>
        <w:t xml:space="preserve"> </w:t>
      </w:r>
      <w:r w:rsidRPr="0036359D">
        <w:rPr>
          <w:rFonts w:ascii="Times New Roman" w:hAnsi="Times New Roman" w:cs="Times New Roman"/>
          <w:bCs/>
          <w:sz w:val="20"/>
          <w:szCs w:val="20"/>
        </w:rPr>
        <w:t>От приватизации имущества, включённого в план приватизации 2013 года, в бюджет Завитинского муниципального округа поступило 485,8 тыс. руб. при прогнозном плане 462,7 тыс. руб., выполнение составило 105 %.</w:t>
      </w:r>
      <w:r w:rsidR="00E6767A">
        <w:rPr>
          <w:rFonts w:ascii="Times New Roman" w:hAnsi="Times New Roman" w:cs="Times New Roman"/>
          <w:bCs/>
          <w:sz w:val="20"/>
          <w:szCs w:val="20"/>
        </w:rPr>
        <w:t xml:space="preserve"> </w:t>
      </w:r>
      <w:r w:rsidRPr="0036359D">
        <w:rPr>
          <w:rFonts w:ascii="Times New Roman" w:hAnsi="Times New Roman" w:cs="Times New Roman"/>
          <w:sz w:val="20"/>
          <w:szCs w:val="20"/>
        </w:rPr>
        <w:t>Общий доход от приватизации в 2013 году составил – 748,3 тыс. руб. при плане 712,7 тыс. руб., выполнение составило 105 %.</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Отсутствие государственной регистрации прав собственности Завитинского муниципального округа на ряд муниципальных объектов обусловлено отсутствием технических и кадастровых паспортов на них. Изготовление данных документов позволит зарегистрировать право собственности Завитинского муниципального округа на все объекты, учтенные в реестре муниципальной собственности Завитинского муниципального округа, что в свою очередь обеспечит вовлечение объектов недвижимого имущества в хозяйственный оборот в полном объеме, с целью эффективного их использования, в том числе пополнения доходной части бюджета Завитинского муниципального округа.</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Эффективное управление муниципальным имуществом невозможно без принятия мер по обновлению основных фондов, проведению капитального и текущего ремонтов объектов недвижимости, списанию и замене имущества, ремонт которого нецелесообразен. Своевременное проведение данных мероприятий позволит рациональнее использовать муниципальное имущество, а также снизить расходы бюджета Завитинского муниципального округа на содержание неиспользуемого имущества.</w:t>
      </w:r>
      <w:r w:rsidR="00E6767A">
        <w:rPr>
          <w:rFonts w:ascii="Times New Roman" w:hAnsi="Times New Roman" w:cs="Times New Roman"/>
          <w:sz w:val="20"/>
          <w:szCs w:val="20"/>
        </w:rPr>
        <w:t xml:space="preserve"> </w:t>
      </w:r>
      <w:r w:rsidRPr="0036359D">
        <w:rPr>
          <w:rFonts w:ascii="Times New Roman" w:hAnsi="Times New Roman" w:cs="Times New Roman"/>
          <w:b/>
          <w:bCs/>
          <w:sz w:val="20"/>
          <w:szCs w:val="20"/>
        </w:rPr>
        <w:t xml:space="preserve">2. Приоритеты деятельности органов местного самоуправления </w:t>
      </w:r>
      <w:r w:rsidRPr="0036359D">
        <w:rPr>
          <w:rFonts w:ascii="Times New Roman" w:hAnsi="Times New Roman" w:cs="Times New Roman"/>
          <w:b/>
          <w:sz w:val="20"/>
          <w:szCs w:val="20"/>
        </w:rPr>
        <w:t>Завитинского муниципального округа</w:t>
      </w:r>
      <w:r w:rsidRPr="0036359D">
        <w:rPr>
          <w:rFonts w:ascii="Times New Roman" w:hAnsi="Times New Roman" w:cs="Times New Roman"/>
          <w:b/>
          <w:bCs/>
          <w:sz w:val="20"/>
          <w:szCs w:val="20"/>
        </w:rPr>
        <w:t xml:space="preserve"> в сфере реализации подпрограммы, цели, задачи и ожидаемые конечные результаты</w:t>
      </w:r>
      <w:r w:rsidR="00E6767A">
        <w:rPr>
          <w:rFonts w:ascii="Times New Roman" w:hAnsi="Times New Roman" w:cs="Times New Roman"/>
          <w:b/>
          <w:bCs/>
          <w:sz w:val="20"/>
          <w:szCs w:val="20"/>
        </w:rPr>
        <w:t xml:space="preserve"> </w:t>
      </w:r>
      <w:r w:rsidRPr="0036359D">
        <w:rPr>
          <w:rFonts w:ascii="Times New Roman" w:hAnsi="Times New Roman" w:cs="Times New Roman"/>
          <w:sz w:val="20"/>
          <w:szCs w:val="20"/>
        </w:rPr>
        <w:t>Основными принципами политики Завитинского муниципального округа  в сфере управления и распоряжения муниципальной собственностью являются: законность и открытость деятельности органов местного самоуправления Завитинского муниципального округа, подотчетность и подконтрольность, эффективность, целевое использование имущества, закрепленного за органами местного самоуправления, муниципальными  учреждениями, а также переданного в пользование иным юридическим лицам и гражданам, обеспечение условий для развития конкуренции и отраслевое управление.</w:t>
      </w:r>
      <w:r w:rsidR="00E6767A">
        <w:rPr>
          <w:rFonts w:ascii="Times New Roman" w:hAnsi="Times New Roman" w:cs="Times New Roman"/>
          <w:sz w:val="20"/>
          <w:szCs w:val="20"/>
        </w:rPr>
        <w:t xml:space="preserve"> </w:t>
      </w:r>
      <w:r w:rsidRPr="0036359D">
        <w:rPr>
          <w:rStyle w:val="FontStyle62"/>
          <w:sz w:val="20"/>
          <w:szCs w:val="20"/>
        </w:rPr>
        <w:t>Основными приоритетными направлениями в сфере управления муниципальным имуществом до 2025 года являются:</w:t>
      </w:r>
      <w:r w:rsidR="00E6767A">
        <w:rPr>
          <w:rStyle w:val="FontStyle62"/>
          <w:sz w:val="20"/>
          <w:szCs w:val="20"/>
        </w:rPr>
        <w:t xml:space="preserve"> </w:t>
      </w:r>
      <w:r w:rsidRPr="0036359D">
        <w:rPr>
          <w:rFonts w:ascii="Times New Roman" w:hAnsi="Times New Roman" w:cs="Times New Roman"/>
          <w:sz w:val="20"/>
          <w:szCs w:val="20"/>
        </w:rPr>
        <w:t>- своевременный учет и перераспределение муниципального имущества Завитинского муниципального округа с целью обеспечения эффективного использования объектов имущества;</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 обеспечение муниципальных учреждений имуществом, необходимым для организации их деятельности;</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 обеспечение эффективного использования муниципального имущества и вовлечение его в хозяйственный оборот;</w:t>
      </w:r>
      <w:r w:rsidR="00E6767A">
        <w:rPr>
          <w:rFonts w:ascii="Times New Roman" w:hAnsi="Times New Roman" w:cs="Times New Roman"/>
          <w:sz w:val="20"/>
          <w:szCs w:val="20"/>
        </w:rPr>
        <w:t xml:space="preserve"> </w:t>
      </w:r>
      <w:r w:rsidRPr="0036359D">
        <w:rPr>
          <w:rFonts w:ascii="Times New Roman" w:hAnsi="Times New Roman" w:cs="Times New Roman"/>
          <w:sz w:val="20"/>
          <w:szCs w:val="20"/>
        </w:rPr>
        <w:t>- осуществление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а также оценки эффективности его использования;</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 обеспечение эффективного использования муниципального имущества муниципальными учреждениями посредством осуществления контроля за своевременным списанием муниципальными учреждениями имущества с целью уменьшения расходов бюджета на его содержание;</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 обеспечение своевременности и полноты поступления в бюджет Завитинского муниципального округа доходов от использования имущества и земельных участков, находящихся в собственности Завитинского муниципального округа;</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 вовлечение в хозяйственный оборот неиспользуемого имущества, находящегося в собственности муниципального образования Завитинского муниципального округа;</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 приватизация муниципального имущества Завитинского муниципального округа, не задействованного в обеспечении выполнения полномочий органов местного самоуправления Завитинского муниципального округа в целях оптимизации сектора экономики Завитинского муниципального округа;</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 эффективное использование земель, находящихся в собственности Завитинского муниципального округа.</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С учетом Стратегии социально-экономического развития Завитинского района на период до 2025 года, утвержденной решением Завитинского районного Совета народных депутатов от 30.06.2014 №88/18. Основной стратегической целью подпрограммы является обеспечение эффективного управления муниципальным имуществом Завитинского муниципального округа, в том числе земельными ресурсами.</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Для достижения указанной цели необходимо решение следующих задач, позволяющих обеспечить рост доходов местного бюджета и оперативное решение вопросов местного значения:</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 совершенствование порядка регистрации и учета муниципального имущества;</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 разграничение муниципального имущества между сельскими поселениями;</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 обеспечение сохранности и эффективности использования муниципального имущества;- совершенствование существующей системы учета земель и методов управления в сфере земельных отношений;</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 включение в реестр имущества, построенного и приобретенного за счет средств местного бюджета по полному учету объектов муниципальной собственности;</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 выявление и включение в реестр муниципальной собственности неучтенного муниципального имущества;</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 выявление земельных участков, расположенных в муниципальном образовании, используемых без оформленной земельно-правовой документации, в целях полного охвата всех юридических и физических лиц, предпринимателей земельными платежами (арендной платой, земельным налогом);</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 взаимодействие с органами, осуществляющими государственную регистрацию прав на недвижимость и сделок с ним, с целью выявления новых землепользователей и собственников нежилых объектов недвижимости; - увеличение доходов местного бюджета за счет поступлений арендной платы за землю;</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 разграничение земельных участков по уровням собственности, для последующей регистрации права за муниципалитетом. Приоритетными направлениями деятельности по достижению поставленных задач на период реализации Стратегии является:</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 xml:space="preserve">1) проведение полной инвентаризации имущества, полный контроль со стороны управления имущественных отношений, сопоставление данных инвентаризации и выявление неучтенных объектов </w:t>
      </w:r>
      <w:r w:rsidRPr="0036359D">
        <w:rPr>
          <w:rFonts w:ascii="Times New Roman" w:hAnsi="Times New Roman" w:cs="Times New Roman"/>
          <w:sz w:val="20"/>
          <w:szCs w:val="20"/>
        </w:rPr>
        <w:lastRenderedPageBreak/>
        <w:t>недвижимости;</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2) приватизация муниципального имущества, не задействованного в обеспечении решения вопросов местного значения округа; 3) содействие  главам  поселений  в  завершении  оформления невостребованных  земельных долей в муниципальную собственность поселений;</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4) содействие главам поселений в оформлении бесхозяйных объектов;</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5) реализация  прогнозного  плана  (программы)  приватизации муниципального имущества округа;</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6) проведение  оценки  рыночной  стоимости  объектов  муниципального имущества для последующей передачи в аренду;</w:t>
      </w:r>
      <w:r w:rsidR="00415F5E">
        <w:rPr>
          <w:rFonts w:ascii="Times New Roman" w:hAnsi="Times New Roman" w:cs="Times New Roman"/>
          <w:sz w:val="20"/>
          <w:szCs w:val="20"/>
        </w:rPr>
        <w:t xml:space="preserve"> </w:t>
      </w:r>
      <w:r w:rsidRPr="0036359D">
        <w:rPr>
          <w:rFonts w:ascii="Times New Roman" w:hAnsi="Times New Roman" w:cs="Times New Roman"/>
          <w:sz w:val="20"/>
          <w:szCs w:val="20"/>
        </w:rPr>
        <w:t>7)  вовлечение в оборот земель сельскохозяйственного назначения, находящихся в ведении сельсоветов, с дальнейшим предоставлением таких участков в аренду;</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8) претензионная работа по взысканию арендной платы;</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xml:space="preserve">9) проведение технической инвентаризации муниципального недвижимого имущества для последующей регистрации права за муниципалитетом в Управлении Росреестр. </w:t>
      </w:r>
      <w:r w:rsidRPr="0036359D">
        <w:rPr>
          <w:rStyle w:val="FontStyle62"/>
          <w:sz w:val="20"/>
          <w:szCs w:val="20"/>
        </w:rPr>
        <w:t>Ожидаемыми конечными результатами реализации подпрограммы являются:</w:t>
      </w:r>
      <w:r w:rsidR="002A668A">
        <w:rPr>
          <w:rStyle w:val="FontStyle62"/>
          <w:sz w:val="20"/>
          <w:szCs w:val="20"/>
        </w:rPr>
        <w:t xml:space="preserve"> </w:t>
      </w:r>
      <w:r w:rsidRPr="0036359D">
        <w:rPr>
          <w:rFonts w:ascii="Times New Roman" w:hAnsi="Times New Roman" w:cs="Times New Roman"/>
          <w:sz w:val="20"/>
          <w:szCs w:val="20"/>
        </w:rPr>
        <w:t>1. Выполнение плана поступлений в бюджет Завитинского муниципального округа средств от использования и продажи муниципального имущества Завитинского муниципального округа - 100 процентов.</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2. Обеспечение государственной регистрации прав собственности Завитинского муниципального округа на все объекты, учтенные в реестре муниципального имущества Завитинского муниципального округа.</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3. Увеличение поступлений в бюджет Завитинского муниципального округа доходов от использования земельных ресурсов и муниципального имущества.</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4. Выявление и пресечение нарушений порядка использования и охраны земель.</w:t>
      </w:r>
      <w:r w:rsidR="002A668A">
        <w:rPr>
          <w:rFonts w:ascii="Times New Roman" w:hAnsi="Times New Roman" w:cs="Times New Roman"/>
          <w:sz w:val="20"/>
          <w:szCs w:val="20"/>
        </w:rPr>
        <w:t xml:space="preserve"> </w:t>
      </w:r>
      <w:r w:rsidRPr="0036359D">
        <w:rPr>
          <w:rFonts w:ascii="Times New Roman" w:hAnsi="Times New Roman" w:cs="Times New Roman"/>
          <w:b/>
          <w:bCs/>
          <w:sz w:val="20"/>
          <w:szCs w:val="20"/>
        </w:rPr>
        <w:t xml:space="preserve">3. Описание системы основных </w:t>
      </w:r>
      <w:r w:rsidR="002A668A" w:rsidRPr="0036359D">
        <w:rPr>
          <w:rFonts w:ascii="Times New Roman" w:hAnsi="Times New Roman" w:cs="Times New Roman"/>
          <w:b/>
          <w:bCs/>
          <w:sz w:val="20"/>
          <w:szCs w:val="20"/>
        </w:rPr>
        <w:t>мероприятий.</w:t>
      </w:r>
      <w:r w:rsidR="002A668A">
        <w:rPr>
          <w:rFonts w:ascii="Times New Roman" w:hAnsi="Times New Roman" w:cs="Times New Roman"/>
          <w:b/>
          <w:bCs/>
          <w:sz w:val="20"/>
          <w:szCs w:val="20"/>
        </w:rPr>
        <w:t xml:space="preserve"> </w:t>
      </w:r>
      <w:r w:rsidRPr="0036359D">
        <w:rPr>
          <w:rFonts w:ascii="Times New Roman" w:hAnsi="Times New Roman" w:cs="Times New Roman"/>
          <w:bCs/>
          <w:sz w:val="20"/>
          <w:szCs w:val="20"/>
        </w:rPr>
        <w:t>Для реализации задачи 1.</w:t>
      </w:r>
      <w:r w:rsidRPr="0036359D">
        <w:rPr>
          <w:rFonts w:ascii="Times New Roman" w:hAnsi="Times New Roman" w:cs="Times New Roman"/>
          <w:sz w:val="20"/>
          <w:szCs w:val="20"/>
        </w:rPr>
        <w:t xml:space="preserve"> «Осуществление основных направлений деятельности органов местного самоуправления Завитинского муниципального округа в области имущественных отношений» необходимо выполнить следующие мероприятия:</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Основное мероприятие 1.1. «Осуществление учета муниципального имущества».</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Учет муниципального имущества осуществляется путем ведения информационной системы данных реестра муниципального имущества Завитинского муниципального округа (далее - Реестр), который содержит полную информацию об объектах недвижимого и движимого имущества, земельных участках, находящихся в собственности Завитинского муниципального округа, а также об их правообладателях, что является основой для обеспечения эффективного управления и распоряжения муниципальным имуществом, принятия в отношении него управленческих решений.</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xml:space="preserve">Ведение Реестра осуществляется в соответствии с приказом Министерства экономического развития РФ от 30 августа </w:t>
      </w:r>
      <w:smartTag w:uri="urn:schemas-microsoft-com:office:smarttags" w:element="metricconverter">
        <w:smartTagPr>
          <w:attr w:name="ProductID" w:val="2011 г"/>
        </w:smartTagPr>
        <w:r w:rsidRPr="0036359D">
          <w:rPr>
            <w:rFonts w:ascii="Times New Roman" w:hAnsi="Times New Roman" w:cs="Times New Roman"/>
            <w:sz w:val="20"/>
            <w:szCs w:val="20"/>
          </w:rPr>
          <w:t>2011 г</w:t>
        </w:r>
      </w:smartTag>
      <w:r w:rsidRPr="0036359D">
        <w:rPr>
          <w:rFonts w:ascii="Times New Roman" w:hAnsi="Times New Roman" w:cs="Times New Roman"/>
          <w:sz w:val="20"/>
          <w:szCs w:val="20"/>
        </w:rPr>
        <w:t>. № 424 «Об утверждении Порядка ведения органами местного самоуправления реестров муниципального имущества».</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Выполнение данного мероприятия предусматривает внесение указанных сведений о муниципальном имуществе в Реестр в объеме, установленном законодательством.</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Основное мероприятие 1.2. «Перераспределение имущества путем передачи его из федеральной собственности, государственной собственности Амурской области и муниципальной собственности в собственность Завитинского муниципального округа и наоборот»</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Указанное мероприятие проводится в целях эффективного использования муниципального  имущества, а также обеспечения в соответствии с законодательством, в том числе в рамках разграничения полномочий, федеральных органов и органов местного самоуправления имуществом, необходимым для исполнения полномочий, и предусматривает проведение работы в соответствии с законодательством по безвозмездной передаче имущества из федеральной, областной собственности в собственность Завитинского муниципального округа, необходимого для осуществления полномочий и обеспечения деятельности органов местного самоуправления и муниципальных организаций, с целью создания муниципальным организациям условий, стимулирующих их к повышению эффективности своей деятельности и улучшению качества оказания муниципальных услуг и исполнения полномочий, что позволит оптимизировать структуру муниципального имущества.</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Основное мероприятие 1.3. «Обеспечение эффективного управления, распоряжения, использования и сохранности муниципального имущества».</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Реализация указанного направления деятельности комитета по управлению имуществом предусматривает:</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проведение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муниципального имущества, а также обеспечение мер по предупреждению нарушения порядка использования муниципального имущества, его незаконного выбытия из собственности Завитинского муниципального округа;</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осуществление контроля за поступлением в бюджет Завитинского муниципального округа доходов от использования имущества и земельных участков, находящихся в собственности Завитинского муниципального округа;</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максимальное вовлечение в хозяйственный оборот неиспользуемого имущества, находящегося в собственности Завитинского муниципального округа;</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закрепление в установленном порядке находящегося в собственности Завитинского муниципального округа имущества за муниципальными учреждениями, а также перераспределение излишнего, неиспользуемого или используемого не по назначению имущества между органами местного самоуправления и подведомственными им муниципальными учреждениями;</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подготовка решений о списании муниципального имущества в соответствии с нормативно-правовыми актами Завитинского муниципального округа.</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 находящегося в казне Завитинского муниципального округа. Кроме того, эффективность управления муниципальным имуществом подразумевает принятие решений о перераспределении муниципального имущества, реализации излишнего и неиспользуемого для нужд Завитинского муниципального округа имущества. Своевременное проведение списания муниципального имущества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муниципального округа на содержание данного имущества. Осуществление контроля за поступлением в бюджет Завитинского муниципального округа доходов от использования имущества и земельных участков, находящихся в собственности Завитинского муниципального округа, обеспечивает своевременное и  полное поступление в бюджет Завитинского муниципального округа доходов от использования имущества и земельных участков, снижение недоимки по арендной плате по договорам аренды имущества и земельных участков, способствует организации досудебной претензионной работы по взысканию задолженности по арендной плате и пени, подлежащих перечислению в бюджет Завитинского муниципального округа.</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В целях обеспечения полноты и своевременности поступления в бюджет Завитинского муниципального округа доходов от сдачи в аренду имущества и земельных участков комитетом по управлению имуществом проводится претензионно-исковая работа по взысканию задолженности с недобросовестных арендаторов. Решение данного мероприятия позволит:</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обеспечить сохранность и использование по назначению муниципального имущества;</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обеспечить эффективное использование муниципальной собственности, в том числе увеличение доходов от ее использования;</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привести правоотношения, связанные с использованием муниципального имущества, в соответствие действующему законодательству Российской Федерации.</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xml:space="preserve">Основное мероприятие 1.4. «Вовлечение в оборот земельных </w:t>
      </w:r>
      <w:r w:rsidRPr="0036359D">
        <w:rPr>
          <w:rFonts w:ascii="Times New Roman" w:hAnsi="Times New Roman" w:cs="Times New Roman"/>
          <w:sz w:val="20"/>
          <w:szCs w:val="20"/>
        </w:rPr>
        <w:lastRenderedPageBreak/>
        <w:t>ресурсов, находящихся на территории Завитинского муниципального округа, как находящихся в собственности Завитинского муниципального округа, так и правом распоряжения которыми наделены органы местного самоуправления Завитинского муниципального округа, и обеспечение контроля за их использованием».</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Реализация указанного направления деятельности комитета по управлению имуществом предусматривает:</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проведение работы по предоставлению свободных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в том числе на торгах;</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проведение мероприятий по контролю за использованием предоставленных земельных участков по целевому назначению в соответствии с разрешенным использованием.</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xml:space="preserve">По состоянию на 01.01.2014: заключено 1475 договоров аренды земельных участков, общей площадью </w:t>
      </w:r>
      <w:smartTag w:uri="urn:schemas-microsoft-com:office:smarttags" w:element="metricconverter">
        <w:smartTagPr>
          <w:attr w:name="ProductID" w:val="13878 га"/>
        </w:smartTagPr>
        <w:r w:rsidRPr="0036359D">
          <w:rPr>
            <w:rFonts w:ascii="Times New Roman" w:hAnsi="Times New Roman" w:cs="Times New Roman"/>
            <w:sz w:val="20"/>
            <w:szCs w:val="20"/>
          </w:rPr>
          <w:t>13878 га</w:t>
        </w:r>
      </w:smartTag>
      <w:r w:rsidRPr="0036359D">
        <w:rPr>
          <w:rFonts w:ascii="Times New Roman" w:hAnsi="Times New Roman" w:cs="Times New Roman"/>
          <w:sz w:val="20"/>
          <w:szCs w:val="20"/>
        </w:rPr>
        <w:t xml:space="preserve">, из них  46 договоров аренды  на 54 земельных участка категории земель  - «земли сельскохозяйственного назначения», площадью </w:t>
      </w:r>
      <w:smartTag w:uri="urn:schemas-microsoft-com:office:smarttags" w:element="metricconverter">
        <w:smartTagPr>
          <w:attr w:name="ProductID" w:val="13311 га"/>
        </w:smartTagPr>
        <w:r w:rsidRPr="0036359D">
          <w:rPr>
            <w:rFonts w:ascii="Times New Roman" w:hAnsi="Times New Roman" w:cs="Times New Roman"/>
            <w:sz w:val="20"/>
            <w:szCs w:val="20"/>
          </w:rPr>
          <w:t>13311 га</w:t>
        </w:r>
      </w:smartTag>
      <w:r w:rsidRPr="0036359D">
        <w:rPr>
          <w:rFonts w:ascii="Times New Roman" w:hAnsi="Times New Roman" w:cs="Times New Roman"/>
          <w:sz w:val="20"/>
          <w:szCs w:val="20"/>
        </w:rPr>
        <w:t xml:space="preserve">, на 1408 земельных участка категории земель  - «земли населенных пунктов», общей площадью </w:t>
      </w:r>
      <w:smartTag w:uri="urn:schemas-microsoft-com:office:smarttags" w:element="metricconverter">
        <w:smartTagPr>
          <w:attr w:name="ProductID" w:val="266,8 га"/>
        </w:smartTagPr>
        <w:r w:rsidRPr="0036359D">
          <w:rPr>
            <w:rFonts w:ascii="Times New Roman" w:hAnsi="Times New Roman" w:cs="Times New Roman"/>
            <w:sz w:val="20"/>
            <w:szCs w:val="20"/>
          </w:rPr>
          <w:t>266,8 га</w:t>
        </w:r>
      </w:smartTag>
      <w:r w:rsidRPr="0036359D">
        <w:rPr>
          <w:rFonts w:ascii="Times New Roman" w:hAnsi="Times New Roman" w:cs="Times New Roman"/>
          <w:sz w:val="20"/>
          <w:szCs w:val="20"/>
        </w:rPr>
        <w:t xml:space="preserve">, 21 договор аренды  земельных участков категории земель  -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общей площадью </w:t>
      </w:r>
      <w:smartTag w:uri="urn:schemas-microsoft-com:office:smarttags" w:element="metricconverter">
        <w:smartTagPr>
          <w:attr w:name="ProductID" w:val="51,7 га"/>
        </w:smartTagPr>
        <w:r w:rsidRPr="0036359D">
          <w:rPr>
            <w:rFonts w:ascii="Times New Roman" w:hAnsi="Times New Roman" w:cs="Times New Roman"/>
            <w:sz w:val="20"/>
            <w:szCs w:val="20"/>
          </w:rPr>
          <w:t>51,7 га</w:t>
        </w:r>
      </w:smartTag>
      <w:r w:rsidRPr="0036359D">
        <w:rPr>
          <w:rFonts w:ascii="Times New Roman" w:hAnsi="Times New Roman" w:cs="Times New Roman"/>
          <w:sz w:val="20"/>
          <w:szCs w:val="20"/>
        </w:rPr>
        <w:t xml:space="preserve">. Кроме того, за 2013 год было проведено 6 аукционов (конкурсов) на право заключения договоров аренды земельных участков земель сельскохозяйственного назначения, а также из 107 земельных участков, находящихся в реестре муниципальной собственности, передано в постоянное (бессрочное) пользование - 31 земельный участок, общей площадью </w:t>
      </w:r>
      <w:smartTag w:uri="urn:schemas-microsoft-com:office:smarttags" w:element="metricconverter">
        <w:smartTagPr>
          <w:attr w:name="ProductID" w:val="22,5 га"/>
        </w:smartTagPr>
        <w:r w:rsidRPr="0036359D">
          <w:rPr>
            <w:rFonts w:ascii="Times New Roman" w:hAnsi="Times New Roman" w:cs="Times New Roman"/>
            <w:sz w:val="20"/>
            <w:szCs w:val="20"/>
          </w:rPr>
          <w:t>22,5 га</w:t>
        </w:r>
      </w:smartTag>
      <w:r w:rsidRPr="0036359D">
        <w:rPr>
          <w:rFonts w:ascii="Times New Roman" w:hAnsi="Times New Roman" w:cs="Times New Roman"/>
          <w:sz w:val="20"/>
          <w:szCs w:val="20"/>
        </w:rPr>
        <w:t>.</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Выполнение данного мероприятия позволит повысить экономическую эффективность использования земельных ресурсов, а также пополнить доходную часть бюджета Завитинского муниципального округа. Основное мероприятие 1.5. «Защита имущественных интересов Завитинского муниципального округа».</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Данное направление деятельности обусловлено полномочиями комитета по управлению имуществом по обеспечению защиты имущественных интересов, в т.ч. в части обеспечения стабильности гражданского оборота в сфере владения и (или) пользования и распоряжения муниципальным имуществом, необходимостью своевременного принятия мер, направленных на защиту публичной собственности. Защита имущественных интересов осуществляется путем обращения в суды с исками в защиту имущественных и иных прав и законных интересов Завитинского муниципального округа, в том числе:</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о признании недействительными сделок по распоряжению муниципальным имуществом;</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о взыскании задолженности по арендной плате и расторжении договоров аренды имущества, находящегося в казне Завитинского муниципального округа;</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о возмещении реального ущерба и иных убытков, причиненных имуществу Завитинского муниципального округа неправомерными действиями физических и юридических лиц;</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о признании права собственности Завитинского муниципального округа;</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о признании сделок с имуществом недействительными, а также с требованием о применении последствий недействительности ничтожных сделок в случаях, установленных федеральным законодательством, законодательством Амурской области и иными правовыми актами;</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об истребовании имущества Завитинского муниципального округа из чужого незаконного владения;</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путем совершения юридических действий по защите имущественных прав и законных интересов Завитинского муниципального округа в сфере земельных отношений.</w:t>
      </w:r>
      <w:r w:rsidR="002A668A">
        <w:rPr>
          <w:rFonts w:ascii="Times New Roman" w:hAnsi="Times New Roman" w:cs="Times New Roman"/>
          <w:sz w:val="20"/>
          <w:szCs w:val="20"/>
        </w:rPr>
        <w:t xml:space="preserve"> </w:t>
      </w:r>
      <w:r w:rsidRPr="0036359D">
        <w:rPr>
          <w:rFonts w:ascii="Times New Roman" w:hAnsi="Times New Roman" w:cs="Times New Roman"/>
          <w:bCs/>
          <w:sz w:val="20"/>
          <w:szCs w:val="20"/>
        </w:rPr>
        <w:t>Для реализации задачи 2.</w:t>
      </w:r>
      <w:r w:rsidRPr="0036359D">
        <w:rPr>
          <w:rFonts w:ascii="Times New Roman" w:hAnsi="Times New Roman" w:cs="Times New Roman"/>
          <w:sz w:val="20"/>
          <w:szCs w:val="20"/>
        </w:rPr>
        <w:t xml:space="preserve"> «Совершенствование системы управления муниципальной собственностью Завитинского муниципального округа» необходимо выполнить следующие мероприятия:</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Основное мероприятие 2.1.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Одним из направлений совершенствования системы управления муниципальной собственностью и земельными ресурсами Завитинского муниципального округа является оценка муниципального имущества, в том числе земельных участков, подлежащих продаже или передаче в аренду. Работа в данном направлении предусматривает повышение доступности и качества предоставляемых муниципальных услуг, исполнения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Государственная регистрация прав собственности Завитинского муниципального округа обусловлена требованиями Федерального закона от 13.07.2015 № 218-ФЗ «О государственной регистрации недви</w:t>
      </w:r>
      <w:r w:rsidR="002A668A">
        <w:rPr>
          <w:rFonts w:ascii="Times New Roman" w:hAnsi="Times New Roman" w:cs="Times New Roman"/>
          <w:sz w:val="20"/>
          <w:szCs w:val="20"/>
        </w:rPr>
        <w:t>ж</w:t>
      </w:r>
      <w:r w:rsidRPr="0036359D">
        <w:rPr>
          <w:rFonts w:ascii="Times New Roman" w:hAnsi="Times New Roman" w:cs="Times New Roman"/>
          <w:sz w:val="20"/>
          <w:szCs w:val="20"/>
        </w:rPr>
        <w:t>имости» и проводится в целях эффективного управления и распоряжения муниципальными объектами недвижимости, в том числе земельными участками, как находящимися в собственности Завитинского муниципального округа, так и государственная собственность на которые не разграничена, а также вовлечения их в хозяйственный оборот (передача в аренду, безвозмездное пользование, приватизация и др.).</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Данное направление предусматривает:</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проведение мероприятий по государственной регистрации возникновения (создание новых объектов, постановка на учет ранее неучтенных объектов), перехода (передача) объектов из федеральной и государственной собственности Амурской области в собственность Завитинского муниципального округа, прекращения (ликвидация) объектов, передача объектов в федеральную и государственную собственность Амурской области;</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обеспечение проведения в установленном порядке мероприятий по изготовлению на объекты недвижимости технических и кадастровых паспортов.</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Реализация данных мероприятий подпрограммы позволит решить вопросы по более эффективному использованию муниципального имущества за счет уменьшения количества объектов, неиспользуемых для полномочий органов местного самоуправления Завитинского муниципального округа. Кроме того, оформление технических и кадастровых паспортов на объекты позволит осуществить государственную регистрацию прав на муниципальные объекты недвижимости в полном объеме.</w:t>
      </w:r>
      <w:r w:rsidR="002A668A">
        <w:rPr>
          <w:rFonts w:ascii="Times New Roman" w:hAnsi="Times New Roman" w:cs="Times New Roman"/>
          <w:sz w:val="20"/>
          <w:szCs w:val="20"/>
        </w:rPr>
        <w:t xml:space="preserve"> </w:t>
      </w:r>
      <w:r w:rsidRPr="0036359D">
        <w:rPr>
          <w:rFonts w:ascii="Times New Roman" w:hAnsi="Times New Roman" w:cs="Times New Roman"/>
          <w:bCs/>
          <w:sz w:val="20"/>
          <w:szCs w:val="20"/>
        </w:rPr>
        <w:t>Для реализации задачи 3.</w:t>
      </w:r>
      <w:r w:rsidRPr="0036359D">
        <w:rPr>
          <w:rFonts w:ascii="Times New Roman" w:hAnsi="Times New Roman" w:cs="Times New Roman"/>
          <w:sz w:val="20"/>
          <w:szCs w:val="20"/>
        </w:rPr>
        <w:t xml:space="preserve"> «Создание эффективной системы по муниципальному управлению, учету и контролю использования земельных ресурсов Завитинского муниципального округа» необходимо выполнить следующее мероприятие:</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Основное мероприятие 3.1. «Расходы на обеспечение функций органов местного самоуправления».</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Реализация основного мероприятия направлена на руководство и управление в области имущественных отношений и включает в себя:</w:t>
      </w:r>
      <w:r w:rsidR="002A668A">
        <w:rPr>
          <w:rFonts w:ascii="Times New Roman" w:hAnsi="Times New Roman" w:cs="Times New Roman"/>
          <w:sz w:val="20"/>
          <w:szCs w:val="20"/>
        </w:rPr>
        <w:t xml:space="preserve"> </w:t>
      </w:r>
      <w:r w:rsidRPr="0036359D">
        <w:rPr>
          <w:rFonts w:ascii="Times New Roman" w:hAnsi="Times New Roman" w:cs="Times New Roman"/>
          <w:sz w:val="20"/>
          <w:szCs w:val="20"/>
        </w:rPr>
        <w:t xml:space="preserve">- обеспечение деятельности и выполнение функций Завитинского КУМИ по реализации государственной политики в соответствии с федеральным и областным законодательством, нормативными правовыми </w:t>
      </w:r>
      <w:r w:rsidRPr="008D2CBC">
        <w:rPr>
          <w:rFonts w:ascii="Times New Roman" w:hAnsi="Times New Roman" w:cs="Times New Roman"/>
          <w:sz w:val="20"/>
          <w:szCs w:val="20"/>
        </w:rPr>
        <w:t>актами в сфере имущественных и земельных отношений;</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исполнительными органами государственной власти Амурской области, органами местного самоуправления, предприятиями, учреждениями и иными организациями независимо от их организационно-правовой формы.</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Система основных мероприятий и плановых показателей реализации подпрограммы приведена в приложении № 1 к муниципальной программе.</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2A668A" w:rsidRPr="008D2CBC">
        <w:rPr>
          <w:rFonts w:ascii="Times New Roman" w:hAnsi="Times New Roman" w:cs="Times New Roman"/>
          <w:sz w:val="20"/>
          <w:szCs w:val="20"/>
        </w:rPr>
        <w:t xml:space="preserve"> </w:t>
      </w:r>
      <w:r w:rsidRPr="008D2CBC">
        <w:rPr>
          <w:rFonts w:ascii="Times New Roman" w:hAnsi="Times New Roman" w:cs="Times New Roman"/>
          <w:b/>
          <w:bCs/>
          <w:sz w:val="20"/>
          <w:szCs w:val="20"/>
        </w:rPr>
        <w:t xml:space="preserve">4. Ресурсное обеспечение подпрограммы </w:t>
      </w:r>
      <w:r w:rsidRPr="008D2CBC">
        <w:rPr>
          <w:rFonts w:ascii="Times New Roman" w:hAnsi="Times New Roman" w:cs="Times New Roman"/>
          <w:sz w:val="20"/>
          <w:szCs w:val="20"/>
        </w:rPr>
        <w:t xml:space="preserve">Финансирование подпрограммы </w:t>
      </w:r>
      <w:r w:rsidRPr="008D2CBC">
        <w:rPr>
          <w:rFonts w:ascii="Times New Roman" w:hAnsi="Times New Roman" w:cs="Times New Roman"/>
          <w:sz w:val="20"/>
          <w:szCs w:val="20"/>
        </w:rPr>
        <w:lastRenderedPageBreak/>
        <w:t>предусматривается осуществлять за счет средств бюджета округа. Общий объем финансирования подпрограммы в 2015 - 2025 годах – 155405,45 тыс. руб., в том числе по годам:</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2015 год – 4025,70 тыс. руб.;</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2016 год – 3869,15 тыс. руб.;</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2017 год – 4302,30 тыс. руб.;</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2018 год – 5393,10 тыс. руб.;</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2019 год – 5124,10 тыс. руб.;</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2020 год – 10022,2 тыс. руб.;</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2021 год – 49283,7 тыс. руб.;</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2022 год – 15226,3 тыс. руб.;</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2023 год – 19386,30 тыс. руб.;</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2024 год – 19386,30 тыс. руб.;</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2025 год -  19386,30 тыс. руб.</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Ресурсное обеспечение реализации подпрограммы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2A668A" w:rsidRPr="008D2CBC">
        <w:rPr>
          <w:rFonts w:ascii="Times New Roman" w:hAnsi="Times New Roman" w:cs="Times New Roman"/>
          <w:sz w:val="20"/>
          <w:szCs w:val="20"/>
        </w:rPr>
        <w:t xml:space="preserve"> </w:t>
      </w:r>
      <w:r w:rsidRPr="008D2CBC">
        <w:rPr>
          <w:rFonts w:ascii="Times New Roman" w:hAnsi="Times New Roman" w:cs="Times New Roman"/>
          <w:b/>
          <w:bCs/>
          <w:sz w:val="20"/>
          <w:szCs w:val="20"/>
        </w:rPr>
        <w:t xml:space="preserve">5. </w:t>
      </w:r>
      <w:r w:rsidRPr="008D2CBC">
        <w:rPr>
          <w:rFonts w:ascii="Times New Roman" w:hAnsi="Times New Roman" w:cs="Times New Roman"/>
          <w:b/>
          <w:sz w:val="20"/>
          <w:szCs w:val="20"/>
        </w:rPr>
        <w:t>Планируемые показатели эффективности реализации подпрограммы и непосредственные результаты основных мероприятий подпрограммы</w:t>
      </w:r>
      <w:r w:rsidR="002A668A" w:rsidRPr="008D2CBC">
        <w:rPr>
          <w:rFonts w:ascii="Times New Roman" w:hAnsi="Times New Roman" w:cs="Times New Roman"/>
          <w:b/>
          <w:sz w:val="20"/>
          <w:szCs w:val="20"/>
        </w:rPr>
        <w:t xml:space="preserve"> </w:t>
      </w:r>
      <w:r w:rsidRPr="008D2CBC">
        <w:rPr>
          <w:rFonts w:ascii="Times New Roman" w:hAnsi="Times New Roman" w:cs="Times New Roman"/>
          <w:bCs/>
          <w:sz w:val="20"/>
          <w:szCs w:val="20"/>
        </w:rPr>
        <w:t>Показателями эффективности</w:t>
      </w:r>
      <w:r w:rsidRPr="008D2CBC">
        <w:rPr>
          <w:rFonts w:ascii="Times New Roman" w:hAnsi="Times New Roman" w:cs="Times New Roman"/>
          <w:sz w:val="20"/>
          <w:szCs w:val="20"/>
        </w:rPr>
        <w:t xml:space="preserve"> реализации подпрограммы являются:</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1. Выполнение плана поступлений в бюджет Завитинского муниципального округа средств от использования и продажи муниципального имущества Завитинского муниципального округа на 100 процентов.</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2. Увеличение удельного веса объектов, на которые оформлено право собственности Завитинского муниципального округа, к общему количеству муниципального имущества, учтенного в Реестре, до 99,5 процентов.</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3. Увеличение объемов поступлений в бюджет Завитинского муниципального округа доходов от использования земельных ресурсов Завитинского муниципального округа до 100 процентов.</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Реализация основного мероприятия 1.1. «Осуществление учета муниципального имущества» позволит достичь в 2025 году по отношению к 2015 году следующего показателя:</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 удельный вес объектов учета, учтенных в Реестре в общем объеме объектов, подлежащих учету в Реестре, во всем периоде подпрограммы сохранится на уровне 100 процентов.</w:t>
      </w:r>
      <w:r w:rsidR="002A668A" w:rsidRPr="008D2CBC">
        <w:rPr>
          <w:rFonts w:ascii="Times New Roman" w:hAnsi="Times New Roman" w:cs="Times New Roman"/>
          <w:sz w:val="20"/>
          <w:szCs w:val="20"/>
        </w:rPr>
        <w:t xml:space="preserve"> </w:t>
      </w:r>
      <w:r w:rsidRPr="008D2CBC">
        <w:rPr>
          <w:rFonts w:ascii="Times New Roman" w:hAnsi="Times New Roman" w:cs="Times New Roman"/>
          <w:color w:val="000000"/>
          <w:sz w:val="20"/>
          <w:szCs w:val="20"/>
        </w:rPr>
        <w:t>Реализация основного мероприятия 1.2. «Перераспределение имущества путем передачи его из федеральной собственности и государственной собственности Амурской области в собственность Завитинского муниципального округа и наоборот» позволит достичь в 2025 году по отношению к 2015 году следующего показателя:</w:t>
      </w:r>
      <w:r w:rsidR="002A668A" w:rsidRPr="008D2CBC">
        <w:rPr>
          <w:rFonts w:ascii="Times New Roman" w:hAnsi="Times New Roman" w:cs="Times New Roman"/>
          <w:color w:val="000000"/>
          <w:sz w:val="20"/>
          <w:szCs w:val="20"/>
        </w:rPr>
        <w:t xml:space="preserve"> </w:t>
      </w:r>
      <w:r w:rsidRPr="008D2CBC">
        <w:rPr>
          <w:rFonts w:ascii="Times New Roman" w:hAnsi="Times New Roman" w:cs="Times New Roman"/>
          <w:color w:val="000000"/>
          <w:sz w:val="20"/>
          <w:szCs w:val="20"/>
        </w:rPr>
        <w:t>- удельный вес объектов, переданных в собственность Завитинского муниципального округа, а также объектов, по которым утвержден перечень имущества, подлежащего передаче из федеральной собственности, в общем количестве объектов, подлежащих передаче в муниципальную собственность Завитинского муниципального округа из федеральной собственности и государственной собственности Амурской области, по которым представлен перечень необходимых документов, во всем периоде подпрограммы сохранится на уровне 100 процентов.</w:t>
      </w:r>
      <w:r w:rsidR="002A668A" w:rsidRPr="008D2CBC">
        <w:rPr>
          <w:rFonts w:ascii="Times New Roman" w:hAnsi="Times New Roman" w:cs="Times New Roman"/>
          <w:color w:val="000000"/>
          <w:sz w:val="20"/>
          <w:szCs w:val="20"/>
        </w:rPr>
        <w:t xml:space="preserve"> </w:t>
      </w:r>
      <w:r w:rsidRPr="008D2CBC">
        <w:rPr>
          <w:rFonts w:ascii="Times New Roman" w:hAnsi="Times New Roman" w:cs="Times New Roman"/>
          <w:sz w:val="20"/>
          <w:szCs w:val="20"/>
        </w:rPr>
        <w:t>Реализация основного мероприятия 1.3. «Обеспечение эффективного управления, распоряжения, использования и сохранности муниципального имущества» позволит достичь в 2025 году по отношению к 2015 году следующих показателей:</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 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во всем периоде подпрограммы сохранится на уровне 100 процентов;</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 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во всем периоде подпрограммы сохранится на уровне 100 процентов;</w:t>
      </w:r>
      <w:r w:rsidR="002A668A" w:rsidRPr="008D2CBC">
        <w:rPr>
          <w:rFonts w:ascii="Times New Roman" w:hAnsi="Times New Roman" w:cs="Times New Roman"/>
          <w:sz w:val="20"/>
          <w:szCs w:val="20"/>
        </w:rPr>
        <w:t xml:space="preserve"> </w:t>
      </w:r>
      <w:r w:rsidRPr="008D2CBC">
        <w:rPr>
          <w:rFonts w:ascii="Times New Roman" w:hAnsi="Times New Roman" w:cs="Times New Roman"/>
          <w:sz w:val="20"/>
          <w:szCs w:val="20"/>
        </w:rPr>
        <w:t>- количество объектов, переданных по договорам аренды, по договорам безвозмездного пользования, в общем количестве объектов, предлагаемых для передачи, во всем периоде подпрограммы сохранится на уровне 100 процентов;</w:t>
      </w:r>
      <w:r w:rsidR="0048133E" w:rsidRPr="008D2CBC">
        <w:rPr>
          <w:rFonts w:ascii="Times New Roman" w:hAnsi="Times New Roman" w:cs="Times New Roman"/>
          <w:sz w:val="20"/>
          <w:szCs w:val="20"/>
        </w:rPr>
        <w:t xml:space="preserve"> </w:t>
      </w:r>
      <w:r w:rsidRPr="008D2CBC">
        <w:rPr>
          <w:rFonts w:ascii="Times New Roman" w:hAnsi="Times New Roman" w:cs="Times New Roman"/>
          <w:sz w:val="20"/>
          <w:szCs w:val="20"/>
        </w:rPr>
        <w:t>- пополнение доходной части бюджета Завитинского муниципального округа по неналоговым доходам от имущества, администрируемым администрацией Завитинского муниципального округа, во всем периоде подпрограммы сохранится на уровне 100 процентов.</w:t>
      </w:r>
      <w:r w:rsidR="0048133E" w:rsidRPr="008D2CBC">
        <w:rPr>
          <w:rFonts w:ascii="Times New Roman" w:hAnsi="Times New Roman" w:cs="Times New Roman"/>
          <w:sz w:val="20"/>
          <w:szCs w:val="20"/>
        </w:rPr>
        <w:t xml:space="preserve"> </w:t>
      </w:r>
      <w:r w:rsidRPr="008D2CBC">
        <w:rPr>
          <w:rFonts w:ascii="Times New Roman" w:hAnsi="Times New Roman" w:cs="Times New Roman"/>
          <w:sz w:val="20"/>
          <w:szCs w:val="20"/>
        </w:rPr>
        <w:t>Реализация основного мероприятия 1.4. «Вовлечение в оборот земельных ресурсов, как находящихся в собственности Завитинского муниципального округа, так и государственная собственность на которые не разграничена, и обеспечение контроля за их использованием» позволит достичь в 2025 году по отношению к 2014 году следующего показателя:</w:t>
      </w:r>
      <w:r w:rsidR="0048133E" w:rsidRPr="008D2CBC">
        <w:rPr>
          <w:rFonts w:ascii="Times New Roman" w:hAnsi="Times New Roman" w:cs="Times New Roman"/>
          <w:sz w:val="20"/>
          <w:szCs w:val="20"/>
        </w:rPr>
        <w:t xml:space="preserve"> </w:t>
      </w:r>
      <w:r w:rsidRPr="008D2CBC">
        <w:rPr>
          <w:rFonts w:ascii="Times New Roman" w:hAnsi="Times New Roman" w:cs="Times New Roman"/>
          <w:sz w:val="20"/>
          <w:szCs w:val="20"/>
        </w:rPr>
        <w:t>- удельный вес общей площади земельных участков, предоставленных гражданам и юридическим лицам в аренду, в общей площади земельных участков, находящихся на территории Завитинского муниципального округа земельных участков, по следующим категориям земель:</w:t>
      </w:r>
      <w:r w:rsidR="0048133E" w:rsidRPr="008D2CBC">
        <w:rPr>
          <w:rFonts w:ascii="Times New Roman" w:hAnsi="Times New Roman" w:cs="Times New Roman"/>
          <w:sz w:val="20"/>
          <w:szCs w:val="20"/>
        </w:rPr>
        <w:t xml:space="preserve"> </w:t>
      </w:r>
      <w:r w:rsidRPr="008D2CBC">
        <w:rPr>
          <w:rFonts w:ascii="Times New Roman" w:hAnsi="Times New Roman" w:cs="Times New Roman"/>
          <w:sz w:val="20"/>
          <w:szCs w:val="20"/>
        </w:rPr>
        <w:t>– «земли сельскохозяйственного назначения» - увеличится до 97 процентов (увеличение показателя за период реализации подпрограммы составит 17 процентов);</w:t>
      </w:r>
      <w:r w:rsidR="0048133E" w:rsidRPr="008D2CBC">
        <w:rPr>
          <w:rFonts w:ascii="Times New Roman" w:hAnsi="Times New Roman" w:cs="Times New Roman"/>
          <w:sz w:val="20"/>
          <w:szCs w:val="20"/>
        </w:rPr>
        <w:t xml:space="preserve"> </w:t>
      </w:r>
      <w:r w:rsidRPr="008D2CBC">
        <w:rPr>
          <w:rFonts w:ascii="Times New Roman" w:hAnsi="Times New Roman" w:cs="Times New Roman"/>
          <w:sz w:val="20"/>
          <w:szCs w:val="20"/>
        </w:rPr>
        <w:t>- «земли населенных пунктов» - увеличится до 97 процентов (увеличение показателя за период реализации подпрограммы составит 5 процентов);</w:t>
      </w:r>
      <w:r w:rsidR="0048133E" w:rsidRPr="008D2CBC">
        <w:rPr>
          <w:rFonts w:ascii="Times New Roman" w:hAnsi="Times New Roman" w:cs="Times New Roman"/>
          <w:sz w:val="20"/>
          <w:szCs w:val="20"/>
        </w:rPr>
        <w:t xml:space="preserve"> </w:t>
      </w:r>
      <w:r w:rsidRPr="008D2CBC">
        <w:rPr>
          <w:rFonts w:ascii="Times New Roman" w:hAnsi="Times New Roman" w:cs="Times New Roman"/>
          <w:sz w:val="20"/>
          <w:szCs w:val="20"/>
        </w:rPr>
        <w:t>-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 увеличится до 97 процентов (увеличение показателя за период реализации подпрограммы составит 5 процентов.</w:t>
      </w:r>
      <w:r w:rsidR="0048133E" w:rsidRPr="008D2CBC">
        <w:rPr>
          <w:rFonts w:ascii="Times New Roman" w:hAnsi="Times New Roman" w:cs="Times New Roman"/>
          <w:sz w:val="20"/>
          <w:szCs w:val="20"/>
        </w:rPr>
        <w:t xml:space="preserve"> </w:t>
      </w:r>
      <w:r w:rsidRPr="008D2CBC">
        <w:rPr>
          <w:rFonts w:ascii="Times New Roman" w:hAnsi="Times New Roman" w:cs="Times New Roman"/>
          <w:sz w:val="20"/>
          <w:szCs w:val="20"/>
        </w:rPr>
        <w:t>Реализация основного мероприятия 1.5. «Защита имущественных интересов Завитинского муниципального округа» позволит достичь в 2025 году по отношению к 2015 году следующего показателя:</w:t>
      </w:r>
      <w:r w:rsidR="0048133E" w:rsidRPr="008D2CBC">
        <w:rPr>
          <w:rFonts w:ascii="Times New Roman" w:hAnsi="Times New Roman" w:cs="Times New Roman"/>
          <w:sz w:val="20"/>
          <w:szCs w:val="20"/>
        </w:rPr>
        <w:t xml:space="preserve"> </w:t>
      </w:r>
      <w:r w:rsidRPr="008D2CBC">
        <w:rPr>
          <w:rFonts w:ascii="Times New Roman" w:hAnsi="Times New Roman" w:cs="Times New Roman"/>
          <w:sz w:val="20"/>
          <w:szCs w:val="20"/>
        </w:rPr>
        <w:t>- удельный вес оспоренных решений комитета по управлению имуществом, в том числе в судебном порядке, к общему количеству принятых решений комитета по управлению имуществом, во всем периоде подпрограммы сохранится на уровне 1 процента.</w:t>
      </w:r>
      <w:r w:rsidR="0048133E" w:rsidRPr="008D2CBC">
        <w:rPr>
          <w:rFonts w:ascii="Times New Roman" w:hAnsi="Times New Roman" w:cs="Times New Roman"/>
          <w:sz w:val="20"/>
          <w:szCs w:val="20"/>
        </w:rPr>
        <w:t xml:space="preserve"> </w:t>
      </w:r>
      <w:r w:rsidRPr="008D2CBC">
        <w:rPr>
          <w:rFonts w:ascii="Times New Roman" w:hAnsi="Times New Roman" w:cs="Times New Roman"/>
          <w:sz w:val="20"/>
          <w:szCs w:val="20"/>
        </w:rPr>
        <w:t>Реализация основного мероприятия 2.1. «Оценка муниципального имущества, в том числе земельных участков, как находящихся в собственности Завитинского муниципального округа, так и государственная собственность на которые не разграничена, и оформление правоустанавливающих документов на объекты муниципальной собственности Завитинского муниципального округа» позволит во всем периоде реализации подпрограммы сохранить удельный вес проведенных оценок объектов собственности к общему количеству планируемых оценок на уровне 100 процентов.</w:t>
      </w:r>
      <w:r w:rsidR="0048133E" w:rsidRPr="008D2CBC">
        <w:rPr>
          <w:rFonts w:ascii="Times New Roman" w:hAnsi="Times New Roman" w:cs="Times New Roman"/>
          <w:sz w:val="20"/>
          <w:szCs w:val="20"/>
        </w:rPr>
        <w:t xml:space="preserve"> </w:t>
      </w:r>
      <w:r w:rsidRPr="008D2CBC">
        <w:rPr>
          <w:rFonts w:ascii="Times New Roman" w:hAnsi="Times New Roman" w:cs="Times New Roman"/>
          <w:sz w:val="20"/>
          <w:szCs w:val="20"/>
        </w:rPr>
        <w:t>Реализация основного мероприятия 4.1. «Расходы на обеспечение функций районных органов местного самоуправления» позволит сохранить во всем периоде реализации подпрограммы значение среднего баланса по результатам мониторинга финансового менеджмента на уровне не ниже среднего балла конечной оценки.</w:t>
      </w:r>
      <w:r w:rsidR="0048133E" w:rsidRPr="008D2CBC">
        <w:rPr>
          <w:rFonts w:ascii="Times New Roman" w:hAnsi="Times New Roman" w:cs="Times New Roman"/>
          <w:sz w:val="20"/>
          <w:szCs w:val="20"/>
        </w:rPr>
        <w:t xml:space="preserve"> </w:t>
      </w:r>
      <w:r w:rsidRPr="008D2CBC">
        <w:rPr>
          <w:rFonts w:ascii="Times New Roman" w:hAnsi="Times New Roman" w:cs="Times New Roman"/>
          <w:b/>
          <w:bCs/>
          <w:sz w:val="20"/>
          <w:szCs w:val="20"/>
        </w:rPr>
        <w:t>ПОДПРОГРАММА 3</w:t>
      </w:r>
      <w:r w:rsidR="0048133E" w:rsidRPr="008D2CBC">
        <w:rPr>
          <w:rFonts w:ascii="Times New Roman" w:hAnsi="Times New Roman" w:cs="Times New Roman"/>
          <w:b/>
          <w:bCs/>
          <w:sz w:val="20"/>
          <w:szCs w:val="20"/>
        </w:rPr>
        <w:t xml:space="preserve"> </w:t>
      </w:r>
      <w:r w:rsidRPr="008D2CBC">
        <w:rPr>
          <w:rFonts w:ascii="Times New Roman" w:hAnsi="Times New Roman" w:cs="Times New Roman"/>
          <w:b/>
          <w:bCs/>
          <w:sz w:val="20"/>
          <w:szCs w:val="20"/>
        </w:rPr>
        <w:t>«РАЗВИТИЕ МУНИЦИПАЛЬНОЙ СЛУЖБЫ В ЗАВИТИНСКО</w:t>
      </w:r>
      <w:r w:rsidRPr="0036359D">
        <w:rPr>
          <w:rFonts w:ascii="Times New Roman" w:hAnsi="Times New Roman" w:cs="Times New Roman"/>
          <w:b/>
          <w:bCs/>
        </w:rPr>
        <w:t>М МУНИЦИПАЛЬНОМ ОКРУГЕ»</w:t>
      </w:r>
      <w:r w:rsidR="0048133E">
        <w:rPr>
          <w:rFonts w:ascii="Times New Roman" w:hAnsi="Times New Roman" w:cs="Times New Roman"/>
          <w:b/>
          <w:bCs/>
        </w:rPr>
        <w:t xml:space="preserve"> </w:t>
      </w:r>
      <w:r w:rsidRPr="0036359D">
        <w:rPr>
          <w:rFonts w:ascii="Times New Roman" w:hAnsi="Times New Roman" w:cs="Times New Roman"/>
          <w:b/>
        </w:rPr>
        <w:t>(далее – подпрограмма)</w:t>
      </w:r>
      <w:r w:rsidR="0048133E">
        <w:rPr>
          <w:rFonts w:ascii="Times New Roman" w:hAnsi="Times New Roman" w:cs="Times New Roman"/>
          <w:b/>
        </w:rPr>
        <w:t xml:space="preserve"> </w:t>
      </w:r>
      <w:r w:rsidRPr="0036359D">
        <w:rPr>
          <w:rFonts w:ascii="Times New Roman" w:hAnsi="Times New Roman" w:cs="Times New Roman"/>
          <w:b/>
          <w:bCs/>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gridCol w:w="3825"/>
        <w:gridCol w:w="6379"/>
      </w:tblGrid>
      <w:tr w:rsidR="0036359D" w:rsidRPr="00903A33" w14:paraId="725F08F0" w14:textId="77777777" w:rsidTr="00903A33">
        <w:tc>
          <w:tcPr>
            <w:tcW w:w="423" w:type="dxa"/>
          </w:tcPr>
          <w:p w14:paraId="1AC53DE4" w14:textId="77777777" w:rsidR="0036359D" w:rsidRPr="00903A33" w:rsidRDefault="0036359D" w:rsidP="0036359D">
            <w:pPr>
              <w:pStyle w:val="ConsPlusCell"/>
              <w:jc w:val="both"/>
              <w:rPr>
                <w:rFonts w:ascii="Times New Roman" w:hAnsi="Times New Roman" w:cs="Times New Roman"/>
                <w:b/>
                <w:bCs/>
                <w:sz w:val="16"/>
                <w:szCs w:val="16"/>
                <w:lang w:eastAsia="en-US"/>
              </w:rPr>
            </w:pPr>
            <w:r w:rsidRPr="00903A33">
              <w:rPr>
                <w:rFonts w:ascii="Times New Roman" w:hAnsi="Times New Roman" w:cs="Times New Roman"/>
                <w:b/>
                <w:bCs/>
                <w:sz w:val="16"/>
                <w:szCs w:val="16"/>
                <w:lang w:eastAsia="en-US"/>
              </w:rPr>
              <w:t>1</w:t>
            </w:r>
          </w:p>
        </w:tc>
        <w:tc>
          <w:tcPr>
            <w:tcW w:w="3825" w:type="dxa"/>
          </w:tcPr>
          <w:p w14:paraId="1BE41BFD" w14:textId="77777777" w:rsidR="0036359D" w:rsidRPr="00903A33" w:rsidRDefault="0036359D" w:rsidP="0036359D">
            <w:pPr>
              <w:pStyle w:val="ConsPlusCell"/>
              <w:jc w:val="both"/>
              <w:rPr>
                <w:rFonts w:ascii="Times New Roman" w:hAnsi="Times New Roman" w:cs="Times New Roman"/>
                <w:b/>
                <w:bCs/>
                <w:sz w:val="16"/>
                <w:szCs w:val="16"/>
                <w:lang w:eastAsia="en-US"/>
              </w:rPr>
            </w:pPr>
            <w:r w:rsidRPr="00903A33">
              <w:rPr>
                <w:rFonts w:ascii="Times New Roman" w:hAnsi="Times New Roman" w:cs="Times New Roman"/>
                <w:b/>
                <w:bCs/>
                <w:sz w:val="16"/>
                <w:szCs w:val="16"/>
                <w:lang w:eastAsia="en-US"/>
              </w:rPr>
              <w:t>Наименование подпрограммы</w:t>
            </w:r>
          </w:p>
        </w:tc>
        <w:tc>
          <w:tcPr>
            <w:tcW w:w="6379" w:type="dxa"/>
          </w:tcPr>
          <w:p w14:paraId="19126951" w14:textId="77777777" w:rsidR="0036359D" w:rsidRPr="00903A33" w:rsidRDefault="0036359D" w:rsidP="0036359D">
            <w:pPr>
              <w:pStyle w:val="ConsPlusCell"/>
              <w:jc w:val="both"/>
              <w:rPr>
                <w:rFonts w:ascii="Times New Roman" w:hAnsi="Times New Roman" w:cs="Times New Roman"/>
                <w:sz w:val="16"/>
                <w:szCs w:val="16"/>
                <w:lang w:eastAsia="en-US"/>
              </w:rPr>
            </w:pPr>
            <w:r w:rsidRPr="00903A33">
              <w:rPr>
                <w:rFonts w:ascii="Times New Roman" w:hAnsi="Times New Roman" w:cs="Times New Roman"/>
                <w:sz w:val="16"/>
                <w:szCs w:val="16"/>
                <w:lang w:eastAsia="en-US"/>
              </w:rPr>
              <w:t>Развитие муниципальной службы в Завитинском муниципальном округе</w:t>
            </w:r>
          </w:p>
        </w:tc>
      </w:tr>
      <w:tr w:rsidR="0036359D" w:rsidRPr="00903A33" w14:paraId="50EC497E" w14:textId="77777777" w:rsidTr="00903A33">
        <w:tc>
          <w:tcPr>
            <w:tcW w:w="423" w:type="dxa"/>
          </w:tcPr>
          <w:p w14:paraId="42E6C816" w14:textId="77777777" w:rsidR="0036359D" w:rsidRPr="00903A33" w:rsidRDefault="0036359D" w:rsidP="0036359D">
            <w:pPr>
              <w:pStyle w:val="ConsPlusCell"/>
              <w:jc w:val="both"/>
              <w:rPr>
                <w:rFonts w:ascii="Times New Roman" w:hAnsi="Times New Roman" w:cs="Times New Roman"/>
                <w:b/>
                <w:bCs/>
                <w:sz w:val="16"/>
                <w:szCs w:val="16"/>
                <w:lang w:eastAsia="en-US"/>
              </w:rPr>
            </w:pPr>
            <w:r w:rsidRPr="00903A33">
              <w:rPr>
                <w:rFonts w:ascii="Times New Roman" w:hAnsi="Times New Roman" w:cs="Times New Roman"/>
                <w:b/>
                <w:bCs/>
                <w:sz w:val="16"/>
                <w:szCs w:val="16"/>
                <w:lang w:eastAsia="en-US"/>
              </w:rPr>
              <w:t>2</w:t>
            </w:r>
          </w:p>
        </w:tc>
        <w:tc>
          <w:tcPr>
            <w:tcW w:w="3825" w:type="dxa"/>
          </w:tcPr>
          <w:p w14:paraId="2A96D939" w14:textId="77777777" w:rsidR="0036359D" w:rsidRPr="00903A33" w:rsidRDefault="0036359D" w:rsidP="0036359D">
            <w:pPr>
              <w:pStyle w:val="ConsPlusCell"/>
              <w:jc w:val="both"/>
              <w:rPr>
                <w:rFonts w:ascii="Times New Roman" w:hAnsi="Times New Roman" w:cs="Times New Roman"/>
                <w:b/>
                <w:bCs/>
                <w:sz w:val="16"/>
                <w:szCs w:val="16"/>
                <w:lang w:eastAsia="en-US"/>
              </w:rPr>
            </w:pPr>
            <w:r w:rsidRPr="00903A33">
              <w:rPr>
                <w:rFonts w:ascii="Times New Roman" w:hAnsi="Times New Roman" w:cs="Times New Roman"/>
                <w:b/>
                <w:bCs/>
                <w:sz w:val="16"/>
                <w:szCs w:val="16"/>
                <w:lang w:eastAsia="en-US"/>
              </w:rPr>
              <w:t>Координатор подпрограммы</w:t>
            </w:r>
          </w:p>
        </w:tc>
        <w:tc>
          <w:tcPr>
            <w:tcW w:w="6379" w:type="dxa"/>
          </w:tcPr>
          <w:p w14:paraId="78182264" w14:textId="77777777" w:rsidR="0036359D" w:rsidRPr="00903A33" w:rsidRDefault="0036359D" w:rsidP="0036359D">
            <w:pPr>
              <w:pStyle w:val="ConsPlusCell"/>
              <w:jc w:val="both"/>
              <w:rPr>
                <w:rFonts w:ascii="Times New Roman" w:hAnsi="Times New Roman" w:cs="Times New Roman"/>
                <w:sz w:val="16"/>
                <w:szCs w:val="16"/>
                <w:lang w:eastAsia="en-US"/>
              </w:rPr>
            </w:pPr>
            <w:r w:rsidRPr="00903A33">
              <w:rPr>
                <w:rFonts w:ascii="Times New Roman" w:hAnsi="Times New Roman" w:cs="Times New Roman"/>
                <w:sz w:val="16"/>
                <w:szCs w:val="16"/>
                <w:lang w:eastAsia="en-US"/>
              </w:rPr>
              <w:t xml:space="preserve">Администрация Завитинского муниципального округа </w:t>
            </w:r>
          </w:p>
        </w:tc>
      </w:tr>
      <w:tr w:rsidR="0036359D" w:rsidRPr="00903A33" w14:paraId="1F1199BB" w14:textId="77777777" w:rsidTr="00903A33">
        <w:tc>
          <w:tcPr>
            <w:tcW w:w="423" w:type="dxa"/>
          </w:tcPr>
          <w:p w14:paraId="13CC47A9" w14:textId="77777777" w:rsidR="0036359D" w:rsidRPr="00903A33" w:rsidRDefault="0036359D" w:rsidP="0036359D">
            <w:pPr>
              <w:pStyle w:val="ConsPlusCell"/>
              <w:jc w:val="both"/>
              <w:rPr>
                <w:rFonts w:ascii="Times New Roman" w:hAnsi="Times New Roman" w:cs="Times New Roman"/>
                <w:b/>
                <w:bCs/>
                <w:sz w:val="16"/>
                <w:szCs w:val="16"/>
                <w:lang w:eastAsia="en-US"/>
              </w:rPr>
            </w:pPr>
            <w:r w:rsidRPr="00903A33">
              <w:rPr>
                <w:rFonts w:ascii="Times New Roman" w:hAnsi="Times New Roman" w:cs="Times New Roman"/>
                <w:b/>
                <w:bCs/>
                <w:sz w:val="16"/>
                <w:szCs w:val="16"/>
                <w:lang w:eastAsia="en-US"/>
              </w:rPr>
              <w:t>3</w:t>
            </w:r>
          </w:p>
        </w:tc>
        <w:tc>
          <w:tcPr>
            <w:tcW w:w="3825" w:type="dxa"/>
          </w:tcPr>
          <w:p w14:paraId="1EE5CC8D" w14:textId="77777777" w:rsidR="0036359D" w:rsidRPr="00903A33" w:rsidRDefault="0036359D" w:rsidP="0036359D">
            <w:pPr>
              <w:pStyle w:val="ConsPlusCell"/>
              <w:jc w:val="both"/>
              <w:rPr>
                <w:rFonts w:ascii="Times New Roman" w:hAnsi="Times New Roman" w:cs="Times New Roman"/>
                <w:b/>
                <w:bCs/>
                <w:sz w:val="16"/>
                <w:szCs w:val="16"/>
                <w:lang w:eastAsia="en-US"/>
              </w:rPr>
            </w:pPr>
            <w:r w:rsidRPr="00903A33">
              <w:rPr>
                <w:rFonts w:ascii="Times New Roman" w:hAnsi="Times New Roman" w:cs="Times New Roman"/>
                <w:b/>
                <w:bCs/>
                <w:sz w:val="16"/>
                <w:szCs w:val="16"/>
                <w:lang w:eastAsia="en-US"/>
              </w:rPr>
              <w:t>Участники подпрограммы</w:t>
            </w:r>
          </w:p>
        </w:tc>
        <w:tc>
          <w:tcPr>
            <w:tcW w:w="6379" w:type="dxa"/>
          </w:tcPr>
          <w:p w14:paraId="70E512DD" w14:textId="77777777" w:rsidR="0036359D" w:rsidRPr="00903A33" w:rsidRDefault="0036359D" w:rsidP="008D2CBC">
            <w:pPr>
              <w:pStyle w:val="ConsPlusNormal"/>
              <w:ind w:firstLine="0"/>
              <w:jc w:val="both"/>
              <w:outlineLvl w:val="3"/>
              <w:rPr>
                <w:rFonts w:ascii="Times New Roman" w:hAnsi="Times New Roman" w:cs="Times New Roman"/>
                <w:sz w:val="16"/>
                <w:szCs w:val="16"/>
                <w:lang w:eastAsia="en-US"/>
              </w:rPr>
            </w:pPr>
            <w:r w:rsidRPr="00903A33">
              <w:rPr>
                <w:rFonts w:ascii="Times New Roman" w:hAnsi="Times New Roman" w:cs="Times New Roman"/>
                <w:sz w:val="16"/>
                <w:szCs w:val="16"/>
                <w:lang w:eastAsia="en-US"/>
              </w:rPr>
              <w:t>Администрация Завитинского муниципального округа</w:t>
            </w:r>
          </w:p>
        </w:tc>
      </w:tr>
      <w:tr w:rsidR="0036359D" w:rsidRPr="00903A33" w14:paraId="0B7C17F8" w14:textId="77777777" w:rsidTr="00903A33">
        <w:tc>
          <w:tcPr>
            <w:tcW w:w="423" w:type="dxa"/>
          </w:tcPr>
          <w:p w14:paraId="01434EB7" w14:textId="77777777" w:rsidR="0036359D" w:rsidRPr="00903A33" w:rsidRDefault="0036359D" w:rsidP="0036359D">
            <w:pPr>
              <w:pStyle w:val="ConsPlusCell"/>
              <w:jc w:val="both"/>
              <w:rPr>
                <w:rFonts w:ascii="Times New Roman" w:hAnsi="Times New Roman" w:cs="Times New Roman"/>
                <w:b/>
                <w:bCs/>
                <w:sz w:val="16"/>
                <w:szCs w:val="16"/>
                <w:lang w:eastAsia="en-US"/>
              </w:rPr>
            </w:pPr>
            <w:r w:rsidRPr="00903A33">
              <w:rPr>
                <w:rFonts w:ascii="Times New Roman" w:hAnsi="Times New Roman" w:cs="Times New Roman"/>
                <w:b/>
                <w:bCs/>
                <w:sz w:val="16"/>
                <w:szCs w:val="16"/>
                <w:lang w:eastAsia="en-US"/>
              </w:rPr>
              <w:t>4</w:t>
            </w:r>
          </w:p>
        </w:tc>
        <w:tc>
          <w:tcPr>
            <w:tcW w:w="3825" w:type="dxa"/>
          </w:tcPr>
          <w:p w14:paraId="0E2F634D" w14:textId="77777777" w:rsidR="0036359D" w:rsidRPr="00903A33" w:rsidRDefault="0036359D" w:rsidP="0036359D">
            <w:pPr>
              <w:pStyle w:val="ConsPlusCell"/>
              <w:jc w:val="both"/>
              <w:rPr>
                <w:rFonts w:ascii="Times New Roman" w:hAnsi="Times New Roman" w:cs="Times New Roman"/>
                <w:b/>
                <w:bCs/>
                <w:sz w:val="16"/>
                <w:szCs w:val="16"/>
                <w:lang w:eastAsia="en-US"/>
              </w:rPr>
            </w:pPr>
            <w:r w:rsidRPr="00903A33">
              <w:rPr>
                <w:rFonts w:ascii="Times New Roman" w:hAnsi="Times New Roman" w:cs="Times New Roman"/>
                <w:b/>
                <w:bCs/>
                <w:sz w:val="16"/>
                <w:szCs w:val="16"/>
                <w:lang w:eastAsia="en-US"/>
              </w:rPr>
              <w:t>Цель (цели) подпрограммы</w:t>
            </w:r>
          </w:p>
        </w:tc>
        <w:tc>
          <w:tcPr>
            <w:tcW w:w="6379" w:type="dxa"/>
          </w:tcPr>
          <w:p w14:paraId="4B0149E1" w14:textId="77777777" w:rsidR="0036359D" w:rsidRPr="00903A33" w:rsidRDefault="0036359D" w:rsidP="0036359D">
            <w:pPr>
              <w:pStyle w:val="ConsPlusCell"/>
              <w:jc w:val="both"/>
              <w:rPr>
                <w:rFonts w:ascii="Times New Roman" w:hAnsi="Times New Roman" w:cs="Times New Roman"/>
                <w:sz w:val="16"/>
                <w:szCs w:val="16"/>
                <w:lang w:eastAsia="en-US"/>
              </w:rPr>
            </w:pPr>
            <w:r w:rsidRPr="00903A33">
              <w:rPr>
                <w:rFonts w:ascii="Times New Roman" w:hAnsi="Times New Roman" w:cs="Times New Roman"/>
                <w:sz w:val="16"/>
                <w:szCs w:val="16"/>
                <w:lang w:eastAsia="en-US"/>
              </w:rPr>
              <w:t>Повышение эффективности деятельности администрации Завитинского муниципального округа</w:t>
            </w:r>
          </w:p>
        </w:tc>
      </w:tr>
      <w:tr w:rsidR="0036359D" w:rsidRPr="00903A33" w14:paraId="447CF61B" w14:textId="77777777" w:rsidTr="00903A33">
        <w:tc>
          <w:tcPr>
            <w:tcW w:w="423" w:type="dxa"/>
          </w:tcPr>
          <w:p w14:paraId="32B02B02" w14:textId="77777777" w:rsidR="0036359D" w:rsidRPr="00903A33" w:rsidRDefault="0036359D" w:rsidP="0036359D">
            <w:pPr>
              <w:pStyle w:val="ConsPlusCell"/>
              <w:jc w:val="both"/>
              <w:rPr>
                <w:rFonts w:ascii="Times New Roman" w:hAnsi="Times New Roman" w:cs="Times New Roman"/>
                <w:b/>
                <w:bCs/>
                <w:sz w:val="16"/>
                <w:szCs w:val="16"/>
                <w:lang w:eastAsia="en-US"/>
              </w:rPr>
            </w:pPr>
            <w:r w:rsidRPr="00903A33">
              <w:rPr>
                <w:rFonts w:ascii="Times New Roman" w:hAnsi="Times New Roman" w:cs="Times New Roman"/>
                <w:b/>
                <w:bCs/>
                <w:sz w:val="16"/>
                <w:szCs w:val="16"/>
                <w:lang w:eastAsia="en-US"/>
              </w:rPr>
              <w:t>5</w:t>
            </w:r>
          </w:p>
        </w:tc>
        <w:tc>
          <w:tcPr>
            <w:tcW w:w="3825" w:type="dxa"/>
          </w:tcPr>
          <w:p w14:paraId="2B6EC21F" w14:textId="77777777" w:rsidR="0036359D" w:rsidRPr="00903A33" w:rsidRDefault="0036359D" w:rsidP="0036359D">
            <w:pPr>
              <w:pStyle w:val="ConsPlusCell"/>
              <w:jc w:val="both"/>
              <w:rPr>
                <w:rFonts w:ascii="Times New Roman" w:hAnsi="Times New Roman" w:cs="Times New Roman"/>
                <w:b/>
                <w:bCs/>
                <w:sz w:val="16"/>
                <w:szCs w:val="16"/>
                <w:lang w:eastAsia="en-US"/>
              </w:rPr>
            </w:pPr>
            <w:r w:rsidRPr="00903A33">
              <w:rPr>
                <w:rFonts w:ascii="Times New Roman" w:hAnsi="Times New Roman" w:cs="Times New Roman"/>
                <w:b/>
                <w:bCs/>
                <w:sz w:val="16"/>
                <w:szCs w:val="16"/>
                <w:lang w:eastAsia="en-US"/>
              </w:rPr>
              <w:t>Задачи подпрограммы</w:t>
            </w:r>
          </w:p>
        </w:tc>
        <w:tc>
          <w:tcPr>
            <w:tcW w:w="6379" w:type="dxa"/>
          </w:tcPr>
          <w:p w14:paraId="5319E34C" w14:textId="77777777" w:rsidR="0036359D" w:rsidRPr="00903A33" w:rsidRDefault="0036359D" w:rsidP="0036359D">
            <w:pPr>
              <w:pStyle w:val="ConsPlusCell"/>
              <w:jc w:val="both"/>
              <w:rPr>
                <w:rFonts w:ascii="Times New Roman" w:hAnsi="Times New Roman" w:cs="Times New Roman"/>
                <w:sz w:val="16"/>
                <w:szCs w:val="16"/>
                <w:lang w:eastAsia="en-US"/>
              </w:rPr>
            </w:pPr>
            <w:r w:rsidRPr="00903A33">
              <w:rPr>
                <w:rFonts w:ascii="Times New Roman" w:hAnsi="Times New Roman" w:cs="Times New Roman"/>
                <w:sz w:val="16"/>
                <w:szCs w:val="16"/>
                <w:lang w:eastAsia="en-US"/>
              </w:rPr>
              <w:t>1. Создание условий для эффективного выполнения полномочий органов местного самоуправления округа</w:t>
            </w:r>
          </w:p>
          <w:p w14:paraId="2331B1C1" w14:textId="77777777" w:rsidR="0036359D" w:rsidRPr="00903A33" w:rsidRDefault="0036359D" w:rsidP="0036359D">
            <w:pPr>
              <w:pStyle w:val="ConsPlusCell"/>
              <w:jc w:val="both"/>
              <w:rPr>
                <w:rFonts w:ascii="Times New Roman" w:hAnsi="Times New Roman" w:cs="Times New Roman"/>
                <w:sz w:val="16"/>
                <w:szCs w:val="16"/>
                <w:lang w:eastAsia="en-US"/>
              </w:rPr>
            </w:pPr>
            <w:r w:rsidRPr="00903A33">
              <w:rPr>
                <w:rFonts w:ascii="Times New Roman" w:hAnsi="Times New Roman" w:cs="Times New Roman"/>
                <w:sz w:val="16"/>
                <w:szCs w:val="16"/>
                <w:lang w:eastAsia="en-US"/>
              </w:rPr>
              <w:t>2. Исполнение отдельных переданных государственных полномочий Амурской области</w:t>
            </w:r>
          </w:p>
        </w:tc>
      </w:tr>
      <w:tr w:rsidR="0036359D" w:rsidRPr="00903A33" w14:paraId="1DAD0ED8" w14:textId="77777777" w:rsidTr="00903A33">
        <w:tc>
          <w:tcPr>
            <w:tcW w:w="423" w:type="dxa"/>
          </w:tcPr>
          <w:p w14:paraId="08FA3E1B" w14:textId="77777777" w:rsidR="0036359D" w:rsidRPr="00903A33" w:rsidRDefault="0036359D" w:rsidP="0036359D">
            <w:pPr>
              <w:pStyle w:val="ConsPlusCell"/>
              <w:jc w:val="both"/>
              <w:rPr>
                <w:rFonts w:ascii="Times New Roman" w:hAnsi="Times New Roman" w:cs="Times New Roman"/>
                <w:b/>
                <w:bCs/>
                <w:sz w:val="16"/>
                <w:szCs w:val="16"/>
                <w:lang w:eastAsia="en-US"/>
              </w:rPr>
            </w:pPr>
            <w:r w:rsidRPr="00903A33">
              <w:rPr>
                <w:rFonts w:ascii="Times New Roman" w:hAnsi="Times New Roman" w:cs="Times New Roman"/>
                <w:b/>
                <w:bCs/>
                <w:sz w:val="16"/>
                <w:szCs w:val="16"/>
                <w:lang w:eastAsia="en-US"/>
              </w:rPr>
              <w:t>6</w:t>
            </w:r>
          </w:p>
        </w:tc>
        <w:tc>
          <w:tcPr>
            <w:tcW w:w="3825" w:type="dxa"/>
          </w:tcPr>
          <w:p w14:paraId="032D528D" w14:textId="77777777" w:rsidR="0036359D" w:rsidRPr="00903A33" w:rsidRDefault="0036359D" w:rsidP="0036359D">
            <w:pPr>
              <w:pStyle w:val="ConsPlusCell"/>
              <w:jc w:val="both"/>
              <w:rPr>
                <w:rFonts w:ascii="Times New Roman" w:hAnsi="Times New Roman" w:cs="Times New Roman"/>
                <w:b/>
                <w:bCs/>
                <w:sz w:val="16"/>
                <w:szCs w:val="16"/>
                <w:lang w:eastAsia="en-US"/>
              </w:rPr>
            </w:pPr>
            <w:r w:rsidRPr="00903A33">
              <w:rPr>
                <w:rFonts w:ascii="Times New Roman" w:hAnsi="Times New Roman" w:cs="Times New Roman"/>
                <w:b/>
                <w:bCs/>
                <w:sz w:val="16"/>
                <w:szCs w:val="16"/>
                <w:lang w:eastAsia="en-US"/>
              </w:rPr>
              <w:t>Этапы (при наличии) и сроки реализации подпрограммы</w:t>
            </w:r>
          </w:p>
        </w:tc>
        <w:tc>
          <w:tcPr>
            <w:tcW w:w="6379" w:type="dxa"/>
          </w:tcPr>
          <w:p w14:paraId="7CC49C4C" w14:textId="77777777" w:rsidR="0036359D" w:rsidRPr="00903A33" w:rsidRDefault="0036359D" w:rsidP="0036359D">
            <w:pPr>
              <w:pStyle w:val="ConsPlusCell"/>
              <w:jc w:val="both"/>
              <w:rPr>
                <w:rFonts w:ascii="Times New Roman" w:hAnsi="Times New Roman" w:cs="Times New Roman"/>
                <w:sz w:val="16"/>
                <w:szCs w:val="16"/>
                <w:lang w:eastAsia="en-US"/>
              </w:rPr>
            </w:pPr>
            <w:r w:rsidRPr="00903A33">
              <w:rPr>
                <w:rFonts w:ascii="Times New Roman" w:hAnsi="Times New Roman" w:cs="Times New Roman"/>
                <w:sz w:val="16"/>
                <w:szCs w:val="16"/>
                <w:lang w:eastAsia="en-US"/>
              </w:rPr>
              <w:t>Сроки реализации подпрограммы 2022 – 2025 годы</w:t>
            </w:r>
          </w:p>
        </w:tc>
      </w:tr>
      <w:tr w:rsidR="0036359D" w:rsidRPr="00903A33" w14:paraId="4CF40112" w14:textId="77777777" w:rsidTr="00903A33">
        <w:tc>
          <w:tcPr>
            <w:tcW w:w="423" w:type="dxa"/>
          </w:tcPr>
          <w:p w14:paraId="131F28FF" w14:textId="77777777" w:rsidR="0036359D" w:rsidRPr="00903A33" w:rsidRDefault="0036359D" w:rsidP="0036359D">
            <w:pPr>
              <w:pStyle w:val="ConsPlusCell"/>
              <w:jc w:val="both"/>
              <w:rPr>
                <w:rFonts w:ascii="Times New Roman" w:hAnsi="Times New Roman" w:cs="Times New Roman"/>
                <w:b/>
                <w:bCs/>
                <w:sz w:val="16"/>
                <w:szCs w:val="16"/>
                <w:lang w:eastAsia="en-US"/>
              </w:rPr>
            </w:pPr>
            <w:r w:rsidRPr="00903A33">
              <w:rPr>
                <w:rFonts w:ascii="Times New Roman" w:hAnsi="Times New Roman" w:cs="Times New Roman"/>
                <w:b/>
                <w:bCs/>
                <w:sz w:val="16"/>
                <w:szCs w:val="16"/>
                <w:lang w:eastAsia="en-US"/>
              </w:rPr>
              <w:t>7</w:t>
            </w:r>
          </w:p>
        </w:tc>
        <w:tc>
          <w:tcPr>
            <w:tcW w:w="3825" w:type="dxa"/>
          </w:tcPr>
          <w:p w14:paraId="2D747EC7" w14:textId="77777777" w:rsidR="0036359D" w:rsidRPr="00903A33" w:rsidRDefault="0036359D" w:rsidP="0036359D">
            <w:pPr>
              <w:pStyle w:val="ConsPlusCell"/>
              <w:jc w:val="both"/>
              <w:rPr>
                <w:rFonts w:ascii="Times New Roman" w:hAnsi="Times New Roman" w:cs="Times New Roman"/>
                <w:b/>
                <w:bCs/>
                <w:sz w:val="16"/>
                <w:szCs w:val="16"/>
                <w:lang w:eastAsia="en-US"/>
              </w:rPr>
            </w:pPr>
            <w:r w:rsidRPr="00903A33">
              <w:rPr>
                <w:rFonts w:ascii="Times New Roman" w:hAnsi="Times New Roman" w:cs="Times New Roman"/>
                <w:b/>
                <w:bCs/>
                <w:sz w:val="16"/>
                <w:szCs w:val="16"/>
                <w:lang w:eastAsia="en-US"/>
              </w:rPr>
              <w:t xml:space="preserve">Объемы ассигнований бюджета подпрограммы (с расшифровкой по годам ее реализации), а также </w:t>
            </w:r>
            <w:r w:rsidRPr="00903A33">
              <w:rPr>
                <w:rFonts w:ascii="Times New Roman" w:hAnsi="Times New Roman" w:cs="Times New Roman"/>
                <w:b/>
                <w:bCs/>
                <w:sz w:val="16"/>
                <w:szCs w:val="16"/>
                <w:lang w:eastAsia="en-US"/>
              </w:rPr>
              <w:lastRenderedPageBreak/>
              <w:t>прогнозные объемы средств, привлекаемых из других источников</w:t>
            </w:r>
          </w:p>
        </w:tc>
        <w:tc>
          <w:tcPr>
            <w:tcW w:w="6379" w:type="dxa"/>
          </w:tcPr>
          <w:p w14:paraId="2E31F0EA" w14:textId="0757DEB2" w:rsidR="0036359D" w:rsidRPr="00903A33" w:rsidRDefault="0036359D" w:rsidP="00903A33">
            <w:pPr>
              <w:pStyle w:val="ConsPlusCell"/>
              <w:jc w:val="both"/>
              <w:rPr>
                <w:rFonts w:ascii="Times New Roman" w:hAnsi="Times New Roman" w:cs="Times New Roman"/>
                <w:sz w:val="16"/>
                <w:szCs w:val="16"/>
                <w:lang w:eastAsia="en-US"/>
              </w:rPr>
            </w:pPr>
            <w:r w:rsidRPr="00903A33">
              <w:rPr>
                <w:rFonts w:ascii="Times New Roman" w:hAnsi="Times New Roman" w:cs="Times New Roman"/>
                <w:sz w:val="16"/>
                <w:szCs w:val="16"/>
                <w:lang w:eastAsia="en-US"/>
              </w:rPr>
              <w:lastRenderedPageBreak/>
              <w:t>Объем ассигнований бюджета на реализацию подпрограммы составляет – 185024,00 тыс. рублей, в том числе по годам:</w:t>
            </w:r>
            <w:r w:rsidR="00903A33">
              <w:rPr>
                <w:rFonts w:ascii="Times New Roman" w:hAnsi="Times New Roman" w:cs="Times New Roman"/>
                <w:sz w:val="16"/>
                <w:szCs w:val="16"/>
                <w:lang w:eastAsia="en-US"/>
              </w:rPr>
              <w:t xml:space="preserve"> </w:t>
            </w:r>
            <w:r w:rsidRPr="00903A33">
              <w:rPr>
                <w:rFonts w:ascii="Times New Roman" w:hAnsi="Times New Roman" w:cs="Times New Roman"/>
                <w:sz w:val="16"/>
                <w:szCs w:val="16"/>
                <w:lang w:eastAsia="en-US"/>
              </w:rPr>
              <w:t xml:space="preserve">2022 год – 46061,00 тыс. рублей; </w:t>
            </w:r>
            <w:r w:rsidR="00903A33">
              <w:rPr>
                <w:rFonts w:ascii="Times New Roman" w:hAnsi="Times New Roman" w:cs="Times New Roman"/>
                <w:sz w:val="16"/>
                <w:szCs w:val="16"/>
                <w:lang w:eastAsia="en-US"/>
              </w:rPr>
              <w:t xml:space="preserve"> </w:t>
            </w:r>
            <w:r w:rsidRPr="00903A33">
              <w:rPr>
                <w:rFonts w:ascii="Times New Roman" w:hAnsi="Times New Roman" w:cs="Times New Roman"/>
                <w:sz w:val="16"/>
                <w:szCs w:val="16"/>
                <w:lang w:eastAsia="en-US"/>
              </w:rPr>
              <w:t xml:space="preserve">2023 год – 46451,00 тыс. </w:t>
            </w:r>
            <w:r w:rsidRPr="00903A33">
              <w:rPr>
                <w:rFonts w:ascii="Times New Roman" w:hAnsi="Times New Roman" w:cs="Times New Roman"/>
                <w:sz w:val="16"/>
                <w:szCs w:val="16"/>
                <w:lang w:eastAsia="en-US"/>
              </w:rPr>
              <w:lastRenderedPageBreak/>
              <w:t>рублей;</w:t>
            </w:r>
            <w:r w:rsidR="00903A33">
              <w:rPr>
                <w:rFonts w:ascii="Times New Roman" w:hAnsi="Times New Roman" w:cs="Times New Roman"/>
                <w:sz w:val="16"/>
                <w:szCs w:val="16"/>
                <w:lang w:eastAsia="en-US"/>
              </w:rPr>
              <w:t xml:space="preserve"> </w:t>
            </w:r>
            <w:r w:rsidRPr="00903A33">
              <w:rPr>
                <w:rFonts w:ascii="Times New Roman" w:hAnsi="Times New Roman" w:cs="Times New Roman"/>
                <w:sz w:val="16"/>
                <w:szCs w:val="16"/>
                <w:lang w:eastAsia="en-US"/>
              </w:rPr>
              <w:t>2024 год – 46451,00 тыс. рублей;2025 год – 46061,00 тыс. рублей.</w:t>
            </w:r>
          </w:p>
        </w:tc>
      </w:tr>
      <w:tr w:rsidR="0036359D" w:rsidRPr="00903A33" w14:paraId="6509041A" w14:textId="77777777" w:rsidTr="00903A33">
        <w:tc>
          <w:tcPr>
            <w:tcW w:w="423" w:type="dxa"/>
          </w:tcPr>
          <w:p w14:paraId="47DA007E" w14:textId="77777777" w:rsidR="0036359D" w:rsidRPr="00903A33" w:rsidRDefault="0036359D" w:rsidP="0036359D">
            <w:pPr>
              <w:pStyle w:val="ConsPlusCell"/>
              <w:jc w:val="both"/>
              <w:rPr>
                <w:rFonts w:ascii="Times New Roman" w:hAnsi="Times New Roman" w:cs="Times New Roman"/>
                <w:b/>
                <w:bCs/>
                <w:sz w:val="16"/>
                <w:szCs w:val="16"/>
                <w:lang w:eastAsia="en-US"/>
              </w:rPr>
            </w:pPr>
            <w:r w:rsidRPr="00903A33">
              <w:rPr>
                <w:rFonts w:ascii="Times New Roman" w:hAnsi="Times New Roman" w:cs="Times New Roman"/>
                <w:b/>
                <w:bCs/>
                <w:sz w:val="16"/>
                <w:szCs w:val="16"/>
                <w:lang w:eastAsia="en-US"/>
              </w:rPr>
              <w:lastRenderedPageBreak/>
              <w:t>8</w:t>
            </w:r>
          </w:p>
        </w:tc>
        <w:tc>
          <w:tcPr>
            <w:tcW w:w="3825" w:type="dxa"/>
          </w:tcPr>
          <w:p w14:paraId="1151C7FB" w14:textId="77777777" w:rsidR="0036359D" w:rsidRPr="00903A33" w:rsidRDefault="0036359D" w:rsidP="0036359D">
            <w:pPr>
              <w:pStyle w:val="ConsPlusCell"/>
              <w:jc w:val="both"/>
              <w:rPr>
                <w:rFonts w:ascii="Times New Roman" w:hAnsi="Times New Roman" w:cs="Times New Roman"/>
                <w:b/>
                <w:bCs/>
                <w:sz w:val="16"/>
                <w:szCs w:val="16"/>
                <w:lang w:eastAsia="en-US"/>
              </w:rPr>
            </w:pPr>
            <w:r w:rsidRPr="00903A33">
              <w:rPr>
                <w:rFonts w:ascii="Times New Roman" w:hAnsi="Times New Roman" w:cs="Times New Roman"/>
                <w:b/>
                <w:bCs/>
                <w:sz w:val="16"/>
                <w:szCs w:val="16"/>
                <w:lang w:eastAsia="en-US"/>
              </w:rPr>
              <w:t>Ожидаемые конечные результаты реализации подпрограммы</w:t>
            </w:r>
          </w:p>
        </w:tc>
        <w:tc>
          <w:tcPr>
            <w:tcW w:w="6379" w:type="dxa"/>
          </w:tcPr>
          <w:p w14:paraId="0971925F" w14:textId="77777777" w:rsidR="0036359D" w:rsidRPr="00903A33" w:rsidRDefault="0036359D" w:rsidP="0036359D">
            <w:pPr>
              <w:spacing w:after="0" w:line="240" w:lineRule="auto"/>
              <w:jc w:val="both"/>
              <w:rPr>
                <w:rFonts w:ascii="Times New Roman" w:hAnsi="Times New Roman" w:cs="Times New Roman"/>
                <w:sz w:val="16"/>
                <w:szCs w:val="16"/>
              </w:rPr>
            </w:pPr>
            <w:r w:rsidRPr="00903A33">
              <w:rPr>
                <w:rFonts w:ascii="Times New Roman" w:hAnsi="Times New Roman" w:cs="Times New Roman"/>
                <w:sz w:val="16"/>
                <w:szCs w:val="16"/>
              </w:rPr>
              <w:t>1. Сохранение исполнения расходных обязательств округа на уровне не менее 95 процентов.</w:t>
            </w:r>
          </w:p>
        </w:tc>
      </w:tr>
    </w:tbl>
    <w:p w14:paraId="7CCD1DF9" w14:textId="6604E5D5" w:rsidR="0036359D" w:rsidRPr="0036359D" w:rsidRDefault="002C0B1C" w:rsidP="001D3672">
      <w:pPr>
        <w:spacing w:after="0" w:line="240" w:lineRule="auto"/>
        <w:jc w:val="both"/>
        <w:rPr>
          <w:rStyle w:val="fontstyle01"/>
          <w:sz w:val="20"/>
          <w:szCs w:val="20"/>
        </w:rPr>
      </w:pPr>
      <w:r>
        <w:rPr>
          <w:rFonts w:ascii="Times New Roman" w:hAnsi="Times New Roman" w:cs="Times New Roman"/>
          <w:sz w:val="20"/>
          <w:szCs w:val="20"/>
        </w:rPr>
        <w:t>1.</w:t>
      </w:r>
      <w:r w:rsidR="0036359D" w:rsidRPr="0036359D">
        <w:rPr>
          <w:rFonts w:ascii="Times New Roman" w:hAnsi="Times New Roman" w:cs="Times New Roman"/>
          <w:sz w:val="20"/>
          <w:szCs w:val="20"/>
        </w:rPr>
        <w:t>Характеристика сферы реализации подпрограммы</w:t>
      </w:r>
      <w:r>
        <w:rPr>
          <w:rFonts w:ascii="Times New Roman" w:hAnsi="Times New Roman" w:cs="Times New Roman"/>
          <w:sz w:val="20"/>
          <w:szCs w:val="20"/>
        </w:rPr>
        <w:t>.</w:t>
      </w:r>
      <w:r w:rsidR="0036359D" w:rsidRPr="0036359D">
        <w:rPr>
          <w:rFonts w:ascii="Times New Roman" w:hAnsi="Times New Roman" w:cs="Times New Roman"/>
          <w:color w:val="000000"/>
          <w:sz w:val="20"/>
          <w:szCs w:val="20"/>
        </w:rPr>
        <w:t xml:space="preserve"> Функционирование и развитие муниципальной системы управления</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является одним из важных условий ускорения социально-экономического</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развития Завитинского муниципального округа. Для</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полноценного и качественного решения вопросов местного значения особую</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важность приобретает построение эффективной системы управления в</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структуре администрации Завитинского муниципального округа, внедрение</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механизмов результативного управления. Для оценки эффективности деятельности органов местного самоуправления в соответствии с Указом Президента Российской Федерации от</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28.04.2008 № 607 «Об оценке эффективности деятельности органов местного</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самоуправления муниципальных городских округов и муниципальных районов», проводится</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ежегодный мониторинг среди муниципальных образований Амурской области.</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Целью мониторинга эффективности деятельности органов местного</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самоуправления является оценка динамики изменения показателей,</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характеризующих качество жизни, уровня социально-экономического развития</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муниципального образования, степени внедрения методов и принципов</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управления, обеспечивающих переход к более результативным моделям</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муниципального управления. Результаты мониторинга позволяют определить зоны, требующие приоритетного внимания органов местного самоуправления, сформировать</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перечень мероприятий по повышению результативности деятельности органов</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местного самоуправления, в том числе по снижению неэффективных расходов, а</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также выявить внутренние ресурсы для повышения качества и объема</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предоставляемых населению услуг. Решение вопросов местного значения осуществляется администрацией Завитинского муниципального округа (далее - Администрация округа) в рамках полномочий, определенных Уставом Завитинского муниципального округа, а</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также переданных полномочий по осуществлению отдельных государственных</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полномочий:</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 Закон Амурской области от 22.12.2008 № 144-ОЗ «О порядке формирования и деятельности</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административных комиссий в Амурской области»;</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 Закон Амурской области от 25.03.2008 № 10-ОЗ «Об организации и осуществлении</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деятельности по опеке и попечительству в Амурской области»;</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 Закон Амурской области от 14.12.2005 № 103-ОЗ «О комиссиях по делам несовершеннолетних и защите их прав».</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В соответствии со статьей 13 Федерального закона от 06.10.2003 № 131-ФЗ «Об общих принципах организации местного самоуправления в</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Российской Федерации» принят Закон Амурской области от 24.12.2020</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года № 670-ОЗ «О преобразовании городского и сельских поселений Завитинского района</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Амурской области во вновь образованное муниципальное образование</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Завитинский муниципальный округ Амурской области», согласно которому</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поселения, входящие в состав муниципального образования Завитинского</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района, преобразованы путем их объединения в Завитинский муниципальный</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округ. Реализация как собственных полномочий, так и переданных</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государственных полномочий направлена на обеспечение стабильности и устойчивого</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социально-экономического развития Завитинского муниципального округа и</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как следствие - повышение качества жизни населения. Одним из основных условий развития муниципальной службы в Администрации округа является повышение профессионализма,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Одним из направлений формирования кадрового состава является</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создание кадрового резерва. Список кадрового резерва для замещения высшей, главной, ведущей и старшей групп должностей периодически обновляется.</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Эффективная деятельность Администрации и соответственно</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качественное исполнение её полномочий предполагает создание условий для</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плодотворной деятельности должностных лиц и муниципальных служащих по</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исполнению своих функциональных обязанностей. С целью повышения эффективности исполнения муниципальных функций администрации округа в подпрограмме определен ряд основных мероприятий по обеспечению деятельности администрации округа, в результате исполнения, которых будет достигнуто бесперебойное обеспечение</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деятельности администрации.</w:t>
      </w:r>
      <w:r>
        <w:rPr>
          <w:rFonts w:ascii="Times New Roman" w:hAnsi="Times New Roman" w:cs="Times New Roman"/>
          <w:color w:val="000000"/>
          <w:sz w:val="20"/>
          <w:szCs w:val="20"/>
        </w:rPr>
        <w:t xml:space="preserve"> </w:t>
      </w:r>
      <w:r w:rsidR="0036359D" w:rsidRPr="0036359D">
        <w:rPr>
          <w:rFonts w:ascii="Times New Roman" w:hAnsi="Times New Roman" w:cs="Times New Roman"/>
          <w:b/>
          <w:color w:val="000000"/>
          <w:sz w:val="20"/>
          <w:szCs w:val="20"/>
        </w:rPr>
        <w:t>Приоритеты государственной политики в сфере реализации подпрограммы, цели, задачи и ожидаемые конечные результаты</w:t>
      </w:r>
      <w:r w:rsidR="0036359D" w:rsidRPr="0036359D">
        <w:rPr>
          <w:rFonts w:ascii="Times New Roman" w:hAnsi="Times New Roman" w:cs="Times New Roman"/>
          <w:color w:val="000000"/>
          <w:sz w:val="20"/>
          <w:szCs w:val="20"/>
        </w:rPr>
        <w:t xml:space="preserve"> Приоритеты в сфере реализации подпрограммы определены на основе</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Бюджетного кодекса Российской Федерации, Указа Президента Российской</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Федерации от 28.04.2008 № 607 «Об оценке эффективности деятельности</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 xml:space="preserve">органов местного самоуправления </w:t>
      </w:r>
      <w:r w:rsidRPr="0036359D">
        <w:rPr>
          <w:rFonts w:ascii="Times New Roman" w:hAnsi="Times New Roman" w:cs="Times New Roman"/>
          <w:color w:val="000000"/>
          <w:sz w:val="20"/>
          <w:szCs w:val="20"/>
        </w:rPr>
        <w:t>муниципальных</w:t>
      </w:r>
      <w:r w:rsidR="0036359D" w:rsidRPr="0036359D">
        <w:rPr>
          <w:rFonts w:ascii="Times New Roman" w:hAnsi="Times New Roman" w:cs="Times New Roman"/>
          <w:color w:val="000000"/>
          <w:sz w:val="20"/>
          <w:szCs w:val="20"/>
        </w:rPr>
        <w:t xml:space="preserve"> городских округов и муниципальных</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районов», Федерального закона от 06.10.2003 № 131-ФЗ «Об общих принципах</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организации местного самоуправления в Российской Федерации». Целью подпрограммы является повышение эффективности деятельности администрации Завитинского муниципального округа. Для достижения поставленной цели требуется решение задачи, заключающейся в исполнении отдельных переданных государственных полномочий Амурской области и создании условий для эффективной бесперебойной деятельности Администрации округа. Решение задач необходимо осуществлять по следующим направлениям: 1. Обеспечение своевременной выплаты заработной платы и прочих</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выплат сотрудникам Администрации округа в объеме, необходимом для</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выполнения их полномочий, организация бухгалтерского учета и отчетности, а</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также начисление и уплата налогов и взносов в бюджеты всех уровней и</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внебюджетные фонды. Финансовое обеспечение:</w:t>
      </w:r>
      <w:r w:rsidR="0036359D" w:rsidRPr="0036359D">
        <w:rPr>
          <w:rFonts w:ascii="Times New Roman" w:hAnsi="Times New Roman" w:cs="Times New Roman"/>
          <w:sz w:val="20"/>
          <w:szCs w:val="20"/>
        </w:rPr>
        <w:t xml:space="preserve"> -</w:t>
      </w:r>
      <w:r w:rsidR="0036359D" w:rsidRPr="0036359D">
        <w:rPr>
          <w:rFonts w:ascii="Times New Roman" w:hAnsi="Times New Roman" w:cs="Times New Roman"/>
          <w:color w:val="000000"/>
          <w:sz w:val="20"/>
          <w:szCs w:val="20"/>
        </w:rPr>
        <w:t xml:space="preserve"> государственных полномочий по организации и осуществлению</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деятельности по опеке и попечительству в отношении совершеннолетних лиц, признанных судом недееспособными или ограниченных судом в</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дееспособности по основаниям, указанным в статьях 29 и 30 Гражданского</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кодекса Российской Федерации;</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 государственных полномочий по организационному обеспечению</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деятельности административных комиссий; - государственных полномочий по созданию и организации деятельности муниципальных комиссий по делам несовершеннолетних и защите их прав. 2. Своевременное и качественное материально-техническое снабжение</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деятельности Администрации округа путем обеспечения услугами связи, средств массовой информации, услугами по содержанию зданий и помещений, услугами по обслуживанию и</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ремонту оргтехники и др.</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Сроки реализации подпрограммы–2022–2025 годы. Этапы реализации подпрограммы не выделяются.</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Исходя из принципа необходимости и достаточности информации для</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характеристики достижения цели и решения задач в подпрограмме определены</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основные мероприятия подпрограммы и целевые показатели (индикаторы)</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подпрограммы. Ожидаемыми конечными результатами реализации подпрограммы являются: - исполнение расходных обязательств по предоставленным субвенциям в</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объеме от предусмотренных ассигнований – на уровне 100%.</w:t>
      </w:r>
      <w:r>
        <w:rPr>
          <w:rFonts w:ascii="Times New Roman" w:hAnsi="Times New Roman" w:cs="Times New Roman"/>
          <w:color w:val="000000"/>
          <w:sz w:val="20"/>
          <w:szCs w:val="20"/>
        </w:rPr>
        <w:t xml:space="preserve"> </w:t>
      </w:r>
      <w:r w:rsidR="0036359D" w:rsidRPr="0036359D">
        <w:rPr>
          <w:rFonts w:ascii="Times New Roman" w:hAnsi="Times New Roman" w:cs="Times New Roman"/>
          <w:b/>
          <w:color w:val="000000"/>
          <w:sz w:val="20"/>
          <w:szCs w:val="20"/>
        </w:rPr>
        <w:t>3. Описание системы основных мероприятий и мероприятий</w:t>
      </w:r>
      <w:r w:rsidR="0036359D" w:rsidRPr="0036359D">
        <w:rPr>
          <w:rFonts w:ascii="Times New Roman" w:hAnsi="Times New Roman" w:cs="Times New Roman"/>
          <w:color w:val="000000"/>
          <w:sz w:val="20"/>
          <w:szCs w:val="20"/>
        </w:rPr>
        <w:t xml:space="preserve"> Мероприятия подпрограммы направлены на реализацию поставленных в ней задач и будут осуществляться в рамках полномочий администрации Завитинского муниципального округа, определенных </w:t>
      </w:r>
      <w:r w:rsidR="0036359D" w:rsidRPr="0036359D">
        <w:rPr>
          <w:rStyle w:val="fontstyle01"/>
          <w:sz w:val="20"/>
          <w:szCs w:val="20"/>
        </w:rPr>
        <w:t xml:space="preserve">федеральным законодательством, законодательством Амурской области, Уставом Завитинского муниципального округа, </w:t>
      </w:r>
      <w:r w:rsidR="0036359D" w:rsidRPr="0036359D">
        <w:rPr>
          <w:rStyle w:val="fontstyle01"/>
          <w:sz w:val="20"/>
          <w:szCs w:val="20"/>
        </w:rPr>
        <w:lastRenderedPageBreak/>
        <w:t>решениями Совета народных депутатов Завитинского муниципального округа.</w:t>
      </w:r>
      <w:r w:rsidR="0036359D" w:rsidRPr="0036359D">
        <w:rPr>
          <w:rFonts w:ascii="Times New Roman" w:hAnsi="Times New Roman" w:cs="Times New Roman"/>
          <w:color w:val="000000"/>
          <w:sz w:val="20"/>
          <w:szCs w:val="20"/>
        </w:rPr>
        <w:t xml:space="preserve"> Для выполнения задачи: «Исполнение отдельных переданных государственных</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полномочий Амурской области и создание условий для эффективной</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бесперебойной деятельности администрации Завитинского муниципального округа» реализуются следующие основные мероприятия:</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«Обеспечение функций органов местного самоуправления». Реализация основного мероприятия включает в себя такие мероприятия как:</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Расходы на обеспечение функций органов местного самоуправления. Мероприятие включает в себя расходы на:</w:t>
      </w:r>
      <w:r>
        <w:rPr>
          <w:rFonts w:ascii="Times New Roman" w:hAnsi="Times New Roman" w:cs="Times New Roman"/>
          <w:color w:val="000000"/>
          <w:sz w:val="20"/>
          <w:szCs w:val="20"/>
        </w:rPr>
        <w:t xml:space="preserve"> </w:t>
      </w:r>
      <w:r w:rsidR="0036359D" w:rsidRPr="0036359D">
        <w:rPr>
          <w:rStyle w:val="fontstyle01"/>
          <w:sz w:val="20"/>
          <w:szCs w:val="20"/>
        </w:rPr>
        <w:t>- иные выплаты персоналу, за исключением фонда оплаты труда</w:t>
      </w:r>
      <w:r>
        <w:rPr>
          <w:rStyle w:val="fontstyle01"/>
          <w:sz w:val="20"/>
          <w:szCs w:val="20"/>
        </w:rPr>
        <w:t xml:space="preserve"> </w:t>
      </w:r>
      <w:r w:rsidR="0036359D" w:rsidRPr="0036359D">
        <w:rPr>
          <w:rStyle w:val="fontstyle01"/>
          <w:sz w:val="20"/>
          <w:szCs w:val="20"/>
        </w:rPr>
        <w:t>(командировочные расходы, а именно: прочие выплаты (суточные),</w:t>
      </w:r>
      <w:r>
        <w:rPr>
          <w:rStyle w:val="fontstyle01"/>
          <w:sz w:val="20"/>
          <w:szCs w:val="20"/>
        </w:rPr>
        <w:t xml:space="preserve"> </w:t>
      </w:r>
      <w:r w:rsidR="0036359D" w:rsidRPr="0036359D">
        <w:rPr>
          <w:rStyle w:val="fontstyle01"/>
          <w:sz w:val="20"/>
          <w:szCs w:val="20"/>
        </w:rPr>
        <w:t>транспортные расходы, прочие работы, услуги (наймы жилых помещений в служебных командировках);</w:t>
      </w:r>
      <w:r>
        <w:rPr>
          <w:rStyle w:val="fontstyle01"/>
          <w:sz w:val="20"/>
          <w:szCs w:val="20"/>
        </w:rPr>
        <w:t xml:space="preserve"> </w:t>
      </w:r>
      <w:r w:rsidR="0036359D" w:rsidRPr="0036359D">
        <w:rPr>
          <w:rStyle w:val="fontstyle01"/>
          <w:sz w:val="20"/>
          <w:szCs w:val="20"/>
        </w:rPr>
        <w:t>- приобретение работ, услуг: услуги связи; работы и услуги по</w:t>
      </w:r>
      <w:r>
        <w:rPr>
          <w:rStyle w:val="fontstyle01"/>
          <w:sz w:val="20"/>
          <w:szCs w:val="20"/>
        </w:rPr>
        <w:t xml:space="preserve"> </w:t>
      </w:r>
      <w:r w:rsidR="0036359D" w:rsidRPr="0036359D">
        <w:rPr>
          <w:rStyle w:val="fontstyle01"/>
          <w:sz w:val="20"/>
          <w:szCs w:val="20"/>
        </w:rPr>
        <w:t>содержанию имущества (ремонт копировальной и компьютерной техники,</w:t>
      </w:r>
      <w:r>
        <w:rPr>
          <w:rStyle w:val="fontstyle01"/>
          <w:sz w:val="20"/>
          <w:szCs w:val="20"/>
        </w:rPr>
        <w:t xml:space="preserve"> </w:t>
      </w:r>
      <w:r w:rsidR="0036359D" w:rsidRPr="0036359D">
        <w:rPr>
          <w:rStyle w:val="fontstyle01"/>
          <w:sz w:val="20"/>
          <w:szCs w:val="20"/>
        </w:rPr>
        <w:t>зарядка огнетушителей и т.д.); прочих работ, услуг: сопровождение программ,</w:t>
      </w:r>
      <w:r>
        <w:rPr>
          <w:rStyle w:val="fontstyle01"/>
          <w:sz w:val="20"/>
          <w:szCs w:val="20"/>
        </w:rPr>
        <w:t xml:space="preserve"> </w:t>
      </w:r>
      <w:r w:rsidR="0036359D" w:rsidRPr="0036359D">
        <w:rPr>
          <w:rStyle w:val="fontstyle01"/>
          <w:sz w:val="20"/>
          <w:szCs w:val="20"/>
        </w:rPr>
        <w:t>курсы повышения квалификации, подписка на периодические издания, диспансеризация, информационное обеспечение и т.д.); - поступление нефинансовых активов: увеличение стоимости основных</w:t>
      </w:r>
      <w:r>
        <w:rPr>
          <w:rStyle w:val="fontstyle01"/>
          <w:sz w:val="20"/>
          <w:szCs w:val="20"/>
        </w:rPr>
        <w:t xml:space="preserve"> </w:t>
      </w:r>
      <w:r w:rsidR="0036359D" w:rsidRPr="0036359D">
        <w:rPr>
          <w:rStyle w:val="fontstyle01"/>
          <w:sz w:val="20"/>
          <w:szCs w:val="20"/>
        </w:rPr>
        <w:t>средств; увеличение стоимости материальных запасов (комплектующие к</w:t>
      </w:r>
      <w:r>
        <w:rPr>
          <w:rStyle w:val="fontstyle01"/>
          <w:sz w:val="20"/>
          <w:szCs w:val="20"/>
        </w:rPr>
        <w:t xml:space="preserve"> </w:t>
      </w:r>
      <w:r w:rsidR="0036359D" w:rsidRPr="0036359D">
        <w:rPr>
          <w:rStyle w:val="fontstyle01"/>
          <w:sz w:val="20"/>
          <w:szCs w:val="20"/>
        </w:rPr>
        <w:t>компьютерной технике, канцелярские расходы); - расходы на оплату размещения информации и нормативных правовых</w:t>
      </w:r>
      <w:r>
        <w:rPr>
          <w:rStyle w:val="fontstyle01"/>
          <w:sz w:val="20"/>
          <w:szCs w:val="20"/>
        </w:rPr>
        <w:t xml:space="preserve"> </w:t>
      </w:r>
      <w:r w:rsidR="0036359D" w:rsidRPr="0036359D">
        <w:rPr>
          <w:rStyle w:val="fontstyle01"/>
          <w:sz w:val="20"/>
          <w:szCs w:val="20"/>
        </w:rPr>
        <w:t>актов органа местного самоуправления в средствах массовой информации. - прочие расходы (налог на имущество, оплата услуг связи, Интернета,</w:t>
      </w:r>
      <w:r w:rsidR="0036359D" w:rsidRPr="0036359D">
        <w:rPr>
          <w:rFonts w:ascii="Times New Roman" w:hAnsi="Times New Roman" w:cs="Times New Roman"/>
          <w:color w:val="000000"/>
          <w:sz w:val="20"/>
          <w:szCs w:val="20"/>
        </w:rPr>
        <w:t xml:space="preserve"> коммунальных</w:t>
      </w:r>
      <w:r w:rsidR="0036359D" w:rsidRPr="0036359D">
        <w:rPr>
          <w:rStyle w:val="fontstyle01"/>
          <w:sz w:val="20"/>
          <w:szCs w:val="20"/>
        </w:rPr>
        <w:t xml:space="preserve"> услуг).</w:t>
      </w:r>
      <w:r>
        <w:rPr>
          <w:rStyle w:val="fontstyle01"/>
          <w:sz w:val="20"/>
          <w:szCs w:val="20"/>
        </w:rPr>
        <w:t xml:space="preserve"> </w:t>
      </w:r>
      <w:r w:rsidR="0036359D" w:rsidRPr="0036359D">
        <w:rPr>
          <w:rStyle w:val="fontstyle01"/>
          <w:sz w:val="20"/>
          <w:szCs w:val="20"/>
        </w:rPr>
        <w:t>1.2.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Мероприятие включает в себя расходы на оплату труда и начисления на выплаты по оплате труда. 2. «Переаттестация объектов вычислительной техники». Реализация основного мероприятия включает в себя мероприятие – переаттестация объектов вычислительной техники. Мероприятие включает в себя расходы на: - приобретение работ, услуг: услуги по аттестации объектов информатизации, в которых обрабатывается информация, составляющая государственную тайну. 3. «Финансовое обеспечение государственных полномочий по организационному обеспечению деятельности административных комиссий».</w:t>
      </w:r>
      <w:r w:rsidR="0036359D" w:rsidRPr="0036359D">
        <w:rPr>
          <w:rFonts w:ascii="Times New Roman" w:hAnsi="Times New Roman" w:cs="Times New Roman"/>
          <w:color w:val="000000"/>
          <w:sz w:val="20"/>
          <w:szCs w:val="20"/>
        </w:rPr>
        <w:t xml:space="preserve"> Реализация основного мероприятия включает в себя такие мероприятия как:</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3.1. ф</w:t>
      </w:r>
      <w:r w:rsidR="0036359D" w:rsidRPr="0036359D">
        <w:rPr>
          <w:rStyle w:val="fontstyle01"/>
          <w:sz w:val="20"/>
          <w:szCs w:val="20"/>
        </w:rPr>
        <w:t>инансовое обеспечение государственных полномочий по организационному обеспечению деятельности административных комиссий. М</w:t>
      </w:r>
      <w:r w:rsidR="0036359D" w:rsidRPr="0036359D">
        <w:rPr>
          <w:rFonts w:ascii="Times New Roman" w:hAnsi="Times New Roman" w:cs="Times New Roman"/>
          <w:color w:val="000000"/>
          <w:sz w:val="20"/>
          <w:szCs w:val="20"/>
        </w:rPr>
        <w:t>ероприятие включает в себя расходы на:</w:t>
      </w:r>
      <w:r>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 оплату труда и начисления на выплаты по оплате труда;</w:t>
      </w:r>
      <w:r w:rsidR="0036359D" w:rsidRPr="0036359D">
        <w:rPr>
          <w:rStyle w:val="fontstyle01"/>
          <w:sz w:val="20"/>
          <w:szCs w:val="20"/>
        </w:rPr>
        <w:t xml:space="preserve"> - иные выплаты персоналу, за исключением фонда оплаты труда (командировочные расходы, а именно: прочие выплаты (суточные), транспортные расходы, прочие работы, услуги (наймы жилых помещений в служебных командировках); - приобретение работ, услуг: услуги связи; работы и услуги по</w:t>
      </w:r>
      <w:r>
        <w:rPr>
          <w:rStyle w:val="fontstyle01"/>
          <w:sz w:val="20"/>
          <w:szCs w:val="20"/>
        </w:rPr>
        <w:t xml:space="preserve"> </w:t>
      </w:r>
      <w:r w:rsidR="0036359D" w:rsidRPr="0036359D">
        <w:rPr>
          <w:rStyle w:val="fontstyle01"/>
          <w:sz w:val="20"/>
          <w:szCs w:val="20"/>
        </w:rPr>
        <w:t>содержанию имущества (ремонт копировальной и компьютерной техники и т.д.); прочих работ, услуг: сопровождение программ,</w:t>
      </w:r>
      <w:r w:rsidR="0036359D" w:rsidRPr="0036359D">
        <w:rPr>
          <w:rFonts w:ascii="Times New Roman" w:hAnsi="Times New Roman" w:cs="Times New Roman"/>
          <w:color w:val="000000"/>
          <w:sz w:val="20"/>
          <w:szCs w:val="20"/>
        </w:rPr>
        <w:t xml:space="preserve"> курсы</w:t>
      </w:r>
      <w:r w:rsidR="0036359D" w:rsidRPr="0036359D">
        <w:rPr>
          <w:rStyle w:val="fontstyle01"/>
          <w:sz w:val="20"/>
          <w:szCs w:val="20"/>
        </w:rPr>
        <w:t xml:space="preserve"> повышения квалификации, подписка на периодические издания,</w:t>
      </w:r>
      <w:r w:rsidR="0036359D" w:rsidRPr="0036359D">
        <w:rPr>
          <w:rFonts w:ascii="Times New Roman" w:hAnsi="Times New Roman" w:cs="Times New Roman"/>
          <w:color w:val="000000"/>
          <w:sz w:val="20"/>
          <w:szCs w:val="20"/>
        </w:rPr>
        <w:t xml:space="preserve"> диспансеризация</w:t>
      </w:r>
      <w:r w:rsidR="0036359D" w:rsidRPr="0036359D">
        <w:rPr>
          <w:rStyle w:val="fontstyle01"/>
          <w:sz w:val="20"/>
          <w:szCs w:val="20"/>
        </w:rPr>
        <w:t>, информационное обеспечение и т.д.); - поступление нефинансовых активов: увеличение стоимости основных</w:t>
      </w:r>
      <w:r>
        <w:rPr>
          <w:rStyle w:val="fontstyle01"/>
          <w:sz w:val="20"/>
          <w:szCs w:val="20"/>
        </w:rPr>
        <w:t xml:space="preserve"> </w:t>
      </w:r>
      <w:r w:rsidR="0036359D" w:rsidRPr="0036359D">
        <w:rPr>
          <w:rStyle w:val="fontstyle01"/>
          <w:sz w:val="20"/>
          <w:szCs w:val="20"/>
        </w:rPr>
        <w:t>средств; увеличение стоимости материальных запасов (комплектующие к</w:t>
      </w:r>
      <w:r>
        <w:rPr>
          <w:rStyle w:val="fontstyle01"/>
          <w:sz w:val="20"/>
          <w:szCs w:val="20"/>
        </w:rPr>
        <w:t xml:space="preserve"> </w:t>
      </w:r>
      <w:r w:rsidR="0036359D" w:rsidRPr="0036359D">
        <w:rPr>
          <w:rStyle w:val="fontstyle01"/>
          <w:sz w:val="20"/>
          <w:szCs w:val="20"/>
        </w:rPr>
        <w:t>компьютерной технике, канцелярские расходы);</w:t>
      </w:r>
      <w:r w:rsidR="0036359D" w:rsidRPr="0036359D">
        <w:rPr>
          <w:rFonts w:ascii="Times New Roman" w:hAnsi="Times New Roman" w:cs="Times New Roman"/>
          <w:color w:val="000000"/>
          <w:sz w:val="20"/>
          <w:szCs w:val="20"/>
        </w:rPr>
        <w:t xml:space="preserve"> -</w:t>
      </w:r>
      <w:r w:rsidR="0036359D" w:rsidRPr="0036359D">
        <w:rPr>
          <w:rStyle w:val="fontstyle01"/>
          <w:sz w:val="20"/>
          <w:szCs w:val="20"/>
        </w:rPr>
        <w:t xml:space="preserve"> расходы на оплату размещения информации и нормативных правовых</w:t>
      </w:r>
      <w:r w:rsidR="00C92DFA">
        <w:rPr>
          <w:rStyle w:val="fontstyle01"/>
          <w:sz w:val="20"/>
          <w:szCs w:val="20"/>
        </w:rPr>
        <w:t xml:space="preserve"> </w:t>
      </w:r>
      <w:r w:rsidR="0036359D" w:rsidRPr="0036359D">
        <w:rPr>
          <w:rStyle w:val="fontstyle01"/>
          <w:sz w:val="20"/>
          <w:szCs w:val="20"/>
        </w:rPr>
        <w:t>актов органа местного самоуправления в средствах массовой информации.</w:t>
      </w:r>
      <w:r w:rsidR="0036359D" w:rsidRPr="0036359D">
        <w:rPr>
          <w:rFonts w:ascii="Times New Roman" w:hAnsi="Times New Roman" w:cs="Times New Roman"/>
          <w:sz w:val="20"/>
          <w:szCs w:val="20"/>
        </w:rPr>
        <w:t xml:space="preserve"> 4. «Обеспечение функционирования должностей, не отнесенных к должностям муниципальной службы»</w:t>
      </w:r>
      <w:r w:rsidR="0036359D" w:rsidRPr="0036359D">
        <w:rPr>
          <w:rFonts w:ascii="Times New Roman" w:hAnsi="Times New Roman" w:cs="Times New Roman"/>
          <w:color w:val="000000"/>
          <w:sz w:val="20"/>
          <w:szCs w:val="20"/>
        </w:rPr>
        <w:t xml:space="preserve"> Реализация основного мероприятия включает в себя такие мероприятия как:</w:t>
      </w:r>
      <w:r w:rsidR="0036359D" w:rsidRPr="0036359D">
        <w:rPr>
          <w:rFonts w:ascii="Times New Roman" w:hAnsi="Times New Roman" w:cs="Times New Roman"/>
          <w:sz w:val="20"/>
          <w:szCs w:val="20"/>
        </w:rPr>
        <w:t xml:space="preserve"> 4.1. Обеспечение функционирования должностей, не отнесенных к должностям муниципальной службы.</w:t>
      </w:r>
      <w:r w:rsidR="0036359D" w:rsidRPr="0036359D">
        <w:rPr>
          <w:rStyle w:val="fontstyle01"/>
          <w:sz w:val="20"/>
          <w:szCs w:val="20"/>
        </w:rPr>
        <w:t xml:space="preserve"> М</w:t>
      </w:r>
      <w:r w:rsidR="0036359D" w:rsidRPr="0036359D">
        <w:rPr>
          <w:rFonts w:ascii="Times New Roman" w:hAnsi="Times New Roman" w:cs="Times New Roman"/>
          <w:color w:val="000000"/>
          <w:sz w:val="20"/>
          <w:szCs w:val="20"/>
        </w:rPr>
        <w:t>ероприятие включает в себя расходы на:</w:t>
      </w:r>
      <w:r w:rsidR="0036359D" w:rsidRPr="0036359D">
        <w:rPr>
          <w:rStyle w:val="fontstyle01"/>
          <w:sz w:val="20"/>
          <w:szCs w:val="20"/>
        </w:rPr>
        <w:t xml:space="preserve"> - приобретение работ, услуг: услуги связи; работы и услуги по</w:t>
      </w:r>
      <w:r w:rsidR="00C92DFA">
        <w:rPr>
          <w:rStyle w:val="fontstyle01"/>
          <w:sz w:val="20"/>
          <w:szCs w:val="20"/>
        </w:rPr>
        <w:t xml:space="preserve"> </w:t>
      </w:r>
      <w:r w:rsidR="0036359D" w:rsidRPr="0036359D">
        <w:rPr>
          <w:rStyle w:val="fontstyle01"/>
          <w:sz w:val="20"/>
          <w:szCs w:val="20"/>
        </w:rPr>
        <w:t>содержанию имущества (ремонт копировальной и компьютерной техники и т.д.); прочих работ, услуг: сопровождение программ,</w:t>
      </w:r>
      <w:r w:rsidR="0036359D" w:rsidRPr="0036359D">
        <w:rPr>
          <w:rFonts w:ascii="Times New Roman" w:hAnsi="Times New Roman" w:cs="Times New Roman"/>
          <w:color w:val="000000"/>
          <w:sz w:val="20"/>
          <w:szCs w:val="20"/>
        </w:rPr>
        <w:t xml:space="preserve"> курсы</w:t>
      </w:r>
      <w:r w:rsidR="0036359D" w:rsidRPr="0036359D">
        <w:rPr>
          <w:rStyle w:val="fontstyle01"/>
          <w:sz w:val="20"/>
          <w:szCs w:val="20"/>
        </w:rPr>
        <w:t xml:space="preserve"> повышения квалификации, подписка на периодические издания,</w:t>
      </w:r>
      <w:r w:rsidR="0036359D" w:rsidRPr="0036359D">
        <w:rPr>
          <w:rFonts w:ascii="Times New Roman" w:hAnsi="Times New Roman" w:cs="Times New Roman"/>
          <w:color w:val="000000"/>
          <w:sz w:val="20"/>
          <w:szCs w:val="20"/>
        </w:rPr>
        <w:t xml:space="preserve"> диспансеризация</w:t>
      </w:r>
      <w:r w:rsidR="0036359D" w:rsidRPr="0036359D">
        <w:rPr>
          <w:rStyle w:val="fontstyle01"/>
          <w:sz w:val="20"/>
          <w:szCs w:val="20"/>
        </w:rPr>
        <w:t>, информационное обеспечение и т.д.);</w:t>
      </w:r>
      <w:r w:rsidR="00C92DFA">
        <w:rPr>
          <w:rStyle w:val="fontstyle01"/>
          <w:sz w:val="20"/>
          <w:szCs w:val="20"/>
        </w:rPr>
        <w:t xml:space="preserve"> </w:t>
      </w:r>
      <w:r w:rsidR="0036359D" w:rsidRPr="0036359D">
        <w:rPr>
          <w:rStyle w:val="fontstyle01"/>
          <w:sz w:val="20"/>
          <w:szCs w:val="20"/>
        </w:rPr>
        <w:t>- поступление нефинансовых активов: увеличение стоимости основных</w:t>
      </w:r>
      <w:r w:rsidR="00C92DFA">
        <w:rPr>
          <w:rStyle w:val="fontstyle01"/>
          <w:sz w:val="20"/>
          <w:szCs w:val="20"/>
        </w:rPr>
        <w:t xml:space="preserve"> </w:t>
      </w:r>
      <w:r w:rsidR="0036359D" w:rsidRPr="0036359D">
        <w:rPr>
          <w:rStyle w:val="fontstyle01"/>
          <w:sz w:val="20"/>
          <w:szCs w:val="20"/>
        </w:rPr>
        <w:t>средств; увеличение стоимости материальных запасов (комплектующие к</w:t>
      </w:r>
      <w:r w:rsidR="00C92DFA">
        <w:rPr>
          <w:rStyle w:val="fontstyle01"/>
          <w:sz w:val="20"/>
          <w:szCs w:val="20"/>
        </w:rPr>
        <w:t xml:space="preserve"> </w:t>
      </w:r>
      <w:r w:rsidR="0036359D" w:rsidRPr="0036359D">
        <w:rPr>
          <w:rStyle w:val="fontstyle01"/>
          <w:sz w:val="20"/>
          <w:szCs w:val="20"/>
        </w:rPr>
        <w:t>компьютерной технике, канцелярские расходы);</w:t>
      </w:r>
      <w:r w:rsidR="00C92DFA">
        <w:rPr>
          <w:rStyle w:val="fontstyle01"/>
          <w:sz w:val="20"/>
          <w:szCs w:val="20"/>
        </w:rPr>
        <w:t xml:space="preserve"> </w:t>
      </w:r>
      <w:r w:rsidR="0036359D" w:rsidRPr="0036359D">
        <w:rPr>
          <w:rFonts w:ascii="Times New Roman" w:hAnsi="Times New Roman" w:cs="Times New Roman"/>
          <w:color w:val="000000"/>
          <w:sz w:val="20"/>
          <w:szCs w:val="20"/>
        </w:rPr>
        <w:t>-</w:t>
      </w:r>
      <w:r w:rsidR="0036359D" w:rsidRPr="0036359D">
        <w:rPr>
          <w:rStyle w:val="fontstyle01"/>
          <w:sz w:val="20"/>
          <w:szCs w:val="20"/>
        </w:rPr>
        <w:t xml:space="preserve"> расходы на оплату размещения информации и нормативных правовых</w:t>
      </w:r>
      <w:r w:rsidR="00C92DFA">
        <w:rPr>
          <w:rStyle w:val="fontstyle01"/>
          <w:sz w:val="20"/>
          <w:szCs w:val="20"/>
        </w:rPr>
        <w:t xml:space="preserve"> </w:t>
      </w:r>
      <w:r w:rsidR="0036359D" w:rsidRPr="0036359D">
        <w:rPr>
          <w:rStyle w:val="fontstyle01"/>
          <w:sz w:val="20"/>
          <w:szCs w:val="20"/>
        </w:rPr>
        <w:t>актов органа местного самоуправления в средствах массовой информации.</w:t>
      </w:r>
      <w:r w:rsidR="0036359D" w:rsidRPr="0036359D">
        <w:rPr>
          <w:rFonts w:ascii="Times New Roman" w:hAnsi="Times New Roman" w:cs="Times New Roman"/>
          <w:sz w:val="20"/>
          <w:szCs w:val="20"/>
        </w:rPr>
        <w:t xml:space="preserve"> 4.2. </w:t>
      </w:r>
      <w:r w:rsidR="0036359D" w:rsidRPr="0036359D">
        <w:rPr>
          <w:rStyle w:val="fontstyle01"/>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r w:rsidR="00C92DFA">
        <w:rPr>
          <w:rStyle w:val="fontstyle01"/>
          <w:sz w:val="20"/>
          <w:szCs w:val="20"/>
        </w:rPr>
        <w:t xml:space="preserve"> </w:t>
      </w:r>
      <w:r w:rsidR="0036359D" w:rsidRPr="0036359D">
        <w:rPr>
          <w:rStyle w:val="fontstyle01"/>
          <w:sz w:val="20"/>
          <w:szCs w:val="20"/>
        </w:rPr>
        <w:t>Мероприятие включает в себя расходы на оплату труда и начисления на выплаты по оплате труда. «Расходы на оплату администрацией округа членских взносов в ассоциацию муниципальных образований Амурской области»</w:t>
      </w:r>
      <w:r w:rsidR="0036359D" w:rsidRPr="0036359D">
        <w:rPr>
          <w:rFonts w:ascii="Times New Roman" w:hAnsi="Times New Roman" w:cs="Times New Roman"/>
          <w:color w:val="000000"/>
          <w:sz w:val="20"/>
          <w:szCs w:val="20"/>
        </w:rPr>
        <w:t xml:space="preserve"> Реализация основного мероприятия включает в себя такое мероприятие как:</w:t>
      </w:r>
      <w:r w:rsidR="00C92DFA">
        <w:rPr>
          <w:rFonts w:ascii="Times New Roman" w:hAnsi="Times New Roman" w:cs="Times New Roman"/>
          <w:color w:val="000000"/>
          <w:sz w:val="20"/>
          <w:szCs w:val="20"/>
        </w:rPr>
        <w:t xml:space="preserve"> </w:t>
      </w:r>
      <w:r w:rsidR="0036359D" w:rsidRPr="0036359D">
        <w:rPr>
          <w:rStyle w:val="fontstyle01"/>
          <w:sz w:val="20"/>
          <w:szCs w:val="20"/>
        </w:rPr>
        <w:t>Расходы на оплату администрацией округа членских взносов в ассоциацию муниципальных образований Амурской области</w:t>
      </w:r>
      <w:r w:rsidR="0036359D" w:rsidRPr="0036359D">
        <w:rPr>
          <w:rFonts w:ascii="Times New Roman" w:hAnsi="Times New Roman" w:cs="Times New Roman"/>
          <w:color w:val="000000"/>
          <w:sz w:val="20"/>
          <w:szCs w:val="20"/>
        </w:rPr>
        <w:t xml:space="preserve">. </w:t>
      </w:r>
      <w:r w:rsidR="0036359D" w:rsidRPr="0036359D">
        <w:rPr>
          <w:rStyle w:val="fontstyle01"/>
          <w:sz w:val="20"/>
          <w:szCs w:val="20"/>
        </w:rPr>
        <w:t>М</w:t>
      </w:r>
      <w:r w:rsidR="0036359D" w:rsidRPr="0036359D">
        <w:rPr>
          <w:rFonts w:ascii="Times New Roman" w:hAnsi="Times New Roman" w:cs="Times New Roman"/>
          <w:color w:val="000000"/>
          <w:sz w:val="20"/>
          <w:szCs w:val="20"/>
        </w:rPr>
        <w:t>ероприятие включает в себя расходы на: - оплату ежегодного членского взноса. 6.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w:t>
      </w:r>
      <w:r w:rsidR="00C92DFA">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Реализация основного мероприятия включает в себя такое мероприятие как: 6.1.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w:t>
      </w:r>
      <w:r w:rsidR="0036359D" w:rsidRPr="0036359D">
        <w:rPr>
          <w:rStyle w:val="fontstyle01"/>
          <w:sz w:val="20"/>
          <w:szCs w:val="20"/>
        </w:rPr>
        <w:t xml:space="preserve"> М</w:t>
      </w:r>
      <w:r w:rsidR="0036359D" w:rsidRPr="0036359D">
        <w:rPr>
          <w:rFonts w:ascii="Times New Roman" w:hAnsi="Times New Roman" w:cs="Times New Roman"/>
          <w:color w:val="000000"/>
          <w:sz w:val="20"/>
          <w:szCs w:val="20"/>
        </w:rPr>
        <w:t>ероприятие включает в себя расходы на: - оплату труда и начисления на выплаты по оплате труда;</w:t>
      </w:r>
      <w:r w:rsidR="0036359D" w:rsidRPr="0036359D">
        <w:rPr>
          <w:rStyle w:val="fontstyle01"/>
          <w:sz w:val="20"/>
          <w:szCs w:val="20"/>
        </w:rPr>
        <w:t xml:space="preserve"> - иные выплаты персоналу, за исключением фонда оплаты труда (командировочные расходы, а именно: прочие выплаты (суточные), транспортные расходы, прочие работы, услуги (наймы жилых помещений в служебных командировках); - приобретение работ, услуг: услуги связи; работы и услуги по</w:t>
      </w:r>
      <w:r w:rsidR="00A748D5">
        <w:rPr>
          <w:rStyle w:val="fontstyle01"/>
          <w:sz w:val="20"/>
          <w:szCs w:val="20"/>
        </w:rPr>
        <w:t xml:space="preserve"> </w:t>
      </w:r>
      <w:r w:rsidR="0036359D" w:rsidRPr="0036359D">
        <w:rPr>
          <w:rStyle w:val="fontstyle01"/>
          <w:sz w:val="20"/>
          <w:szCs w:val="20"/>
        </w:rPr>
        <w:t>содержанию имущества (ремонт копировальной и компьютерной техники и т.д.);</w:t>
      </w:r>
      <w:r w:rsidR="00A748D5">
        <w:rPr>
          <w:rStyle w:val="fontstyle01"/>
          <w:sz w:val="20"/>
          <w:szCs w:val="20"/>
        </w:rPr>
        <w:t xml:space="preserve"> </w:t>
      </w:r>
      <w:r w:rsidR="0036359D" w:rsidRPr="0036359D">
        <w:rPr>
          <w:rStyle w:val="fontstyle01"/>
          <w:sz w:val="20"/>
          <w:szCs w:val="20"/>
        </w:rPr>
        <w:t xml:space="preserve"> прочих работ, услуг: сопровождение программ,</w:t>
      </w:r>
      <w:r w:rsidR="0036359D" w:rsidRPr="0036359D">
        <w:rPr>
          <w:rFonts w:ascii="Times New Roman" w:hAnsi="Times New Roman" w:cs="Times New Roman"/>
          <w:color w:val="000000"/>
          <w:sz w:val="20"/>
          <w:szCs w:val="20"/>
        </w:rPr>
        <w:t xml:space="preserve"> курсы</w:t>
      </w:r>
      <w:r w:rsidR="0036359D" w:rsidRPr="0036359D">
        <w:rPr>
          <w:rStyle w:val="fontstyle01"/>
          <w:sz w:val="20"/>
          <w:szCs w:val="20"/>
        </w:rPr>
        <w:t xml:space="preserve"> повышения квалификации, подписка на периодические издания,</w:t>
      </w:r>
      <w:r w:rsidR="0036359D" w:rsidRPr="0036359D">
        <w:rPr>
          <w:rFonts w:ascii="Times New Roman" w:hAnsi="Times New Roman" w:cs="Times New Roman"/>
          <w:color w:val="000000"/>
          <w:sz w:val="20"/>
          <w:szCs w:val="20"/>
        </w:rPr>
        <w:t xml:space="preserve"> диспансеризация</w:t>
      </w:r>
      <w:r w:rsidR="0036359D" w:rsidRPr="0036359D">
        <w:rPr>
          <w:rStyle w:val="fontstyle01"/>
          <w:sz w:val="20"/>
          <w:szCs w:val="20"/>
        </w:rPr>
        <w:t>, информационное обеспечение и т.д.); - поступление нефинансовых активов: увеличение стоимости основных</w:t>
      </w:r>
      <w:r w:rsidR="00A748D5">
        <w:rPr>
          <w:rStyle w:val="fontstyle01"/>
          <w:sz w:val="20"/>
          <w:szCs w:val="20"/>
        </w:rPr>
        <w:t xml:space="preserve"> </w:t>
      </w:r>
      <w:r w:rsidR="0036359D" w:rsidRPr="0036359D">
        <w:rPr>
          <w:rStyle w:val="fontstyle01"/>
          <w:sz w:val="20"/>
          <w:szCs w:val="20"/>
        </w:rPr>
        <w:t>средств; увеличение стоимости материальных запасов (комплектующие к</w:t>
      </w:r>
      <w:r w:rsidR="00A748D5">
        <w:rPr>
          <w:rStyle w:val="fontstyle01"/>
          <w:sz w:val="20"/>
          <w:szCs w:val="20"/>
        </w:rPr>
        <w:t xml:space="preserve"> </w:t>
      </w:r>
      <w:r w:rsidR="0036359D" w:rsidRPr="0036359D">
        <w:rPr>
          <w:rStyle w:val="fontstyle01"/>
          <w:sz w:val="20"/>
          <w:szCs w:val="20"/>
        </w:rPr>
        <w:t>компьютерной технике, канцелярские расходы);</w:t>
      </w:r>
      <w:r w:rsidR="00A748D5">
        <w:rPr>
          <w:rStyle w:val="fontstyle01"/>
          <w:sz w:val="20"/>
          <w:szCs w:val="20"/>
        </w:rPr>
        <w:t xml:space="preserve"> </w:t>
      </w:r>
      <w:r w:rsidR="0036359D" w:rsidRPr="0036359D">
        <w:rPr>
          <w:rFonts w:ascii="Times New Roman" w:hAnsi="Times New Roman" w:cs="Times New Roman"/>
          <w:color w:val="000000"/>
          <w:sz w:val="20"/>
          <w:szCs w:val="20"/>
        </w:rPr>
        <w:t>-</w:t>
      </w:r>
      <w:r w:rsidR="0036359D" w:rsidRPr="0036359D">
        <w:rPr>
          <w:rStyle w:val="fontstyle01"/>
          <w:sz w:val="20"/>
          <w:szCs w:val="20"/>
        </w:rPr>
        <w:t xml:space="preserve"> расходы на оплату размещения информации и нормативных правовых</w:t>
      </w:r>
      <w:r w:rsidR="00A748D5">
        <w:rPr>
          <w:rStyle w:val="fontstyle01"/>
          <w:sz w:val="20"/>
          <w:szCs w:val="20"/>
        </w:rPr>
        <w:t xml:space="preserve"> </w:t>
      </w:r>
      <w:r w:rsidR="0036359D" w:rsidRPr="0036359D">
        <w:rPr>
          <w:rStyle w:val="fontstyle01"/>
          <w:sz w:val="20"/>
          <w:szCs w:val="20"/>
        </w:rPr>
        <w:t>актов органа местного самоуправления в средствах массовой информации.</w:t>
      </w:r>
      <w:r w:rsidR="0036359D" w:rsidRPr="0036359D">
        <w:rPr>
          <w:rFonts w:ascii="Times New Roman" w:hAnsi="Times New Roman" w:cs="Times New Roman"/>
          <w:color w:val="000000"/>
          <w:sz w:val="20"/>
          <w:szCs w:val="20"/>
        </w:rPr>
        <w:t xml:space="preserve"> 7.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 Реализация основного мероприятия включает в себя такое мероприятие как:</w:t>
      </w:r>
      <w:r w:rsidR="00A748D5">
        <w:rPr>
          <w:rFonts w:ascii="Times New Roman" w:hAnsi="Times New Roman" w:cs="Times New Roman"/>
          <w:color w:val="000000"/>
          <w:sz w:val="20"/>
          <w:szCs w:val="20"/>
        </w:rPr>
        <w:t xml:space="preserve"> </w:t>
      </w:r>
      <w:r w:rsidR="0036359D" w:rsidRPr="0036359D">
        <w:rPr>
          <w:rFonts w:ascii="Times New Roman" w:hAnsi="Times New Roman" w:cs="Times New Roman"/>
          <w:sz w:val="20"/>
          <w:szCs w:val="20"/>
        </w:rPr>
        <w:t xml:space="preserve">7.1. </w:t>
      </w:r>
      <w:r w:rsidR="0036359D" w:rsidRPr="0036359D">
        <w:rPr>
          <w:rFonts w:ascii="Times New Roman" w:hAnsi="Times New Roman" w:cs="Times New Roman"/>
          <w:color w:val="000000"/>
          <w:sz w:val="20"/>
          <w:szCs w:val="20"/>
        </w:rPr>
        <w:t>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r w:rsidR="00A748D5">
        <w:rPr>
          <w:rFonts w:ascii="Times New Roman" w:hAnsi="Times New Roman" w:cs="Times New Roman"/>
          <w:color w:val="000000"/>
          <w:sz w:val="20"/>
          <w:szCs w:val="20"/>
        </w:rPr>
        <w:t xml:space="preserve"> </w:t>
      </w:r>
      <w:r w:rsidR="0036359D" w:rsidRPr="0036359D">
        <w:rPr>
          <w:rStyle w:val="fontstyle01"/>
          <w:sz w:val="20"/>
          <w:szCs w:val="20"/>
        </w:rPr>
        <w:t>М</w:t>
      </w:r>
      <w:r w:rsidR="0036359D" w:rsidRPr="0036359D">
        <w:rPr>
          <w:rFonts w:ascii="Times New Roman" w:hAnsi="Times New Roman" w:cs="Times New Roman"/>
          <w:color w:val="000000"/>
          <w:sz w:val="20"/>
          <w:szCs w:val="20"/>
        </w:rPr>
        <w:t>ероприятие включает в себя расходы на:</w:t>
      </w:r>
      <w:r w:rsidR="00A748D5">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 оплату труда и начисления на выплаты по оплате труда;</w:t>
      </w:r>
      <w:r w:rsidR="0036359D" w:rsidRPr="0036359D">
        <w:rPr>
          <w:rStyle w:val="fontstyle01"/>
          <w:sz w:val="20"/>
          <w:szCs w:val="20"/>
        </w:rPr>
        <w:t xml:space="preserve"> - иные выплаты персоналу, за исключением фонда оплаты труда (командировочные расходы, а именно: прочие выплаты (суточные), транспортные расходы, прочие работы, услуги (наймы жилых помещений в служебных командировках); - приобретение работ, услуг: услуги связи; работы и услуги по</w:t>
      </w:r>
      <w:r w:rsidR="00A748D5">
        <w:rPr>
          <w:rStyle w:val="fontstyle01"/>
          <w:sz w:val="20"/>
          <w:szCs w:val="20"/>
        </w:rPr>
        <w:t xml:space="preserve"> </w:t>
      </w:r>
      <w:r w:rsidR="0036359D" w:rsidRPr="0036359D">
        <w:rPr>
          <w:rStyle w:val="fontstyle01"/>
          <w:sz w:val="20"/>
          <w:szCs w:val="20"/>
        </w:rPr>
        <w:t xml:space="preserve">содержанию имущества (ремонт копировальной и компьютерной техники и т.д.); прочих работ, услуг: сопровождение </w:t>
      </w:r>
      <w:r w:rsidR="0036359D" w:rsidRPr="0036359D">
        <w:rPr>
          <w:rStyle w:val="fontstyle01"/>
          <w:sz w:val="20"/>
          <w:szCs w:val="20"/>
        </w:rPr>
        <w:lastRenderedPageBreak/>
        <w:t>программ,</w:t>
      </w:r>
      <w:r w:rsidR="0036359D" w:rsidRPr="0036359D">
        <w:rPr>
          <w:rFonts w:ascii="Times New Roman" w:hAnsi="Times New Roman" w:cs="Times New Roman"/>
          <w:color w:val="000000"/>
          <w:sz w:val="20"/>
          <w:szCs w:val="20"/>
        </w:rPr>
        <w:t xml:space="preserve"> курсы</w:t>
      </w:r>
      <w:r w:rsidR="0036359D" w:rsidRPr="0036359D">
        <w:rPr>
          <w:rStyle w:val="fontstyle01"/>
          <w:sz w:val="20"/>
          <w:szCs w:val="20"/>
        </w:rPr>
        <w:t xml:space="preserve"> повышения квалификации, подписка на периодические издания,</w:t>
      </w:r>
      <w:r w:rsidR="0036359D" w:rsidRPr="0036359D">
        <w:rPr>
          <w:rFonts w:ascii="Times New Roman" w:hAnsi="Times New Roman" w:cs="Times New Roman"/>
          <w:color w:val="000000"/>
          <w:sz w:val="20"/>
          <w:szCs w:val="20"/>
        </w:rPr>
        <w:t xml:space="preserve"> диспансеризация</w:t>
      </w:r>
      <w:r w:rsidR="0036359D" w:rsidRPr="0036359D">
        <w:rPr>
          <w:rStyle w:val="fontstyle01"/>
          <w:sz w:val="20"/>
          <w:szCs w:val="20"/>
        </w:rPr>
        <w:t>, информационное обеспечение и т.д.);</w:t>
      </w:r>
      <w:r w:rsidR="00A748D5">
        <w:rPr>
          <w:rStyle w:val="fontstyle01"/>
          <w:sz w:val="20"/>
          <w:szCs w:val="20"/>
        </w:rPr>
        <w:t xml:space="preserve"> </w:t>
      </w:r>
      <w:r w:rsidR="0036359D" w:rsidRPr="0036359D">
        <w:rPr>
          <w:rStyle w:val="fontstyle01"/>
          <w:sz w:val="20"/>
          <w:szCs w:val="20"/>
        </w:rPr>
        <w:t>- поступление нефинансовых активов: увеличение стоимости основных</w:t>
      </w:r>
      <w:r w:rsidR="00A748D5">
        <w:rPr>
          <w:rStyle w:val="fontstyle01"/>
          <w:sz w:val="20"/>
          <w:szCs w:val="20"/>
        </w:rPr>
        <w:t xml:space="preserve"> </w:t>
      </w:r>
      <w:r w:rsidR="0036359D" w:rsidRPr="0036359D">
        <w:rPr>
          <w:rStyle w:val="fontstyle01"/>
          <w:sz w:val="20"/>
          <w:szCs w:val="20"/>
        </w:rPr>
        <w:t>средств; увеличение стоимости материальных запасов (комплектующие к</w:t>
      </w:r>
      <w:r w:rsidR="00A748D5">
        <w:rPr>
          <w:rStyle w:val="fontstyle01"/>
          <w:sz w:val="20"/>
          <w:szCs w:val="20"/>
        </w:rPr>
        <w:t xml:space="preserve"> </w:t>
      </w:r>
      <w:r w:rsidR="0036359D" w:rsidRPr="0036359D">
        <w:rPr>
          <w:rStyle w:val="fontstyle01"/>
          <w:sz w:val="20"/>
          <w:szCs w:val="20"/>
        </w:rPr>
        <w:t>компьютерной технике, канцелярские расходы);</w:t>
      </w:r>
      <w:r w:rsidR="0036359D" w:rsidRPr="0036359D">
        <w:rPr>
          <w:rFonts w:ascii="Times New Roman" w:hAnsi="Times New Roman" w:cs="Times New Roman"/>
          <w:color w:val="000000"/>
          <w:sz w:val="20"/>
          <w:szCs w:val="20"/>
        </w:rPr>
        <w:t xml:space="preserve"> -</w:t>
      </w:r>
      <w:r w:rsidR="0036359D" w:rsidRPr="0036359D">
        <w:rPr>
          <w:rStyle w:val="fontstyle01"/>
          <w:sz w:val="20"/>
          <w:szCs w:val="20"/>
        </w:rPr>
        <w:t xml:space="preserve"> расходы на оплату размещения информации и нормативных правовых</w:t>
      </w:r>
      <w:r w:rsidR="00A748D5">
        <w:rPr>
          <w:rStyle w:val="fontstyle01"/>
          <w:sz w:val="20"/>
          <w:szCs w:val="20"/>
        </w:rPr>
        <w:t xml:space="preserve"> </w:t>
      </w:r>
      <w:r w:rsidR="0036359D" w:rsidRPr="0036359D">
        <w:rPr>
          <w:rStyle w:val="fontstyle01"/>
          <w:sz w:val="20"/>
          <w:szCs w:val="20"/>
        </w:rPr>
        <w:t>актов органа местного самоуправления в средствах массовой информации.</w:t>
      </w:r>
      <w:r w:rsidR="0036359D" w:rsidRPr="0036359D">
        <w:rPr>
          <w:rFonts w:ascii="Times New Roman" w:hAnsi="Times New Roman" w:cs="Times New Roman"/>
          <w:b/>
          <w:bCs/>
          <w:color w:val="000000"/>
          <w:sz w:val="20"/>
          <w:szCs w:val="20"/>
        </w:rPr>
        <w:t xml:space="preserve"> 5. Ресурсное обеспечение подпрограммы</w:t>
      </w:r>
      <w:r w:rsidR="0036359D" w:rsidRPr="0036359D">
        <w:rPr>
          <w:rFonts w:ascii="Times New Roman" w:hAnsi="Times New Roman" w:cs="Times New Roman"/>
          <w:color w:val="000000"/>
          <w:sz w:val="20"/>
          <w:szCs w:val="20"/>
        </w:rPr>
        <w:t xml:space="preserve"> Расходы по финансовому обеспечению подпрограммы осуществляются из</w:t>
      </w:r>
      <w:r w:rsidR="0036359D" w:rsidRPr="0036359D">
        <w:rPr>
          <w:rFonts w:ascii="Times New Roman" w:hAnsi="Times New Roman" w:cs="Times New Roman"/>
          <w:color w:val="000000"/>
          <w:sz w:val="20"/>
          <w:szCs w:val="20"/>
        </w:rPr>
        <w:br/>
        <w:t>средств областного бюджета и бюджета муниципального округа. Объем бюджетных ассигнований на реализацию подпрограммы составляет 185024,0 тыс. рублей, в том числе по годам:</w:t>
      </w:r>
      <w:r w:rsidR="00A748D5">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2022 год – 46061,0тыс. рублей;</w:t>
      </w:r>
      <w:r w:rsidR="00A748D5">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2023 год – 46451,0 тыс. рублей;</w:t>
      </w:r>
      <w:r w:rsidR="00A748D5">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2024 год – 46451,0 тыс. рублей;</w:t>
      </w:r>
      <w:r w:rsidR="00A748D5">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2025 год – 46061,0 тыс. рублей.</w:t>
      </w:r>
      <w:r w:rsidR="00A748D5">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Ресурсное обеспечение реализации подпрограммы и прогнозная</w:t>
      </w:r>
      <w:r w:rsidR="00A748D5">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(справочная) оценка расходов на реализацию подпрограммы приведены в</w:t>
      </w:r>
      <w:r w:rsidR="00A748D5">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приложении № 3 к муниципальной программе.</w:t>
      </w:r>
      <w:r w:rsidR="00A748D5">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Объем финансовых средств, направленных на реализацию программных</w:t>
      </w:r>
      <w:r w:rsidR="00A748D5">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мероприятий, носит прогнозный характер и подлежит корректировке в</w:t>
      </w:r>
      <w:r w:rsidR="00A748D5">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установленном порядке.</w:t>
      </w:r>
      <w:r w:rsidR="00A748D5">
        <w:rPr>
          <w:rFonts w:ascii="Times New Roman" w:hAnsi="Times New Roman" w:cs="Times New Roman"/>
          <w:color w:val="000000"/>
          <w:sz w:val="20"/>
          <w:szCs w:val="20"/>
        </w:rPr>
        <w:t xml:space="preserve"> </w:t>
      </w:r>
      <w:r w:rsidR="0036359D" w:rsidRPr="0036359D">
        <w:rPr>
          <w:rFonts w:ascii="Times New Roman" w:hAnsi="Times New Roman" w:cs="Times New Roman"/>
          <w:b/>
          <w:color w:val="000000"/>
          <w:sz w:val="20"/>
          <w:szCs w:val="20"/>
        </w:rPr>
        <w:t>Планируемые показатели эффективности реализации подпрограммы и непосредственные результаты основных мероприятий подпрограммы</w:t>
      </w:r>
      <w:r w:rsidR="00A748D5">
        <w:rPr>
          <w:rFonts w:ascii="Times New Roman" w:hAnsi="Times New Roman" w:cs="Times New Roman"/>
          <w:b/>
          <w:color w:val="000000"/>
          <w:sz w:val="20"/>
          <w:szCs w:val="20"/>
        </w:rPr>
        <w:t xml:space="preserve"> </w:t>
      </w:r>
      <w:r w:rsidR="0036359D" w:rsidRPr="0036359D">
        <w:rPr>
          <w:rFonts w:ascii="Times New Roman" w:hAnsi="Times New Roman" w:cs="Times New Roman"/>
          <w:color w:val="000000"/>
          <w:sz w:val="20"/>
          <w:szCs w:val="20"/>
        </w:rPr>
        <w:t>Показателями эффективности реализации подпрограммы являются:</w:t>
      </w:r>
      <w:r w:rsidR="00A748D5">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Сохранение исполнения расходных обязательств округа на уровне не менее 95 процентов.</w:t>
      </w:r>
      <w:r w:rsidR="00A748D5">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Индикатор определяется как:</w:t>
      </w:r>
      <w:r w:rsidR="00A748D5">
        <w:rPr>
          <w:rFonts w:ascii="Times New Roman" w:hAnsi="Times New Roman" w:cs="Times New Roman"/>
          <w:color w:val="000000"/>
          <w:sz w:val="20"/>
          <w:szCs w:val="20"/>
        </w:rPr>
        <w:t xml:space="preserve"> </w:t>
      </w:r>
      <w:r w:rsidR="0036359D" w:rsidRPr="0036359D">
        <w:rPr>
          <w:rFonts w:ascii="Times New Roman" w:hAnsi="Times New Roman" w:cs="Times New Roman"/>
          <w:color w:val="000000"/>
          <w:sz w:val="20"/>
          <w:szCs w:val="20"/>
        </w:rPr>
        <w:t>Объем исполненных расходных обязательств округа / объем утвержденных расходных обязательств округа * 100 процентов</w:t>
      </w:r>
      <w:r w:rsidR="00A748D5">
        <w:rPr>
          <w:rFonts w:ascii="Times New Roman" w:hAnsi="Times New Roman" w:cs="Times New Roman"/>
          <w:color w:val="000000"/>
          <w:sz w:val="20"/>
          <w:szCs w:val="20"/>
        </w:rPr>
        <w:t xml:space="preserve"> </w:t>
      </w:r>
      <w:r w:rsidR="0036359D" w:rsidRPr="0036359D">
        <w:rPr>
          <w:rStyle w:val="fontstyle01"/>
          <w:sz w:val="20"/>
          <w:szCs w:val="20"/>
        </w:rPr>
        <w:t>Выполнение мероприятий, предусмотренных основными мероприятиями подпрограммы, позволит сохранить показатель «уровень исполнения расходных обязательств» на уровне 100% и исполнить расходные обязательства по предоставленным субвенциям в полном объеме от предусмотренных ассигнований на уровне 100%.</w:t>
      </w:r>
      <w:r w:rsidR="00A748D5">
        <w:rPr>
          <w:rStyle w:val="fontstyle01"/>
          <w:sz w:val="20"/>
          <w:szCs w:val="20"/>
        </w:rPr>
        <w:t xml:space="preserve"> </w:t>
      </w:r>
      <w:r w:rsidR="0036359D" w:rsidRPr="0036359D">
        <w:rPr>
          <w:rStyle w:val="fontstyle01"/>
          <w:sz w:val="20"/>
          <w:szCs w:val="20"/>
        </w:rPr>
        <w:t>Таким образом, основным итогом реализации подпрограммы станет формирование основных направлений расходования средств областного бюджета и бюджета округа в рамках реализации муниципальной программы. При реализации настоящей подпрограммы и для достижения поставленной ею цели необходимо учитывать возможные экономические, социальные и прочие риски. К возможным внешним факторам, негативно влияющим на реализацию подпрограммы, относится отсутствие финансирования (неполное финансирование) мероприятий, предусмотренных подпрограммой. Отсутствие или неполное финансирование мероприятий подпрограммы компенсируется через проведение мероприятий по корректировке сроков и сумм финансирования на последующие периоды реализации программы.</w:t>
      </w:r>
    </w:p>
    <w:p w14:paraId="6403D65C" w14:textId="77777777" w:rsidR="0036359D" w:rsidRPr="0036359D" w:rsidRDefault="0036359D" w:rsidP="0036359D">
      <w:pPr>
        <w:spacing w:after="0" w:line="240" w:lineRule="auto"/>
        <w:ind w:left="567"/>
        <w:jc w:val="both"/>
        <w:rPr>
          <w:rStyle w:val="fontstyle01"/>
          <w:sz w:val="20"/>
          <w:szCs w:val="20"/>
        </w:rPr>
      </w:pPr>
    </w:p>
    <w:p w14:paraId="258BA78B" w14:textId="77777777" w:rsidR="0029091C" w:rsidRDefault="0029091C" w:rsidP="0036359D">
      <w:pPr>
        <w:spacing w:after="0" w:line="240" w:lineRule="auto"/>
        <w:ind w:left="567"/>
        <w:jc w:val="both"/>
        <w:rPr>
          <w:rStyle w:val="fontstyle01"/>
          <w:sz w:val="20"/>
          <w:szCs w:val="20"/>
        </w:rPr>
        <w:sectPr w:rsidR="0029091C" w:rsidSect="0036359D">
          <w:pgSz w:w="11907" w:h="16840"/>
          <w:pgMar w:top="567" w:right="567" w:bottom="567" w:left="680" w:header="0" w:footer="0" w:gutter="0"/>
          <w:cols w:space="708"/>
          <w:docGrid w:linePitch="360"/>
        </w:sectPr>
      </w:pPr>
    </w:p>
    <w:p w14:paraId="2DE2283E" w14:textId="05F5E16C" w:rsidR="0029091C" w:rsidRPr="00671CEF" w:rsidRDefault="0029091C" w:rsidP="00671CEF">
      <w:pPr>
        <w:spacing w:after="0" w:line="240" w:lineRule="auto"/>
        <w:jc w:val="both"/>
        <w:rPr>
          <w:rFonts w:ascii="Times New Roman" w:hAnsi="Times New Roman" w:cs="Times New Roman"/>
          <w:sz w:val="20"/>
          <w:szCs w:val="20"/>
        </w:rPr>
      </w:pPr>
      <w:r w:rsidRPr="00671CEF">
        <w:rPr>
          <w:rFonts w:ascii="Times New Roman" w:hAnsi="Times New Roman" w:cs="Times New Roman"/>
          <w:sz w:val="20"/>
          <w:szCs w:val="20"/>
        </w:rPr>
        <w:lastRenderedPageBreak/>
        <w:t>Приложение № 1к муниципальной программе «Повышение эффективности деятельности органов местного самоуправления Завитинского муниципального округа»</w:t>
      </w:r>
      <w:r w:rsidR="00671CEF">
        <w:rPr>
          <w:rFonts w:ascii="Times New Roman" w:hAnsi="Times New Roman" w:cs="Times New Roman"/>
          <w:sz w:val="20"/>
          <w:szCs w:val="20"/>
        </w:rPr>
        <w:t xml:space="preserve"> </w:t>
      </w:r>
      <w:r w:rsidRPr="00671CEF">
        <w:rPr>
          <w:rFonts w:ascii="Times New Roman" w:hAnsi="Times New Roman" w:cs="Times New Roman"/>
          <w:b/>
          <w:bCs/>
          <w:sz w:val="20"/>
          <w:szCs w:val="20"/>
        </w:rPr>
        <w:t>Система основных мероприятий и плановых показателей реализации муниципальной программы</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1475"/>
        <w:gridCol w:w="697"/>
        <w:gridCol w:w="720"/>
        <w:gridCol w:w="1218"/>
        <w:gridCol w:w="2694"/>
        <w:gridCol w:w="612"/>
        <w:gridCol w:w="54"/>
        <w:gridCol w:w="606"/>
        <w:gridCol w:w="64"/>
        <w:gridCol w:w="638"/>
        <w:gridCol w:w="6"/>
        <w:gridCol w:w="571"/>
        <w:gridCol w:w="67"/>
        <w:gridCol w:w="641"/>
        <w:gridCol w:w="641"/>
        <w:gridCol w:w="210"/>
        <w:gridCol w:w="440"/>
        <w:gridCol w:w="641"/>
        <w:gridCol w:w="54"/>
        <w:gridCol w:w="587"/>
        <w:gridCol w:w="112"/>
        <w:gridCol w:w="532"/>
        <w:gridCol w:w="169"/>
        <w:gridCol w:w="472"/>
        <w:gridCol w:w="217"/>
        <w:gridCol w:w="443"/>
        <w:gridCol w:w="207"/>
        <w:gridCol w:w="587"/>
      </w:tblGrid>
      <w:tr w:rsidR="006931EF" w:rsidRPr="007667E9" w14:paraId="7B7B98A8" w14:textId="77777777" w:rsidTr="006931EF">
        <w:trPr>
          <w:trHeight w:val="20"/>
        </w:trPr>
        <w:tc>
          <w:tcPr>
            <w:tcW w:w="177" w:type="pct"/>
            <w:vMerge w:val="restart"/>
            <w:vAlign w:val="center"/>
          </w:tcPr>
          <w:p w14:paraId="582EA74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w:t>
            </w:r>
          </w:p>
        </w:tc>
        <w:tc>
          <w:tcPr>
            <w:tcW w:w="463" w:type="pct"/>
            <w:vMerge w:val="restart"/>
            <w:vAlign w:val="center"/>
          </w:tcPr>
          <w:p w14:paraId="10D3C641" w14:textId="77777777" w:rsidR="0029091C" w:rsidRPr="007667E9" w:rsidRDefault="0029091C" w:rsidP="00EB50AE">
            <w:pPr>
              <w:suppressAutoHyphens/>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Наименование программы, подпрограммы, основного мероприятия</w:t>
            </w:r>
          </w:p>
        </w:tc>
        <w:tc>
          <w:tcPr>
            <w:tcW w:w="445" w:type="pct"/>
            <w:gridSpan w:val="2"/>
            <w:vAlign w:val="center"/>
          </w:tcPr>
          <w:p w14:paraId="27696A55" w14:textId="77777777" w:rsidR="0029091C" w:rsidRPr="007667E9" w:rsidRDefault="0029091C" w:rsidP="00EB50AE">
            <w:pPr>
              <w:suppressAutoHyphens/>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Срок реализации</w:t>
            </w:r>
          </w:p>
        </w:tc>
        <w:tc>
          <w:tcPr>
            <w:tcW w:w="382" w:type="pct"/>
            <w:vMerge w:val="restart"/>
            <w:vAlign w:val="center"/>
          </w:tcPr>
          <w:p w14:paraId="1220F3A2" w14:textId="77777777" w:rsidR="0029091C" w:rsidRPr="007667E9" w:rsidRDefault="0029091C" w:rsidP="00EB50AE">
            <w:pPr>
              <w:suppressAutoHyphens/>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Координатор программы, координатора подпрограммы, участники муниципальной программы</w:t>
            </w:r>
          </w:p>
        </w:tc>
        <w:tc>
          <w:tcPr>
            <w:tcW w:w="845" w:type="pct"/>
            <w:vMerge w:val="restart"/>
            <w:vAlign w:val="center"/>
          </w:tcPr>
          <w:p w14:paraId="152F3C89" w14:textId="77777777" w:rsidR="0029091C" w:rsidRPr="007667E9" w:rsidRDefault="0029091C" w:rsidP="00EB50AE">
            <w:pPr>
              <w:suppressAutoHyphens/>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Наименование показателя, единица измерения</w:t>
            </w:r>
          </w:p>
        </w:tc>
        <w:tc>
          <w:tcPr>
            <w:tcW w:w="209" w:type="pct"/>
            <w:gridSpan w:val="2"/>
            <w:vMerge w:val="restart"/>
            <w:vAlign w:val="center"/>
          </w:tcPr>
          <w:p w14:paraId="50320D77" w14:textId="77777777" w:rsidR="0029091C" w:rsidRPr="007667E9" w:rsidRDefault="0029091C" w:rsidP="00EB50AE">
            <w:pPr>
              <w:suppressAutoHyphens/>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Базисный год</w:t>
            </w:r>
          </w:p>
        </w:tc>
        <w:tc>
          <w:tcPr>
            <w:tcW w:w="2230" w:type="pct"/>
            <w:gridSpan w:val="19"/>
            <w:vAlign w:val="center"/>
          </w:tcPr>
          <w:p w14:paraId="2B3B62D3" w14:textId="77777777" w:rsidR="0029091C" w:rsidRPr="007667E9" w:rsidRDefault="0029091C" w:rsidP="00EB50AE">
            <w:pPr>
              <w:suppressAutoHyphens/>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Значение планового показателя по годам реализации</w:t>
            </w:r>
          </w:p>
        </w:tc>
        <w:tc>
          <w:tcPr>
            <w:tcW w:w="249" w:type="pct"/>
            <w:gridSpan w:val="2"/>
            <w:vMerge w:val="restart"/>
          </w:tcPr>
          <w:p w14:paraId="204B1544" w14:textId="77777777" w:rsidR="0029091C" w:rsidRPr="007667E9" w:rsidRDefault="0029091C" w:rsidP="00EB50AE">
            <w:pPr>
              <w:suppressAutoHyphens/>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Отношение последнего года к базисному году, %</w:t>
            </w:r>
          </w:p>
        </w:tc>
      </w:tr>
      <w:tr w:rsidR="0029091C" w:rsidRPr="007667E9" w14:paraId="5B490150" w14:textId="77777777" w:rsidTr="006931EF">
        <w:trPr>
          <w:trHeight w:val="20"/>
        </w:trPr>
        <w:tc>
          <w:tcPr>
            <w:tcW w:w="177" w:type="pct"/>
            <w:vMerge/>
            <w:vAlign w:val="center"/>
          </w:tcPr>
          <w:p w14:paraId="4F9C65C2"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463" w:type="pct"/>
            <w:vMerge/>
            <w:vAlign w:val="center"/>
          </w:tcPr>
          <w:p w14:paraId="3DF89FB7" w14:textId="77777777" w:rsidR="0029091C" w:rsidRPr="007667E9" w:rsidRDefault="0029091C" w:rsidP="00EB50AE">
            <w:pPr>
              <w:suppressAutoHyphens/>
              <w:spacing w:after="0" w:line="240" w:lineRule="auto"/>
              <w:jc w:val="center"/>
              <w:rPr>
                <w:rFonts w:ascii="Times New Roman" w:hAnsi="Times New Roman" w:cs="Times New Roman"/>
                <w:sz w:val="16"/>
                <w:szCs w:val="16"/>
              </w:rPr>
            </w:pPr>
          </w:p>
        </w:tc>
        <w:tc>
          <w:tcPr>
            <w:tcW w:w="219" w:type="pct"/>
            <w:vAlign w:val="center"/>
          </w:tcPr>
          <w:p w14:paraId="0613F9F7" w14:textId="77777777" w:rsidR="0029091C" w:rsidRPr="007667E9" w:rsidRDefault="0029091C" w:rsidP="00EB50AE">
            <w:pPr>
              <w:suppressAutoHyphens/>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начало</w:t>
            </w:r>
          </w:p>
        </w:tc>
        <w:tc>
          <w:tcPr>
            <w:tcW w:w="226" w:type="pct"/>
            <w:vAlign w:val="center"/>
          </w:tcPr>
          <w:p w14:paraId="47691AF9" w14:textId="77777777" w:rsidR="0029091C" w:rsidRPr="007667E9" w:rsidRDefault="0029091C" w:rsidP="00EB50AE">
            <w:pPr>
              <w:suppressAutoHyphens/>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завершение</w:t>
            </w:r>
          </w:p>
        </w:tc>
        <w:tc>
          <w:tcPr>
            <w:tcW w:w="382" w:type="pct"/>
            <w:vMerge/>
            <w:vAlign w:val="center"/>
          </w:tcPr>
          <w:p w14:paraId="263C9CAC" w14:textId="77777777" w:rsidR="0029091C" w:rsidRPr="007667E9" w:rsidRDefault="0029091C" w:rsidP="00EB50AE">
            <w:pPr>
              <w:suppressAutoHyphens/>
              <w:spacing w:after="0" w:line="240" w:lineRule="auto"/>
              <w:jc w:val="center"/>
              <w:rPr>
                <w:rFonts w:ascii="Times New Roman" w:hAnsi="Times New Roman" w:cs="Times New Roman"/>
                <w:sz w:val="16"/>
                <w:szCs w:val="16"/>
              </w:rPr>
            </w:pPr>
          </w:p>
        </w:tc>
        <w:tc>
          <w:tcPr>
            <w:tcW w:w="845" w:type="pct"/>
            <w:vMerge/>
            <w:vAlign w:val="center"/>
          </w:tcPr>
          <w:p w14:paraId="7E5340A2" w14:textId="77777777" w:rsidR="0029091C" w:rsidRPr="007667E9" w:rsidRDefault="0029091C" w:rsidP="00EB50AE">
            <w:pPr>
              <w:suppressAutoHyphens/>
              <w:spacing w:after="0" w:line="240" w:lineRule="auto"/>
              <w:jc w:val="center"/>
              <w:rPr>
                <w:rFonts w:ascii="Times New Roman" w:hAnsi="Times New Roman" w:cs="Times New Roman"/>
                <w:sz w:val="16"/>
                <w:szCs w:val="16"/>
              </w:rPr>
            </w:pPr>
          </w:p>
        </w:tc>
        <w:tc>
          <w:tcPr>
            <w:tcW w:w="209" w:type="pct"/>
            <w:gridSpan w:val="2"/>
            <w:vMerge/>
            <w:vAlign w:val="center"/>
          </w:tcPr>
          <w:p w14:paraId="5AE371FF" w14:textId="77777777" w:rsidR="0029091C" w:rsidRPr="007667E9" w:rsidRDefault="0029091C" w:rsidP="00EB50AE">
            <w:pPr>
              <w:suppressAutoHyphens/>
              <w:spacing w:after="0" w:line="240" w:lineRule="auto"/>
              <w:jc w:val="center"/>
              <w:rPr>
                <w:rFonts w:ascii="Times New Roman" w:hAnsi="Times New Roman" w:cs="Times New Roman"/>
                <w:i/>
                <w:iCs/>
                <w:sz w:val="16"/>
                <w:szCs w:val="16"/>
              </w:rPr>
            </w:pPr>
          </w:p>
        </w:tc>
        <w:tc>
          <w:tcPr>
            <w:tcW w:w="210" w:type="pct"/>
            <w:gridSpan w:val="2"/>
            <w:vAlign w:val="center"/>
          </w:tcPr>
          <w:p w14:paraId="62993A3F" w14:textId="77777777" w:rsidR="0029091C" w:rsidRPr="007667E9" w:rsidRDefault="0029091C" w:rsidP="00EB50AE">
            <w:pPr>
              <w:suppressAutoHyphens/>
              <w:spacing w:after="0" w:line="240" w:lineRule="auto"/>
              <w:ind w:left="-109" w:right="-101"/>
              <w:jc w:val="center"/>
              <w:rPr>
                <w:rFonts w:ascii="Times New Roman" w:hAnsi="Times New Roman" w:cs="Times New Roman"/>
                <w:i/>
                <w:iCs/>
                <w:sz w:val="16"/>
                <w:szCs w:val="16"/>
              </w:rPr>
            </w:pPr>
            <w:r w:rsidRPr="007667E9">
              <w:rPr>
                <w:rFonts w:ascii="Times New Roman" w:hAnsi="Times New Roman" w:cs="Times New Roman"/>
                <w:i/>
                <w:iCs/>
                <w:sz w:val="16"/>
                <w:szCs w:val="16"/>
              </w:rPr>
              <w:t>2015 год</w:t>
            </w:r>
          </w:p>
        </w:tc>
        <w:tc>
          <w:tcPr>
            <w:tcW w:w="200" w:type="pct"/>
            <w:vAlign w:val="center"/>
          </w:tcPr>
          <w:p w14:paraId="2B5C7155" w14:textId="77777777" w:rsidR="0029091C" w:rsidRPr="007667E9" w:rsidRDefault="0029091C" w:rsidP="00EB50AE">
            <w:pPr>
              <w:suppressAutoHyphens/>
              <w:spacing w:after="0" w:line="240" w:lineRule="auto"/>
              <w:ind w:left="-109" w:right="-101"/>
              <w:jc w:val="center"/>
              <w:rPr>
                <w:rFonts w:ascii="Times New Roman" w:hAnsi="Times New Roman" w:cs="Times New Roman"/>
                <w:i/>
                <w:iCs/>
                <w:sz w:val="16"/>
                <w:szCs w:val="16"/>
              </w:rPr>
            </w:pPr>
            <w:r w:rsidRPr="007667E9">
              <w:rPr>
                <w:rFonts w:ascii="Times New Roman" w:hAnsi="Times New Roman" w:cs="Times New Roman"/>
                <w:i/>
                <w:iCs/>
                <w:sz w:val="16"/>
                <w:szCs w:val="16"/>
              </w:rPr>
              <w:t>2016 год</w:t>
            </w:r>
          </w:p>
        </w:tc>
        <w:tc>
          <w:tcPr>
            <w:tcW w:w="202" w:type="pct"/>
            <w:gridSpan w:val="3"/>
            <w:vAlign w:val="center"/>
          </w:tcPr>
          <w:p w14:paraId="147499AE" w14:textId="77777777" w:rsidR="0029091C" w:rsidRPr="007667E9" w:rsidRDefault="0029091C" w:rsidP="00EB50AE">
            <w:pPr>
              <w:suppressAutoHyphens/>
              <w:spacing w:after="0" w:line="240" w:lineRule="auto"/>
              <w:ind w:left="-109" w:right="-101"/>
              <w:jc w:val="center"/>
              <w:rPr>
                <w:rFonts w:ascii="Times New Roman" w:hAnsi="Times New Roman" w:cs="Times New Roman"/>
                <w:i/>
                <w:iCs/>
                <w:sz w:val="16"/>
                <w:szCs w:val="16"/>
              </w:rPr>
            </w:pPr>
            <w:r w:rsidRPr="007667E9">
              <w:rPr>
                <w:rFonts w:ascii="Times New Roman" w:hAnsi="Times New Roman" w:cs="Times New Roman"/>
                <w:i/>
                <w:iCs/>
                <w:sz w:val="16"/>
                <w:szCs w:val="16"/>
              </w:rPr>
              <w:t>2017 год</w:t>
            </w:r>
          </w:p>
        </w:tc>
        <w:tc>
          <w:tcPr>
            <w:tcW w:w="201" w:type="pct"/>
            <w:vAlign w:val="center"/>
          </w:tcPr>
          <w:p w14:paraId="58386CD8" w14:textId="77777777" w:rsidR="0029091C" w:rsidRPr="007667E9" w:rsidRDefault="0029091C" w:rsidP="00EB50AE">
            <w:pPr>
              <w:suppressAutoHyphens/>
              <w:spacing w:after="0" w:line="240" w:lineRule="auto"/>
              <w:ind w:left="-109" w:right="-101"/>
              <w:jc w:val="center"/>
              <w:rPr>
                <w:rFonts w:ascii="Times New Roman" w:hAnsi="Times New Roman" w:cs="Times New Roman"/>
                <w:i/>
                <w:iCs/>
                <w:sz w:val="16"/>
                <w:szCs w:val="16"/>
              </w:rPr>
            </w:pPr>
            <w:r w:rsidRPr="007667E9">
              <w:rPr>
                <w:rFonts w:ascii="Times New Roman" w:hAnsi="Times New Roman" w:cs="Times New Roman"/>
                <w:i/>
                <w:iCs/>
                <w:sz w:val="16"/>
                <w:szCs w:val="16"/>
              </w:rPr>
              <w:t>2018</w:t>
            </w:r>
          </w:p>
          <w:p w14:paraId="07B482FF" w14:textId="77777777" w:rsidR="0029091C" w:rsidRPr="007667E9" w:rsidRDefault="0029091C" w:rsidP="00EB50AE">
            <w:pPr>
              <w:suppressAutoHyphens/>
              <w:spacing w:after="0" w:line="240" w:lineRule="auto"/>
              <w:ind w:left="-109" w:right="-101"/>
              <w:jc w:val="center"/>
              <w:rPr>
                <w:rFonts w:ascii="Times New Roman" w:hAnsi="Times New Roman" w:cs="Times New Roman"/>
                <w:i/>
                <w:iCs/>
                <w:sz w:val="16"/>
                <w:szCs w:val="16"/>
              </w:rPr>
            </w:pPr>
            <w:r w:rsidRPr="007667E9">
              <w:rPr>
                <w:rFonts w:ascii="Times New Roman" w:hAnsi="Times New Roman" w:cs="Times New Roman"/>
                <w:i/>
                <w:iCs/>
                <w:sz w:val="16"/>
                <w:szCs w:val="16"/>
              </w:rPr>
              <w:t>год</w:t>
            </w:r>
          </w:p>
        </w:tc>
        <w:tc>
          <w:tcPr>
            <w:tcW w:w="201" w:type="pct"/>
            <w:vAlign w:val="center"/>
          </w:tcPr>
          <w:p w14:paraId="33123306" w14:textId="77777777" w:rsidR="0029091C" w:rsidRPr="007667E9" w:rsidRDefault="0029091C" w:rsidP="00EB50AE">
            <w:pPr>
              <w:suppressAutoHyphens/>
              <w:spacing w:after="0" w:line="240" w:lineRule="auto"/>
              <w:ind w:left="-109" w:right="-101"/>
              <w:jc w:val="center"/>
              <w:rPr>
                <w:rFonts w:ascii="Times New Roman" w:hAnsi="Times New Roman" w:cs="Times New Roman"/>
                <w:i/>
                <w:iCs/>
                <w:sz w:val="16"/>
                <w:szCs w:val="16"/>
              </w:rPr>
            </w:pPr>
            <w:r w:rsidRPr="007667E9">
              <w:rPr>
                <w:rFonts w:ascii="Times New Roman" w:hAnsi="Times New Roman" w:cs="Times New Roman"/>
                <w:i/>
                <w:iCs/>
                <w:sz w:val="16"/>
                <w:szCs w:val="16"/>
              </w:rPr>
              <w:t>2019 год</w:t>
            </w:r>
          </w:p>
        </w:tc>
        <w:tc>
          <w:tcPr>
            <w:tcW w:w="204" w:type="pct"/>
            <w:gridSpan w:val="2"/>
            <w:vAlign w:val="center"/>
          </w:tcPr>
          <w:p w14:paraId="5C3C4478" w14:textId="77777777" w:rsidR="0029091C" w:rsidRPr="007667E9" w:rsidRDefault="0029091C" w:rsidP="00EB50AE">
            <w:pPr>
              <w:suppressAutoHyphens/>
              <w:spacing w:after="0" w:line="240" w:lineRule="auto"/>
              <w:ind w:left="-109" w:right="-101"/>
              <w:jc w:val="center"/>
              <w:rPr>
                <w:rFonts w:ascii="Times New Roman" w:hAnsi="Times New Roman" w:cs="Times New Roman"/>
                <w:i/>
                <w:iCs/>
                <w:sz w:val="16"/>
                <w:szCs w:val="16"/>
              </w:rPr>
            </w:pPr>
            <w:r w:rsidRPr="007667E9">
              <w:rPr>
                <w:rFonts w:ascii="Times New Roman" w:hAnsi="Times New Roman" w:cs="Times New Roman"/>
                <w:i/>
                <w:iCs/>
                <w:sz w:val="16"/>
                <w:szCs w:val="16"/>
              </w:rPr>
              <w:t>2020 год</w:t>
            </w:r>
          </w:p>
        </w:tc>
        <w:tc>
          <w:tcPr>
            <w:tcW w:w="201" w:type="pct"/>
            <w:vAlign w:val="center"/>
          </w:tcPr>
          <w:p w14:paraId="0F1BA0E3" w14:textId="77777777" w:rsidR="0029091C" w:rsidRPr="007667E9" w:rsidRDefault="0029091C" w:rsidP="00EB50AE">
            <w:pPr>
              <w:suppressAutoHyphens/>
              <w:spacing w:after="0" w:line="240" w:lineRule="auto"/>
              <w:ind w:left="-109" w:right="-101"/>
              <w:jc w:val="center"/>
              <w:rPr>
                <w:rFonts w:ascii="Times New Roman" w:hAnsi="Times New Roman" w:cs="Times New Roman"/>
                <w:i/>
                <w:iCs/>
                <w:sz w:val="16"/>
                <w:szCs w:val="16"/>
              </w:rPr>
            </w:pPr>
            <w:r w:rsidRPr="007667E9">
              <w:rPr>
                <w:rFonts w:ascii="Times New Roman" w:hAnsi="Times New Roman" w:cs="Times New Roman"/>
                <w:i/>
                <w:iCs/>
                <w:sz w:val="16"/>
                <w:szCs w:val="16"/>
              </w:rPr>
              <w:t>2021 год</w:t>
            </w:r>
          </w:p>
        </w:tc>
        <w:tc>
          <w:tcPr>
            <w:tcW w:w="201" w:type="pct"/>
            <w:gridSpan w:val="2"/>
            <w:vAlign w:val="center"/>
          </w:tcPr>
          <w:p w14:paraId="31F7F085" w14:textId="77777777" w:rsidR="0029091C" w:rsidRPr="007667E9" w:rsidRDefault="0029091C" w:rsidP="00EB50AE">
            <w:pPr>
              <w:suppressAutoHyphens/>
              <w:spacing w:after="0" w:line="240" w:lineRule="auto"/>
              <w:ind w:left="-109" w:right="-101"/>
              <w:jc w:val="center"/>
              <w:rPr>
                <w:rFonts w:ascii="Times New Roman" w:hAnsi="Times New Roman" w:cs="Times New Roman"/>
                <w:i/>
                <w:iCs/>
                <w:sz w:val="16"/>
                <w:szCs w:val="16"/>
              </w:rPr>
            </w:pPr>
            <w:r w:rsidRPr="007667E9">
              <w:rPr>
                <w:rFonts w:ascii="Times New Roman" w:hAnsi="Times New Roman" w:cs="Times New Roman"/>
                <w:i/>
                <w:iCs/>
                <w:sz w:val="16"/>
                <w:szCs w:val="16"/>
              </w:rPr>
              <w:t>2022 год</w:t>
            </w:r>
          </w:p>
        </w:tc>
        <w:tc>
          <w:tcPr>
            <w:tcW w:w="202" w:type="pct"/>
            <w:gridSpan w:val="2"/>
            <w:vAlign w:val="center"/>
          </w:tcPr>
          <w:p w14:paraId="0FD2DFCF" w14:textId="77777777" w:rsidR="0029091C" w:rsidRPr="007667E9" w:rsidRDefault="0029091C" w:rsidP="00EB50AE">
            <w:pPr>
              <w:suppressAutoHyphens/>
              <w:spacing w:after="0" w:line="240" w:lineRule="auto"/>
              <w:ind w:left="-109" w:right="-101"/>
              <w:jc w:val="center"/>
              <w:rPr>
                <w:rFonts w:ascii="Times New Roman" w:hAnsi="Times New Roman" w:cs="Times New Roman"/>
                <w:i/>
                <w:iCs/>
                <w:sz w:val="16"/>
                <w:szCs w:val="16"/>
              </w:rPr>
            </w:pPr>
            <w:r w:rsidRPr="007667E9">
              <w:rPr>
                <w:rFonts w:ascii="Times New Roman" w:hAnsi="Times New Roman" w:cs="Times New Roman"/>
                <w:i/>
                <w:iCs/>
                <w:sz w:val="16"/>
                <w:szCs w:val="16"/>
              </w:rPr>
              <w:t>2023 год</w:t>
            </w:r>
          </w:p>
        </w:tc>
        <w:tc>
          <w:tcPr>
            <w:tcW w:w="201" w:type="pct"/>
            <w:gridSpan w:val="2"/>
            <w:vAlign w:val="center"/>
          </w:tcPr>
          <w:p w14:paraId="27E0B23C" w14:textId="77777777" w:rsidR="0029091C" w:rsidRPr="007667E9" w:rsidRDefault="0029091C" w:rsidP="00EB50AE">
            <w:pPr>
              <w:suppressAutoHyphens/>
              <w:spacing w:after="0" w:line="240" w:lineRule="auto"/>
              <w:ind w:left="-109" w:right="-101"/>
              <w:jc w:val="center"/>
              <w:rPr>
                <w:rFonts w:ascii="Times New Roman" w:hAnsi="Times New Roman" w:cs="Times New Roman"/>
                <w:i/>
                <w:iCs/>
                <w:sz w:val="16"/>
                <w:szCs w:val="16"/>
              </w:rPr>
            </w:pPr>
            <w:r w:rsidRPr="007667E9">
              <w:rPr>
                <w:rFonts w:ascii="Times New Roman" w:hAnsi="Times New Roman" w:cs="Times New Roman"/>
                <w:i/>
                <w:iCs/>
                <w:sz w:val="16"/>
                <w:szCs w:val="16"/>
              </w:rPr>
              <w:t>2024</w:t>
            </w:r>
          </w:p>
          <w:p w14:paraId="72227DD0" w14:textId="77777777" w:rsidR="0029091C" w:rsidRPr="007667E9" w:rsidRDefault="0029091C" w:rsidP="00EB50AE">
            <w:pPr>
              <w:suppressAutoHyphens/>
              <w:spacing w:after="0" w:line="240" w:lineRule="auto"/>
              <w:ind w:left="-109" w:right="-101"/>
              <w:jc w:val="center"/>
              <w:rPr>
                <w:rFonts w:ascii="Times New Roman" w:hAnsi="Times New Roman" w:cs="Times New Roman"/>
                <w:i/>
                <w:iCs/>
                <w:sz w:val="16"/>
                <w:szCs w:val="16"/>
              </w:rPr>
            </w:pPr>
            <w:r w:rsidRPr="007667E9">
              <w:rPr>
                <w:rFonts w:ascii="Times New Roman" w:hAnsi="Times New Roman" w:cs="Times New Roman"/>
                <w:i/>
                <w:iCs/>
                <w:sz w:val="16"/>
                <w:szCs w:val="16"/>
              </w:rPr>
              <w:t>год</w:t>
            </w:r>
          </w:p>
        </w:tc>
        <w:tc>
          <w:tcPr>
            <w:tcW w:w="207" w:type="pct"/>
            <w:gridSpan w:val="2"/>
            <w:vAlign w:val="center"/>
          </w:tcPr>
          <w:p w14:paraId="3041827C" w14:textId="77777777" w:rsidR="0029091C" w:rsidRPr="007667E9" w:rsidRDefault="0029091C" w:rsidP="00EB50AE">
            <w:pPr>
              <w:suppressAutoHyphens/>
              <w:spacing w:after="0" w:line="240" w:lineRule="auto"/>
              <w:ind w:left="-109" w:right="-101"/>
              <w:jc w:val="center"/>
              <w:rPr>
                <w:rFonts w:ascii="Times New Roman" w:hAnsi="Times New Roman" w:cs="Times New Roman"/>
                <w:i/>
                <w:iCs/>
                <w:sz w:val="16"/>
                <w:szCs w:val="16"/>
              </w:rPr>
            </w:pPr>
            <w:r w:rsidRPr="007667E9">
              <w:rPr>
                <w:rFonts w:ascii="Times New Roman" w:hAnsi="Times New Roman" w:cs="Times New Roman"/>
                <w:i/>
                <w:iCs/>
                <w:sz w:val="16"/>
                <w:szCs w:val="16"/>
              </w:rPr>
              <w:t>2025 год</w:t>
            </w:r>
          </w:p>
        </w:tc>
        <w:tc>
          <w:tcPr>
            <w:tcW w:w="249" w:type="pct"/>
            <w:gridSpan w:val="2"/>
            <w:vMerge/>
            <w:vAlign w:val="center"/>
          </w:tcPr>
          <w:p w14:paraId="5C379481" w14:textId="77777777" w:rsidR="0029091C" w:rsidRPr="007667E9" w:rsidRDefault="0029091C" w:rsidP="00EB50AE">
            <w:pPr>
              <w:suppressAutoHyphens/>
              <w:spacing w:after="0" w:line="240" w:lineRule="auto"/>
              <w:jc w:val="center"/>
              <w:rPr>
                <w:rFonts w:ascii="Times New Roman" w:hAnsi="Times New Roman" w:cs="Times New Roman"/>
                <w:sz w:val="16"/>
                <w:szCs w:val="16"/>
              </w:rPr>
            </w:pPr>
          </w:p>
        </w:tc>
      </w:tr>
      <w:tr w:rsidR="0029091C" w:rsidRPr="007667E9" w14:paraId="206EB01B" w14:textId="77777777" w:rsidTr="006931EF">
        <w:trPr>
          <w:trHeight w:val="228"/>
        </w:trPr>
        <w:tc>
          <w:tcPr>
            <w:tcW w:w="177" w:type="pct"/>
            <w:vAlign w:val="center"/>
          </w:tcPr>
          <w:p w14:paraId="1AC43BD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w:t>
            </w:r>
          </w:p>
        </w:tc>
        <w:tc>
          <w:tcPr>
            <w:tcW w:w="463" w:type="pct"/>
            <w:vAlign w:val="center"/>
          </w:tcPr>
          <w:p w14:paraId="7538A8E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w:t>
            </w:r>
          </w:p>
        </w:tc>
        <w:tc>
          <w:tcPr>
            <w:tcW w:w="219" w:type="pct"/>
            <w:vAlign w:val="center"/>
          </w:tcPr>
          <w:p w14:paraId="19B3B0A8"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3</w:t>
            </w:r>
          </w:p>
        </w:tc>
        <w:tc>
          <w:tcPr>
            <w:tcW w:w="226" w:type="pct"/>
            <w:vAlign w:val="center"/>
          </w:tcPr>
          <w:p w14:paraId="1D8CECAF"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4</w:t>
            </w:r>
          </w:p>
        </w:tc>
        <w:tc>
          <w:tcPr>
            <w:tcW w:w="382" w:type="pct"/>
            <w:vAlign w:val="center"/>
          </w:tcPr>
          <w:p w14:paraId="4260AC46"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5</w:t>
            </w:r>
          </w:p>
        </w:tc>
        <w:tc>
          <w:tcPr>
            <w:tcW w:w="845" w:type="pct"/>
            <w:vAlign w:val="center"/>
          </w:tcPr>
          <w:p w14:paraId="11BDC3D6"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6</w:t>
            </w:r>
          </w:p>
        </w:tc>
        <w:tc>
          <w:tcPr>
            <w:tcW w:w="209" w:type="pct"/>
            <w:gridSpan w:val="2"/>
            <w:vAlign w:val="center"/>
          </w:tcPr>
          <w:p w14:paraId="380EAA6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7</w:t>
            </w:r>
          </w:p>
        </w:tc>
        <w:tc>
          <w:tcPr>
            <w:tcW w:w="210" w:type="pct"/>
            <w:gridSpan w:val="2"/>
            <w:vAlign w:val="center"/>
          </w:tcPr>
          <w:p w14:paraId="25AB2993"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8</w:t>
            </w:r>
          </w:p>
        </w:tc>
        <w:tc>
          <w:tcPr>
            <w:tcW w:w="200" w:type="pct"/>
            <w:vAlign w:val="center"/>
          </w:tcPr>
          <w:p w14:paraId="3266BA2E"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9</w:t>
            </w:r>
          </w:p>
        </w:tc>
        <w:tc>
          <w:tcPr>
            <w:tcW w:w="202" w:type="pct"/>
            <w:gridSpan w:val="3"/>
            <w:vAlign w:val="center"/>
          </w:tcPr>
          <w:p w14:paraId="2A013F05"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10</w:t>
            </w:r>
          </w:p>
        </w:tc>
        <w:tc>
          <w:tcPr>
            <w:tcW w:w="201" w:type="pct"/>
            <w:vAlign w:val="center"/>
          </w:tcPr>
          <w:p w14:paraId="0CDB6129"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11</w:t>
            </w:r>
          </w:p>
        </w:tc>
        <w:tc>
          <w:tcPr>
            <w:tcW w:w="201" w:type="pct"/>
            <w:vAlign w:val="center"/>
          </w:tcPr>
          <w:p w14:paraId="572B1A2A"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12</w:t>
            </w:r>
          </w:p>
        </w:tc>
        <w:tc>
          <w:tcPr>
            <w:tcW w:w="204" w:type="pct"/>
            <w:gridSpan w:val="2"/>
            <w:vAlign w:val="center"/>
          </w:tcPr>
          <w:p w14:paraId="2B97A6E9"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13</w:t>
            </w:r>
          </w:p>
        </w:tc>
        <w:tc>
          <w:tcPr>
            <w:tcW w:w="201" w:type="pct"/>
          </w:tcPr>
          <w:p w14:paraId="73EAF077"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14</w:t>
            </w:r>
          </w:p>
        </w:tc>
        <w:tc>
          <w:tcPr>
            <w:tcW w:w="201" w:type="pct"/>
            <w:gridSpan w:val="2"/>
          </w:tcPr>
          <w:p w14:paraId="1717EB6F"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15</w:t>
            </w:r>
          </w:p>
        </w:tc>
        <w:tc>
          <w:tcPr>
            <w:tcW w:w="202" w:type="pct"/>
            <w:gridSpan w:val="2"/>
          </w:tcPr>
          <w:p w14:paraId="0BAFD1E0"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16</w:t>
            </w:r>
          </w:p>
        </w:tc>
        <w:tc>
          <w:tcPr>
            <w:tcW w:w="201" w:type="pct"/>
            <w:gridSpan w:val="2"/>
          </w:tcPr>
          <w:p w14:paraId="73133BF7"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17</w:t>
            </w:r>
          </w:p>
        </w:tc>
        <w:tc>
          <w:tcPr>
            <w:tcW w:w="207" w:type="pct"/>
            <w:gridSpan w:val="2"/>
          </w:tcPr>
          <w:p w14:paraId="43F05869"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18</w:t>
            </w:r>
          </w:p>
        </w:tc>
        <w:tc>
          <w:tcPr>
            <w:tcW w:w="249" w:type="pct"/>
            <w:gridSpan w:val="2"/>
            <w:vAlign w:val="center"/>
          </w:tcPr>
          <w:p w14:paraId="767C7A59" w14:textId="77777777" w:rsidR="0029091C" w:rsidRPr="007667E9" w:rsidRDefault="0029091C" w:rsidP="00EB50AE">
            <w:pPr>
              <w:suppressAutoHyphens/>
              <w:spacing w:after="0" w:line="240" w:lineRule="auto"/>
              <w:jc w:val="center"/>
              <w:rPr>
                <w:rFonts w:ascii="Times New Roman" w:hAnsi="Times New Roman" w:cs="Times New Roman"/>
                <w:iCs/>
                <w:sz w:val="16"/>
                <w:szCs w:val="16"/>
              </w:rPr>
            </w:pPr>
            <w:r w:rsidRPr="007667E9">
              <w:rPr>
                <w:rFonts w:ascii="Times New Roman" w:hAnsi="Times New Roman" w:cs="Times New Roman"/>
                <w:iCs/>
                <w:sz w:val="16"/>
                <w:szCs w:val="16"/>
              </w:rPr>
              <w:t>19</w:t>
            </w:r>
          </w:p>
        </w:tc>
      </w:tr>
      <w:tr w:rsidR="0029091C" w:rsidRPr="007667E9" w14:paraId="0EEB5BFD" w14:textId="77777777" w:rsidTr="006931EF">
        <w:trPr>
          <w:trHeight w:val="20"/>
        </w:trPr>
        <w:tc>
          <w:tcPr>
            <w:tcW w:w="177" w:type="pct"/>
            <w:vMerge w:val="restart"/>
            <w:vAlign w:val="center"/>
          </w:tcPr>
          <w:p w14:paraId="5166B461"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463" w:type="pct"/>
            <w:vMerge w:val="restart"/>
            <w:vAlign w:val="center"/>
          </w:tcPr>
          <w:p w14:paraId="6C22CC65" w14:textId="77777777" w:rsidR="0029091C" w:rsidRPr="007667E9" w:rsidRDefault="0029091C" w:rsidP="00EB50AE">
            <w:pPr>
              <w:spacing w:after="0" w:line="240" w:lineRule="auto"/>
              <w:jc w:val="center"/>
              <w:rPr>
                <w:rFonts w:ascii="Times New Roman" w:hAnsi="Times New Roman" w:cs="Times New Roman"/>
                <w:b/>
                <w:bCs/>
                <w:sz w:val="16"/>
                <w:szCs w:val="16"/>
              </w:rPr>
            </w:pPr>
            <w:r w:rsidRPr="007667E9">
              <w:rPr>
                <w:rFonts w:ascii="Times New Roman" w:hAnsi="Times New Roman" w:cs="Times New Roman"/>
                <w:b/>
                <w:bCs/>
                <w:sz w:val="16"/>
                <w:szCs w:val="16"/>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219" w:type="pct"/>
            <w:vMerge w:val="restart"/>
            <w:vAlign w:val="center"/>
          </w:tcPr>
          <w:p w14:paraId="0E0832C2"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2015</w:t>
            </w:r>
          </w:p>
        </w:tc>
        <w:tc>
          <w:tcPr>
            <w:tcW w:w="226" w:type="pct"/>
            <w:vMerge w:val="restart"/>
            <w:vAlign w:val="center"/>
          </w:tcPr>
          <w:p w14:paraId="6B8FFDE3"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2025</w:t>
            </w:r>
          </w:p>
        </w:tc>
        <w:tc>
          <w:tcPr>
            <w:tcW w:w="382" w:type="pct"/>
            <w:vMerge w:val="restart"/>
            <w:vAlign w:val="center"/>
          </w:tcPr>
          <w:p w14:paraId="0E0BDD43"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Координатор муниципальной программы:</w:t>
            </w:r>
          </w:p>
          <w:p w14:paraId="7834071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финансовый отдел администрации Завитинского муниципального округа</w:t>
            </w:r>
          </w:p>
        </w:tc>
        <w:tc>
          <w:tcPr>
            <w:tcW w:w="845" w:type="pct"/>
            <w:vAlign w:val="center"/>
          </w:tcPr>
          <w:p w14:paraId="7F01D114" w14:textId="77777777" w:rsidR="0029091C" w:rsidRPr="007667E9" w:rsidRDefault="0029091C" w:rsidP="00EB50AE">
            <w:pPr>
              <w:pStyle w:val="a8"/>
              <w:widowControl w:val="0"/>
              <w:autoSpaceDE w:val="0"/>
              <w:autoSpaceDN w:val="0"/>
              <w:adjustRightInd w:val="0"/>
              <w:ind w:left="0"/>
              <w:jc w:val="both"/>
              <w:rPr>
                <w:sz w:val="16"/>
                <w:szCs w:val="16"/>
              </w:rPr>
            </w:pPr>
            <w:r w:rsidRPr="007667E9">
              <w:rPr>
                <w:sz w:val="16"/>
                <w:szCs w:val="16"/>
              </w:rPr>
              <w:t>Место Завитинского муниципального округа в рейтинге муниципальных образований Амурской области по комплексной оценке эффективности деятельности органов местного самоуправления</w:t>
            </w:r>
          </w:p>
        </w:tc>
        <w:tc>
          <w:tcPr>
            <w:tcW w:w="209" w:type="pct"/>
            <w:gridSpan w:val="2"/>
          </w:tcPr>
          <w:p w14:paraId="03BEDBB0"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w:t>
            </w:r>
          </w:p>
        </w:tc>
        <w:tc>
          <w:tcPr>
            <w:tcW w:w="210" w:type="pct"/>
            <w:gridSpan w:val="2"/>
          </w:tcPr>
          <w:p w14:paraId="4BFEA64F"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w:t>
            </w:r>
          </w:p>
        </w:tc>
        <w:tc>
          <w:tcPr>
            <w:tcW w:w="200" w:type="pct"/>
          </w:tcPr>
          <w:p w14:paraId="033F0775"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w:t>
            </w:r>
          </w:p>
        </w:tc>
        <w:tc>
          <w:tcPr>
            <w:tcW w:w="202" w:type="pct"/>
            <w:gridSpan w:val="3"/>
          </w:tcPr>
          <w:p w14:paraId="240DD66B"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w:t>
            </w:r>
          </w:p>
        </w:tc>
        <w:tc>
          <w:tcPr>
            <w:tcW w:w="201" w:type="pct"/>
          </w:tcPr>
          <w:p w14:paraId="41E78238"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w:t>
            </w:r>
          </w:p>
        </w:tc>
        <w:tc>
          <w:tcPr>
            <w:tcW w:w="201" w:type="pct"/>
          </w:tcPr>
          <w:p w14:paraId="697B636D"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w:t>
            </w:r>
          </w:p>
        </w:tc>
        <w:tc>
          <w:tcPr>
            <w:tcW w:w="204" w:type="pct"/>
            <w:gridSpan w:val="2"/>
          </w:tcPr>
          <w:p w14:paraId="3DA23892"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w:t>
            </w:r>
          </w:p>
        </w:tc>
        <w:tc>
          <w:tcPr>
            <w:tcW w:w="201" w:type="pct"/>
          </w:tcPr>
          <w:p w14:paraId="13610911"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w:t>
            </w:r>
          </w:p>
        </w:tc>
        <w:tc>
          <w:tcPr>
            <w:tcW w:w="201" w:type="pct"/>
            <w:gridSpan w:val="2"/>
          </w:tcPr>
          <w:p w14:paraId="0CA5845B"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w:t>
            </w:r>
          </w:p>
        </w:tc>
        <w:tc>
          <w:tcPr>
            <w:tcW w:w="202" w:type="pct"/>
            <w:gridSpan w:val="2"/>
          </w:tcPr>
          <w:p w14:paraId="44D34CDB"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w:t>
            </w:r>
          </w:p>
        </w:tc>
        <w:tc>
          <w:tcPr>
            <w:tcW w:w="201" w:type="pct"/>
            <w:gridSpan w:val="2"/>
          </w:tcPr>
          <w:p w14:paraId="7938576E"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w:t>
            </w:r>
          </w:p>
        </w:tc>
        <w:tc>
          <w:tcPr>
            <w:tcW w:w="207" w:type="pct"/>
            <w:gridSpan w:val="2"/>
          </w:tcPr>
          <w:p w14:paraId="017F0A0E"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w:t>
            </w:r>
          </w:p>
        </w:tc>
        <w:tc>
          <w:tcPr>
            <w:tcW w:w="249" w:type="pct"/>
            <w:gridSpan w:val="2"/>
          </w:tcPr>
          <w:p w14:paraId="01B16E9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100,0</w:t>
            </w:r>
          </w:p>
        </w:tc>
      </w:tr>
      <w:tr w:rsidR="0029091C" w:rsidRPr="007667E9" w14:paraId="3CFBB07D" w14:textId="77777777" w:rsidTr="006931EF">
        <w:trPr>
          <w:trHeight w:val="20"/>
        </w:trPr>
        <w:tc>
          <w:tcPr>
            <w:tcW w:w="177" w:type="pct"/>
            <w:vMerge/>
            <w:vAlign w:val="center"/>
          </w:tcPr>
          <w:p w14:paraId="7634B76F"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463" w:type="pct"/>
            <w:vMerge/>
            <w:vAlign w:val="center"/>
          </w:tcPr>
          <w:p w14:paraId="5F6E098E" w14:textId="77777777" w:rsidR="0029091C" w:rsidRPr="007667E9" w:rsidRDefault="0029091C" w:rsidP="00EB50AE">
            <w:pPr>
              <w:spacing w:after="0" w:line="240" w:lineRule="auto"/>
              <w:jc w:val="center"/>
              <w:rPr>
                <w:rFonts w:ascii="Times New Roman" w:hAnsi="Times New Roman" w:cs="Times New Roman"/>
                <w:b/>
                <w:bCs/>
                <w:sz w:val="16"/>
                <w:szCs w:val="16"/>
              </w:rPr>
            </w:pPr>
          </w:p>
        </w:tc>
        <w:tc>
          <w:tcPr>
            <w:tcW w:w="219" w:type="pct"/>
            <w:vMerge/>
            <w:vAlign w:val="center"/>
          </w:tcPr>
          <w:p w14:paraId="1B71884C"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226" w:type="pct"/>
            <w:vMerge/>
            <w:vAlign w:val="center"/>
          </w:tcPr>
          <w:p w14:paraId="6D867AD0"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382" w:type="pct"/>
            <w:vMerge/>
          </w:tcPr>
          <w:p w14:paraId="5B226809"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845" w:type="pct"/>
            <w:vAlign w:val="center"/>
          </w:tcPr>
          <w:p w14:paraId="51FDFF74"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Доля расходов бюджета, формируемых в рамках муниципальных программ в общем объеме расходов бюджета, без учета целевых безвозмездных поступлений, %</w:t>
            </w:r>
          </w:p>
        </w:tc>
        <w:tc>
          <w:tcPr>
            <w:tcW w:w="209" w:type="pct"/>
            <w:gridSpan w:val="2"/>
          </w:tcPr>
          <w:p w14:paraId="183DEB58"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15,3</w:t>
            </w:r>
          </w:p>
        </w:tc>
        <w:tc>
          <w:tcPr>
            <w:tcW w:w="210" w:type="pct"/>
            <w:gridSpan w:val="2"/>
          </w:tcPr>
          <w:p w14:paraId="1A7A5F85"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80,0</w:t>
            </w:r>
          </w:p>
        </w:tc>
        <w:tc>
          <w:tcPr>
            <w:tcW w:w="200" w:type="pct"/>
          </w:tcPr>
          <w:p w14:paraId="63AF2EE8"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80,0</w:t>
            </w:r>
          </w:p>
        </w:tc>
        <w:tc>
          <w:tcPr>
            <w:tcW w:w="202" w:type="pct"/>
            <w:gridSpan w:val="3"/>
          </w:tcPr>
          <w:p w14:paraId="52A75FF5"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85,0</w:t>
            </w:r>
          </w:p>
        </w:tc>
        <w:tc>
          <w:tcPr>
            <w:tcW w:w="201" w:type="pct"/>
          </w:tcPr>
          <w:p w14:paraId="7A19267F"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85,0</w:t>
            </w:r>
          </w:p>
        </w:tc>
        <w:tc>
          <w:tcPr>
            <w:tcW w:w="201" w:type="pct"/>
          </w:tcPr>
          <w:p w14:paraId="31E6D6F1"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90,0</w:t>
            </w:r>
          </w:p>
        </w:tc>
        <w:tc>
          <w:tcPr>
            <w:tcW w:w="204" w:type="pct"/>
            <w:gridSpan w:val="2"/>
          </w:tcPr>
          <w:p w14:paraId="7FD09850"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90,0</w:t>
            </w:r>
          </w:p>
        </w:tc>
        <w:tc>
          <w:tcPr>
            <w:tcW w:w="201" w:type="pct"/>
          </w:tcPr>
          <w:p w14:paraId="0070412F"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90,0</w:t>
            </w:r>
          </w:p>
        </w:tc>
        <w:tc>
          <w:tcPr>
            <w:tcW w:w="201" w:type="pct"/>
            <w:gridSpan w:val="2"/>
          </w:tcPr>
          <w:p w14:paraId="6D814EF6"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90,0</w:t>
            </w:r>
          </w:p>
        </w:tc>
        <w:tc>
          <w:tcPr>
            <w:tcW w:w="202" w:type="pct"/>
            <w:gridSpan w:val="2"/>
          </w:tcPr>
          <w:p w14:paraId="14BF17A0"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90,0</w:t>
            </w:r>
          </w:p>
        </w:tc>
        <w:tc>
          <w:tcPr>
            <w:tcW w:w="201" w:type="pct"/>
            <w:gridSpan w:val="2"/>
          </w:tcPr>
          <w:p w14:paraId="01FA157E"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90,0</w:t>
            </w:r>
          </w:p>
        </w:tc>
        <w:tc>
          <w:tcPr>
            <w:tcW w:w="207" w:type="pct"/>
            <w:gridSpan w:val="2"/>
          </w:tcPr>
          <w:p w14:paraId="7217375F"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90,0</w:t>
            </w:r>
          </w:p>
        </w:tc>
        <w:tc>
          <w:tcPr>
            <w:tcW w:w="249" w:type="pct"/>
            <w:gridSpan w:val="2"/>
          </w:tcPr>
          <w:p w14:paraId="7FB424FB"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в 5,9р.</w:t>
            </w:r>
          </w:p>
        </w:tc>
      </w:tr>
      <w:tr w:rsidR="0029091C" w:rsidRPr="007667E9" w14:paraId="7BAA8F8E" w14:textId="77777777" w:rsidTr="006931EF">
        <w:trPr>
          <w:trHeight w:val="655"/>
        </w:trPr>
        <w:tc>
          <w:tcPr>
            <w:tcW w:w="177" w:type="pct"/>
            <w:vMerge/>
            <w:vAlign w:val="center"/>
          </w:tcPr>
          <w:p w14:paraId="1EAE7644"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463" w:type="pct"/>
            <w:vMerge/>
            <w:vAlign w:val="center"/>
          </w:tcPr>
          <w:p w14:paraId="25FBD3CA" w14:textId="77777777" w:rsidR="0029091C" w:rsidRPr="007667E9" w:rsidRDefault="0029091C" w:rsidP="00EB50AE">
            <w:pPr>
              <w:spacing w:after="0" w:line="240" w:lineRule="auto"/>
              <w:jc w:val="center"/>
              <w:rPr>
                <w:rFonts w:ascii="Times New Roman" w:hAnsi="Times New Roman" w:cs="Times New Roman"/>
                <w:b/>
                <w:bCs/>
                <w:sz w:val="16"/>
                <w:szCs w:val="16"/>
              </w:rPr>
            </w:pPr>
          </w:p>
        </w:tc>
        <w:tc>
          <w:tcPr>
            <w:tcW w:w="219" w:type="pct"/>
            <w:vMerge/>
            <w:vAlign w:val="center"/>
          </w:tcPr>
          <w:p w14:paraId="48F8B1FE"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226" w:type="pct"/>
            <w:vMerge/>
            <w:vAlign w:val="center"/>
          </w:tcPr>
          <w:p w14:paraId="07D12D4D"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382" w:type="pct"/>
            <w:vMerge/>
            <w:vAlign w:val="center"/>
          </w:tcPr>
          <w:p w14:paraId="7EC39625"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845" w:type="pct"/>
            <w:vAlign w:val="center"/>
          </w:tcPr>
          <w:p w14:paraId="30640BF8"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Доля используемых районных объектов в общем количестве районных объектов, %</w:t>
            </w:r>
          </w:p>
        </w:tc>
        <w:tc>
          <w:tcPr>
            <w:tcW w:w="209" w:type="pct"/>
            <w:gridSpan w:val="2"/>
          </w:tcPr>
          <w:p w14:paraId="092BECC2"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99</w:t>
            </w:r>
          </w:p>
        </w:tc>
        <w:tc>
          <w:tcPr>
            <w:tcW w:w="210" w:type="pct"/>
            <w:gridSpan w:val="2"/>
          </w:tcPr>
          <w:p w14:paraId="752682C6"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99,1</w:t>
            </w:r>
          </w:p>
        </w:tc>
        <w:tc>
          <w:tcPr>
            <w:tcW w:w="200" w:type="pct"/>
          </w:tcPr>
          <w:p w14:paraId="6173DDE3"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99,2</w:t>
            </w:r>
          </w:p>
        </w:tc>
        <w:tc>
          <w:tcPr>
            <w:tcW w:w="202" w:type="pct"/>
            <w:gridSpan w:val="3"/>
          </w:tcPr>
          <w:p w14:paraId="35144653"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99,3</w:t>
            </w:r>
          </w:p>
        </w:tc>
        <w:tc>
          <w:tcPr>
            <w:tcW w:w="201" w:type="pct"/>
          </w:tcPr>
          <w:p w14:paraId="65DAB777"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99,4</w:t>
            </w:r>
          </w:p>
        </w:tc>
        <w:tc>
          <w:tcPr>
            <w:tcW w:w="201" w:type="pct"/>
          </w:tcPr>
          <w:p w14:paraId="12BD3DDB"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99,5</w:t>
            </w:r>
          </w:p>
        </w:tc>
        <w:tc>
          <w:tcPr>
            <w:tcW w:w="204" w:type="pct"/>
            <w:gridSpan w:val="2"/>
          </w:tcPr>
          <w:p w14:paraId="00FAA413"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99,5</w:t>
            </w:r>
          </w:p>
        </w:tc>
        <w:tc>
          <w:tcPr>
            <w:tcW w:w="201" w:type="pct"/>
          </w:tcPr>
          <w:p w14:paraId="2A751225"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99,5</w:t>
            </w:r>
          </w:p>
        </w:tc>
        <w:tc>
          <w:tcPr>
            <w:tcW w:w="201" w:type="pct"/>
            <w:gridSpan w:val="2"/>
          </w:tcPr>
          <w:p w14:paraId="6845D37B"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rPr>
              <w:t>99,5</w:t>
            </w:r>
          </w:p>
        </w:tc>
        <w:tc>
          <w:tcPr>
            <w:tcW w:w="202" w:type="pct"/>
            <w:gridSpan w:val="2"/>
          </w:tcPr>
          <w:p w14:paraId="59CF0A4F"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rPr>
              <w:t>99,5</w:t>
            </w:r>
          </w:p>
        </w:tc>
        <w:tc>
          <w:tcPr>
            <w:tcW w:w="201" w:type="pct"/>
            <w:gridSpan w:val="2"/>
          </w:tcPr>
          <w:p w14:paraId="76CB5B27"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rPr>
              <w:t>99,5</w:t>
            </w:r>
          </w:p>
        </w:tc>
        <w:tc>
          <w:tcPr>
            <w:tcW w:w="207" w:type="pct"/>
            <w:gridSpan w:val="2"/>
          </w:tcPr>
          <w:p w14:paraId="7274DAEE"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rPr>
              <w:t>99,5</w:t>
            </w:r>
          </w:p>
        </w:tc>
        <w:tc>
          <w:tcPr>
            <w:tcW w:w="249" w:type="pct"/>
            <w:gridSpan w:val="2"/>
          </w:tcPr>
          <w:p w14:paraId="07FFCEBB"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100,5</w:t>
            </w:r>
          </w:p>
        </w:tc>
      </w:tr>
      <w:tr w:rsidR="0029091C" w:rsidRPr="007667E9" w14:paraId="61A8C734" w14:textId="77777777" w:rsidTr="006931EF">
        <w:trPr>
          <w:trHeight w:val="20"/>
        </w:trPr>
        <w:tc>
          <w:tcPr>
            <w:tcW w:w="177" w:type="pct"/>
            <w:vMerge w:val="restart"/>
            <w:vAlign w:val="center"/>
          </w:tcPr>
          <w:p w14:paraId="5952408E" w14:textId="77777777" w:rsidR="0029091C" w:rsidRPr="007667E9" w:rsidRDefault="0029091C" w:rsidP="00EB50AE">
            <w:pPr>
              <w:spacing w:after="0" w:line="240" w:lineRule="auto"/>
              <w:jc w:val="center"/>
              <w:rPr>
                <w:rFonts w:ascii="Times New Roman" w:hAnsi="Times New Roman" w:cs="Times New Roman"/>
                <w:b/>
                <w:bCs/>
                <w:sz w:val="16"/>
                <w:szCs w:val="16"/>
              </w:rPr>
            </w:pPr>
            <w:r w:rsidRPr="007667E9">
              <w:rPr>
                <w:rFonts w:ascii="Times New Roman" w:hAnsi="Times New Roman" w:cs="Times New Roman"/>
                <w:b/>
                <w:bCs/>
                <w:sz w:val="16"/>
                <w:szCs w:val="16"/>
                <w:lang w:val="en-US"/>
              </w:rPr>
              <w:t>I</w:t>
            </w:r>
          </w:p>
        </w:tc>
        <w:tc>
          <w:tcPr>
            <w:tcW w:w="463" w:type="pct"/>
            <w:vMerge w:val="restart"/>
            <w:vAlign w:val="center"/>
          </w:tcPr>
          <w:p w14:paraId="43837F19" w14:textId="77777777" w:rsidR="0029091C" w:rsidRPr="007667E9" w:rsidRDefault="0029091C" w:rsidP="00EB50AE">
            <w:pPr>
              <w:spacing w:after="0" w:line="240" w:lineRule="auto"/>
              <w:jc w:val="center"/>
              <w:rPr>
                <w:rFonts w:ascii="Times New Roman" w:hAnsi="Times New Roman" w:cs="Times New Roman"/>
                <w:b/>
                <w:bCs/>
                <w:sz w:val="16"/>
                <w:szCs w:val="16"/>
              </w:rPr>
            </w:pPr>
            <w:r w:rsidRPr="007667E9">
              <w:rPr>
                <w:rFonts w:ascii="Times New Roman" w:hAnsi="Times New Roman" w:cs="Times New Roman"/>
                <w:b/>
                <w:bCs/>
                <w:sz w:val="16"/>
                <w:szCs w:val="16"/>
              </w:rPr>
              <w:t>«Повышение эффективности управления муниципальными финансами и муниципальным долгом Завитинского муниципального округа»</w:t>
            </w:r>
          </w:p>
        </w:tc>
        <w:tc>
          <w:tcPr>
            <w:tcW w:w="219" w:type="pct"/>
            <w:vMerge w:val="restart"/>
            <w:vAlign w:val="center"/>
          </w:tcPr>
          <w:p w14:paraId="26AFB10F"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2014</w:t>
            </w:r>
          </w:p>
        </w:tc>
        <w:tc>
          <w:tcPr>
            <w:tcW w:w="226" w:type="pct"/>
            <w:vMerge w:val="restart"/>
            <w:vAlign w:val="center"/>
          </w:tcPr>
          <w:p w14:paraId="3D28512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2025</w:t>
            </w:r>
          </w:p>
        </w:tc>
        <w:tc>
          <w:tcPr>
            <w:tcW w:w="382" w:type="pct"/>
            <w:vMerge w:val="restart"/>
            <w:vAlign w:val="center"/>
          </w:tcPr>
          <w:p w14:paraId="4EBE5B06"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 xml:space="preserve">Координатор подпрограммы: финансовый отдел администрации Завитинского муниципального округа </w:t>
            </w:r>
          </w:p>
        </w:tc>
        <w:tc>
          <w:tcPr>
            <w:tcW w:w="845" w:type="pct"/>
            <w:vAlign w:val="center"/>
          </w:tcPr>
          <w:p w14:paraId="77B6D9CE" w14:textId="11B8E29B"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Отношение объема дефицита бюджета к общему годовому объему доходов бюджета</w:t>
            </w:r>
            <w:r w:rsidRPr="007667E9">
              <w:rPr>
                <w:rStyle w:val="affd"/>
                <w:rFonts w:ascii="Times New Roman" w:hAnsi="Times New Roman"/>
                <w:sz w:val="16"/>
                <w:szCs w:val="16"/>
              </w:rPr>
              <w:footnoteReference w:id="1"/>
            </w:r>
            <w:r w:rsidRPr="007667E9">
              <w:rPr>
                <w:rFonts w:ascii="Times New Roman" w:hAnsi="Times New Roman" w:cs="Times New Roman"/>
                <w:sz w:val="16"/>
                <w:szCs w:val="16"/>
              </w:rPr>
              <w:t>, %</w:t>
            </w:r>
          </w:p>
        </w:tc>
        <w:tc>
          <w:tcPr>
            <w:tcW w:w="209" w:type="pct"/>
            <w:gridSpan w:val="2"/>
          </w:tcPr>
          <w:p w14:paraId="3CCEB1DE"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15</w:t>
            </w:r>
          </w:p>
        </w:tc>
        <w:tc>
          <w:tcPr>
            <w:tcW w:w="210" w:type="pct"/>
            <w:gridSpan w:val="2"/>
          </w:tcPr>
          <w:p w14:paraId="608A5934"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15</w:t>
            </w:r>
          </w:p>
        </w:tc>
        <w:tc>
          <w:tcPr>
            <w:tcW w:w="200" w:type="pct"/>
          </w:tcPr>
          <w:p w14:paraId="368D0BA3"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15</w:t>
            </w:r>
          </w:p>
        </w:tc>
        <w:tc>
          <w:tcPr>
            <w:tcW w:w="202" w:type="pct"/>
            <w:gridSpan w:val="3"/>
          </w:tcPr>
          <w:p w14:paraId="5C044DB2"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15</w:t>
            </w:r>
          </w:p>
        </w:tc>
        <w:tc>
          <w:tcPr>
            <w:tcW w:w="201" w:type="pct"/>
          </w:tcPr>
          <w:p w14:paraId="2C258B91"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15</w:t>
            </w:r>
          </w:p>
        </w:tc>
        <w:tc>
          <w:tcPr>
            <w:tcW w:w="201" w:type="pct"/>
          </w:tcPr>
          <w:p w14:paraId="376814B7"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15</w:t>
            </w:r>
          </w:p>
        </w:tc>
        <w:tc>
          <w:tcPr>
            <w:tcW w:w="204" w:type="pct"/>
            <w:gridSpan w:val="2"/>
          </w:tcPr>
          <w:p w14:paraId="2EEF7E8F"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15</w:t>
            </w:r>
          </w:p>
        </w:tc>
        <w:tc>
          <w:tcPr>
            <w:tcW w:w="201" w:type="pct"/>
          </w:tcPr>
          <w:p w14:paraId="34D6F1C4"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rPr>
              <w:t>15</w:t>
            </w:r>
          </w:p>
        </w:tc>
        <w:tc>
          <w:tcPr>
            <w:tcW w:w="201" w:type="pct"/>
            <w:gridSpan w:val="2"/>
          </w:tcPr>
          <w:p w14:paraId="3505C06C"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rPr>
              <w:t>15</w:t>
            </w:r>
          </w:p>
        </w:tc>
        <w:tc>
          <w:tcPr>
            <w:tcW w:w="202" w:type="pct"/>
            <w:gridSpan w:val="2"/>
          </w:tcPr>
          <w:p w14:paraId="38B3CF5E"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rPr>
              <w:t>15</w:t>
            </w:r>
          </w:p>
        </w:tc>
        <w:tc>
          <w:tcPr>
            <w:tcW w:w="201" w:type="pct"/>
            <w:gridSpan w:val="2"/>
          </w:tcPr>
          <w:p w14:paraId="652724B5"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rPr>
              <w:t>15</w:t>
            </w:r>
          </w:p>
        </w:tc>
        <w:tc>
          <w:tcPr>
            <w:tcW w:w="207" w:type="pct"/>
            <w:gridSpan w:val="2"/>
          </w:tcPr>
          <w:p w14:paraId="29B8329C"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rPr>
              <w:t>15</w:t>
            </w:r>
          </w:p>
        </w:tc>
        <w:tc>
          <w:tcPr>
            <w:tcW w:w="249" w:type="pct"/>
            <w:gridSpan w:val="2"/>
          </w:tcPr>
          <w:p w14:paraId="1A7A5202"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15</w:t>
            </w:r>
          </w:p>
        </w:tc>
      </w:tr>
      <w:tr w:rsidR="0029091C" w:rsidRPr="007667E9" w14:paraId="08D0B26C" w14:textId="77777777" w:rsidTr="006931EF">
        <w:trPr>
          <w:trHeight w:val="20"/>
        </w:trPr>
        <w:tc>
          <w:tcPr>
            <w:tcW w:w="177" w:type="pct"/>
            <w:vMerge/>
            <w:vAlign w:val="center"/>
          </w:tcPr>
          <w:p w14:paraId="22EF03BD"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463" w:type="pct"/>
            <w:vMerge/>
            <w:vAlign w:val="center"/>
          </w:tcPr>
          <w:p w14:paraId="466F2813" w14:textId="77777777" w:rsidR="0029091C" w:rsidRPr="007667E9" w:rsidRDefault="0029091C" w:rsidP="00EB50AE">
            <w:pPr>
              <w:spacing w:after="0" w:line="240" w:lineRule="auto"/>
              <w:jc w:val="center"/>
              <w:rPr>
                <w:rFonts w:ascii="Times New Roman" w:hAnsi="Times New Roman" w:cs="Times New Roman"/>
                <w:b/>
                <w:bCs/>
                <w:sz w:val="16"/>
                <w:szCs w:val="16"/>
              </w:rPr>
            </w:pPr>
          </w:p>
        </w:tc>
        <w:tc>
          <w:tcPr>
            <w:tcW w:w="219" w:type="pct"/>
            <w:vMerge/>
            <w:vAlign w:val="center"/>
          </w:tcPr>
          <w:p w14:paraId="31614682"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226" w:type="pct"/>
            <w:vMerge/>
            <w:vAlign w:val="center"/>
          </w:tcPr>
          <w:p w14:paraId="7BDAA863"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382" w:type="pct"/>
            <w:vMerge/>
            <w:vAlign w:val="center"/>
          </w:tcPr>
          <w:p w14:paraId="0E7AE2E4"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845" w:type="pct"/>
          </w:tcPr>
          <w:p w14:paraId="1B5F014C"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Уровень исполнения расходных обязательств, %</w:t>
            </w:r>
          </w:p>
        </w:tc>
        <w:tc>
          <w:tcPr>
            <w:tcW w:w="209" w:type="pct"/>
            <w:gridSpan w:val="2"/>
          </w:tcPr>
          <w:p w14:paraId="26C18A7E"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u w:val="single"/>
                <w:lang w:val="en-US"/>
              </w:rPr>
              <w:t>&gt;</w:t>
            </w:r>
            <w:r w:rsidRPr="007667E9">
              <w:rPr>
                <w:rFonts w:ascii="Times New Roman" w:hAnsi="Times New Roman" w:cs="Times New Roman"/>
                <w:sz w:val="16"/>
                <w:szCs w:val="16"/>
                <w:lang w:val="en-US"/>
              </w:rPr>
              <w:t xml:space="preserve"> </w:t>
            </w:r>
            <w:r w:rsidRPr="007667E9">
              <w:rPr>
                <w:rFonts w:ascii="Times New Roman" w:hAnsi="Times New Roman" w:cs="Times New Roman"/>
                <w:sz w:val="16"/>
                <w:szCs w:val="16"/>
              </w:rPr>
              <w:t>95</w:t>
            </w:r>
          </w:p>
        </w:tc>
        <w:tc>
          <w:tcPr>
            <w:tcW w:w="210" w:type="pct"/>
            <w:gridSpan w:val="2"/>
          </w:tcPr>
          <w:p w14:paraId="69EABAFE"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u w:val="single"/>
                <w:lang w:val="en-US"/>
              </w:rPr>
              <w:t>&gt;</w:t>
            </w:r>
            <w:r w:rsidRPr="007667E9">
              <w:rPr>
                <w:rFonts w:ascii="Times New Roman" w:hAnsi="Times New Roman" w:cs="Times New Roman"/>
                <w:sz w:val="16"/>
                <w:szCs w:val="16"/>
                <w:lang w:val="en-US"/>
              </w:rPr>
              <w:t xml:space="preserve"> </w:t>
            </w:r>
            <w:r w:rsidRPr="007667E9">
              <w:rPr>
                <w:rFonts w:ascii="Times New Roman" w:hAnsi="Times New Roman" w:cs="Times New Roman"/>
                <w:sz w:val="16"/>
                <w:szCs w:val="16"/>
              </w:rPr>
              <w:t>95</w:t>
            </w:r>
          </w:p>
        </w:tc>
        <w:tc>
          <w:tcPr>
            <w:tcW w:w="200" w:type="pct"/>
          </w:tcPr>
          <w:p w14:paraId="6D149D74"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u w:val="single"/>
                <w:lang w:val="en-US"/>
              </w:rPr>
              <w:t>&gt;</w:t>
            </w:r>
            <w:r w:rsidRPr="007667E9">
              <w:rPr>
                <w:rFonts w:ascii="Times New Roman" w:hAnsi="Times New Roman" w:cs="Times New Roman"/>
                <w:sz w:val="16"/>
                <w:szCs w:val="16"/>
                <w:lang w:val="en-US"/>
              </w:rPr>
              <w:t xml:space="preserve"> </w:t>
            </w:r>
            <w:r w:rsidRPr="007667E9">
              <w:rPr>
                <w:rFonts w:ascii="Times New Roman" w:hAnsi="Times New Roman" w:cs="Times New Roman"/>
                <w:sz w:val="16"/>
                <w:szCs w:val="16"/>
              </w:rPr>
              <w:t>95</w:t>
            </w:r>
          </w:p>
        </w:tc>
        <w:tc>
          <w:tcPr>
            <w:tcW w:w="202" w:type="pct"/>
            <w:gridSpan w:val="3"/>
          </w:tcPr>
          <w:p w14:paraId="4AE95CA8"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u w:val="single"/>
                <w:lang w:val="en-US"/>
              </w:rPr>
              <w:t>&gt;</w:t>
            </w:r>
            <w:r w:rsidRPr="007667E9">
              <w:rPr>
                <w:rFonts w:ascii="Times New Roman" w:hAnsi="Times New Roman" w:cs="Times New Roman"/>
                <w:sz w:val="16"/>
                <w:szCs w:val="16"/>
                <w:lang w:val="en-US"/>
              </w:rPr>
              <w:t xml:space="preserve"> </w:t>
            </w:r>
            <w:r w:rsidRPr="007667E9">
              <w:rPr>
                <w:rFonts w:ascii="Times New Roman" w:hAnsi="Times New Roman" w:cs="Times New Roman"/>
                <w:sz w:val="16"/>
                <w:szCs w:val="16"/>
              </w:rPr>
              <w:t>95</w:t>
            </w:r>
          </w:p>
        </w:tc>
        <w:tc>
          <w:tcPr>
            <w:tcW w:w="201" w:type="pct"/>
          </w:tcPr>
          <w:p w14:paraId="75947A0F"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u w:val="single"/>
                <w:lang w:val="en-US"/>
              </w:rPr>
              <w:t>&gt;</w:t>
            </w:r>
            <w:r w:rsidRPr="007667E9">
              <w:rPr>
                <w:rFonts w:ascii="Times New Roman" w:hAnsi="Times New Roman" w:cs="Times New Roman"/>
                <w:sz w:val="16"/>
                <w:szCs w:val="16"/>
                <w:lang w:val="en-US"/>
              </w:rPr>
              <w:t xml:space="preserve"> </w:t>
            </w:r>
            <w:r w:rsidRPr="007667E9">
              <w:rPr>
                <w:rFonts w:ascii="Times New Roman" w:hAnsi="Times New Roman" w:cs="Times New Roman"/>
                <w:sz w:val="16"/>
                <w:szCs w:val="16"/>
              </w:rPr>
              <w:t>95</w:t>
            </w:r>
          </w:p>
        </w:tc>
        <w:tc>
          <w:tcPr>
            <w:tcW w:w="201" w:type="pct"/>
          </w:tcPr>
          <w:p w14:paraId="5C1B9A44"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u w:val="single"/>
                <w:lang w:val="en-US"/>
              </w:rPr>
              <w:t>&gt;</w:t>
            </w:r>
            <w:r w:rsidRPr="007667E9">
              <w:rPr>
                <w:rFonts w:ascii="Times New Roman" w:hAnsi="Times New Roman" w:cs="Times New Roman"/>
                <w:sz w:val="16"/>
                <w:szCs w:val="16"/>
                <w:lang w:val="en-US"/>
              </w:rPr>
              <w:t xml:space="preserve"> </w:t>
            </w:r>
            <w:r w:rsidRPr="007667E9">
              <w:rPr>
                <w:rFonts w:ascii="Times New Roman" w:hAnsi="Times New Roman" w:cs="Times New Roman"/>
                <w:sz w:val="16"/>
                <w:szCs w:val="16"/>
              </w:rPr>
              <w:t>95</w:t>
            </w:r>
          </w:p>
        </w:tc>
        <w:tc>
          <w:tcPr>
            <w:tcW w:w="204" w:type="pct"/>
            <w:gridSpan w:val="2"/>
          </w:tcPr>
          <w:p w14:paraId="29FA169E"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u w:val="single"/>
                <w:lang w:val="en-US"/>
              </w:rPr>
              <w:t>&gt;</w:t>
            </w:r>
            <w:r w:rsidRPr="007667E9">
              <w:rPr>
                <w:rFonts w:ascii="Times New Roman" w:hAnsi="Times New Roman" w:cs="Times New Roman"/>
                <w:sz w:val="16"/>
                <w:szCs w:val="16"/>
                <w:lang w:val="en-US"/>
              </w:rPr>
              <w:t xml:space="preserve"> </w:t>
            </w:r>
            <w:r w:rsidRPr="007667E9">
              <w:rPr>
                <w:rFonts w:ascii="Times New Roman" w:hAnsi="Times New Roman" w:cs="Times New Roman"/>
                <w:sz w:val="16"/>
                <w:szCs w:val="16"/>
              </w:rPr>
              <w:t>95</w:t>
            </w:r>
          </w:p>
        </w:tc>
        <w:tc>
          <w:tcPr>
            <w:tcW w:w="201" w:type="pct"/>
          </w:tcPr>
          <w:p w14:paraId="7A428529"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u w:val="single"/>
                <w:lang w:val="en-US"/>
              </w:rPr>
              <w:t>&gt;</w:t>
            </w:r>
            <w:r w:rsidRPr="007667E9">
              <w:rPr>
                <w:rFonts w:ascii="Times New Roman" w:hAnsi="Times New Roman" w:cs="Times New Roman"/>
                <w:sz w:val="16"/>
                <w:szCs w:val="16"/>
                <w:lang w:val="en-US"/>
              </w:rPr>
              <w:t xml:space="preserve"> </w:t>
            </w:r>
            <w:r w:rsidRPr="007667E9">
              <w:rPr>
                <w:rFonts w:ascii="Times New Roman" w:hAnsi="Times New Roman" w:cs="Times New Roman"/>
                <w:sz w:val="16"/>
                <w:szCs w:val="16"/>
              </w:rPr>
              <w:t>95</w:t>
            </w:r>
          </w:p>
        </w:tc>
        <w:tc>
          <w:tcPr>
            <w:tcW w:w="201" w:type="pct"/>
            <w:gridSpan w:val="2"/>
          </w:tcPr>
          <w:p w14:paraId="64FB66F6"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u w:val="single"/>
                <w:lang w:val="en-US"/>
              </w:rPr>
              <w:t>&gt;</w:t>
            </w:r>
            <w:r w:rsidRPr="007667E9">
              <w:rPr>
                <w:rFonts w:ascii="Times New Roman" w:hAnsi="Times New Roman" w:cs="Times New Roman"/>
                <w:sz w:val="16"/>
                <w:szCs w:val="16"/>
                <w:lang w:val="en-US"/>
              </w:rPr>
              <w:t xml:space="preserve"> </w:t>
            </w:r>
            <w:r w:rsidRPr="007667E9">
              <w:rPr>
                <w:rFonts w:ascii="Times New Roman" w:hAnsi="Times New Roman" w:cs="Times New Roman"/>
                <w:sz w:val="16"/>
                <w:szCs w:val="16"/>
              </w:rPr>
              <w:t>95</w:t>
            </w:r>
          </w:p>
        </w:tc>
        <w:tc>
          <w:tcPr>
            <w:tcW w:w="202" w:type="pct"/>
            <w:gridSpan w:val="2"/>
          </w:tcPr>
          <w:p w14:paraId="1BA9C8F5"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u w:val="single"/>
                <w:lang w:val="en-US"/>
              </w:rPr>
              <w:t>&gt;</w:t>
            </w:r>
            <w:r w:rsidRPr="007667E9">
              <w:rPr>
                <w:rFonts w:ascii="Times New Roman" w:hAnsi="Times New Roman" w:cs="Times New Roman"/>
                <w:sz w:val="16"/>
                <w:szCs w:val="16"/>
                <w:lang w:val="en-US"/>
              </w:rPr>
              <w:t xml:space="preserve"> </w:t>
            </w:r>
            <w:r w:rsidRPr="007667E9">
              <w:rPr>
                <w:rFonts w:ascii="Times New Roman" w:hAnsi="Times New Roman" w:cs="Times New Roman"/>
                <w:sz w:val="16"/>
                <w:szCs w:val="16"/>
              </w:rPr>
              <w:t>95</w:t>
            </w:r>
          </w:p>
        </w:tc>
        <w:tc>
          <w:tcPr>
            <w:tcW w:w="201" w:type="pct"/>
            <w:gridSpan w:val="2"/>
          </w:tcPr>
          <w:p w14:paraId="5B8F0D75"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u w:val="single"/>
                <w:lang w:val="en-US"/>
              </w:rPr>
              <w:t>&gt;</w:t>
            </w:r>
            <w:r w:rsidRPr="007667E9">
              <w:rPr>
                <w:rFonts w:ascii="Times New Roman" w:hAnsi="Times New Roman" w:cs="Times New Roman"/>
                <w:sz w:val="16"/>
                <w:szCs w:val="16"/>
                <w:lang w:val="en-US"/>
              </w:rPr>
              <w:t xml:space="preserve"> </w:t>
            </w:r>
            <w:r w:rsidRPr="007667E9">
              <w:rPr>
                <w:rFonts w:ascii="Times New Roman" w:hAnsi="Times New Roman" w:cs="Times New Roman"/>
                <w:sz w:val="16"/>
                <w:szCs w:val="16"/>
              </w:rPr>
              <w:t>95</w:t>
            </w:r>
          </w:p>
        </w:tc>
        <w:tc>
          <w:tcPr>
            <w:tcW w:w="207" w:type="pct"/>
            <w:gridSpan w:val="2"/>
          </w:tcPr>
          <w:p w14:paraId="1A043306"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u w:val="single"/>
                <w:lang w:val="en-US"/>
              </w:rPr>
              <w:t>&gt;</w:t>
            </w:r>
            <w:r w:rsidRPr="007667E9">
              <w:rPr>
                <w:rFonts w:ascii="Times New Roman" w:hAnsi="Times New Roman" w:cs="Times New Roman"/>
                <w:sz w:val="16"/>
                <w:szCs w:val="16"/>
                <w:lang w:val="en-US"/>
              </w:rPr>
              <w:t xml:space="preserve"> </w:t>
            </w:r>
            <w:r w:rsidRPr="007667E9">
              <w:rPr>
                <w:rFonts w:ascii="Times New Roman" w:hAnsi="Times New Roman" w:cs="Times New Roman"/>
                <w:sz w:val="16"/>
                <w:szCs w:val="16"/>
              </w:rPr>
              <w:t>95</w:t>
            </w:r>
          </w:p>
        </w:tc>
        <w:tc>
          <w:tcPr>
            <w:tcW w:w="249" w:type="pct"/>
            <w:gridSpan w:val="2"/>
          </w:tcPr>
          <w:p w14:paraId="2E2627C6"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u w:val="single"/>
                <w:lang w:val="en-US"/>
              </w:rPr>
              <w:t>&gt;</w:t>
            </w:r>
            <w:r w:rsidRPr="007667E9">
              <w:rPr>
                <w:rFonts w:ascii="Times New Roman" w:hAnsi="Times New Roman" w:cs="Times New Roman"/>
                <w:sz w:val="16"/>
                <w:szCs w:val="16"/>
                <w:lang w:val="en-US"/>
              </w:rPr>
              <w:t xml:space="preserve"> </w:t>
            </w:r>
            <w:r w:rsidRPr="007667E9">
              <w:rPr>
                <w:rFonts w:ascii="Times New Roman" w:hAnsi="Times New Roman" w:cs="Times New Roman"/>
                <w:sz w:val="16"/>
                <w:szCs w:val="16"/>
              </w:rPr>
              <w:t>95</w:t>
            </w:r>
          </w:p>
        </w:tc>
      </w:tr>
      <w:tr w:rsidR="0029091C" w:rsidRPr="007667E9" w14:paraId="0B6E0A1D" w14:textId="77777777" w:rsidTr="006931EF">
        <w:trPr>
          <w:trHeight w:val="20"/>
        </w:trPr>
        <w:tc>
          <w:tcPr>
            <w:tcW w:w="177" w:type="pct"/>
            <w:vAlign w:val="center"/>
          </w:tcPr>
          <w:p w14:paraId="49598465"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1.1</w:t>
            </w:r>
          </w:p>
        </w:tc>
        <w:tc>
          <w:tcPr>
            <w:tcW w:w="463" w:type="pct"/>
            <w:vAlign w:val="center"/>
          </w:tcPr>
          <w:p w14:paraId="0A38E226" w14:textId="77777777" w:rsidR="0029091C" w:rsidRPr="007667E9" w:rsidRDefault="0029091C" w:rsidP="00EB50AE">
            <w:pPr>
              <w:widowControl w:val="0"/>
              <w:autoSpaceDE w:val="0"/>
              <w:autoSpaceDN w:val="0"/>
              <w:adjustRightInd w:val="0"/>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Обслуживание муниципального долга округа</w:t>
            </w:r>
          </w:p>
        </w:tc>
        <w:tc>
          <w:tcPr>
            <w:tcW w:w="219" w:type="pct"/>
            <w:vAlign w:val="center"/>
          </w:tcPr>
          <w:p w14:paraId="43487BE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2015</w:t>
            </w:r>
          </w:p>
        </w:tc>
        <w:tc>
          <w:tcPr>
            <w:tcW w:w="226" w:type="pct"/>
            <w:vAlign w:val="center"/>
          </w:tcPr>
          <w:p w14:paraId="4EC664A6"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2025</w:t>
            </w:r>
          </w:p>
        </w:tc>
        <w:tc>
          <w:tcPr>
            <w:tcW w:w="382" w:type="pct"/>
            <w:vAlign w:val="center"/>
          </w:tcPr>
          <w:p w14:paraId="2C10075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 xml:space="preserve">финансовый отдел администрации Завитинского муниципального округа </w:t>
            </w:r>
          </w:p>
        </w:tc>
        <w:tc>
          <w:tcPr>
            <w:tcW w:w="845" w:type="pct"/>
            <w:vAlign w:val="center"/>
          </w:tcPr>
          <w:p w14:paraId="7DF5DEE1"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Доля расходов на обслуживание муниципального долга Завитинского муниципального округа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209" w:type="pct"/>
            <w:gridSpan w:val="2"/>
          </w:tcPr>
          <w:p w14:paraId="5C7454DF"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&lt;1</w:t>
            </w:r>
            <w:r w:rsidRPr="007667E9">
              <w:rPr>
                <w:rFonts w:ascii="Times New Roman" w:hAnsi="Times New Roman" w:cs="Times New Roman"/>
                <w:sz w:val="16"/>
                <w:szCs w:val="16"/>
                <w:lang w:val="en-US"/>
              </w:rPr>
              <w:t>5</w:t>
            </w:r>
          </w:p>
        </w:tc>
        <w:tc>
          <w:tcPr>
            <w:tcW w:w="210" w:type="pct"/>
            <w:gridSpan w:val="2"/>
          </w:tcPr>
          <w:p w14:paraId="75E8E805"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&lt;1</w:t>
            </w:r>
            <w:r w:rsidRPr="007667E9">
              <w:rPr>
                <w:rFonts w:ascii="Times New Roman" w:hAnsi="Times New Roman" w:cs="Times New Roman"/>
                <w:sz w:val="16"/>
                <w:szCs w:val="16"/>
                <w:lang w:val="en-US"/>
              </w:rPr>
              <w:t>5</w:t>
            </w:r>
          </w:p>
        </w:tc>
        <w:tc>
          <w:tcPr>
            <w:tcW w:w="200" w:type="pct"/>
          </w:tcPr>
          <w:p w14:paraId="0319EF12"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&lt;1</w:t>
            </w:r>
            <w:r w:rsidRPr="007667E9">
              <w:rPr>
                <w:rFonts w:ascii="Times New Roman" w:hAnsi="Times New Roman" w:cs="Times New Roman"/>
                <w:sz w:val="16"/>
                <w:szCs w:val="16"/>
                <w:lang w:val="en-US"/>
              </w:rPr>
              <w:t>5</w:t>
            </w:r>
          </w:p>
        </w:tc>
        <w:tc>
          <w:tcPr>
            <w:tcW w:w="202" w:type="pct"/>
            <w:gridSpan w:val="3"/>
          </w:tcPr>
          <w:p w14:paraId="14F544B5" w14:textId="77777777" w:rsidR="0029091C" w:rsidRPr="007667E9" w:rsidRDefault="0029091C" w:rsidP="00EB50AE">
            <w:pPr>
              <w:spacing w:after="0" w:line="240" w:lineRule="auto"/>
              <w:ind w:left="-109" w:right="-101"/>
              <w:jc w:val="center"/>
              <w:rPr>
                <w:rFonts w:ascii="Times New Roman" w:hAnsi="Times New Roman" w:cs="Times New Roman"/>
                <w:sz w:val="16"/>
                <w:szCs w:val="16"/>
                <w:lang w:val="en-US"/>
              </w:rPr>
            </w:pPr>
            <w:r w:rsidRPr="007667E9">
              <w:rPr>
                <w:rFonts w:ascii="Times New Roman" w:hAnsi="Times New Roman" w:cs="Times New Roman"/>
                <w:sz w:val="16"/>
                <w:szCs w:val="16"/>
              </w:rPr>
              <w:t>&lt;1</w:t>
            </w:r>
            <w:r w:rsidRPr="007667E9">
              <w:rPr>
                <w:rFonts w:ascii="Times New Roman" w:hAnsi="Times New Roman" w:cs="Times New Roman"/>
                <w:sz w:val="16"/>
                <w:szCs w:val="16"/>
                <w:lang w:val="en-US"/>
              </w:rPr>
              <w:t>5</w:t>
            </w:r>
          </w:p>
        </w:tc>
        <w:tc>
          <w:tcPr>
            <w:tcW w:w="201" w:type="pct"/>
          </w:tcPr>
          <w:p w14:paraId="20598BF4" w14:textId="77777777" w:rsidR="0029091C" w:rsidRPr="007667E9" w:rsidRDefault="0029091C" w:rsidP="00EB50AE">
            <w:pPr>
              <w:spacing w:after="0" w:line="240" w:lineRule="auto"/>
              <w:ind w:left="-109" w:right="-101"/>
              <w:jc w:val="center"/>
              <w:rPr>
                <w:rFonts w:ascii="Times New Roman" w:hAnsi="Times New Roman" w:cs="Times New Roman"/>
                <w:sz w:val="16"/>
                <w:szCs w:val="16"/>
                <w:lang w:val="en-US"/>
              </w:rPr>
            </w:pPr>
            <w:r w:rsidRPr="007667E9">
              <w:rPr>
                <w:rFonts w:ascii="Times New Roman" w:hAnsi="Times New Roman" w:cs="Times New Roman"/>
                <w:sz w:val="16"/>
                <w:szCs w:val="16"/>
              </w:rPr>
              <w:t>&lt;1</w:t>
            </w:r>
            <w:r w:rsidRPr="007667E9">
              <w:rPr>
                <w:rFonts w:ascii="Times New Roman" w:hAnsi="Times New Roman" w:cs="Times New Roman"/>
                <w:sz w:val="16"/>
                <w:szCs w:val="16"/>
                <w:lang w:val="en-US"/>
              </w:rPr>
              <w:t>5</w:t>
            </w:r>
          </w:p>
        </w:tc>
        <w:tc>
          <w:tcPr>
            <w:tcW w:w="201" w:type="pct"/>
          </w:tcPr>
          <w:p w14:paraId="265AE2F6" w14:textId="77777777" w:rsidR="0029091C" w:rsidRPr="007667E9" w:rsidRDefault="0029091C" w:rsidP="00EB50AE">
            <w:pPr>
              <w:spacing w:after="0" w:line="240" w:lineRule="auto"/>
              <w:ind w:left="-109" w:right="-101"/>
              <w:jc w:val="center"/>
              <w:rPr>
                <w:rFonts w:ascii="Times New Roman" w:hAnsi="Times New Roman" w:cs="Times New Roman"/>
                <w:sz w:val="16"/>
                <w:szCs w:val="16"/>
                <w:lang w:val="en-US"/>
              </w:rPr>
            </w:pPr>
            <w:r w:rsidRPr="007667E9">
              <w:rPr>
                <w:rFonts w:ascii="Times New Roman" w:hAnsi="Times New Roman" w:cs="Times New Roman"/>
                <w:sz w:val="16"/>
                <w:szCs w:val="16"/>
              </w:rPr>
              <w:t>&lt;1</w:t>
            </w:r>
            <w:r w:rsidRPr="007667E9">
              <w:rPr>
                <w:rFonts w:ascii="Times New Roman" w:hAnsi="Times New Roman" w:cs="Times New Roman"/>
                <w:sz w:val="16"/>
                <w:szCs w:val="16"/>
                <w:lang w:val="en-US"/>
              </w:rPr>
              <w:t>5</w:t>
            </w:r>
          </w:p>
        </w:tc>
        <w:tc>
          <w:tcPr>
            <w:tcW w:w="204" w:type="pct"/>
            <w:gridSpan w:val="2"/>
          </w:tcPr>
          <w:p w14:paraId="07C1D09C" w14:textId="77777777" w:rsidR="0029091C" w:rsidRPr="007667E9" w:rsidRDefault="0029091C" w:rsidP="00EB50AE">
            <w:pPr>
              <w:spacing w:after="0" w:line="240" w:lineRule="auto"/>
              <w:ind w:left="-109" w:right="-101"/>
              <w:jc w:val="center"/>
              <w:rPr>
                <w:rFonts w:ascii="Times New Roman" w:hAnsi="Times New Roman" w:cs="Times New Roman"/>
                <w:sz w:val="16"/>
                <w:szCs w:val="16"/>
                <w:lang w:val="en-US"/>
              </w:rPr>
            </w:pPr>
            <w:r w:rsidRPr="007667E9">
              <w:rPr>
                <w:rFonts w:ascii="Times New Roman" w:hAnsi="Times New Roman" w:cs="Times New Roman"/>
                <w:sz w:val="16"/>
                <w:szCs w:val="16"/>
              </w:rPr>
              <w:t>&lt;1</w:t>
            </w:r>
            <w:r w:rsidRPr="007667E9">
              <w:rPr>
                <w:rFonts w:ascii="Times New Roman" w:hAnsi="Times New Roman" w:cs="Times New Roman"/>
                <w:sz w:val="16"/>
                <w:szCs w:val="16"/>
                <w:lang w:val="en-US"/>
              </w:rPr>
              <w:t>5</w:t>
            </w:r>
          </w:p>
        </w:tc>
        <w:tc>
          <w:tcPr>
            <w:tcW w:w="201" w:type="pct"/>
          </w:tcPr>
          <w:p w14:paraId="316CB0F6"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rPr>
              <w:t>&lt;1</w:t>
            </w:r>
            <w:r w:rsidRPr="007667E9">
              <w:rPr>
                <w:rFonts w:ascii="Times New Roman" w:hAnsi="Times New Roman" w:cs="Times New Roman"/>
                <w:sz w:val="16"/>
                <w:szCs w:val="16"/>
                <w:lang w:val="en-US"/>
              </w:rPr>
              <w:t>5</w:t>
            </w:r>
          </w:p>
        </w:tc>
        <w:tc>
          <w:tcPr>
            <w:tcW w:w="201" w:type="pct"/>
            <w:gridSpan w:val="2"/>
          </w:tcPr>
          <w:p w14:paraId="31CDA15D"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rPr>
              <w:t>&lt;1</w:t>
            </w:r>
            <w:r w:rsidRPr="007667E9">
              <w:rPr>
                <w:rFonts w:ascii="Times New Roman" w:hAnsi="Times New Roman" w:cs="Times New Roman"/>
                <w:sz w:val="16"/>
                <w:szCs w:val="16"/>
                <w:lang w:val="en-US"/>
              </w:rPr>
              <w:t>5</w:t>
            </w:r>
          </w:p>
        </w:tc>
        <w:tc>
          <w:tcPr>
            <w:tcW w:w="202" w:type="pct"/>
            <w:gridSpan w:val="2"/>
          </w:tcPr>
          <w:p w14:paraId="38B43804"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rPr>
              <w:t>&lt;1</w:t>
            </w:r>
            <w:r w:rsidRPr="007667E9">
              <w:rPr>
                <w:rFonts w:ascii="Times New Roman" w:hAnsi="Times New Roman" w:cs="Times New Roman"/>
                <w:sz w:val="16"/>
                <w:szCs w:val="16"/>
                <w:lang w:val="en-US"/>
              </w:rPr>
              <w:t>5</w:t>
            </w:r>
          </w:p>
        </w:tc>
        <w:tc>
          <w:tcPr>
            <w:tcW w:w="201" w:type="pct"/>
            <w:gridSpan w:val="2"/>
          </w:tcPr>
          <w:p w14:paraId="74D5B303"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rPr>
              <w:t>&lt;1</w:t>
            </w:r>
            <w:r w:rsidRPr="007667E9">
              <w:rPr>
                <w:rFonts w:ascii="Times New Roman" w:hAnsi="Times New Roman" w:cs="Times New Roman"/>
                <w:sz w:val="16"/>
                <w:szCs w:val="16"/>
                <w:lang w:val="en-US"/>
              </w:rPr>
              <w:t>5</w:t>
            </w:r>
          </w:p>
        </w:tc>
        <w:tc>
          <w:tcPr>
            <w:tcW w:w="207" w:type="pct"/>
            <w:gridSpan w:val="2"/>
          </w:tcPr>
          <w:p w14:paraId="454177D2"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rPr>
              <w:t>&lt;1</w:t>
            </w:r>
            <w:r w:rsidRPr="007667E9">
              <w:rPr>
                <w:rFonts w:ascii="Times New Roman" w:hAnsi="Times New Roman" w:cs="Times New Roman"/>
                <w:sz w:val="16"/>
                <w:szCs w:val="16"/>
                <w:lang w:val="en-US"/>
              </w:rPr>
              <w:t>5</w:t>
            </w:r>
          </w:p>
        </w:tc>
        <w:tc>
          <w:tcPr>
            <w:tcW w:w="249" w:type="pct"/>
            <w:gridSpan w:val="2"/>
          </w:tcPr>
          <w:p w14:paraId="7B9E8555"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&lt;1</w:t>
            </w:r>
            <w:r w:rsidRPr="007667E9">
              <w:rPr>
                <w:rFonts w:ascii="Times New Roman" w:hAnsi="Times New Roman" w:cs="Times New Roman"/>
                <w:sz w:val="16"/>
                <w:szCs w:val="16"/>
                <w:lang w:val="en-US"/>
              </w:rPr>
              <w:t>5</w:t>
            </w:r>
          </w:p>
        </w:tc>
      </w:tr>
      <w:tr w:rsidR="0029091C" w:rsidRPr="007667E9" w14:paraId="6A85A88C" w14:textId="77777777" w:rsidTr="006931EF">
        <w:trPr>
          <w:trHeight w:val="20"/>
        </w:trPr>
        <w:tc>
          <w:tcPr>
            <w:tcW w:w="177" w:type="pct"/>
            <w:vAlign w:val="center"/>
          </w:tcPr>
          <w:p w14:paraId="1786B44F"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1.2</w:t>
            </w:r>
          </w:p>
        </w:tc>
        <w:tc>
          <w:tcPr>
            <w:tcW w:w="463" w:type="pct"/>
            <w:vAlign w:val="center"/>
          </w:tcPr>
          <w:p w14:paraId="25BFEFE6"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Выравнивание бюджетной обеспеченности поселений</w:t>
            </w:r>
          </w:p>
        </w:tc>
        <w:tc>
          <w:tcPr>
            <w:tcW w:w="219" w:type="pct"/>
            <w:vAlign w:val="center"/>
          </w:tcPr>
          <w:p w14:paraId="4F63230B"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2015</w:t>
            </w:r>
          </w:p>
        </w:tc>
        <w:tc>
          <w:tcPr>
            <w:tcW w:w="226" w:type="pct"/>
            <w:vAlign w:val="center"/>
          </w:tcPr>
          <w:p w14:paraId="29444AB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2025</w:t>
            </w:r>
          </w:p>
        </w:tc>
        <w:tc>
          <w:tcPr>
            <w:tcW w:w="382" w:type="pct"/>
            <w:vAlign w:val="center"/>
          </w:tcPr>
          <w:p w14:paraId="3BF23F25"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 xml:space="preserve">финансовый отдел администрации </w:t>
            </w:r>
            <w:r w:rsidRPr="007667E9">
              <w:rPr>
                <w:rFonts w:ascii="Times New Roman" w:hAnsi="Times New Roman" w:cs="Times New Roman"/>
                <w:sz w:val="16"/>
                <w:szCs w:val="16"/>
              </w:rPr>
              <w:lastRenderedPageBreak/>
              <w:t>Завитинского муниципального округа</w:t>
            </w:r>
          </w:p>
          <w:p w14:paraId="576D35EC"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845" w:type="pct"/>
            <w:vAlign w:val="center"/>
          </w:tcPr>
          <w:p w14:paraId="13BA8384"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lastRenderedPageBreak/>
              <w:t xml:space="preserve">Величина соотношения между расчетной бюджетной обеспеченностью наиболее обеспеченного и наименее </w:t>
            </w:r>
            <w:r w:rsidRPr="007667E9">
              <w:rPr>
                <w:rFonts w:ascii="Times New Roman" w:hAnsi="Times New Roman" w:cs="Times New Roman"/>
                <w:sz w:val="16"/>
                <w:szCs w:val="16"/>
              </w:rPr>
              <w:lastRenderedPageBreak/>
              <w:t>обеспеченного муниципального округа (городского округа), раз</w:t>
            </w:r>
          </w:p>
        </w:tc>
        <w:tc>
          <w:tcPr>
            <w:tcW w:w="209" w:type="pct"/>
            <w:gridSpan w:val="2"/>
          </w:tcPr>
          <w:p w14:paraId="75541E3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u w:val="single"/>
                <w:lang w:val="en-US"/>
              </w:rPr>
              <w:lastRenderedPageBreak/>
              <w:t>&lt;</w:t>
            </w:r>
            <w:r w:rsidRPr="007667E9">
              <w:rPr>
                <w:rFonts w:ascii="Times New Roman" w:hAnsi="Times New Roman" w:cs="Times New Roman"/>
                <w:sz w:val="16"/>
                <w:szCs w:val="16"/>
              </w:rPr>
              <w:t>20</w:t>
            </w:r>
          </w:p>
        </w:tc>
        <w:tc>
          <w:tcPr>
            <w:tcW w:w="210" w:type="pct"/>
            <w:gridSpan w:val="2"/>
          </w:tcPr>
          <w:p w14:paraId="37172354"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u w:val="single"/>
                <w:lang w:val="en-US"/>
              </w:rPr>
              <w:t>&lt;</w:t>
            </w:r>
            <w:r w:rsidRPr="007667E9">
              <w:rPr>
                <w:rFonts w:ascii="Times New Roman" w:hAnsi="Times New Roman" w:cs="Times New Roman"/>
                <w:sz w:val="16"/>
                <w:szCs w:val="16"/>
              </w:rPr>
              <w:t>20</w:t>
            </w:r>
          </w:p>
        </w:tc>
        <w:tc>
          <w:tcPr>
            <w:tcW w:w="200" w:type="pct"/>
          </w:tcPr>
          <w:p w14:paraId="0DB32C27"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u w:val="single"/>
                <w:lang w:val="en-US"/>
              </w:rPr>
              <w:t>&lt;</w:t>
            </w:r>
            <w:r w:rsidRPr="007667E9">
              <w:rPr>
                <w:rFonts w:ascii="Times New Roman" w:hAnsi="Times New Roman" w:cs="Times New Roman"/>
                <w:sz w:val="16"/>
                <w:szCs w:val="16"/>
              </w:rPr>
              <w:t>20</w:t>
            </w:r>
          </w:p>
        </w:tc>
        <w:tc>
          <w:tcPr>
            <w:tcW w:w="202" w:type="pct"/>
            <w:gridSpan w:val="3"/>
          </w:tcPr>
          <w:p w14:paraId="2DB19774"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u w:val="single"/>
                <w:lang w:val="en-US"/>
              </w:rPr>
              <w:t>&lt;</w:t>
            </w:r>
            <w:r w:rsidRPr="007667E9">
              <w:rPr>
                <w:rFonts w:ascii="Times New Roman" w:hAnsi="Times New Roman" w:cs="Times New Roman"/>
                <w:sz w:val="16"/>
                <w:szCs w:val="16"/>
              </w:rPr>
              <w:t>20</w:t>
            </w:r>
          </w:p>
        </w:tc>
        <w:tc>
          <w:tcPr>
            <w:tcW w:w="201" w:type="pct"/>
          </w:tcPr>
          <w:p w14:paraId="110C1B54"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u w:val="single"/>
                <w:lang w:val="en-US"/>
              </w:rPr>
              <w:t>&lt;</w:t>
            </w:r>
            <w:r w:rsidRPr="007667E9">
              <w:rPr>
                <w:rFonts w:ascii="Times New Roman" w:hAnsi="Times New Roman" w:cs="Times New Roman"/>
                <w:sz w:val="16"/>
                <w:szCs w:val="16"/>
              </w:rPr>
              <w:t>20</w:t>
            </w:r>
          </w:p>
        </w:tc>
        <w:tc>
          <w:tcPr>
            <w:tcW w:w="201" w:type="pct"/>
          </w:tcPr>
          <w:p w14:paraId="1881255B"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u w:val="single"/>
                <w:lang w:val="en-US"/>
              </w:rPr>
              <w:t>&lt;</w:t>
            </w:r>
            <w:r w:rsidRPr="007667E9">
              <w:rPr>
                <w:rFonts w:ascii="Times New Roman" w:hAnsi="Times New Roman" w:cs="Times New Roman"/>
                <w:sz w:val="16"/>
                <w:szCs w:val="16"/>
              </w:rPr>
              <w:t>20</w:t>
            </w:r>
          </w:p>
        </w:tc>
        <w:tc>
          <w:tcPr>
            <w:tcW w:w="204" w:type="pct"/>
            <w:gridSpan w:val="2"/>
          </w:tcPr>
          <w:p w14:paraId="2D82E49C"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u w:val="single"/>
                <w:lang w:val="en-US"/>
              </w:rPr>
              <w:t>&lt;</w:t>
            </w:r>
            <w:r w:rsidRPr="007667E9">
              <w:rPr>
                <w:rFonts w:ascii="Times New Roman" w:hAnsi="Times New Roman" w:cs="Times New Roman"/>
                <w:sz w:val="16"/>
                <w:szCs w:val="16"/>
              </w:rPr>
              <w:t>20</w:t>
            </w:r>
          </w:p>
        </w:tc>
        <w:tc>
          <w:tcPr>
            <w:tcW w:w="201" w:type="pct"/>
          </w:tcPr>
          <w:p w14:paraId="1188F244"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u w:val="single"/>
                <w:lang w:val="en-US"/>
              </w:rPr>
              <w:t>&lt;</w:t>
            </w:r>
            <w:r w:rsidRPr="007667E9">
              <w:rPr>
                <w:rFonts w:ascii="Times New Roman" w:hAnsi="Times New Roman" w:cs="Times New Roman"/>
                <w:sz w:val="16"/>
                <w:szCs w:val="16"/>
              </w:rPr>
              <w:t>20</w:t>
            </w:r>
          </w:p>
        </w:tc>
        <w:tc>
          <w:tcPr>
            <w:tcW w:w="201" w:type="pct"/>
            <w:gridSpan w:val="2"/>
          </w:tcPr>
          <w:p w14:paraId="4DC2DA04"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u w:val="single"/>
                <w:lang w:val="en-US"/>
              </w:rPr>
              <w:t>&lt;</w:t>
            </w:r>
            <w:r w:rsidRPr="007667E9">
              <w:rPr>
                <w:rFonts w:ascii="Times New Roman" w:hAnsi="Times New Roman" w:cs="Times New Roman"/>
                <w:sz w:val="16"/>
                <w:szCs w:val="16"/>
              </w:rPr>
              <w:t>20</w:t>
            </w:r>
          </w:p>
        </w:tc>
        <w:tc>
          <w:tcPr>
            <w:tcW w:w="202" w:type="pct"/>
            <w:gridSpan w:val="2"/>
          </w:tcPr>
          <w:p w14:paraId="4732B7F3"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u w:val="single"/>
                <w:lang w:val="en-US"/>
              </w:rPr>
              <w:t>&lt;</w:t>
            </w:r>
            <w:r w:rsidRPr="007667E9">
              <w:rPr>
                <w:rFonts w:ascii="Times New Roman" w:hAnsi="Times New Roman" w:cs="Times New Roman"/>
                <w:sz w:val="16"/>
                <w:szCs w:val="16"/>
              </w:rPr>
              <w:t>20</w:t>
            </w:r>
          </w:p>
        </w:tc>
        <w:tc>
          <w:tcPr>
            <w:tcW w:w="201" w:type="pct"/>
            <w:gridSpan w:val="2"/>
          </w:tcPr>
          <w:p w14:paraId="7FC7BFB6"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u w:val="single"/>
                <w:lang w:val="en-US"/>
              </w:rPr>
              <w:t>&lt;</w:t>
            </w:r>
            <w:r w:rsidRPr="007667E9">
              <w:rPr>
                <w:rFonts w:ascii="Times New Roman" w:hAnsi="Times New Roman" w:cs="Times New Roman"/>
                <w:sz w:val="16"/>
                <w:szCs w:val="16"/>
              </w:rPr>
              <w:t>20</w:t>
            </w:r>
          </w:p>
        </w:tc>
        <w:tc>
          <w:tcPr>
            <w:tcW w:w="207" w:type="pct"/>
            <w:gridSpan w:val="2"/>
          </w:tcPr>
          <w:p w14:paraId="2D12B28A" w14:textId="77777777" w:rsidR="0029091C" w:rsidRPr="007667E9" w:rsidRDefault="0029091C" w:rsidP="00EB50AE">
            <w:pPr>
              <w:spacing w:after="0" w:line="240" w:lineRule="auto"/>
              <w:ind w:left="-109" w:right="-101"/>
              <w:jc w:val="center"/>
              <w:rPr>
                <w:sz w:val="16"/>
                <w:szCs w:val="16"/>
              </w:rPr>
            </w:pPr>
            <w:r w:rsidRPr="007667E9">
              <w:rPr>
                <w:rFonts w:ascii="Times New Roman" w:hAnsi="Times New Roman" w:cs="Times New Roman"/>
                <w:sz w:val="16"/>
                <w:szCs w:val="16"/>
                <w:u w:val="single"/>
                <w:lang w:val="en-US"/>
              </w:rPr>
              <w:t>&lt;</w:t>
            </w:r>
            <w:r w:rsidRPr="007667E9">
              <w:rPr>
                <w:rFonts w:ascii="Times New Roman" w:hAnsi="Times New Roman" w:cs="Times New Roman"/>
                <w:sz w:val="16"/>
                <w:szCs w:val="16"/>
              </w:rPr>
              <w:t>20</w:t>
            </w:r>
          </w:p>
        </w:tc>
        <w:tc>
          <w:tcPr>
            <w:tcW w:w="249" w:type="pct"/>
            <w:gridSpan w:val="2"/>
          </w:tcPr>
          <w:p w14:paraId="415810B4"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u w:val="single"/>
                <w:lang w:val="en-US"/>
              </w:rPr>
              <w:t>&lt;</w:t>
            </w:r>
            <w:r w:rsidRPr="007667E9">
              <w:rPr>
                <w:rFonts w:ascii="Times New Roman" w:hAnsi="Times New Roman" w:cs="Times New Roman"/>
                <w:sz w:val="16"/>
                <w:szCs w:val="16"/>
              </w:rPr>
              <w:t>20</w:t>
            </w:r>
          </w:p>
        </w:tc>
      </w:tr>
      <w:tr w:rsidR="0029091C" w:rsidRPr="007667E9" w14:paraId="3FA9FB06" w14:textId="77777777" w:rsidTr="006931EF">
        <w:trPr>
          <w:trHeight w:val="20"/>
        </w:trPr>
        <w:tc>
          <w:tcPr>
            <w:tcW w:w="177" w:type="pct"/>
            <w:vAlign w:val="center"/>
          </w:tcPr>
          <w:p w14:paraId="249FF6E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1.3</w:t>
            </w:r>
          </w:p>
        </w:tc>
        <w:tc>
          <w:tcPr>
            <w:tcW w:w="463" w:type="pct"/>
            <w:vAlign w:val="center"/>
          </w:tcPr>
          <w:p w14:paraId="27D0A370"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Поддержка мер по обеспечению сбалансированности поселений</w:t>
            </w:r>
          </w:p>
        </w:tc>
        <w:tc>
          <w:tcPr>
            <w:tcW w:w="219" w:type="pct"/>
            <w:vAlign w:val="center"/>
          </w:tcPr>
          <w:p w14:paraId="0A1AC227"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2015</w:t>
            </w:r>
          </w:p>
        </w:tc>
        <w:tc>
          <w:tcPr>
            <w:tcW w:w="226" w:type="pct"/>
            <w:vAlign w:val="center"/>
          </w:tcPr>
          <w:p w14:paraId="3F970A1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2025</w:t>
            </w:r>
          </w:p>
        </w:tc>
        <w:tc>
          <w:tcPr>
            <w:tcW w:w="382" w:type="pct"/>
            <w:vAlign w:val="center"/>
          </w:tcPr>
          <w:p w14:paraId="2069F4FC"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финансовый отдел администрации Завитинского муниципального округа</w:t>
            </w:r>
          </w:p>
          <w:p w14:paraId="1BE833FA"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845" w:type="pct"/>
            <w:vAlign w:val="center"/>
          </w:tcPr>
          <w:p w14:paraId="361EBBC9"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Количество муниципальных образований, в которых дефицит бюджета превышает уровень, установленный Бюджетным кодексом Российской Федерации, единиц</w:t>
            </w:r>
          </w:p>
        </w:tc>
        <w:tc>
          <w:tcPr>
            <w:tcW w:w="209" w:type="pct"/>
            <w:gridSpan w:val="2"/>
          </w:tcPr>
          <w:p w14:paraId="5416F02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10" w:type="pct"/>
            <w:gridSpan w:val="2"/>
          </w:tcPr>
          <w:p w14:paraId="0F08C63E"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00" w:type="pct"/>
          </w:tcPr>
          <w:p w14:paraId="5EA9EE78"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02" w:type="pct"/>
            <w:gridSpan w:val="3"/>
          </w:tcPr>
          <w:p w14:paraId="382E6968"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01" w:type="pct"/>
          </w:tcPr>
          <w:p w14:paraId="678E7F43"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01" w:type="pct"/>
          </w:tcPr>
          <w:p w14:paraId="60B52E4A"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04" w:type="pct"/>
            <w:gridSpan w:val="2"/>
          </w:tcPr>
          <w:p w14:paraId="21BDBDE0"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01" w:type="pct"/>
          </w:tcPr>
          <w:p w14:paraId="072A10EC"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01" w:type="pct"/>
            <w:gridSpan w:val="2"/>
          </w:tcPr>
          <w:p w14:paraId="73D7D957"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02" w:type="pct"/>
            <w:gridSpan w:val="2"/>
          </w:tcPr>
          <w:p w14:paraId="3AB9D3DE"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01" w:type="pct"/>
            <w:gridSpan w:val="2"/>
          </w:tcPr>
          <w:p w14:paraId="0601CFD5"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07" w:type="pct"/>
            <w:gridSpan w:val="2"/>
          </w:tcPr>
          <w:p w14:paraId="0E8ECC3D" w14:textId="77777777" w:rsidR="0029091C" w:rsidRPr="007667E9" w:rsidRDefault="0029091C" w:rsidP="00EB50AE">
            <w:pPr>
              <w:spacing w:after="0" w:line="240" w:lineRule="auto"/>
              <w:ind w:left="-109" w:right="-101"/>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49" w:type="pct"/>
            <w:gridSpan w:val="2"/>
          </w:tcPr>
          <w:p w14:paraId="173DF9EF"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r>
      <w:tr w:rsidR="0029091C" w:rsidRPr="007667E9" w14:paraId="11672B47" w14:textId="77777777" w:rsidTr="006931EF">
        <w:trPr>
          <w:trHeight w:val="20"/>
        </w:trPr>
        <w:tc>
          <w:tcPr>
            <w:tcW w:w="177" w:type="pct"/>
            <w:vAlign w:val="center"/>
          </w:tcPr>
          <w:p w14:paraId="770FEDAB"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1.4</w:t>
            </w:r>
          </w:p>
        </w:tc>
        <w:tc>
          <w:tcPr>
            <w:tcW w:w="463" w:type="pct"/>
            <w:vAlign w:val="center"/>
          </w:tcPr>
          <w:p w14:paraId="391DA6D1" w14:textId="77777777" w:rsidR="0029091C" w:rsidRPr="007667E9" w:rsidRDefault="0029091C" w:rsidP="00EB50AE">
            <w:pPr>
              <w:widowControl w:val="0"/>
              <w:autoSpaceDE w:val="0"/>
              <w:autoSpaceDN w:val="0"/>
              <w:adjustRightInd w:val="0"/>
              <w:spacing w:after="0" w:line="240" w:lineRule="auto"/>
              <w:jc w:val="center"/>
              <w:rPr>
                <w:rFonts w:ascii="Times New Roman" w:hAnsi="Times New Roman" w:cs="Times New Roman"/>
                <w:b/>
                <w:bCs/>
                <w:sz w:val="16"/>
                <w:szCs w:val="16"/>
              </w:rPr>
            </w:pPr>
            <w:r w:rsidRPr="007667E9">
              <w:rPr>
                <w:rFonts w:ascii="Times New Roman" w:hAnsi="Times New Roman" w:cs="Times New Roman"/>
                <w:sz w:val="16"/>
                <w:szCs w:val="16"/>
              </w:rPr>
              <w:t>Расходы на обеспечение функций органов местного самоуправления</w:t>
            </w:r>
          </w:p>
        </w:tc>
        <w:tc>
          <w:tcPr>
            <w:tcW w:w="219" w:type="pct"/>
            <w:vAlign w:val="center"/>
          </w:tcPr>
          <w:p w14:paraId="419576C5"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2015</w:t>
            </w:r>
          </w:p>
        </w:tc>
        <w:tc>
          <w:tcPr>
            <w:tcW w:w="226" w:type="pct"/>
            <w:vAlign w:val="center"/>
          </w:tcPr>
          <w:p w14:paraId="1DFA2B0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2025</w:t>
            </w:r>
          </w:p>
        </w:tc>
        <w:tc>
          <w:tcPr>
            <w:tcW w:w="382" w:type="pct"/>
            <w:vAlign w:val="center"/>
          </w:tcPr>
          <w:p w14:paraId="2152502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финансовый отдел администрации Завитинского муниципального округа</w:t>
            </w:r>
          </w:p>
        </w:tc>
        <w:tc>
          <w:tcPr>
            <w:tcW w:w="845" w:type="pct"/>
            <w:vAlign w:val="center"/>
          </w:tcPr>
          <w:p w14:paraId="6DD93451"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Уровень среднего балла по результатам мониторинга финансового менеджмента %</w:t>
            </w:r>
          </w:p>
        </w:tc>
        <w:tc>
          <w:tcPr>
            <w:tcW w:w="2688" w:type="pct"/>
            <w:gridSpan w:val="23"/>
            <w:vAlign w:val="center"/>
          </w:tcPr>
          <w:p w14:paraId="40B8ECF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высший балл комплексной оценки</w:t>
            </w:r>
          </w:p>
        </w:tc>
      </w:tr>
      <w:tr w:rsidR="0029091C" w:rsidRPr="007667E9" w14:paraId="459C8133" w14:textId="77777777" w:rsidTr="006931EF">
        <w:trPr>
          <w:trHeight w:val="20"/>
        </w:trPr>
        <w:tc>
          <w:tcPr>
            <w:tcW w:w="177" w:type="pct"/>
            <w:vMerge w:val="restart"/>
            <w:vAlign w:val="center"/>
          </w:tcPr>
          <w:p w14:paraId="3DF40614" w14:textId="77777777" w:rsidR="0029091C" w:rsidRPr="007667E9" w:rsidRDefault="0029091C" w:rsidP="00EB50AE">
            <w:pPr>
              <w:spacing w:after="0" w:line="240" w:lineRule="auto"/>
              <w:jc w:val="center"/>
              <w:rPr>
                <w:rFonts w:ascii="Times New Roman" w:hAnsi="Times New Roman" w:cs="Times New Roman"/>
                <w:b/>
                <w:bCs/>
                <w:sz w:val="16"/>
                <w:szCs w:val="16"/>
                <w:lang w:val="en-US"/>
              </w:rPr>
            </w:pPr>
            <w:r w:rsidRPr="007667E9">
              <w:rPr>
                <w:rFonts w:ascii="Times New Roman" w:hAnsi="Times New Roman" w:cs="Times New Roman"/>
                <w:b/>
                <w:bCs/>
                <w:sz w:val="16"/>
                <w:szCs w:val="16"/>
                <w:lang w:val="en-US"/>
              </w:rPr>
              <w:t>II</w:t>
            </w:r>
          </w:p>
          <w:p w14:paraId="559A0B73" w14:textId="77777777" w:rsidR="0029091C" w:rsidRPr="007667E9" w:rsidRDefault="0029091C" w:rsidP="00EB50AE">
            <w:pPr>
              <w:spacing w:after="0" w:line="240" w:lineRule="auto"/>
              <w:jc w:val="center"/>
              <w:rPr>
                <w:rFonts w:ascii="Times New Roman" w:hAnsi="Times New Roman" w:cs="Times New Roman"/>
                <w:sz w:val="16"/>
                <w:szCs w:val="16"/>
                <w:lang w:val="en-US"/>
              </w:rPr>
            </w:pPr>
          </w:p>
        </w:tc>
        <w:tc>
          <w:tcPr>
            <w:tcW w:w="463" w:type="pct"/>
            <w:vMerge w:val="restart"/>
            <w:vAlign w:val="center"/>
          </w:tcPr>
          <w:p w14:paraId="11B620FC"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b/>
                <w:bCs/>
                <w:sz w:val="16"/>
                <w:szCs w:val="16"/>
              </w:rPr>
              <w:t>«Повышение эффективности использования муниципального имущества Завитинского муниципального округа»</w:t>
            </w:r>
          </w:p>
        </w:tc>
        <w:tc>
          <w:tcPr>
            <w:tcW w:w="219" w:type="pct"/>
            <w:vMerge w:val="restart"/>
            <w:vAlign w:val="center"/>
          </w:tcPr>
          <w:p w14:paraId="131C0DBC"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2015</w:t>
            </w:r>
          </w:p>
        </w:tc>
        <w:tc>
          <w:tcPr>
            <w:tcW w:w="226" w:type="pct"/>
            <w:vMerge w:val="restart"/>
            <w:vAlign w:val="center"/>
          </w:tcPr>
          <w:p w14:paraId="3647A2E4" w14:textId="77777777" w:rsidR="0029091C" w:rsidRPr="007667E9" w:rsidRDefault="0029091C" w:rsidP="00EB50AE">
            <w:pPr>
              <w:spacing w:after="0" w:line="240" w:lineRule="auto"/>
              <w:rPr>
                <w:rFonts w:ascii="Times New Roman" w:hAnsi="Times New Roman" w:cs="Times New Roman"/>
                <w:sz w:val="16"/>
                <w:szCs w:val="16"/>
              </w:rPr>
            </w:pPr>
            <w:r w:rsidRPr="007667E9">
              <w:rPr>
                <w:rFonts w:ascii="Times New Roman" w:hAnsi="Times New Roman" w:cs="Times New Roman"/>
                <w:sz w:val="16"/>
                <w:szCs w:val="16"/>
              </w:rPr>
              <w:t>2025</w:t>
            </w:r>
          </w:p>
        </w:tc>
        <w:tc>
          <w:tcPr>
            <w:tcW w:w="382" w:type="pct"/>
            <w:vMerge w:val="restart"/>
            <w:vAlign w:val="center"/>
          </w:tcPr>
          <w:p w14:paraId="7540C42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Координатор подпрограммы: Комитет по управлению муниципальным имуществом Завитинского муниципального округа</w:t>
            </w:r>
          </w:p>
          <w:p w14:paraId="50B18593"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845" w:type="pct"/>
            <w:vAlign w:val="center"/>
          </w:tcPr>
          <w:p w14:paraId="455E32D7"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Выполнение плана поступлений в бюджет Завитинского муниципального округа средств от использования и продажи муниципального имущества Завитинского муниципального округа, %</w:t>
            </w:r>
          </w:p>
        </w:tc>
        <w:tc>
          <w:tcPr>
            <w:tcW w:w="209" w:type="pct"/>
            <w:gridSpan w:val="2"/>
          </w:tcPr>
          <w:p w14:paraId="49D1452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10" w:type="pct"/>
            <w:gridSpan w:val="2"/>
          </w:tcPr>
          <w:p w14:paraId="7C5714A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0" w:type="pct"/>
          </w:tcPr>
          <w:p w14:paraId="33C1286F"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2" w:type="pct"/>
            <w:gridSpan w:val="3"/>
          </w:tcPr>
          <w:p w14:paraId="14390045"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69CC17A7"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55B4518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4" w:type="pct"/>
            <w:gridSpan w:val="2"/>
          </w:tcPr>
          <w:p w14:paraId="01A8D5E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4521DBCD"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1" w:type="pct"/>
            <w:gridSpan w:val="2"/>
          </w:tcPr>
          <w:p w14:paraId="3EFA10C1"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2" w:type="pct"/>
            <w:gridSpan w:val="2"/>
          </w:tcPr>
          <w:p w14:paraId="1A6193C8"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1" w:type="pct"/>
            <w:gridSpan w:val="2"/>
          </w:tcPr>
          <w:p w14:paraId="2C6F2710"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7" w:type="pct"/>
            <w:gridSpan w:val="2"/>
          </w:tcPr>
          <w:p w14:paraId="3F3A6EA0"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49" w:type="pct"/>
            <w:gridSpan w:val="2"/>
          </w:tcPr>
          <w:p w14:paraId="3FB2B37C"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r>
      <w:tr w:rsidR="0029091C" w:rsidRPr="007667E9" w14:paraId="596B5B00" w14:textId="77777777" w:rsidTr="006931EF">
        <w:trPr>
          <w:trHeight w:val="20"/>
        </w:trPr>
        <w:tc>
          <w:tcPr>
            <w:tcW w:w="177" w:type="pct"/>
            <w:vMerge/>
            <w:vAlign w:val="center"/>
          </w:tcPr>
          <w:p w14:paraId="2015639C"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463" w:type="pct"/>
            <w:vMerge/>
            <w:vAlign w:val="center"/>
          </w:tcPr>
          <w:p w14:paraId="6F9B2898"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219" w:type="pct"/>
            <w:vMerge/>
            <w:vAlign w:val="center"/>
          </w:tcPr>
          <w:p w14:paraId="2E712FA7"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226" w:type="pct"/>
            <w:vMerge/>
            <w:vAlign w:val="center"/>
          </w:tcPr>
          <w:p w14:paraId="473DEAD1"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382" w:type="pct"/>
            <w:vMerge/>
            <w:vAlign w:val="center"/>
          </w:tcPr>
          <w:p w14:paraId="2D6622E7"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845" w:type="pct"/>
            <w:vAlign w:val="center"/>
          </w:tcPr>
          <w:p w14:paraId="4255BCA1"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Удельный вес объектов, на которые оформлено право собственности Завитинского муниципального округа к общему количеству муниципального имущества, учтенного в Реестре, %</w:t>
            </w:r>
          </w:p>
        </w:tc>
        <w:tc>
          <w:tcPr>
            <w:tcW w:w="209" w:type="pct"/>
            <w:gridSpan w:val="2"/>
          </w:tcPr>
          <w:p w14:paraId="6E32359E"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90</w:t>
            </w:r>
          </w:p>
        </w:tc>
        <w:tc>
          <w:tcPr>
            <w:tcW w:w="210" w:type="pct"/>
            <w:gridSpan w:val="2"/>
          </w:tcPr>
          <w:p w14:paraId="173FD308"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96,5</w:t>
            </w:r>
          </w:p>
        </w:tc>
        <w:tc>
          <w:tcPr>
            <w:tcW w:w="200" w:type="pct"/>
          </w:tcPr>
          <w:p w14:paraId="068F8B4A"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97</w:t>
            </w:r>
          </w:p>
        </w:tc>
        <w:tc>
          <w:tcPr>
            <w:tcW w:w="202" w:type="pct"/>
            <w:gridSpan w:val="3"/>
          </w:tcPr>
          <w:p w14:paraId="4BDF3DE5"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97,5</w:t>
            </w:r>
          </w:p>
        </w:tc>
        <w:tc>
          <w:tcPr>
            <w:tcW w:w="201" w:type="pct"/>
          </w:tcPr>
          <w:p w14:paraId="4E5653E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98</w:t>
            </w:r>
          </w:p>
        </w:tc>
        <w:tc>
          <w:tcPr>
            <w:tcW w:w="201" w:type="pct"/>
          </w:tcPr>
          <w:p w14:paraId="60DCC8D6"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98,5</w:t>
            </w:r>
          </w:p>
        </w:tc>
        <w:tc>
          <w:tcPr>
            <w:tcW w:w="204" w:type="pct"/>
            <w:gridSpan w:val="2"/>
          </w:tcPr>
          <w:p w14:paraId="11119B60"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99,5</w:t>
            </w:r>
          </w:p>
        </w:tc>
        <w:tc>
          <w:tcPr>
            <w:tcW w:w="201" w:type="pct"/>
          </w:tcPr>
          <w:p w14:paraId="6B827F59"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99,5</w:t>
            </w:r>
          </w:p>
        </w:tc>
        <w:tc>
          <w:tcPr>
            <w:tcW w:w="201" w:type="pct"/>
            <w:gridSpan w:val="2"/>
          </w:tcPr>
          <w:p w14:paraId="085C727F"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99,5</w:t>
            </w:r>
          </w:p>
        </w:tc>
        <w:tc>
          <w:tcPr>
            <w:tcW w:w="202" w:type="pct"/>
            <w:gridSpan w:val="2"/>
          </w:tcPr>
          <w:p w14:paraId="5DA11AAC"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99,5</w:t>
            </w:r>
          </w:p>
        </w:tc>
        <w:tc>
          <w:tcPr>
            <w:tcW w:w="201" w:type="pct"/>
            <w:gridSpan w:val="2"/>
          </w:tcPr>
          <w:p w14:paraId="08891C98"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99,5</w:t>
            </w:r>
          </w:p>
        </w:tc>
        <w:tc>
          <w:tcPr>
            <w:tcW w:w="207" w:type="pct"/>
            <w:gridSpan w:val="2"/>
          </w:tcPr>
          <w:p w14:paraId="0F1A9A1C"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99,5</w:t>
            </w:r>
          </w:p>
        </w:tc>
        <w:tc>
          <w:tcPr>
            <w:tcW w:w="249" w:type="pct"/>
            <w:gridSpan w:val="2"/>
          </w:tcPr>
          <w:p w14:paraId="0A96E211"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99,5</w:t>
            </w:r>
          </w:p>
        </w:tc>
      </w:tr>
      <w:tr w:rsidR="0029091C" w:rsidRPr="007667E9" w14:paraId="20673A13" w14:textId="77777777" w:rsidTr="006931EF">
        <w:trPr>
          <w:trHeight w:val="20"/>
        </w:trPr>
        <w:tc>
          <w:tcPr>
            <w:tcW w:w="177" w:type="pct"/>
            <w:vMerge/>
            <w:vAlign w:val="center"/>
          </w:tcPr>
          <w:p w14:paraId="068EEB04"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463" w:type="pct"/>
            <w:vMerge/>
            <w:vAlign w:val="center"/>
          </w:tcPr>
          <w:p w14:paraId="33DAAE07"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219" w:type="pct"/>
            <w:vMerge/>
            <w:vAlign w:val="center"/>
          </w:tcPr>
          <w:p w14:paraId="67531782"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226" w:type="pct"/>
            <w:vMerge/>
            <w:vAlign w:val="center"/>
          </w:tcPr>
          <w:p w14:paraId="79B9D5AD"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382" w:type="pct"/>
            <w:vMerge/>
            <w:vAlign w:val="center"/>
          </w:tcPr>
          <w:p w14:paraId="69474CED"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845" w:type="pct"/>
            <w:vAlign w:val="center"/>
          </w:tcPr>
          <w:p w14:paraId="6F5EFC55"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Объем поступлений в бюджет округа доходов от использования земельных ресурсов Завитинского муниципального округа, %.</w:t>
            </w:r>
          </w:p>
        </w:tc>
        <w:tc>
          <w:tcPr>
            <w:tcW w:w="209" w:type="pct"/>
            <w:gridSpan w:val="2"/>
          </w:tcPr>
          <w:p w14:paraId="2A0339B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10" w:type="pct"/>
            <w:gridSpan w:val="2"/>
          </w:tcPr>
          <w:p w14:paraId="58CA36F6"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0" w:type="pct"/>
          </w:tcPr>
          <w:p w14:paraId="60AB638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2" w:type="pct"/>
            <w:gridSpan w:val="3"/>
          </w:tcPr>
          <w:p w14:paraId="2A15AB3A"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1C56959B"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40B6245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4" w:type="pct"/>
            <w:gridSpan w:val="2"/>
          </w:tcPr>
          <w:p w14:paraId="269DE173"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11DEAE34"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1" w:type="pct"/>
            <w:gridSpan w:val="2"/>
          </w:tcPr>
          <w:p w14:paraId="26CDC7ED"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2" w:type="pct"/>
            <w:gridSpan w:val="2"/>
          </w:tcPr>
          <w:p w14:paraId="3F7B8A11"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1" w:type="pct"/>
            <w:gridSpan w:val="2"/>
          </w:tcPr>
          <w:p w14:paraId="016C8625"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7" w:type="pct"/>
            <w:gridSpan w:val="2"/>
          </w:tcPr>
          <w:p w14:paraId="3B62F65C"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49" w:type="pct"/>
            <w:gridSpan w:val="2"/>
          </w:tcPr>
          <w:p w14:paraId="5E91F4BF"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r>
      <w:tr w:rsidR="0029091C" w:rsidRPr="007667E9" w14:paraId="24A9E47A" w14:textId="77777777" w:rsidTr="006931EF">
        <w:trPr>
          <w:trHeight w:val="20"/>
        </w:trPr>
        <w:tc>
          <w:tcPr>
            <w:tcW w:w="177" w:type="pct"/>
            <w:vMerge w:val="restart"/>
            <w:vAlign w:val="center"/>
          </w:tcPr>
          <w:p w14:paraId="332BB9F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2.1</w:t>
            </w:r>
          </w:p>
        </w:tc>
        <w:tc>
          <w:tcPr>
            <w:tcW w:w="463" w:type="pct"/>
            <w:vMerge w:val="restart"/>
            <w:vAlign w:val="center"/>
          </w:tcPr>
          <w:p w14:paraId="2F899152"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Обеспечение эффективного управления, распоряжения, использования и сохранности муниципального имущества</w:t>
            </w:r>
          </w:p>
        </w:tc>
        <w:tc>
          <w:tcPr>
            <w:tcW w:w="219" w:type="pct"/>
            <w:vMerge w:val="restart"/>
            <w:vAlign w:val="center"/>
          </w:tcPr>
          <w:p w14:paraId="4B98BBCC"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2015</w:t>
            </w:r>
          </w:p>
        </w:tc>
        <w:tc>
          <w:tcPr>
            <w:tcW w:w="226" w:type="pct"/>
            <w:vMerge w:val="restart"/>
            <w:vAlign w:val="center"/>
          </w:tcPr>
          <w:p w14:paraId="3D69661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2025</w:t>
            </w:r>
          </w:p>
        </w:tc>
        <w:tc>
          <w:tcPr>
            <w:tcW w:w="382" w:type="pct"/>
            <w:vMerge w:val="restart"/>
            <w:vAlign w:val="center"/>
          </w:tcPr>
          <w:p w14:paraId="0F7F3AAF"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Комитет по управлению муниципальным имуществом Завитинского муниципального округа</w:t>
            </w:r>
          </w:p>
        </w:tc>
        <w:tc>
          <w:tcPr>
            <w:tcW w:w="845" w:type="pct"/>
            <w:vAlign w:val="center"/>
          </w:tcPr>
          <w:p w14:paraId="1EFAFE61"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w:t>
            </w:r>
          </w:p>
        </w:tc>
        <w:tc>
          <w:tcPr>
            <w:tcW w:w="209" w:type="pct"/>
            <w:gridSpan w:val="2"/>
          </w:tcPr>
          <w:p w14:paraId="1DFD8890"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10" w:type="pct"/>
            <w:gridSpan w:val="2"/>
          </w:tcPr>
          <w:p w14:paraId="226CAE1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0" w:type="pct"/>
          </w:tcPr>
          <w:p w14:paraId="3E5E8D08"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2" w:type="pct"/>
            <w:gridSpan w:val="3"/>
          </w:tcPr>
          <w:p w14:paraId="4C5530F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7B4545E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2B96BF20"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4" w:type="pct"/>
            <w:gridSpan w:val="2"/>
          </w:tcPr>
          <w:p w14:paraId="512F082A"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14590F6C"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1" w:type="pct"/>
            <w:gridSpan w:val="2"/>
          </w:tcPr>
          <w:p w14:paraId="37B165BF"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2" w:type="pct"/>
            <w:gridSpan w:val="2"/>
          </w:tcPr>
          <w:p w14:paraId="2B991D1D"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1" w:type="pct"/>
            <w:gridSpan w:val="2"/>
          </w:tcPr>
          <w:p w14:paraId="2BFEBB60"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7" w:type="pct"/>
            <w:gridSpan w:val="2"/>
          </w:tcPr>
          <w:p w14:paraId="6667238B"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49" w:type="pct"/>
            <w:gridSpan w:val="2"/>
          </w:tcPr>
          <w:p w14:paraId="1DCB8B40"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r>
      <w:tr w:rsidR="0029091C" w:rsidRPr="007667E9" w14:paraId="69EF8739" w14:textId="77777777" w:rsidTr="006931EF">
        <w:trPr>
          <w:trHeight w:val="20"/>
        </w:trPr>
        <w:tc>
          <w:tcPr>
            <w:tcW w:w="177" w:type="pct"/>
            <w:vMerge/>
            <w:vAlign w:val="center"/>
          </w:tcPr>
          <w:p w14:paraId="24AEE813"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463" w:type="pct"/>
            <w:vMerge/>
            <w:vAlign w:val="center"/>
          </w:tcPr>
          <w:p w14:paraId="6509ECE1"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219" w:type="pct"/>
            <w:vMerge/>
            <w:vAlign w:val="center"/>
          </w:tcPr>
          <w:p w14:paraId="48D1549F"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226" w:type="pct"/>
            <w:vMerge/>
            <w:vAlign w:val="center"/>
          </w:tcPr>
          <w:p w14:paraId="21A82C48"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382" w:type="pct"/>
            <w:vMerge/>
            <w:vAlign w:val="center"/>
          </w:tcPr>
          <w:p w14:paraId="4BB79BCD"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845" w:type="pct"/>
            <w:vAlign w:val="center"/>
          </w:tcPr>
          <w:p w14:paraId="5DE0D28D"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w:t>
            </w:r>
          </w:p>
        </w:tc>
        <w:tc>
          <w:tcPr>
            <w:tcW w:w="209" w:type="pct"/>
            <w:gridSpan w:val="2"/>
          </w:tcPr>
          <w:p w14:paraId="14FA4537"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10" w:type="pct"/>
            <w:gridSpan w:val="2"/>
          </w:tcPr>
          <w:p w14:paraId="603E083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0" w:type="pct"/>
          </w:tcPr>
          <w:p w14:paraId="46CE6A38"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2" w:type="pct"/>
            <w:gridSpan w:val="3"/>
          </w:tcPr>
          <w:p w14:paraId="77CDB55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29B1CF80"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25722AB5"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4" w:type="pct"/>
            <w:gridSpan w:val="2"/>
          </w:tcPr>
          <w:p w14:paraId="27DD26F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6A2D8B74"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1" w:type="pct"/>
            <w:gridSpan w:val="2"/>
          </w:tcPr>
          <w:p w14:paraId="704BCF48"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2" w:type="pct"/>
            <w:gridSpan w:val="2"/>
          </w:tcPr>
          <w:p w14:paraId="275BFDCF"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1" w:type="pct"/>
            <w:gridSpan w:val="2"/>
          </w:tcPr>
          <w:p w14:paraId="0F24C365"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7" w:type="pct"/>
            <w:gridSpan w:val="2"/>
          </w:tcPr>
          <w:p w14:paraId="1068C153"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49" w:type="pct"/>
            <w:gridSpan w:val="2"/>
          </w:tcPr>
          <w:p w14:paraId="1DCD5982"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r>
      <w:tr w:rsidR="0029091C" w:rsidRPr="007667E9" w14:paraId="077031FF" w14:textId="77777777" w:rsidTr="006931EF">
        <w:trPr>
          <w:trHeight w:val="20"/>
        </w:trPr>
        <w:tc>
          <w:tcPr>
            <w:tcW w:w="177" w:type="pct"/>
            <w:vMerge/>
            <w:vAlign w:val="center"/>
          </w:tcPr>
          <w:p w14:paraId="25237BFC"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463" w:type="pct"/>
            <w:vMerge/>
            <w:vAlign w:val="center"/>
          </w:tcPr>
          <w:p w14:paraId="5D584A10"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219" w:type="pct"/>
            <w:vMerge/>
            <w:vAlign w:val="center"/>
          </w:tcPr>
          <w:p w14:paraId="1F1E27A6"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226" w:type="pct"/>
            <w:vMerge/>
            <w:vAlign w:val="center"/>
          </w:tcPr>
          <w:p w14:paraId="62E3CAFE"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382" w:type="pct"/>
            <w:vMerge/>
            <w:vAlign w:val="center"/>
          </w:tcPr>
          <w:p w14:paraId="57EF5B3F" w14:textId="77777777" w:rsidR="0029091C" w:rsidRPr="007667E9" w:rsidRDefault="0029091C" w:rsidP="00EB50AE">
            <w:pPr>
              <w:spacing w:after="0" w:line="240" w:lineRule="auto"/>
              <w:jc w:val="center"/>
              <w:rPr>
                <w:rFonts w:ascii="Times New Roman" w:hAnsi="Times New Roman" w:cs="Times New Roman"/>
                <w:sz w:val="16"/>
                <w:szCs w:val="16"/>
              </w:rPr>
            </w:pPr>
          </w:p>
        </w:tc>
        <w:tc>
          <w:tcPr>
            <w:tcW w:w="845" w:type="pct"/>
            <w:vAlign w:val="center"/>
          </w:tcPr>
          <w:p w14:paraId="148C6C16"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Удельный вес объектов, переданных по договорам аренды, по договорам безвозмездного пользования, в общем количестве объектов, предлагаемых для передачи, %</w:t>
            </w:r>
          </w:p>
        </w:tc>
        <w:tc>
          <w:tcPr>
            <w:tcW w:w="209" w:type="pct"/>
            <w:gridSpan w:val="2"/>
          </w:tcPr>
          <w:p w14:paraId="6A1B468E"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10" w:type="pct"/>
            <w:gridSpan w:val="2"/>
          </w:tcPr>
          <w:p w14:paraId="336EA920"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0" w:type="pct"/>
          </w:tcPr>
          <w:p w14:paraId="375B0DE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2" w:type="pct"/>
            <w:gridSpan w:val="3"/>
          </w:tcPr>
          <w:p w14:paraId="3B3182F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7579A646"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56ECD140"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4" w:type="pct"/>
            <w:gridSpan w:val="2"/>
          </w:tcPr>
          <w:p w14:paraId="56246DF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4E9BCE9C"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1" w:type="pct"/>
            <w:gridSpan w:val="2"/>
          </w:tcPr>
          <w:p w14:paraId="4A5218C1"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2" w:type="pct"/>
            <w:gridSpan w:val="2"/>
          </w:tcPr>
          <w:p w14:paraId="4A8C7509"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1" w:type="pct"/>
            <w:gridSpan w:val="2"/>
          </w:tcPr>
          <w:p w14:paraId="0972BAB5"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07" w:type="pct"/>
            <w:gridSpan w:val="2"/>
          </w:tcPr>
          <w:p w14:paraId="11715C77"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c>
          <w:tcPr>
            <w:tcW w:w="249" w:type="pct"/>
            <w:gridSpan w:val="2"/>
          </w:tcPr>
          <w:p w14:paraId="44F5093D" w14:textId="77777777" w:rsidR="0029091C" w:rsidRPr="007667E9" w:rsidRDefault="0029091C" w:rsidP="00EB50AE">
            <w:pPr>
              <w:spacing w:after="0" w:line="240" w:lineRule="auto"/>
              <w:jc w:val="center"/>
              <w:rPr>
                <w:sz w:val="16"/>
                <w:szCs w:val="16"/>
              </w:rPr>
            </w:pPr>
            <w:r w:rsidRPr="007667E9">
              <w:rPr>
                <w:rFonts w:ascii="Times New Roman" w:hAnsi="Times New Roman" w:cs="Times New Roman"/>
                <w:sz w:val="16"/>
                <w:szCs w:val="16"/>
              </w:rPr>
              <w:t>100</w:t>
            </w:r>
          </w:p>
        </w:tc>
      </w:tr>
      <w:tr w:rsidR="0029091C" w:rsidRPr="007667E9" w14:paraId="2D934B7B" w14:textId="77777777" w:rsidTr="006931EF">
        <w:trPr>
          <w:trHeight w:val="20"/>
        </w:trPr>
        <w:tc>
          <w:tcPr>
            <w:tcW w:w="177" w:type="pct"/>
            <w:vAlign w:val="center"/>
          </w:tcPr>
          <w:p w14:paraId="763AA607"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lastRenderedPageBreak/>
              <w:t>2.2</w:t>
            </w:r>
          </w:p>
        </w:tc>
        <w:tc>
          <w:tcPr>
            <w:tcW w:w="463" w:type="pct"/>
            <w:vAlign w:val="center"/>
          </w:tcPr>
          <w:p w14:paraId="430042B2"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w:t>
            </w:r>
          </w:p>
        </w:tc>
        <w:tc>
          <w:tcPr>
            <w:tcW w:w="219" w:type="pct"/>
            <w:vAlign w:val="center"/>
          </w:tcPr>
          <w:p w14:paraId="7C0B6CB8"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2015</w:t>
            </w:r>
          </w:p>
        </w:tc>
        <w:tc>
          <w:tcPr>
            <w:tcW w:w="226" w:type="pct"/>
            <w:vAlign w:val="center"/>
          </w:tcPr>
          <w:p w14:paraId="5D56C8A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2025</w:t>
            </w:r>
          </w:p>
        </w:tc>
        <w:tc>
          <w:tcPr>
            <w:tcW w:w="382" w:type="pct"/>
            <w:vAlign w:val="center"/>
          </w:tcPr>
          <w:p w14:paraId="655D7C2C"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Комитет по управлению муниципальным имуществом Завитинского муниципального округа</w:t>
            </w:r>
          </w:p>
        </w:tc>
        <w:tc>
          <w:tcPr>
            <w:tcW w:w="845" w:type="pct"/>
            <w:vAlign w:val="center"/>
          </w:tcPr>
          <w:p w14:paraId="4E719055"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Удельный вес оформленных (зарегистрированных) объектов собственности к общему количеству планируемых к оформлению, %.</w:t>
            </w:r>
          </w:p>
        </w:tc>
        <w:tc>
          <w:tcPr>
            <w:tcW w:w="209" w:type="pct"/>
            <w:gridSpan w:val="2"/>
          </w:tcPr>
          <w:p w14:paraId="75BAD96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10" w:type="pct"/>
            <w:gridSpan w:val="2"/>
          </w:tcPr>
          <w:p w14:paraId="1C32498A"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0" w:type="pct"/>
          </w:tcPr>
          <w:p w14:paraId="503BEACE"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2" w:type="pct"/>
            <w:gridSpan w:val="3"/>
          </w:tcPr>
          <w:p w14:paraId="25ABB91A"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47E8F33C"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4EC82800"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4" w:type="pct"/>
            <w:gridSpan w:val="2"/>
          </w:tcPr>
          <w:p w14:paraId="6FB374B8"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tcPr>
          <w:p w14:paraId="5291A630"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gridSpan w:val="2"/>
          </w:tcPr>
          <w:p w14:paraId="38A15648"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2" w:type="pct"/>
            <w:gridSpan w:val="2"/>
          </w:tcPr>
          <w:p w14:paraId="2077CFA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1" w:type="pct"/>
            <w:gridSpan w:val="2"/>
          </w:tcPr>
          <w:p w14:paraId="2F6584FF"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7" w:type="pct"/>
            <w:gridSpan w:val="2"/>
          </w:tcPr>
          <w:p w14:paraId="64ABE9E0"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49" w:type="pct"/>
            <w:gridSpan w:val="2"/>
          </w:tcPr>
          <w:p w14:paraId="32381BE7"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r>
      <w:tr w:rsidR="0029091C" w:rsidRPr="007667E9" w14:paraId="7682516A" w14:textId="77777777" w:rsidTr="006931EF">
        <w:trPr>
          <w:trHeight w:val="20"/>
        </w:trPr>
        <w:tc>
          <w:tcPr>
            <w:tcW w:w="177" w:type="pct"/>
            <w:vAlign w:val="center"/>
          </w:tcPr>
          <w:p w14:paraId="06C36A0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2.3</w:t>
            </w:r>
          </w:p>
        </w:tc>
        <w:tc>
          <w:tcPr>
            <w:tcW w:w="463" w:type="pct"/>
            <w:vAlign w:val="center"/>
          </w:tcPr>
          <w:p w14:paraId="11C6644F"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Расходы на обеспечение функций органов местного самоуправления</w:t>
            </w:r>
          </w:p>
        </w:tc>
        <w:tc>
          <w:tcPr>
            <w:tcW w:w="219" w:type="pct"/>
            <w:vAlign w:val="center"/>
          </w:tcPr>
          <w:p w14:paraId="0302EA2B"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2015</w:t>
            </w:r>
          </w:p>
        </w:tc>
        <w:tc>
          <w:tcPr>
            <w:tcW w:w="226" w:type="pct"/>
            <w:vAlign w:val="center"/>
          </w:tcPr>
          <w:p w14:paraId="21DE215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2025</w:t>
            </w:r>
          </w:p>
        </w:tc>
        <w:tc>
          <w:tcPr>
            <w:tcW w:w="382" w:type="pct"/>
            <w:vAlign w:val="center"/>
          </w:tcPr>
          <w:p w14:paraId="61B165B6"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Комитет по управлению муниципальным имуществом Завитинского муниципального округа</w:t>
            </w:r>
          </w:p>
        </w:tc>
        <w:tc>
          <w:tcPr>
            <w:tcW w:w="845" w:type="pct"/>
            <w:vAlign w:val="center"/>
          </w:tcPr>
          <w:p w14:paraId="6D97F1EC"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Значение среднего балла по результатам мониторинга финансового менеджмента, %</w:t>
            </w:r>
          </w:p>
        </w:tc>
        <w:tc>
          <w:tcPr>
            <w:tcW w:w="2688" w:type="pct"/>
            <w:gridSpan w:val="23"/>
            <w:vAlign w:val="center"/>
          </w:tcPr>
          <w:p w14:paraId="7928DFC5"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lang w:val="en-US"/>
              </w:rPr>
              <w:t>&gt;</w:t>
            </w:r>
            <w:r w:rsidRPr="007667E9">
              <w:rPr>
                <w:rFonts w:ascii="Times New Roman" w:hAnsi="Times New Roman" w:cs="Times New Roman"/>
                <w:sz w:val="16"/>
                <w:szCs w:val="16"/>
              </w:rPr>
              <w:t>средний балл комплексной оценки</w:t>
            </w:r>
          </w:p>
          <w:p w14:paraId="301D7E48" w14:textId="77777777" w:rsidR="0029091C" w:rsidRPr="007667E9" w:rsidRDefault="0029091C" w:rsidP="00EB50AE">
            <w:pPr>
              <w:spacing w:after="0" w:line="240" w:lineRule="auto"/>
              <w:jc w:val="center"/>
              <w:rPr>
                <w:rFonts w:ascii="Times New Roman" w:hAnsi="Times New Roman" w:cs="Times New Roman"/>
                <w:sz w:val="16"/>
                <w:szCs w:val="16"/>
              </w:rPr>
            </w:pPr>
          </w:p>
        </w:tc>
      </w:tr>
      <w:tr w:rsidR="0029091C" w:rsidRPr="007667E9" w14:paraId="760A373D" w14:textId="77777777" w:rsidTr="006931EF">
        <w:trPr>
          <w:trHeight w:val="20"/>
        </w:trPr>
        <w:tc>
          <w:tcPr>
            <w:tcW w:w="177" w:type="pct"/>
            <w:vAlign w:val="center"/>
          </w:tcPr>
          <w:p w14:paraId="007A57BB" w14:textId="77777777" w:rsidR="0029091C" w:rsidRPr="007667E9" w:rsidRDefault="0029091C" w:rsidP="00EB50AE">
            <w:pPr>
              <w:spacing w:after="0" w:line="240" w:lineRule="auto"/>
              <w:jc w:val="center"/>
              <w:rPr>
                <w:rFonts w:ascii="Times New Roman" w:hAnsi="Times New Roman" w:cs="Times New Roman"/>
                <w:b/>
                <w:sz w:val="16"/>
                <w:szCs w:val="16"/>
                <w:lang w:val="en-US"/>
              </w:rPr>
            </w:pPr>
            <w:r w:rsidRPr="007667E9">
              <w:rPr>
                <w:rFonts w:ascii="Times New Roman" w:hAnsi="Times New Roman" w:cs="Times New Roman"/>
                <w:b/>
                <w:sz w:val="16"/>
                <w:szCs w:val="16"/>
                <w:lang w:val="en-US"/>
              </w:rPr>
              <w:t>III</w:t>
            </w:r>
          </w:p>
        </w:tc>
        <w:tc>
          <w:tcPr>
            <w:tcW w:w="463" w:type="pct"/>
            <w:vAlign w:val="center"/>
          </w:tcPr>
          <w:p w14:paraId="70845D19" w14:textId="77777777" w:rsidR="0029091C" w:rsidRPr="007667E9" w:rsidRDefault="0029091C" w:rsidP="00EB50AE">
            <w:pPr>
              <w:spacing w:after="0" w:line="240" w:lineRule="auto"/>
              <w:jc w:val="center"/>
              <w:rPr>
                <w:rFonts w:ascii="Times New Roman" w:hAnsi="Times New Roman" w:cs="Times New Roman"/>
                <w:b/>
                <w:sz w:val="16"/>
                <w:szCs w:val="16"/>
              </w:rPr>
            </w:pPr>
            <w:r w:rsidRPr="007667E9">
              <w:rPr>
                <w:rFonts w:ascii="Times New Roman" w:hAnsi="Times New Roman" w:cs="Times New Roman"/>
                <w:b/>
                <w:sz w:val="16"/>
                <w:szCs w:val="16"/>
              </w:rPr>
              <w:t>Развитие муниципальной службы в Завитинском муниципальном округе</w:t>
            </w:r>
          </w:p>
        </w:tc>
        <w:tc>
          <w:tcPr>
            <w:tcW w:w="219" w:type="pct"/>
            <w:vAlign w:val="center"/>
          </w:tcPr>
          <w:p w14:paraId="20F482D1" w14:textId="77777777" w:rsidR="0029091C" w:rsidRPr="007667E9" w:rsidRDefault="0029091C" w:rsidP="00EB50AE">
            <w:pPr>
              <w:spacing w:after="0" w:line="240" w:lineRule="auto"/>
              <w:jc w:val="center"/>
              <w:rPr>
                <w:rFonts w:ascii="Times New Roman" w:hAnsi="Times New Roman" w:cs="Times New Roman"/>
                <w:sz w:val="16"/>
                <w:szCs w:val="16"/>
                <w:lang w:val="en-US"/>
              </w:rPr>
            </w:pPr>
            <w:r w:rsidRPr="007667E9">
              <w:rPr>
                <w:rFonts w:ascii="Times New Roman" w:hAnsi="Times New Roman" w:cs="Times New Roman"/>
                <w:sz w:val="16"/>
                <w:szCs w:val="16"/>
                <w:lang w:val="en-US"/>
              </w:rPr>
              <w:t>2022</w:t>
            </w:r>
          </w:p>
        </w:tc>
        <w:tc>
          <w:tcPr>
            <w:tcW w:w="226" w:type="pct"/>
            <w:vAlign w:val="center"/>
          </w:tcPr>
          <w:p w14:paraId="5F4B5F2B" w14:textId="77777777" w:rsidR="0029091C" w:rsidRPr="007667E9" w:rsidRDefault="0029091C" w:rsidP="00EB50AE">
            <w:pPr>
              <w:spacing w:after="0" w:line="240" w:lineRule="auto"/>
              <w:jc w:val="center"/>
              <w:rPr>
                <w:rFonts w:ascii="Times New Roman" w:hAnsi="Times New Roman" w:cs="Times New Roman"/>
                <w:sz w:val="16"/>
                <w:szCs w:val="16"/>
                <w:lang w:val="en-US"/>
              </w:rPr>
            </w:pPr>
            <w:r w:rsidRPr="007667E9">
              <w:rPr>
                <w:rFonts w:ascii="Times New Roman" w:hAnsi="Times New Roman" w:cs="Times New Roman"/>
                <w:sz w:val="16"/>
                <w:szCs w:val="16"/>
                <w:lang w:val="en-US"/>
              </w:rPr>
              <w:t>2025</w:t>
            </w:r>
          </w:p>
        </w:tc>
        <w:tc>
          <w:tcPr>
            <w:tcW w:w="382" w:type="pct"/>
            <w:vAlign w:val="center"/>
          </w:tcPr>
          <w:p w14:paraId="698EED4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Администрация Завитинского муниципального округа</w:t>
            </w:r>
          </w:p>
        </w:tc>
        <w:tc>
          <w:tcPr>
            <w:tcW w:w="845" w:type="pct"/>
            <w:vAlign w:val="center"/>
          </w:tcPr>
          <w:p w14:paraId="2B30C163" w14:textId="77777777" w:rsidR="0029091C" w:rsidRPr="007667E9" w:rsidRDefault="0029091C" w:rsidP="00EB50AE">
            <w:pPr>
              <w:spacing w:after="0" w:line="240" w:lineRule="auto"/>
              <w:jc w:val="both"/>
              <w:rPr>
                <w:rFonts w:ascii="Times New Roman" w:hAnsi="Times New Roman" w:cs="Times New Roman"/>
                <w:sz w:val="16"/>
                <w:szCs w:val="16"/>
              </w:rPr>
            </w:pPr>
          </w:p>
        </w:tc>
        <w:tc>
          <w:tcPr>
            <w:tcW w:w="2688" w:type="pct"/>
            <w:gridSpan w:val="23"/>
            <w:vAlign w:val="center"/>
          </w:tcPr>
          <w:p w14:paraId="0877C697" w14:textId="77777777" w:rsidR="0029091C" w:rsidRPr="007667E9" w:rsidRDefault="0029091C" w:rsidP="00EB50AE">
            <w:pPr>
              <w:spacing w:after="0" w:line="240" w:lineRule="auto"/>
              <w:jc w:val="center"/>
              <w:rPr>
                <w:rFonts w:ascii="Times New Roman" w:hAnsi="Times New Roman" w:cs="Times New Roman"/>
                <w:sz w:val="16"/>
                <w:szCs w:val="16"/>
              </w:rPr>
            </w:pPr>
          </w:p>
        </w:tc>
      </w:tr>
      <w:tr w:rsidR="0029091C" w:rsidRPr="007667E9" w14:paraId="595F30CD" w14:textId="77777777" w:rsidTr="006931EF">
        <w:trPr>
          <w:trHeight w:val="20"/>
        </w:trPr>
        <w:tc>
          <w:tcPr>
            <w:tcW w:w="177" w:type="pct"/>
            <w:vAlign w:val="center"/>
          </w:tcPr>
          <w:p w14:paraId="00F61BB2"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3.1</w:t>
            </w:r>
          </w:p>
        </w:tc>
        <w:tc>
          <w:tcPr>
            <w:tcW w:w="463" w:type="pct"/>
            <w:vAlign w:val="center"/>
          </w:tcPr>
          <w:p w14:paraId="7C912AF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Обеспечение функций органов местного самоуправления</w:t>
            </w:r>
          </w:p>
        </w:tc>
        <w:tc>
          <w:tcPr>
            <w:tcW w:w="219" w:type="pct"/>
            <w:vAlign w:val="center"/>
          </w:tcPr>
          <w:p w14:paraId="682950FE"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2022</w:t>
            </w:r>
          </w:p>
        </w:tc>
        <w:tc>
          <w:tcPr>
            <w:tcW w:w="226" w:type="pct"/>
            <w:vAlign w:val="center"/>
          </w:tcPr>
          <w:p w14:paraId="141505CE"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2025</w:t>
            </w:r>
          </w:p>
        </w:tc>
        <w:tc>
          <w:tcPr>
            <w:tcW w:w="382" w:type="pct"/>
            <w:vAlign w:val="center"/>
          </w:tcPr>
          <w:p w14:paraId="058C680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Администрация Завитинского муниципального округа</w:t>
            </w:r>
          </w:p>
        </w:tc>
        <w:tc>
          <w:tcPr>
            <w:tcW w:w="845" w:type="pct"/>
            <w:vAlign w:val="center"/>
          </w:tcPr>
          <w:p w14:paraId="767FDD95"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Доля освоенных средств бюджета муниципального округа, %</w:t>
            </w:r>
          </w:p>
        </w:tc>
        <w:tc>
          <w:tcPr>
            <w:tcW w:w="192" w:type="pct"/>
            <w:vAlign w:val="center"/>
          </w:tcPr>
          <w:p w14:paraId="2264A5C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07" w:type="pct"/>
            <w:gridSpan w:val="2"/>
            <w:vAlign w:val="center"/>
          </w:tcPr>
          <w:p w14:paraId="0A3968F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2" w:type="pct"/>
            <w:gridSpan w:val="3"/>
            <w:vAlign w:val="center"/>
          </w:tcPr>
          <w:p w14:paraId="577B9342"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179" w:type="pct"/>
            <w:vAlign w:val="center"/>
          </w:tcPr>
          <w:p w14:paraId="3ACD1D2C"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2" w:type="pct"/>
            <w:gridSpan w:val="2"/>
            <w:vAlign w:val="center"/>
          </w:tcPr>
          <w:p w14:paraId="69E504C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67" w:type="pct"/>
            <w:gridSpan w:val="2"/>
            <w:vAlign w:val="center"/>
          </w:tcPr>
          <w:p w14:paraId="11F5912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138" w:type="pct"/>
            <w:vAlign w:val="center"/>
          </w:tcPr>
          <w:p w14:paraId="14CD470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18" w:type="pct"/>
            <w:gridSpan w:val="2"/>
            <w:vAlign w:val="center"/>
          </w:tcPr>
          <w:p w14:paraId="2229A4B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19" w:type="pct"/>
            <w:gridSpan w:val="2"/>
            <w:vAlign w:val="center"/>
          </w:tcPr>
          <w:p w14:paraId="329FDE0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0" w:type="pct"/>
            <w:gridSpan w:val="2"/>
            <w:vAlign w:val="center"/>
          </w:tcPr>
          <w:p w14:paraId="3A15E0E7"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16" w:type="pct"/>
            <w:gridSpan w:val="2"/>
            <w:vAlign w:val="center"/>
          </w:tcPr>
          <w:p w14:paraId="7461CB6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4" w:type="pct"/>
            <w:gridSpan w:val="2"/>
            <w:vAlign w:val="center"/>
          </w:tcPr>
          <w:p w14:paraId="66C4B47C"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184" w:type="pct"/>
            <w:vAlign w:val="center"/>
          </w:tcPr>
          <w:p w14:paraId="234CEE50"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r>
      <w:tr w:rsidR="0029091C" w:rsidRPr="007667E9" w14:paraId="0962BBD8" w14:textId="77777777" w:rsidTr="006931EF">
        <w:trPr>
          <w:trHeight w:val="20"/>
        </w:trPr>
        <w:tc>
          <w:tcPr>
            <w:tcW w:w="177" w:type="pct"/>
            <w:vAlign w:val="center"/>
          </w:tcPr>
          <w:p w14:paraId="33E01C17"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3.2</w:t>
            </w:r>
          </w:p>
        </w:tc>
        <w:tc>
          <w:tcPr>
            <w:tcW w:w="463" w:type="pct"/>
            <w:vAlign w:val="center"/>
          </w:tcPr>
          <w:p w14:paraId="37A25C3F"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Переаттестация объектов вычислительной техники</w:t>
            </w:r>
          </w:p>
        </w:tc>
        <w:tc>
          <w:tcPr>
            <w:tcW w:w="219" w:type="pct"/>
            <w:vAlign w:val="center"/>
          </w:tcPr>
          <w:p w14:paraId="6AB9B812"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2023</w:t>
            </w:r>
          </w:p>
        </w:tc>
        <w:tc>
          <w:tcPr>
            <w:tcW w:w="226" w:type="pct"/>
            <w:vAlign w:val="center"/>
          </w:tcPr>
          <w:p w14:paraId="71D78CE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2024</w:t>
            </w:r>
          </w:p>
        </w:tc>
        <w:tc>
          <w:tcPr>
            <w:tcW w:w="382" w:type="pct"/>
            <w:vAlign w:val="center"/>
          </w:tcPr>
          <w:p w14:paraId="7545C8F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Администрация Завитинского муниципального округа</w:t>
            </w:r>
          </w:p>
        </w:tc>
        <w:tc>
          <w:tcPr>
            <w:tcW w:w="845" w:type="pct"/>
            <w:vAlign w:val="center"/>
          </w:tcPr>
          <w:p w14:paraId="113AC0F6"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Доля рабочих мест, защищенных от несанкционированного доступа, %</w:t>
            </w:r>
          </w:p>
        </w:tc>
        <w:tc>
          <w:tcPr>
            <w:tcW w:w="192" w:type="pct"/>
            <w:vAlign w:val="center"/>
          </w:tcPr>
          <w:p w14:paraId="1609572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07" w:type="pct"/>
            <w:gridSpan w:val="2"/>
            <w:vAlign w:val="center"/>
          </w:tcPr>
          <w:p w14:paraId="7F60B546"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2" w:type="pct"/>
            <w:gridSpan w:val="3"/>
            <w:vAlign w:val="center"/>
          </w:tcPr>
          <w:p w14:paraId="3C173D4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179" w:type="pct"/>
            <w:vAlign w:val="center"/>
          </w:tcPr>
          <w:p w14:paraId="6296E0E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2" w:type="pct"/>
            <w:gridSpan w:val="2"/>
            <w:vAlign w:val="center"/>
          </w:tcPr>
          <w:p w14:paraId="513FC1E8"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67" w:type="pct"/>
            <w:gridSpan w:val="2"/>
            <w:vAlign w:val="center"/>
          </w:tcPr>
          <w:p w14:paraId="15FECB02"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138" w:type="pct"/>
            <w:vAlign w:val="center"/>
          </w:tcPr>
          <w:p w14:paraId="6ABECA8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18" w:type="pct"/>
            <w:gridSpan w:val="2"/>
            <w:vAlign w:val="center"/>
          </w:tcPr>
          <w:p w14:paraId="346C0C0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19" w:type="pct"/>
            <w:gridSpan w:val="2"/>
            <w:vAlign w:val="center"/>
          </w:tcPr>
          <w:p w14:paraId="30168632"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0" w:type="pct"/>
            <w:gridSpan w:val="2"/>
            <w:vAlign w:val="center"/>
          </w:tcPr>
          <w:p w14:paraId="6B26E63B"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16" w:type="pct"/>
            <w:gridSpan w:val="2"/>
            <w:vAlign w:val="center"/>
          </w:tcPr>
          <w:p w14:paraId="4E5B5CDE"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4" w:type="pct"/>
            <w:gridSpan w:val="2"/>
            <w:vAlign w:val="center"/>
          </w:tcPr>
          <w:p w14:paraId="22069F2B"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184" w:type="pct"/>
            <w:vAlign w:val="center"/>
          </w:tcPr>
          <w:p w14:paraId="73150B63"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r>
      <w:tr w:rsidR="0029091C" w:rsidRPr="007667E9" w14:paraId="5F298FB4" w14:textId="77777777" w:rsidTr="006931EF">
        <w:trPr>
          <w:trHeight w:val="20"/>
        </w:trPr>
        <w:tc>
          <w:tcPr>
            <w:tcW w:w="177" w:type="pct"/>
            <w:vAlign w:val="center"/>
          </w:tcPr>
          <w:p w14:paraId="2BCD1015"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3.3</w:t>
            </w:r>
          </w:p>
        </w:tc>
        <w:tc>
          <w:tcPr>
            <w:tcW w:w="463" w:type="pct"/>
            <w:vAlign w:val="center"/>
          </w:tcPr>
          <w:p w14:paraId="74EEBB76"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Финансовое обеспечение государственных полномочий по организационному обеспечению деятельности административных комиссий</w:t>
            </w:r>
          </w:p>
        </w:tc>
        <w:tc>
          <w:tcPr>
            <w:tcW w:w="219" w:type="pct"/>
            <w:vAlign w:val="center"/>
          </w:tcPr>
          <w:p w14:paraId="059A82C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2022</w:t>
            </w:r>
          </w:p>
        </w:tc>
        <w:tc>
          <w:tcPr>
            <w:tcW w:w="226" w:type="pct"/>
            <w:vAlign w:val="center"/>
          </w:tcPr>
          <w:p w14:paraId="1398995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2025</w:t>
            </w:r>
          </w:p>
        </w:tc>
        <w:tc>
          <w:tcPr>
            <w:tcW w:w="382" w:type="pct"/>
            <w:vAlign w:val="center"/>
          </w:tcPr>
          <w:p w14:paraId="604042A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Администрация Завитинского муниципального округа</w:t>
            </w:r>
          </w:p>
        </w:tc>
        <w:tc>
          <w:tcPr>
            <w:tcW w:w="845" w:type="pct"/>
            <w:vAlign w:val="center"/>
          </w:tcPr>
          <w:p w14:paraId="1C4AC20A"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Style w:val="fontstyle01"/>
                <w:sz w:val="16"/>
                <w:szCs w:val="16"/>
              </w:rPr>
              <w:t>Исполнение расходных</w:t>
            </w:r>
            <w:r w:rsidRPr="007667E9">
              <w:rPr>
                <w:color w:val="000000"/>
                <w:sz w:val="16"/>
                <w:szCs w:val="16"/>
              </w:rPr>
              <w:br/>
            </w:r>
            <w:r w:rsidRPr="007667E9">
              <w:rPr>
                <w:rStyle w:val="fontstyle01"/>
                <w:sz w:val="16"/>
                <w:szCs w:val="16"/>
              </w:rPr>
              <w:t>обязательств по</w:t>
            </w:r>
            <w:r w:rsidRPr="007667E9">
              <w:rPr>
                <w:color w:val="000000"/>
                <w:sz w:val="16"/>
                <w:szCs w:val="16"/>
              </w:rPr>
              <w:br/>
            </w:r>
            <w:r w:rsidRPr="007667E9">
              <w:rPr>
                <w:rStyle w:val="fontstyle01"/>
                <w:sz w:val="16"/>
                <w:szCs w:val="16"/>
              </w:rPr>
              <w:t>предоставленным</w:t>
            </w:r>
            <w:r w:rsidRPr="007667E9">
              <w:rPr>
                <w:color w:val="000000"/>
                <w:sz w:val="16"/>
                <w:szCs w:val="16"/>
              </w:rPr>
              <w:br/>
            </w:r>
            <w:r w:rsidRPr="007667E9">
              <w:rPr>
                <w:rStyle w:val="fontstyle01"/>
                <w:sz w:val="16"/>
                <w:szCs w:val="16"/>
              </w:rPr>
              <w:t>субвенциям в объеме от</w:t>
            </w:r>
            <w:r w:rsidRPr="007667E9">
              <w:rPr>
                <w:color w:val="000000"/>
                <w:sz w:val="16"/>
                <w:szCs w:val="16"/>
              </w:rPr>
              <w:br/>
            </w:r>
            <w:r w:rsidRPr="007667E9">
              <w:rPr>
                <w:rStyle w:val="fontstyle01"/>
                <w:sz w:val="16"/>
                <w:szCs w:val="16"/>
              </w:rPr>
              <w:t>предусмотренных</w:t>
            </w:r>
            <w:r w:rsidRPr="007667E9">
              <w:rPr>
                <w:color w:val="000000"/>
                <w:sz w:val="16"/>
                <w:szCs w:val="16"/>
              </w:rPr>
              <w:br/>
            </w:r>
            <w:r w:rsidRPr="007667E9">
              <w:rPr>
                <w:rStyle w:val="fontstyle01"/>
                <w:sz w:val="16"/>
                <w:szCs w:val="16"/>
              </w:rPr>
              <w:t>ассигнований, %</w:t>
            </w:r>
          </w:p>
          <w:p w14:paraId="7B02AF47" w14:textId="77777777" w:rsidR="0029091C" w:rsidRPr="007667E9" w:rsidRDefault="0029091C" w:rsidP="00EB50AE">
            <w:pPr>
              <w:spacing w:after="0" w:line="240" w:lineRule="auto"/>
              <w:jc w:val="both"/>
              <w:rPr>
                <w:rFonts w:ascii="Times New Roman" w:hAnsi="Times New Roman" w:cs="Times New Roman"/>
                <w:sz w:val="16"/>
                <w:szCs w:val="16"/>
              </w:rPr>
            </w:pPr>
          </w:p>
        </w:tc>
        <w:tc>
          <w:tcPr>
            <w:tcW w:w="192" w:type="pct"/>
            <w:vAlign w:val="center"/>
          </w:tcPr>
          <w:p w14:paraId="310B3918"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07" w:type="pct"/>
            <w:gridSpan w:val="2"/>
            <w:vAlign w:val="center"/>
          </w:tcPr>
          <w:p w14:paraId="169A22C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2" w:type="pct"/>
            <w:gridSpan w:val="3"/>
            <w:vAlign w:val="center"/>
          </w:tcPr>
          <w:p w14:paraId="323472E6"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179" w:type="pct"/>
            <w:vAlign w:val="center"/>
          </w:tcPr>
          <w:p w14:paraId="2128B627"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2" w:type="pct"/>
            <w:gridSpan w:val="2"/>
            <w:vAlign w:val="center"/>
          </w:tcPr>
          <w:p w14:paraId="31E0AC6B"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67" w:type="pct"/>
            <w:gridSpan w:val="2"/>
            <w:vAlign w:val="center"/>
          </w:tcPr>
          <w:p w14:paraId="13434BD5"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138" w:type="pct"/>
            <w:vAlign w:val="center"/>
          </w:tcPr>
          <w:p w14:paraId="17C0DE62"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18" w:type="pct"/>
            <w:gridSpan w:val="2"/>
            <w:vAlign w:val="center"/>
          </w:tcPr>
          <w:p w14:paraId="5D200B53"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19" w:type="pct"/>
            <w:gridSpan w:val="2"/>
            <w:vAlign w:val="center"/>
          </w:tcPr>
          <w:p w14:paraId="315F520F"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0" w:type="pct"/>
            <w:gridSpan w:val="2"/>
            <w:vAlign w:val="center"/>
          </w:tcPr>
          <w:p w14:paraId="30DBDA4C"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16" w:type="pct"/>
            <w:gridSpan w:val="2"/>
            <w:vAlign w:val="center"/>
          </w:tcPr>
          <w:p w14:paraId="7D526F12"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4" w:type="pct"/>
            <w:gridSpan w:val="2"/>
            <w:vAlign w:val="center"/>
          </w:tcPr>
          <w:p w14:paraId="5E7C0118"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184" w:type="pct"/>
            <w:vAlign w:val="center"/>
          </w:tcPr>
          <w:p w14:paraId="5642E3CA"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r>
      <w:tr w:rsidR="0029091C" w:rsidRPr="007667E9" w14:paraId="1B434BD3" w14:textId="77777777" w:rsidTr="006931EF">
        <w:trPr>
          <w:trHeight w:val="20"/>
        </w:trPr>
        <w:tc>
          <w:tcPr>
            <w:tcW w:w="177" w:type="pct"/>
            <w:vAlign w:val="center"/>
          </w:tcPr>
          <w:p w14:paraId="587AC5A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3.4</w:t>
            </w:r>
          </w:p>
        </w:tc>
        <w:tc>
          <w:tcPr>
            <w:tcW w:w="463" w:type="pct"/>
            <w:vAlign w:val="center"/>
          </w:tcPr>
          <w:p w14:paraId="78FC9823"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Обеспечение функционирования должностей, не отнесенных к должностям муниципальной службы</w:t>
            </w:r>
          </w:p>
        </w:tc>
        <w:tc>
          <w:tcPr>
            <w:tcW w:w="219" w:type="pct"/>
            <w:vAlign w:val="center"/>
          </w:tcPr>
          <w:p w14:paraId="0D657113"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2022</w:t>
            </w:r>
          </w:p>
        </w:tc>
        <w:tc>
          <w:tcPr>
            <w:tcW w:w="226" w:type="pct"/>
            <w:vAlign w:val="center"/>
          </w:tcPr>
          <w:p w14:paraId="07AFB136"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2025</w:t>
            </w:r>
          </w:p>
        </w:tc>
        <w:tc>
          <w:tcPr>
            <w:tcW w:w="382" w:type="pct"/>
            <w:vAlign w:val="center"/>
          </w:tcPr>
          <w:p w14:paraId="7A2E06C8"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Администрация Завитинского муниципального округа</w:t>
            </w:r>
          </w:p>
        </w:tc>
        <w:tc>
          <w:tcPr>
            <w:tcW w:w="845" w:type="pct"/>
            <w:vAlign w:val="center"/>
          </w:tcPr>
          <w:p w14:paraId="52C72044"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t>Доля освоенных средств бюджета муниципального округа, %</w:t>
            </w:r>
          </w:p>
        </w:tc>
        <w:tc>
          <w:tcPr>
            <w:tcW w:w="192" w:type="pct"/>
            <w:vAlign w:val="center"/>
          </w:tcPr>
          <w:p w14:paraId="3C2DA30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07" w:type="pct"/>
            <w:gridSpan w:val="2"/>
            <w:vAlign w:val="center"/>
          </w:tcPr>
          <w:p w14:paraId="3DD4F51A"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2" w:type="pct"/>
            <w:gridSpan w:val="3"/>
            <w:vAlign w:val="center"/>
          </w:tcPr>
          <w:p w14:paraId="2DCBB5F2"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179" w:type="pct"/>
            <w:vAlign w:val="center"/>
          </w:tcPr>
          <w:p w14:paraId="7B0FD40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2" w:type="pct"/>
            <w:gridSpan w:val="2"/>
            <w:vAlign w:val="center"/>
          </w:tcPr>
          <w:p w14:paraId="29465648"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67" w:type="pct"/>
            <w:gridSpan w:val="2"/>
            <w:vAlign w:val="center"/>
          </w:tcPr>
          <w:p w14:paraId="0A68C91F"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138" w:type="pct"/>
            <w:vAlign w:val="center"/>
          </w:tcPr>
          <w:p w14:paraId="70F8703E"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18" w:type="pct"/>
            <w:gridSpan w:val="2"/>
            <w:vAlign w:val="center"/>
          </w:tcPr>
          <w:p w14:paraId="05F6ED6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19" w:type="pct"/>
            <w:gridSpan w:val="2"/>
            <w:vAlign w:val="center"/>
          </w:tcPr>
          <w:p w14:paraId="6CFDDA56"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0" w:type="pct"/>
            <w:gridSpan w:val="2"/>
            <w:vAlign w:val="center"/>
          </w:tcPr>
          <w:p w14:paraId="61ADFA3E"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16" w:type="pct"/>
            <w:gridSpan w:val="2"/>
            <w:vAlign w:val="center"/>
          </w:tcPr>
          <w:p w14:paraId="6A661707"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4" w:type="pct"/>
            <w:gridSpan w:val="2"/>
            <w:vAlign w:val="center"/>
          </w:tcPr>
          <w:p w14:paraId="698E6712"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184" w:type="pct"/>
            <w:vAlign w:val="center"/>
          </w:tcPr>
          <w:p w14:paraId="1714FD3A"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r>
      <w:tr w:rsidR="0029091C" w:rsidRPr="007667E9" w14:paraId="093175ED" w14:textId="77777777" w:rsidTr="006931EF">
        <w:trPr>
          <w:trHeight w:val="20"/>
        </w:trPr>
        <w:tc>
          <w:tcPr>
            <w:tcW w:w="177" w:type="pct"/>
            <w:vAlign w:val="center"/>
          </w:tcPr>
          <w:p w14:paraId="7FC0A88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3.5</w:t>
            </w:r>
          </w:p>
        </w:tc>
        <w:tc>
          <w:tcPr>
            <w:tcW w:w="463" w:type="pct"/>
            <w:vAlign w:val="center"/>
          </w:tcPr>
          <w:p w14:paraId="1D0D4850"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 xml:space="preserve">Расходы на оплату администрацией </w:t>
            </w:r>
            <w:r w:rsidRPr="007667E9">
              <w:rPr>
                <w:rFonts w:ascii="Times New Roman" w:hAnsi="Times New Roman" w:cs="Times New Roman"/>
                <w:sz w:val="16"/>
                <w:szCs w:val="16"/>
              </w:rPr>
              <w:lastRenderedPageBreak/>
              <w:t>округа членских взносов в ассоциацию муниципальных образований Амурской области</w:t>
            </w:r>
          </w:p>
        </w:tc>
        <w:tc>
          <w:tcPr>
            <w:tcW w:w="219" w:type="pct"/>
            <w:vAlign w:val="center"/>
          </w:tcPr>
          <w:p w14:paraId="219BEAD3"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lastRenderedPageBreak/>
              <w:t>2022</w:t>
            </w:r>
          </w:p>
        </w:tc>
        <w:tc>
          <w:tcPr>
            <w:tcW w:w="226" w:type="pct"/>
            <w:vAlign w:val="center"/>
          </w:tcPr>
          <w:p w14:paraId="758C583F"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2025</w:t>
            </w:r>
          </w:p>
        </w:tc>
        <w:tc>
          <w:tcPr>
            <w:tcW w:w="382" w:type="pct"/>
            <w:vAlign w:val="center"/>
          </w:tcPr>
          <w:p w14:paraId="2422608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 xml:space="preserve">Администрация Завитинского </w:t>
            </w:r>
            <w:r w:rsidRPr="007667E9">
              <w:rPr>
                <w:rFonts w:ascii="Times New Roman" w:hAnsi="Times New Roman" w:cs="Times New Roman"/>
                <w:sz w:val="16"/>
                <w:szCs w:val="16"/>
              </w:rPr>
              <w:lastRenderedPageBreak/>
              <w:t>муниципального округа</w:t>
            </w:r>
          </w:p>
        </w:tc>
        <w:tc>
          <w:tcPr>
            <w:tcW w:w="845" w:type="pct"/>
            <w:vAlign w:val="center"/>
          </w:tcPr>
          <w:p w14:paraId="55DEB7D8"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Fonts w:ascii="Times New Roman" w:hAnsi="Times New Roman" w:cs="Times New Roman"/>
                <w:sz w:val="16"/>
                <w:szCs w:val="16"/>
              </w:rPr>
              <w:lastRenderedPageBreak/>
              <w:t>Доля освоенных средств бюджета муниципального округа, %</w:t>
            </w:r>
          </w:p>
        </w:tc>
        <w:tc>
          <w:tcPr>
            <w:tcW w:w="192" w:type="pct"/>
            <w:vAlign w:val="center"/>
          </w:tcPr>
          <w:p w14:paraId="5C3FC34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07" w:type="pct"/>
            <w:gridSpan w:val="2"/>
            <w:vAlign w:val="center"/>
          </w:tcPr>
          <w:p w14:paraId="1532F3D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2" w:type="pct"/>
            <w:gridSpan w:val="3"/>
            <w:vAlign w:val="center"/>
          </w:tcPr>
          <w:p w14:paraId="5EC0C39C"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179" w:type="pct"/>
            <w:vAlign w:val="center"/>
          </w:tcPr>
          <w:p w14:paraId="241D2F56"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2" w:type="pct"/>
            <w:gridSpan w:val="2"/>
            <w:vAlign w:val="center"/>
          </w:tcPr>
          <w:p w14:paraId="0EADACCB"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67" w:type="pct"/>
            <w:gridSpan w:val="2"/>
            <w:vAlign w:val="center"/>
          </w:tcPr>
          <w:p w14:paraId="37CAA437"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138" w:type="pct"/>
            <w:vAlign w:val="center"/>
          </w:tcPr>
          <w:p w14:paraId="740A9BDB"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18" w:type="pct"/>
            <w:gridSpan w:val="2"/>
            <w:vAlign w:val="center"/>
          </w:tcPr>
          <w:p w14:paraId="560A2482"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19" w:type="pct"/>
            <w:gridSpan w:val="2"/>
            <w:vAlign w:val="center"/>
          </w:tcPr>
          <w:p w14:paraId="5E27641E"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0" w:type="pct"/>
            <w:gridSpan w:val="2"/>
            <w:vAlign w:val="center"/>
          </w:tcPr>
          <w:p w14:paraId="2838CB63"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16" w:type="pct"/>
            <w:gridSpan w:val="2"/>
            <w:vAlign w:val="center"/>
          </w:tcPr>
          <w:p w14:paraId="25DF4B7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4" w:type="pct"/>
            <w:gridSpan w:val="2"/>
            <w:vAlign w:val="center"/>
          </w:tcPr>
          <w:p w14:paraId="025DE38E"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184" w:type="pct"/>
            <w:vAlign w:val="center"/>
          </w:tcPr>
          <w:p w14:paraId="66EF663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r>
      <w:tr w:rsidR="0029091C" w:rsidRPr="007667E9" w14:paraId="47EF5EC3" w14:textId="77777777" w:rsidTr="006931EF">
        <w:trPr>
          <w:trHeight w:val="20"/>
        </w:trPr>
        <w:tc>
          <w:tcPr>
            <w:tcW w:w="177" w:type="pct"/>
            <w:vAlign w:val="center"/>
          </w:tcPr>
          <w:p w14:paraId="4985A7B7"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3.6</w:t>
            </w:r>
          </w:p>
        </w:tc>
        <w:tc>
          <w:tcPr>
            <w:tcW w:w="463" w:type="pct"/>
            <w:vAlign w:val="center"/>
          </w:tcPr>
          <w:p w14:paraId="277FEE2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w:t>
            </w:r>
          </w:p>
        </w:tc>
        <w:tc>
          <w:tcPr>
            <w:tcW w:w="219" w:type="pct"/>
            <w:vAlign w:val="center"/>
          </w:tcPr>
          <w:p w14:paraId="71E0EDE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2022</w:t>
            </w:r>
          </w:p>
        </w:tc>
        <w:tc>
          <w:tcPr>
            <w:tcW w:w="226" w:type="pct"/>
            <w:vAlign w:val="center"/>
          </w:tcPr>
          <w:p w14:paraId="5D1330D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2025</w:t>
            </w:r>
          </w:p>
        </w:tc>
        <w:tc>
          <w:tcPr>
            <w:tcW w:w="382" w:type="pct"/>
            <w:vAlign w:val="center"/>
          </w:tcPr>
          <w:p w14:paraId="4445D9C3"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Администрация Завитинского муниципального округа</w:t>
            </w:r>
          </w:p>
        </w:tc>
        <w:tc>
          <w:tcPr>
            <w:tcW w:w="845" w:type="pct"/>
            <w:vAlign w:val="center"/>
          </w:tcPr>
          <w:p w14:paraId="46BFDB04"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Style w:val="fontstyle01"/>
                <w:sz w:val="16"/>
                <w:szCs w:val="16"/>
              </w:rPr>
              <w:t>Исполнение расходных</w:t>
            </w:r>
            <w:r w:rsidRPr="007667E9">
              <w:rPr>
                <w:color w:val="000000"/>
                <w:sz w:val="16"/>
                <w:szCs w:val="16"/>
              </w:rPr>
              <w:br/>
            </w:r>
            <w:r w:rsidRPr="007667E9">
              <w:rPr>
                <w:rStyle w:val="fontstyle01"/>
                <w:sz w:val="16"/>
                <w:szCs w:val="16"/>
              </w:rPr>
              <w:t>обязательств по</w:t>
            </w:r>
            <w:r w:rsidRPr="007667E9">
              <w:rPr>
                <w:color w:val="000000"/>
                <w:sz w:val="16"/>
                <w:szCs w:val="16"/>
              </w:rPr>
              <w:br/>
            </w:r>
            <w:r w:rsidRPr="007667E9">
              <w:rPr>
                <w:rStyle w:val="fontstyle01"/>
                <w:sz w:val="16"/>
                <w:szCs w:val="16"/>
              </w:rPr>
              <w:t>предоставленным</w:t>
            </w:r>
            <w:r w:rsidRPr="007667E9">
              <w:rPr>
                <w:color w:val="000000"/>
                <w:sz w:val="16"/>
                <w:szCs w:val="16"/>
              </w:rPr>
              <w:br/>
            </w:r>
            <w:r w:rsidRPr="007667E9">
              <w:rPr>
                <w:rStyle w:val="fontstyle01"/>
                <w:sz w:val="16"/>
                <w:szCs w:val="16"/>
              </w:rPr>
              <w:t>субвенциям в объеме от</w:t>
            </w:r>
            <w:r w:rsidRPr="007667E9">
              <w:rPr>
                <w:color w:val="000000"/>
                <w:sz w:val="16"/>
                <w:szCs w:val="16"/>
              </w:rPr>
              <w:br/>
            </w:r>
            <w:r w:rsidRPr="007667E9">
              <w:rPr>
                <w:rStyle w:val="fontstyle01"/>
                <w:sz w:val="16"/>
                <w:szCs w:val="16"/>
              </w:rPr>
              <w:t>предусмотренных</w:t>
            </w:r>
            <w:r w:rsidRPr="007667E9">
              <w:rPr>
                <w:color w:val="000000"/>
                <w:sz w:val="16"/>
                <w:szCs w:val="16"/>
              </w:rPr>
              <w:br/>
            </w:r>
            <w:r w:rsidRPr="007667E9">
              <w:rPr>
                <w:rStyle w:val="fontstyle01"/>
                <w:sz w:val="16"/>
                <w:szCs w:val="16"/>
              </w:rPr>
              <w:t>ассигнований, %</w:t>
            </w:r>
          </w:p>
          <w:p w14:paraId="494205BD" w14:textId="77777777" w:rsidR="0029091C" w:rsidRPr="007667E9" w:rsidRDefault="0029091C" w:rsidP="00EB50AE">
            <w:pPr>
              <w:spacing w:after="0" w:line="240" w:lineRule="auto"/>
              <w:jc w:val="both"/>
              <w:rPr>
                <w:rFonts w:ascii="Times New Roman" w:hAnsi="Times New Roman" w:cs="Times New Roman"/>
                <w:sz w:val="16"/>
                <w:szCs w:val="16"/>
              </w:rPr>
            </w:pPr>
          </w:p>
        </w:tc>
        <w:tc>
          <w:tcPr>
            <w:tcW w:w="192" w:type="pct"/>
            <w:vAlign w:val="center"/>
          </w:tcPr>
          <w:p w14:paraId="04E302F9"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07" w:type="pct"/>
            <w:gridSpan w:val="2"/>
            <w:vAlign w:val="center"/>
          </w:tcPr>
          <w:p w14:paraId="13F5BFBC"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2" w:type="pct"/>
            <w:gridSpan w:val="3"/>
            <w:vAlign w:val="center"/>
          </w:tcPr>
          <w:p w14:paraId="55C9486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179" w:type="pct"/>
            <w:vAlign w:val="center"/>
          </w:tcPr>
          <w:p w14:paraId="25EB0DE7"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2" w:type="pct"/>
            <w:gridSpan w:val="2"/>
            <w:vAlign w:val="center"/>
          </w:tcPr>
          <w:p w14:paraId="45812E22"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67" w:type="pct"/>
            <w:gridSpan w:val="2"/>
            <w:vAlign w:val="center"/>
          </w:tcPr>
          <w:p w14:paraId="07D3B8AE"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138" w:type="pct"/>
            <w:vAlign w:val="center"/>
          </w:tcPr>
          <w:p w14:paraId="60609505"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18" w:type="pct"/>
            <w:gridSpan w:val="2"/>
            <w:vAlign w:val="center"/>
          </w:tcPr>
          <w:p w14:paraId="7441C84A"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19" w:type="pct"/>
            <w:gridSpan w:val="2"/>
            <w:vAlign w:val="center"/>
          </w:tcPr>
          <w:p w14:paraId="1AADB92B"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0" w:type="pct"/>
            <w:gridSpan w:val="2"/>
            <w:vAlign w:val="center"/>
          </w:tcPr>
          <w:p w14:paraId="15A56AE2"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16" w:type="pct"/>
            <w:gridSpan w:val="2"/>
            <w:vAlign w:val="center"/>
          </w:tcPr>
          <w:p w14:paraId="060225CA"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4" w:type="pct"/>
            <w:gridSpan w:val="2"/>
            <w:vAlign w:val="center"/>
          </w:tcPr>
          <w:p w14:paraId="1B70670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184" w:type="pct"/>
            <w:vAlign w:val="center"/>
          </w:tcPr>
          <w:p w14:paraId="422CB382"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r>
      <w:tr w:rsidR="0029091C" w:rsidRPr="007667E9" w14:paraId="29588012" w14:textId="77777777" w:rsidTr="006931EF">
        <w:trPr>
          <w:trHeight w:val="20"/>
        </w:trPr>
        <w:tc>
          <w:tcPr>
            <w:tcW w:w="177" w:type="pct"/>
            <w:vAlign w:val="center"/>
          </w:tcPr>
          <w:p w14:paraId="4513453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3.7</w:t>
            </w:r>
          </w:p>
        </w:tc>
        <w:tc>
          <w:tcPr>
            <w:tcW w:w="463" w:type="pct"/>
            <w:vAlign w:val="center"/>
          </w:tcPr>
          <w:p w14:paraId="0F52474A"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 xml:space="preserve">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 </w:t>
            </w:r>
          </w:p>
        </w:tc>
        <w:tc>
          <w:tcPr>
            <w:tcW w:w="219" w:type="pct"/>
            <w:vAlign w:val="center"/>
          </w:tcPr>
          <w:p w14:paraId="6285973B"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2022</w:t>
            </w:r>
          </w:p>
        </w:tc>
        <w:tc>
          <w:tcPr>
            <w:tcW w:w="226" w:type="pct"/>
            <w:vAlign w:val="center"/>
          </w:tcPr>
          <w:p w14:paraId="3A0798DC"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2025</w:t>
            </w:r>
          </w:p>
        </w:tc>
        <w:tc>
          <w:tcPr>
            <w:tcW w:w="382" w:type="pct"/>
            <w:vAlign w:val="center"/>
          </w:tcPr>
          <w:p w14:paraId="50801560"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Администрация Завитинского муниципального округа</w:t>
            </w:r>
          </w:p>
        </w:tc>
        <w:tc>
          <w:tcPr>
            <w:tcW w:w="845" w:type="pct"/>
            <w:vAlign w:val="center"/>
          </w:tcPr>
          <w:p w14:paraId="5CC0DB77" w14:textId="77777777" w:rsidR="0029091C" w:rsidRPr="007667E9" w:rsidRDefault="0029091C" w:rsidP="00EB50AE">
            <w:pPr>
              <w:spacing w:after="0" w:line="240" w:lineRule="auto"/>
              <w:jc w:val="both"/>
              <w:rPr>
                <w:rFonts w:ascii="Times New Roman" w:hAnsi="Times New Roman" w:cs="Times New Roman"/>
                <w:sz w:val="16"/>
                <w:szCs w:val="16"/>
              </w:rPr>
            </w:pPr>
            <w:r w:rsidRPr="007667E9">
              <w:rPr>
                <w:rStyle w:val="fontstyle01"/>
                <w:sz w:val="16"/>
                <w:szCs w:val="16"/>
              </w:rPr>
              <w:t>Исполнение расходных</w:t>
            </w:r>
            <w:r w:rsidRPr="007667E9">
              <w:rPr>
                <w:color w:val="000000"/>
                <w:sz w:val="16"/>
                <w:szCs w:val="16"/>
              </w:rPr>
              <w:br/>
            </w:r>
            <w:r w:rsidRPr="007667E9">
              <w:rPr>
                <w:rStyle w:val="fontstyle01"/>
                <w:sz w:val="16"/>
                <w:szCs w:val="16"/>
              </w:rPr>
              <w:t>обязательств по</w:t>
            </w:r>
            <w:r w:rsidRPr="007667E9">
              <w:rPr>
                <w:color w:val="000000"/>
                <w:sz w:val="16"/>
                <w:szCs w:val="16"/>
              </w:rPr>
              <w:br/>
            </w:r>
            <w:r w:rsidRPr="007667E9">
              <w:rPr>
                <w:rStyle w:val="fontstyle01"/>
                <w:sz w:val="16"/>
                <w:szCs w:val="16"/>
              </w:rPr>
              <w:t>предоставленным</w:t>
            </w:r>
            <w:r w:rsidRPr="007667E9">
              <w:rPr>
                <w:color w:val="000000"/>
                <w:sz w:val="16"/>
                <w:szCs w:val="16"/>
              </w:rPr>
              <w:br/>
            </w:r>
            <w:r w:rsidRPr="007667E9">
              <w:rPr>
                <w:rStyle w:val="fontstyle01"/>
                <w:sz w:val="16"/>
                <w:szCs w:val="16"/>
              </w:rPr>
              <w:t>субвенциям в объеме от</w:t>
            </w:r>
            <w:r w:rsidRPr="007667E9">
              <w:rPr>
                <w:color w:val="000000"/>
                <w:sz w:val="16"/>
                <w:szCs w:val="16"/>
              </w:rPr>
              <w:br/>
            </w:r>
            <w:r w:rsidRPr="007667E9">
              <w:rPr>
                <w:rStyle w:val="fontstyle01"/>
                <w:sz w:val="16"/>
                <w:szCs w:val="16"/>
              </w:rPr>
              <w:t>предусмотренных</w:t>
            </w:r>
            <w:r w:rsidRPr="007667E9">
              <w:rPr>
                <w:color w:val="000000"/>
                <w:sz w:val="16"/>
                <w:szCs w:val="16"/>
              </w:rPr>
              <w:br/>
            </w:r>
            <w:r w:rsidRPr="007667E9">
              <w:rPr>
                <w:rStyle w:val="fontstyle01"/>
                <w:sz w:val="16"/>
                <w:szCs w:val="16"/>
              </w:rPr>
              <w:t>ассигнований, %</w:t>
            </w:r>
          </w:p>
          <w:p w14:paraId="6DB04B08" w14:textId="77777777" w:rsidR="0029091C" w:rsidRPr="007667E9" w:rsidRDefault="0029091C" w:rsidP="00EB50AE">
            <w:pPr>
              <w:spacing w:after="0" w:line="240" w:lineRule="auto"/>
              <w:jc w:val="both"/>
              <w:rPr>
                <w:rFonts w:ascii="Times New Roman" w:hAnsi="Times New Roman" w:cs="Times New Roman"/>
                <w:sz w:val="16"/>
                <w:szCs w:val="16"/>
              </w:rPr>
            </w:pPr>
          </w:p>
        </w:tc>
        <w:tc>
          <w:tcPr>
            <w:tcW w:w="192" w:type="pct"/>
            <w:vAlign w:val="center"/>
          </w:tcPr>
          <w:p w14:paraId="1F3B53D7"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07" w:type="pct"/>
            <w:gridSpan w:val="2"/>
            <w:vAlign w:val="center"/>
          </w:tcPr>
          <w:p w14:paraId="420C222B"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2" w:type="pct"/>
            <w:gridSpan w:val="3"/>
            <w:vAlign w:val="center"/>
          </w:tcPr>
          <w:p w14:paraId="668794E6"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179" w:type="pct"/>
            <w:vAlign w:val="center"/>
          </w:tcPr>
          <w:p w14:paraId="7A682E1E"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2" w:type="pct"/>
            <w:gridSpan w:val="2"/>
            <w:vAlign w:val="center"/>
          </w:tcPr>
          <w:p w14:paraId="09BE2AB0"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67" w:type="pct"/>
            <w:gridSpan w:val="2"/>
            <w:vAlign w:val="center"/>
          </w:tcPr>
          <w:p w14:paraId="5F786A18"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138" w:type="pct"/>
            <w:vAlign w:val="center"/>
          </w:tcPr>
          <w:p w14:paraId="298AF17D"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18" w:type="pct"/>
            <w:gridSpan w:val="2"/>
            <w:vAlign w:val="center"/>
          </w:tcPr>
          <w:p w14:paraId="525F08EC"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19" w:type="pct"/>
            <w:gridSpan w:val="2"/>
            <w:vAlign w:val="center"/>
          </w:tcPr>
          <w:p w14:paraId="22E62EA3"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0</w:t>
            </w:r>
          </w:p>
        </w:tc>
        <w:tc>
          <w:tcPr>
            <w:tcW w:w="220" w:type="pct"/>
            <w:gridSpan w:val="2"/>
            <w:vAlign w:val="center"/>
          </w:tcPr>
          <w:p w14:paraId="7397E214"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16" w:type="pct"/>
            <w:gridSpan w:val="2"/>
            <w:vAlign w:val="center"/>
          </w:tcPr>
          <w:p w14:paraId="24C90251"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204" w:type="pct"/>
            <w:gridSpan w:val="2"/>
            <w:vAlign w:val="center"/>
          </w:tcPr>
          <w:p w14:paraId="4E6AAA60"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c>
          <w:tcPr>
            <w:tcW w:w="184" w:type="pct"/>
            <w:vAlign w:val="center"/>
          </w:tcPr>
          <w:p w14:paraId="6D17139E" w14:textId="77777777" w:rsidR="0029091C" w:rsidRPr="007667E9" w:rsidRDefault="0029091C" w:rsidP="00EB50AE">
            <w:pPr>
              <w:spacing w:after="0" w:line="240" w:lineRule="auto"/>
              <w:jc w:val="center"/>
              <w:rPr>
                <w:rFonts w:ascii="Times New Roman" w:hAnsi="Times New Roman" w:cs="Times New Roman"/>
                <w:sz w:val="16"/>
                <w:szCs w:val="16"/>
              </w:rPr>
            </w:pPr>
            <w:r w:rsidRPr="007667E9">
              <w:rPr>
                <w:rFonts w:ascii="Times New Roman" w:hAnsi="Times New Roman" w:cs="Times New Roman"/>
                <w:sz w:val="16"/>
                <w:szCs w:val="16"/>
              </w:rPr>
              <w:t>100</w:t>
            </w:r>
          </w:p>
        </w:tc>
      </w:tr>
    </w:tbl>
    <w:p w14:paraId="5B160E25" w14:textId="459E8F48" w:rsidR="0029091C" w:rsidRPr="00671CEF" w:rsidRDefault="0029091C" w:rsidP="00671CEF">
      <w:pPr>
        <w:spacing w:after="0"/>
        <w:jc w:val="both"/>
        <w:rPr>
          <w:rFonts w:ascii="Times New Roman" w:hAnsi="Times New Roman" w:cs="Times New Roman"/>
          <w:b/>
          <w:sz w:val="20"/>
          <w:szCs w:val="20"/>
        </w:rPr>
      </w:pPr>
      <w:r w:rsidRPr="00671CEF">
        <w:rPr>
          <w:rFonts w:ascii="Times New Roman" w:hAnsi="Times New Roman" w:cs="Times New Roman"/>
          <w:sz w:val="20"/>
          <w:szCs w:val="20"/>
        </w:rPr>
        <w:t>Приложение № 2</w:t>
      </w:r>
      <w:r w:rsidR="006931EF" w:rsidRPr="00671CEF">
        <w:rPr>
          <w:rFonts w:ascii="Times New Roman" w:hAnsi="Times New Roman" w:cs="Times New Roman"/>
          <w:sz w:val="20"/>
          <w:szCs w:val="20"/>
        </w:rPr>
        <w:t xml:space="preserve"> </w:t>
      </w:r>
      <w:r w:rsidRPr="00671CEF">
        <w:rPr>
          <w:rFonts w:ascii="Times New Roman" w:hAnsi="Times New Roman" w:cs="Times New Roman"/>
          <w:sz w:val="20"/>
          <w:szCs w:val="20"/>
        </w:rPr>
        <w:t>к муниципальной программе «Повышение эффективности деятельности органов местного самоуправления</w:t>
      </w:r>
      <w:r w:rsidR="006931EF" w:rsidRPr="00671CEF">
        <w:rPr>
          <w:rFonts w:ascii="Times New Roman" w:hAnsi="Times New Roman" w:cs="Times New Roman"/>
          <w:sz w:val="20"/>
          <w:szCs w:val="20"/>
        </w:rPr>
        <w:t xml:space="preserve"> </w:t>
      </w:r>
      <w:r w:rsidRPr="00671CEF">
        <w:rPr>
          <w:rFonts w:ascii="Times New Roman" w:hAnsi="Times New Roman" w:cs="Times New Roman"/>
          <w:sz w:val="20"/>
          <w:szCs w:val="20"/>
        </w:rPr>
        <w:t>Завитинского муниципального округа»</w:t>
      </w:r>
      <w:r w:rsidR="006931EF" w:rsidRPr="00671CEF">
        <w:rPr>
          <w:rFonts w:ascii="Times New Roman" w:hAnsi="Times New Roman" w:cs="Times New Roman"/>
          <w:sz w:val="20"/>
          <w:szCs w:val="20"/>
        </w:rPr>
        <w:t xml:space="preserve"> </w:t>
      </w:r>
      <w:r w:rsidRPr="00671CEF">
        <w:rPr>
          <w:rFonts w:ascii="Times New Roman" w:hAnsi="Times New Roman" w:cs="Times New Roman"/>
          <w:b/>
          <w:sz w:val="20"/>
          <w:szCs w:val="20"/>
        </w:rPr>
        <w:t>Предполагаемые к принятию меры правового регулирования в сфере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63"/>
        <w:gridCol w:w="5361"/>
        <w:gridCol w:w="4080"/>
        <w:gridCol w:w="1336"/>
      </w:tblGrid>
      <w:tr w:rsidR="0029091C" w:rsidRPr="006931EF" w14:paraId="1CEFECC8" w14:textId="77777777" w:rsidTr="00EB50AE">
        <w:trPr>
          <w:trHeight w:val="509"/>
          <w:tblHeader/>
          <w:jc w:val="center"/>
        </w:trPr>
        <w:tc>
          <w:tcPr>
            <w:tcW w:w="0" w:type="auto"/>
            <w:vMerge w:val="restart"/>
            <w:shd w:val="clear" w:color="auto" w:fill="auto"/>
            <w:vAlign w:val="center"/>
          </w:tcPr>
          <w:p w14:paraId="78297A9A" w14:textId="77777777" w:rsidR="0029091C" w:rsidRPr="006931EF" w:rsidRDefault="0029091C" w:rsidP="00EB50AE">
            <w:pPr>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lastRenderedPageBreak/>
              <w:t>№</w:t>
            </w:r>
          </w:p>
        </w:tc>
        <w:tc>
          <w:tcPr>
            <w:tcW w:w="4470" w:type="dxa"/>
            <w:vMerge w:val="restart"/>
            <w:shd w:val="clear" w:color="auto" w:fill="auto"/>
            <w:vAlign w:val="center"/>
          </w:tcPr>
          <w:p w14:paraId="6A516BFD" w14:textId="77777777" w:rsidR="0029091C" w:rsidRPr="006931EF" w:rsidRDefault="0029091C" w:rsidP="00EB50AE">
            <w:pPr>
              <w:suppressAutoHyphens/>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Вид нормативного правового акта</w:t>
            </w:r>
          </w:p>
        </w:tc>
        <w:tc>
          <w:tcPr>
            <w:tcW w:w="5369" w:type="dxa"/>
            <w:vMerge w:val="restart"/>
            <w:shd w:val="clear" w:color="auto" w:fill="auto"/>
            <w:vAlign w:val="center"/>
          </w:tcPr>
          <w:p w14:paraId="50A8C777" w14:textId="77777777" w:rsidR="0029091C" w:rsidRPr="006931EF" w:rsidRDefault="0029091C" w:rsidP="00EB50AE">
            <w:pPr>
              <w:suppressAutoHyphens/>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Основные положения (наименование) нормативного правового акта</w:t>
            </w:r>
          </w:p>
        </w:tc>
        <w:tc>
          <w:tcPr>
            <w:tcW w:w="4086" w:type="dxa"/>
            <w:vMerge w:val="restart"/>
            <w:vAlign w:val="center"/>
          </w:tcPr>
          <w:p w14:paraId="75F8F20D" w14:textId="77777777" w:rsidR="0029091C" w:rsidRPr="006931EF" w:rsidRDefault="0029091C" w:rsidP="00EB50AE">
            <w:pPr>
              <w:suppressAutoHyphens/>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Координатор муниципальной программы, координатор подпрограммы</w:t>
            </w:r>
          </w:p>
        </w:tc>
        <w:tc>
          <w:tcPr>
            <w:tcW w:w="1337" w:type="dxa"/>
            <w:vMerge w:val="restart"/>
            <w:vAlign w:val="center"/>
          </w:tcPr>
          <w:p w14:paraId="6A6AC40C" w14:textId="77777777" w:rsidR="0029091C" w:rsidRPr="006931EF" w:rsidRDefault="0029091C" w:rsidP="00EB50AE">
            <w:pPr>
              <w:suppressAutoHyphens/>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Ожидаемые сроки принятия</w:t>
            </w:r>
          </w:p>
        </w:tc>
      </w:tr>
      <w:tr w:rsidR="0029091C" w:rsidRPr="006931EF" w14:paraId="1D21ED89" w14:textId="77777777" w:rsidTr="006931EF">
        <w:trPr>
          <w:trHeight w:val="184"/>
          <w:tblHeader/>
          <w:jc w:val="center"/>
        </w:trPr>
        <w:tc>
          <w:tcPr>
            <w:tcW w:w="0" w:type="auto"/>
            <w:vMerge/>
            <w:shd w:val="clear" w:color="auto" w:fill="auto"/>
            <w:vAlign w:val="center"/>
          </w:tcPr>
          <w:p w14:paraId="3B5B8821" w14:textId="77777777" w:rsidR="0029091C" w:rsidRPr="006931EF" w:rsidRDefault="0029091C" w:rsidP="00EB50AE">
            <w:pPr>
              <w:spacing w:after="0" w:line="240" w:lineRule="auto"/>
              <w:jc w:val="center"/>
              <w:rPr>
                <w:rFonts w:ascii="Times New Roman" w:hAnsi="Times New Roman" w:cs="Times New Roman"/>
                <w:sz w:val="16"/>
                <w:szCs w:val="16"/>
              </w:rPr>
            </w:pPr>
          </w:p>
        </w:tc>
        <w:tc>
          <w:tcPr>
            <w:tcW w:w="4470" w:type="dxa"/>
            <w:vMerge/>
            <w:shd w:val="clear" w:color="auto" w:fill="auto"/>
            <w:vAlign w:val="center"/>
          </w:tcPr>
          <w:p w14:paraId="41821ACD" w14:textId="77777777" w:rsidR="0029091C" w:rsidRPr="006931EF" w:rsidRDefault="0029091C" w:rsidP="00EB50AE">
            <w:pPr>
              <w:suppressAutoHyphens/>
              <w:spacing w:after="0" w:line="240" w:lineRule="auto"/>
              <w:jc w:val="center"/>
              <w:rPr>
                <w:rFonts w:ascii="Times New Roman" w:hAnsi="Times New Roman" w:cs="Times New Roman"/>
                <w:sz w:val="16"/>
                <w:szCs w:val="16"/>
              </w:rPr>
            </w:pPr>
          </w:p>
        </w:tc>
        <w:tc>
          <w:tcPr>
            <w:tcW w:w="5369" w:type="dxa"/>
            <w:vMerge/>
            <w:shd w:val="clear" w:color="auto" w:fill="auto"/>
            <w:vAlign w:val="center"/>
          </w:tcPr>
          <w:p w14:paraId="374B08E2" w14:textId="77777777" w:rsidR="0029091C" w:rsidRPr="006931EF" w:rsidRDefault="0029091C" w:rsidP="00EB50AE">
            <w:pPr>
              <w:suppressAutoHyphens/>
              <w:spacing w:after="0" w:line="240" w:lineRule="auto"/>
              <w:jc w:val="center"/>
              <w:rPr>
                <w:rFonts w:ascii="Times New Roman" w:hAnsi="Times New Roman" w:cs="Times New Roman"/>
                <w:sz w:val="16"/>
                <w:szCs w:val="16"/>
              </w:rPr>
            </w:pPr>
          </w:p>
        </w:tc>
        <w:tc>
          <w:tcPr>
            <w:tcW w:w="4086" w:type="dxa"/>
            <w:vMerge/>
            <w:vAlign w:val="center"/>
          </w:tcPr>
          <w:p w14:paraId="54A09AD8" w14:textId="77777777" w:rsidR="0029091C" w:rsidRPr="006931EF" w:rsidRDefault="0029091C" w:rsidP="00EB50AE">
            <w:pPr>
              <w:suppressAutoHyphens/>
              <w:spacing w:after="0" w:line="240" w:lineRule="auto"/>
              <w:jc w:val="center"/>
              <w:rPr>
                <w:rFonts w:ascii="Times New Roman" w:hAnsi="Times New Roman" w:cs="Times New Roman"/>
                <w:i/>
                <w:sz w:val="16"/>
                <w:szCs w:val="16"/>
              </w:rPr>
            </w:pPr>
          </w:p>
        </w:tc>
        <w:tc>
          <w:tcPr>
            <w:tcW w:w="1337" w:type="dxa"/>
            <w:vMerge/>
            <w:vAlign w:val="center"/>
          </w:tcPr>
          <w:p w14:paraId="30613B05" w14:textId="77777777" w:rsidR="0029091C" w:rsidRPr="006931EF" w:rsidRDefault="0029091C" w:rsidP="00EB50AE">
            <w:pPr>
              <w:suppressAutoHyphens/>
              <w:spacing w:after="0" w:line="240" w:lineRule="auto"/>
              <w:jc w:val="center"/>
              <w:rPr>
                <w:rFonts w:ascii="Times New Roman" w:hAnsi="Times New Roman" w:cs="Times New Roman"/>
                <w:i/>
                <w:sz w:val="16"/>
                <w:szCs w:val="16"/>
              </w:rPr>
            </w:pPr>
          </w:p>
        </w:tc>
      </w:tr>
      <w:tr w:rsidR="0029091C" w:rsidRPr="006931EF" w14:paraId="7F1EA8BC" w14:textId="77777777" w:rsidTr="00EB50AE">
        <w:trPr>
          <w:trHeight w:val="143"/>
          <w:tblHeader/>
          <w:jc w:val="center"/>
        </w:trPr>
        <w:tc>
          <w:tcPr>
            <w:tcW w:w="0" w:type="auto"/>
            <w:shd w:val="clear" w:color="auto" w:fill="auto"/>
            <w:vAlign w:val="center"/>
          </w:tcPr>
          <w:p w14:paraId="39A25585" w14:textId="77777777" w:rsidR="0029091C" w:rsidRPr="006931EF" w:rsidRDefault="0029091C" w:rsidP="00EB50AE">
            <w:pPr>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1</w:t>
            </w:r>
          </w:p>
        </w:tc>
        <w:tc>
          <w:tcPr>
            <w:tcW w:w="4470" w:type="dxa"/>
            <w:shd w:val="clear" w:color="auto" w:fill="auto"/>
            <w:vAlign w:val="center"/>
          </w:tcPr>
          <w:p w14:paraId="23B7A45D" w14:textId="77777777" w:rsidR="0029091C" w:rsidRPr="006931EF" w:rsidRDefault="0029091C" w:rsidP="00EB50AE">
            <w:pPr>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2</w:t>
            </w:r>
          </w:p>
        </w:tc>
        <w:tc>
          <w:tcPr>
            <w:tcW w:w="5369" w:type="dxa"/>
            <w:shd w:val="clear" w:color="auto" w:fill="auto"/>
            <w:vAlign w:val="center"/>
          </w:tcPr>
          <w:p w14:paraId="57293D7B" w14:textId="77777777" w:rsidR="0029091C" w:rsidRPr="006931EF" w:rsidRDefault="0029091C" w:rsidP="00EB50AE">
            <w:pPr>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3</w:t>
            </w:r>
          </w:p>
        </w:tc>
        <w:tc>
          <w:tcPr>
            <w:tcW w:w="4086" w:type="dxa"/>
            <w:vAlign w:val="center"/>
          </w:tcPr>
          <w:p w14:paraId="64286C47" w14:textId="77777777" w:rsidR="0029091C" w:rsidRPr="006931EF" w:rsidRDefault="0029091C" w:rsidP="00EB50AE">
            <w:pPr>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4</w:t>
            </w:r>
          </w:p>
        </w:tc>
        <w:tc>
          <w:tcPr>
            <w:tcW w:w="1337" w:type="dxa"/>
            <w:vAlign w:val="center"/>
          </w:tcPr>
          <w:p w14:paraId="7DCEBC67" w14:textId="77777777" w:rsidR="0029091C" w:rsidRPr="006931EF" w:rsidRDefault="0029091C" w:rsidP="00EB50AE">
            <w:pPr>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5</w:t>
            </w:r>
          </w:p>
        </w:tc>
      </w:tr>
      <w:tr w:rsidR="0029091C" w:rsidRPr="006931EF" w14:paraId="5C872D9D" w14:textId="77777777" w:rsidTr="00EB50AE">
        <w:trPr>
          <w:tblHeader/>
          <w:jc w:val="center"/>
        </w:trPr>
        <w:tc>
          <w:tcPr>
            <w:tcW w:w="0" w:type="auto"/>
            <w:shd w:val="clear" w:color="auto" w:fill="auto"/>
            <w:vAlign w:val="center"/>
          </w:tcPr>
          <w:p w14:paraId="563C3519" w14:textId="77777777" w:rsidR="0029091C" w:rsidRPr="006931EF" w:rsidRDefault="0029091C" w:rsidP="00EB50AE">
            <w:pPr>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1.</w:t>
            </w:r>
          </w:p>
        </w:tc>
        <w:tc>
          <w:tcPr>
            <w:tcW w:w="15262" w:type="dxa"/>
            <w:gridSpan w:val="4"/>
            <w:shd w:val="clear" w:color="auto" w:fill="auto"/>
            <w:vAlign w:val="center"/>
          </w:tcPr>
          <w:p w14:paraId="1B92745F" w14:textId="264C01A9" w:rsidR="0029091C" w:rsidRPr="006931EF" w:rsidRDefault="0029091C" w:rsidP="006931EF">
            <w:pPr>
              <w:spacing w:after="0" w:line="240" w:lineRule="auto"/>
              <w:jc w:val="center"/>
              <w:rPr>
                <w:rFonts w:ascii="Times New Roman" w:hAnsi="Times New Roman" w:cs="Times New Roman"/>
                <w:sz w:val="16"/>
                <w:szCs w:val="16"/>
              </w:rPr>
            </w:pPr>
            <w:r w:rsidRPr="006931EF">
              <w:rPr>
                <w:rFonts w:ascii="Times New Roman" w:hAnsi="Times New Roman" w:cs="Times New Roman"/>
                <w:b/>
                <w:sz w:val="16"/>
                <w:szCs w:val="16"/>
              </w:rPr>
              <w:t>Подпрограмма 1</w:t>
            </w:r>
            <w:r w:rsidR="006931EF">
              <w:rPr>
                <w:rFonts w:ascii="Times New Roman" w:hAnsi="Times New Roman" w:cs="Times New Roman"/>
                <w:b/>
                <w:sz w:val="16"/>
                <w:szCs w:val="16"/>
              </w:rPr>
              <w:t xml:space="preserve"> </w:t>
            </w:r>
            <w:r w:rsidRPr="006931EF">
              <w:rPr>
                <w:rFonts w:ascii="Times New Roman" w:hAnsi="Times New Roman" w:cs="Times New Roman"/>
                <w:b/>
                <w:sz w:val="16"/>
                <w:szCs w:val="16"/>
              </w:rPr>
              <w:t>«Повышение эффективности управления муниципальными финансами и муниципальным долгом Завитинского муниципального округа»</w:t>
            </w:r>
          </w:p>
        </w:tc>
      </w:tr>
      <w:tr w:rsidR="0029091C" w:rsidRPr="006931EF" w14:paraId="616B40C6" w14:textId="77777777" w:rsidTr="00EB50AE">
        <w:trPr>
          <w:tblHeader/>
          <w:jc w:val="center"/>
        </w:trPr>
        <w:tc>
          <w:tcPr>
            <w:tcW w:w="0" w:type="auto"/>
            <w:shd w:val="clear" w:color="auto" w:fill="auto"/>
            <w:vAlign w:val="center"/>
          </w:tcPr>
          <w:p w14:paraId="48EDB65A" w14:textId="77777777" w:rsidR="0029091C" w:rsidRPr="006931EF" w:rsidRDefault="0029091C" w:rsidP="00EB50AE">
            <w:pPr>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1.1</w:t>
            </w:r>
          </w:p>
        </w:tc>
        <w:tc>
          <w:tcPr>
            <w:tcW w:w="4470" w:type="dxa"/>
            <w:shd w:val="clear" w:color="auto" w:fill="auto"/>
            <w:vAlign w:val="center"/>
          </w:tcPr>
          <w:p w14:paraId="62797E20" w14:textId="77777777" w:rsidR="0029091C" w:rsidRPr="006931EF" w:rsidRDefault="0029091C" w:rsidP="00EB50AE">
            <w:pPr>
              <w:suppressAutoHyphens/>
              <w:spacing w:after="0" w:line="240" w:lineRule="auto"/>
              <w:rPr>
                <w:rFonts w:ascii="Times New Roman" w:hAnsi="Times New Roman" w:cs="Times New Roman"/>
                <w:sz w:val="16"/>
                <w:szCs w:val="16"/>
              </w:rPr>
            </w:pPr>
            <w:r w:rsidRPr="006931EF">
              <w:rPr>
                <w:rFonts w:ascii="Times New Roman" w:hAnsi="Times New Roman" w:cs="Times New Roman"/>
                <w:sz w:val="16"/>
                <w:szCs w:val="16"/>
              </w:rPr>
              <w:t xml:space="preserve">Решение Завитинского районного Совета народных депутатов </w:t>
            </w:r>
          </w:p>
        </w:tc>
        <w:tc>
          <w:tcPr>
            <w:tcW w:w="5369" w:type="dxa"/>
            <w:shd w:val="clear" w:color="auto" w:fill="auto"/>
            <w:vAlign w:val="center"/>
          </w:tcPr>
          <w:p w14:paraId="69E86CE3" w14:textId="77777777" w:rsidR="0029091C" w:rsidRPr="006931EF" w:rsidRDefault="0029091C" w:rsidP="00EB50AE">
            <w:pPr>
              <w:spacing w:after="0" w:line="240" w:lineRule="auto"/>
              <w:rPr>
                <w:rFonts w:ascii="Times New Roman" w:hAnsi="Times New Roman" w:cs="Times New Roman"/>
                <w:sz w:val="16"/>
                <w:szCs w:val="16"/>
              </w:rPr>
            </w:pPr>
            <w:r w:rsidRPr="006931EF">
              <w:rPr>
                <w:rFonts w:ascii="Times New Roman" w:hAnsi="Times New Roman" w:cs="Times New Roman"/>
                <w:sz w:val="16"/>
                <w:szCs w:val="16"/>
              </w:rPr>
              <w:t>«О внесении изменений в решение СНД Завитинского муниципального округа «О бюджетном процессе в Завитинском муниципальном округе»</w:t>
            </w:r>
          </w:p>
        </w:tc>
        <w:tc>
          <w:tcPr>
            <w:tcW w:w="4086" w:type="dxa"/>
            <w:vAlign w:val="center"/>
          </w:tcPr>
          <w:p w14:paraId="14A62373" w14:textId="77777777" w:rsidR="0029091C" w:rsidRPr="006931EF" w:rsidRDefault="0029091C" w:rsidP="00EB50AE">
            <w:pPr>
              <w:spacing w:after="0" w:line="240" w:lineRule="auto"/>
              <w:rPr>
                <w:rFonts w:ascii="Times New Roman" w:hAnsi="Times New Roman" w:cs="Times New Roman"/>
                <w:sz w:val="16"/>
                <w:szCs w:val="16"/>
              </w:rPr>
            </w:pPr>
            <w:r w:rsidRPr="006931EF">
              <w:rPr>
                <w:rFonts w:ascii="Times New Roman" w:hAnsi="Times New Roman" w:cs="Times New Roman"/>
                <w:sz w:val="16"/>
                <w:szCs w:val="16"/>
              </w:rPr>
              <w:t xml:space="preserve">Финансовый отдел администрации Завитинского района </w:t>
            </w:r>
          </w:p>
        </w:tc>
        <w:tc>
          <w:tcPr>
            <w:tcW w:w="1337" w:type="dxa"/>
            <w:vAlign w:val="center"/>
          </w:tcPr>
          <w:p w14:paraId="44AAA43B" w14:textId="77777777" w:rsidR="0029091C" w:rsidRPr="006931EF" w:rsidRDefault="0029091C" w:rsidP="00EB50AE">
            <w:pPr>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2015</w:t>
            </w:r>
          </w:p>
        </w:tc>
      </w:tr>
      <w:tr w:rsidR="0029091C" w:rsidRPr="006931EF" w14:paraId="4416A2D0" w14:textId="77777777" w:rsidTr="00EB50AE">
        <w:trPr>
          <w:tblHeader/>
          <w:jc w:val="center"/>
        </w:trPr>
        <w:tc>
          <w:tcPr>
            <w:tcW w:w="0" w:type="auto"/>
            <w:shd w:val="clear" w:color="auto" w:fill="auto"/>
            <w:vAlign w:val="center"/>
          </w:tcPr>
          <w:p w14:paraId="6AA0E7DC" w14:textId="77777777" w:rsidR="0029091C" w:rsidRPr="006931EF" w:rsidRDefault="0029091C" w:rsidP="00EB50AE">
            <w:pPr>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 xml:space="preserve">1.2 </w:t>
            </w:r>
          </w:p>
        </w:tc>
        <w:tc>
          <w:tcPr>
            <w:tcW w:w="4470" w:type="dxa"/>
            <w:shd w:val="clear" w:color="auto" w:fill="auto"/>
            <w:vAlign w:val="center"/>
          </w:tcPr>
          <w:p w14:paraId="39EBCD65" w14:textId="77777777" w:rsidR="0029091C" w:rsidRPr="006931EF" w:rsidRDefault="0029091C" w:rsidP="00EB50AE">
            <w:pPr>
              <w:suppressAutoHyphens/>
              <w:spacing w:after="0" w:line="240" w:lineRule="auto"/>
              <w:rPr>
                <w:rFonts w:ascii="Times New Roman" w:hAnsi="Times New Roman" w:cs="Times New Roman"/>
                <w:sz w:val="16"/>
                <w:szCs w:val="16"/>
              </w:rPr>
            </w:pPr>
            <w:r w:rsidRPr="006931EF">
              <w:rPr>
                <w:rFonts w:ascii="Times New Roman" w:hAnsi="Times New Roman" w:cs="Times New Roman"/>
                <w:sz w:val="16"/>
                <w:szCs w:val="16"/>
              </w:rPr>
              <w:t xml:space="preserve">Решение Завитинского районного Совета народных депутатов </w:t>
            </w:r>
          </w:p>
        </w:tc>
        <w:tc>
          <w:tcPr>
            <w:tcW w:w="5369" w:type="dxa"/>
            <w:shd w:val="clear" w:color="auto" w:fill="auto"/>
            <w:vAlign w:val="center"/>
          </w:tcPr>
          <w:p w14:paraId="263379CE" w14:textId="77777777" w:rsidR="0029091C" w:rsidRPr="006931EF" w:rsidRDefault="0029091C" w:rsidP="00EB50AE">
            <w:pPr>
              <w:spacing w:after="0" w:line="240" w:lineRule="auto"/>
              <w:rPr>
                <w:rFonts w:ascii="Times New Roman" w:hAnsi="Times New Roman" w:cs="Times New Roman"/>
                <w:sz w:val="16"/>
                <w:szCs w:val="16"/>
              </w:rPr>
            </w:pPr>
            <w:r w:rsidRPr="006931EF">
              <w:rPr>
                <w:rFonts w:ascii="Times New Roman" w:hAnsi="Times New Roman" w:cs="Times New Roman"/>
                <w:sz w:val="16"/>
                <w:szCs w:val="16"/>
              </w:rPr>
              <w:t>«О районном бюджете на очередной финансовый год и плановый период»</w:t>
            </w:r>
          </w:p>
        </w:tc>
        <w:tc>
          <w:tcPr>
            <w:tcW w:w="4086" w:type="dxa"/>
            <w:vAlign w:val="center"/>
          </w:tcPr>
          <w:p w14:paraId="1FD48CB5" w14:textId="77777777" w:rsidR="0029091C" w:rsidRPr="006931EF" w:rsidRDefault="0029091C" w:rsidP="00EB50AE">
            <w:pPr>
              <w:spacing w:after="0" w:line="240" w:lineRule="auto"/>
              <w:rPr>
                <w:rFonts w:ascii="Times New Roman" w:hAnsi="Times New Roman" w:cs="Times New Roman"/>
                <w:sz w:val="16"/>
                <w:szCs w:val="16"/>
              </w:rPr>
            </w:pPr>
            <w:r w:rsidRPr="006931EF">
              <w:rPr>
                <w:rFonts w:ascii="Times New Roman" w:hAnsi="Times New Roman" w:cs="Times New Roman"/>
                <w:sz w:val="16"/>
                <w:szCs w:val="16"/>
              </w:rPr>
              <w:t xml:space="preserve">Финансовый отдел администрации Завитинского района </w:t>
            </w:r>
          </w:p>
        </w:tc>
        <w:tc>
          <w:tcPr>
            <w:tcW w:w="1337" w:type="dxa"/>
            <w:vAlign w:val="center"/>
          </w:tcPr>
          <w:p w14:paraId="3826D06C" w14:textId="77777777" w:rsidR="0029091C" w:rsidRPr="006931EF" w:rsidRDefault="0029091C" w:rsidP="00EB50AE">
            <w:pPr>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Ежегодно 2015-2021</w:t>
            </w:r>
          </w:p>
        </w:tc>
      </w:tr>
      <w:tr w:rsidR="0029091C" w:rsidRPr="006931EF" w14:paraId="59CFFF2E" w14:textId="77777777" w:rsidTr="00EB50AE">
        <w:trPr>
          <w:tblHeader/>
          <w:jc w:val="center"/>
        </w:trPr>
        <w:tc>
          <w:tcPr>
            <w:tcW w:w="0" w:type="auto"/>
            <w:shd w:val="clear" w:color="auto" w:fill="auto"/>
            <w:vAlign w:val="center"/>
          </w:tcPr>
          <w:p w14:paraId="3370EEC3" w14:textId="77777777" w:rsidR="0029091C" w:rsidRPr="006931EF" w:rsidRDefault="0029091C" w:rsidP="00EB50AE">
            <w:pPr>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1.3</w:t>
            </w:r>
          </w:p>
        </w:tc>
        <w:tc>
          <w:tcPr>
            <w:tcW w:w="4470" w:type="dxa"/>
            <w:shd w:val="clear" w:color="auto" w:fill="auto"/>
            <w:vAlign w:val="center"/>
          </w:tcPr>
          <w:p w14:paraId="0E848995" w14:textId="77777777" w:rsidR="0029091C" w:rsidRPr="006931EF" w:rsidRDefault="0029091C" w:rsidP="00EB50AE">
            <w:pPr>
              <w:suppressAutoHyphens/>
              <w:spacing w:after="0" w:line="240" w:lineRule="auto"/>
              <w:rPr>
                <w:rFonts w:ascii="Times New Roman" w:hAnsi="Times New Roman" w:cs="Times New Roman"/>
                <w:sz w:val="16"/>
                <w:szCs w:val="16"/>
              </w:rPr>
            </w:pPr>
            <w:r w:rsidRPr="006931EF">
              <w:rPr>
                <w:rFonts w:ascii="Times New Roman" w:hAnsi="Times New Roman" w:cs="Times New Roman"/>
                <w:sz w:val="16"/>
                <w:szCs w:val="16"/>
              </w:rPr>
              <w:t>Решение Завитинского районного Совета народных депутатов</w:t>
            </w:r>
          </w:p>
        </w:tc>
        <w:tc>
          <w:tcPr>
            <w:tcW w:w="5369" w:type="dxa"/>
            <w:shd w:val="clear" w:color="auto" w:fill="auto"/>
            <w:vAlign w:val="center"/>
          </w:tcPr>
          <w:p w14:paraId="0D9ECB56" w14:textId="77777777" w:rsidR="0029091C" w:rsidRPr="006931EF" w:rsidRDefault="0029091C" w:rsidP="00EB50AE">
            <w:pPr>
              <w:spacing w:after="0" w:line="240" w:lineRule="auto"/>
              <w:rPr>
                <w:rFonts w:ascii="Times New Roman" w:hAnsi="Times New Roman" w:cs="Times New Roman"/>
                <w:sz w:val="16"/>
                <w:szCs w:val="16"/>
              </w:rPr>
            </w:pPr>
            <w:r w:rsidRPr="006931EF">
              <w:rPr>
                <w:rFonts w:ascii="Times New Roman" w:hAnsi="Times New Roman" w:cs="Times New Roman"/>
                <w:sz w:val="16"/>
                <w:szCs w:val="16"/>
              </w:rPr>
              <w:t>Утверждение методики предоставления иных межбюджетных трансфертов из районного бюджета бюджетам поселений на поддержку мер по обеспечению сбалансированности местных бюджетов</w:t>
            </w:r>
          </w:p>
        </w:tc>
        <w:tc>
          <w:tcPr>
            <w:tcW w:w="4086" w:type="dxa"/>
            <w:vAlign w:val="center"/>
          </w:tcPr>
          <w:p w14:paraId="1FEB4A2E" w14:textId="77777777" w:rsidR="0029091C" w:rsidRPr="006931EF" w:rsidRDefault="0029091C" w:rsidP="00EB50AE">
            <w:pPr>
              <w:spacing w:after="0" w:line="240" w:lineRule="auto"/>
              <w:rPr>
                <w:rFonts w:ascii="Times New Roman" w:hAnsi="Times New Roman" w:cs="Times New Roman"/>
                <w:sz w:val="16"/>
                <w:szCs w:val="16"/>
              </w:rPr>
            </w:pPr>
            <w:r w:rsidRPr="006931EF">
              <w:rPr>
                <w:rFonts w:ascii="Times New Roman" w:hAnsi="Times New Roman" w:cs="Times New Roman"/>
                <w:sz w:val="16"/>
                <w:szCs w:val="16"/>
              </w:rPr>
              <w:t xml:space="preserve">Финансовый отдел администрации Завитинского района </w:t>
            </w:r>
          </w:p>
        </w:tc>
        <w:tc>
          <w:tcPr>
            <w:tcW w:w="1337" w:type="dxa"/>
            <w:vAlign w:val="center"/>
          </w:tcPr>
          <w:p w14:paraId="2089996F" w14:textId="77777777" w:rsidR="0029091C" w:rsidRPr="006931EF" w:rsidRDefault="0029091C" w:rsidP="00EB50AE">
            <w:pPr>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Ежегодно 2015-2021</w:t>
            </w:r>
          </w:p>
        </w:tc>
      </w:tr>
      <w:tr w:rsidR="0029091C" w:rsidRPr="006931EF" w14:paraId="7E74B046" w14:textId="77777777" w:rsidTr="00EB50AE">
        <w:trPr>
          <w:tblHeader/>
          <w:jc w:val="center"/>
        </w:trPr>
        <w:tc>
          <w:tcPr>
            <w:tcW w:w="0" w:type="auto"/>
            <w:shd w:val="clear" w:color="auto" w:fill="auto"/>
            <w:vAlign w:val="center"/>
          </w:tcPr>
          <w:p w14:paraId="1B7D68F8" w14:textId="77777777" w:rsidR="0029091C" w:rsidRPr="006931EF" w:rsidRDefault="0029091C" w:rsidP="00EB50AE">
            <w:pPr>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1.4</w:t>
            </w:r>
          </w:p>
        </w:tc>
        <w:tc>
          <w:tcPr>
            <w:tcW w:w="4470" w:type="dxa"/>
            <w:shd w:val="clear" w:color="auto" w:fill="auto"/>
            <w:vAlign w:val="center"/>
          </w:tcPr>
          <w:p w14:paraId="3530C318" w14:textId="77777777" w:rsidR="0029091C" w:rsidRPr="006931EF" w:rsidRDefault="0029091C" w:rsidP="00EB50AE">
            <w:pPr>
              <w:suppressAutoHyphens/>
              <w:spacing w:after="0" w:line="240" w:lineRule="auto"/>
              <w:rPr>
                <w:rFonts w:ascii="Times New Roman" w:hAnsi="Times New Roman" w:cs="Times New Roman"/>
                <w:sz w:val="16"/>
                <w:szCs w:val="16"/>
              </w:rPr>
            </w:pPr>
            <w:r w:rsidRPr="006931EF">
              <w:rPr>
                <w:rFonts w:ascii="Times New Roman" w:hAnsi="Times New Roman" w:cs="Times New Roman"/>
                <w:sz w:val="16"/>
                <w:szCs w:val="16"/>
              </w:rPr>
              <w:t>Решение Совета народных депутатов Завитинского муниципального округа</w:t>
            </w:r>
          </w:p>
        </w:tc>
        <w:tc>
          <w:tcPr>
            <w:tcW w:w="5369" w:type="dxa"/>
            <w:shd w:val="clear" w:color="auto" w:fill="auto"/>
            <w:vAlign w:val="center"/>
          </w:tcPr>
          <w:p w14:paraId="2AB930C2" w14:textId="77777777" w:rsidR="0029091C" w:rsidRPr="006931EF" w:rsidRDefault="0029091C" w:rsidP="00EB50AE">
            <w:pPr>
              <w:spacing w:after="0" w:line="240" w:lineRule="auto"/>
              <w:rPr>
                <w:rFonts w:ascii="Times New Roman" w:hAnsi="Times New Roman" w:cs="Times New Roman"/>
                <w:sz w:val="16"/>
                <w:szCs w:val="16"/>
              </w:rPr>
            </w:pPr>
            <w:r w:rsidRPr="006931EF">
              <w:rPr>
                <w:rFonts w:ascii="Times New Roman" w:hAnsi="Times New Roman" w:cs="Times New Roman"/>
                <w:sz w:val="16"/>
                <w:szCs w:val="16"/>
              </w:rPr>
              <w:t>«Об утверждении положения «О бюджетном процессе в Завитинском муниципальном округе Амурской области»</w:t>
            </w:r>
          </w:p>
        </w:tc>
        <w:tc>
          <w:tcPr>
            <w:tcW w:w="4086" w:type="dxa"/>
            <w:vAlign w:val="center"/>
          </w:tcPr>
          <w:p w14:paraId="1D904F6E" w14:textId="77777777" w:rsidR="0029091C" w:rsidRPr="006931EF" w:rsidRDefault="0029091C" w:rsidP="00EB50AE">
            <w:pPr>
              <w:spacing w:after="0" w:line="240" w:lineRule="auto"/>
              <w:rPr>
                <w:rFonts w:ascii="Times New Roman" w:hAnsi="Times New Roman" w:cs="Times New Roman"/>
                <w:sz w:val="16"/>
                <w:szCs w:val="16"/>
              </w:rPr>
            </w:pPr>
            <w:r w:rsidRPr="006931EF">
              <w:rPr>
                <w:rFonts w:ascii="Times New Roman" w:hAnsi="Times New Roman" w:cs="Times New Roman"/>
                <w:sz w:val="16"/>
                <w:szCs w:val="16"/>
              </w:rPr>
              <w:t>Финансовый отдел администрации Завитинского муниципального округа</w:t>
            </w:r>
          </w:p>
        </w:tc>
        <w:tc>
          <w:tcPr>
            <w:tcW w:w="1337" w:type="dxa"/>
            <w:vAlign w:val="center"/>
          </w:tcPr>
          <w:p w14:paraId="4443F757" w14:textId="77777777" w:rsidR="0029091C" w:rsidRPr="006931EF" w:rsidRDefault="0029091C" w:rsidP="00EB50AE">
            <w:pPr>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2021</w:t>
            </w:r>
          </w:p>
        </w:tc>
      </w:tr>
      <w:tr w:rsidR="0029091C" w:rsidRPr="006931EF" w14:paraId="5C7AA602" w14:textId="77777777" w:rsidTr="00EB50AE">
        <w:trPr>
          <w:tblHeader/>
          <w:jc w:val="center"/>
        </w:trPr>
        <w:tc>
          <w:tcPr>
            <w:tcW w:w="0" w:type="auto"/>
            <w:shd w:val="clear" w:color="auto" w:fill="auto"/>
            <w:vAlign w:val="center"/>
          </w:tcPr>
          <w:p w14:paraId="5D9B6E4E" w14:textId="77777777" w:rsidR="0029091C" w:rsidRPr="006931EF" w:rsidRDefault="0029091C" w:rsidP="00EB50AE">
            <w:pPr>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1.2.</w:t>
            </w:r>
          </w:p>
        </w:tc>
        <w:tc>
          <w:tcPr>
            <w:tcW w:w="4470" w:type="dxa"/>
            <w:shd w:val="clear" w:color="auto" w:fill="auto"/>
            <w:vAlign w:val="center"/>
          </w:tcPr>
          <w:p w14:paraId="2EE3905C" w14:textId="77777777" w:rsidR="0029091C" w:rsidRPr="006931EF" w:rsidRDefault="0029091C" w:rsidP="00EB50AE">
            <w:pPr>
              <w:suppressAutoHyphens/>
              <w:spacing w:after="0" w:line="240" w:lineRule="auto"/>
              <w:rPr>
                <w:rFonts w:ascii="Times New Roman" w:hAnsi="Times New Roman" w:cs="Times New Roman"/>
                <w:sz w:val="16"/>
                <w:szCs w:val="16"/>
              </w:rPr>
            </w:pPr>
            <w:r w:rsidRPr="006931EF">
              <w:rPr>
                <w:rFonts w:ascii="Times New Roman" w:hAnsi="Times New Roman" w:cs="Times New Roman"/>
                <w:sz w:val="16"/>
                <w:szCs w:val="16"/>
              </w:rPr>
              <w:t>Решение Совета народных депутатов Завитинского муниципального округа</w:t>
            </w:r>
          </w:p>
        </w:tc>
        <w:tc>
          <w:tcPr>
            <w:tcW w:w="5369" w:type="dxa"/>
            <w:shd w:val="clear" w:color="auto" w:fill="auto"/>
            <w:vAlign w:val="center"/>
          </w:tcPr>
          <w:p w14:paraId="6B25F415" w14:textId="77777777" w:rsidR="0029091C" w:rsidRPr="006931EF" w:rsidRDefault="0029091C" w:rsidP="00EB50AE">
            <w:pPr>
              <w:autoSpaceDE w:val="0"/>
              <w:autoSpaceDN w:val="0"/>
              <w:adjustRightInd w:val="0"/>
              <w:spacing w:after="0" w:line="240" w:lineRule="auto"/>
              <w:rPr>
                <w:rFonts w:ascii="Times New Roman" w:hAnsi="Times New Roman" w:cs="Times New Roman"/>
                <w:sz w:val="16"/>
                <w:szCs w:val="16"/>
              </w:rPr>
            </w:pPr>
            <w:r w:rsidRPr="006931EF">
              <w:rPr>
                <w:rFonts w:ascii="Times New Roman" w:hAnsi="Times New Roman" w:cs="Times New Roman"/>
                <w:sz w:val="16"/>
                <w:szCs w:val="16"/>
              </w:rPr>
              <w:t>«О бюджете Завитинского муниципального округа на очередной финансовый год и плановый период»</w:t>
            </w:r>
          </w:p>
        </w:tc>
        <w:tc>
          <w:tcPr>
            <w:tcW w:w="4086" w:type="dxa"/>
          </w:tcPr>
          <w:p w14:paraId="2A11C197" w14:textId="77777777" w:rsidR="0029091C" w:rsidRPr="006931EF" w:rsidRDefault="0029091C" w:rsidP="00EB50AE">
            <w:pPr>
              <w:spacing w:after="0" w:line="240" w:lineRule="auto"/>
              <w:rPr>
                <w:rFonts w:ascii="Times New Roman" w:hAnsi="Times New Roman" w:cs="Times New Roman"/>
                <w:sz w:val="16"/>
                <w:szCs w:val="16"/>
              </w:rPr>
            </w:pPr>
            <w:r w:rsidRPr="006931EF">
              <w:rPr>
                <w:rFonts w:ascii="Times New Roman" w:hAnsi="Times New Roman" w:cs="Times New Roman"/>
                <w:sz w:val="16"/>
                <w:szCs w:val="16"/>
              </w:rPr>
              <w:t xml:space="preserve">Финансовый отдел администрации Завитинского муниципального округа </w:t>
            </w:r>
          </w:p>
        </w:tc>
        <w:tc>
          <w:tcPr>
            <w:tcW w:w="1337" w:type="dxa"/>
            <w:vAlign w:val="center"/>
          </w:tcPr>
          <w:p w14:paraId="063C905B" w14:textId="77777777" w:rsidR="0029091C" w:rsidRPr="006931EF" w:rsidRDefault="0029091C" w:rsidP="00EB50AE">
            <w:pPr>
              <w:spacing w:after="0" w:line="240" w:lineRule="auto"/>
              <w:jc w:val="center"/>
              <w:rPr>
                <w:rFonts w:ascii="Times New Roman" w:hAnsi="Times New Roman" w:cs="Times New Roman"/>
                <w:sz w:val="16"/>
                <w:szCs w:val="16"/>
              </w:rPr>
            </w:pPr>
            <w:r w:rsidRPr="006931EF">
              <w:rPr>
                <w:rFonts w:ascii="Times New Roman" w:hAnsi="Times New Roman" w:cs="Times New Roman"/>
                <w:sz w:val="16"/>
                <w:szCs w:val="16"/>
              </w:rPr>
              <w:t>Ежегодно 2022-2025</w:t>
            </w:r>
          </w:p>
        </w:tc>
      </w:tr>
    </w:tbl>
    <w:p w14:paraId="39E6D801" w14:textId="77777777" w:rsidR="006931EF" w:rsidRDefault="006931EF" w:rsidP="006931EF">
      <w:pPr>
        <w:tabs>
          <w:tab w:val="left" w:pos="14850"/>
        </w:tabs>
        <w:spacing w:after="0"/>
        <w:jc w:val="both"/>
        <w:rPr>
          <w:rFonts w:ascii="Times New Roman" w:hAnsi="Times New Roman" w:cs="Times New Roman"/>
          <w:sz w:val="20"/>
          <w:szCs w:val="20"/>
        </w:rPr>
      </w:pPr>
      <w:r w:rsidRPr="006931EF">
        <w:rPr>
          <w:rFonts w:ascii="Times New Roman" w:hAnsi="Times New Roman" w:cs="Times New Roman"/>
          <w:sz w:val="20"/>
          <w:szCs w:val="20"/>
        </w:rPr>
        <w:t>Приложение №3 к муниципальной программе «Повышение эффективности деятельности органов местного самоуправления Завитинского муниципального округа»</w:t>
      </w:r>
    </w:p>
    <w:p w14:paraId="0E8252DC" w14:textId="29DA61CE" w:rsidR="0029091C" w:rsidRDefault="0029091C" w:rsidP="006931EF">
      <w:pPr>
        <w:tabs>
          <w:tab w:val="left" w:pos="14850"/>
        </w:tabs>
        <w:spacing w:after="0"/>
        <w:jc w:val="both"/>
        <w:rPr>
          <w:rFonts w:ascii="Times New Roman" w:hAnsi="Times New Roman" w:cs="Times New Roman"/>
          <w:sz w:val="20"/>
          <w:szCs w:val="20"/>
        </w:rPr>
      </w:pPr>
      <w:r>
        <w:fldChar w:fldCharType="begin"/>
      </w:r>
      <w:r>
        <w:instrText xml:space="preserve"> LINK Excel.Sheet.12 "C:\\Users\\User\\Desktop\\май 2\\404 от 17.05.2022\\404 от  17.05.2022\\приложение к программе № 3.xlsx" "Лист1!R1C1:R68C18" \a \f 4 \h  \* MERGEFORMAT </w:instrText>
      </w:r>
      <w:r>
        <w:fldChar w:fldCharType="separate"/>
      </w:r>
    </w:p>
    <w:tbl>
      <w:tblPr>
        <w:tblW w:w="15626" w:type="dxa"/>
        <w:tblInd w:w="-39" w:type="dxa"/>
        <w:tblLayout w:type="fixed"/>
        <w:tblLook w:val="04A0" w:firstRow="1" w:lastRow="0" w:firstColumn="1" w:lastColumn="0" w:noHBand="0" w:noVBand="1"/>
      </w:tblPr>
      <w:tblGrid>
        <w:gridCol w:w="993"/>
        <w:gridCol w:w="2585"/>
        <w:gridCol w:w="850"/>
        <w:gridCol w:w="709"/>
        <w:gridCol w:w="567"/>
        <w:gridCol w:w="709"/>
        <w:gridCol w:w="850"/>
        <w:gridCol w:w="783"/>
        <w:gridCol w:w="776"/>
        <w:gridCol w:w="851"/>
        <w:gridCol w:w="850"/>
        <w:gridCol w:w="851"/>
        <w:gridCol w:w="709"/>
        <w:gridCol w:w="708"/>
        <w:gridCol w:w="709"/>
        <w:gridCol w:w="709"/>
        <w:gridCol w:w="709"/>
        <w:gridCol w:w="708"/>
      </w:tblGrid>
      <w:tr w:rsidR="0029091C" w:rsidRPr="007850EE" w14:paraId="20F24D94" w14:textId="77777777" w:rsidTr="006931EF">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39481"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Статус</w:t>
            </w:r>
          </w:p>
        </w:tc>
        <w:tc>
          <w:tcPr>
            <w:tcW w:w="2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4F6C0"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Наименование муниципальной программы, подпрограммы, основного мероприятия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FAEE15"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Источники финансирования</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14:paraId="608C564C"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код бюджетной классификации</w:t>
            </w:r>
          </w:p>
        </w:tc>
        <w:tc>
          <w:tcPr>
            <w:tcW w:w="9213" w:type="dxa"/>
            <w:gridSpan w:val="12"/>
            <w:tcBorders>
              <w:top w:val="single" w:sz="4" w:space="0" w:color="auto"/>
              <w:left w:val="nil"/>
              <w:bottom w:val="single" w:sz="4" w:space="0" w:color="auto"/>
              <w:right w:val="single" w:sz="4" w:space="0" w:color="auto"/>
            </w:tcBorders>
            <w:shd w:val="clear" w:color="auto" w:fill="auto"/>
            <w:vAlign w:val="center"/>
            <w:hideMark/>
          </w:tcPr>
          <w:p w14:paraId="02D78412"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 xml:space="preserve">Оценка расходов (тыс. руб.) </w:t>
            </w:r>
          </w:p>
        </w:tc>
      </w:tr>
      <w:tr w:rsidR="0029091C" w:rsidRPr="007850EE" w14:paraId="303EF96C" w14:textId="77777777" w:rsidTr="006931EF">
        <w:trPr>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A96F299"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single" w:sz="4" w:space="0" w:color="auto"/>
              <w:left w:val="single" w:sz="4" w:space="0" w:color="auto"/>
              <w:bottom w:val="single" w:sz="4" w:space="0" w:color="auto"/>
              <w:right w:val="single" w:sz="4" w:space="0" w:color="auto"/>
            </w:tcBorders>
            <w:vAlign w:val="center"/>
            <w:hideMark/>
          </w:tcPr>
          <w:p w14:paraId="5BE59B2A"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27E9452"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D0CBD25"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ГРБС</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CC1067E" w14:textId="77777777" w:rsidR="0029091C" w:rsidRPr="006931EF" w:rsidRDefault="0029091C" w:rsidP="00EB50AE">
            <w:pPr>
              <w:spacing w:after="0" w:line="240" w:lineRule="auto"/>
              <w:jc w:val="center"/>
              <w:rPr>
                <w:rFonts w:ascii="Times New Roman" w:hAnsi="Times New Roman" w:cs="Times New Roman"/>
                <w:color w:val="000000"/>
                <w:sz w:val="16"/>
                <w:szCs w:val="16"/>
              </w:rPr>
            </w:pPr>
            <w:proofErr w:type="spellStart"/>
            <w:r w:rsidRPr="006931EF">
              <w:rPr>
                <w:rFonts w:ascii="Times New Roman" w:hAnsi="Times New Roman" w:cs="Times New Roman"/>
                <w:color w:val="000000"/>
                <w:sz w:val="16"/>
                <w:szCs w:val="16"/>
              </w:rPr>
              <w:t>Рз</w:t>
            </w:r>
            <w:proofErr w:type="spellEnd"/>
            <w:r w:rsidRPr="006931EF">
              <w:rPr>
                <w:rFonts w:ascii="Times New Roman" w:hAnsi="Times New Roman" w:cs="Times New Roman"/>
                <w:color w:val="000000"/>
                <w:sz w:val="16"/>
                <w:szCs w:val="16"/>
              </w:rPr>
              <w:t xml:space="preserve"> </w:t>
            </w:r>
            <w:proofErr w:type="spellStart"/>
            <w:r w:rsidRPr="006931EF">
              <w:rPr>
                <w:rFonts w:ascii="Times New Roman" w:hAnsi="Times New Roman" w:cs="Times New Roman"/>
                <w:color w:val="000000"/>
                <w:sz w:val="16"/>
                <w:szCs w:val="16"/>
              </w:rPr>
              <w:t>Пр</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422BF47"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ЦСР</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2410E6C7"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Всего</w:t>
            </w:r>
          </w:p>
        </w:tc>
        <w:tc>
          <w:tcPr>
            <w:tcW w:w="783" w:type="dxa"/>
            <w:tcBorders>
              <w:top w:val="nil"/>
              <w:left w:val="nil"/>
              <w:bottom w:val="nil"/>
              <w:right w:val="single" w:sz="4" w:space="0" w:color="auto"/>
            </w:tcBorders>
            <w:shd w:val="clear" w:color="auto" w:fill="auto"/>
            <w:vAlign w:val="bottom"/>
            <w:hideMark/>
          </w:tcPr>
          <w:p w14:paraId="37722DEB"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2015</w:t>
            </w:r>
          </w:p>
        </w:tc>
        <w:tc>
          <w:tcPr>
            <w:tcW w:w="776" w:type="dxa"/>
            <w:tcBorders>
              <w:top w:val="nil"/>
              <w:left w:val="nil"/>
              <w:bottom w:val="nil"/>
              <w:right w:val="single" w:sz="4" w:space="0" w:color="auto"/>
            </w:tcBorders>
            <w:shd w:val="clear" w:color="auto" w:fill="auto"/>
            <w:noWrap/>
            <w:vAlign w:val="bottom"/>
            <w:hideMark/>
          </w:tcPr>
          <w:p w14:paraId="3258711B" w14:textId="77777777" w:rsidR="0029091C" w:rsidRPr="006931EF" w:rsidRDefault="0029091C" w:rsidP="00EB50AE">
            <w:pPr>
              <w:spacing w:after="0" w:line="240" w:lineRule="auto"/>
              <w:jc w:val="center"/>
              <w:rPr>
                <w:color w:val="000000"/>
                <w:sz w:val="16"/>
                <w:szCs w:val="16"/>
              </w:rPr>
            </w:pPr>
            <w:r w:rsidRPr="006931EF">
              <w:rPr>
                <w:color w:val="000000"/>
                <w:sz w:val="16"/>
                <w:szCs w:val="16"/>
              </w:rPr>
              <w:t>2016</w:t>
            </w:r>
          </w:p>
        </w:tc>
        <w:tc>
          <w:tcPr>
            <w:tcW w:w="851" w:type="dxa"/>
            <w:tcBorders>
              <w:top w:val="nil"/>
              <w:left w:val="nil"/>
              <w:bottom w:val="nil"/>
              <w:right w:val="nil"/>
            </w:tcBorders>
            <w:shd w:val="clear" w:color="auto" w:fill="auto"/>
            <w:noWrap/>
            <w:vAlign w:val="bottom"/>
            <w:hideMark/>
          </w:tcPr>
          <w:p w14:paraId="05F7DF65" w14:textId="77777777" w:rsidR="0029091C" w:rsidRPr="006931EF" w:rsidRDefault="0029091C" w:rsidP="00EB50AE">
            <w:pPr>
              <w:spacing w:after="0" w:line="240" w:lineRule="auto"/>
              <w:jc w:val="center"/>
              <w:rPr>
                <w:color w:val="000000"/>
                <w:sz w:val="16"/>
                <w:szCs w:val="16"/>
              </w:rPr>
            </w:pPr>
            <w:r w:rsidRPr="006931EF">
              <w:rPr>
                <w:color w:val="000000"/>
                <w:sz w:val="16"/>
                <w:szCs w:val="16"/>
              </w:rPr>
              <w:t>2017</w:t>
            </w:r>
          </w:p>
        </w:tc>
        <w:tc>
          <w:tcPr>
            <w:tcW w:w="850" w:type="dxa"/>
            <w:tcBorders>
              <w:top w:val="nil"/>
              <w:left w:val="nil"/>
              <w:bottom w:val="nil"/>
              <w:right w:val="nil"/>
            </w:tcBorders>
            <w:shd w:val="clear" w:color="auto" w:fill="auto"/>
            <w:noWrap/>
            <w:vAlign w:val="bottom"/>
            <w:hideMark/>
          </w:tcPr>
          <w:p w14:paraId="1141DD37" w14:textId="77777777" w:rsidR="0029091C" w:rsidRPr="006931EF" w:rsidRDefault="0029091C" w:rsidP="00EB50AE">
            <w:pPr>
              <w:spacing w:after="0" w:line="240" w:lineRule="auto"/>
              <w:jc w:val="center"/>
              <w:rPr>
                <w:color w:val="000000"/>
                <w:sz w:val="16"/>
                <w:szCs w:val="16"/>
              </w:rPr>
            </w:pPr>
            <w:r w:rsidRPr="006931EF">
              <w:rPr>
                <w:color w:val="000000"/>
                <w:sz w:val="16"/>
                <w:szCs w:val="16"/>
              </w:rPr>
              <w:t>2018</w:t>
            </w:r>
          </w:p>
        </w:tc>
        <w:tc>
          <w:tcPr>
            <w:tcW w:w="851" w:type="dxa"/>
            <w:tcBorders>
              <w:top w:val="nil"/>
              <w:left w:val="nil"/>
              <w:bottom w:val="nil"/>
              <w:right w:val="nil"/>
            </w:tcBorders>
            <w:shd w:val="clear" w:color="auto" w:fill="auto"/>
            <w:noWrap/>
            <w:vAlign w:val="bottom"/>
            <w:hideMark/>
          </w:tcPr>
          <w:p w14:paraId="26D05150" w14:textId="77777777" w:rsidR="0029091C" w:rsidRPr="006931EF" w:rsidRDefault="0029091C" w:rsidP="00EB50AE">
            <w:pPr>
              <w:spacing w:after="0" w:line="240" w:lineRule="auto"/>
              <w:jc w:val="center"/>
              <w:rPr>
                <w:color w:val="000000"/>
                <w:sz w:val="16"/>
                <w:szCs w:val="16"/>
              </w:rPr>
            </w:pPr>
            <w:r w:rsidRPr="006931EF">
              <w:rPr>
                <w:color w:val="000000"/>
                <w:sz w:val="16"/>
                <w:szCs w:val="16"/>
              </w:rPr>
              <w:t>2019</w:t>
            </w:r>
          </w:p>
        </w:tc>
        <w:tc>
          <w:tcPr>
            <w:tcW w:w="709" w:type="dxa"/>
            <w:tcBorders>
              <w:top w:val="nil"/>
              <w:left w:val="nil"/>
              <w:bottom w:val="nil"/>
              <w:right w:val="nil"/>
            </w:tcBorders>
            <w:shd w:val="clear" w:color="auto" w:fill="auto"/>
            <w:noWrap/>
            <w:vAlign w:val="bottom"/>
            <w:hideMark/>
          </w:tcPr>
          <w:p w14:paraId="20CC24BC" w14:textId="77777777" w:rsidR="0029091C" w:rsidRPr="006931EF" w:rsidRDefault="0029091C" w:rsidP="00EB50AE">
            <w:pPr>
              <w:spacing w:after="0" w:line="240" w:lineRule="auto"/>
              <w:jc w:val="center"/>
              <w:rPr>
                <w:color w:val="000000"/>
                <w:sz w:val="16"/>
                <w:szCs w:val="16"/>
              </w:rPr>
            </w:pPr>
            <w:r w:rsidRPr="006931EF">
              <w:rPr>
                <w:color w:val="000000"/>
                <w:sz w:val="16"/>
                <w:szCs w:val="16"/>
              </w:rPr>
              <w:t>2020</w:t>
            </w:r>
          </w:p>
        </w:tc>
        <w:tc>
          <w:tcPr>
            <w:tcW w:w="708" w:type="dxa"/>
            <w:tcBorders>
              <w:top w:val="nil"/>
              <w:left w:val="nil"/>
              <w:bottom w:val="nil"/>
              <w:right w:val="nil"/>
            </w:tcBorders>
            <w:shd w:val="clear" w:color="auto" w:fill="auto"/>
            <w:noWrap/>
            <w:vAlign w:val="bottom"/>
            <w:hideMark/>
          </w:tcPr>
          <w:p w14:paraId="52A9FC63" w14:textId="77777777" w:rsidR="0029091C" w:rsidRPr="006931EF" w:rsidRDefault="0029091C" w:rsidP="00EB50AE">
            <w:pPr>
              <w:spacing w:after="0" w:line="240" w:lineRule="auto"/>
              <w:jc w:val="center"/>
              <w:rPr>
                <w:color w:val="000000"/>
                <w:sz w:val="16"/>
                <w:szCs w:val="16"/>
              </w:rPr>
            </w:pPr>
            <w:r w:rsidRPr="006931EF">
              <w:rPr>
                <w:color w:val="000000"/>
                <w:sz w:val="16"/>
                <w:szCs w:val="16"/>
              </w:rPr>
              <w:t>2021</w:t>
            </w:r>
          </w:p>
        </w:tc>
        <w:tc>
          <w:tcPr>
            <w:tcW w:w="709" w:type="dxa"/>
            <w:tcBorders>
              <w:top w:val="nil"/>
              <w:left w:val="nil"/>
              <w:bottom w:val="nil"/>
              <w:right w:val="nil"/>
            </w:tcBorders>
            <w:shd w:val="clear" w:color="auto" w:fill="auto"/>
            <w:noWrap/>
            <w:vAlign w:val="bottom"/>
            <w:hideMark/>
          </w:tcPr>
          <w:p w14:paraId="5E4455BA" w14:textId="77777777" w:rsidR="0029091C" w:rsidRPr="006931EF" w:rsidRDefault="0029091C" w:rsidP="00EB50AE">
            <w:pPr>
              <w:spacing w:after="0" w:line="240" w:lineRule="auto"/>
              <w:jc w:val="center"/>
              <w:rPr>
                <w:color w:val="000000"/>
                <w:sz w:val="16"/>
                <w:szCs w:val="16"/>
              </w:rPr>
            </w:pPr>
            <w:r w:rsidRPr="006931EF">
              <w:rPr>
                <w:color w:val="000000"/>
                <w:sz w:val="16"/>
                <w:szCs w:val="16"/>
              </w:rPr>
              <w:t>2022</w:t>
            </w:r>
          </w:p>
        </w:tc>
        <w:tc>
          <w:tcPr>
            <w:tcW w:w="709" w:type="dxa"/>
            <w:tcBorders>
              <w:top w:val="nil"/>
              <w:left w:val="nil"/>
              <w:bottom w:val="nil"/>
              <w:right w:val="nil"/>
            </w:tcBorders>
            <w:shd w:val="clear" w:color="auto" w:fill="auto"/>
            <w:noWrap/>
            <w:vAlign w:val="bottom"/>
            <w:hideMark/>
          </w:tcPr>
          <w:p w14:paraId="7E99B2C2" w14:textId="77777777" w:rsidR="0029091C" w:rsidRPr="006931EF" w:rsidRDefault="0029091C" w:rsidP="00EB50AE">
            <w:pPr>
              <w:spacing w:after="0" w:line="240" w:lineRule="auto"/>
              <w:jc w:val="center"/>
              <w:rPr>
                <w:color w:val="000000"/>
                <w:sz w:val="16"/>
                <w:szCs w:val="16"/>
              </w:rPr>
            </w:pPr>
            <w:r w:rsidRPr="006931EF">
              <w:rPr>
                <w:color w:val="000000"/>
                <w:sz w:val="16"/>
                <w:szCs w:val="16"/>
              </w:rPr>
              <w:t>2023</w:t>
            </w:r>
          </w:p>
        </w:tc>
        <w:tc>
          <w:tcPr>
            <w:tcW w:w="709" w:type="dxa"/>
            <w:tcBorders>
              <w:top w:val="nil"/>
              <w:left w:val="nil"/>
              <w:bottom w:val="nil"/>
              <w:right w:val="nil"/>
            </w:tcBorders>
            <w:shd w:val="clear" w:color="auto" w:fill="auto"/>
            <w:noWrap/>
            <w:vAlign w:val="bottom"/>
            <w:hideMark/>
          </w:tcPr>
          <w:p w14:paraId="696BB5C9" w14:textId="77777777" w:rsidR="0029091C" w:rsidRPr="006931EF" w:rsidRDefault="0029091C" w:rsidP="00EB50AE">
            <w:pPr>
              <w:spacing w:after="0" w:line="240" w:lineRule="auto"/>
              <w:jc w:val="center"/>
              <w:rPr>
                <w:color w:val="000000"/>
                <w:sz w:val="16"/>
                <w:szCs w:val="16"/>
              </w:rPr>
            </w:pPr>
            <w:r w:rsidRPr="006931EF">
              <w:rPr>
                <w:color w:val="000000"/>
                <w:sz w:val="16"/>
                <w:szCs w:val="16"/>
              </w:rPr>
              <w:t>2024</w:t>
            </w:r>
          </w:p>
        </w:tc>
        <w:tc>
          <w:tcPr>
            <w:tcW w:w="708" w:type="dxa"/>
            <w:tcBorders>
              <w:top w:val="nil"/>
              <w:left w:val="nil"/>
              <w:bottom w:val="nil"/>
              <w:right w:val="single" w:sz="4" w:space="0" w:color="auto"/>
            </w:tcBorders>
            <w:shd w:val="clear" w:color="auto" w:fill="auto"/>
            <w:noWrap/>
            <w:vAlign w:val="bottom"/>
            <w:hideMark/>
          </w:tcPr>
          <w:p w14:paraId="6429BCDB" w14:textId="77777777" w:rsidR="0029091C" w:rsidRPr="006931EF" w:rsidRDefault="0029091C" w:rsidP="00EB50AE">
            <w:pPr>
              <w:spacing w:after="0" w:line="240" w:lineRule="auto"/>
              <w:jc w:val="center"/>
              <w:rPr>
                <w:color w:val="000000"/>
                <w:sz w:val="16"/>
                <w:szCs w:val="16"/>
              </w:rPr>
            </w:pPr>
            <w:r w:rsidRPr="006931EF">
              <w:rPr>
                <w:color w:val="000000"/>
                <w:sz w:val="16"/>
                <w:szCs w:val="16"/>
              </w:rPr>
              <w:t>2025</w:t>
            </w:r>
          </w:p>
        </w:tc>
      </w:tr>
      <w:tr w:rsidR="0029091C" w:rsidRPr="007850EE" w14:paraId="721E1C4A" w14:textId="77777777" w:rsidTr="006931EF">
        <w:trPr>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AF3723B"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single" w:sz="4" w:space="0" w:color="auto"/>
              <w:left w:val="single" w:sz="4" w:space="0" w:color="auto"/>
              <w:bottom w:val="single" w:sz="4" w:space="0" w:color="auto"/>
              <w:right w:val="single" w:sz="4" w:space="0" w:color="auto"/>
            </w:tcBorders>
            <w:vAlign w:val="center"/>
            <w:hideMark/>
          </w:tcPr>
          <w:p w14:paraId="68724501"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2CE3612"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3BFD09EF"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7572F4E8"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562A6C61"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348CA812"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83" w:type="dxa"/>
            <w:tcBorders>
              <w:top w:val="nil"/>
              <w:left w:val="nil"/>
              <w:bottom w:val="nil"/>
              <w:right w:val="single" w:sz="4" w:space="0" w:color="auto"/>
            </w:tcBorders>
            <w:shd w:val="clear" w:color="auto" w:fill="auto"/>
            <w:vAlign w:val="center"/>
            <w:hideMark/>
          </w:tcPr>
          <w:p w14:paraId="1318846C"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год</w:t>
            </w:r>
          </w:p>
        </w:tc>
        <w:tc>
          <w:tcPr>
            <w:tcW w:w="776" w:type="dxa"/>
            <w:tcBorders>
              <w:top w:val="nil"/>
              <w:left w:val="nil"/>
              <w:bottom w:val="nil"/>
              <w:right w:val="single" w:sz="4" w:space="0" w:color="auto"/>
            </w:tcBorders>
            <w:shd w:val="clear" w:color="auto" w:fill="auto"/>
            <w:vAlign w:val="center"/>
            <w:hideMark/>
          </w:tcPr>
          <w:p w14:paraId="2E9CDA75"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год</w:t>
            </w:r>
          </w:p>
        </w:tc>
        <w:tc>
          <w:tcPr>
            <w:tcW w:w="851" w:type="dxa"/>
            <w:tcBorders>
              <w:top w:val="nil"/>
              <w:left w:val="nil"/>
              <w:bottom w:val="nil"/>
              <w:right w:val="nil"/>
            </w:tcBorders>
            <w:shd w:val="clear" w:color="auto" w:fill="auto"/>
            <w:vAlign w:val="center"/>
            <w:hideMark/>
          </w:tcPr>
          <w:p w14:paraId="52758F52"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год</w:t>
            </w:r>
          </w:p>
        </w:tc>
        <w:tc>
          <w:tcPr>
            <w:tcW w:w="850" w:type="dxa"/>
            <w:tcBorders>
              <w:top w:val="nil"/>
              <w:left w:val="nil"/>
              <w:bottom w:val="nil"/>
              <w:right w:val="nil"/>
            </w:tcBorders>
            <w:shd w:val="clear" w:color="auto" w:fill="auto"/>
            <w:vAlign w:val="center"/>
            <w:hideMark/>
          </w:tcPr>
          <w:p w14:paraId="03082E4F"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год</w:t>
            </w:r>
          </w:p>
        </w:tc>
        <w:tc>
          <w:tcPr>
            <w:tcW w:w="851" w:type="dxa"/>
            <w:tcBorders>
              <w:top w:val="nil"/>
              <w:left w:val="nil"/>
              <w:bottom w:val="nil"/>
              <w:right w:val="nil"/>
            </w:tcBorders>
            <w:shd w:val="clear" w:color="auto" w:fill="auto"/>
            <w:vAlign w:val="center"/>
            <w:hideMark/>
          </w:tcPr>
          <w:p w14:paraId="6BE5474A"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год</w:t>
            </w:r>
          </w:p>
        </w:tc>
        <w:tc>
          <w:tcPr>
            <w:tcW w:w="709" w:type="dxa"/>
            <w:tcBorders>
              <w:top w:val="nil"/>
              <w:left w:val="nil"/>
              <w:bottom w:val="single" w:sz="4" w:space="0" w:color="auto"/>
              <w:right w:val="nil"/>
            </w:tcBorders>
            <w:shd w:val="clear" w:color="auto" w:fill="auto"/>
            <w:vAlign w:val="center"/>
            <w:hideMark/>
          </w:tcPr>
          <w:p w14:paraId="55ECE3BC"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год</w:t>
            </w:r>
          </w:p>
        </w:tc>
        <w:tc>
          <w:tcPr>
            <w:tcW w:w="708" w:type="dxa"/>
            <w:tcBorders>
              <w:top w:val="nil"/>
              <w:left w:val="nil"/>
              <w:bottom w:val="single" w:sz="4" w:space="0" w:color="auto"/>
              <w:right w:val="nil"/>
            </w:tcBorders>
            <w:shd w:val="clear" w:color="auto" w:fill="auto"/>
            <w:vAlign w:val="center"/>
            <w:hideMark/>
          </w:tcPr>
          <w:p w14:paraId="7BE98BD2"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год</w:t>
            </w:r>
          </w:p>
        </w:tc>
        <w:tc>
          <w:tcPr>
            <w:tcW w:w="709" w:type="dxa"/>
            <w:tcBorders>
              <w:top w:val="nil"/>
              <w:left w:val="nil"/>
              <w:bottom w:val="single" w:sz="4" w:space="0" w:color="auto"/>
              <w:right w:val="nil"/>
            </w:tcBorders>
            <w:shd w:val="clear" w:color="auto" w:fill="auto"/>
            <w:vAlign w:val="center"/>
            <w:hideMark/>
          </w:tcPr>
          <w:p w14:paraId="49A5E00A"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год</w:t>
            </w:r>
          </w:p>
        </w:tc>
        <w:tc>
          <w:tcPr>
            <w:tcW w:w="709" w:type="dxa"/>
            <w:tcBorders>
              <w:top w:val="nil"/>
              <w:left w:val="nil"/>
              <w:bottom w:val="single" w:sz="4" w:space="0" w:color="auto"/>
              <w:right w:val="nil"/>
            </w:tcBorders>
            <w:shd w:val="clear" w:color="auto" w:fill="auto"/>
            <w:vAlign w:val="center"/>
            <w:hideMark/>
          </w:tcPr>
          <w:p w14:paraId="7B90B712"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год</w:t>
            </w:r>
          </w:p>
        </w:tc>
        <w:tc>
          <w:tcPr>
            <w:tcW w:w="709" w:type="dxa"/>
            <w:tcBorders>
              <w:top w:val="nil"/>
              <w:left w:val="nil"/>
              <w:bottom w:val="single" w:sz="4" w:space="0" w:color="auto"/>
              <w:right w:val="nil"/>
            </w:tcBorders>
            <w:shd w:val="clear" w:color="auto" w:fill="auto"/>
            <w:vAlign w:val="center"/>
            <w:hideMark/>
          </w:tcPr>
          <w:p w14:paraId="79CC2CC4"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год</w:t>
            </w:r>
          </w:p>
        </w:tc>
        <w:tc>
          <w:tcPr>
            <w:tcW w:w="708" w:type="dxa"/>
            <w:tcBorders>
              <w:top w:val="nil"/>
              <w:left w:val="nil"/>
              <w:bottom w:val="single" w:sz="4" w:space="0" w:color="auto"/>
              <w:right w:val="single" w:sz="4" w:space="0" w:color="auto"/>
            </w:tcBorders>
            <w:shd w:val="clear" w:color="auto" w:fill="auto"/>
            <w:vAlign w:val="center"/>
            <w:hideMark/>
          </w:tcPr>
          <w:p w14:paraId="28DE4587"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год</w:t>
            </w:r>
          </w:p>
        </w:tc>
      </w:tr>
      <w:tr w:rsidR="0029091C" w:rsidRPr="007850EE" w14:paraId="0D785B63" w14:textId="77777777" w:rsidTr="006931EF">
        <w:trPr>
          <w:trHeight w:val="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8303155" w14:textId="77777777" w:rsidR="0029091C" w:rsidRPr="006931EF" w:rsidRDefault="0029091C" w:rsidP="00EB50AE">
            <w:pPr>
              <w:spacing w:after="0" w:line="240" w:lineRule="auto"/>
              <w:jc w:val="center"/>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Муниципальная программа:</w:t>
            </w:r>
          </w:p>
        </w:tc>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3BE13377" w14:textId="77777777" w:rsidR="0029091C" w:rsidRPr="006931EF" w:rsidRDefault="0029091C" w:rsidP="00EB50AE">
            <w:pPr>
              <w:spacing w:after="0" w:line="240" w:lineRule="auto"/>
              <w:jc w:val="center"/>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 xml:space="preserve">Повышение эффективности деятельности органов местного самоуправления Завитинского муниципального округа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9802ECD" w14:textId="77777777" w:rsidR="0029091C" w:rsidRPr="006931EF" w:rsidRDefault="0029091C" w:rsidP="00EB50AE">
            <w:pPr>
              <w:spacing w:after="0" w:line="240" w:lineRule="auto"/>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5904EC1"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C2A2B9D"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D7F649"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6100000000</w:t>
            </w:r>
          </w:p>
        </w:tc>
        <w:tc>
          <w:tcPr>
            <w:tcW w:w="850" w:type="dxa"/>
            <w:tcBorders>
              <w:top w:val="nil"/>
              <w:left w:val="nil"/>
              <w:bottom w:val="single" w:sz="4" w:space="0" w:color="auto"/>
              <w:right w:val="single" w:sz="4" w:space="0" w:color="auto"/>
            </w:tcBorders>
            <w:shd w:val="clear" w:color="auto" w:fill="auto"/>
            <w:noWrap/>
            <w:vAlign w:val="center"/>
            <w:hideMark/>
          </w:tcPr>
          <w:p w14:paraId="3010169A"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595226,85</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743FE1BE"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25016,40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51C42105"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24845,55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C33A557"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28943,00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5AE35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29725,90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DD0F17F"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33275,70</w:t>
            </w:r>
          </w:p>
        </w:tc>
        <w:tc>
          <w:tcPr>
            <w:tcW w:w="709" w:type="dxa"/>
            <w:tcBorders>
              <w:top w:val="nil"/>
              <w:left w:val="nil"/>
              <w:bottom w:val="single" w:sz="4" w:space="0" w:color="auto"/>
              <w:right w:val="single" w:sz="4" w:space="0" w:color="auto"/>
            </w:tcBorders>
            <w:shd w:val="clear" w:color="auto" w:fill="auto"/>
            <w:vAlign w:val="center"/>
            <w:hideMark/>
          </w:tcPr>
          <w:p w14:paraId="53CD945D"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41767,90</w:t>
            </w:r>
          </w:p>
        </w:tc>
        <w:tc>
          <w:tcPr>
            <w:tcW w:w="708" w:type="dxa"/>
            <w:tcBorders>
              <w:top w:val="nil"/>
              <w:left w:val="nil"/>
              <w:bottom w:val="single" w:sz="4" w:space="0" w:color="auto"/>
              <w:right w:val="single" w:sz="4" w:space="0" w:color="auto"/>
            </w:tcBorders>
            <w:shd w:val="clear" w:color="auto" w:fill="auto"/>
            <w:vAlign w:val="center"/>
            <w:hideMark/>
          </w:tcPr>
          <w:p w14:paraId="10C19E1D"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112484,60</w:t>
            </w:r>
          </w:p>
        </w:tc>
        <w:tc>
          <w:tcPr>
            <w:tcW w:w="709" w:type="dxa"/>
            <w:tcBorders>
              <w:top w:val="nil"/>
              <w:left w:val="nil"/>
              <w:bottom w:val="single" w:sz="4" w:space="0" w:color="auto"/>
              <w:right w:val="single" w:sz="4" w:space="0" w:color="auto"/>
            </w:tcBorders>
            <w:shd w:val="clear" w:color="auto" w:fill="auto"/>
            <w:vAlign w:val="center"/>
            <w:hideMark/>
          </w:tcPr>
          <w:p w14:paraId="6EDB6858"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71095,20</w:t>
            </w:r>
          </w:p>
        </w:tc>
        <w:tc>
          <w:tcPr>
            <w:tcW w:w="709" w:type="dxa"/>
            <w:tcBorders>
              <w:top w:val="nil"/>
              <w:left w:val="nil"/>
              <w:bottom w:val="single" w:sz="4" w:space="0" w:color="auto"/>
              <w:right w:val="single" w:sz="4" w:space="0" w:color="auto"/>
            </w:tcBorders>
            <w:shd w:val="clear" w:color="auto" w:fill="auto"/>
            <w:vAlign w:val="center"/>
            <w:hideMark/>
          </w:tcPr>
          <w:p w14:paraId="723EDF71"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76154,20</w:t>
            </w:r>
          </w:p>
        </w:tc>
        <w:tc>
          <w:tcPr>
            <w:tcW w:w="709" w:type="dxa"/>
            <w:tcBorders>
              <w:top w:val="nil"/>
              <w:left w:val="nil"/>
              <w:bottom w:val="single" w:sz="4" w:space="0" w:color="auto"/>
              <w:right w:val="single" w:sz="4" w:space="0" w:color="auto"/>
            </w:tcBorders>
            <w:shd w:val="clear" w:color="auto" w:fill="auto"/>
            <w:vAlign w:val="center"/>
            <w:hideMark/>
          </w:tcPr>
          <w:p w14:paraId="710EEC68"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76154,20</w:t>
            </w:r>
          </w:p>
        </w:tc>
        <w:tc>
          <w:tcPr>
            <w:tcW w:w="708" w:type="dxa"/>
            <w:tcBorders>
              <w:top w:val="nil"/>
              <w:left w:val="nil"/>
              <w:bottom w:val="single" w:sz="4" w:space="0" w:color="auto"/>
              <w:right w:val="single" w:sz="4" w:space="0" w:color="auto"/>
            </w:tcBorders>
            <w:shd w:val="clear" w:color="auto" w:fill="auto"/>
            <w:vAlign w:val="center"/>
            <w:hideMark/>
          </w:tcPr>
          <w:p w14:paraId="64904372"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75764,20</w:t>
            </w:r>
          </w:p>
        </w:tc>
      </w:tr>
      <w:tr w:rsidR="0029091C" w:rsidRPr="007850EE" w14:paraId="62116E2B"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5D5698D0" w14:textId="77777777" w:rsidR="0029091C" w:rsidRPr="006931EF" w:rsidRDefault="0029091C" w:rsidP="00EB50AE">
            <w:pPr>
              <w:spacing w:after="0" w:line="240" w:lineRule="auto"/>
              <w:rPr>
                <w:rFonts w:ascii="Times New Roman" w:hAnsi="Times New Roman" w:cs="Times New Roman"/>
                <w:b/>
                <w:bCs/>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5E315813" w14:textId="77777777" w:rsidR="0029091C" w:rsidRPr="006931EF" w:rsidRDefault="0029091C" w:rsidP="00EB50AE">
            <w:pPr>
              <w:spacing w:after="0" w:line="240" w:lineRule="auto"/>
              <w:rPr>
                <w:rFonts w:ascii="Times New Roman" w:hAnsi="Times New Roman" w:cs="Times New Roman"/>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260CBC0D" w14:textId="77777777" w:rsidR="0029091C" w:rsidRPr="006931EF" w:rsidRDefault="0029091C" w:rsidP="00EB50AE">
            <w:pPr>
              <w:spacing w:after="0" w:line="240" w:lineRule="auto"/>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1970ED2"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206ECC"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6476027"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4B407C0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9688,4</w:t>
            </w:r>
          </w:p>
        </w:tc>
        <w:tc>
          <w:tcPr>
            <w:tcW w:w="783" w:type="dxa"/>
            <w:tcBorders>
              <w:top w:val="nil"/>
              <w:left w:val="nil"/>
              <w:bottom w:val="single" w:sz="4" w:space="0" w:color="auto"/>
              <w:right w:val="single" w:sz="4" w:space="0" w:color="auto"/>
            </w:tcBorders>
            <w:shd w:val="clear" w:color="auto" w:fill="auto"/>
            <w:vAlign w:val="center"/>
            <w:hideMark/>
          </w:tcPr>
          <w:p w14:paraId="03E3EE4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5A39787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69CFDA3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65F3D13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55AE054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00CFD3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5D59DB1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B3744E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2422,10</w:t>
            </w:r>
          </w:p>
        </w:tc>
        <w:tc>
          <w:tcPr>
            <w:tcW w:w="709" w:type="dxa"/>
            <w:tcBorders>
              <w:top w:val="nil"/>
              <w:left w:val="nil"/>
              <w:bottom w:val="single" w:sz="4" w:space="0" w:color="auto"/>
              <w:right w:val="single" w:sz="4" w:space="0" w:color="auto"/>
            </w:tcBorders>
            <w:shd w:val="clear" w:color="auto" w:fill="auto"/>
            <w:vAlign w:val="center"/>
            <w:hideMark/>
          </w:tcPr>
          <w:p w14:paraId="725BC85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2422,10</w:t>
            </w:r>
          </w:p>
        </w:tc>
        <w:tc>
          <w:tcPr>
            <w:tcW w:w="709" w:type="dxa"/>
            <w:tcBorders>
              <w:top w:val="nil"/>
              <w:left w:val="nil"/>
              <w:bottom w:val="single" w:sz="4" w:space="0" w:color="auto"/>
              <w:right w:val="single" w:sz="4" w:space="0" w:color="auto"/>
            </w:tcBorders>
            <w:shd w:val="clear" w:color="auto" w:fill="auto"/>
            <w:vAlign w:val="center"/>
            <w:hideMark/>
          </w:tcPr>
          <w:p w14:paraId="462234D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2422,10</w:t>
            </w:r>
          </w:p>
        </w:tc>
        <w:tc>
          <w:tcPr>
            <w:tcW w:w="708" w:type="dxa"/>
            <w:tcBorders>
              <w:top w:val="nil"/>
              <w:left w:val="nil"/>
              <w:bottom w:val="single" w:sz="4" w:space="0" w:color="auto"/>
              <w:right w:val="single" w:sz="4" w:space="0" w:color="auto"/>
            </w:tcBorders>
            <w:shd w:val="clear" w:color="auto" w:fill="auto"/>
            <w:vAlign w:val="center"/>
            <w:hideMark/>
          </w:tcPr>
          <w:p w14:paraId="2952A1A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2422,10</w:t>
            </w:r>
          </w:p>
        </w:tc>
      </w:tr>
      <w:tr w:rsidR="0029091C" w:rsidRPr="007850EE" w14:paraId="56D0BBA1"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51BC5F48" w14:textId="77777777" w:rsidR="0029091C" w:rsidRPr="006931EF" w:rsidRDefault="0029091C" w:rsidP="00EB50AE">
            <w:pPr>
              <w:spacing w:after="0" w:line="240" w:lineRule="auto"/>
              <w:rPr>
                <w:rFonts w:ascii="Times New Roman" w:hAnsi="Times New Roman" w:cs="Times New Roman"/>
                <w:b/>
                <w:bCs/>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42A02A11" w14:textId="77777777" w:rsidR="0029091C" w:rsidRPr="006931EF" w:rsidRDefault="0029091C" w:rsidP="00EB50AE">
            <w:pPr>
              <w:spacing w:after="0" w:line="240" w:lineRule="auto"/>
              <w:rPr>
                <w:rFonts w:ascii="Times New Roman" w:hAnsi="Times New Roman" w:cs="Times New Roman"/>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157AB102" w14:textId="77777777" w:rsidR="0029091C" w:rsidRPr="006931EF" w:rsidRDefault="0029091C" w:rsidP="00EB50AE">
            <w:pPr>
              <w:spacing w:after="0" w:line="240" w:lineRule="auto"/>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EE5639C"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12B0EE4"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BE73C03"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00F60A3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585538,45</w:t>
            </w:r>
          </w:p>
        </w:tc>
        <w:tc>
          <w:tcPr>
            <w:tcW w:w="783" w:type="dxa"/>
            <w:tcBorders>
              <w:top w:val="nil"/>
              <w:left w:val="nil"/>
              <w:bottom w:val="single" w:sz="4" w:space="0" w:color="auto"/>
              <w:right w:val="single" w:sz="4" w:space="0" w:color="auto"/>
            </w:tcBorders>
            <w:shd w:val="clear" w:color="auto" w:fill="auto"/>
            <w:noWrap/>
            <w:vAlign w:val="center"/>
            <w:hideMark/>
          </w:tcPr>
          <w:p w14:paraId="79F3CD7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25016,40</w:t>
            </w:r>
          </w:p>
        </w:tc>
        <w:tc>
          <w:tcPr>
            <w:tcW w:w="776" w:type="dxa"/>
            <w:tcBorders>
              <w:top w:val="nil"/>
              <w:left w:val="nil"/>
              <w:bottom w:val="single" w:sz="4" w:space="0" w:color="auto"/>
              <w:right w:val="single" w:sz="4" w:space="0" w:color="auto"/>
            </w:tcBorders>
            <w:shd w:val="clear" w:color="auto" w:fill="auto"/>
            <w:noWrap/>
            <w:vAlign w:val="center"/>
            <w:hideMark/>
          </w:tcPr>
          <w:p w14:paraId="191EC32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24845,55</w:t>
            </w:r>
          </w:p>
        </w:tc>
        <w:tc>
          <w:tcPr>
            <w:tcW w:w="851" w:type="dxa"/>
            <w:tcBorders>
              <w:top w:val="nil"/>
              <w:left w:val="nil"/>
              <w:bottom w:val="single" w:sz="4" w:space="0" w:color="auto"/>
              <w:right w:val="single" w:sz="4" w:space="0" w:color="auto"/>
            </w:tcBorders>
            <w:shd w:val="clear" w:color="auto" w:fill="auto"/>
            <w:noWrap/>
            <w:vAlign w:val="center"/>
            <w:hideMark/>
          </w:tcPr>
          <w:p w14:paraId="4C324C1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28943,00</w:t>
            </w:r>
          </w:p>
        </w:tc>
        <w:tc>
          <w:tcPr>
            <w:tcW w:w="850" w:type="dxa"/>
            <w:tcBorders>
              <w:top w:val="nil"/>
              <w:left w:val="nil"/>
              <w:bottom w:val="single" w:sz="4" w:space="0" w:color="auto"/>
              <w:right w:val="single" w:sz="4" w:space="0" w:color="auto"/>
            </w:tcBorders>
            <w:shd w:val="clear" w:color="auto" w:fill="auto"/>
            <w:noWrap/>
            <w:vAlign w:val="center"/>
            <w:hideMark/>
          </w:tcPr>
          <w:p w14:paraId="409F12A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29725,90</w:t>
            </w:r>
          </w:p>
        </w:tc>
        <w:tc>
          <w:tcPr>
            <w:tcW w:w="851" w:type="dxa"/>
            <w:tcBorders>
              <w:top w:val="nil"/>
              <w:left w:val="nil"/>
              <w:bottom w:val="single" w:sz="4" w:space="0" w:color="auto"/>
              <w:right w:val="single" w:sz="4" w:space="0" w:color="auto"/>
            </w:tcBorders>
            <w:shd w:val="clear" w:color="auto" w:fill="auto"/>
            <w:noWrap/>
            <w:vAlign w:val="center"/>
            <w:hideMark/>
          </w:tcPr>
          <w:p w14:paraId="319AB4B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33275,70</w:t>
            </w:r>
          </w:p>
        </w:tc>
        <w:tc>
          <w:tcPr>
            <w:tcW w:w="709" w:type="dxa"/>
            <w:tcBorders>
              <w:top w:val="nil"/>
              <w:left w:val="nil"/>
              <w:bottom w:val="single" w:sz="4" w:space="0" w:color="auto"/>
              <w:right w:val="single" w:sz="4" w:space="0" w:color="auto"/>
            </w:tcBorders>
            <w:shd w:val="clear" w:color="auto" w:fill="auto"/>
            <w:noWrap/>
            <w:vAlign w:val="center"/>
            <w:hideMark/>
          </w:tcPr>
          <w:p w14:paraId="171448A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41767,90</w:t>
            </w:r>
          </w:p>
        </w:tc>
        <w:tc>
          <w:tcPr>
            <w:tcW w:w="708" w:type="dxa"/>
            <w:tcBorders>
              <w:top w:val="nil"/>
              <w:left w:val="nil"/>
              <w:bottom w:val="single" w:sz="4" w:space="0" w:color="auto"/>
              <w:right w:val="single" w:sz="4" w:space="0" w:color="auto"/>
            </w:tcBorders>
            <w:shd w:val="clear" w:color="auto" w:fill="auto"/>
            <w:noWrap/>
            <w:vAlign w:val="center"/>
            <w:hideMark/>
          </w:tcPr>
          <w:p w14:paraId="0033AC3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112484,60</w:t>
            </w:r>
          </w:p>
        </w:tc>
        <w:tc>
          <w:tcPr>
            <w:tcW w:w="709" w:type="dxa"/>
            <w:tcBorders>
              <w:top w:val="nil"/>
              <w:left w:val="nil"/>
              <w:bottom w:val="single" w:sz="4" w:space="0" w:color="auto"/>
              <w:right w:val="single" w:sz="4" w:space="0" w:color="auto"/>
            </w:tcBorders>
            <w:shd w:val="clear" w:color="auto" w:fill="auto"/>
            <w:noWrap/>
            <w:vAlign w:val="center"/>
            <w:hideMark/>
          </w:tcPr>
          <w:p w14:paraId="5961D43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68673,10</w:t>
            </w:r>
          </w:p>
        </w:tc>
        <w:tc>
          <w:tcPr>
            <w:tcW w:w="709" w:type="dxa"/>
            <w:tcBorders>
              <w:top w:val="nil"/>
              <w:left w:val="nil"/>
              <w:bottom w:val="single" w:sz="4" w:space="0" w:color="auto"/>
              <w:right w:val="single" w:sz="4" w:space="0" w:color="auto"/>
            </w:tcBorders>
            <w:shd w:val="clear" w:color="auto" w:fill="auto"/>
            <w:noWrap/>
            <w:vAlign w:val="center"/>
            <w:hideMark/>
          </w:tcPr>
          <w:p w14:paraId="19179BA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73732,10</w:t>
            </w:r>
          </w:p>
        </w:tc>
        <w:tc>
          <w:tcPr>
            <w:tcW w:w="709" w:type="dxa"/>
            <w:tcBorders>
              <w:top w:val="nil"/>
              <w:left w:val="nil"/>
              <w:bottom w:val="single" w:sz="4" w:space="0" w:color="auto"/>
              <w:right w:val="single" w:sz="4" w:space="0" w:color="auto"/>
            </w:tcBorders>
            <w:shd w:val="clear" w:color="auto" w:fill="auto"/>
            <w:noWrap/>
            <w:vAlign w:val="center"/>
            <w:hideMark/>
          </w:tcPr>
          <w:p w14:paraId="39BB0AB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73732,10</w:t>
            </w:r>
          </w:p>
        </w:tc>
        <w:tc>
          <w:tcPr>
            <w:tcW w:w="708" w:type="dxa"/>
            <w:tcBorders>
              <w:top w:val="nil"/>
              <w:left w:val="nil"/>
              <w:bottom w:val="single" w:sz="4" w:space="0" w:color="auto"/>
              <w:right w:val="single" w:sz="4" w:space="0" w:color="auto"/>
            </w:tcBorders>
            <w:shd w:val="clear" w:color="auto" w:fill="auto"/>
            <w:noWrap/>
            <w:vAlign w:val="center"/>
            <w:hideMark/>
          </w:tcPr>
          <w:p w14:paraId="5796FF6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73342,10</w:t>
            </w:r>
          </w:p>
        </w:tc>
      </w:tr>
      <w:tr w:rsidR="0029091C" w:rsidRPr="007850EE" w14:paraId="6437AE3A" w14:textId="77777777" w:rsidTr="006931EF">
        <w:trPr>
          <w:trHeight w:val="2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20BAE595" w14:textId="77777777" w:rsidR="0029091C" w:rsidRPr="006931EF" w:rsidRDefault="0029091C" w:rsidP="00EB50AE">
            <w:pPr>
              <w:spacing w:after="0" w:line="240" w:lineRule="auto"/>
              <w:jc w:val="center"/>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Подпрограмма 1</w:t>
            </w:r>
          </w:p>
        </w:tc>
        <w:tc>
          <w:tcPr>
            <w:tcW w:w="2585" w:type="dxa"/>
            <w:vMerge w:val="restart"/>
            <w:tcBorders>
              <w:top w:val="nil"/>
              <w:left w:val="single" w:sz="4" w:space="0" w:color="auto"/>
              <w:bottom w:val="single" w:sz="4" w:space="0" w:color="000000"/>
              <w:right w:val="single" w:sz="4" w:space="0" w:color="auto"/>
            </w:tcBorders>
            <w:shd w:val="clear" w:color="auto" w:fill="auto"/>
            <w:vAlign w:val="center"/>
            <w:hideMark/>
          </w:tcPr>
          <w:p w14:paraId="3D0653A7" w14:textId="77777777" w:rsidR="0029091C" w:rsidRPr="006931EF" w:rsidRDefault="0029091C" w:rsidP="00EB50AE">
            <w:pPr>
              <w:spacing w:after="0" w:line="240" w:lineRule="auto"/>
              <w:jc w:val="center"/>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Повышение эффективности управления муниципальными финансами и муниципальным долгом Завитинского муниципального округа</w:t>
            </w:r>
          </w:p>
        </w:tc>
        <w:tc>
          <w:tcPr>
            <w:tcW w:w="850" w:type="dxa"/>
            <w:tcBorders>
              <w:top w:val="nil"/>
              <w:left w:val="nil"/>
              <w:bottom w:val="single" w:sz="4" w:space="0" w:color="auto"/>
              <w:right w:val="single" w:sz="4" w:space="0" w:color="auto"/>
            </w:tcBorders>
            <w:shd w:val="clear" w:color="auto" w:fill="auto"/>
            <w:vAlign w:val="center"/>
            <w:hideMark/>
          </w:tcPr>
          <w:p w14:paraId="36C4154B"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B71C01B"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004</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5E387D3"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0000</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4DE9673"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611000000</w:t>
            </w:r>
          </w:p>
        </w:tc>
        <w:tc>
          <w:tcPr>
            <w:tcW w:w="850" w:type="dxa"/>
            <w:tcBorders>
              <w:top w:val="nil"/>
              <w:left w:val="nil"/>
              <w:bottom w:val="single" w:sz="4" w:space="0" w:color="auto"/>
              <w:right w:val="single" w:sz="4" w:space="0" w:color="auto"/>
            </w:tcBorders>
            <w:shd w:val="clear" w:color="auto" w:fill="auto"/>
            <w:noWrap/>
            <w:vAlign w:val="center"/>
            <w:hideMark/>
          </w:tcPr>
          <w:p w14:paraId="5A3E89B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254797,4</w:t>
            </w:r>
          </w:p>
        </w:tc>
        <w:tc>
          <w:tcPr>
            <w:tcW w:w="783" w:type="dxa"/>
            <w:tcBorders>
              <w:top w:val="nil"/>
              <w:left w:val="nil"/>
              <w:bottom w:val="single" w:sz="4" w:space="0" w:color="auto"/>
              <w:right w:val="single" w:sz="4" w:space="0" w:color="auto"/>
            </w:tcBorders>
            <w:shd w:val="clear" w:color="auto" w:fill="auto"/>
            <w:noWrap/>
            <w:vAlign w:val="center"/>
            <w:hideMark/>
          </w:tcPr>
          <w:p w14:paraId="2C367725"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20990,70</w:t>
            </w:r>
          </w:p>
        </w:tc>
        <w:tc>
          <w:tcPr>
            <w:tcW w:w="776" w:type="dxa"/>
            <w:tcBorders>
              <w:top w:val="nil"/>
              <w:left w:val="nil"/>
              <w:bottom w:val="single" w:sz="4" w:space="0" w:color="auto"/>
              <w:right w:val="single" w:sz="4" w:space="0" w:color="auto"/>
            </w:tcBorders>
            <w:shd w:val="clear" w:color="auto" w:fill="auto"/>
            <w:noWrap/>
            <w:vAlign w:val="center"/>
            <w:hideMark/>
          </w:tcPr>
          <w:p w14:paraId="4085805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20976,40</w:t>
            </w:r>
          </w:p>
        </w:tc>
        <w:tc>
          <w:tcPr>
            <w:tcW w:w="851" w:type="dxa"/>
            <w:tcBorders>
              <w:top w:val="nil"/>
              <w:left w:val="nil"/>
              <w:bottom w:val="single" w:sz="4" w:space="0" w:color="auto"/>
              <w:right w:val="single" w:sz="4" w:space="0" w:color="auto"/>
            </w:tcBorders>
            <w:shd w:val="clear" w:color="auto" w:fill="auto"/>
            <w:noWrap/>
            <w:vAlign w:val="center"/>
            <w:hideMark/>
          </w:tcPr>
          <w:p w14:paraId="5C9A32EB"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24640,70</w:t>
            </w:r>
          </w:p>
        </w:tc>
        <w:tc>
          <w:tcPr>
            <w:tcW w:w="850" w:type="dxa"/>
            <w:tcBorders>
              <w:top w:val="nil"/>
              <w:left w:val="nil"/>
              <w:bottom w:val="single" w:sz="4" w:space="0" w:color="auto"/>
              <w:right w:val="single" w:sz="4" w:space="0" w:color="auto"/>
            </w:tcBorders>
            <w:shd w:val="clear" w:color="auto" w:fill="auto"/>
            <w:noWrap/>
            <w:vAlign w:val="center"/>
            <w:hideMark/>
          </w:tcPr>
          <w:p w14:paraId="22A057F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24332,80</w:t>
            </w:r>
          </w:p>
        </w:tc>
        <w:tc>
          <w:tcPr>
            <w:tcW w:w="851" w:type="dxa"/>
            <w:tcBorders>
              <w:top w:val="nil"/>
              <w:left w:val="nil"/>
              <w:bottom w:val="single" w:sz="4" w:space="0" w:color="auto"/>
              <w:right w:val="single" w:sz="4" w:space="0" w:color="auto"/>
            </w:tcBorders>
            <w:shd w:val="clear" w:color="auto" w:fill="auto"/>
            <w:noWrap/>
            <w:vAlign w:val="center"/>
            <w:hideMark/>
          </w:tcPr>
          <w:p w14:paraId="7C5C26A0"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28151,60</w:t>
            </w:r>
          </w:p>
        </w:tc>
        <w:tc>
          <w:tcPr>
            <w:tcW w:w="709" w:type="dxa"/>
            <w:tcBorders>
              <w:top w:val="nil"/>
              <w:left w:val="nil"/>
              <w:bottom w:val="single" w:sz="4" w:space="0" w:color="auto"/>
              <w:right w:val="single" w:sz="4" w:space="0" w:color="auto"/>
            </w:tcBorders>
            <w:shd w:val="clear" w:color="auto" w:fill="auto"/>
            <w:noWrap/>
            <w:vAlign w:val="center"/>
            <w:hideMark/>
          </w:tcPr>
          <w:p w14:paraId="7642BE4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31745,70</w:t>
            </w:r>
          </w:p>
        </w:tc>
        <w:tc>
          <w:tcPr>
            <w:tcW w:w="708" w:type="dxa"/>
            <w:tcBorders>
              <w:top w:val="nil"/>
              <w:left w:val="nil"/>
              <w:bottom w:val="single" w:sz="4" w:space="0" w:color="auto"/>
              <w:right w:val="single" w:sz="4" w:space="0" w:color="auto"/>
            </w:tcBorders>
            <w:shd w:val="clear" w:color="auto" w:fill="auto"/>
            <w:noWrap/>
            <w:vAlign w:val="center"/>
            <w:hideMark/>
          </w:tcPr>
          <w:p w14:paraId="798AE197"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63200,90</w:t>
            </w:r>
          </w:p>
        </w:tc>
        <w:tc>
          <w:tcPr>
            <w:tcW w:w="709" w:type="dxa"/>
            <w:tcBorders>
              <w:top w:val="nil"/>
              <w:left w:val="nil"/>
              <w:bottom w:val="single" w:sz="4" w:space="0" w:color="auto"/>
              <w:right w:val="single" w:sz="4" w:space="0" w:color="auto"/>
            </w:tcBorders>
            <w:shd w:val="clear" w:color="auto" w:fill="auto"/>
            <w:noWrap/>
            <w:vAlign w:val="center"/>
            <w:hideMark/>
          </w:tcPr>
          <w:p w14:paraId="5FFD4D6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9807,90</w:t>
            </w:r>
          </w:p>
        </w:tc>
        <w:tc>
          <w:tcPr>
            <w:tcW w:w="709" w:type="dxa"/>
            <w:tcBorders>
              <w:top w:val="nil"/>
              <w:left w:val="nil"/>
              <w:bottom w:val="single" w:sz="4" w:space="0" w:color="auto"/>
              <w:right w:val="single" w:sz="4" w:space="0" w:color="auto"/>
            </w:tcBorders>
            <w:shd w:val="clear" w:color="auto" w:fill="auto"/>
            <w:noWrap/>
            <w:vAlign w:val="center"/>
            <w:hideMark/>
          </w:tcPr>
          <w:p w14:paraId="139013E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10316,90</w:t>
            </w:r>
          </w:p>
        </w:tc>
        <w:tc>
          <w:tcPr>
            <w:tcW w:w="709" w:type="dxa"/>
            <w:tcBorders>
              <w:top w:val="nil"/>
              <w:left w:val="nil"/>
              <w:bottom w:val="single" w:sz="4" w:space="0" w:color="auto"/>
              <w:right w:val="single" w:sz="4" w:space="0" w:color="auto"/>
            </w:tcBorders>
            <w:shd w:val="clear" w:color="auto" w:fill="auto"/>
            <w:noWrap/>
            <w:vAlign w:val="center"/>
            <w:hideMark/>
          </w:tcPr>
          <w:p w14:paraId="195885C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10316,90</w:t>
            </w:r>
          </w:p>
        </w:tc>
        <w:tc>
          <w:tcPr>
            <w:tcW w:w="708" w:type="dxa"/>
            <w:tcBorders>
              <w:top w:val="nil"/>
              <w:left w:val="nil"/>
              <w:bottom w:val="single" w:sz="4" w:space="0" w:color="auto"/>
              <w:right w:val="single" w:sz="4" w:space="0" w:color="auto"/>
            </w:tcBorders>
            <w:shd w:val="clear" w:color="auto" w:fill="auto"/>
            <w:noWrap/>
            <w:vAlign w:val="center"/>
            <w:hideMark/>
          </w:tcPr>
          <w:p w14:paraId="7411A6C4"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10316,90</w:t>
            </w:r>
          </w:p>
        </w:tc>
      </w:tr>
      <w:tr w:rsidR="0029091C" w:rsidRPr="007850EE" w14:paraId="1473305D" w14:textId="77777777" w:rsidTr="006931EF">
        <w:trPr>
          <w:trHeight w:val="20"/>
        </w:trPr>
        <w:tc>
          <w:tcPr>
            <w:tcW w:w="993" w:type="dxa"/>
            <w:vMerge/>
            <w:tcBorders>
              <w:top w:val="nil"/>
              <w:left w:val="single" w:sz="4" w:space="0" w:color="auto"/>
              <w:bottom w:val="single" w:sz="4" w:space="0" w:color="000000"/>
              <w:right w:val="single" w:sz="4" w:space="0" w:color="auto"/>
            </w:tcBorders>
            <w:vAlign w:val="center"/>
            <w:hideMark/>
          </w:tcPr>
          <w:p w14:paraId="4723DF2E" w14:textId="77777777" w:rsidR="0029091C" w:rsidRPr="006931EF" w:rsidRDefault="0029091C" w:rsidP="00EB50AE">
            <w:pPr>
              <w:spacing w:after="0" w:line="240" w:lineRule="auto"/>
              <w:rPr>
                <w:rFonts w:ascii="Times New Roman" w:hAnsi="Times New Roman" w:cs="Times New Roman"/>
                <w:b/>
                <w:bCs/>
                <w:color w:val="000000"/>
                <w:sz w:val="16"/>
                <w:szCs w:val="16"/>
              </w:rPr>
            </w:pPr>
          </w:p>
        </w:tc>
        <w:tc>
          <w:tcPr>
            <w:tcW w:w="2585" w:type="dxa"/>
            <w:vMerge/>
            <w:tcBorders>
              <w:top w:val="nil"/>
              <w:left w:val="single" w:sz="4" w:space="0" w:color="auto"/>
              <w:bottom w:val="single" w:sz="4" w:space="0" w:color="000000"/>
              <w:right w:val="single" w:sz="4" w:space="0" w:color="auto"/>
            </w:tcBorders>
            <w:vAlign w:val="center"/>
            <w:hideMark/>
          </w:tcPr>
          <w:p w14:paraId="4635C812" w14:textId="77777777" w:rsidR="0029091C" w:rsidRPr="006931EF" w:rsidRDefault="0029091C" w:rsidP="00EB50AE">
            <w:pPr>
              <w:spacing w:after="0" w:line="240" w:lineRule="auto"/>
              <w:rPr>
                <w:rFonts w:ascii="Times New Roman" w:hAnsi="Times New Roman" w:cs="Times New Roman"/>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184924A5"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nil"/>
              <w:left w:val="single" w:sz="4" w:space="0" w:color="auto"/>
              <w:bottom w:val="single" w:sz="4" w:space="0" w:color="auto"/>
              <w:right w:val="single" w:sz="4" w:space="0" w:color="auto"/>
            </w:tcBorders>
            <w:vAlign w:val="center"/>
            <w:hideMark/>
          </w:tcPr>
          <w:p w14:paraId="490F9A11"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76966CFE"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03E03EEB"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4CDA6D8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83" w:type="dxa"/>
            <w:tcBorders>
              <w:top w:val="nil"/>
              <w:left w:val="nil"/>
              <w:bottom w:val="single" w:sz="4" w:space="0" w:color="auto"/>
              <w:right w:val="single" w:sz="4" w:space="0" w:color="auto"/>
            </w:tcBorders>
            <w:shd w:val="clear" w:color="auto" w:fill="auto"/>
            <w:vAlign w:val="center"/>
            <w:hideMark/>
          </w:tcPr>
          <w:p w14:paraId="72A98C3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6D74291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1C582EF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7E0F9A9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37A993C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7F9710B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6169D52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423703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E94E48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10F836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0B31E6E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7B0F4939" w14:textId="77777777" w:rsidTr="006931EF">
        <w:trPr>
          <w:trHeight w:val="20"/>
        </w:trPr>
        <w:tc>
          <w:tcPr>
            <w:tcW w:w="993" w:type="dxa"/>
            <w:vMerge/>
            <w:tcBorders>
              <w:top w:val="nil"/>
              <w:left w:val="single" w:sz="4" w:space="0" w:color="auto"/>
              <w:bottom w:val="single" w:sz="4" w:space="0" w:color="000000"/>
              <w:right w:val="single" w:sz="4" w:space="0" w:color="auto"/>
            </w:tcBorders>
            <w:vAlign w:val="center"/>
            <w:hideMark/>
          </w:tcPr>
          <w:p w14:paraId="22132578" w14:textId="77777777" w:rsidR="0029091C" w:rsidRPr="006931EF" w:rsidRDefault="0029091C" w:rsidP="00EB50AE">
            <w:pPr>
              <w:spacing w:after="0" w:line="240" w:lineRule="auto"/>
              <w:rPr>
                <w:rFonts w:ascii="Times New Roman" w:hAnsi="Times New Roman" w:cs="Times New Roman"/>
                <w:b/>
                <w:bCs/>
                <w:color w:val="000000"/>
                <w:sz w:val="16"/>
                <w:szCs w:val="16"/>
              </w:rPr>
            </w:pPr>
          </w:p>
        </w:tc>
        <w:tc>
          <w:tcPr>
            <w:tcW w:w="2585" w:type="dxa"/>
            <w:vMerge/>
            <w:tcBorders>
              <w:top w:val="nil"/>
              <w:left w:val="single" w:sz="4" w:space="0" w:color="auto"/>
              <w:bottom w:val="single" w:sz="4" w:space="0" w:color="000000"/>
              <w:right w:val="single" w:sz="4" w:space="0" w:color="auto"/>
            </w:tcBorders>
            <w:vAlign w:val="center"/>
            <w:hideMark/>
          </w:tcPr>
          <w:p w14:paraId="53914396" w14:textId="77777777" w:rsidR="0029091C" w:rsidRPr="006931EF" w:rsidRDefault="0029091C" w:rsidP="00EB50AE">
            <w:pPr>
              <w:spacing w:after="0" w:line="240" w:lineRule="auto"/>
              <w:rPr>
                <w:rFonts w:ascii="Times New Roman" w:hAnsi="Times New Roman" w:cs="Times New Roman"/>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06DAA6EA"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nil"/>
              <w:left w:val="single" w:sz="4" w:space="0" w:color="auto"/>
              <w:bottom w:val="single" w:sz="4" w:space="0" w:color="auto"/>
              <w:right w:val="single" w:sz="4" w:space="0" w:color="auto"/>
            </w:tcBorders>
            <w:vAlign w:val="center"/>
            <w:hideMark/>
          </w:tcPr>
          <w:p w14:paraId="0D42152F"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3B336C1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3EC5804C"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39D7BF5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254797,4</w:t>
            </w:r>
          </w:p>
        </w:tc>
        <w:tc>
          <w:tcPr>
            <w:tcW w:w="783" w:type="dxa"/>
            <w:tcBorders>
              <w:top w:val="nil"/>
              <w:left w:val="nil"/>
              <w:bottom w:val="single" w:sz="4" w:space="0" w:color="auto"/>
              <w:right w:val="single" w:sz="4" w:space="0" w:color="auto"/>
            </w:tcBorders>
            <w:shd w:val="clear" w:color="auto" w:fill="auto"/>
            <w:vAlign w:val="center"/>
            <w:hideMark/>
          </w:tcPr>
          <w:p w14:paraId="24D3933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20990,70</w:t>
            </w:r>
          </w:p>
        </w:tc>
        <w:tc>
          <w:tcPr>
            <w:tcW w:w="776" w:type="dxa"/>
            <w:tcBorders>
              <w:top w:val="nil"/>
              <w:left w:val="nil"/>
              <w:bottom w:val="single" w:sz="4" w:space="0" w:color="auto"/>
              <w:right w:val="single" w:sz="4" w:space="0" w:color="auto"/>
            </w:tcBorders>
            <w:shd w:val="clear" w:color="auto" w:fill="auto"/>
            <w:vAlign w:val="center"/>
            <w:hideMark/>
          </w:tcPr>
          <w:p w14:paraId="63C38A6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20976,40</w:t>
            </w:r>
          </w:p>
        </w:tc>
        <w:tc>
          <w:tcPr>
            <w:tcW w:w="851" w:type="dxa"/>
            <w:tcBorders>
              <w:top w:val="nil"/>
              <w:left w:val="nil"/>
              <w:bottom w:val="single" w:sz="4" w:space="0" w:color="auto"/>
              <w:right w:val="single" w:sz="4" w:space="0" w:color="auto"/>
            </w:tcBorders>
            <w:shd w:val="clear" w:color="auto" w:fill="auto"/>
            <w:vAlign w:val="center"/>
            <w:hideMark/>
          </w:tcPr>
          <w:p w14:paraId="5FA29BE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24640,70</w:t>
            </w:r>
          </w:p>
        </w:tc>
        <w:tc>
          <w:tcPr>
            <w:tcW w:w="850" w:type="dxa"/>
            <w:tcBorders>
              <w:top w:val="nil"/>
              <w:left w:val="nil"/>
              <w:bottom w:val="single" w:sz="4" w:space="0" w:color="auto"/>
              <w:right w:val="single" w:sz="4" w:space="0" w:color="auto"/>
            </w:tcBorders>
            <w:shd w:val="clear" w:color="auto" w:fill="auto"/>
            <w:vAlign w:val="center"/>
            <w:hideMark/>
          </w:tcPr>
          <w:p w14:paraId="7C4446C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24332,80</w:t>
            </w:r>
          </w:p>
        </w:tc>
        <w:tc>
          <w:tcPr>
            <w:tcW w:w="851" w:type="dxa"/>
            <w:tcBorders>
              <w:top w:val="nil"/>
              <w:left w:val="nil"/>
              <w:bottom w:val="single" w:sz="4" w:space="0" w:color="auto"/>
              <w:right w:val="single" w:sz="4" w:space="0" w:color="auto"/>
            </w:tcBorders>
            <w:shd w:val="clear" w:color="auto" w:fill="auto"/>
            <w:vAlign w:val="center"/>
            <w:hideMark/>
          </w:tcPr>
          <w:p w14:paraId="625D552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28151,60</w:t>
            </w:r>
          </w:p>
        </w:tc>
        <w:tc>
          <w:tcPr>
            <w:tcW w:w="709" w:type="dxa"/>
            <w:tcBorders>
              <w:top w:val="nil"/>
              <w:left w:val="nil"/>
              <w:bottom w:val="single" w:sz="4" w:space="0" w:color="auto"/>
              <w:right w:val="single" w:sz="4" w:space="0" w:color="auto"/>
            </w:tcBorders>
            <w:shd w:val="clear" w:color="auto" w:fill="auto"/>
            <w:vAlign w:val="center"/>
            <w:hideMark/>
          </w:tcPr>
          <w:p w14:paraId="3197BC6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31745,70</w:t>
            </w:r>
          </w:p>
        </w:tc>
        <w:tc>
          <w:tcPr>
            <w:tcW w:w="708" w:type="dxa"/>
            <w:tcBorders>
              <w:top w:val="nil"/>
              <w:left w:val="nil"/>
              <w:bottom w:val="single" w:sz="4" w:space="0" w:color="auto"/>
              <w:right w:val="single" w:sz="4" w:space="0" w:color="auto"/>
            </w:tcBorders>
            <w:shd w:val="clear" w:color="auto" w:fill="auto"/>
            <w:vAlign w:val="center"/>
            <w:hideMark/>
          </w:tcPr>
          <w:p w14:paraId="2523F7C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63200,90</w:t>
            </w:r>
          </w:p>
        </w:tc>
        <w:tc>
          <w:tcPr>
            <w:tcW w:w="709" w:type="dxa"/>
            <w:tcBorders>
              <w:top w:val="nil"/>
              <w:left w:val="nil"/>
              <w:bottom w:val="single" w:sz="4" w:space="0" w:color="auto"/>
              <w:right w:val="single" w:sz="4" w:space="0" w:color="auto"/>
            </w:tcBorders>
            <w:shd w:val="clear" w:color="auto" w:fill="auto"/>
            <w:vAlign w:val="center"/>
            <w:hideMark/>
          </w:tcPr>
          <w:p w14:paraId="6FE5CC9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9807,90</w:t>
            </w:r>
          </w:p>
        </w:tc>
        <w:tc>
          <w:tcPr>
            <w:tcW w:w="709" w:type="dxa"/>
            <w:tcBorders>
              <w:top w:val="nil"/>
              <w:left w:val="nil"/>
              <w:bottom w:val="single" w:sz="4" w:space="0" w:color="auto"/>
              <w:right w:val="single" w:sz="4" w:space="0" w:color="auto"/>
            </w:tcBorders>
            <w:shd w:val="clear" w:color="auto" w:fill="auto"/>
            <w:vAlign w:val="center"/>
            <w:hideMark/>
          </w:tcPr>
          <w:p w14:paraId="5DE665E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10316,90</w:t>
            </w:r>
          </w:p>
        </w:tc>
        <w:tc>
          <w:tcPr>
            <w:tcW w:w="709" w:type="dxa"/>
            <w:tcBorders>
              <w:top w:val="nil"/>
              <w:left w:val="nil"/>
              <w:bottom w:val="single" w:sz="4" w:space="0" w:color="auto"/>
              <w:right w:val="single" w:sz="4" w:space="0" w:color="auto"/>
            </w:tcBorders>
            <w:shd w:val="clear" w:color="auto" w:fill="auto"/>
            <w:vAlign w:val="center"/>
            <w:hideMark/>
          </w:tcPr>
          <w:p w14:paraId="6AE0B08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10316,90</w:t>
            </w:r>
          </w:p>
        </w:tc>
        <w:tc>
          <w:tcPr>
            <w:tcW w:w="708" w:type="dxa"/>
            <w:tcBorders>
              <w:top w:val="nil"/>
              <w:left w:val="nil"/>
              <w:bottom w:val="single" w:sz="4" w:space="0" w:color="auto"/>
              <w:right w:val="single" w:sz="4" w:space="0" w:color="auto"/>
            </w:tcBorders>
            <w:shd w:val="clear" w:color="auto" w:fill="auto"/>
            <w:vAlign w:val="center"/>
            <w:hideMark/>
          </w:tcPr>
          <w:p w14:paraId="48E101C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10316,90</w:t>
            </w:r>
          </w:p>
        </w:tc>
      </w:tr>
      <w:tr w:rsidR="0029091C" w:rsidRPr="007850EE" w14:paraId="0A83ED9D" w14:textId="77777777" w:rsidTr="006931EF">
        <w:trPr>
          <w:trHeight w:val="2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479068C"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Основное мероприятие 1.1.</w:t>
            </w:r>
          </w:p>
        </w:tc>
        <w:tc>
          <w:tcPr>
            <w:tcW w:w="2585" w:type="dxa"/>
            <w:vMerge w:val="restart"/>
            <w:tcBorders>
              <w:top w:val="nil"/>
              <w:left w:val="single" w:sz="4" w:space="0" w:color="auto"/>
              <w:bottom w:val="single" w:sz="4" w:space="0" w:color="000000"/>
              <w:right w:val="single" w:sz="4" w:space="0" w:color="auto"/>
            </w:tcBorders>
            <w:shd w:val="clear" w:color="auto" w:fill="auto"/>
            <w:vAlign w:val="center"/>
            <w:hideMark/>
          </w:tcPr>
          <w:p w14:paraId="01FCDFA3"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Обслуживание муниципального долга округа</w:t>
            </w:r>
          </w:p>
        </w:tc>
        <w:tc>
          <w:tcPr>
            <w:tcW w:w="850" w:type="dxa"/>
            <w:tcBorders>
              <w:top w:val="nil"/>
              <w:left w:val="nil"/>
              <w:bottom w:val="single" w:sz="4" w:space="0" w:color="auto"/>
              <w:right w:val="single" w:sz="4" w:space="0" w:color="auto"/>
            </w:tcBorders>
            <w:shd w:val="clear" w:color="auto" w:fill="auto"/>
            <w:vAlign w:val="center"/>
            <w:hideMark/>
          </w:tcPr>
          <w:p w14:paraId="5D1C1B39"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A4D3D97"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004</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0409935"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0106</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9424770"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6110200170</w:t>
            </w:r>
          </w:p>
        </w:tc>
        <w:tc>
          <w:tcPr>
            <w:tcW w:w="850" w:type="dxa"/>
            <w:tcBorders>
              <w:top w:val="nil"/>
              <w:left w:val="nil"/>
              <w:bottom w:val="single" w:sz="4" w:space="0" w:color="auto"/>
              <w:right w:val="single" w:sz="4" w:space="0" w:color="auto"/>
            </w:tcBorders>
            <w:shd w:val="clear" w:color="auto" w:fill="auto"/>
            <w:noWrap/>
            <w:vAlign w:val="center"/>
            <w:hideMark/>
          </w:tcPr>
          <w:p w14:paraId="2EBB94F1"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5092,90</w:t>
            </w:r>
          </w:p>
        </w:tc>
        <w:tc>
          <w:tcPr>
            <w:tcW w:w="783" w:type="dxa"/>
            <w:tcBorders>
              <w:top w:val="nil"/>
              <w:left w:val="nil"/>
              <w:bottom w:val="single" w:sz="4" w:space="0" w:color="auto"/>
              <w:right w:val="single" w:sz="4" w:space="0" w:color="auto"/>
            </w:tcBorders>
            <w:shd w:val="clear" w:color="auto" w:fill="auto"/>
            <w:vAlign w:val="center"/>
            <w:hideMark/>
          </w:tcPr>
          <w:p w14:paraId="6D4DA1B0"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819,00</w:t>
            </w:r>
          </w:p>
        </w:tc>
        <w:tc>
          <w:tcPr>
            <w:tcW w:w="776" w:type="dxa"/>
            <w:tcBorders>
              <w:top w:val="nil"/>
              <w:left w:val="nil"/>
              <w:bottom w:val="single" w:sz="4" w:space="0" w:color="auto"/>
              <w:right w:val="single" w:sz="4" w:space="0" w:color="auto"/>
            </w:tcBorders>
            <w:shd w:val="clear" w:color="auto" w:fill="auto"/>
            <w:vAlign w:val="center"/>
            <w:hideMark/>
          </w:tcPr>
          <w:p w14:paraId="5640C95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855,00</w:t>
            </w:r>
          </w:p>
        </w:tc>
        <w:tc>
          <w:tcPr>
            <w:tcW w:w="851" w:type="dxa"/>
            <w:tcBorders>
              <w:top w:val="nil"/>
              <w:left w:val="nil"/>
              <w:bottom w:val="single" w:sz="4" w:space="0" w:color="auto"/>
              <w:right w:val="single" w:sz="4" w:space="0" w:color="auto"/>
            </w:tcBorders>
            <w:shd w:val="clear" w:color="auto" w:fill="auto"/>
            <w:vAlign w:val="center"/>
            <w:hideMark/>
          </w:tcPr>
          <w:p w14:paraId="0E79A1F8"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1360,50</w:t>
            </w:r>
          </w:p>
        </w:tc>
        <w:tc>
          <w:tcPr>
            <w:tcW w:w="850" w:type="dxa"/>
            <w:tcBorders>
              <w:top w:val="nil"/>
              <w:left w:val="nil"/>
              <w:bottom w:val="single" w:sz="4" w:space="0" w:color="auto"/>
              <w:right w:val="single" w:sz="4" w:space="0" w:color="auto"/>
            </w:tcBorders>
            <w:shd w:val="clear" w:color="auto" w:fill="auto"/>
            <w:vAlign w:val="center"/>
            <w:hideMark/>
          </w:tcPr>
          <w:p w14:paraId="6B476EDF"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802,90</w:t>
            </w:r>
          </w:p>
        </w:tc>
        <w:tc>
          <w:tcPr>
            <w:tcW w:w="851" w:type="dxa"/>
            <w:tcBorders>
              <w:top w:val="nil"/>
              <w:left w:val="nil"/>
              <w:bottom w:val="single" w:sz="4" w:space="0" w:color="auto"/>
              <w:right w:val="single" w:sz="4" w:space="0" w:color="auto"/>
            </w:tcBorders>
            <w:shd w:val="clear" w:color="auto" w:fill="auto"/>
            <w:vAlign w:val="center"/>
            <w:hideMark/>
          </w:tcPr>
          <w:p w14:paraId="2E7561AA"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1051,70</w:t>
            </w:r>
          </w:p>
        </w:tc>
        <w:tc>
          <w:tcPr>
            <w:tcW w:w="709" w:type="dxa"/>
            <w:tcBorders>
              <w:top w:val="nil"/>
              <w:left w:val="nil"/>
              <w:bottom w:val="single" w:sz="4" w:space="0" w:color="auto"/>
              <w:right w:val="single" w:sz="4" w:space="0" w:color="auto"/>
            </w:tcBorders>
            <w:shd w:val="clear" w:color="auto" w:fill="auto"/>
            <w:vAlign w:val="center"/>
            <w:hideMark/>
          </w:tcPr>
          <w:p w14:paraId="68308BF3"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203,80</w:t>
            </w:r>
          </w:p>
        </w:tc>
        <w:tc>
          <w:tcPr>
            <w:tcW w:w="708" w:type="dxa"/>
            <w:tcBorders>
              <w:top w:val="nil"/>
              <w:left w:val="nil"/>
              <w:bottom w:val="single" w:sz="4" w:space="0" w:color="auto"/>
              <w:right w:val="single" w:sz="4" w:space="0" w:color="auto"/>
            </w:tcBorders>
            <w:shd w:val="clear" w:color="auto" w:fill="auto"/>
            <w:vAlign w:val="center"/>
            <w:hideMark/>
          </w:tcPr>
          <w:p w14:paraId="2975D746"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28D064C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DB72A04"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6D3C1BB"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14BBFA74"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r>
      <w:tr w:rsidR="0029091C" w:rsidRPr="007850EE" w14:paraId="2B896670" w14:textId="77777777" w:rsidTr="006931EF">
        <w:trPr>
          <w:trHeight w:val="20"/>
        </w:trPr>
        <w:tc>
          <w:tcPr>
            <w:tcW w:w="993" w:type="dxa"/>
            <w:vMerge/>
            <w:tcBorders>
              <w:top w:val="nil"/>
              <w:left w:val="single" w:sz="4" w:space="0" w:color="auto"/>
              <w:bottom w:val="single" w:sz="4" w:space="0" w:color="000000"/>
              <w:right w:val="single" w:sz="4" w:space="0" w:color="auto"/>
            </w:tcBorders>
            <w:vAlign w:val="center"/>
            <w:hideMark/>
          </w:tcPr>
          <w:p w14:paraId="023F5FBA"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000000"/>
              <w:right w:val="single" w:sz="4" w:space="0" w:color="auto"/>
            </w:tcBorders>
            <w:vAlign w:val="center"/>
            <w:hideMark/>
          </w:tcPr>
          <w:p w14:paraId="5448252E"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6EC741E8"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nil"/>
              <w:left w:val="single" w:sz="4" w:space="0" w:color="auto"/>
              <w:bottom w:val="single" w:sz="4" w:space="0" w:color="auto"/>
              <w:right w:val="single" w:sz="4" w:space="0" w:color="auto"/>
            </w:tcBorders>
            <w:vAlign w:val="center"/>
            <w:hideMark/>
          </w:tcPr>
          <w:p w14:paraId="6D385D36"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265CCB3E"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50EDCF48"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4E35DB1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83" w:type="dxa"/>
            <w:tcBorders>
              <w:top w:val="nil"/>
              <w:left w:val="nil"/>
              <w:bottom w:val="single" w:sz="4" w:space="0" w:color="auto"/>
              <w:right w:val="single" w:sz="4" w:space="0" w:color="auto"/>
            </w:tcBorders>
            <w:shd w:val="clear" w:color="auto" w:fill="auto"/>
            <w:vAlign w:val="center"/>
            <w:hideMark/>
          </w:tcPr>
          <w:p w14:paraId="0323DF3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12365E1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4AC3E1B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57B7CA2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40D41B3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24257C1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4D15D65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9CCC7F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201FE19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021F153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7D7C7B0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31AFAE9B" w14:textId="77777777" w:rsidTr="006931EF">
        <w:trPr>
          <w:trHeight w:val="20"/>
        </w:trPr>
        <w:tc>
          <w:tcPr>
            <w:tcW w:w="993" w:type="dxa"/>
            <w:vMerge/>
            <w:tcBorders>
              <w:top w:val="nil"/>
              <w:left w:val="single" w:sz="4" w:space="0" w:color="auto"/>
              <w:bottom w:val="single" w:sz="4" w:space="0" w:color="000000"/>
              <w:right w:val="single" w:sz="4" w:space="0" w:color="auto"/>
            </w:tcBorders>
            <w:vAlign w:val="center"/>
            <w:hideMark/>
          </w:tcPr>
          <w:p w14:paraId="512B9075"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000000"/>
              <w:right w:val="single" w:sz="4" w:space="0" w:color="auto"/>
            </w:tcBorders>
            <w:vAlign w:val="center"/>
            <w:hideMark/>
          </w:tcPr>
          <w:p w14:paraId="0F51B412"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4C75C8AA"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nil"/>
              <w:left w:val="single" w:sz="4" w:space="0" w:color="auto"/>
              <w:bottom w:val="single" w:sz="4" w:space="0" w:color="auto"/>
              <w:right w:val="single" w:sz="4" w:space="0" w:color="auto"/>
            </w:tcBorders>
            <w:vAlign w:val="center"/>
            <w:hideMark/>
          </w:tcPr>
          <w:p w14:paraId="5DA00F74"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607DABFB"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503BAA07"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1BF6B35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5092,90</w:t>
            </w:r>
          </w:p>
        </w:tc>
        <w:tc>
          <w:tcPr>
            <w:tcW w:w="783" w:type="dxa"/>
            <w:tcBorders>
              <w:top w:val="nil"/>
              <w:left w:val="nil"/>
              <w:bottom w:val="single" w:sz="4" w:space="0" w:color="auto"/>
              <w:right w:val="single" w:sz="4" w:space="0" w:color="auto"/>
            </w:tcBorders>
            <w:shd w:val="clear" w:color="auto" w:fill="auto"/>
            <w:vAlign w:val="center"/>
            <w:hideMark/>
          </w:tcPr>
          <w:p w14:paraId="624A366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819,00</w:t>
            </w:r>
          </w:p>
        </w:tc>
        <w:tc>
          <w:tcPr>
            <w:tcW w:w="776" w:type="dxa"/>
            <w:tcBorders>
              <w:top w:val="nil"/>
              <w:left w:val="nil"/>
              <w:bottom w:val="single" w:sz="4" w:space="0" w:color="auto"/>
              <w:right w:val="single" w:sz="4" w:space="0" w:color="auto"/>
            </w:tcBorders>
            <w:shd w:val="clear" w:color="auto" w:fill="auto"/>
            <w:noWrap/>
            <w:vAlign w:val="bottom"/>
            <w:hideMark/>
          </w:tcPr>
          <w:p w14:paraId="54157FD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855,00</w:t>
            </w:r>
          </w:p>
        </w:tc>
        <w:tc>
          <w:tcPr>
            <w:tcW w:w="851" w:type="dxa"/>
            <w:tcBorders>
              <w:top w:val="nil"/>
              <w:left w:val="nil"/>
              <w:bottom w:val="single" w:sz="4" w:space="0" w:color="auto"/>
              <w:right w:val="single" w:sz="4" w:space="0" w:color="auto"/>
            </w:tcBorders>
            <w:shd w:val="clear" w:color="auto" w:fill="auto"/>
            <w:noWrap/>
            <w:vAlign w:val="bottom"/>
            <w:hideMark/>
          </w:tcPr>
          <w:p w14:paraId="57D6D31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1360,50</w:t>
            </w:r>
          </w:p>
        </w:tc>
        <w:tc>
          <w:tcPr>
            <w:tcW w:w="850" w:type="dxa"/>
            <w:tcBorders>
              <w:top w:val="nil"/>
              <w:left w:val="nil"/>
              <w:bottom w:val="single" w:sz="4" w:space="0" w:color="auto"/>
              <w:right w:val="single" w:sz="4" w:space="0" w:color="auto"/>
            </w:tcBorders>
            <w:shd w:val="clear" w:color="auto" w:fill="auto"/>
            <w:noWrap/>
            <w:vAlign w:val="bottom"/>
            <w:hideMark/>
          </w:tcPr>
          <w:p w14:paraId="676E089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802,90</w:t>
            </w:r>
          </w:p>
        </w:tc>
        <w:tc>
          <w:tcPr>
            <w:tcW w:w="851" w:type="dxa"/>
            <w:tcBorders>
              <w:top w:val="nil"/>
              <w:left w:val="nil"/>
              <w:bottom w:val="single" w:sz="4" w:space="0" w:color="auto"/>
              <w:right w:val="single" w:sz="4" w:space="0" w:color="auto"/>
            </w:tcBorders>
            <w:shd w:val="clear" w:color="auto" w:fill="auto"/>
            <w:noWrap/>
            <w:vAlign w:val="bottom"/>
            <w:hideMark/>
          </w:tcPr>
          <w:p w14:paraId="034BF81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1051,70</w:t>
            </w:r>
          </w:p>
        </w:tc>
        <w:tc>
          <w:tcPr>
            <w:tcW w:w="709" w:type="dxa"/>
            <w:tcBorders>
              <w:top w:val="nil"/>
              <w:left w:val="nil"/>
              <w:bottom w:val="single" w:sz="4" w:space="0" w:color="auto"/>
              <w:right w:val="single" w:sz="4" w:space="0" w:color="auto"/>
            </w:tcBorders>
            <w:shd w:val="clear" w:color="auto" w:fill="auto"/>
            <w:noWrap/>
            <w:vAlign w:val="bottom"/>
            <w:hideMark/>
          </w:tcPr>
          <w:p w14:paraId="1478B05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203,80</w:t>
            </w:r>
          </w:p>
        </w:tc>
        <w:tc>
          <w:tcPr>
            <w:tcW w:w="708" w:type="dxa"/>
            <w:tcBorders>
              <w:top w:val="nil"/>
              <w:left w:val="nil"/>
              <w:bottom w:val="single" w:sz="4" w:space="0" w:color="auto"/>
              <w:right w:val="single" w:sz="4" w:space="0" w:color="auto"/>
            </w:tcBorders>
            <w:shd w:val="clear" w:color="auto" w:fill="auto"/>
            <w:vAlign w:val="center"/>
            <w:hideMark/>
          </w:tcPr>
          <w:p w14:paraId="7512DA3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6F4A7F8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80BD23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88D207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79223DF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39B51A0E" w14:textId="77777777" w:rsidTr="006931EF">
        <w:trPr>
          <w:trHeight w:val="2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BCA389D"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Основное мероприятие 1.2</w:t>
            </w:r>
          </w:p>
        </w:tc>
        <w:tc>
          <w:tcPr>
            <w:tcW w:w="2585" w:type="dxa"/>
            <w:vMerge w:val="restart"/>
            <w:tcBorders>
              <w:top w:val="nil"/>
              <w:left w:val="single" w:sz="4" w:space="0" w:color="auto"/>
              <w:bottom w:val="single" w:sz="4" w:space="0" w:color="000000"/>
              <w:right w:val="single" w:sz="4" w:space="0" w:color="auto"/>
            </w:tcBorders>
            <w:shd w:val="clear" w:color="auto" w:fill="auto"/>
            <w:vAlign w:val="center"/>
            <w:hideMark/>
          </w:tcPr>
          <w:p w14:paraId="57EAC3BD"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Выравнивание бюджетной обеспеченности поселений</w:t>
            </w:r>
          </w:p>
        </w:tc>
        <w:tc>
          <w:tcPr>
            <w:tcW w:w="850" w:type="dxa"/>
            <w:tcBorders>
              <w:top w:val="nil"/>
              <w:left w:val="nil"/>
              <w:bottom w:val="single" w:sz="4" w:space="0" w:color="auto"/>
              <w:right w:val="single" w:sz="4" w:space="0" w:color="auto"/>
            </w:tcBorders>
            <w:shd w:val="clear" w:color="auto" w:fill="auto"/>
            <w:vAlign w:val="center"/>
            <w:hideMark/>
          </w:tcPr>
          <w:p w14:paraId="6464084B"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C9F0EE5"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004</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D0B4561"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1401</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4715A27"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61.1.04.00000</w:t>
            </w:r>
          </w:p>
        </w:tc>
        <w:tc>
          <w:tcPr>
            <w:tcW w:w="850" w:type="dxa"/>
            <w:tcBorders>
              <w:top w:val="nil"/>
              <w:left w:val="nil"/>
              <w:bottom w:val="single" w:sz="4" w:space="0" w:color="auto"/>
              <w:right w:val="single" w:sz="4" w:space="0" w:color="auto"/>
            </w:tcBorders>
            <w:shd w:val="clear" w:color="auto" w:fill="auto"/>
            <w:noWrap/>
            <w:vAlign w:val="center"/>
            <w:hideMark/>
          </w:tcPr>
          <w:p w14:paraId="2B9C61B0"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69599,90</w:t>
            </w:r>
          </w:p>
        </w:tc>
        <w:tc>
          <w:tcPr>
            <w:tcW w:w="783" w:type="dxa"/>
            <w:tcBorders>
              <w:top w:val="nil"/>
              <w:left w:val="nil"/>
              <w:bottom w:val="single" w:sz="4" w:space="0" w:color="auto"/>
              <w:right w:val="single" w:sz="4" w:space="0" w:color="auto"/>
            </w:tcBorders>
            <w:shd w:val="clear" w:color="auto" w:fill="auto"/>
            <w:vAlign w:val="center"/>
            <w:hideMark/>
          </w:tcPr>
          <w:p w14:paraId="295C566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10002,00</w:t>
            </w:r>
          </w:p>
        </w:tc>
        <w:tc>
          <w:tcPr>
            <w:tcW w:w="776" w:type="dxa"/>
            <w:tcBorders>
              <w:top w:val="nil"/>
              <w:left w:val="nil"/>
              <w:bottom w:val="single" w:sz="4" w:space="0" w:color="auto"/>
              <w:right w:val="single" w:sz="4" w:space="0" w:color="auto"/>
            </w:tcBorders>
            <w:shd w:val="clear" w:color="auto" w:fill="auto"/>
            <w:vAlign w:val="center"/>
            <w:hideMark/>
          </w:tcPr>
          <w:p w14:paraId="566BB9D5"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10002,00</w:t>
            </w:r>
          </w:p>
        </w:tc>
        <w:tc>
          <w:tcPr>
            <w:tcW w:w="851" w:type="dxa"/>
            <w:tcBorders>
              <w:top w:val="nil"/>
              <w:left w:val="nil"/>
              <w:bottom w:val="single" w:sz="4" w:space="0" w:color="auto"/>
              <w:right w:val="single" w:sz="4" w:space="0" w:color="auto"/>
            </w:tcBorders>
            <w:shd w:val="clear" w:color="auto" w:fill="auto"/>
            <w:vAlign w:val="center"/>
            <w:hideMark/>
          </w:tcPr>
          <w:p w14:paraId="7DC5095A"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10398,30</w:t>
            </w:r>
          </w:p>
        </w:tc>
        <w:tc>
          <w:tcPr>
            <w:tcW w:w="850" w:type="dxa"/>
            <w:tcBorders>
              <w:top w:val="nil"/>
              <w:left w:val="nil"/>
              <w:bottom w:val="single" w:sz="4" w:space="0" w:color="auto"/>
              <w:right w:val="single" w:sz="4" w:space="0" w:color="auto"/>
            </w:tcBorders>
            <w:shd w:val="clear" w:color="auto" w:fill="auto"/>
            <w:vAlign w:val="center"/>
            <w:hideMark/>
          </w:tcPr>
          <w:p w14:paraId="0B04ADE5"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4774,80</w:t>
            </w:r>
          </w:p>
        </w:tc>
        <w:tc>
          <w:tcPr>
            <w:tcW w:w="851" w:type="dxa"/>
            <w:tcBorders>
              <w:top w:val="nil"/>
              <w:left w:val="nil"/>
              <w:bottom w:val="single" w:sz="4" w:space="0" w:color="auto"/>
              <w:right w:val="single" w:sz="4" w:space="0" w:color="auto"/>
            </w:tcBorders>
            <w:shd w:val="clear" w:color="auto" w:fill="auto"/>
            <w:vAlign w:val="center"/>
            <w:hideMark/>
          </w:tcPr>
          <w:p w14:paraId="4D8FE8C2"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13650,30</w:t>
            </w:r>
          </w:p>
        </w:tc>
        <w:tc>
          <w:tcPr>
            <w:tcW w:w="709" w:type="dxa"/>
            <w:tcBorders>
              <w:top w:val="nil"/>
              <w:left w:val="nil"/>
              <w:bottom w:val="single" w:sz="4" w:space="0" w:color="auto"/>
              <w:right w:val="single" w:sz="4" w:space="0" w:color="auto"/>
            </w:tcBorders>
            <w:shd w:val="clear" w:color="auto" w:fill="auto"/>
            <w:vAlign w:val="center"/>
            <w:hideMark/>
          </w:tcPr>
          <w:p w14:paraId="24E127A8"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8555,00</w:t>
            </w:r>
          </w:p>
        </w:tc>
        <w:tc>
          <w:tcPr>
            <w:tcW w:w="708" w:type="dxa"/>
            <w:tcBorders>
              <w:top w:val="nil"/>
              <w:left w:val="nil"/>
              <w:bottom w:val="single" w:sz="4" w:space="0" w:color="auto"/>
              <w:right w:val="single" w:sz="4" w:space="0" w:color="auto"/>
            </w:tcBorders>
            <w:shd w:val="clear" w:color="auto" w:fill="auto"/>
            <w:vAlign w:val="center"/>
            <w:hideMark/>
          </w:tcPr>
          <w:p w14:paraId="6CBB0EF4"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12217,50</w:t>
            </w:r>
          </w:p>
        </w:tc>
        <w:tc>
          <w:tcPr>
            <w:tcW w:w="709" w:type="dxa"/>
            <w:tcBorders>
              <w:top w:val="nil"/>
              <w:left w:val="nil"/>
              <w:bottom w:val="single" w:sz="4" w:space="0" w:color="auto"/>
              <w:right w:val="single" w:sz="4" w:space="0" w:color="auto"/>
            </w:tcBorders>
            <w:shd w:val="clear" w:color="auto" w:fill="auto"/>
            <w:vAlign w:val="center"/>
            <w:hideMark/>
          </w:tcPr>
          <w:p w14:paraId="5F3985F3"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CD496EA"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2AE6E77"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38D0B4CE"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r>
      <w:tr w:rsidR="0029091C" w:rsidRPr="007850EE" w14:paraId="3E142E86" w14:textId="77777777" w:rsidTr="006931EF">
        <w:trPr>
          <w:trHeight w:val="20"/>
        </w:trPr>
        <w:tc>
          <w:tcPr>
            <w:tcW w:w="993" w:type="dxa"/>
            <w:vMerge/>
            <w:tcBorders>
              <w:top w:val="nil"/>
              <w:left w:val="single" w:sz="4" w:space="0" w:color="auto"/>
              <w:bottom w:val="single" w:sz="4" w:space="0" w:color="000000"/>
              <w:right w:val="single" w:sz="4" w:space="0" w:color="auto"/>
            </w:tcBorders>
            <w:vAlign w:val="center"/>
            <w:hideMark/>
          </w:tcPr>
          <w:p w14:paraId="73B54F0B"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000000"/>
              <w:right w:val="single" w:sz="4" w:space="0" w:color="auto"/>
            </w:tcBorders>
            <w:vAlign w:val="center"/>
            <w:hideMark/>
          </w:tcPr>
          <w:p w14:paraId="0DA64F89"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4045FC08"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nil"/>
              <w:left w:val="single" w:sz="4" w:space="0" w:color="auto"/>
              <w:bottom w:val="single" w:sz="4" w:space="0" w:color="auto"/>
              <w:right w:val="single" w:sz="4" w:space="0" w:color="auto"/>
            </w:tcBorders>
            <w:vAlign w:val="center"/>
            <w:hideMark/>
          </w:tcPr>
          <w:p w14:paraId="57E2A0C3"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2C3E3B39"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6A72C023"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4F41F50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83" w:type="dxa"/>
            <w:tcBorders>
              <w:top w:val="nil"/>
              <w:left w:val="nil"/>
              <w:bottom w:val="single" w:sz="4" w:space="0" w:color="auto"/>
              <w:right w:val="single" w:sz="4" w:space="0" w:color="auto"/>
            </w:tcBorders>
            <w:shd w:val="clear" w:color="auto" w:fill="auto"/>
            <w:vAlign w:val="center"/>
            <w:hideMark/>
          </w:tcPr>
          <w:p w14:paraId="3061E01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35DF98D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5DF6736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52B6ECD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4EA908E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5C7C8C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1C6F71D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7A6EE0E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0AB6E6A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25BC059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392E3E2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5603BBFB" w14:textId="77777777" w:rsidTr="006931EF">
        <w:trPr>
          <w:trHeight w:val="20"/>
        </w:trPr>
        <w:tc>
          <w:tcPr>
            <w:tcW w:w="993" w:type="dxa"/>
            <w:vMerge/>
            <w:tcBorders>
              <w:top w:val="nil"/>
              <w:left w:val="single" w:sz="4" w:space="0" w:color="auto"/>
              <w:bottom w:val="single" w:sz="4" w:space="0" w:color="000000"/>
              <w:right w:val="single" w:sz="4" w:space="0" w:color="auto"/>
            </w:tcBorders>
            <w:vAlign w:val="center"/>
            <w:hideMark/>
          </w:tcPr>
          <w:p w14:paraId="27498CEB"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000000"/>
              <w:right w:val="single" w:sz="4" w:space="0" w:color="auto"/>
            </w:tcBorders>
            <w:vAlign w:val="center"/>
            <w:hideMark/>
          </w:tcPr>
          <w:p w14:paraId="4BAFDCBA"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34B39EBE"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nil"/>
              <w:left w:val="single" w:sz="4" w:space="0" w:color="auto"/>
              <w:bottom w:val="single" w:sz="4" w:space="0" w:color="auto"/>
              <w:right w:val="single" w:sz="4" w:space="0" w:color="auto"/>
            </w:tcBorders>
            <w:vAlign w:val="center"/>
            <w:hideMark/>
          </w:tcPr>
          <w:p w14:paraId="69DDAA53"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77DC210B"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52EC9C9B"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5A40B8A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69599,90</w:t>
            </w:r>
          </w:p>
        </w:tc>
        <w:tc>
          <w:tcPr>
            <w:tcW w:w="783" w:type="dxa"/>
            <w:tcBorders>
              <w:top w:val="nil"/>
              <w:left w:val="nil"/>
              <w:bottom w:val="single" w:sz="4" w:space="0" w:color="auto"/>
              <w:right w:val="single" w:sz="4" w:space="0" w:color="auto"/>
            </w:tcBorders>
            <w:shd w:val="clear" w:color="auto" w:fill="auto"/>
            <w:vAlign w:val="center"/>
            <w:hideMark/>
          </w:tcPr>
          <w:p w14:paraId="7FF8D06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10002,00</w:t>
            </w:r>
          </w:p>
        </w:tc>
        <w:tc>
          <w:tcPr>
            <w:tcW w:w="776" w:type="dxa"/>
            <w:tcBorders>
              <w:top w:val="nil"/>
              <w:left w:val="nil"/>
              <w:bottom w:val="single" w:sz="4" w:space="0" w:color="auto"/>
              <w:right w:val="single" w:sz="4" w:space="0" w:color="auto"/>
            </w:tcBorders>
            <w:shd w:val="clear" w:color="auto" w:fill="auto"/>
            <w:noWrap/>
            <w:vAlign w:val="center"/>
            <w:hideMark/>
          </w:tcPr>
          <w:p w14:paraId="07601BA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10002,00</w:t>
            </w:r>
          </w:p>
        </w:tc>
        <w:tc>
          <w:tcPr>
            <w:tcW w:w="851" w:type="dxa"/>
            <w:tcBorders>
              <w:top w:val="nil"/>
              <w:left w:val="nil"/>
              <w:bottom w:val="single" w:sz="4" w:space="0" w:color="auto"/>
              <w:right w:val="single" w:sz="4" w:space="0" w:color="auto"/>
            </w:tcBorders>
            <w:shd w:val="clear" w:color="auto" w:fill="auto"/>
            <w:noWrap/>
            <w:vAlign w:val="center"/>
            <w:hideMark/>
          </w:tcPr>
          <w:p w14:paraId="0D11582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10398,30</w:t>
            </w:r>
          </w:p>
        </w:tc>
        <w:tc>
          <w:tcPr>
            <w:tcW w:w="850" w:type="dxa"/>
            <w:tcBorders>
              <w:top w:val="nil"/>
              <w:left w:val="nil"/>
              <w:bottom w:val="single" w:sz="4" w:space="0" w:color="auto"/>
              <w:right w:val="single" w:sz="4" w:space="0" w:color="auto"/>
            </w:tcBorders>
            <w:shd w:val="clear" w:color="auto" w:fill="auto"/>
            <w:noWrap/>
            <w:vAlign w:val="center"/>
            <w:hideMark/>
          </w:tcPr>
          <w:p w14:paraId="6D6F36B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4774,80</w:t>
            </w:r>
          </w:p>
        </w:tc>
        <w:tc>
          <w:tcPr>
            <w:tcW w:w="851" w:type="dxa"/>
            <w:tcBorders>
              <w:top w:val="nil"/>
              <w:left w:val="nil"/>
              <w:bottom w:val="single" w:sz="4" w:space="0" w:color="auto"/>
              <w:right w:val="single" w:sz="4" w:space="0" w:color="auto"/>
            </w:tcBorders>
            <w:shd w:val="clear" w:color="auto" w:fill="auto"/>
            <w:noWrap/>
            <w:vAlign w:val="center"/>
            <w:hideMark/>
          </w:tcPr>
          <w:p w14:paraId="5E92076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13650,30</w:t>
            </w:r>
          </w:p>
        </w:tc>
        <w:tc>
          <w:tcPr>
            <w:tcW w:w="709" w:type="dxa"/>
            <w:tcBorders>
              <w:top w:val="nil"/>
              <w:left w:val="nil"/>
              <w:bottom w:val="nil"/>
              <w:right w:val="single" w:sz="4" w:space="0" w:color="auto"/>
            </w:tcBorders>
            <w:shd w:val="clear" w:color="auto" w:fill="auto"/>
            <w:noWrap/>
            <w:vAlign w:val="center"/>
            <w:hideMark/>
          </w:tcPr>
          <w:p w14:paraId="2333ECC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8555,00</w:t>
            </w:r>
          </w:p>
        </w:tc>
        <w:tc>
          <w:tcPr>
            <w:tcW w:w="708" w:type="dxa"/>
            <w:tcBorders>
              <w:top w:val="nil"/>
              <w:left w:val="nil"/>
              <w:bottom w:val="nil"/>
              <w:right w:val="single" w:sz="4" w:space="0" w:color="auto"/>
            </w:tcBorders>
            <w:shd w:val="clear" w:color="auto" w:fill="auto"/>
            <w:noWrap/>
            <w:vAlign w:val="center"/>
            <w:hideMark/>
          </w:tcPr>
          <w:p w14:paraId="1A0FD57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12217,50</w:t>
            </w:r>
          </w:p>
        </w:tc>
        <w:tc>
          <w:tcPr>
            <w:tcW w:w="709" w:type="dxa"/>
            <w:tcBorders>
              <w:top w:val="nil"/>
              <w:left w:val="nil"/>
              <w:bottom w:val="single" w:sz="4" w:space="0" w:color="auto"/>
              <w:right w:val="single" w:sz="4" w:space="0" w:color="auto"/>
            </w:tcBorders>
            <w:shd w:val="clear" w:color="auto" w:fill="auto"/>
            <w:vAlign w:val="center"/>
            <w:hideMark/>
          </w:tcPr>
          <w:p w14:paraId="6C7C955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0279E80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9C7EC1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25B96FD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5C6CA8AE" w14:textId="77777777" w:rsidTr="006931EF">
        <w:trPr>
          <w:trHeight w:val="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84F6D37"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Основное мероприятие 1.3.</w:t>
            </w:r>
          </w:p>
        </w:tc>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4A1DB970"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Поддержка мер по обеспечению сбалансированности поселений</w:t>
            </w:r>
          </w:p>
        </w:tc>
        <w:tc>
          <w:tcPr>
            <w:tcW w:w="850" w:type="dxa"/>
            <w:tcBorders>
              <w:top w:val="nil"/>
              <w:left w:val="nil"/>
              <w:bottom w:val="single" w:sz="4" w:space="0" w:color="auto"/>
              <w:right w:val="single" w:sz="4" w:space="0" w:color="auto"/>
            </w:tcBorders>
            <w:shd w:val="clear" w:color="auto" w:fill="auto"/>
            <w:vAlign w:val="center"/>
            <w:hideMark/>
          </w:tcPr>
          <w:p w14:paraId="715FCB16"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2FEFD30"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004</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B43C706"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1403</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236E795"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61.1.03.00000</w:t>
            </w:r>
          </w:p>
        </w:tc>
        <w:tc>
          <w:tcPr>
            <w:tcW w:w="850" w:type="dxa"/>
            <w:tcBorders>
              <w:top w:val="nil"/>
              <w:left w:val="nil"/>
              <w:bottom w:val="single" w:sz="4" w:space="0" w:color="auto"/>
              <w:right w:val="single" w:sz="4" w:space="0" w:color="auto"/>
            </w:tcBorders>
            <w:shd w:val="clear" w:color="auto" w:fill="auto"/>
            <w:noWrap/>
            <w:vAlign w:val="center"/>
            <w:hideMark/>
          </w:tcPr>
          <w:p w14:paraId="4F5F04A7"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90292,60</w:t>
            </w:r>
          </w:p>
        </w:tc>
        <w:tc>
          <w:tcPr>
            <w:tcW w:w="783" w:type="dxa"/>
            <w:tcBorders>
              <w:top w:val="nil"/>
              <w:left w:val="nil"/>
              <w:bottom w:val="single" w:sz="4" w:space="0" w:color="auto"/>
              <w:right w:val="single" w:sz="4" w:space="0" w:color="auto"/>
            </w:tcBorders>
            <w:shd w:val="clear" w:color="auto" w:fill="auto"/>
            <w:vAlign w:val="center"/>
            <w:hideMark/>
          </w:tcPr>
          <w:p w14:paraId="0B425ACE"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4818,70</w:t>
            </w:r>
          </w:p>
        </w:tc>
        <w:tc>
          <w:tcPr>
            <w:tcW w:w="776" w:type="dxa"/>
            <w:tcBorders>
              <w:top w:val="nil"/>
              <w:left w:val="nil"/>
              <w:bottom w:val="single" w:sz="4" w:space="0" w:color="auto"/>
              <w:right w:val="single" w:sz="4" w:space="0" w:color="auto"/>
            </w:tcBorders>
            <w:shd w:val="clear" w:color="auto" w:fill="auto"/>
            <w:vAlign w:val="center"/>
            <w:hideMark/>
          </w:tcPr>
          <w:p w14:paraId="0BA2460A"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4818,70</w:t>
            </w:r>
          </w:p>
        </w:tc>
        <w:tc>
          <w:tcPr>
            <w:tcW w:w="851" w:type="dxa"/>
            <w:tcBorders>
              <w:top w:val="nil"/>
              <w:left w:val="nil"/>
              <w:bottom w:val="single" w:sz="4" w:space="0" w:color="auto"/>
              <w:right w:val="single" w:sz="4" w:space="0" w:color="auto"/>
            </w:tcBorders>
            <w:shd w:val="clear" w:color="auto" w:fill="auto"/>
            <w:vAlign w:val="center"/>
            <w:hideMark/>
          </w:tcPr>
          <w:p w14:paraId="6B659FC2"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6682,90</w:t>
            </w:r>
          </w:p>
        </w:tc>
        <w:tc>
          <w:tcPr>
            <w:tcW w:w="850" w:type="dxa"/>
            <w:tcBorders>
              <w:top w:val="nil"/>
              <w:left w:val="nil"/>
              <w:bottom w:val="single" w:sz="4" w:space="0" w:color="auto"/>
              <w:right w:val="single" w:sz="4" w:space="0" w:color="auto"/>
            </w:tcBorders>
            <w:shd w:val="clear" w:color="auto" w:fill="auto"/>
            <w:vAlign w:val="center"/>
            <w:hideMark/>
          </w:tcPr>
          <w:p w14:paraId="34AEC32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13449,70</w:t>
            </w:r>
          </w:p>
        </w:tc>
        <w:tc>
          <w:tcPr>
            <w:tcW w:w="851" w:type="dxa"/>
            <w:tcBorders>
              <w:top w:val="nil"/>
              <w:left w:val="nil"/>
              <w:bottom w:val="single" w:sz="4" w:space="0" w:color="auto"/>
              <w:right w:val="single" w:sz="4" w:space="0" w:color="auto"/>
            </w:tcBorders>
            <w:shd w:val="clear" w:color="auto" w:fill="auto"/>
            <w:vAlign w:val="center"/>
            <w:hideMark/>
          </w:tcPr>
          <w:p w14:paraId="2F8245D4"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7223,50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BD9D80"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13611,90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C4FF5EB"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39687,20</w:t>
            </w:r>
          </w:p>
        </w:tc>
        <w:tc>
          <w:tcPr>
            <w:tcW w:w="709" w:type="dxa"/>
            <w:tcBorders>
              <w:top w:val="nil"/>
              <w:left w:val="nil"/>
              <w:bottom w:val="single" w:sz="4" w:space="0" w:color="auto"/>
              <w:right w:val="single" w:sz="4" w:space="0" w:color="auto"/>
            </w:tcBorders>
            <w:shd w:val="clear" w:color="auto" w:fill="auto"/>
            <w:vAlign w:val="center"/>
            <w:hideMark/>
          </w:tcPr>
          <w:p w14:paraId="7299F79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7BD0134"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8E3E02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691B6E8B"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r>
      <w:tr w:rsidR="0029091C" w:rsidRPr="007850EE" w14:paraId="6D38AB70"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4F90016A"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6293100E"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3EDBCD0A"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nil"/>
              <w:left w:val="single" w:sz="4" w:space="0" w:color="auto"/>
              <w:bottom w:val="single" w:sz="4" w:space="0" w:color="auto"/>
              <w:right w:val="single" w:sz="4" w:space="0" w:color="auto"/>
            </w:tcBorders>
            <w:vAlign w:val="center"/>
            <w:hideMark/>
          </w:tcPr>
          <w:p w14:paraId="1155DE5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263E6933"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43567D9A"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681D600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83" w:type="dxa"/>
            <w:tcBorders>
              <w:top w:val="nil"/>
              <w:left w:val="nil"/>
              <w:bottom w:val="single" w:sz="4" w:space="0" w:color="auto"/>
              <w:right w:val="single" w:sz="4" w:space="0" w:color="auto"/>
            </w:tcBorders>
            <w:shd w:val="clear" w:color="auto" w:fill="auto"/>
            <w:vAlign w:val="center"/>
            <w:hideMark/>
          </w:tcPr>
          <w:p w14:paraId="49F8BEC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66BBF63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53E27E7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331A822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1B010E9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29924E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1828687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613B59F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CF74B4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7610720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6FF38B6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57B6DE1C"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3215D59C"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0AB08722"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313CE571"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nil"/>
              <w:left w:val="single" w:sz="4" w:space="0" w:color="auto"/>
              <w:bottom w:val="single" w:sz="4" w:space="0" w:color="auto"/>
              <w:right w:val="single" w:sz="4" w:space="0" w:color="auto"/>
            </w:tcBorders>
            <w:vAlign w:val="center"/>
            <w:hideMark/>
          </w:tcPr>
          <w:p w14:paraId="083ADB79"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55026601"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58102547"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7E730AB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90292,60</w:t>
            </w:r>
          </w:p>
        </w:tc>
        <w:tc>
          <w:tcPr>
            <w:tcW w:w="783" w:type="dxa"/>
            <w:tcBorders>
              <w:top w:val="nil"/>
              <w:left w:val="nil"/>
              <w:bottom w:val="single" w:sz="4" w:space="0" w:color="auto"/>
              <w:right w:val="single" w:sz="4" w:space="0" w:color="auto"/>
            </w:tcBorders>
            <w:shd w:val="clear" w:color="auto" w:fill="auto"/>
            <w:vAlign w:val="center"/>
            <w:hideMark/>
          </w:tcPr>
          <w:p w14:paraId="1E6F7E0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4818,70</w:t>
            </w:r>
          </w:p>
        </w:tc>
        <w:tc>
          <w:tcPr>
            <w:tcW w:w="776" w:type="dxa"/>
            <w:tcBorders>
              <w:top w:val="nil"/>
              <w:left w:val="nil"/>
              <w:bottom w:val="single" w:sz="4" w:space="0" w:color="auto"/>
              <w:right w:val="single" w:sz="4" w:space="0" w:color="auto"/>
            </w:tcBorders>
            <w:shd w:val="clear" w:color="auto" w:fill="auto"/>
            <w:noWrap/>
            <w:vAlign w:val="bottom"/>
            <w:hideMark/>
          </w:tcPr>
          <w:p w14:paraId="3642A12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4818,70</w:t>
            </w:r>
          </w:p>
        </w:tc>
        <w:tc>
          <w:tcPr>
            <w:tcW w:w="851" w:type="dxa"/>
            <w:tcBorders>
              <w:top w:val="nil"/>
              <w:left w:val="nil"/>
              <w:bottom w:val="single" w:sz="4" w:space="0" w:color="auto"/>
              <w:right w:val="single" w:sz="4" w:space="0" w:color="auto"/>
            </w:tcBorders>
            <w:shd w:val="clear" w:color="auto" w:fill="auto"/>
            <w:noWrap/>
            <w:vAlign w:val="bottom"/>
            <w:hideMark/>
          </w:tcPr>
          <w:p w14:paraId="352CD0A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6682,90</w:t>
            </w:r>
          </w:p>
        </w:tc>
        <w:tc>
          <w:tcPr>
            <w:tcW w:w="850" w:type="dxa"/>
            <w:tcBorders>
              <w:top w:val="nil"/>
              <w:left w:val="nil"/>
              <w:bottom w:val="single" w:sz="4" w:space="0" w:color="auto"/>
              <w:right w:val="single" w:sz="4" w:space="0" w:color="auto"/>
            </w:tcBorders>
            <w:shd w:val="clear" w:color="auto" w:fill="auto"/>
            <w:noWrap/>
            <w:vAlign w:val="bottom"/>
            <w:hideMark/>
          </w:tcPr>
          <w:p w14:paraId="134E343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13449,70</w:t>
            </w:r>
          </w:p>
        </w:tc>
        <w:tc>
          <w:tcPr>
            <w:tcW w:w="851" w:type="dxa"/>
            <w:tcBorders>
              <w:top w:val="nil"/>
              <w:left w:val="nil"/>
              <w:bottom w:val="single" w:sz="4" w:space="0" w:color="auto"/>
              <w:right w:val="single" w:sz="4" w:space="0" w:color="auto"/>
            </w:tcBorders>
            <w:shd w:val="clear" w:color="auto" w:fill="auto"/>
            <w:noWrap/>
            <w:vAlign w:val="bottom"/>
            <w:hideMark/>
          </w:tcPr>
          <w:p w14:paraId="3A362B1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7223,50</w:t>
            </w:r>
          </w:p>
        </w:tc>
        <w:tc>
          <w:tcPr>
            <w:tcW w:w="709" w:type="dxa"/>
            <w:tcBorders>
              <w:top w:val="nil"/>
              <w:left w:val="nil"/>
              <w:bottom w:val="single" w:sz="4" w:space="0" w:color="auto"/>
              <w:right w:val="single" w:sz="4" w:space="0" w:color="auto"/>
            </w:tcBorders>
            <w:shd w:val="clear" w:color="auto" w:fill="auto"/>
            <w:noWrap/>
            <w:vAlign w:val="bottom"/>
            <w:hideMark/>
          </w:tcPr>
          <w:p w14:paraId="4B20475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13611,90</w:t>
            </w:r>
          </w:p>
        </w:tc>
        <w:tc>
          <w:tcPr>
            <w:tcW w:w="708" w:type="dxa"/>
            <w:tcBorders>
              <w:top w:val="nil"/>
              <w:left w:val="nil"/>
              <w:bottom w:val="single" w:sz="4" w:space="0" w:color="auto"/>
              <w:right w:val="single" w:sz="4" w:space="0" w:color="auto"/>
            </w:tcBorders>
            <w:shd w:val="clear" w:color="auto" w:fill="auto"/>
            <w:noWrap/>
            <w:vAlign w:val="bottom"/>
            <w:hideMark/>
          </w:tcPr>
          <w:p w14:paraId="305E4FC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39687,20</w:t>
            </w:r>
          </w:p>
        </w:tc>
        <w:tc>
          <w:tcPr>
            <w:tcW w:w="709" w:type="dxa"/>
            <w:tcBorders>
              <w:top w:val="nil"/>
              <w:left w:val="nil"/>
              <w:bottom w:val="single" w:sz="4" w:space="0" w:color="auto"/>
              <w:right w:val="single" w:sz="4" w:space="0" w:color="auto"/>
            </w:tcBorders>
            <w:shd w:val="clear" w:color="auto" w:fill="auto"/>
            <w:vAlign w:val="center"/>
            <w:hideMark/>
          </w:tcPr>
          <w:p w14:paraId="2D26E6A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86B3CF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50F386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43F2E13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2E830B39" w14:textId="77777777" w:rsidTr="006931EF">
        <w:trPr>
          <w:trHeight w:val="20"/>
        </w:trPr>
        <w:tc>
          <w:tcPr>
            <w:tcW w:w="993" w:type="dxa"/>
            <w:tcBorders>
              <w:top w:val="nil"/>
              <w:left w:val="nil"/>
              <w:bottom w:val="nil"/>
              <w:right w:val="nil"/>
            </w:tcBorders>
            <w:shd w:val="clear" w:color="auto" w:fill="auto"/>
            <w:vAlign w:val="center"/>
            <w:hideMark/>
          </w:tcPr>
          <w:p w14:paraId="1D73BDED" w14:textId="77777777" w:rsidR="0029091C" w:rsidRPr="006931EF" w:rsidRDefault="0029091C" w:rsidP="00EB50AE">
            <w:pPr>
              <w:spacing w:after="0" w:line="240" w:lineRule="auto"/>
              <w:jc w:val="right"/>
              <w:rPr>
                <w:rFonts w:ascii="Times New Roman" w:hAnsi="Times New Roman" w:cs="Times New Roman"/>
                <w:color w:val="000000"/>
                <w:sz w:val="16"/>
                <w:szCs w:val="16"/>
              </w:rPr>
            </w:pPr>
          </w:p>
        </w:tc>
        <w:tc>
          <w:tcPr>
            <w:tcW w:w="2585" w:type="dxa"/>
            <w:tcBorders>
              <w:top w:val="nil"/>
              <w:left w:val="nil"/>
              <w:bottom w:val="nil"/>
              <w:right w:val="nil"/>
            </w:tcBorders>
            <w:shd w:val="clear" w:color="auto" w:fill="auto"/>
            <w:vAlign w:val="center"/>
            <w:hideMark/>
          </w:tcPr>
          <w:p w14:paraId="7C49FA32" w14:textId="77777777" w:rsidR="0029091C" w:rsidRPr="006931EF" w:rsidRDefault="0029091C" w:rsidP="00EB50AE">
            <w:pPr>
              <w:spacing w:after="0" w:line="240" w:lineRule="auto"/>
              <w:jc w:val="both"/>
              <w:rPr>
                <w:rFonts w:ascii="Times New Roman" w:hAnsi="Times New Roman" w:cs="Times New Roman"/>
                <w:sz w:val="16"/>
                <w:szCs w:val="16"/>
              </w:rPr>
            </w:pPr>
          </w:p>
        </w:tc>
        <w:tc>
          <w:tcPr>
            <w:tcW w:w="850" w:type="dxa"/>
            <w:tcBorders>
              <w:top w:val="nil"/>
              <w:left w:val="nil"/>
              <w:bottom w:val="nil"/>
              <w:right w:val="nil"/>
            </w:tcBorders>
            <w:shd w:val="clear" w:color="auto" w:fill="auto"/>
            <w:vAlign w:val="center"/>
            <w:hideMark/>
          </w:tcPr>
          <w:p w14:paraId="3D104CD8" w14:textId="77777777" w:rsidR="0029091C" w:rsidRPr="006931EF" w:rsidRDefault="0029091C" w:rsidP="00EB50AE">
            <w:pPr>
              <w:spacing w:after="0" w:line="240" w:lineRule="auto"/>
              <w:jc w:val="both"/>
              <w:rPr>
                <w:rFonts w:ascii="Times New Roman" w:hAnsi="Times New Roman" w:cs="Times New Roman"/>
                <w:sz w:val="16"/>
                <w:szCs w:val="16"/>
              </w:rPr>
            </w:pPr>
          </w:p>
        </w:tc>
        <w:tc>
          <w:tcPr>
            <w:tcW w:w="709" w:type="dxa"/>
            <w:tcBorders>
              <w:top w:val="nil"/>
              <w:left w:val="nil"/>
              <w:bottom w:val="nil"/>
              <w:right w:val="nil"/>
            </w:tcBorders>
            <w:shd w:val="clear" w:color="auto" w:fill="auto"/>
            <w:textDirection w:val="btLr"/>
            <w:vAlign w:val="center"/>
            <w:hideMark/>
          </w:tcPr>
          <w:p w14:paraId="3560DDE6" w14:textId="77777777" w:rsidR="0029091C" w:rsidRPr="006931EF" w:rsidRDefault="0029091C" w:rsidP="00EB50AE">
            <w:pPr>
              <w:spacing w:after="0" w:line="240" w:lineRule="auto"/>
              <w:jc w:val="both"/>
              <w:rPr>
                <w:rFonts w:ascii="Times New Roman" w:hAnsi="Times New Roman" w:cs="Times New Roman"/>
                <w:sz w:val="16"/>
                <w:szCs w:val="16"/>
              </w:rPr>
            </w:pPr>
          </w:p>
        </w:tc>
        <w:tc>
          <w:tcPr>
            <w:tcW w:w="567" w:type="dxa"/>
            <w:tcBorders>
              <w:top w:val="nil"/>
              <w:left w:val="nil"/>
              <w:bottom w:val="nil"/>
              <w:right w:val="nil"/>
            </w:tcBorders>
            <w:shd w:val="clear" w:color="auto" w:fill="auto"/>
            <w:textDirection w:val="btLr"/>
            <w:vAlign w:val="center"/>
            <w:hideMark/>
          </w:tcPr>
          <w:p w14:paraId="602D9BD1" w14:textId="77777777" w:rsidR="0029091C" w:rsidRPr="006931EF" w:rsidRDefault="0029091C" w:rsidP="00EB50AE">
            <w:pPr>
              <w:spacing w:after="0" w:line="240" w:lineRule="auto"/>
              <w:jc w:val="center"/>
              <w:rPr>
                <w:rFonts w:ascii="Times New Roman" w:hAnsi="Times New Roman" w:cs="Times New Roman"/>
                <w:sz w:val="16"/>
                <w:szCs w:val="16"/>
              </w:rPr>
            </w:pPr>
          </w:p>
        </w:tc>
        <w:tc>
          <w:tcPr>
            <w:tcW w:w="709" w:type="dxa"/>
            <w:tcBorders>
              <w:top w:val="nil"/>
              <w:left w:val="nil"/>
              <w:bottom w:val="nil"/>
              <w:right w:val="nil"/>
            </w:tcBorders>
            <w:shd w:val="clear" w:color="auto" w:fill="auto"/>
            <w:textDirection w:val="btLr"/>
            <w:vAlign w:val="center"/>
            <w:hideMark/>
          </w:tcPr>
          <w:p w14:paraId="50BF83E8" w14:textId="77777777" w:rsidR="0029091C" w:rsidRPr="006931EF" w:rsidRDefault="0029091C" w:rsidP="00EB50AE">
            <w:pPr>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shd w:val="clear" w:color="auto" w:fill="auto"/>
            <w:noWrap/>
            <w:vAlign w:val="center"/>
            <w:hideMark/>
          </w:tcPr>
          <w:p w14:paraId="5E343318" w14:textId="77777777" w:rsidR="0029091C" w:rsidRPr="006931EF" w:rsidRDefault="0029091C" w:rsidP="00EB50AE">
            <w:pPr>
              <w:spacing w:after="0" w:line="240" w:lineRule="auto"/>
              <w:jc w:val="center"/>
              <w:rPr>
                <w:rFonts w:ascii="Times New Roman" w:hAnsi="Times New Roman" w:cs="Times New Roman"/>
                <w:sz w:val="16"/>
                <w:szCs w:val="16"/>
              </w:rPr>
            </w:pPr>
          </w:p>
        </w:tc>
        <w:tc>
          <w:tcPr>
            <w:tcW w:w="783" w:type="dxa"/>
            <w:tcBorders>
              <w:top w:val="nil"/>
              <w:left w:val="nil"/>
              <w:bottom w:val="nil"/>
              <w:right w:val="nil"/>
            </w:tcBorders>
            <w:shd w:val="clear" w:color="auto" w:fill="auto"/>
            <w:vAlign w:val="center"/>
            <w:hideMark/>
          </w:tcPr>
          <w:p w14:paraId="13991B6E" w14:textId="77777777" w:rsidR="0029091C" w:rsidRPr="006931EF" w:rsidRDefault="0029091C" w:rsidP="00EB50AE">
            <w:pPr>
              <w:spacing w:after="0" w:line="240" w:lineRule="auto"/>
              <w:jc w:val="right"/>
              <w:rPr>
                <w:rFonts w:ascii="Times New Roman" w:hAnsi="Times New Roman" w:cs="Times New Roman"/>
                <w:sz w:val="16"/>
                <w:szCs w:val="16"/>
              </w:rPr>
            </w:pPr>
          </w:p>
        </w:tc>
        <w:tc>
          <w:tcPr>
            <w:tcW w:w="776" w:type="dxa"/>
            <w:tcBorders>
              <w:top w:val="nil"/>
              <w:left w:val="nil"/>
              <w:bottom w:val="nil"/>
              <w:right w:val="nil"/>
            </w:tcBorders>
            <w:shd w:val="clear" w:color="auto" w:fill="auto"/>
            <w:noWrap/>
            <w:vAlign w:val="bottom"/>
            <w:hideMark/>
          </w:tcPr>
          <w:p w14:paraId="73BDFA2A" w14:textId="77777777" w:rsidR="0029091C" w:rsidRPr="006931EF" w:rsidRDefault="0029091C" w:rsidP="00EB50AE">
            <w:pPr>
              <w:spacing w:after="0" w:line="240" w:lineRule="auto"/>
              <w:jc w:val="right"/>
              <w:rPr>
                <w:rFonts w:ascii="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14:paraId="5A3307BB" w14:textId="77777777" w:rsidR="0029091C" w:rsidRPr="006931EF" w:rsidRDefault="0029091C" w:rsidP="00EB50AE">
            <w:pPr>
              <w:spacing w:after="0" w:line="240" w:lineRule="auto"/>
              <w:rPr>
                <w:rFonts w:ascii="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14:paraId="72BC6F1E" w14:textId="77777777" w:rsidR="0029091C" w:rsidRPr="006931EF" w:rsidRDefault="0029091C" w:rsidP="00EB50AE">
            <w:pPr>
              <w:spacing w:after="0" w:line="240" w:lineRule="auto"/>
              <w:rPr>
                <w:rFonts w:ascii="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14:paraId="41FFB81A" w14:textId="77777777" w:rsidR="0029091C" w:rsidRPr="006931EF" w:rsidRDefault="0029091C" w:rsidP="00EB50AE">
            <w:pPr>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14:paraId="0A468DFF" w14:textId="77777777" w:rsidR="0029091C" w:rsidRPr="006931EF" w:rsidRDefault="0029091C" w:rsidP="00EB50AE">
            <w:pPr>
              <w:spacing w:after="0" w:line="240" w:lineRule="auto"/>
              <w:rPr>
                <w:rFonts w:ascii="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14:paraId="4FC22D3A" w14:textId="77777777" w:rsidR="0029091C" w:rsidRPr="006931EF" w:rsidRDefault="0029091C" w:rsidP="00EB50AE">
            <w:pPr>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auto"/>
            <w:vAlign w:val="center"/>
            <w:hideMark/>
          </w:tcPr>
          <w:p w14:paraId="674DEFBF" w14:textId="77777777" w:rsidR="0029091C" w:rsidRPr="006931EF" w:rsidRDefault="0029091C" w:rsidP="00EB50AE">
            <w:pPr>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auto"/>
            <w:vAlign w:val="center"/>
            <w:hideMark/>
          </w:tcPr>
          <w:p w14:paraId="33F35EE2" w14:textId="77777777" w:rsidR="0029091C" w:rsidRPr="006931EF" w:rsidRDefault="0029091C" w:rsidP="00EB50AE">
            <w:pPr>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auto"/>
            <w:vAlign w:val="center"/>
            <w:hideMark/>
          </w:tcPr>
          <w:p w14:paraId="1A8BDE8B" w14:textId="77777777" w:rsidR="0029091C" w:rsidRPr="006931EF" w:rsidRDefault="0029091C" w:rsidP="00EB50AE">
            <w:pPr>
              <w:spacing w:after="0" w:line="240" w:lineRule="auto"/>
              <w:rPr>
                <w:rFonts w:ascii="Times New Roman" w:hAnsi="Times New Roman" w:cs="Times New Roman"/>
                <w:sz w:val="16"/>
                <w:szCs w:val="16"/>
              </w:rPr>
            </w:pPr>
          </w:p>
        </w:tc>
        <w:tc>
          <w:tcPr>
            <w:tcW w:w="708" w:type="dxa"/>
            <w:tcBorders>
              <w:top w:val="nil"/>
              <w:left w:val="nil"/>
              <w:bottom w:val="nil"/>
              <w:right w:val="nil"/>
            </w:tcBorders>
            <w:shd w:val="clear" w:color="auto" w:fill="auto"/>
            <w:vAlign w:val="center"/>
            <w:hideMark/>
          </w:tcPr>
          <w:p w14:paraId="02E53731" w14:textId="77777777" w:rsidR="0029091C" w:rsidRPr="006931EF" w:rsidRDefault="0029091C" w:rsidP="00EB50AE">
            <w:pPr>
              <w:spacing w:after="0" w:line="240" w:lineRule="auto"/>
              <w:rPr>
                <w:rFonts w:ascii="Times New Roman" w:hAnsi="Times New Roman" w:cs="Times New Roman"/>
                <w:sz w:val="16"/>
                <w:szCs w:val="16"/>
              </w:rPr>
            </w:pPr>
          </w:p>
        </w:tc>
      </w:tr>
      <w:tr w:rsidR="0029091C" w:rsidRPr="007850EE" w14:paraId="5E743DFD" w14:textId="77777777" w:rsidTr="006931EF">
        <w:trPr>
          <w:trHeight w:val="20"/>
        </w:trPr>
        <w:tc>
          <w:tcPr>
            <w:tcW w:w="993" w:type="dxa"/>
            <w:tcBorders>
              <w:top w:val="nil"/>
              <w:left w:val="nil"/>
              <w:bottom w:val="nil"/>
              <w:right w:val="nil"/>
            </w:tcBorders>
            <w:shd w:val="clear" w:color="auto" w:fill="auto"/>
            <w:vAlign w:val="center"/>
            <w:hideMark/>
          </w:tcPr>
          <w:p w14:paraId="74525AEE" w14:textId="77777777" w:rsidR="0029091C" w:rsidRPr="006931EF" w:rsidRDefault="0029091C" w:rsidP="00EB50AE">
            <w:pPr>
              <w:spacing w:after="0" w:line="240" w:lineRule="auto"/>
              <w:rPr>
                <w:rFonts w:ascii="Times New Roman" w:hAnsi="Times New Roman" w:cs="Times New Roman"/>
                <w:sz w:val="16"/>
                <w:szCs w:val="16"/>
              </w:rPr>
            </w:pPr>
          </w:p>
        </w:tc>
        <w:tc>
          <w:tcPr>
            <w:tcW w:w="2585" w:type="dxa"/>
            <w:tcBorders>
              <w:top w:val="nil"/>
              <w:left w:val="nil"/>
              <w:bottom w:val="nil"/>
              <w:right w:val="nil"/>
            </w:tcBorders>
            <w:shd w:val="clear" w:color="auto" w:fill="auto"/>
            <w:vAlign w:val="center"/>
            <w:hideMark/>
          </w:tcPr>
          <w:p w14:paraId="16774969" w14:textId="77777777" w:rsidR="0029091C" w:rsidRPr="006931EF" w:rsidRDefault="0029091C" w:rsidP="00EB50AE">
            <w:pPr>
              <w:spacing w:after="0" w:line="240" w:lineRule="auto"/>
              <w:jc w:val="both"/>
              <w:rPr>
                <w:rFonts w:ascii="Times New Roman" w:hAnsi="Times New Roman" w:cs="Times New Roman"/>
                <w:sz w:val="16"/>
                <w:szCs w:val="16"/>
              </w:rPr>
            </w:pPr>
          </w:p>
        </w:tc>
        <w:tc>
          <w:tcPr>
            <w:tcW w:w="850" w:type="dxa"/>
            <w:tcBorders>
              <w:top w:val="nil"/>
              <w:left w:val="nil"/>
              <w:bottom w:val="nil"/>
              <w:right w:val="nil"/>
            </w:tcBorders>
            <w:shd w:val="clear" w:color="auto" w:fill="auto"/>
            <w:vAlign w:val="center"/>
            <w:hideMark/>
          </w:tcPr>
          <w:p w14:paraId="7947F8D0" w14:textId="77777777" w:rsidR="0029091C" w:rsidRPr="006931EF" w:rsidRDefault="0029091C" w:rsidP="00EB50AE">
            <w:pPr>
              <w:spacing w:after="0" w:line="240" w:lineRule="auto"/>
              <w:jc w:val="both"/>
              <w:rPr>
                <w:rFonts w:ascii="Times New Roman" w:hAnsi="Times New Roman" w:cs="Times New Roman"/>
                <w:sz w:val="16"/>
                <w:szCs w:val="16"/>
              </w:rPr>
            </w:pPr>
          </w:p>
        </w:tc>
        <w:tc>
          <w:tcPr>
            <w:tcW w:w="709" w:type="dxa"/>
            <w:tcBorders>
              <w:top w:val="nil"/>
              <w:left w:val="nil"/>
              <w:bottom w:val="nil"/>
              <w:right w:val="nil"/>
            </w:tcBorders>
            <w:shd w:val="clear" w:color="auto" w:fill="auto"/>
            <w:textDirection w:val="btLr"/>
            <w:vAlign w:val="center"/>
            <w:hideMark/>
          </w:tcPr>
          <w:p w14:paraId="59214231" w14:textId="77777777" w:rsidR="0029091C" w:rsidRPr="006931EF" w:rsidRDefault="0029091C" w:rsidP="00EB50AE">
            <w:pPr>
              <w:spacing w:after="0" w:line="240" w:lineRule="auto"/>
              <w:jc w:val="both"/>
              <w:rPr>
                <w:rFonts w:ascii="Times New Roman" w:hAnsi="Times New Roman" w:cs="Times New Roman"/>
                <w:sz w:val="16"/>
                <w:szCs w:val="16"/>
              </w:rPr>
            </w:pPr>
          </w:p>
        </w:tc>
        <w:tc>
          <w:tcPr>
            <w:tcW w:w="567" w:type="dxa"/>
            <w:tcBorders>
              <w:top w:val="nil"/>
              <w:left w:val="nil"/>
              <w:bottom w:val="nil"/>
              <w:right w:val="nil"/>
            </w:tcBorders>
            <w:shd w:val="clear" w:color="auto" w:fill="auto"/>
            <w:textDirection w:val="btLr"/>
            <w:vAlign w:val="center"/>
            <w:hideMark/>
          </w:tcPr>
          <w:p w14:paraId="6BF52ABD" w14:textId="77777777" w:rsidR="0029091C" w:rsidRPr="006931EF" w:rsidRDefault="0029091C" w:rsidP="00EB50AE">
            <w:pPr>
              <w:spacing w:after="0" w:line="240" w:lineRule="auto"/>
              <w:jc w:val="center"/>
              <w:rPr>
                <w:rFonts w:ascii="Times New Roman" w:hAnsi="Times New Roman" w:cs="Times New Roman"/>
                <w:sz w:val="16"/>
                <w:szCs w:val="16"/>
              </w:rPr>
            </w:pPr>
          </w:p>
        </w:tc>
        <w:tc>
          <w:tcPr>
            <w:tcW w:w="709" w:type="dxa"/>
            <w:tcBorders>
              <w:top w:val="nil"/>
              <w:left w:val="nil"/>
              <w:bottom w:val="nil"/>
              <w:right w:val="nil"/>
            </w:tcBorders>
            <w:shd w:val="clear" w:color="auto" w:fill="auto"/>
            <w:textDirection w:val="btLr"/>
            <w:vAlign w:val="center"/>
            <w:hideMark/>
          </w:tcPr>
          <w:p w14:paraId="377585CE" w14:textId="77777777" w:rsidR="0029091C" w:rsidRPr="006931EF" w:rsidRDefault="0029091C" w:rsidP="00EB50AE">
            <w:pPr>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shd w:val="clear" w:color="auto" w:fill="auto"/>
            <w:noWrap/>
            <w:vAlign w:val="center"/>
            <w:hideMark/>
          </w:tcPr>
          <w:p w14:paraId="329AEE1A" w14:textId="77777777" w:rsidR="0029091C" w:rsidRPr="006931EF" w:rsidRDefault="0029091C" w:rsidP="00EB50AE">
            <w:pPr>
              <w:spacing w:after="0" w:line="240" w:lineRule="auto"/>
              <w:jc w:val="center"/>
              <w:rPr>
                <w:rFonts w:ascii="Times New Roman" w:hAnsi="Times New Roman" w:cs="Times New Roman"/>
                <w:sz w:val="16"/>
                <w:szCs w:val="16"/>
              </w:rPr>
            </w:pPr>
          </w:p>
        </w:tc>
        <w:tc>
          <w:tcPr>
            <w:tcW w:w="783" w:type="dxa"/>
            <w:tcBorders>
              <w:top w:val="nil"/>
              <w:left w:val="nil"/>
              <w:bottom w:val="nil"/>
              <w:right w:val="nil"/>
            </w:tcBorders>
            <w:shd w:val="clear" w:color="auto" w:fill="auto"/>
            <w:vAlign w:val="center"/>
            <w:hideMark/>
          </w:tcPr>
          <w:p w14:paraId="7CAD331C" w14:textId="77777777" w:rsidR="0029091C" w:rsidRPr="006931EF" w:rsidRDefault="0029091C" w:rsidP="00EB50AE">
            <w:pPr>
              <w:spacing w:after="0" w:line="240" w:lineRule="auto"/>
              <w:jc w:val="right"/>
              <w:rPr>
                <w:rFonts w:ascii="Times New Roman" w:hAnsi="Times New Roman" w:cs="Times New Roman"/>
                <w:sz w:val="16"/>
                <w:szCs w:val="16"/>
              </w:rPr>
            </w:pPr>
          </w:p>
        </w:tc>
        <w:tc>
          <w:tcPr>
            <w:tcW w:w="776" w:type="dxa"/>
            <w:tcBorders>
              <w:top w:val="nil"/>
              <w:left w:val="nil"/>
              <w:bottom w:val="nil"/>
              <w:right w:val="nil"/>
            </w:tcBorders>
            <w:shd w:val="clear" w:color="auto" w:fill="auto"/>
            <w:noWrap/>
            <w:vAlign w:val="bottom"/>
            <w:hideMark/>
          </w:tcPr>
          <w:p w14:paraId="1B8EA6F2" w14:textId="77777777" w:rsidR="0029091C" w:rsidRPr="006931EF" w:rsidRDefault="0029091C" w:rsidP="00EB50AE">
            <w:pPr>
              <w:spacing w:after="0" w:line="240" w:lineRule="auto"/>
              <w:jc w:val="right"/>
              <w:rPr>
                <w:rFonts w:ascii="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14:paraId="4AA74970" w14:textId="77777777" w:rsidR="0029091C" w:rsidRPr="006931EF" w:rsidRDefault="0029091C" w:rsidP="00EB50AE">
            <w:pPr>
              <w:spacing w:after="0" w:line="240" w:lineRule="auto"/>
              <w:rPr>
                <w:rFonts w:ascii="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14:paraId="0EB91805" w14:textId="77777777" w:rsidR="0029091C" w:rsidRPr="006931EF" w:rsidRDefault="0029091C" w:rsidP="00EB50AE">
            <w:pPr>
              <w:spacing w:after="0" w:line="240" w:lineRule="auto"/>
              <w:rPr>
                <w:rFonts w:ascii="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14:paraId="6DDB327C" w14:textId="77777777" w:rsidR="0029091C" w:rsidRPr="006931EF" w:rsidRDefault="0029091C" w:rsidP="00EB50AE">
            <w:pPr>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14:paraId="0D2CA182" w14:textId="77777777" w:rsidR="0029091C" w:rsidRPr="006931EF" w:rsidRDefault="0029091C" w:rsidP="00EB50AE">
            <w:pPr>
              <w:spacing w:after="0" w:line="240" w:lineRule="auto"/>
              <w:rPr>
                <w:rFonts w:ascii="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14:paraId="043C9F6B" w14:textId="77777777" w:rsidR="0029091C" w:rsidRPr="006931EF" w:rsidRDefault="0029091C" w:rsidP="00EB50AE">
            <w:pPr>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auto"/>
            <w:vAlign w:val="center"/>
            <w:hideMark/>
          </w:tcPr>
          <w:p w14:paraId="24BC7F46" w14:textId="77777777" w:rsidR="0029091C" w:rsidRPr="006931EF" w:rsidRDefault="0029091C" w:rsidP="00EB50AE">
            <w:pPr>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auto"/>
            <w:vAlign w:val="center"/>
            <w:hideMark/>
          </w:tcPr>
          <w:p w14:paraId="6E6B6B21" w14:textId="77777777" w:rsidR="0029091C" w:rsidRPr="006931EF" w:rsidRDefault="0029091C" w:rsidP="00EB50AE">
            <w:pPr>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auto"/>
            <w:vAlign w:val="center"/>
            <w:hideMark/>
          </w:tcPr>
          <w:p w14:paraId="29F9D4DD" w14:textId="77777777" w:rsidR="0029091C" w:rsidRPr="006931EF" w:rsidRDefault="0029091C" w:rsidP="00EB50AE">
            <w:pPr>
              <w:spacing w:after="0" w:line="240" w:lineRule="auto"/>
              <w:rPr>
                <w:rFonts w:ascii="Times New Roman" w:hAnsi="Times New Roman" w:cs="Times New Roman"/>
                <w:sz w:val="16"/>
                <w:szCs w:val="16"/>
              </w:rPr>
            </w:pPr>
          </w:p>
        </w:tc>
        <w:tc>
          <w:tcPr>
            <w:tcW w:w="708" w:type="dxa"/>
            <w:tcBorders>
              <w:top w:val="nil"/>
              <w:left w:val="nil"/>
              <w:bottom w:val="nil"/>
              <w:right w:val="nil"/>
            </w:tcBorders>
            <w:shd w:val="clear" w:color="auto" w:fill="auto"/>
            <w:vAlign w:val="center"/>
            <w:hideMark/>
          </w:tcPr>
          <w:p w14:paraId="7067F022" w14:textId="77777777" w:rsidR="0029091C" w:rsidRPr="006931EF" w:rsidRDefault="0029091C" w:rsidP="00EB50AE">
            <w:pPr>
              <w:spacing w:after="0" w:line="240" w:lineRule="auto"/>
              <w:rPr>
                <w:rFonts w:ascii="Times New Roman" w:hAnsi="Times New Roman" w:cs="Times New Roman"/>
                <w:sz w:val="16"/>
                <w:szCs w:val="16"/>
              </w:rPr>
            </w:pPr>
          </w:p>
        </w:tc>
      </w:tr>
      <w:tr w:rsidR="0029091C" w:rsidRPr="007850EE" w14:paraId="7DB4150B" w14:textId="77777777" w:rsidTr="006931EF">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7AF3A5"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Основное мероприятие 1.4.</w:t>
            </w:r>
          </w:p>
        </w:tc>
        <w:tc>
          <w:tcPr>
            <w:tcW w:w="2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E1C787"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7B03D92"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Всего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36AE02"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FBE3D65"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0106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0462E27"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61.1.01.00000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F653535"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89812,00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08B6FE16"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5351,00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6F3E4CF5"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5300,70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1B5155"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6199,00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70C0D4F"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5305,40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4676AF6"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6226,10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E7F425A"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9375,00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3212827"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11296,20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A0E0F25"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9807,90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67FA60"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10316,90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7FCF923"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10316,90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EEE7966"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10316,90</w:t>
            </w:r>
          </w:p>
        </w:tc>
      </w:tr>
      <w:tr w:rsidR="0029091C" w:rsidRPr="007850EE" w14:paraId="0806637B" w14:textId="77777777" w:rsidTr="006931EF">
        <w:trPr>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09842C8"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single" w:sz="4" w:space="0" w:color="auto"/>
              <w:left w:val="single" w:sz="4" w:space="0" w:color="auto"/>
              <w:bottom w:val="single" w:sz="4" w:space="0" w:color="auto"/>
              <w:right w:val="single" w:sz="4" w:space="0" w:color="auto"/>
            </w:tcBorders>
            <w:vAlign w:val="center"/>
            <w:hideMark/>
          </w:tcPr>
          <w:p w14:paraId="6C46A8D4"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6DC7B35E"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139072D"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3D4FDB9"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D167AC6"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2270CC3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83" w:type="dxa"/>
            <w:tcBorders>
              <w:top w:val="nil"/>
              <w:left w:val="nil"/>
              <w:bottom w:val="single" w:sz="4" w:space="0" w:color="auto"/>
              <w:right w:val="single" w:sz="4" w:space="0" w:color="auto"/>
            </w:tcBorders>
            <w:shd w:val="clear" w:color="auto" w:fill="auto"/>
            <w:vAlign w:val="center"/>
            <w:hideMark/>
          </w:tcPr>
          <w:p w14:paraId="5C57C62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2E59B46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426A1B3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7BA32AB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3DAA22C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30592B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47D9A56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03AB727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6352A6A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74D03EB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7401E6F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539E4933" w14:textId="77777777" w:rsidTr="006931EF">
        <w:trPr>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8231FC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single" w:sz="4" w:space="0" w:color="auto"/>
              <w:left w:val="single" w:sz="4" w:space="0" w:color="auto"/>
              <w:bottom w:val="single" w:sz="4" w:space="0" w:color="auto"/>
              <w:right w:val="single" w:sz="4" w:space="0" w:color="auto"/>
            </w:tcBorders>
            <w:vAlign w:val="center"/>
            <w:hideMark/>
          </w:tcPr>
          <w:p w14:paraId="7686002F"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nil"/>
              <w:right w:val="single" w:sz="4" w:space="0" w:color="auto"/>
            </w:tcBorders>
            <w:shd w:val="clear" w:color="auto" w:fill="auto"/>
            <w:vAlign w:val="center"/>
            <w:hideMark/>
          </w:tcPr>
          <w:p w14:paraId="0DC1F999"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591130F"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995144C"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7386607"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nil"/>
              <w:right w:val="single" w:sz="8" w:space="0" w:color="auto"/>
            </w:tcBorders>
            <w:shd w:val="clear" w:color="auto" w:fill="auto"/>
            <w:noWrap/>
            <w:vAlign w:val="center"/>
            <w:hideMark/>
          </w:tcPr>
          <w:p w14:paraId="09AED9C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89812,00</w:t>
            </w:r>
          </w:p>
        </w:tc>
        <w:tc>
          <w:tcPr>
            <w:tcW w:w="783" w:type="dxa"/>
            <w:tcBorders>
              <w:top w:val="nil"/>
              <w:left w:val="nil"/>
              <w:bottom w:val="nil"/>
              <w:right w:val="single" w:sz="4" w:space="0" w:color="auto"/>
            </w:tcBorders>
            <w:shd w:val="clear" w:color="auto" w:fill="auto"/>
            <w:noWrap/>
            <w:vAlign w:val="center"/>
            <w:hideMark/>
          </w:tcPr>
          <w:p w14:paraId="13E5B33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5351,00</w:t>
            </w:r>
          </w:p>
        </w:tc>
        <w:tc>
          <w:tcPr>
            <w:tcW w:w="776" w:type="dxa"/>
            <w:tcBorders>
              <w:top w:val="nil"/>
              <w:left w:val="nil"/>
              <w:bottom w:val="nil"/>
              <w:right w:val="single" w:sz="4" w:space="0" w:color="auto"/>
            </w:tcBorders>
            <w:shd w:val="clear" w:color="auto" w:fill="auto"/>
            <w:noWrap/>
            <w:vAlign w:val="bottom"/>
            <w:hideMark/>
          </w:tcPr>
          <w:p w14:paraId="6E17F0A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5300,70</w:t>
            </w:r>
          </w:p>
        </w:tc>
        <w:tc>
          <w:tcPr>
            <w:tcW w:w="851" w:type="dxa"/>
            <w:tcBorders>
              <w:top w:val="nil"/>
              <w:left w:val="nil"/>
              <w:bottom w:val="nil"/>
              <w:right w:val="single" w:sz="4" w:space="0" w:color="auto"/>
            </w:tcBorders>
            <w:shd w:val="clear" w:color="auto" w:fill="auto"/>
            <w:noWrap/>
            <w:vAlign w:val="bottom"/>
            <w:hideMark/>
          </w:tcPr>
          <w:p w14:paraId="2777598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6199,00</w:t>
            </w:r>
          </w:p>
        </w:tc>
        <w:tc>
          <w:tcPr>
            <w:tcW w:w="850" w:type="dxa"/>
            <w:tcBorders>
              <w:top w:val="nil"/>
              <w:left w:val="nil"/>
              <w:bottom w:val="nil"/>
              <w:right w:val="single" w:sz="4" w:space="0" w:color="auto"/>
            </w:tcBorders>
            <w:shd w:val="clear" w:color="auto" w:fill="auto"/>
            <w:noWrap/>
            <w:vAlign w:val="bottom"/>
            <w:hideMark/>
          </w:tcPr>
          <w:p w14:paraId="28B298C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5305,40</w:t>
            </w:r>
          </w:p>
        </w:tc>
        <w:tc>
          <w:tcPr>
            <w:tcW w:w="851" w:type="dxa"/>
            <w:tcBorders>
              <w:top w:val="nil"/>
              <w:left w:val="nil"/>
              <w:bottom w:val="nil"/>
              <w:right w:val="single" w:sz="4" w:space="0" w:color="auto"/>
            </w:tcBorders>
            <w:shd w:val="clear" w:color="auto" w:fill="auto"/>
            <w:noWrap/>
            <w:vAlign w:val="bottom"/>
            <w:hideMark/>
          </w:tcPr>
          <w:p w14:paraId="669C43D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6226,10</w:t>
            </w:r>
          </w:p>
        </w:tc>
        <w:tc>
          <w:tcPr>
            <w:tcW w:w="709" w:type="dxa"/>
            <w:tcBorders>
              <w:top w:val="nil"/>
              <w:left w:val="nil"/>
              <w:bottom w:val="nil"/>
              <w:right w:val="single" w:sz="4" w:space="0" w:color="auto"/>
            </w:tcBorders>
            <w:shd w:val="clear" w:color="auto" w:fill="auto"/>
            <w:noWrap/>
            <w:vAlign w:val="bottom"/>
            <w:hideMark/>
          </w:tcPr>
          <w:p w14:paraId="13E278E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9375,00</w:t>
            </w:r>
          </w:p>
        </w:tc>
        <w:tc>
          <w:tcPr>
            <w:tcW w:w="708" w:type="dxa"/>
            <w:tcBorders>
              <w:top w:val="nil"/>
              <w:left w:val="nil"/>
              <w:bottom w:val="nil"/>
              <w:right w:val="single" w:sz="4" w:space="0" w:color="auto"/>
            </w:tcBorders>
            <w:shd w:val="clear" w:color="auto" w:fill="auto"/>
            <w:noWrap/>
            <w:vAlign w:val="bottom"/>
            <w:hideMark/>
          </w:tcPr>
          <w:p w14:paraId="7243FBF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11296,20</w:t>
            </w:r>
          </w:p>
        </w:tc>
        <w:tc>
          <w:tcPr>
            <w:tcW w:w="709" w:type="dxa"/>
            <w:tcBorders>
              <w:top w:val="nil"/>
              <w:left w:val="nil"/>
              <w:bottom w:val="nil"/>
              <w:right w:val="single" w:sz="4" w:space="0" w:color="auto"/>
            </w:tcBorders>
            <w:shd w:val="clear" w:color="auto" w:fill="auto"/>
            <w:noWrap/>
            <w:vAlign w:val="bottom"/>
            <w:hideMark/>
          </w:tcPr>
          <w:p w14:paraId="3525533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9807,90</w:t>
            </w:r>
          </w:p>
        </w:tc>
        <w:tc>
          <w:tcPr>
            <w:tcW w:w="709" w:type="dxa"/>
            <w:tcBorders>
              <w:top w:val="nil"/>
              <w:left w:val="nil"/>
              <w:bottom w:val="nil"/>
              <w:right w:val="single" w:sz="4" w:space="0" w:color="auto"/>
            </w:tcBorders>
            <w:shd w:val="clear" w:color="auto" w:fill="auto"/>
            <w:noWrap/>
            <w:vAlign w:val="bottom"/>
            <w:hideMark/>
          </w:tcPr>
          <w:p w14:paraId="73F58EB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10316,90</w:t>
            </w:r>
          </w:p>
        </w:tc>
        <w:tc>
          <w:tcPr>
            <w:tcW w:w="709" w:type="dxa"/>
            <w:tcBorders>
              <w:top w:val="nil"/>
              <w:left w:val="nil"/>
              <w:bottom w:val="nil"/>
              <w:right w:val="single" w:sz="4" w:space="0" w:color="auto"/>
            </w:tcBorders>
            <w:shd w:val="clear" w:color="auto" w:fill="auto"/>
            <w:noWrap/>
            <w:vAlign w:val="bottom"/>
            <w:hideMark/>
          </w:tcPr>
          <w:p w14:paraId="2E71BFE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10316,90</w:t>
            </w:r>
          </w:p>
        </w:tc>
        <w:tc>
          <w:tcPr>
            <w:tcW w:w="708" w:type="dxa"/>
            <w:tcBorders>
              <w:top w:val="nil"/>
              <w:left w:val="nil"/>
              <w:bottom w:val="nil"/>
              <w:right w:val="single" w:sz="4" w:space="0" w:color="auto"/>
            </w:tcBorders>
            <w:shd w:val="clear" w:color="auto" w:fill="auto"/>
            <w:noWrap/>
            <w:vAlign w:val="bottom"/>
            <w:hideMark/>
          </w:tcPr>
          <w:p w14:paraId="5CDADEB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10316,90</w:t>
            </w:r>
          </w:p>
        </w:tc>
      </w:tr>
      <w:tr w:rsidR="0029091C" w:rsidRPr="007850EE" w14:paraId="77AE1821" w14:textId="77777777" w:rsidTr="006931EF">
        <w:trPr>
          <w:trHeight w:val="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A6B1100"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Подпрограмма 2</w:t>
            </w:r>
          </w:p>
        </w:tc>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78782748"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 xml:space="preserve">Повышение эффективности использования муниципального </w:t>
            </w:r>
            <w:r w:rsidRPr="006931EF">
              <w:rPr>
                <w:rFonts w:ascii="Times New Roman" w:hAnsi="Times New Roman" w:cs="Times New Roman"/>
                <w:b/>
                <w:bCs/>
                <w:color w:val="000000"/>
                <w:sz w:val="16"/>
                <w:szCs w:val="16"/>
              </w:rPr>
              <w:lastRenderedPageBreak/>
              <w:t>имущества Завитинского муниципального округа</w:t>
            </w:r>
          </w:p>
        </w:tc>
        <w:tc>
          <w:tcPr>
            <w:tcW w:w="850" w:type="dxa"/>
            <w:tcBorders>
              <w:top w:val="nil"/>
              <w:left w:val="nil"/>
              <w:bottom w:val="single" w:sz="4" w:space="0" w:color="auto"/>
              <w:right w:val="single" w:sz="4" w:space="0" w:color="auto"/>
            </w:tcBorders>
            <w:shd w:val="clear" w:color="auto" w:fill="auto"/>
            <w:vAlign w:val="center"/>
            <w:hideMark/>
          </w:tcPr>
          <w:p w14:paraId="3487DFC8"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lastRenderedPageBreak/>
              <w:t>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BA0C16A"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003</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128DD78"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0000</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7C515E4"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6120000000</w:t>
            </w:r>
          </w:p>
        </w:tc>
        <w:tc>
          <w:tcPr>
            <w:tcW w:w="850" w:type="dxa"/>
            <w:tcBorders>
              <w:top w:val="nil"/>
              <w:left w:val="nil"/>
              <w:bottom w:val="single" w:sz="4" w:space="0" w:color="auto"/>
              <w:right w:val="single" w:sz="4" w:space="0" w:color="auto"/>
            </w:tcBorders>
            <w:shd w:val="clear" w:color="auto" w:fill="auto"/>
            <w:noWrap/>
            <w:vAlign w:val="center"/>
            <w:hideMark/>
          </w:tcPr>
          <w:p w14:paraId="3EE5A8BD"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155405,45</w:t>
            </w:r>
          </w:p>
        </w:tc>
        <w:tc>
          <w:tcPr>
            <w:tcW w:w="783" w:type="dxa"/>
            <w:tcBorders>
              <w:top w:val="nil"/>
              <w:left w:val="nil"/>
              <w:bottom w:val="single" w:sz="4" w:space="0" w:color="auto"/>
              <w:right w:val="single" w:sz="4" w:space="0" w:color="auto"/>
            </w:tcBorders>
            <w:shd w:val="clear" w:color="auto" w:fill="auto"/>
            <w:noWrap/>
            <w:vAlign w:val="center"/>
            <w:hideMark/>
          </w:tcPr>
          <w:p w14:paraId="0B873D7E"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4025,70</w:t>
            </w:r>
          </w:p>
        </w:tc>
        <w:tc>
          <w:tcPr>
            <w:tcW w:w="776" w:type="dxa"/>
            <w:tcBorders>
              <w:top w:val="nil"/>
              <w:left w:val="nil"/>
              <w:bottom w:val="single" w:sz="4" w:space="0" w:color="auto"/>
              <w:right w:val="single" w:sz="4" w:space="0" w:color="auto"/>
            </w:tcBorders>
            <w:shd w:val="clear" w:color="auto" w:fill="auto"/>
            <w:noWrap/>
            <w:vAlign w:val="center"/>
            <w:hideMark/>
          </w:tcPr>
          <w:p w14:paraId="5E4ED4A7"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3869,15</w:t>
            </w:r>
          </w:p>
        </w:tc>
        <w:tc>
          <w:tcPr>
            <w:tcW w:w="851" w:type="dxa"/>
            <w:tcBorders>
              <w:top w:val="nil"/>
              <w:left w:val="nil"/>
              <w:bottom w:val="single" w:sz="4" w:space="0" w:color="auto"/>
              <w:right w:val="single" w:sz="4" w:space="0" w:color="auto"/>
            </w:tcBorders>
            <w:shd w:val="clear" w:color="auto" w:fill="auto"/>
            <w:noWrap/>
            <w:vAlign w:val="center"/>
            <w:hideMark/>
          </w:tcPr>
          <w:p w14:paraId="1140E842"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4302,30</w:t>
            </w:r>
          </w:p>
        </w:tc>
        <w:tc>
          <w:tcPr>
            <w:tcW w:w="850" w:type="dxa"/>
            <w:tcBorders>
              <w:top w:val="nil"/>
              <w:left w:val="nil"/>
              <w:bottom w:val="single" w:sz="4" w:space="0" w:color="auto"/>
              <w:right w:val="single" w:sz="4" w:space="0" w:color="auto"/>
            </w:tcBorders>
            <w:shd w:val="clear" w:color="auto" w:fill="auto"/>
            <w:noWrap/>
            <w:vAlign w:val="center"/>
            <w:hideMark/>
          </w:tcPr>
          <w:p w14:paraId="021ADA70"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5393,10</w:t>
            </w:r>
          </w:p>
        </w:tc>
        <w:tc>
          <w:tcPr>
            <w:tcW w:w="851" w:type="dxa"/>
            <w:tcBorders>
              <w:top w:val="nil"/>
              <w:left w:val="nil"/>
              <w:bottom w:val="single" w:sz="4" w:space="0" w:color="auto"/>
              <w:right w:val="single" w:sz="4" w:space="0" w:color="auto"/>
            </w:tcBorders>
            <w:shd w:val="clear" w:color="auto" w:fill="auto"/>
            <w:noWrap/>
            <w:vAlign w:val="center"/>
            <w:hideMark/>
          </w:tcPr>
          <w:p w14:paraId="5B3A9F7A"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5124,10</w:t>
            </w:r>
          </w:p>
        </w:tc>
        <w:tc>
          <w:tcPr>
            <w:tcW w:w="709" w:type="dxa"/>
            <w:tcBorders>
              <w:top w:val="nil"/>
              <w:left w:val="nil"/>
              <w:bottom w:val="single" w:sz="4" w:space="0" w:color="auto"/>
              <w:right w:val="single" w:sz="4" w:space="0" w:color="auto"/>
            </w:tcBorders>
            <w:shd w:val="clear" w:color="auto" w:fill="auto"/>
            <w:noWrap/>
            <w:vAlign w:val="center"/>
            <w:hideMark/>
          </w:tcPr>
          <w:p w14:paraId="7304EC47"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10022,20</w:t>
            </w:r>
          </w:p>
        </w:tc>
        <w:tc>
          <w:tcPr>
            <w:tcW w:w="708" w:type="dxa"/>
            <w:tcBorders>
              <w:top w:val="nil"/>
              <w:left w:val="nil"/>
              <w:bottom w:val="single" w:sz="4" w:space="0" w:color="auto"/>
              <w:right w:val="single" w:sz="4" w:space="0" w:color="auto"/>
            </w:tcBorders>
            <w:shd w:val="clear" w:color="auto" w:fill="auto"/>
            <w:noWrap/>
            <w:vAlign w:val="center"/>
            <w:hideMark/>
          </w:tcPr>
          <w:p w14:paraId="1EE9524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49283,70</w:t>
            </w:r>
          </w:p>
        </w:tc>
        <w:tc>
          <w:tcPr>
            <w:tcW w:w="709" w:type="dxa"/>
            <w:tcBorders>
              <w:top w:val="nil"/>
              <w:left w:val="nil"/>
              <w:bottom w:val="single" w:sz="4" w:space="0" w:color="auto"/>
              <w:right w:val="single" w:sz="4" w:space="0" w:color="auto"/>
            </w:tcBorders>
            <w:shd w:val="clear" w:color="auto" w:fill="auto"/>
            <w:noWrap/>
            <w:vAlign w:val="center"/>
            <w:hideMark/>
          </w:tcPr>
          <w:p w14:paraId="780682F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15226,30</w:t>
            </w:r>
          </w:p>
        </w:tc>
        <w:tc>
          <w:tcPr>
            <w:tcW w:w="709" w:type="dxa"/>
            <w:tcBorders>
              <w:top w:val="nil"/>
              <w:left w:val="nil"/>
              <w:bottom w:val="single" w:sz="4" w:space="0" w:color="auto"/>
              <w:right w:val="single" w:sz="4" w:space="0" w:color="auto"/>
            </w:tcBorders>
            <w:shd w:val="clear" w:color="auto" w:fill="auto"/>
            <w:noWrap/>
            <w:vAlign w:val="center"/>
            <w:hideMark/>
          </w:tcPr>
          <w:p w14:paraId="2CDB7D1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19386,30</w:t>
            </w:r>
          </w:p>
        </w:tc>
        <w:tc>
          <w:tcPr>
            <w:tcW w:w="709" w:type="dxa"/>
            <w:tcBorders>
              <w:top w:val="nil"/>
              <w:left w:val="nil"/>
              <w:bottom w:val="single" w:sz="4" w:space="0" w:color="auto"/>
              <w:right w:val="single" w:sz="4" w:space="0" w:color="auto"/>
            </w:tcBorders>
            <w:shd w:val="clear" w:color="auto" w:fill="auto"/>
            <w:noWrap/>
            <w:vAlign w:val="center"/>
            <w:hideMark/>
          </w:tcPr>
          <w:p w14:paraId="7B5AFE9F"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19386,30</w:t>
            </w:r>
          </w:p>
        </w:tc>
        <w:tc>
          <w:tcPr>
            <w:tcW w:w="708" w:type="dxa"/>
            <w:tcBorders>
              <w:top w:val="nil"/>
              <w:left w:val="nil"/>
              <w:bottom w:val="single" w:sz="4" w:space="0" w:color="auto"/>
              <w:right w:val="single" w:sz="4" w:space="0" w:color="auto"/>
            </w:tcBorders>
            <w:shd w:val="clear" w:color="auto" w:fill="auto"/>
            <w:noWrap/>
            <w:vAlign w:val="center"/>
            <w:hideMark/>
          </w:tcPr>
          <w:p w14:paraId="6CE71218"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19386,30</w:t>
            </w:r>
          </w:p>
        </w:tc>
      </w:tr>
      <w:tr w:rsidR="0029091C" w:rsidRPr="007850EE" w14:paraId="096E8F3B"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6CE09C1A" w14:textId="77777777" w:rsidR="0029091C" w:rsidRPr="006931EF" w:rsidRDefault="0029091C" w:rsidP="00EB50AE">
            <w:pPr>
              <w:spacing w:after="0" w:line="240" w:lineRule="auto"/>
              <w:rPr>
                <w:rFonts w:ascii="Times New Roman" w:hAnsi="Times New Roman" w:cs="Times New Roman"/>
                <w:b/>
                <w:bCs/>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7FD183DB" w14:textId="77777777" w:rsidR="0029091C" w:rsidRPr="006931EF" w:rsidRDefault="0029091C" w:rsidP="00EB50AE">
            <w:pPr>
              <w:spacing w:after="0" w:line="240" w:lineRule="auto"/>
              <w:rPr>
                <w:rFonts w:ascii="Times New Roman" w:hAnsi="Times New Roman" w:cs="Times New Roman"/>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23BC76D9"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nil"/>
              <w:left w:val="single" w:sz="4" w:space="0" w:color="auto"/>
              <w:bottom w:val="single" w:sz="4" w:space="0" w:color="auto"/>
              <w:right w:val="single" w:sz="4" w:space="0" w:color="auto"/>
            </w:tcBorders>
            <w:vAlign w:val="center"/>
            <w:hideMark/>
          </w:tcPr>
          <w:p w14:paraId="10283A47"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7250684B"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11BDEF6C"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3E96C48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83" w:type="dxa"/>
            <w:tcBorders>
              <w:top w:val="nil"/>
              <w:left w:val="nil"/>
              <w:bottom w:val="single" w:sz="4" w:space="0" w:color="auto"/>
              <w:right w:val="single" w:sz="4" w:space="0" w:color="auto"/>
            </w:tcBorders>
            <w:shd w:val="clear" w:color="auto" w:fill="auto"/>
            <w:vAlign w:val="center"/>
            <w:hideMark/>
          </w:tcPr>
          <w:p w14:paraId="38FEFF2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29907D2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271D004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1EA1755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331F95F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DC9459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0D7FFE1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024457D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2EB44A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66B66BB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7F4EB47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4F29A3C9"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717974EA" w14:textId="77777777" w:rsidR="0029091C" w:rsidRPr="006931EF" w:rsidRDefault="0029091C" w:rsidP="00EB50AE">
            <w:pPr>
              <w:spacing w:after="0" w:line="240" w:lineRule="auto"/>
              <w:rPr>
                <w:rFonts w:ascii="Times New Roman" w:hAnsi="Times New Roman" w:cs="Times New Roman"/>
                <w:b/>
                <w:bCs/>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5B8734D6" w14:textId="77777777" w:rsidR="0029091C" w:rsidRPr="006931EF" w:rsidRDefault="0029091C" w:rsidP="00EB50AE">
            <w:pPr>
              <w:spacing w:after="0" w:line="240" w:lineRule="auto"/>
              <w:rPr>
                <w:rFonts w:ascii="Times New Roman" w:hAnsi="Times New Roman" w:cs="Times New Roman"/>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6D02CB15"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nil"/>
              <w:left w:val="single" w:sz="4" w:space="0" w:color="auto"/>
              <w:bottom w:val="single" w:sz="4" w:space="0" w:color="auto"/>
              <w:right w:val="single" w:sz="4" w:space="0" w:color="auto"/>
            </w:tcBorders>
            <w:vAlign w:val="center"/>
            <w:hideMark/>
          </w:tcPr>
          <w:p w14:paraId="1F35E09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70F4B892"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7759A515"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451F142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155405,45</w:t>
            </w:r>
          </w:p>
        </w:tc>
        <w:tc>
          <w:tcPr>
            <w:tcW w:w="783" w:type="dxa"/>
            <w:tcBorders>
              <w:top w:val="nil"/>
              <w:left w:val="nil"/>
              <w:bottom w:val="single" w:sz="4" w:space="0" w:color="auto"/>
              <w:right w:val="single" w:sz="4" w:space="0" w:color="auto"/>
            </w:tcBorders>
            <w:shd w:val="clear" w:color="auto" w:fill="auto"/>
            <w:vAlign w:val="center"/>
            <w:hideMark/>
          </w:tcPr>
          <w:p w14:paraId="54543FC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4025,70</w:t>
            </w:r>
          </w:p>
        </w:tc>
        <w:tc>
          <w:tcPr>
            <w:tcW w:w="776" w:type="dxa"/>
            <w:tcBorders>
              <w:top w:val="nil"/>
              <w:left w:val="nil"/>
              <w:bottom w:val="single" w:sz="4" w:space="0" w:color="auto"/>
              <w:right w:val="single" w:sz="4" w:space="0" w:color="auto"/>
            </w:tcBorders>
            <w:shd w:val="clear" w:color="auto" w:fill="auto"/>
            <w:vAlign w:val="center"/>
            <w:hideMark/>
          </w:tcPr>
          <w:p w14:paraId="3F1FB6E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3869,15</w:t>
            </w:r>
          </w:p>
        </w:tc>
        <w:tc>
          <w:tcPr>
            <w:tcW w:w="851" w:type="dxa"/>
            <w:tcBorders>
              <w:top w:val="nil"/>
              <w:left w:val="nil"/>
              <w:bottom w:val="single" w:sz="4" w:space="0" w:color="auto"/>
              <w:right w:val="single" w:sz="4" w:space="0" w:color="auto"/>
            </w:tcBorders>
            <w:shd w:val="clear" w:color="auto" w:fill="auto"/>
            <w:vAlign w:val="center"/>
            <w:hideMark/>
          </w:tcPr>
          <w:p w14:paraId="3EB9385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4302,30</w:t>
            </w:r>
          </w:p>
        </w:tc>
        <w:tc>
          <w:tcPr>
            <w:tcW w:w="850" w:type="dxa"/>
            <w:tcBorders>
              <w:top w:val="nil"/>
              <w:left w:val="nil"/>
              <w:bottom w:val="single" w:sz="4" w:space="0" w:color="auto"/>
              <w:right w:val="single" w:sz="4" w:space="0" w:color="auto"/>
            </w:tcBorders>
            <w:shd w:val="clear" w:color="auto" w:fill="auto"/>
            <w:vAlign w:val="center"/>
            <w:hideMark/>
          </w:tcPr>
          <w:p w14:paraId="62B3AC8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5393,10</w:t>
            </w:r>
          </w:p>
        </w:tc>
        <w:tc>
          <w:tcPr>
            <w:tcW w:w="851" w:type="dxa"/>
            <w:tcBorders>
              <w:top w:val="nil"/>
              <w:left w:val="nil"/>
              <w:bottom w:val="single" w:sz="4" w:space="0" w:color="auto"/>
              <w:right w:val="single" w:sz="4" w:space="0" w:color="auto"/>
            </w:tcBorders>
            <w:shd w:val="clear" w:color="auto" w:fill="auto"/>
            <w:vAlign w:val="center"/>
            <w:hideMark/>
          </w:tcPr>
          <w:p w14:paraId="21EDF2E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5124,10</w:t>
            </w:r>
          </w:p>
        </w:tc>
        <w:tc>
          <w:tcPr>
            <w:tcW w:w="709" w:type="dxa"/>
            <w:tcBorders>
              <w:top w:val="nil"/>
              <w:left w:val="nil"/>
              <w:bottom w:val="single" w:sz="4" w:space="0" w:color="auto"/>
              <w:right w:val="single" w:sz="4" w:space="0" w:color="auto"/>
            </w:tcBorders>
            <w:shd w:val="clear" w:color="auto" w:fill="auto"/>
            <w:vAlign w:val="center"/>
            <w:hideMark/>
          </w:tcPr>
          <w:p w14:paraId="408D906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10022,20</w:t>
            </w:r>
          </w:p>
        </w:tc>
        <w:tc>
          <w:tcPr>
            <w:tcW w:w="708" w:type="dxa"/>
            <w:tcBorders>
              <w:top w:val="nil"/>
              <w:left w:val="nil"/>
              <w:bottom w:val="single" w:sz="4" w:space="0" w:color="auto"/>
              <w:right w:val="single" w:sz="4" w:space="0" w:color="auto"/>
            </w:tcBorders>
            <w:shd w:val="clear" w:color="auto" w:fill="auto"/>
            <w:vAlign w:val="center"/>
            <w:hideMark/>
          </w:tcPr>
          <w:p w14:paraId="11E936C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49283,70</w:t>
            </w:r>
          </w:p>
        </w:tc>
        <w:tc>
          <w:tcPr>
            <w:tcW w:w="709" w:type="dxa"/>
            <w:tcBorders>
              <w:top w:val="nil"/>
              <w:left w:val="nil"/>
              <w:bottom w:val="single" w:sz="4" w:space="0" w:color="auto"/>
              <w:right w:val="single" w:sz="4" w:space="0" w:color="auto"/>
            </w:tcBorders>
            <w:shd w:val="clear" w:color="auto" w:fill="auto"/>
            <w:vAlign w:val="center"/>
            <w:hideMark/>
          </w:tcPr>
          <w:p w14:paraId="3AE8349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15226,30</w:t>
            </w:r>
          </w:p>
        </w:tc>
        <w:tc>
          <w:tcPr>
            <w:tcW w:w="709" w:type="dxa"/>
            <w:tcBorders>
              <w:top w:val="nil"/>
              <w:left w:val="nil"/>
              <w:bottom w:val="single" w:sz="4" w:space="0" w:color="auto"/>
              <w:right w:val="single" w:sz="4" w:space="0" w:color="auto"/>
            </w:tcBorders>
            <w:shd w:val="clear" w:color="auto" w:fill="auto"/>
            <w:vAlign w:val="center"/>
            <w:hideMark/>
          </w:tcPr>
          <w:p w14:paraId="7936175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19386,30</w:t>
            </w:r>
          </w:p>
        </w:tc>
        <w:tc>
          <w:tcPr>
            <w:tcW w:w="709" w:type="dxa"/>
            <w:tcBorders>
              <w:top w:val="nil"/>
              <w:left w:val="nil"/>
              <w:bottom w:val="single" w:sz="4" w:space="0" w:color="auto"/>
              <w:right w:val="single" w:sz="4" w:space="0" w:color="auto"/>
            </w:tcBorders>
            <w:shd w:val="clear" w:color="auto" w:fill="auto"/>
            <w:vAlign w:val="center"/>
            <w:hideMark/>
          </w:tcPr>
          <w:p w14:paraId="2B2B1F7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19386,30</w:t>
            </w:r>
          </w:p>
        </w:tc>
        <w:tc>
          <w:tcPr>
            <w:tcW w:w="708" w:type="dxa"/>
            <w:tcBorders>
              <w:top w:val="nil"/>
              <w:left w:val="nil"/>
              <w:bottom w:val="single" w:sz="4" w:space="0" w:color="auto"/>
              <w:right w:val="single" w:sz="4" w:space="0" w:color="auto"/>
            </w:tcBorders>
            <w:shd w:val="clear" w:color="auto" w:fill="auto"/>
            <w:vAlign w:val="center"/>
            <w:hideMark/>
          </w:tcPr>
          <w:p w14:paraId="306288D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19386,30</w:t>
            </w:r>
          </w:p>
        </w:tc>
      </w:tr>
      <w:tr w:rsidR="0029091C" w:rsidRPr="007850EE" w14:paraId="2C41A81A" w14:textId="77777777" w:rsidTr="006931EF">
        <w:trPr>
          <w:trHeight w:val="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B7D2885"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Основное мероприятие 2.1</w:t>
            </w:r>
          </w:p>
        </w:tc>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5B882944"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Обеспечение эффективного управления, распоряжения, использования и сохранности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14:paraId="11A40354"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C205706"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003</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FB77325"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0113</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BC936D9"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61.2.02.00000</w:t>
            </w:r>
          </w:p>
        </w:tc>
        <w:tc>
          <w:tcPr>
            <w:tcW w:w="850" w:type="dxa"/>
            <w:tcBorders>
              <w:top w:val="nil"/>
              <w:left w:val="nil"/>
              <w:bottom w:val="single" w:sz="4" w:space="0" w:color="auto"/>
              <w:right w:val="single" w:sz="4" w:space="0" w:color="auto"/>
            </w:tcBorders>
            <w:shd w:val="clear" w:color="auto" w:fill="auto"/>
            <w:noWrap/>
            <w:vAlign w:val="center"/>
            <w:hideMark/>
          </w:tcPr>
          <w:p w14:paraId="1149E59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79653,90</w:t>
            </w:r>
          </w:p>
        </w:tc>
        <w:tc>
          <w:tcPr>
            <w:tcW w:w="783" w:type="dxa"/>
            <w:tcBorders>
              <w:top w:val="nil"/>
              <w:left w:val="nil"/>
              <w:bottom w:val="single" w:sz="4" w:space="0" w:color="auto"/>
              <w:right w:val="single" w:sz="4" w:space="0" w:color="auto"/>
            </w:tcBorders>
            <w:shd w:val="clear" w:color="auto" w:fill="auto"/>
            <w:vAlign w:val="center"/>
            <w:hideMark/>
          </w:tcPr>
          <w:p w14:paraId="5AF9CBFD"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200,00</w:t>
            </w:r>
          </w:p>
        </w:tc>
        <w:tc>
          <w:tcPr>
            <w:tcW w:w="776" w:type="dxa"/>
            <w:tcBorders>
              <w:top w:val="nil"/>
              <w:left w:val="nil"/>
              <w:bottom w:val="single" w:sz="4" w:space="0" w:color="auto"/>
              <w:right w:val="single" w:sz="4" w:space="0" w:color="auto"/>
            </w:tcBorders>
            <w:shd w:val="clear" w:color="auto" w:fill="auto"/>
            <w:vAlign w:val="center"/>
            <w:hideMark/>
          </w:tcPr>
          <w:p w14:paraId="3C13859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100,00</w:t>
            </w:r>
          </w:p>
        </w:tc>
        <w:tc>
          <w:tcPr>
            <w:tcW w:w="851" w:type="dxa"/>
            <w:tcBorders>
              <w:top w:val="nil"/>
              <w:left w:val="nil"/>
              <w:bottom w:val="single" w:sz="4" w:space="0" w:color="auto"/>
              <w:right w:val="single" w:sz="4" w:space="0" w:color="auto"/>
            </w:tcBorders>
            <w:shd w:val="clear" w:color="auto" w:fill="auto"/>
            <w:vAlign w:val="center"/>
            <w:hideMark/>
          </w:tcPr>
          <w:p w14:paraId="53F90C82"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223,60</w:t>
            </w:r>
          </w:p>
        </w:tc>
        <w:tc>
          <w:tcPr>
            <w:tcW w:w="850" w:type="dxa"/>
            <w:tcBorders>
              <w:top w:val="nil"/>
              <w:left w:val="nil"/>
              <w:bottom w:val="single" w:sz="4" w:space="0" w:color="auto"/>
              <w:right w:val="single" w:sz="4" w:space="0" w:color="auto"/>
            </w:tcBorders>
            <w:shd w:val="clear" w:color="auto" w:fill="auto"/>
            <w:vAlign w:val="center"/>
            <w:hideMark/>
          </w:tcPr>
          <w:p w14:paraId="1461AD7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490,10</w:t>
            </w:r>
          </w:p>
        </w:tc>
        <w:tc>
          <w:tcPr>
            <w:tcW w:w="851" w:type="dxa"/>
            <w:tcBorders>
              <w:top w:val="nil"/>
              <w:left w:val="nil"/>
              <w:bottom w:val="single" w:sz="4" w:space="0" w:color="auto"/>
              <w:right w:val="single" w:sz="4" w:space="0" w:color="auto"/>
            </w:tcBorders>
            <w:shd w:val="clear" w:color="auto" w:fill="auto"/>
            <w:vAlign w:val="center"/>
            <w:hideMark/>
          </w:tcPr>
          <w:p w14:paraId="0248B10F"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370,00</w:t>
            </w:r>
          </w:p>
        </w:tc>
        <w:tc>
          <w:tcPr>
            <w:tcW w:w="709" w:type="dxa"/>
            <w:tcBorders>
              <w:top w:val="nil"/>
              <w:left w:val="nil"/>
              <w:bottom w:val="single" w:sz="4" w:space="0" w:color="auto"/>
              <w:right w:val="single" w:sz="4" w:space="0" w:color="auto"/>
            </w:tcBorders>
            <w:shd w:val="clear" w:color="auto" w:fill="auto"/>
            <w:vAlign w:val="center"/>
            <w:hideMark/>
          </w:tcPr>
          <w:p w14:paraId="39BD4578"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4465,10</w:t>
            </w:r>
          </w:p>
        </w:tc>
        <w:tc>
          <w:tcPr>
            <w:tcW w:w="708" w:type="dxa"/>
            <w:tcBorders>
              <w:top w:val="nil"/>
              <w:left w:val="nil"/>
              <w:bottom w:val="single" w:sz="4" w:space="0" w:color="auto"/>
              <w:right w:val="single" w:sz="4" w:space="0" w:color="auto"/>
            </w:tcBorders>
            <w:shd w:val="clear" w:color="auto" w:fill="auto"/>
            <w:vAlign w:val="center"/>
            <w:hideMark/>
          </w:tcPr>
          <w:p w14:paraId="2D1EEF34"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43691,30</w:t>
            </w:r>
          </w:p>
        </w:tc>
        <w:tc>
          <w:tcPr>
            <w:tcW w:w="709" w:type="dxa"/>
            <w:tcBorders>
              <w:top w:val="nil"/>
              <w:left w:val="nil"/>
              <w:bottom w:val="single" w:sz="4" w:space="0" w:color="auto"/>
              <w:right w:val="single" w:sz="4" w:space="0" w:color="auto"/>
            </w:tcBorders>
            <w:shd w:val="clear" w:color="auto" w:fill="auto"/>
            <w:vAlign w:val="center"/>
            <w:hideMark/>
          </w:tcPr>
          <w:p w14:paraId="16CB69DF"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5124,70</w:t>
            </w:r>
          </w:p>
        </w:tc>
        <w:tc>
          <w:tcPr>
            <w:tcW w:w="709" w:type="dxa"/>
            <w:tcBorders>
              <w:top w:val="nil"/>
              <w:left w:val="nil"/>
              <w:bottom w:val="single" w:sz="4" w:space="0" w:color="auto"/>
              <w:right w:val="single" w:sz="4" w:space="0" w:color="auto"/>
            </w:tcBorders>
            <w:shd w:val="clear" w:color="auto" w:fill="auto"/>
            <w:vAlign w:val="center"/>
            <w:hideMark/>
          </w:tcPr>
          <w:p w14:paraId="14A94A8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8329,70</w:t>
            </w:r>
          </w:p>
        </w:tc>
        <w:tc>
          <w:tcPr>
            <w:tcW w:w="709" w:type="dxa"/>
            <w:tcBorders>
              <w:top w:val="nil"/>
              <w:left w:val="nil"/>
              <w:bottom w:val="single" w:sz="4" w:space="0" w:color="auto"/>
              <w:right w:val="single" w:sz="4" w:space="0" w:color="auto"/>
            </w:tcBorders>
            <w:shd w:val="clear" w:color="auto" w:fill="auto"/>
            <w:vAlign w:val="center"/>
            <w:hideMark/>
          </w:tcPr>
          <w:p w14:paraId="3D9D17ED"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8329,70</w:t>
            </w:r>
          </w:p>
        </w:tc>
        <w:tc>
          <w:tcPr>
            <w:tcW w:w="708" w:type="dxa"/>
            <w:tcBorders>
              <w:top w:val="nil"/>
              <w:left w:val="nil"/>
              <w:bottom w:val="single" w:sz="4" w:space="0" w:color="auto"/>
              <w:right w:val="single" w:sz="4" w:space="0" w:color="auto"/>
            </w:tcBorders>
            <w:shd w:val="clear" w:color="auto" w:fill="auto"/>
            <w:vAlign w:val="center"/>
            <w:hideMark/>
          </w:tcPr>
          <w:p w14:paraId="4EABB4BD"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8329,70</w:t>
            </w:r>
          </w:p>
        </w:tc>
      </w:tr>
      <w:tr w:rsidR="0029091C" w:rsidRPr="007850EE" w14:paraId="58307883"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6DDAC76F"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7D21CCEE"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14BFBDF9"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nil"/>
              <w:left w:val="single" w:sz="4" w:space="0" w:color="auto"/>
              <w:bottom w:val="single" w:sz="4" w:space="0" w:color="auto"/>
              <w:right w:val="single" w:sz="4" w:space="0" w:color="auto"/>
            </w:tcBorders>
            <w:vAlign w:val="center"/>
            <w:hideMark/>
          </w:tcPr>
          <w:p w14:paraId="1AE7C882"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4903EEE7"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36F0FF4B"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567E9EE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83" w:type="dxa"/>
            <w:tcBorders>
              <w:top w:val="nil"/>
              <w:left w:val="nil"/>
              <w:bottom w:val="single" w:sz="4" w:space="0" w:color="auto"/>
              <w:right w:val="single" w:sz="4" w:space="0" w:color="auto"/>
            </w:tcBorders>
            <w:shd w:val="clear" w:color="auto" w:fill="auto"/>
            <w:vAlign w:val="center"/>
            <w:hideMark/>
          </w:tcPr>
          <w:p w14:paraId="52A23E9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3548BFD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42F4546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3257B1B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6949845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4669C5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2F88082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0AC83A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54350D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2814AA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7518EC5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0847B462"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568C136E"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56D234A2"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593A043D"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nil"/>
              <w:left w:val="single" w:sz="4" w:space="0" w:color="auto"/>
              <w:bottom w:val="single" w:sz="4" w:space="0" w:color="auto"/>
              <w:right w:val="single" w:sz="4" w:space="0" w:color="auto"/>
            </w:tcBorders>
            <w:vAlign w:val="center"/>
            <w:hideMark/>
          </w:tcPr>
          <w:p w14:paraId="21C18CC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19416D81"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7E12B9D6"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2F704DF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79653,90</w:t>
            </w:r>
          </w:p>
        </w:tc>
        <w:tc>
          <w:tcPr>
            <w:tcW w:w="783" w:type="dxa"/>
            <w:tcBorders>
              <w:top w:val="nil"/>
              <w:left w:val="nil"/>
              <w:bottom w:val="single" w:sz="4" w:space="0" w:color="auto"/>
              <w:right w:val="single" w:sz="4" w:space="0" w:color="auto"/>
            </w:tcBorders>
            <w:shd w:val="clear" w:color="auto" w:fill="auto"/>
            <w:vAlign w:val="center"/>
            <w:hideMark/>
          </w:tcPr>
          <w:p w14:paraId="026CB78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200,00</w:t>
            </w:r>
          </w:p>
        </w:tc>
        <w:tc>
          <w:tcPr>
            <w:tcW w:w="776" w:type="dxa"/>
            <w:tcBorders>
              <w:top w:val="nil"/>
              <w:left w:val="nil"/>
              <w:bottom w:val="single" w:sz="4" w:space="0" w:color="auto"/>
              <w:right w:val="single" w:sz="4" w:space="0" w:color="auto"/>
            </w:tcBorders>
            <w:shd w:val="clear" w:color="auto" w:fill="auto"/>
            <w:noWrap/>
            <w:vAlign w:val="bottom"/>
            <w:hideMark/>
          </w:tcPr>
          <w:p w14:paraId="1FC8AC7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100,00</w:t>
            </w:r>
          </w:p>
        </w:tc>
        <w:tc>
          <w:tcPr>
            <w:tcW w:w="851" w:type="dxa"/>
            <w:tcBorders>
              <w:top w:val="nil"/>
              <w:left w:val="nil"/>
              <w:bottom w:val="single" w:sz="4" w:space="0" w:color="auto"/>
              <w:right w:val="single" w:sz="4" w:space="0" w:color="auto"/>
            </w:tcBorders>
            <w:shd w:val="clear" w:color="auto" w:fill="auto"/>
            <w:noWrap/>
            <w:vAlign w:val="bottom"/>
            <w:hideMark/>
          </w:tcPr>
          <w:p w14:paraId="708D8B4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223,60</w:t>
            </w:r>
          </w:p>
        </w:tc>
        <w:tc>
          <w:tcPr>
            <w:tcW w:w="850" w:type="dxa"/>
            <w:tcBorders>
              <w:top w:val="nil"/>
              <w:left w:val="nil"/>
              <w:bottom w:val="single" w:sz="4" w:space="0" w:color="auto"/>
              <w:right w:val="single" w:sz="4" w:space="0" w:color="auto"/>
            </w:tcBorders>
            <w:shd w:val="clear" w:color="auto" w:fill="auto"/>
            <w:noWrap/>
            <w:vAlign w:val="bottom"/>
            <w:hideMark/>
          </w:tcPr>
          <w:p w14:paraId="0125142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490,10</w:t>
            </w:r>
          </w:p>
        </w:tc>
        <w:tc>
          <w:tcPr>
            <w:tcW w:w="851" w:type="dxa"/>
            <w:tcBorders>
              <w:top w:val="nil"/>
              <w:left w:val="nil"/>
              <w:bottom w:val="single" w:sz="4" w:space="0" w:color="auto"/>
              <w:right w:val="single" w:sz="4" w:space="0" w:color="auto"/>
            </w:tcBorders>
            <w:shd w:val="clear" w:color="auto" w:fill="auto"/>
            <w:noWrap/>
            <w:vAlign w:val="bottom"/>
            <w:hideMark/>
          </w:tcPr>
          <w:p w14:paraId="06833BF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370,00</w:t>
            </w:r>
          </w:p>
        </w:tc>
        <w:tc>
          <w:tcPr>
            <w:tcW w:w="709" w:type="dxa"/>
            <w:tcBorders>
              <w:top w:val="nil"/>
              <w:left w:val="nil"/>
              <w:bottom w:val="single" w:sz="4" w:space="0" w:color="auto"/>
              <w:right w:val="single" w:sz="4" w:space="0" w:color="auto"/>
            </w:tcBorders>
            <w:shd w:val="clear" w:color="auto" w:fill="auto"/>
            <w:noWrap/>
            <w:vAlign w:val="bottom"/>
            <w:hideMark/>
          </w:tcPr>
          <w:p w14:paraId="73A1439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4465,10</w:t>
            </w:r>
          </w:p>
        </w:tc>
        <w:tc>
          <w:tcPr>
            <w:tcW w:w="708" w:type="dxa"/>
            <w:tcBorders>
              <w:top w:val="nil"/>
              <w:left w:val="nil"/>
              <w:bottom w:val="single" w:sz="4" w:space="0" w:color="auto"/>
              <w:right w:val="single" w:sz="4" w:space="0" w:color="auto"/>
            </w:tcBorders>
            <w:shd w:val="clear" w:color="auto" w:fill="auto"/>
            <w:noWrap/>
            <w:vAlign w:val="bottom"/>
            <w:hideMark/>
          </w:tcPr>
          <w:p w14:paraId="0CAB8FD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43691,30</w:t>
            </w:r>
          </w:p>
        </w:tc>
        <w:tc>
          <w:tcPr>
            <w:tcW w:w="709" w:type="dxa"/>
            <w:tcBorders>
              <w:top w:val="nil"/>
              <w:left w:val="nil"/>
              <w:bottom w:val="single" w:sz="4" w:space="0" w:color="auto"/>
              <w:right w:val="single" w:sz="4" w:space="0" w:color="auto"/>
            </w:tcBorders>
            <w:shd w:val="clear" w:color="auto" w:fill="auto"/>
            <w:noWrap/>
            <w:vAlign w:val="bottom"/>
            <w:hideMark/>
          </w:tcPr>
          <w:p w14:paraId="2CB9454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5124,70</w:t>
            </w:r>
          </w:p>
        </w:tc>
        <w:tc>
          <w:tcPr>
            <w:tcW w:w="709" w:type="dxa"/>
            <w:tcBorders>
              <w:top w:val="nil"/>
              <w:left w:val="nil"/>
              <w:bottom w:val="single" w:sz="4" w:space="0" w:color="auto"/>
              <w:right w:val="single" w:sz="4" w:space="0" w:color="auto"/>
            </w:tcBorders>
            <w:shd w:val="clear" w:color="auto" w:fill="auto"/>
            <w:noWrap/>
            <w:vAlign w:val="bottom"/>
            <w:hideMark/>
          </w:tcPr>
          <w:p w14:paraId="5AA3946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8329,70</w:t>
            </w:r>
          </w:p>
        </w:tc>
        <w:tc>
          <w:tcPr>
            <w:tcW w:w="709" w:type="dxa"/>
            <w:tcBorders>
              <w:top w:val="nil"/>
              <w:left w:val="nil"/>
              <w:bottom w:val="single" w:sz="4" w:space="0" w:color="auto"/>
              <w:right w:val="single" w:sz="4" w:space="0" w:color="auto"/>
            </w:tcBorders>
            <w:shd w:val="clear" w:color="auto" w:fill="auto"/>
            <w:noWrap/>
            <w:vAlign w:val="bottom"/>
            <w:hideMark/>
          </w:tcPr>
          <w:p w14:paraId="5081049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8329,70</w:t>
            </w:r>
          </w:p>
        </w:tc>
        <w:tc>
          <w:tcPr>
            <w:tcW w:w="708" w:type="dxa"/>
            <w:tcBorders>
              <w:top w:val="nil"/>
              <w:left w:val="nil"/>
              <w:bottom w:val="single" w:sz="4" w:space="0" w:color="auto"/>
              <w:right w:val="single" w:sz="4" w:space="0" w:color="auto"/>
            </w:tcBorders>
            <w:shd w:val="clear" w:color="auto" w:fill="auto"/>
            <w:noWrap/>
            <w:vAlign w:val="bottom"/>
            <w:hideMark/>
          </w:tcPr>
          <w:p w14:paraId="0098FDA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8329,70</w:t>
            </w:r>
          </w:p>
        </w:tc>
      </w:tr>
      <w:tr w:rsidR="0029091C" w:rsidRPr="007850EE" w14:paraId="19BD0985" w14:textId="77777777" w:rsidTr="006931EF">
        <w:trPr>
          <w:trHeight w:val="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1DFB65F"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Основное мероприятие 2.2.</w:t>
            </w:r>
          </w:p>
        </w:tc>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3E642447"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 xml:space="preserve">Оценка муниципального имущества, в том числе земельных </w:t>
            </w:r>
            <w:proofErr w:type="gramStart"/>
            <w:r w:rsidRPr="006931EF">
              <w:rPr>
                <w:rFonts w:ascii="Times New Roman" w:hAnsi="Times New Roman" w:cs="Times New Roman"/>
                <w:color w:val="000000"/>
                <w:sz w:val="16"/>
                <w:szCs w:val="16"/>
              </w:rPr>
              <w:t>участков,  оформление</w:t>
            </w:r>
            <w:proofErr w:type="gramEnd"/>
            <w:r w:rsidRPr="006931EF">
              <w:rPr>
                <w:rFonts w:ascii="Times New Roman" w:hAnsi="Times New Roman" w:cs="Times New Roman"/>
                <w:color w:val="000000"/>
                <w:sz w:val="16"/>
                <w:szCs w:val="16"/>
              </w:rPr>
              <w:t xml:space="preserve"> правоустанавливающих документов на объекты муниципальной собственности Завитинского муниципального округа</w:t>
            </w:r>
          </w:p>
        </w:tc>
        <w:tc>
          <w:tcPr>
            <w:tcW w:w="850" w:type="dxa"/>
            <w:tcBorders>
              <w:top w:val="nil"/>
              <w:left w:val="nil"/>
              <w:bottom w:val="single" w:sz="4" w:space="0" w:color="auto"/>
              <w:right w:val="single" w:sz="4" w:space="0" w:color="auto"/>
            </w:tcBorders>
            <w:shd w:val="clear" w:color="auto" w:fill="auto"/>
            <w:vAlign w:val="center"/>
            <w:hideMark/>
          </w:tcPr>
          <w:p w14:paraId="22D09E26"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84FCFED"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003</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8E892CF"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0412</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D54F5A0"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61.2.03.00000</w:t>
            </w:r>
          </w:p>
        </w:tc>
        <w:tc>
          <w:tcPr>
            <w:tcW w:w="850" w:type="dxa"/>
            <w:tcBorders>
              <w:top w:val="nil"/>
              <w:left w:val="nil"/>
              <w:bottom w:val="single" w:sz="4" w:space="0" w:color="auto"/>
              <w:right w:val="single" w:sz="4" w:space="0" w:color="auto"/>
            </w:tcBorders>
            <w:shd w:val="clear" w:color="auto" w:fill="auto"/>
            <w:noWrap/>
            <w:vAlign w:val="center"/>
            <w:hideMark/>
          </w:tcPr>
          <w:p w14:paraId="7F5FE093"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12148,80</w:t>
            </w:r>
          </w:p>
        </w:tc>
        <w:tc>
          <w:tcPr>
            <w:tcW w:w="783" w:type="dxa"/>
            <w:tcBorders>
              <w:top w:val="nil"/>
              <w:left w:val="nil"/>
              <w:bottom w:val="single" w:sz="4" w:space="0" w:color="auto"/>
              <w:right w:val="single" w:sz="4" w:space="0" w:color="auto"/>
            </w:tcBorders>
            <w:shd w:val="clear" w:color="auto" w:fill="auto"/>
            <w:vAlign w:val="center"/>
            <w:hideMark/>
          </w:tcPr>
          <w:p w14:paraId="1C37655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504,10</w:t>
            </w:r>
          </w:p>
        </w:tc>
        <w:tc>
          <w:tcPr>
            <w:tcW w:w="776" w:type="dxa"/>
            <w:tcBorders>
              <w:top w:val="nil"/>
              <w:left w:val="nil"/>
              <w:bottom w:val="single" w:sz="4" w:space="0" w:color="auto"/>
              <w:right w:val="single" w:sz="4" w:space="0" w:color="auto"/>
            </w:tcBorders>
            <w:shd w:val="clear" w:color="auto" w:fill="auto"/>
            <w:vAlign w:val="center"/>
            <w:hideMark/>
          </w:tcPr>
          <w:p w14:paraId="14383AF0"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200,00</w:t>
            </w:r>
          </w:p>
        </w:tc>
        <w:tc>
          <w:tcPr>
            <w:tcW w:w="851" w:type="dxa"/>
            <w:tcBorders>
              <w:top w:val="nil"/>
              <w:left w:val="nil"/>
              <w:bottom w:val="single" w:sz="4" w:space="0" w:color="auto"/>
              <w:right w:val="single" w:sz="4" w:space="0" w:color="auto"/>
            </w:tcBorders>
            <w:shd w:val="clear" w:color="auto" w:fill="auto"/>
            <w:vAlign w:val="center"/>
            <w:hideMark/>
          </w:tcPr>
          <w:p w14:paraId="4C39CBB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200,00</w:t>
            </w:r>
          </w:p>
        </w:tc>
        <w:tc>
          <w:tcPr>
            <w:tcW w:w="850" w:type="dxa"/>
            <w:tcBorders>
              <w:top w:val="nil"/>
              <w:left w:val="nil"/>
              <w:bottom w:val="single" w:sz="4" w:space="0" w:color="auto"/>
              <w:right w:val="single" w:sz="4" w:space="0" w:color="auto"/>
            </w:tcBorders>
            <w:shd w:val="clear" w:color="auto" w:fill="auto"/>
            <w:vAlign w:val="center"/>
            <w:hideMark/>
          </w:tcPr>
          <w:p w14:paraId="60495D6F"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256,00</w:t>
            </w:r>
          </w:p>
        </w:tc>
        <w:tc>
          <w:tcPr>
            <w:tcW w:w="851" w:type="dxa"/>
            <w:tcBorders>
              <w:top w:val="nil"/>
              <w:left w:val="nil"/>
              <w:bottom w:val="single" w:sz="4" w:space="0" w:color="auto"/>
              <w:right w:val="single" w:sz="4" w:space="0" w:color="auto"/>
            </w:tcBorders>
            <w:shd w:val="clear" w:color="auto" w:fill="auto"/>
            <w:vAlign w:val="center"/>
            <w:hideMark/>
          </w:tcPr>
          <w:p w14:paraId="7992545F"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204,70</w:t>
            </w:r>
          </w:p>
        </w:tc>
        <w:tc>
          <w:tcPr>
            <w:tcW w:w="709" w:type="dxa"/>
            <w:tcBorders>
              <w:top w:val="nil"/>
              <w:left w:val="nil"/>
              <w:bottom w:val="single" w:sz="4" w:space="0" w:color="auto"/>
              <w:right w:val="single" w:sz="4" w:space="0" w:color="auto"/>
            </w:tcBorders>
            <w:shd w:val="clear" w:color="auto" w:fill="auto"/>
            <w:vAlign w:val="center"/>
            <w:hideMark/>
          </w:tcPr>
          <w:p w14:paraId="7DBBB3A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410,00</w:t>
            </w:r>
          </w:p>
        </w:tc>
        <w:tc>
          <w:tcPr>
            <w:tcW w:w="708" w:type="dxa"/>
            <w:tcBorders>
              <w:top w:val="nil"/>
              <w:left w:val="nil"/>
              <w:bottom w:val="single" w:sz="4" w:space="0" w:color="auto"/>
              <w:right w:val="single" w:sz="4" w:space="0" w:color="auto"/>
            </w:tcBorders>
            <w:shd w:val="clear" w:color="auto" w:fill="auto"/>
            <w:vAlign w:val="center"/>
            <w:hideMark/>
          </w:tcPr>
          <w:p w14:paraId="24E8D4BB"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805,00</w:t>
            </w:r>
          </w:p>
        </w:tc>
        <w:tc>
          <w:tcPr>
            <w:tcW w:w="709" w:type="dxa"/>
            <w:tcBorders>
              <w:top w:val="nil"/>
              <w:left w:val="nil"/>
              <w:bottom w:val="single" w:sz="4" w:space="0" w:color="auto"/>
              <w:right w:val="single" w:sz="4" w:space="0" w:color="auto"/>
            </w:tcBorders>
            <w:shd w:val="clear" w:color="auto" w:fill="auto"/>
            <w:vAlign w:val="center"/>
            <w:hideMark/>
          </w:tcPr>
          <w:p w14:paraId="1335DE88"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1676,00</w:t>
            </w:r>
          </w:p>
        </w:tc>
        <w:tc>
          <w:tcPr>
            <w:tcW w:w="709" w:type="dxa"/>
            <w:tcBorders>
              <w:top w:val="nil"/>
              <w:left w:val="nil"/>
              <w:bottom w:val="single" w:sz="4" w:space="0" w:color="auto"/>
              <w:right w:val="single" w:sz="4" w:space="0" w:color="auto"/>
            </w:tcBorders>
            <w:shd w:val="clear" w:color="auto" w:fill="auto"/>
            <w:vAlign w:val="center"/>
            <w:hideMark/>
          </w:tcPr>
          <w:p w14:paraId="14A6BDA8"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2631,00</w:t>
            </w:r>
          </w:p>
        </w:tc>
        <w:tc>
          <w:tcPr>
            <w:tcW w:w="709" w:type="dxa"/>
            <w:tcBorders>
              <w:top w:val="nil"/>
              <w:left w:val="nil"/>
              <w:bottom w:val="single" w:sz="4" w:space="0" w:color="auto"/>
              <w:right w:val="single" w:sz="4" w:space="0" w:color="auto"/>
            </w:tcBorders>
            <w:shd w:val="clear" w:color="auto" w:fill="auto"/>
            <w:vAlign w:val="center"/>
            <w:hideMark/>
          </w:tcPr>
          <w:p w14:paraId="5BC69CFD"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2631,00</w:t>
            </w:r>
          </w:p>
        </w:tc>
        <w:tc>
          <w:tcPr>
            <w:tcW w:w="708" w:type="dxa"/>
            <w:tcBorders>
              <w:top w:val="nil"/>
              <w:left w:val="nil"/>
              <w:bottom w:val="single" w:sz="4" w:space="0" w:color="auto"/>
              <w:right w:val="single" w:sz="4" w:space="0" w:color="auto"/>
            </w:tcBorders>
            <w:shd w:val="clear" w:color="auto" w:fill="auto"/>
            <w:vAlign w:val="center"/>
            <w:hideMark/>
          </w:tcPr>
          <w:p w14:paraId="6D817045"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2631,00</w:t>
            </w:r>
          </w:p>
        </w:tc>
      </w:tr>
      <w:tr w:rsidR="0029091C" w:rsidRPr="007850EE" w14:paraId="4EF188D9"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0422EFF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4B5B7BA4"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0FA317ED"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nil"/>
              <w:left w:val="single" w:sz="4" w:space="0" w:color="auto"/>
              <w:bottom w:val="single" w:sz="4" w:space="0" w:color="auto"/>
              <w:right w:val="single" w:sz="4" w:space="0" w:color="auto"/>
            </w:tcBorders>
            <w:vAlign w:val="center"/>
            <w:hideMark/>
          </w:tcPr>
          <w:p w14:paraId="7ED98E4D"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7B350A71"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3CDE9599"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421DF4D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83" w:type="dxa"/>
            <w:tcBorders>
              <w:top w:val="nil"/>
              <w:left w:val="nil"/>
              <w:bottom w:val="single" w:sz="4" w:space="0" w:color="auto"/>
              <w:right w:val="single" w:sz="4" w:space="0" w:color="auto"/>
            </w:tcBorders>
            <w:shd w:val="clear" w:color="auto" w:fill="auto"/>
            <w:vAlign w:val="center"/>
            <w:hideMark/>
          </w:tcPr>
          <w:p w14:paraId="1247737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14:paraId="5A246F85" w14:textId="77777777" w:rsidR="0029091C" w:rsidRPr="006931EF" w:rsidRDefault="0029091C" w:rsidP="00EB50AE">
            <w:pPr>
              <w:spacing w:after="0" w:line="240" w:lineRule="auto"/>
              <w:rPr>
                <w:rFonts w:ascii="Times New Roman" w:hAnsi="Times New Roman" w:cs="Times New Roman"/>
                <w:color w:val="000000"/>
                <w:sz w:val="16"/>
                <w:szCs w:val="16"/>
              </w:rPr>
            </w:pPr>
            <w:r w:rsidRPr="006931EF">
              <w:rPr>
                <w:rFonts w:ascii="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42D7275E" w14:textId="77777777" w:rsidR="0029091C" w:rsidRPr="006931EF" w:rsidRDefault="0029091C" w:rsidP="00EB50AE">
            <w:pPr>
              <w:spacing w:after="0" w:line="240" w:lineRule="auto"/>
              <w:rPr>
                <w:rFonts w:ascii="Times New Roman" w:hAnsi="Times New Roman" w:cs="Times New Roman"/>
                <w:color w:val="000000"/>
                <w:sz w:val="16"/>
                <w:szCs w:val="16"/>
              </w:rPr>
            </w:pPr>
            <w:r w:rsidRPr="006931EF">
              <w:rPr>
                <w:rFonts w:ascii="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530E2A1F" w14:textId="77777777" w:rsidR="0029091C" w:rsidRPr="006931EF" w:rsidRDefault="0029091C" w:rsidP="00EB50AE">
            <w:pPr>
              <w:spacing w:after="0" w:line="240" w:lineRule="auto"/>
              <w:rPr>
                <w:rFonts w:ascii="Times New Roman" w:hAnsi="Times New Roman" w:cs="Times New Roman"/>
                <w:color w:val="000000"/>
                <w:sz w:val="16"/>
                <w:szCs w:val="16"/>
              </w:rPr>
            </w:pPr>
            <w:r w:rsidRPr="006931EF">
              <w:rPr>
                <w:rFonts w:ascii="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172D375" w14:textId="77777777" w:rsidR="0029091C" w:rsidRPr="006931EF" w:rsidRDefault="0029091C" w:rsidP="00EB50AE">
            <w:pPr>
              <w:spacing w:after="0" w:line="240" w:lineRule="auto"/>
              <w:rPr>
                <w:rFonts w:ascii="Times New Roman" w:hAnsi="Times New Roman" w:cs="Times New Roman"/>
                <w:color w:val="000000"/>
                <w:sz w:val="16"/>
                <w:szCs w:val="16"/>
              </w:rPr>
            </w:pPr>
            <w:r w:rsidRPr="006931EF">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0D271470" w14:textId="77777777" w:rsidR="0029091C" w:rsidRPr="006931EF" w:rsidRDefault="0029091C" w:rsidP="00EB50AE">
            <w:pPr>
              <w:spacing w:after="0" w:line="240" w:lineRule="auto"/>
              <w:rPr>
                <w:rFonts w:ascii="Times New Roman" w:hAnsi="Times New Roman" w:cs="Times New Roman"/>
                <w:color w:val="000000"/>
                <w:sz w:val="16"/>
                <w:szCs w:val="16"/>
              </w:rPr>
            </w:pPr>
            <w:r w:rsidRPr="006931EF">
              <w:rPr>
                <w:rFonts w:ascii="Times New Roman" w:hAnsi="Times New Roman" w:cs="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14:paraId="2F47B380" w14:textId="77777777" w:rsidR="0029091C" w:rsidRPr="006931EF" w:rsidRDefault="0029091C" w:rsidP="00EB50AE">
            <w:pPr>
              <w:spacing w:after="0" w:line="240" w:lineRule="auto"/>
              <w:rPr>
                <w:rFonts w:ascii="Times New Roman" w:hAnsi="Times New Roman" w:cs="Times New Roman"/>
                <w:color w:val="000000"/>
                <w:sz w:val="16"/>
                <w:szCs w:val="16"/>
              </w:rPr>
            </w:pPr>
            <w:r w:rsidRPr="006931EF">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6CBE12C9" w14:textId="77777777" w:rsidR="0029091C" w:rsidRPr="006931EF" w:rsidRDefault="0029091C" w:rsidP="00EB50AE">
            <w:pPr>
              <w:spacing w:after="0" w:line="240" w:lineRule="auto"/>
              <w:rPr>
                <w:rFonts w:ascii="Times New Roman" w:hAnsi="Times New Roman" w:cs="Times New Roman"/>
                <w:color w:val="000000"/>
                <w:sz w:val="16"/>
                <w:szCs w:val="16"/>
              </w:rPr>
            </w:pPr>
            <w:r w:rsidRPr="006931EF">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52E38854" w14:textId="77777777" w:rsidR="0029091C" w:rsidRPr="006931EF" w:rsidRDefault="0029091C" w:rsidP="00EB50AE">
            <w:pPr>
              <w:spacing w:after="0" w:line="240" w:lineRule="auto"/>
              <w:rPr>
                <w:rFonts w:ascii="Times New Roman" w:hAnsi="Times New Roman" w:cs="Times New Roman"/>
                <w:color w:val="000000"/>
                <w:sz w:val="16"/>
                <w:szCs w:val="16"/>
              </w:rPr>
            </w:pPr>
            <w:r w:rsidRPr="006931EF">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7DF1DA26" w14:textId="77777777" w:rsidR="0029091C" w:rsidRPr="006931EF" w:rsidRDefault="0029091C" w:rsidP="00EB50AE">
            <w:pPr>
              <w:spacing w:after="0" w:line="240" w:lineRule="auto"/>
              <w:rPr>
                <w:rFonts w:ascii="Times New Roman" w:hAnsi="Times New Roman" w:cs="Times New Roman"/>
                <w:color w:val="000000"/>
                <w:sz w:val="16"/>
                <w:szCs w:val="16"/>
              </w:rPr>
            </w:pPr>
            <w:r w:rsidRPr="006931EF">
              <w:rPr>
                <w:rFonts w:ascii="Times New Roman" w:hAnsi="Times New Roman" w:cs="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14:paraId="424AE9A0" w14:textId="77777777" w:rsidR="0029091C" w:rsidRPr="006931EF" w:rsidRDefault="0029091C" w:rsidP="00EB50AE">
            <w:pPr>
              <w:spacing w:after="0" w:line="240" w:lineRule="auto"/>
              <w:rPr>
                <w:rFonts w:ascii="Times New Roman" w:hAnsi="Times New Roman" w:cs="Times New Roman"/>
                <w:color w:val="000000"/>
                <w:sz w:val="16"/>
                <w:szCs w:val="16"/>
              </w:rPr>
            </w:pPr>
            <w:r w:rsidRPr="006931EF">
              <w:rPr>
                <w:rFonts w:ascii="Times New Roman" w:hAnsi="Times New Roman" w:cs="Times New Roman"/>
                <w:color w:val="000000"/>
                <w:sz w:val="16"/>
                <w:szCs w:val="16"/>
              </w:rPr>
              <w:t> </w:t>
            </w:r>
          </w:p>
        </w:tc>
      </w:tr>
      <w:tr w:rsidR="0029091C" w:rsidRPr="007850EE" w14:paraId="3D3FABFE"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231BD1FD"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7D5392A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0A2CFB6A"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nil"/>
              <w:left w:val="single" w:sz="4" w:space="0" w:color="auto"/>
              <w:bottom w:val="single" w:sz="4" w:space="0" w:color="auto"/>
              <w:right w:val="single" w:sz="4" w:space="0" w:color="auto"/>
            </w:tcBorders>
            <w:vAlign w:val="center"/>
            <w:hideMark/>
          </w:tcPr>
          <w:p w14:paraId="7AB5CB93"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2B4FBDD7"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2D32A943"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0B94461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12148,80</w:t>
            </w:r>
          </w:p>
        </w:tc>
        <w:tc>
          <w:tcPr>
            <w:tcW w:w="783" w:type="dxa"/>
            <w:tcBorders>
              <w:top w:val="nil"/>
              <w:left w:val="nil"/>
              <w:bottom w:val="single" w:sz="4" w:space="0" w:color="auto"/>
              <w:right w:val="single" w:sz="4" w:space="0" w:color="auto"/>
            </w:tcBorders>
            <w:shd w:val="clear" w:color="auto" w:fill="auto"/>
            <w:vAlign w:val="center"/>
            <w:hideMark/>
          </w:tcPr>
          <w:p w14:paraId="525260A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504,10</w:t>
            </w:r>
          </w:p>
        </w:tc>
        <w:tc>
          <w:tcPr>
            <w:tcW w:w="776" w:type="dxa"/>
            <w:tcBorders>
              <w:top w:val="nil"/>
              <w:left w:val="nil"/>
              <w:bottom w:val="single" w:sz="4" w:space="0" w:color="auto"/>
              <w:right w:val="single" w:sz="4" w:space="0" w:color="auto"/>
            </w:tcBorders>
            <w:shd w:val="clear" w:color="auto" w:fill="auto"/>
            <w:noWrap/>
            <w:vAlign w:val="bottom"/>
            <w:hideMark/>
          </w:tcPr>
          <w:p w14:paraId="3D54027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200,00</w:t>
            </w:r>
          </w:p>
        </w:tc>
        <w:tc>
          <w:tcPr>
            <w:tcW w:w="851" w:type="dxa"/>
            <w:tcBorders>
              <w:top w:val="nil"/>
              <w:left w:val="nil"/>
              <w:bottom w:val="single" w:sz="4" w:space="0" w:color="auto"/>
              <w:right w:val="single" w:sz="4" w:space="0" w:color="auto"/>
            </w:tcBorders>
            <w:shd w:val="clear" w:color="auto" w:fill="auto"/>
            <w:noWrap/>
            <w:vAlign w:val="bottom"/>
            <w:hideMark/>
          </w:tcPr>
          <w:p w14:paraId="5AEFC12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200,00</w:t>
            </w:r>
          </w:p>
        </w:tc>
        <w:tc>
          <w:tcPr>
            <w:tcW w:w="850" w:type="dxa"/>
            <w:tcBorders>
              <w:top w:val="nil"/>
              <w:left w:val="nil"/>
              <w:bottom w:val="single" w:sz="4" w:space="0" w:color="auto"/>
              <w:right w:val="single" w:sz="4" w:space="0" w:color="auto"/>
            </w:tcBorders>
            <w:shd w:val="clear" w:color="auto" w:fill="auto"/>
            <w:noWrap/>
            <w:vAlign w:val="bottom"/>
            <w:hideMark/>
          </w:tcPr>
          <w:p w14:paraId="3AD3112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256,00</w:t>
            </w:r>
          </w:p>
        </w:tc>
        <w:tc>
          <w:tcPr>
            <w:tcW w:w="851" w:type="dxa"/>
            <w:tcBorders>
              <w:top w:val="nil"/>
              <w:left w:val="nil"/>
              <w:bottom w:val="single" w:sz="4" w:space="0" w:color="auto"/>
              <w:right w:val="single" w:sz="4" w:space="0" w:color="auto"/>
            </w:tcBorders>
            <w:shd w:val="clear" w:color="auto" w:fill="auto"/>
            <w:noWrap/>
            <w:vAlign w:val="bottom"/>
            <w:hideMark/>
          </w:tcPr>
          <w:p w14:paraId="4E44C56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204,70</w:t>
            </w:r>
          </w:p>
        </w:tc>
        <w:tc>
          <w:tcPr>
            <w:tcW w:w="709" w:type="dxa"/>
            <w:tcBorders>
              <w:top w:val="nil"/>
              <w:left w:val="nil"/>
              <w:bottom w:val="single" w:sz="4" w:space="0" w:color="auto"/>
              <w:right w:val="single" w:sz="4" w:space="0" w:color="auto"/>
            </w:tcBorders>
            <w:shd w:val="clear" w:color="auto" w:fill="auto"/>
            <w:noWrap/>
            <w:vAlign w:val="bottom"/>
            <w:hideMark/>
          </w:tcPr>
          <w:p w14:paraId="3F56C76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410,00</w:t>
            </w:r>
          </w:p>
        </w:tc>
        <w:tc>
          <w:tcPr>
            <w:tcW w:w="708" w:type="dxa"/>
            <w:tcBorders>
              <w:top w:val="nil"/>
              <w:left w:val="nil"/>
              <w:bottom w:val="single" w:sz="4" w:space="0" w:color="auto"/>
              <w:right w:val="single" w:sz="4" w:space="0" w:color="auto"/>
            </w:tcBorders>
            <w:shd w:val="clear" w:color="auto" w:fill="auto"/>
            <w:noWrap/>
            <w:vAlign w:val="bottom"/>
            <w:hideMark/>
          </w:tcPr>
          <w:p w14:paraId="7F2CAE5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805,00</w:t>
            </w:r>
          </w:p>
        </w:tc>
        <w:tc>
          <w:tcPr>
            <w:tcW w:w="709" w:type="dxa"/>
            <w:tcBorders>
              <w:top w:val="nil"/>
              <w:left w:val="nil"/>
              <w:bottom w:val="single" w:sz="4" w:space="0" w:color="auto"/>
              <w:right w:val="single" w:sz="4" w:space="0" w:color="auto"/>
            </w:tcBorders>
            <w:shd w:val="clear" w:color="auto" w:fill="auto"/>
            <w:noWrap/>
            <w:vAlign w:val="bottom"/>
            <w:hideMark/>
          </w:tcPr>
          <w:p w14:paraId="7028CCA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1676,00</w:t>
            </w:r>
          </w:p>
        </w:tc>
        <w:tc>
          <w:tcPr>
            <w:tcW w:w="709" w:type="dxa"/>
            <w:tcBorders>
              <w:top w:val="nil"/>
              <w:left w:val="nil"/>
              <w:bottom w:val="single" w:sz="4" w:space="0" w:color="auto"/>
              <w:right w:val="single" w:sz="4" w:space="0" w:color="auto"/>
            </w:tcBorders>
            <w:shd w:val="clear" w:color="auto" w:fill="auto"/>
            <w:noWrap/>
            <w:vAlign w:val="bottom"/>
            <w:hideMark/>
          </w:tcPr>
          <w:p w14:paraId="683FA0C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2631,00</w:t>
            </w:r>
          </w:p>
        </w:tc>
        <w:tc>
          <w:tcPr>
            <w:tcW w:w="709" w:type="dxa"/>
            <w:tcBorders>
              <w:top w:val="nil"/>
              <w:left w:val="nil"/>
              <w:bottom w:val="single" w:sz="4" w:space="0" w:color="auto"/>
              <w:right w:val="single" w:sz="4" w:space="0" w:color="auto"/>
            </w:tcBorders>
            <w:shd w:val="clear" w:color="auto" w:fill="auto"/>
            <w:noWrap/>
            <w:vAlign w:val="bottom"/>
            <w:hideMark/>
          </w:tcPr>
          <w:p w14:paraId="6C08774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2631,00</w:t>
            </w:r>
          </w:p>
        </w:tc>
        <w:tc>
          <w:tcPr>
            <w:tcW w:w="708" w:type="dxa"/>
            <w:tcBorders>
              <w:top w:val="nil"/>
              <w:left w:val="nil"/>
              <w:bottom w:val="single" w:sz="4" w:space="0" w:color="auto"/>
              <w:right w:val="single" w:sz="4" w:space="0" w:color="auto"/>
            </w:tcBorders>
            <w:shd w:val="clear" w:color="auto" w:fill="auto"/>
            <w:noWrap/>
            <w:vAlign w:val="bottom"/>
            <w:hideMark/>
          </w:tcPr>
          <w:p w14:paraId="1BD45EA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2631,00</w:t>
            </w:r>
          </w:p>
        </w:tc>
      </w:tr>
      <w:tr w:rsidR="0029091C" w:rsidRPr="007850EE" w14:paraId="6120E50D" w14:textId="77777777" w:rsidTr="006931EF">
        <w:trPr>
          <w:trHeight w:val="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EB61720"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Основное мероприятие 2.3.</w:t>
            </w:r>
          </w:p>
        </w:tc>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3AA1F706"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14:paraId="728E7732"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E7FA715"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003</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239BC73"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0113</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BFF703A"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61.2.01.00000</w:t>
            </w:r>
          </w:p>
        </w:tc>
        <w:tc>
          <w:tcPr>
            <w:tcW w:w="850" w:type="dxa"/>
            <w:tcBorders>
              <w:top w:val="nil"/>
              <w:left w:val="nil"/>
              <w:bottom w:val="single" w:sz="4" w:space="0" w:color="auto"/>
              <w:right w:val="single" w:sz="4" w:space="0" w:color="auto"/>
            </w:tcBorders>
            <w:shd w:val="clear" w:color="auto" w:fill="auto"/>
            <w:noWrap/>
            <w:vAlign w:val="center"/>
            <w:hideMark/>
          </w:tcPr>
          <w:p w14:paraId="718142D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62989,35</w:t>
            </w:r>
          </w:p>
        </w:tc>
        <w:tc>
          <w:tcPr>
            <w:tcW w:w="783" w:type="dxa"/>
            <w:tcBorders>
              <w:top w:val="nil"/>
              <w:left w:val="nil"/>
              <w:bottom w:val="single" w:sz="4" w:space="0" w:color="auto"/>
              <w:right w:val="single" w:sz="4" w:space="0" w:color="auto"/>
            </w:tcBorders>
            <w:shd w:val="clear" w:color="auto" w:fill="auto"/>
            <w:vAlign w:val="center"/>
            <w:hideMark/>
          </w:tcPr>
          <w:p w14:paraId="06EE809D"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3321,60</w:t>
            </w:r>
          </w:p>
        </w:tc>
        <w:tc>
          <w:tcPr>
            <w:tcW w:w="776" w:type="dxa"/>
            <w:tcBorders>
              <w:top w:val="nil"/>
              <w:left w:val="nil"/>
              <w:bottom w:val="single" w:sz="4" w:space="0" w:color="auto"/>
              <w:right w:val="single" w:sz="4" w:space="0" w:color="auto"/>
            </w:tcBorders>
            <w:shd w:val="clear" w:color="auto" w:fill="auto"/>
            <w:vAlign w:val="center"/>
            <w:hideMark/>
          </w:tcPr>
          <w:p w14:paraId="06C8AB3B"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3569,15</w:t>
            </w:r>
          </w:p>
        </w:tc>
        <w:tc>
          <w:tcPr>
            <w:tcW w:w="851" w:type="dxa"/>
            <w:tcBorders>
              <w:top w:val="nil"/>
              <w:left w:val="nil"/>
              <w:bottom w:val="single" w:sz="4" w:space="0" w:color="auto"/>
              <w:right w:val="single" w:sz="4" w:space="0" w:color="auto"/>
            </w:tcBorders>
            <w:shd w:val="clear" w:color="auto" w:fill="auto"/>
            <w:vAlign w:val="center"/>
            <w:hideMark/>
          </w:tcPr>
          <w:p w14:paraId="5B5D9FA5"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3878,70</w:t>
            </w:r>
          </w:p>
        </w:tc>
        <w:tc>
          <w:tcPr>
            <w:tcW w:w="850" w:type="dxa"/>
            <w:tcBorders>
              <w:top w:val="nil"/>
              <w:left w:val="nil"/>
              <w:bottom w:val="single" w:sz="4" w:space="0" w:color="auto"/>
              <w:right w:val="single" w:sz="4" w:space="0" w:color="auto"/>
            </w:tcBorders>
            <w:shd w:val="clear" w:color="auto" w:fill="auto"/>
            <w:vAlign w:val="center"/>
            <w:hideMark/>
          </w:tcPr>
          <w:p w14:paraId="31C2530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4647,00</w:t>
            </w:r>
          </w:p>
        </w:tc>
        <w:tc>
          <w:tcPr>
            <w:tcW w:w="851" w:type="dxa"/>
            <w:tcBorders>
              <w:top w:val="nil"/>
              <w:left w:val="nil"/>
              <w:bottom w:val="single" w:sz="4" w:space="0" w:color="auto"/>
              <w:right w:val="single" w:sz="4" w:space="0" w:color="auto"/>
            </w:tcBorders>
            <w:shd w:val="clear" w:color="auto" w:fill="auto"/>
            <w:vAlign w:val="center"/>
            <w:hideMark/>
          </w:tcPr>
          <w:p w14:paraId="06F84EC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4549,40</w:t>
            </w:r>
          </w:p>
        </w:tc>
        <w:tc>
          <w:tcPr>
            <w:tcW w:w="709" w:type="dxa"/>
            <w:tcBorders>
              <w:top w:val="nil"/>
              <w:left w:val="nil"/>
              <w:bottom w:val="single" w:sz="4" w:space="0" w:color="auto"/>
              <w:right w:val="single" w:sz="4" w:space="0" w:color="auto"/>
            </w:tcBorders>
            <w:shd w:val="clear" w:color="auto" w:fill="auto"/>
            <w:vAlign w:val="center"/>
            <w:hideMark/>
          </w:tcPr>
          <w:p w14:paraId="7EF3A95E"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4533,70</w:t>
            </w:r>
          </w:p>
        </w:tc>
        <w:tc>
          <w:tcPr>
            <w:tcW w:w="708" w:type="dxa"/>
            <w:tcBorders>
              <w:top w:val="nil"/>
              <w:left w:val="nil"/>
              <w:bottom w:val="single" w:sz="4" w:space="0" w:color="auto"/>
              <w:right w:val="single" w:sz="4" w:space="0" w:color="auto"/>
            </w:tcBorders>
            <w:shd w:val="clear" w:color="auto" w:fill="auto"/>
            <w:vAlign w:val="center"/>
            <w:hideMark/>
          </w:tcPr>
          <w:p w14:paraId="64B5835E"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4787,40</w:t>
            </w:r>
          </w:p>
        </w:tc>
        <w:tc>
          <w:tcPr>
            <w:tcW w:w="709" w:type="dxa"/>
            <w:tcBorders>
              <w:top w:val="nil"/>
              <w:left w:val="nil"/>
              <w:bottom w:val="single" w:sz="4" w:space="0" w:color="auto"/>
              <w:right w:val="single" w:sz="4" w:space="0" w:color="auto"/>
            </w:tcBorders>
            <w:shd w:val="clear" w:color="auto" w:fill="auto"/>
            <w:vAlign w:val="center"/>
            <w:hideMark/>
          </w:tcPr>
          <w:p w14:paraId="227D8FAE"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8425,60</w:t>
            </w:r>
          </w:p>
        </w:tc>
        <w:tc>
          <w:tcPr>
            <w:tcW w:w="709" w:type="dxa"/>
            <w:tcBorders>
              <w:top w:val="nil"/>
              <w:left w:val="nil"/>
              <w:bottom w:val="single" w:sz="4" w:space="0" w:color="auto"/>
              <w:right w:val="single" w:sz="4" w:space="0" w:color="auto"/>
            </w:tcBorders>
            <w:shd w:val="clear" w:color="auto" w:fill="auto"/>
            <w:vAlign w:val="center"/>
            <w:hideMark/>
          </w:tcPr>
          <w:p w14:paraId="45FDDA95"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8425,60</w:t>
            </w:r>
          </w:p>
        </w:tc>
        <w:tc>
          <w:tcPr>
            <w:tcW w:w="709" w:type="dxa"/>
            <w:tcBorders>
              <w:top w:val="nil"/>
              <w:left w:val="nil"/>
              <w:bottom w:val="single" w:sz="4" w:space="0" w:color="auto"/>
              <w:right w:val="single" w:sz="4" w:space="0" w:color="auto"/>
            </w:tcBorders>
            <w:shd w:val="clear" w:color="auto" w:fill="auto"/>
            <w:vAlign w:val="center"/>
            <w:hideMark/>
          </w:tcPr>
          <w:p w14:paraId="36B74DD6"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8425,60</w:t>
            </w:r>
          </w:p>
        </w:tc>
        <w:tc>
          <w:tcPr>
            <w:tcW w:w="708" w:type="dxa"/>
            <w:tcBorders>
              <w:top w:val="nil"/>
              <w:left w:val="nil"/>
              <w:bottom w:val="single" w:sz="4" w:space="0" w:color="auto"/>
              <w:right w:val="single" w:sz="4" w:space="0" w:color="auto"/>
            </w:tcBorders>
            <w:shd w:val="clear" w:color="auto" w:fill="auto"/>
            <w:vAlign w:val="center"/>
            <w:hideMark/>
          </w:tcPr>
          <w:p w14:paraId="3131DE10"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8425,60</w:t>
            </w:r>
          </w:p>
        </w:tc>
      </w:tr>
      <w:tr w:rsidR="0029091C" w:rsidRPr="007850EE" w14:paraId="395AF582"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46000A6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0A9AD8E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717EAE3D"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nil"/>
              <w:left w:val="single" w:sz="4" w:space="0" w:color="auto"/>
              <w:bottom w:val="single" w:sz="4" w:space="0" w:color="auto"/>
              <w:right w:val="single" w:sz="4" w:space="0" w:color="auto"/>
            </w:tcBorders>
            <w:vAlign w:val="center"/>
            <w:hideMark/>
          </w:tcPr>
          <w:p w14:paraId="23EF4216"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2CC71D6F"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6DC1043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20CA8F9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83" w:type="dxa"/>
            <w:tcBorders>
              <w:top w:val="nil"/>
              <w:left w:val="nil"/>
              <w:bottom w:val="single" w:sz="4" w:space="0" w:color="auto"/>
              <w:right w:val="single" w:sz="4" w:space="0" w:color="auto"/>
            </w:tcBorders>
            <w:shd w:val="clear" w:color="auto" w:fill="auto"/>
            <w:vAlign w:val="center"/>
            <w:hideMark/>
          </w:tcPr>
          <w:p w14:paraId="15F43C5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55BBF2A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2658E61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3B7F7F4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2543BEB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2F80AC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70C1889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BA314E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A66A7E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F453B8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7E08F99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5978279F"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71896127"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3E6108B5"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2B97E531"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nil"/>
              <w:left w:val="single" w:sz="4" w:space="0" w:color="auto"/>
              <w:bottom w:val="single" w:sz="4" w:space="0" w:color="auto"/>
              <w:right w:val="single" w:sz="4" w:space="0" w:color="auto"/>
            </w:tcBorders>
            <w:vAlign w:val="center"/>
            <w:hideMark/>
          </w:tcPr>
          <w:p w14:paraId="7D404FAE"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273DBFF9"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06FA6D61"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5042E56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62989,35</w:t>
            </w:r>
          </w:p>
        </w:tc>
        <w:tc>
          <w:tcPr>
            <w:tcW w:w="783" w:type="dxa"/>
            <w:tcBorders>
              <w:top w:val="nil"/>
              <w:left w:val="nil"/>
              <w:bottom w:val="single" w:sz="4" w:space="0" w:color="auto"/>
              <w:right w:val="single" w:sz="4" w:space="0" w:color="auto"/>
            </w:tcBorders>
            <w:shd w:val="clear" w:color="auto" w:fill="auto"/>
            <w:vAlign w:val="center"/>
            <w:hideMark/>
          </w:tcPr>
          <w:p w14:paraId="3166642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3321,60</w:t>
            </w:r>
          </w:p>
        </w:tc>
        <w:tc>
          <w:tcPr>
            <w:tcW w:w="776" w:type="dxa"/>
            <w:tcBorders>
              <w:top w:val="nil"/>
              <w:left w:val="nil"/>
              <w:bottom w:val="single" w:sz="4" w:space="0" w:color="auto"/>
              <w:right w:val="single" w:sz="4" w:space="0" w:color="auto"/>
            </w:tcBorders>
            <w:shd w:val="clear" w:color="auto" w:fill="auto"/>
            <w:noWrap/>
            <w:vAlign w:val="bottom"/>
            <w:hideMark/>
          </w:tcPr>
          <w:p w14:paraId="401BE7B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3569,15</w:t>
            </w:r>
          </w:p>
        </w:tc>
        <w:tc>
          <w:tcPr>
            <w:tcW w:w="851" w:type="dxa"/>
            <w:tcBorders>
              <w:top w:val="nil"/>
              <w:left w:val="nil"/>
              <w:bottom w:val="single" w:sz="4" w:space="0" w:color="auto"/>
              <w:right w:val="single" w:sz="4" w:space="0" w:color="auto"/>
            </w:tcBorders>
            <w:shd w:val="clear" w:color="auto" w:fill="auto"/>
            <w:noWrap/>
            <w:vAlign w:val="bottom"/>
            <w:hideMark/>
          </w:tcPr>
          <w:p w14:paraId="0994DA8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3878,70</w:t>
            </w:r>
          </w:p>
        </w:tc>
        <w:tc>
          <w:tcPr>
            <w:tcW w:w="850" w:type="dxa"/>
            <w:tcBorders>
              <w:top w:val="nil"/>
              <w:left w:val="nil"/>
              <w:bottom w:val="single" w:sz="4" w:space="0" w:color="auto"/>
              <w:right w:val="single" w:sz="4" w:space="0" w:color="auto"/>
            </w:tcBorders>
            <w:shd w:val="clear" w:color="auto" w:fill="auto"/>
            <w:noWrap/>
            <w:vAlign w:val="bottom"/>
            <w:hideMark/>
          </w:tcPr>
          <w:p w14:paraId="2E913E3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4647,00</w:t>
            </w:r>
          </w:p>
        </w:tc>
        <w:tc>
          <w:tcPr>
            <w:tcW w:w="851" w:type="dxa"/>
            <w:tcBorders>
              <w:top w:val="nil"/>
              <w:left w:val="nil"/>
              <w:bottom w:val="single" w:sz="4" w:space="0" w:color="auto"/>
              <w:right w:val="single" w:sz="4" w:space="0" w:color="auto"/>
            </w:tcBorders>
            <w:shd w:val="clear" w:color="auto" w:fill="auto"/>
            <w:noWrap/>
            <w:vAlign w:val="bottom"/>
            <w:hideMark/>
          </w:tcPr>
          <w:p w14:paraId="150CD2D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4549,40</w:t>
            </w:r>
          </w:p>
        </w:tc>
        <w:tc>
          <w:tcPr>
            <w:tcW w:w="709" w:type="dxa"/>
            <w:tcBorders>
              <w:top w:val="nil"/>
              <w:left w:val="nil"/>
              <w:bottom w:val="single" w:sz="4" w:space="0" w:color="auto"/>
              <w:right w:val="single" w:sz="4" w:space="0" w:color="auto"/>
            </w:tcBorders>
            <w:shd w:val="clear" w:color="auto" w:fill="auto"/>
            <w:noWrap/>
            <w:vAlign w:val="bottom"/>
            <w:hideMark/>
          </w:tcPr>
          <w:p w14:paraId="2802776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4533,70</w:t>
            </w:r>
          </w:p>
        </w:tc>
        <w:tc>
          <w:tcPr>
            <w:tcW w:w="708" w:type="dxa"/>
            <w:tcBorders>
              <w:top w:val="nil"/>
              <w:left w:val="nil"/>
              <w:bottom w:val="single" w:sz="4" w:space="0" w:color="auto"/>
              <w:right w:val="single" w:sz="4" w:space="0" w:color="auto"/>
            </w:tcBorders>
            <w:shd w:val="clear" w:color="auto" w:fill="auto"/>
            <w:noWrap/>
            <w:vAlign w:val="bottom"/>
            <w:hideMark/>
          </w:tcPr>
          <w:p w14:paraId="01AB5B5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4787,40</w:t>
            </w:r>
          </w:p>
        </w:tc>
        <w:tc>
          <w:tcPr>
            <w:tcW w:w="709" w:type="dxa"/>
            <w:tcBorders>
              <w:top w:val="nil"/>
              <w:left w:val="nil"/>
              <w:bottom w:val="single" w:sz="4" w:space="0" w:color="auto"/>
              <w:right w:val="single" w:sz="4" w:space="0" w:color="auto"/>
            </w:tcBorders>
            <w:shd w:val="clear" w:color="auto" w:fill="auto"/>
            <w:noWrap/>
            <w:vAlign w:val="bottom"/>
            <w:hideMark/>
          </w:tcPr>
          <w:p w14:paraId="25DC304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8425,60</w:t>
            </w:r>
          </w:p>
        </w:tc>
        <w:tc>
          <w:tcPr>
            <w:tcW w:w="709" w:type="dxa"/>
            <w:tcBorders>
              <w:top w:val="nil"/>
              <w:left w:val="nil"/>
              <w:bottom w:val="single" w:sz="4" w:space="0" w:color="auto"/>
              <w:right w:val="single" w:sz="4" w:space="0" w:color="auto"/>
            </w:tcBorders>
            <w:shd w:val="clear" w:color="auto" w:fill="auto"/>
            <w:noWrap/>
            <w:vAlign w:val="bottom"/>
            <w:hideMark/>
          </w:tcPr>
          <w:p w14:paraId="0B34466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8425,60</w:t>
            </w:r>
          </w:p>
        </w:tc>
        <w:tc>
          <w:tcPr>
            <w:tcW w:w="709" w:type="dxa"/>
            <w:tcBorders>
              <w:top w:val="nil"/>
              <w:left w:val="nil"/>
              <w:bottom w:val="single" w:sz="4" w:space="0" w:color="auto"/>
              <w:right w:val="single" w:sz="4" w:space="0" w:color="auto"/>
            </w:tcBorders>
            <w:shd w:val="clear" w:color="auto" w:fill="auto"/>
            <w:noWrap/>
            <w:vAlign w:val="bottom"/>
            <w:hideMark/>
          </w:tcPr>
          <w:p w14:paraId="6F7D692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8425,60</w:t>
            </w:r>
          </w:p>
        </w:tc>
        <w:tc>
          <w:tcPr>
            <w:tcW w:w="708" w:type="dxa"/>
            <w:tcBorders>
              <w:top w:val="nil"/>
              <w:left w:val="nil"/>
              <w:bottom w:val="single" w:sz="4" w:space="0" w:color="auto"/>
              <w:right w:val="single" w:sz="4" w:space="0" w:color="auto"/>
            </w:tcBorders>
            <w:shd w:val="clear" w:color="auto" w:fill="auto"/>
            <w:noWrap/>
            <w:vAlign w:val="bottom"/>
            <w:hideMark/>
          </w:tcPr>
          <w:p w14:paraId="3938F76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8425,60</w:t>
            </w:r>
          </w:p>
        </w:tc>
      </w:tr>
      <w:tr w:rsidR="0029091C" w:rsidRPr="007850EE" w14:paraId="743AFF62" w14:textId="77777777" w:rsidTr="006931EF">
        <w:trPr>
          <w:trHeight w:val="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194EC9B"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Основное мероприятие 2.4.</w:t>
            </w:r>
          </w:p>
        </w:tc>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7945DB15"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850" w:type="dxa"/>
            <w:tcBorders>
              <w:top w:val="nil"/>
              <w:left w:val="nil"/>
              <w:bottom w:val="single" w:sz="4" w:space="0" w:color="auto"/>
              <w:right w:val="single" w:sz="4" w:space="0" w:color="auto"/>
            </w:tcBorders>
            <w:shd w:val="clear" w:color="auto" w:fill="auto"/>
            <w:vAlign w:val="center"/>
            <w:hideMark/>
          </w:tcPr>
          <w:p w14:paraId="07F2C0AC"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6D64CB2"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003</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64903B5"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0113</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A2015B1"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61.2.01.97043</w:t>
            </w:r>
          </w:p>
        </w:tc>
        <w:tc>
          <w:tcPr>
            <w:tcW w:w="850" w:type="dxa"/>
            <w:tcBorders>
              <w:top w:val="nil"/>
              <w:left w:val="nil"/>
              <w:bottom w:val="single" w:sz="4" w:space="0" w:color="auto"/>
              <w:right w:val="single" w:sz="4" w:space="0" w:color="auto"/>
            </w:tcBorders>
            <w:shd w:val="clear" w:color="auto" w:fill="auto"/>
            <w:noWrap/>
            <w:vAlign w:val="center"/>
            <w:hideMark/>
          </w:tcPr>
          <w:p w14:paraId="5BECE018"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613,40</w:t>
            </w:r>
          </w:p>
        </w:tc>
        <w:tc>
          <w:tcPr>
            <w:tcW w:w="783" w:type="dxa"/>
            <w:tcBorders>
              <w:top w:val="nil"/>
              <w:left w:val="nil"/>
              <w:bottom w:val="single" w:sz="4" w:space="0" w:color="auto"/>
              <w:right w:val="single" w:sz="4" w:space="0" w:color="auto"/>
            </w:tcBorders>
            <w:shd w:val="clear" w:color="auto" w:fill="auto"/>
            <w:vAlign w:val="center"/>
            <w:hideMark/>
          </w:tcPr>
          <w:p w14:paraId="295DECC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13519C5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3CE837E2"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33B4B75D"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36EB3198"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77DA60A4"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613,40</w:t>
            </w:r>
          </w:p>
        </w:tc>
        <w:tc>
          <w:tcPr>
            <w:tcW w:w="708" w:type="dxa"/>
            <w:tcBorders>
              <w:top w:val="nil"/>
              <w:left w:val="nil"/>
              <w:bottom w:val="single" w:sz="4" w:space="0" w:color="auto"/>
              <w:right w:val="single" w:sz="4" w:space="0" w:color="auto"/>
            </w:tcBorders>
            <w:shd w:val="clear" w:color="auto" w:fill="auto"/>
            <w:vAlign w:val="center"/>
            <w:hideMark/>
          </w:tcPr>
          <w:p w14:paraId="0FBA7E46"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008AFF4D"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6F70E577"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92004C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3C647075"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r>
      <w:tr w:rsidR="0029091C" w:rsidRPr="007850EE" w14:paraId="575DD37D"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16644C5D"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20D245B5"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3DC8F3E4"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nil"/>
              <w:left w:val="single" w:sz="4" w:space="0" w:color="auto"/>
              <w:bottom w:val="single" w:sz="4" w:space="0" w:color="auto"/>
              <w:right w:val="single" w:sz="4" w:space="0" w:color="auto"/>
            </w:tcBorders>
            <w:vAlign w:val="center"/>
            <w:hideMark/>
          </w:tcPr>
          <w:p w14:paraId="61414213"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1F90C159"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0F564322"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7B5A33F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83" w:type="dxa"/>
            <w:tcBorders>
              <w:top w:val="nil"/>
              <w:left w:val="nil"/>
              <w:bottom w:val="single" w:sz="4" w:space="0" w:color="auto"/>
              <w:right w:val="single" w:sz="4" w:space="0" w:color="auto"/>
            </w:tcBorders>
            <w:shd w:val="clear" w:color="auto" w:fill="auto"/>
            <w:vAlign w:val="center"/>
            <w:hideMark/>
          </w:tcPr>
          <w:p w14:paraId="4E89331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0079225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4228280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19951B2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0840188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DF935E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7C95B05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59BCAA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4B9839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2BFA106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3354CD8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3385DA52"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458750A1"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732D11BE"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nil"/>
              <w:right w:val="single" w:sz="4" w:space="0" w:color="auto"/>
            </w:tcBorders>
            <w:shd w:val="clear" w:color="auto" w:fill="auto"/>
            <w:vAlign w:val="center"/>
            <w:hideMark/>
          </w:tcPr>
          <w:p w14:paraId="230E9D63"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nil"/>
              <w:left w:val="single" w:sz="4" w:space="0" w:color="auto"/>
              <w:bottom w:val="single" w:sz="4" w:space="0" w:color="auto"/>
              <w:right w:val="single" w:sz="4" w:space="0" w:color="auto"/>
            </w:tcBorders>
            <w:vAlign w:val="center"/>
            <w:hideMark/>
          </w:tcPr>
          <w:p w14:paraId="02B8A015"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7FE1F32F"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1A3B3CB4"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6D947BB6"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613,40</w:t>
            </w:r>
          </w:p>
        </w:tc>
        <w:tc>
          <w:tcPr>
            <w:tcW w:w="783" w:type="dxa"/>
            <w:tcBorders>
              <w:top w:val="nil"/>
              <w:left w:val="nil"/>
              <w:bottom w:val="single" w:sz="4" w:space="0" w:color="auto"/>
              <w:right w:val="single" w:sz="4" w:space="0" w:color="auto"/>
            </w:tcBorders>
            <w:shd w:val="clear" w:color="auto" w:fill="auto"/>
            <w:vAlign w:val="center"/>
            <w:hideMark/>
          </w:tcPr>
          <w:p w14:paraId="745AE96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5EB9110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7CCEEFB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29CF25D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0AEB3B0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7D43CBB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613,40</w:t>
            </w:r>
          </w:p>
        </w:tc>
        <w:tc>
          <w:tcPr>
            <w:tcW w:w="708" w:type="dxa"/>
            <w:tcBorders>
              <w:top w:val="nil"/>
              <w:left w:val="nil"/>
              <w:bottom w:val="single" w:sz="4" w:space="0" w:color="auto"/>
              <w:right w:val="single" w:sz="4" w:space="0" w:color="auto"/>
            </w:tcBorders>
            <w:shd w:val="clear" w:color="auto" w:fill="auto"/>
            <w:vAlign w:val="center"/>
            <w:hideMark/>
          </w:tcPr>
          <w:p w14:paraId="2CEBEFD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725D17B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7864D1E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ED56AC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6C6D2DE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73658130" w14:textId="77777777" w:rsidTr="006931EF">
        <w:trPr>
          <w:trHeight w:val="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1153DA7"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Подпрограмма 3</w:t>
            </w:r>
          </w:p>
        </w:tc>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16EAFC8C"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Развитие муниципальной службы в Завитинском муниципальном округе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FE74845"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6CC6EDB"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002</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BC5C810"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0000</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D98D513"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6130000000</w:t>
            </w:r>
          </w:p>
        </w:tc>
        <w:tc>
          <w:tcPr>
            <w:tcW w:w="850" w:type="dxa"/>
            <w:tcBorders>
              <w:top w:val="nil"/>
              <w:left w:val="nil"/>
              <w:bottom w:val="single" w:sz="4" w:space="0" w:color="auto"/>
              <w:right w:val="single" w:sz="4" w:space="0" w:color="auto"/>
            </w:tcBorders>
            <w:shd w:val="clear" w:color="auto" w:fill="auto"/>
            <w:noWrap/>
            <w:vAlign w:val="center"/>
            <w:hideMark/>
          </w:tcPr>
          <w:p w14:paraId="3B32E36A"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185024,00</w:t>
            </w:r>
          </w:p>
        </w:tc>
        <w:tc>
          <w:tcPr>
            <w:tcW w:w="783" w:type="dxa"/>
            <w:tcBorders>
              <w:top w:val="nil"/>
              <w:left w:val="nil"/>
              <w:bottom w:val="single" w:sz="4" w:space="0" w:color="auto"/>
              <w:right w:val="single" w:sz="4" w:space="0" w:color="auto"/>
            </w:tcBorders>
            <w:shd w:val="clear" w:color="auto" w:fill="auto"/>
            <w:noWrap/>
            <w:vAlign w:val="center"/>
            <w:hideMark/>
          </w:tcPr>
          <w:p w14:paraId="2A4B251D"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76" w:type="dxa"/>
            <w:tcBorders>
              <w:top w:val="nil"/>
              <w:left w:val="nil"/>
              <w:bottom w:val="single" w:sz="4" w:space="0" w:color="auto"/>
              <w:right w:val="single" w:sz="4" w:space="0" w:color="auto"/>
            </w:tcBorders>
            <w:shd w:val="clear" w:color="auto" w:fill="auto"/>
            <w:noWrap/>
            <w:vAlign w:val="center"/>
            <w:hideMark/>
          </w:tcPr>
          <w:p w14:paraId="1FDB8794"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3ECFB87"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57A3DCF"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14:paraId="6DA2313F"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2483241"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6BC9E8A"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D1ACD15"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46061,00</w:t>
            </w:r>
          </w:p>
        </w:tc>
        <w:tc>
          <w:tcPr>
            <w:tcW w:w="709" w:type="dxa"/>
            <w:tcBorders>
              <w:top w:val="nil"/>
              <w:left w:val="nil"/>
              <w:bottom w:val="single" w:sz="4" w:space="0" w:color="auto"/>
              <w:right w:val="single" w:sz="4" w:space="0" w:color="auto"/>
            </w:tcBorders>
            <w:shd w:val="clear" w:color="auto" w:fill="auto"/>
            <w:noWrap/>
            <w:vAlign w:val="center"/>
            <w:hideMark/>
          </w:tcPr>
          <w:p w14:paraId="783A6AE7"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46451,00</w:t>
            </w:r>
          </w:p>
        </w:tc>
        <w:tc>
          <w:tcPr>
            <w:tcW w:w="709" w:type="dxa"/>
            <w:tcBorders>
              <w:top w:val="nil"/>
              <w:left w:val="nil"/>
              <w:bottom w:val="single" w:sz="4" w:space="0" w:color="auto"/>
              <w:right w:val="single" w:sz="4" w:space="0" w:color="auto"/>
            </w:tcBorders>
            <w:shd w:val="clear" w:color="auto" w:fill="auto"/>
            <w:noWrap/>
            <w:vAlign w:val="center"/>
            <w:hideMark/>
          </w:tcPr>
          <w:p w14:paraId="74241CA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46451,00</w:t>
            </w:r>
          </w:p>
        </w:tc>
        <w:tc>
          <w:tcPr>
            <w:tcW w:w="708" w:type="dxa"/>
            <w:tcBorders>
              <w:top w:val="nil"/>
              <w:left w:val="nil"/>
              <w:bottom w:val="single" w:sz="4" w:space="0" w:color="auto"/>
              <w:right w:val="single" w:sz="4" w:space="0" w:color="auto"/>
            </w:tcBorders>
            <w:shd w:val="clear" w:color="auto" w:fill="auto"/>
            <w:noWrap/>
            <w:vAlign w:val="center"/>
            <w:hideMark/>
          </w:tcPr>
          <w:p w14:paraId="286CDCF6"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46061,00</w:t>
            </w:r>
          </w:p>
        </w:tc>
      </w:tr>
      <w:tr w:rsidR="0029091C" w:rsidRPr="007850EE" w14:paraId="665E5A4E"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1819F4A4" w14:textId="77777777" w:rsidR="0029091C" w:rsidRPr="006931EF" w:rsidRDefault="0029091C" w:rsidP="00EB50AE">
            <w:pPr>
              <w:spacing w:after="0" w:line="240" w:lineRule="auto"/>
              <w:rPr>
                <w:rFonts w:ascii="Times New Roman" w:hAnsi="Times New Roman" w:cs="Times New Roman"/>
                <w:b/>
                <w:bCs/>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36CB0820" w14:textId="77777777" w:rsidR="0029091C" w:rsidRPr="006931EF" w:rsidRDefault="0029091C" w:rsidP="00EB50AE">
            <w:pPr>
              <w:spacing w:after="0" w:line="240" w:lineRule="auto"/>
              <w:rPr>
                <w:rFonts w:ascii="Times New Roman" w:hAnsi="Times New Roman" w:cs="Times New Roman"/>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26039795"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nil"/>
              <w:left w:val="single" w:sz="4" w:space="0" w:color="auto"/>
              <w:bottom w:val="single" w:sz="4" w:space="0" w:color="auto"/>
              <w:right w:val="single" w:sz="4" w:space="0" w:color="auto"/>
            </w:tcBorders>
            <w:vAlign w:val="center"/>
            <w:hideMark/>
          </w:tcPr>
          <w:p w14:paraId="72DAEE71"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53FA518C"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4517424C"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285740A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9688,40</w:t>
            </w:r>
          </w:p>
        </w:tc>
        <w:tc>
          <w:tcPr>
            <w:tcW w:w="783" w:type="dxa"/>
            <w:tcBorders>
              <w:top w:val="nil"/>
              <w:left w:val="nil"/>
              <w:bottom w:val="single" w:sz="4" w:space="0" w:color="auto"/>
              <w:right w:val="single" w:sz="4" w:space="0" w:color="auto"/>
            </w:tcBorders>
            <w:shd w:val="clear" w:color="auto" w:fill="auto"/>
            <w:noWrap/>
            <w:vAlign w:val="center"/>
            <w:hideMark/>
          </w:tcPr>
          <w:p w14:paraId="3658988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noWrap/>
            <w:vAlign w:val="center"/>
            <w:hideMark/>
          </w:tcPr>
          <w:p w14:paraId="7FE0DDB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14:paraId="70A6B1C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14:paraId="45FF530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14:paraId="6F21C3E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D657F3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9CF06A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63DFC4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2422,10</w:t>
            </w:r>
          </w:p>
        </w:tc>
        <w:tc>
          <w:tcPr>
            <w:tcW w:w="709" w:type="dxa"/>
            <w:tcBorders>
              <w:top w:val="nil"/>
              <w:left w:val="nil"/>
              <w:bottom w:val="single" w:sz="4" w:space="0" w:color="auto"/>
              <w:right w:val="single" w:sz="4" w:space="0" w:color="auto"/>
            </w:tcBorders>
            <w:shd w:val="clear" w:color="auto" w:fill="auto"/>
            <w:noWrap/>
            <w:vAlign w:val="center"/>
            <w:hideMark/>
          </w:tcPr>
          <w:p w14:paraId="2303BC3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2422,10</w:t>
            </w:r>
          </w:p>
        </w:tc>
        <w:tc>
          <w:tcPr>
            <w:tcW w:w="709" w:type="dxa"/>
            <w:tcBorders>
              <w:top w:val="nil"/>
              <w:left w:val="nil"/>
              <w:bottom w:val="single" w:sz="4" w:space="0" w:color="auto"/>
              <w:right w:val="single" w:sz="4" w:space="0" w:color="auto"/>
            </w:tcBorders>
            <w:shd w:val="clear" w:color="auto" w:fill="auto"/>
            <w:noWrap/>
            <w:vAlign w:val="center"/>
            <w:hideMark/>
          </w:tcPr>
          <w:p w14:paraId="6159031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2422,10</w:t>
            </w:r>
          </w:p>
        </w:tc>
        <w:tc>
          <w:tcPr>
            <w:tcW w:w="708" w:type="dxa"/>
            <w:tcBorders>
              <w:top w:val="nil"/>
              <w:left w:val="nil"/>
              <w:bottom w:val="single" w:sz="4" w:space="0" w:color="auto"/>
              <w:right w:val="single" w:sz="4" w:space="0" w:color="auto"/>
            </w:tcBorders>
            <w:shd w:val="clear" w:color="auto" w:fill="auto"/>
            <w:noWrap/>
            <w:vAlign w:val="center"/>
            <w:hideMark/>
          </w:tcPr>
          <w:p w14:paraId="2ED96E0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2422,10</w:t>
            </w:r>
          </w:p>
        </w:tc>
      </w:tr>
      <w:tr w:rsidR="0029091C" w:rsidRPr="007850EE" w14:paraId="12F14AB9"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4CBB4DC8" w14:textId="77777777" w:rsidR="0029091C" w:rsidRPr="006931EF" w:rsidRDefault="0029091C" w:rsidP="00EB50AE">
            <w:pPr>
              <w:spacing w:after="0" w:line="240" w:lineRule="auto"/>
              <w:rPr>
                <w:rFonts w:ascii="Times New Roman" w:hAnsi="Times New Roman" w:cs="Times New Roman"/>
                <w:b/>
                <w:bCs/>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48A3DDA1" w14:textId="77777777" w:rsidR="0029091C" w:rsidRPr="006931EF" w:rsidRDefault="0029091C" w:rsidP="00EB50AE">
            <w:pPr>
              <w:spacing w:after="0" w:line="240" w:lineRule="auto"/>
              <w:rPr>
                <w:rFonts w:ascii="Times New Roman" w:hAnsi="Times New Roman" w:cs="Times New Roman"/>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517A3983"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nil"/>
              <w:left w:val="single" w:sz="4" w:space="0" w:color="auto"/>
              <w:bottom w:val="single" w:sz="4" w:space="0" w:color="auto"/>
              <w:right w:val="single" w:sz="4" w:space="0" w:color="auto"/>
            </w:tcBorders>
            <w:vAlign w:val="center"/>
            <w:hideMark/>
          </w:tcPr>
          <w:p w14:paraId="58FD3021"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042C3E27"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305921AE"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666DDCE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175335,60</w:t>
            </w:r>
          </w:p>
        </w:tc>
        <w:tc>
          <w:tcPr>
            <w:tcW w:w="783" w:type="dxa"/>
            <w:tcBorders>
              <w:top w:val="nil"/>
              <w:left w:val="nil"/>
              <w:bottom w:val="single" w:sz="4" w:space="0" w:color="auto"/>
              <w:right w:val="single" w:sz="4" w:space="0" w:color="auto"/>
            </w:tcBorders>
            <w:shd w:val="clear" w:color="auto" w:fill="auto"/>
            <w:noWrap/>
            <w:vAlign w:val="center"/>
            <w:hideMark/>
          </w:tcPr>
          <w:p w14:paraId="1FC1BD0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noWrap/>
            <w:vAlign w:val="center"/>
            <w:hideMark/>
          </w:tcPr>
          <w:p w14:paraId="667D873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14:paraId="78B9225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16864B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CED726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C4B188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7FA0DC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EF041D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43638,90</w:t>
            </w:r>
          </w:p>
        </w:tc>
        <w:tc>
          <w:tcPr>
            <w:tcW w:w="709" w:type="dxa"/>
            <w:tcBorders>
              <w:top w:val="nil"/>
              <w:left w:val="nil"/>
              <w:bottom w:val="single" w:sz="4" w:space="0" w:color="auto"/>
              <w:right w:val="single" w:sz="4" w:space="0" w:color="auto"/>
            </w:tcBorders>
            <w:shd w:val="clear" w:color="auto" w:fill="auto"/>
            <w:noWrap/>
            <w:vAlign w:val="center"/>
            <w:hideMark/>
          </w:tcPr>
          <w:p w14:paraId="721BDE1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44028,90</w:t>
            </w:r>
          </w:p>
        </w:tc>
        <w:tc>
          <w:tcPr>
            <w:tcW w:w="709" w:type="dxa"/>
            <w:tcBorders>
              <w:top w:val="nil"/>
              <w:left w:val="nil"/>
              <w:bottom w:val="single" w:sz="4" w:space="0" w:color="auto"/>
              <w:right w:val="single" w:sz="4" w:space="0" w:color="auto"/>
            </w:tcBorders>
            <w:shd w:val="clear" w:color="auto" w:fill="auto"/>
            <w:noWrap/>
            <w:vAlign w:val="center"/>
            <w:hideMark/>
          </w:tcPr>
          <w:p w14:paraId="3224805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44028,90</w:t>
            </w:r>
          </w:p>
        </w:tc>
        <w:tc>
          <w:tcPr>
            <w:tcW w:w="708" w:type="dxa"/>
            <w:tcBorders>
              <w:top w:val="nil"/>
              <w:left w:val="nil"/>
              <w:bottom w:val="single" w:sz="4" w:space="0" w:color="auto"/>
              <w:right w:val="single" w:sz="4" w:space="0" w:color="auto"/>
            </w:tcBorders>
            <w:shd w:val="clear" w:color="auto" w:fill="auto"/>
            <w:noWrap/>
            <w:vAlign w:val="center"/>
            <w:hideMark/>
          </w:tcPr>
          <w:p w14:paraId="3D5C248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43638,90</w:t>
            </w:r>
          </w:p>
        </w:tc>
      </w:tr>
      <w:tr w:rsidR="0029091C" w:rsidRPr="007850EE" w14:paraId="4F0B427D" w14:textId="77777777" w:rsidTr="006931EF">
        <w:trPr>
          <w:trHeight w:val="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DCC5739"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Основное мероприятие 3.1</w:t>
            </w:r>
          </w:p>
        </w:tc>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333B1281"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14:paraId="7C41AECF"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EDC3421"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002</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0C8DCC8"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0104</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4CADC2B"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61.3.01.0000</w:t>
            </w:r>
          </w:p>
        </w:tc>
        <w:tc>
          <w:tcPr>
            <w:tcW w:w="850" w:type="dxa"/>
            <w:tcBorders>
              <w:top w:val="nil"/>
              <w:left w:val="nil"/>
              <w:bottom w:val="single" w:sz="4" w:space="0" w:color="auto"/>
              <w:right w:val="single" w:sz="4" w:space="0" w:color="auto"/>
            </w:tcBorders>
            <w:shd w:val="clear" w:color="auto" w:fill="auto"/>
            <w:noWrap/>
            <w:vAlign w:val="center"/>
            <w:hideMark/>
          </w:tcPr>
          <w:p w14:paraId="456D2C98"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135978,80</w:t>
            </w:r>
          </w:p>
        </w:tc>
        <w:tc>
          <w:tcPr>
            <w:tcW w:w="783" w:type="dxa"/>
            <w:tcBorders>
              <w:top w:val="nil"/>
              <w:left w:val="nil"/>
              <w:bottom w:val="single" w:sz="4" w:space="0" w:color="auto"/>
              <w:right w:val="single" w:sz="4" w:space="0" w:color="auto"/>
            </w:tcBorders>
            <w:shd w:val="clear" w:color="auto" w:fill="auto"/>
            <w:vAlign w:val="center"/>
            <w:hideMark/>
          </w:tcPr>
          <w:p w14:paraId="0854AE4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33AF3C61"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64AC1380"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38751388"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7E7B0FCF"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21A7C5F"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5D22323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03EE0CF4"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33994,70</w:t>
            </w:r>
          </w:p>
        </w:tc>
        <w:tc>
          <w:tcPr>
            <w:tcW w:w="709" w:type="dxa"/>
            <w:tcBorders>
              <w:top w:val="nil"/>
              <w:left w:val="nil"/>
              <w:bottom w:val="single" w:sz="4" w:space="0" w:color="auto"/>
              <w:right w:val="single" w:sz="4" w:space="0" w:color="auto"/>
            </w:tcBorders>
            <w:shd w:val="clear" w:color="auto" w:fill="auto"/>
            <w:vAlign w:val="center"/>
            <w:hideMark/>
          </w:tcPr>
          <w:p w14:paraId="5E73A85B"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33994,70</w:t>
            </w:r>
          </w:p>
        </w:tc>
        <w:tc>
          <w:tcPr>
            <w:tcW w:w="709" w:type="dxa"/>
            <w:tcBorders>
              <w:top w:val="nil"/>
              <w:left w:val="nil"/>
              <w:bottom w:val="single" w:sz="4" w:space="0" w:color="auto"/>
              <w:right w:val="single" w:sz="4" w:space="0" w:color="auto"/>
            </w:tcBorders>
            <w:shd w:val="clear" w:color="auto" w:fill="auto"/>
            <w:vAlign w:val="center"/>
            <w:hideMark/>
          </w:tcPr>
          <w:p w14:paraId="160EA25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33994,70</w:t>
            </w:r>
          </w:p>
        </w:tc>
        <w:tc>
          <w:tcPr>
            <w:tcW w:w="708" w:type="dxa"/>
            <w:tcBorders>
              <w:top w:val="nil"/>
              <w:left w:val="nil"/>
              <w:bottom w:val="single" w:sz="4" w:space="0" w:color="auto"/>
              <w:right w:val="single" w:sz="4" w:space="0" w:color="auto"/>
            </w:tcBorders>
            <w:shd w:val="clear" w:color="auto" w:fill="auto"/>
            <w:vAlign w:val="center"/>
            <w:hideMark/>
          </w:tcPr>
          <w:p w14:paraId="4A76EA67"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33994,70</w:t>
            </w:r>
          </w:p>
        </w:tc>
      </w:tr>
      <w:tr w:rsidR="0029091C" w:rsidRPr="007850EE" w14:paraId="1F6504D3"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7E02A3C7"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4651F87D"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51B69C2A"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nil"/>
              <w:left w:val="single" w:sz="4" w:space="0" w:color="auto"/>
              <w:bottom w:val="single" w:sz="4" w:space="0" w:color="auto"/>
              <w:right w:val="single" w:sz="4" w:space="0" w:color="auto"/>
            </w:tcBorders>
            <w:vAlign w:val="center"/>
            <w:hideMark/>
          </w:tcPr>
          <w:p w14:paraId="6591DF68"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2834850E"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01E12FA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36ECAFD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83" w:type="dxa"/>
            <w:tcBorders>
              <w:top w:val="nil"/>
              <w:left w:val="nil"/>
              <w:bottom w:val="single" w:sz="4" w:space="0" w:color="auto"/>
              <w:right w:val="single" w:sz="4" w:space="0" w:color="auto"/>
            </w:tcBorders>
            <w:shd w:val="clear" w:color="auto" w:fill="auto"/>
            <w:vAlign w:val="center"/>
            <w:hideMark/>
          </w:tcPr>
          <w:p w14:paraId="3121C29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7732E74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76DF997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7B100C4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31B3DEB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C7464C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784C078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7C8C37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0BFEAF5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498E4D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3890A05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2460679B"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0176E1DB"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48C341CF"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05C08556"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nil"/>
              <w:left w:val="single" w:sz="4" w:space="0" w:color="auto"/>
              <w:bottom w:val="single" w:sz="4" w:space="0" w:color="auto"/>
              <w:right w:val="single" w:sz="4" w:space="0" w:color="auto"/>
            </w:tcBorders>
            <w:vAlign w:val="center"/>
            <w:hideMark/>
          </w:tcPr>
          <w:p w14:paraId="45C7D8BB"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1ED26962"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09219A37"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6925D9A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135978,80</w:t>
            </w:r>
          </w:p>
        </w:tc>
        <w:tc>
          <w:tcPr>
            <w:tcW w:w="783" w:type="dxa"/>
            <w:tcBorders>
              <w:top w:val="nil"/>
              <w:left w:val="nil"/>
              <w:bottom w:val="single" w:sz="4" w:space="0" w:color="auto"/>
              <w:right w:val="single" w:sz="4" w:space="0" w:color="auto"/>
            </w:tcBorders>
            <w:shd w:val="clear" w:color="auto" w:fill="auto"/>
            <w:vAlign w:val="center"/>
            <w:hideMark/>
          </w:tcPr>
          <w:p w14:paraId="6C1B421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noWrap/>
            <w:vAlign w:val="bottom"/>
            <w:hideMark/>
          </w:tcPr>
          <w:p w14:paraId="6CC4550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3000A7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39E9EB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73AEB3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1A5F04E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4A4B32C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41E7227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33994,70</w:t>
            </w:r>
          </w:p>
        </w:tc>
        <w:tc>
          <w:tcPr>
            <w:tcW w:w="709" w:type="dxa"/>
            <w:tcBorders>
              <w:top w:val="nil"/>
              <w:left w:val="nil"/>
              <w:bottom w:val="single" w:sz="4" w:space="0" w:color="auto"/>
              <w:right w:val="single" w:sz="4" w:space="0" w:color="auto"/>
            </w:tcBorders>
            <w:shd w:val="clear" w:color="auto" w:fill="auto"/>
            <w:noWrap/>
            <w:vAlign w:val="bottom"/>
            <w:hideMark/>
          </w:tcPr>
          <w:p w14:paraId="5B219E2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33994,70</w:t>
            </w:r>
          </w:p>
        </w:tc>
        <w:tc>
          <w:tcPr>
            <w:tcW w:w="709" w:type="dxa"/>
            <w:tcBorders>
              <w:top w:val="nil"/>
              <w:left w:val="nil"/>
              <w:bottom w:val="single" w:sz="4" w:space="0" w:color="auto"/>
              <w:right w:val="single" w:sz="4" w:space="0" w:color="auto"/>
            </w:tcBorders>
            <w:shd w:val="clear" w:color="auto" w:fill="auto"/>
            <w:noWrap/>
            <w:vAlign w:val="bottom"/>
            <w:hideMark/>
          </w:tcPr>
          <w:p w14:paraId="33BCE1C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33994,70</w:t>
            </w:r>
          </w:p>
        </w:tc>
        <w:tc>
          <w:tcPr>
            <w:tcW w:w="708" w:type="dxa"/>
            <w:tcBorders>
              <w:top w:val="nil"/>
              <w:left w:val="nil"/>
              <w:bottom w:val="single" w:sz="4" w:space="0" w:color="auto"/>
              <w:right w:val="single" w:sz="4" w:space="0" w:color="auto"/>
            </w:tcBorders>
            <w:shd w:val="clear" w:color="auto" w:fill="auto"/>
            <w:noWrap/>
            <w:vAlign w:val="bottom"/>
            <w:hideMark/>
          </w:tcPr>
          <w:p w14:paraId="702DB40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33994,70</w:t>
            </w:r>
          </w:p>
        </w:tc>
      </w:tr>
      <w:tr w:rsidR="0029091C" w:rsidRPr="007850EE" w14:paraId="1E3F25B5" w14:textId="77777777" w:rsidTr="006931EF">
        <w:trPr>
          <w:trHeight w:val="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217370EA"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Основное мероприятие 3.2.</w:t>
            </w:r>
          </w:p>
        </w:tc>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64BF7F0C"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переаттестация объектов вычислительной техники</w:t>
            </w:r>
          </w:p>
        </w:tc>
        <w:tc>
          <w:tcPr>
            <w:tcW w:w="850" w:type="dxa"/>
            <w:tcBorders>
              <w:top w:val="nil"/>
              <w:left w:val="nil"/>
              <w:bottom w:val="single" w:sz="4" w:space="0" w:color="auto"/>
              <w:right w:val="single" w:sz="4" w:space="0" w:color="auto"/>
            </w:tcBorders>
            <w:shd w:val="clear" w:color="auto" w:fill="auto"/>
            <w:vAlign w:val="center"/>
            <w:hideMark/>
          </w:tcPr>
          <w:p w14:paraId="2179D87C"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A72E0D1"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002</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4278E9E"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0104</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C96EAF5"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61.3.02.00000</w:t>
            </w:r>
          </w:p>
        </w:tc>
        <w:tc>
          <w:tcPr>
            <w:tcW w:w="850" w:type="dxa"/>
            <w:tcBorders>
              <w:top w:val="nil"/>
              <w:left w:val="nil"/>
              <w:bottom w:val="single" w:sz="4" w:space="0" w:color="auto"/>
              <w:right w:val="single" w:sz="4" w:space="0" w:color="auto"/>
            </w:tcBorders>
            <w:shd w:val="clear" w:color="auto" w:fill="auto"/>
            <w:noWrap/>
            <w:vAlign w:val="center"/>
            <w:hideMark/>
          </w:tcPr>
          <w:p w14:paraId="44C0B59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780,00</w:t>
            </w:r>
          </w:p>
        </w:tc>
        <w:tc>
          <w:tcPr>
            <w:tcW w:w="783" w:type="dxa"/>
            <w:tcBorders>
              <w:top w:val="nil"/>
              <w:left w:val="nil"/>
              <w:bottom w:val="single" w:sz="4" w:space="0" w:color="auto"/>
              <w:right w:val="single" w:sz="4" w:space="0" w:color="auto"/>
            </w:tcBorders>
            <w:shd w:val="clear" w:color="auto" w:fill="auto"/>
            <w:vAlign w:val="center"/>
            <w:hideMark/>
          </w:tcPr>
          <w:p w14:paraId="3003FE36"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243C1D9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3148A1CB"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4A73C475"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5644A2EE"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222B69EA"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768B0D9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F958D62"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75DCA8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390,00</w:t>
            </w:r>
          </w:p>
        </w:tc>
        <w:tc>
          <w:tcPr>
            <w:tcW w:w="709" w:type="dxa"/>
            <w:tcBorders>
              <w:top w:val="nil"/>
              <w:left w:val="nil"/>
              <w:bottom w:val="single" w:sz="4" w:space="0" w:color="auto"/>
              <w:right w:val="single" w:sz="4" w:space="0" w:color="auto"/>
            </w:tcBorders>
            <w:shd w:val="clear" w:color="auto" w:fill="auto"/>
            <w:vAlign w:val="center"/>
            <w:hideMark/>
          </w:tcPr>
          <w:p w14:paraId="242FACC2"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390,00</w:t>
            </w:r>
          </w:p>
        </w:tc>
        <w:tc>
          <w:tcPr>
            <w:tcW w:w="708" w:type="dxa"/>
            <w:tcBorders>
              <w:top w:val="nil"/>
              <w:left w:val="nil"/>
              <w:bottom w:val="single" w:sz="4" w:space="0" w:color="auto"/>
              <w:right w:val="single" w:sz="4" w:space="0" w:color="auto"/>
            </w:tcBorders>
            <w:shd w:val="clear" w:color="auto" w:fill="auto"/>
            <w:vAlign w:val="center"/>
            <w:hideMark/>
          </w:tcPr>
          <w:p w14:paraId="540350CA"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r>
      <w:tr w:rsidR="0029091C" w:rsidRPr="007850EE" w14:paraId="24BBDB49"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77965FCD"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5EE62D83"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3F6CE61D"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nil"/>
              <w:left w:val="single" w:sz="4" w:space="0" w:color="auto"/>
              <w:bottom w:val="single" w:sz="4" w:space="0" w:color="auto"/>
              <w:right w:val="single" w:sz="4" w:space="0" w:color="auto"/>
            </w:tcBorders>
            <w:vAlign w:val="center"/>
            <w:hideMark/>
          </w:tcPr>
          <w:p w14:paraId="4FC4B31C"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48182B7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6247419A"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62AC899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83" w:type="dxa"/>
            <w:tcBorders>
              <w:top w:val="nil"/>
              <w:left w:val="nil"/>
              <w:bottom w:val="single" w:sz="4" w:space="0" w:color="auto"/>
              <w:right w:val="single" w:sz="4" w:space="0" w:color="auto"/>
            </w:tcBorders>
            <w:shd w:val="clear" w:color="auto" w:fill="auto"/>
            <w:vAlign w:val="center"/>
            <w:hideMark/>
          </w:tcPr>
          <w:p w14:paraId="102714C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46544B7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2ADEF64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469B05E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443DDE9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490E36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1570C82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22BA481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F6BA93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047722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0FF4285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2DD84B69"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55D83EE8"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63F23DBE"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5F379EB4"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nil"/>
              <w:left w:val="single" w:sz="4" w:space="0" w:color="auto"/>
              <w:bottom w:val="single" w:sz="4" w:space="0" w:color="auto"/>
              <w:right w:val="single" w:sz="4" w:space="0" w:color="auto"/>
            </w:tcBorders>
            <w:vAlign w:val="center"/>
            <w:hideMark/>
          </w:tcPr>
          <w:p w14:paraId="73D042D1"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17A04D8E"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7BCBFD59"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5BC34B7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780,00</w:t>
            </w:r>
          </w:p>
        </w:tc>
        <w:tc>
          <w:tcPr>
            <w:tcW w:w="783" w:type="dxa"/>
            <w:tcBorders>
              <w:top w:val="nil"/>
              <w:left w:val="nil"/>
              <w:bottom w:val="single" w:sz="4" w:space="0" w:color="auto"/>
              <w:right w:val="single" w:sz="4" w:space="0" w:color="auto"/>
            </w:tcBorders>
            <w:shd w:val="clear" w:color="auto" w:fill="auto"/>
            <w:vAlign w:val="center"/>
            <w:hideMark/>
          </w:tcPr>
          <w:p w14:paraId="6E32480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1A0218C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5D7E257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4B6F705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0D36737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7CF90B6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7937407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57B0EB2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393ADE0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390,00</w:t>
            </w:r>
          </w:p>
        </w:tc>
        <w:tc>
          <w:tcPr>
            <w:tcW w:w="709" w:type="dxa"/>
            <w:tcBorders>
              <w:top w:val="nil"/>
              <w:left w:val="nil"/>
              <w:bottom w:val="single" w:sz="4" w:space="0" w:color="auto"/>
              <w:right w:val="single" w:sz="4" w:space="0" w:color="auto"/>
            </w:tcBorders>
            <w:shd w:val="clear" w:color="auto" w:fill="auto"/>
            <w:noWrap/>
            <w:vAlign w:val="bottom"/>
            <w:hideMark/>
          </w:tcPr>
          <w:p w14:paraId="2263E99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390,00</w:t>
            </w:r>
          </w:p>
        </w:tc>
        <w:tc>
          <w:tcPr>
            <w:tcW w:w="708" w:type="dxa"/>
            <w:tcBorders>
              <w:top w:val="nil"/>
              <w:left w:val="nil"/>
              <w:bottom w:val="single" w:sz="4" w:space="0" w:color="auto"/>
              <w:right w:val="single" w:sz="4" w:space="0" w:color="auto"/>
            </w:tcBorders>
            <w:shd w:val="clear" w:color="auto" w:fill="auto"/>
            <w:noWrap/>
            <w:vAlign w:val="bottom"/>
            <w:hideMark/>
          </w:tcPr>
          <w:p w14:paraId="6E04164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14C012BE" w14:textId="77777777" w:rsidTr="006931EF">
        <w:trPr>
          <w:trHeight w:val="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DD1C0E7"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Основное мероприятие 3.3.</w:t>
            </w:r>
          </w:p>
        </w:tc>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52E23BE1"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 xml:space="preserve">финансовое обеспечение </w:t>
            </w:r>
            <w:proofErr w:type="spellStart"/>
            <w:r w:rsidRPr="006931EF">
              <w:rPr>
                <w:rFonts w:ascii="Times New Roman" w:hAnsi="Times New Roman" w:cs="Times New Roman"/>
                <w:color w:val="000000"/>
                <w:sz w:val="16"/>
                <w:szCs w:val="16"/>
              </w:rPr>
              <w:t>государственых</w:t>
            </w:r>
            <w:proofErr w:type="spellEnd"/>
            <w:r w:rsidRPr="006931EF">
              <w:rPr>
                <w:rFonts w:ascii="Times New Roman" w:hAnsi="Times New Roman" w:cs="Times New Roman"/>
                <w:color w:val="000000"/>
                <w:sz w:val="16"/>
                <w:szCs w:val="16"/>
              </w:rPr>
              <w:t xml:space="preserve"> полномочий по организационному обеспечению деятельности административных комиссий</w:t>
            </w:r>
          </w:p>
        </w:tc>
        <w:tc>
          <w:tcPr>
            <w:tcW w:w="850" w:type="dxa"/>
            <w:tcBorders>
              <w:top w:val="nil"/>
              <w:left w:val="nil"/>
              <w:bottom w:val="single" w:sz="4" w:space="0" w:color="auto"/>
              <w:right w:val="single" w:sz="4" w:space="0" w:color="auto"/>
            </w:tcBorders>
            <w:shd w:val="clear" w:color="auto" w:fill="auto"/>
            <w:vAlign w:val="center"/>
            <w:hideMark/>
          </w:tcPr>
          <w:p w14:paraId="4C1FF809"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17B4E2F"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002</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2731D8A"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0113</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5412760"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61.3.03.00000</w:t>
            </w:r>
          </w:p>
        </w:tc>
        <w:tc>
          <w:tcPr>
            <w:tcW w:w="850" w:type="dxa"/>
            <w:tcBorders>
              <w:top w:val="nil"/>
              <w:left w:val="nil"/>
              <w:bottom w:val="single" w:sz="4" w:space="0" w:color="auto"/>
              <w:right w:val="single" w:sz="4" w:space="0" w:color="auto"/>
            </w:tcBorders>
            <w:shd w:val="clear" w:color="auto" w:fill="auto"/>
            <w:noWrap/>
            <w:vAlign w:val="center"/>
            <w:hideMark/>
          </w:tcPr>
          <w:p w14:paraId="6F9076FF"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4793,20</w:t>
            </w:r>
          </w:p>
        </w:tc>
        <w:tc>
          <w:tcPr>
            <w:tcW w:w="783" w:type="dxa"/>
            <w:tcBorders>
              <w:top w:val="nil"/>
              <w:left w:val="nil"/>
              <w:bottom w:val="single" w:sz="4" w:space="0" w:color="auto"/>
              <w:right w:val="single" w:sz="4" w:space="0" w:color="auto"/>
            </w:tcBorders>
            <w:shd w:val="clear" w:color="auto" w:fill="auto"/>
            <w:vAlign w:val="center"/>
            <w:hideMark/>
          </w:tcPr>
          <w:p w14:paraId="14320EC6"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5F6D7867"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05B0E34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6E0C0F27"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5FAE4EBE"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D0FA75D"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1C947A8C"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072E0595"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1198,30</w:t>
            </w:r>
          </w:p>
        </w:tc>
        <w:tc>
          <w:tcPr>
            <w:tcW w:w="709" w:type="dxa"/>
            <w:tcBorders>
              <w:top w:val="nil"/>
              <w:left w:val="nil"/>
              <w:bottom w:val="single" w:sz="4" w:space="0" w:color="auto"/>
              <w:right w:val="single" w:sz="4" w:space="0" w:color="auto"/>
            </w:tcBorders>
            <w:shd w:val="clear" w:color="auto" w:fill="auto"/>
            <w:vAlign w:val="center"/>
            <w:hideMark/>
          </w:tcPr>
          <w:p w14:paraId="0B98EBDD"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1198,30</w:t>
            </w:r>
          </w:p>
        </w:tc>
        <w:tc>
          <w:tcPr>
            <w:tcW w:w="709" w:type="dxa"/>
            <w:tcBorders>
              <w:top w:val="nil"/>
              <w:left w:val="nil"/>
              <w:bottom w:val="single" w:sz="4" w:space="0" w:color="auto"/>
              <w:right w:val="single" w:sz="4" w:space="0" w:color="auto"/>
            </w:tcBorders>
            <w:shd w:val="clear" w:color="auto" w:fill="auto"/>
            <w:vAlign w:val="center"/>
            <w:hideMark/>
          </w:tcPr>
          <w:p w14:paraId="049D42BF"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1198,30</w:t>
            </w:r>
          </w:p>
        </w:tc>
        <w:tc>
          <w:tcPr>
            <w:tcW w:w="708" w:type="dxa"/>
            <w:tcBorders>
              <w:top w:val="nil"/>
              <w:left w:val="nil"/>
              <w:bottom w:val="single" w:sz="4" w:space="0" w:color="auto"/>
              <w:right w:val="single" w:sz="4" w:space="0" w:color="auto"/>
            </w:tcBorders>
            <w:shd w:val="clear" w:color="auto" w:fill="auto"/>
            <w:vAlign w:val="center"/>
            <w:hideMark/>
          </w:tcPr>
          <w:p w14:paraId="20165B7A"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1198,30</w:t>
            </w:r>
          </w:p>
        </w:tc>
      </w:tr>
      <w:tr w:rsidR="0029091C" w:rsidRPr="007850EE" w14:paraId="7E163A95"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279BB813"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1BF17B75"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1A1A0715"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nil"/>
              <w:left w:val="single" w:sz="4" w:space="0" w:color="auto"/>
              <w:bottom w:val="single" w:sz="4" w:space="0" w:color="auto"/>
              <w:right w:val="single" w:sz="4" w:space="0" w:color="auto"/>
            </w:tcBorders>
            <w:vAlign w:val="center"/>
            <w:hideMark/>
          </w:tcPr>
          <w:p w14:paraId="738E605B"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381377F3"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5DED668A"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77839DF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4793,20</w:t>
            </w:r>
          </w:p>
        </w:tc>
        <w:tc>
          <w:tcPr>
            <w:tcW w:w="783" w:type="dxa"/>
            <w:tcBorders>
              <w:top w:val="nil"/>
              <w:left w:val="nil"/>
              <w:bottom w:val="single" w:sz="4" w:space="0" w:color="auto"/>
              <w:right w:val="single" w:sz="4" w:space="0" w:color="auto"/>
            </w:tcBorders>
            <w:shd w:val="clear" w:color="auto" w:fill="auto"/>
            <w:vAlign w:val="center"/>
            <w:hideMark/>
          </w:tcPr>
          <w:p w14:paraId="0F50D54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2B1364C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220D170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6B395C5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1298EFB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031259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487C9B4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6F5CCE5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1198,30</w:t>
            </w:r>
          </w:p>
        </w:tc>
        <w:tc>
          <w:tcPr>
            <w:tcW w:w="709" w:type="dxa"/>
            <w:tcBorders>
              <w:top w:val="nil"/>
              <w:left w:val="nil"/>
              <w:bottom w:val="single" w:sz="4" w:space="0" w:color="auto"/>
              <w:right w:val="single" w:sz="4" w:space="0" w:color="auto"/>
            </w:tcBorders>
            <w:shd w:val="clear" w:color="auto" w:fill="auto"/>
            <w:noWrap/>
            <w:vAlign w:val="bottom"/>
            <w:hideMark/>
          </w:tcPr>
          <w:p w14:paraId="56642B7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1198,30</w:t>
            </w:r>
          </w:p>
        </w:tc>
        <w:tc>
          <w:tcPr>
            <w:tcW w:w="709" w:type="dxa"/>
            <w:tcBorders>
              <w:top w:val="nil"/>
              <w:left w:val="nil"/>
              <w:bottom w:val="single" w:sz="4" w:space="0" w:color="auto"/>
              <w:right w:val="single" w:sz="4" w:space="0" w:color="auto"/>
            </w:tcBorders>
            <w:shd w:val="clear" w:color="auto" w:fill="auto"/>
            <w:noWrap/>
            <w:vAlign w:val="bottom"/>
            <w:hideMark/>
          </w:tcPr>
          <w:p w14:paraId="5BE3F12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1198,30</w:t>
            </w:r>
          </w:p>
        </w:tc>
        <w:tc>
          <w:tcPr>
            <w:tcW w:w="708" w:type="dxa"/>
            <w:tcBorders>
              <w:top w:val="nil"/>
              <w:left w:val="nil"/>
              <w:bottom w:val="single" w:sz="4" w:space="0" w:color="auto"/>
              <w:right w:val="single" w:sz="4" w:space="0" w:color="auto"/>
            </w:tcBorders>
            <w:shd w:val="clear" w:color="auto" w:fill="auto"/>
            <w:noWrap/>
            <w:vAlign w:val="bottom"/>
            <w:hideMark/>
          </w:tcPr>
          <w:p w14:paraId="52A77A9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1198,30</w:t>
            </w:r>
          </w:p>
        </w:tc>
      </w:tr>
      <w:tr w:rsidR="0029091C" w:rsidRPr="007850EE" w14:paraId="140009FB"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35D25686"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614E17D6"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0BF55FB0"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nil"/>
              <w:left w:val="single" w:sz="4" w:space="0" w:color="auto"/>
              <w:bottom w:val="single" w:sz="4" w:space="0" w:color="auto"/>
              <w:right w:val="single" w:sz="4" w:space="0" w:color="auto"/>
            </w:tcBorders>
            <w:vAlign w:val="center"/>
            <w:hideMark/>
          </w:tcPr>
          <w:p w14:paraId="5F64887A"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2ED48A3C"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2AC7F87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5492B5F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83" w:type="dxa"/>
            <w:tcBorders>
              <w:top w:val="nil"/>
              <w:left w:val="nil"/>
              <w:bottom w:val="single" w:sz="4" w:space="0" w:color="auto"/>
              <w:right w:val="single" w:sz="4" w:space="0" w:color="auto"/>
            </w:tcBorders>
            <w:shd w:val="clear" w:color="auto" w:fill="auto"/>
            <w:vAlign w:val="center"/>
            <w:hideMark/>
          </w:tcPr>
          <w:p w14:paraId="1B5B469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17B0708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66DA3BD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5D37966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3891D6B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DE6260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114CEF2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F8039A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0530D79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DCBBBD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4BF1BD8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6C9B5752" w14:textId="77777777" w:rsidTr="006931EF">
        <w:trPr>
          <w:trHeight w:val="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08BAF48"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Основное мероприятие 3.4.</w:t>
            </w:r>
          </w:p>
        </w:tc>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69D059D6" w14:textId="77777777" w:rsidR="0029091C" w:rsidRPr="006931EF" w:rsidRDefault="0029091C" w:rsidP="00EB50AE">
            <w:pPr>
              <w:spacing w:after="0" w:line="240" w:lineRule="auto"/>
              <w:jc w:val="both"/>
              <w:rPr>
                <w:rFonts w:ascii="Times New Roman" w:hAnsi="Times New Roman" w:cs="Times New Roman"/>
                <w:color w:val="000000"/>
                <w:sz w:val="16"/>
                <w:szCs w:val="16"/>
              </w:rPr>
            </w:pPr>
            <w:proofErr w:type="gramStart"/>
            <w:r w:rsidRPr="006931EF">
              <w:rPr>
                <w:rFonts w:ascii="Times New Roman" w:hAnsi="Times New Roman" w:cs="Times New Roman"/>
                <w:color w:val="000000"/>
                <w:sz w:val="16"/>
                <w:szCs w:val="16"/>
              </w:rPr>
              <w:t>Обеспечение функционирования должностей</w:t>
            </w:r>
            <w:proofErr w:type="gramEnd"/>
            <w:r w:rsidRPr="006931EF">
              <w:rPr>
                <w:rFonts w:ascii="Times New Roman" w:hAnsi="Times New Roman" w:cs="Times New Roman"/>
                <w:color w:val="000000"/>
                <w:sz w:val="16"/>
                <w:szCs w:val="16"/>
              </w:rPr>
              <w:t xml:space="preserve"> не отнесенных к должностям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14:paraId="79134A2B"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411553F"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002</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8003504"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0113</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AFEC049"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61.3.04.00000</w:t>
            </w:r>
          </w:p>
        </w:tc>
        <w:tc>
          <w:tcPr>
            <w:tcW w:w="850" w:type="dxa"/>
            <w:tcBorders>
              <w:top w:val="nil"/>
              <w:left w:val="nil"/>
              <w:bottom w:val="single" w:sz="4" w:space="0" w:color="auto"/>
              <w:right w:val="single" w:sz="4" w:space="0" w:color="auto"/>
            </w:tcBorders>
            <w:shd w:val="clear" w:color="auto" w:fill="auto"/>
            <w:noWrap/>
            <w:vAlign w:val="center"/>
            <w:hideMark/>
          </w:tcPr>
          <w:p w14:paraId="3A235E3A"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38176,80</w:t>
            </w:r>
          </w:p>
        </w:tc>
        <w:tc>
          <w:tcPr>
            <w:tcW w:w="783" w:type="dxa"/>
            <w:tcBorders>
              <w:top w:val="nil"/>
              <w:left w:val="nil"/>
              <w:bottom w:val="single" w:sz="4" w:space="0" w:color="auto"/>
              <w:right w:val="single" w:sz="4" w:space="0" w:color="auto"/>
            </w:tcBorders>
            <w:shd w:val="clear" w:color="auto" w:fill="auto"/>
            <w:vAlign w:val="center"/>
            <w:hideMark/>
          </w:tcPr>
          <w:p w14:paraId="79E2A943"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07847983"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003647F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3D73C378"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1D1EAC4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CC43EA4"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4FA3F66A"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60311C5E"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9544,20</w:t>
            </w:r>
          </w:p>
        </w:tc>
        <w:tc>
          <w:tcPr>
            <w:tcW w:w="709" w:type="dxa"/>
            <w:tcBorders>
              <w:top w:val="nil"/>
              <w:left w:val="nil"/>
              <w:bottom w:val="single" w:sz="4" w:space="0" w:color="auto"/>
              <w:right w:val="single" w:sz="4" w:space="0" w:color="auto"/>
            </w:tcBorders>
            <w:shd w:val="clear" w:color="auto" w:fill="auto"/>
            <w:vAlign w:val="center"/>
            <w:hideMark/>
          </w:tcPr>
          <w:p w14:paraId="571A3683"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9544,20</w:t>
            </w:r>
          </w:p>
        </w:tc>
        <w:tc>
          <w:tcPr>
            <w:tcW w:w="709" w:type="dxa"/>
            <w:tcBorders>
              <w:top w:val="nil"/>
              <w:left w:val="nil"/>
              <w:bottom w:val="single" w:sz="4" w:space="0" w:color="auto"/>
              <w:right w:val="single" w:sz="4" w:space="0" w:color="auto"/>
            </w:tcBorders>
            <w:shd w:val="clear" w:color="auto" w:fill="auto"/>
            <w:vAlign w:val="center"/>
            <w:hideMark/>
          </w:tcPr>
          <w:p w14:paraId="23AA1CCD"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9544,20</w:t>
            </w:r>
          </w:p>
        </w:tc>
        <w:tc>
          <w:tcPr>
            <w:tcW w:w="708" w:type="dxa"/>
            <w:tcBorders>
              <w:top w:val="nil"/>
              <w:left w:val="nil"/>
              <w:bottom w:val="single" w:sz="4" w:space="0" w:color="auto"/>
              <w:right w:val="single" w:sz="4" w:space="0" w:color="auto"/>
            </w:tcBorders>
            <w:shd w:val="clear" w:color="auto" w:fill="auto"/>
            <w:vAlign w:val="center"/>
            <w:hideMark/>
          </w:tcPr>
          <w:p w14:paraId="501FBCD0"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9544,20</w:t>
            </w:r>
          </w:p>
        </w:tc>
      </w:tr>
      <w:tr w:rsidR="0029091C" w:rsidRPr="007850EE" w14:paraId="6D02CE66"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1E71C3E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0D742F3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3D42EA80"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nil"/>
              <w:left w:val="single" w:sz="4" w:space="0" w:color="auto"/>
              <w:bottom w:val="single" w:sz="4" w:space="0" w:color="auto"/>
              <w:right w:val="single" w:sz="4" w:space="0" w:color="auto"/>
            </w:tcBorders>
            <w:vAlign w:val="center"/>
            <w:hideMark/>
          </w:tcPr>
          <w:p w14:paraId="4B2B14D4"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4ECAEB2C"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59ACCEE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558943B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83" w:type="dxa"/>
            <w:tcBorders>
              <w:top w:val="nil"/>
              <w:left w:val="nil"/>
              <w:bottom w:val="single" w:sz="4" w:space="0" w:color="auto"/>
              <w:right w:val="single" w:sz="4" w:space="0" w:color="auto"/>
            </w:tcBorders>
            <w:shd w:val="clear" w:color="auto" w:fill="auto"/>
            <w:vAlign w:val="center"/>
            <w:hideMark/>
          </w:tcPr>
          <w:p w14:paraId="0DF6886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45DB027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7DF9D05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73BB70C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78E258D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E76DBC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50DAAA5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6FC5191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7760EA4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C09E03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01EC9AF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63351A14"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1FB50DE1"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7FE22DA7"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22FE535C"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nil"/>
              <w:left w:val="single" w:sz="4" w:space="0" w:color="auto"/>
              <w:bottom w:val="single" w:sz="4" w:space="0" w:color="auto"/>
              <w:right w:val="single" w:sz="4" w:space="0" w:color="auto"/>
            </w:tcBorders>
            <w:vAlign w:val="center"/>
            <w:hideMark/>
          </w:tcPr>
          <w:p w14:paraId="11D0B549"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0EC7623A"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12100119"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0B06CE23"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38176,80</w:t>
            </w:r>
          </w:p>
        </w:tc>
        <w:tc>
          <w:tcPr>
            <w:tcW w:w="783" w:type="dxa"/>
            <w:tcBorders>
              <w:top w:val="nil"/>
              <w:left w:val="nil"/>
              <w:bottom w:val="single" w:sz="4" w:space="0" w:color="auto"/>
              <w:right w:val="single" w:sz="4" w:space="0" w:color="auto"/>
            </w:tcBorders>
            <w:shd w:val="clear" w:color="auto" w:fill="auto"/>
            <w:vAlign w:val="center"/>
            <w:hideMark/>
          </w:tcPr>
          <w:p w14:paraId="1F1ED51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7CE13B3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67AA0D8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01D64F83"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15B5090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D28A42B"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7B2EE6C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15936D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9544,20</w:t>
            </w:r>
          </w:p>
        </w:tc>
        <w:tc>
          <w:tcPr>
            <w:tcW w:w="709" w:type="dxa"/>
            <w:tcBorders>
              <w:top w:val="nil"/>
              <w:left w:val="nil"/>
              <w:bottom w:val="single" w:sz="4" w:space="0" w:color="auto"/>
              <w:right w:val="single" w:sz="4" w:space="0" w:color="auto"/>
            </w:tcBorders>
            <w:shd w:val="clear" w:color="auto" w:fill="auto"/>
            <w:vAlign w:val="center"/>
            <w:hideMark/>
          </w:tcPr>
          <w:p w14:paraId="669AA7C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9544,20</w:t>
            </w:r>
          </w:p>
        </w:tc>
        <w:tc>
          <w:tcPr>
            <w:tcW w:w="709" w:type="dxa"/>
            <w:tcBorders>
              <w:top w:val="nil"/>
              <w:left w:val="nil"/>
              <w:bottom w:val="single" w:sz="4" w:space="0" w:color="auto"/>
              <w:right w:val="single" w:sz="4" w:space="0" w:color="auto"/>
            </w:tcBorders>
            <w:shd w:val="clear" w:color="auto" w:fill="auto"/>
            <w:vAlign w:val="center"/>
            <w:hideMark/>
          </w:tcPr>
          <w:p w14:paraId="56247CC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9544,20</w:t>
            </w:r>
          </w:p>
        </w:tc>
        <w:tc>
          <w:tcPr>
            <w:tcW w:w="708" w:type="dxa"/>
            <w:tcBorders>
              <w:top w:val="nil"/>
              <w:left w:val="nil"/>
              <w:bottom w:val="single" w:sz="4" w:space="0" w:color="auto"/>
              <w:right w:val="single" w:sz="4" w:space="0" w:color="auto"/>
            </w:tcBorders>
            <w:shd w:val="clear" w:color="auto" w:fill="auto"/>
            <w:vAlign w:val="center"/>
            <w:hideMark/>
          </w:tcPr>
          <w:p w14:paraId="50D3AA3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9544,20</w:t>
            </w:r>
          </w:p>
        </w:tc>
      </w:tr>
      <w:tr w:rsidR="0029091C" w:rsidRPr="007850EE" w14:paraId="076209F6" w14:textId="77777777" w:rsidTr="006931EF">
        <w:trPr>
          <w:trHeight w:val="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73649E9"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Основное мероприятие 3.5.</w:t>
            </w:r>
          </w:p>
        </w:tc>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48BE1E8D"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расходы на оплату администрацией округа членских взносов в ассоциацию муниципальных образований Амурской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40A6D5D3"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B65C7E2"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002</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AB206D6"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0113</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ABD227F"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61.03.05.00000</w:t>
            </w:r>
          </w:p>
        </w:tc>
        <w:tc>
          <w:tcPr>
            <w:tcW w:w="850" w:type="dxa"/>
            <w:tcBorders>
              <w:top w:val="nil"/>
              <w:left w:val="nil"/>
              <w:bottom w:val="single" w:sz="4" w:space="0" w:color="auto"/>
              <w:right w:val="single" w:sz="4" w:space="0" w:color="auto"/>
            </w:tcBorders>
            <w:shd w:val="clear" w:color="auto" w:fill="auto"/>
            <w:noWrap/>
            <w:vAlign w:val="center"/>
            <w:hideMark/>
          </w:tcPr>
          <w:p w14:paraId="54E14B6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400,00</w:t>
            </w:r>
          </w:p>
        </w:tc>
        <w:tc>
          <w:tcPr>
            <w:tcW w:w="783" w:type="dxa"/>
            <w:tcBorders>
              <w:top w:val="nil"/>
              <w:left w:val="nil"/>
              <w:bottom w:val="single" w:sz="4" w:space="0" w:color="auto"/>
              <w:right w:val="single" w:sz="4" w:space="0" w:color="auto"/>
            </w:tcBorders>
            <w:shd w:val="clear" w:color="auto" w:fill="auto"/>
            <w:vAlign w:val="center"/>
            <w:hideMark/>
          </w:tcPr>
          <w:p w14:paraId="6216DCD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22236BA4"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43E54141"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4D0529D0"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5A21EA2D"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6221A37A"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3F896513"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4F75702"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100,00</w:t>
            </w:r>
          </w:p>
        </w:tc>
        <w:tc>
          <w:tcPr>
            <w:tcW w:w="709" w:type="dxa"/>
            <w:tcBorders>
              <w:top w:val="nil"/>
              <w:left w:val="nil"/>
              <w:bottom w:val="single" w:sz="4" w:space="0" w:color="auto"/>
              <w:right w:val="single" w:sz="4" w:space="0" w:color="auto"/>
            </w:tcBorders>
            <w:shd w:val="clear" w:color="auto" w:fill="auto"/>
            <w:vAlign w:val="center"/>
            <w:hideMark/>
          </w:tcPr>
          <w:p w14:paraId="6FD197AE"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100,00</w:t>
            </w:r>
          </w:p>
        </w:tc>
        <w:tc>
          <w:tcPr>
            <w:tcW w:w="709" w:type="dxa"/>
            <w:tcBorders>
              <w:top w:val="nil"/>
              <w:left w:val="nil"/>
              <w:bottom w:val="single" w:sz="4" w:space="0" w:color="auto"/>
              <w:right w:val="single" w:sz="4" w:space="0" w:color="auto"/>
            </w:tcBorders>
            <w:shd w:val="clear" w:color="auto" w:fill="auto"/>
            <w:vAlign w:val="center"/>
            <w:hideMark/>
          </w:tcPr>
          <w:p w14:paraId="56B4D1A4"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100,00</w:t>
            </w:r>
          </w:p>
        </w:tc>
        <w:tc>
          <w:tcPr>
            <w:tcW w:w="708" w:type="dxa"/>
            <w:tcBorders>
              <w:top w:val="nil"/>
              <w:left w:val="nil"/>
              <w:bottom w:val="single" w:sz="4" w:space="0" w:color="auto"/>
              <w:right w:val="single" w:sz="4" w:space="0" w:color="auto"/>
            </w:tcBorders>
            <w:shd w:val="clear" w:color="auto" w:fill="auto"/>
            <w:vAlign w:val="center"/>
            <w:hideMark/>
          </w:tcPr>
          <w:p w14:paraId="71DB5BEA"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100,00</w:t>
            </w:r>
          </w:p>
        </w:tc>
      </w:tr>
      <w:tr w:rsidR="0029091C" w:rsidRPr="007850EE" w14:paraId="735A3BB4"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5724CFD9"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3A469B7D"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41C7D437"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nil"/>
              <w:left w:val="single" w:sz="4" w:space="0" w:color="auto"/>
              <w:bottom w:val="single" w:sz="4" w:space="0" w:color="auto"/>
              <w:right w:val="single" w:sz="4" w:space="0" w:color="auto"/>
            </w:tcBorders>
            <w:vAlign w:val="center"/>
            <w:hideMark/>
          </w:tcPr>
          <w:p w14:paraId="2A251899"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6C2D7E85"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285BA576"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5EE75E2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83" w:type="dxa"/>
            <w:tcBorders>
              <w:top w:val="nil"/>
              <w:left w:val="nil"/>
              <w:bottom w:val="single" w:sz="4" w:space="0" w:color="auto"/>
              <w:right w:val="single" w:sz="4" w:space="0" w:color="auto"/>
            </w:tcBorders>
            <w:shd w:val="clear" w:color="auto" w:fill="auto"/>
            <w:vAlign w:val="center"/>
            <w:hideMark/>
          </w:tcPr>
          <w:p w14:paraId="6D13160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1040853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1643B99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3F33C68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4054C9E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0FD2124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091447E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6A17F48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40E0B4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9D2BFB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45128A8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52EDC3D6"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67B16B97"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1C795BCC"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76C34FB6"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nil"/>
              <w:left w:val="single" w:sz="4" w:space="0" w:color="auto"/>
              <w:bottom w:val="single" w:sz="4" w:space="0" w:color="auto"/>
              <w:right w:val="single" w:sz="4" w:space="0" w:color="auto"/>
            </w:tcBorders>
            <w:vAlign w:val="center"/>
            <w:hideMark/>
          </w:tcPr>
          <w:p w14:paraId="3DD5F892"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54ADD1D4"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2B579539"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5A047210"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400,00</w:t>
            </w:r>
          </w:p>
        </w:tc>
        <w:tc>
          <w:tcPr>
            <w:tcW w:w="783" w:type="dxa"/>
            <w:tcBorders>
              <w:top w:val="nil"/>
              <w:left w:val="nil"/>
              <w:bottom w:val="single" w:sz="4" w:space="0" w:color="auto"/>
              <w:right w:val="single" w:sz="4" w:space="0" w:color="auto"/>
            </w:tcBorders>
            <w:shd w:val="clear" w:color="auto" w:fill="auto"/>
            <w:vAlign w:val="center"/>
            <w:hideMark/>
          </w:tcPr>
          <w:p w14:paraId="7798BF2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39EA383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697BC2B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4BE8CDE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3D30DDD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6BAFAF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1E3A8D4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749C0F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100,00</w:t>
            </w:r>
          </w:p>
        </w:tc>
        <w:tc>
          <w:tcPr>
            <w:tcW w:w="709" w:type="dxa"/>
            <w:tcBorders>
              <w:top w:val="nil"/>
              <w:left w:val="nil"/>
              <w:bottom w:val="single" w:sz="4" w:space="0" w:color="auto"/>
              <w:right w:val="single" w:sz="4" w:space="0" w:color="auto"/>
            </w:tcBorders>
            <w:shd w:val="clear" w:color="auto" w:fill="auto"/>
            <w:vAlign w:val="center"/>
            <w:hideMark/>
          </w:tcPr>
          <w:p w14:paraId="737BBE9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100,00</w:t>
            </w:r>
          </w:p>
        </w:tc>
        <w:tc>
          <w:tcPr>
            <w:tcW w:w="709" w:type="dxa"/>
            <w:tcBorders>
              <w:top w:val="nil"/>
              <w:left w:val="nil"/>
              <w:bottom w:val="single" w:sz="4" w:space="0" w:color="auto"/>
              <w:right w:val="single" w:sz="4" w:space="0" w:color="auto"/>
            </w:tcBorders>
            <w:shd w:val="clear" w:color="auto" w:fill="auto"/>
            <w:vAlign w:val="center"/>
            <w:hideMark/>
          </w:tcPr>
          <w:p w14:paraId="6D4B3C9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100,00</w:t>
            </w:r>
          </w:p>
        </w:tc>
        <w:tc>
          <w:tcPr>
            <w:tcW w:w="708" w:type="dxa"/>
            <w:tcBorders>
              <w:top w:val="nil"/>
              <w:left w:val="nil"/>
              <w:bottom w:val="single" w:sz="4" w:space="0" w:color="auto"/>
              <w:right w:val="single" w:sz="4" w:space="0" w:color="auto"/>
            </w:tcBorders>
            <w:shd w:val="clear" w:color="auto" w:fill="auto"/>
            <w:vAlign w:val="center"/>
            <w:hideMark/>
          </w:tcPr>
          <w:p w14:paraId="7A60140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100,00</w:t>
            </w:r>
          </w:p>
        </w:tc>
      </w:tr>
      <w:tr w:rsidR="0029091C" w:rsidRPr="007850EE" w14:paraId="52F112CC" w14:textId="77777777" w:rsidTr="006931EF">
        <w:trPr>
          <w:trHeight w:val="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67EBA7E"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Основное мероприятие 3.6.</w:t>
            </w:r>
          </w:p>
        </w:tc>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46C52DC5" w14:textId="09AAD226"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финансовое обеспечение государствен</w:t>
            </w:r>
            <w:r w:rsidR="008D2CBC">
              <w:rPr>
                <w:rFonts w:ascii="Times New Roman" w:hAnsi="Times New Roman" w:cs="Times New Roman"/>
                <w:color w:val="000000"/>
                <w:sz w:val="16"/>
                <w:szCs w:val="16"/>
              </w:rPr>
              <w:t xml:space="preserve">ных полномочий по </w:t>
            </w:r>
            <w:r w:rsidR="008D2CBC">
              <w:rPr>
                <w:rFonts w:ascii="Times New Roman" w:hAnsi="Times New Roman" w:cs="Times New Roman"/>
                <w:color w:val="000000"/>
                <w:sz w:val="16"/>
                <w:szCs w:val="16"/>
              </w:rPr>
              <w:lastRenderedPageBreak/>
              <w:t>со</w:t>
            </w:r>
            <w:r w:rsidRPr="006931EF">
              <w:rPr>
                <w:rFonts w:ascii="Times New Roman" w:hAnsi="Times New Roman" w:cs="Times New Roman"/>
                <w:color w:val="000000"/>
                <w:sz w:val="16"/>
                <w:szCs w:val="16"/>
              </w:rPr>
              <w:t>зданию и организации деятельности муниципальной комиссии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vAlign w:val="center"/>
            <w:hideMark/>
          </w:tcPr>
          <w:p w14:paraId="1579A8AC"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lastRenderedPageBreak/>
              <w:t>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7489A9C"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002</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760417E"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0709</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2BD4B21"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61.03.06.00000</w:t>
            </w:r>
          </w:p>
        </w:tc>
        <w:tc>
          <w:tcPr>
            <w:tcW w:w="850" w:type="dxa"/>
            <w:tcBorders>
              <w:top w:val="nil"/>
              <w:left w:val="nil"/>
              <w:bottom w:val="single" w:sz="4" w:space="0" w:color="auto"/>
              <w:right w:val="single" w:sz="4" w:space="0" w:color="auto"/>
            </w:tcBorders>
            <w:shd w:val="clear" w:color="auto" w:fill="auto"/>
            <w:noWrap/>
            <w:vAlign w:val="center"/>
            <w:hideMark/>
          </w:tcPr>
          <w:p w14:paraId="32F7E7FD"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2447,60</w:t>
            </w:r>
          </w:p>
        </w:tc>
        <w:tc>
          <w:tcPr>
            <w:tcW w:w="783" w:type="dxa"/>
            <w:tcBorders>
              <w:top w:val="nil"/>
              <w:left w:val="nil"/>
              <w:bottom w:val="single" w:sz="4" w:space="0" w:color="auto"/>
              <w:right w:val="single" w:sz="4" w:space="0" w:color="auto"/>
            </w:tcBorders>
            <w:shd w:val="clear" w:color="auto" w:fill="auto"/>
            <w:vAlign w:val="center"/>
            <w:hideMark/>
          </w:tcPr>
          <w:p w14:paraId="6B8B94D3"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64D9512B"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000BDBD5"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61FD1B7F"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4614BBEB"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2479F340"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75759FA9"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C7B0630"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611,90</w:t>
            </w:r>
          </w:p>
        </w:tc>
        <w:tc>
          <w:tcPr>
            <w:tcW w:w="709" w:type="dxa"/>
            <w:tcBorders>
              <w:top w:val="nil"/>
              <w:left w:val="nil"/>
              <w:bottom w:val="single" w:sz="4" w:space="0" w:color="auto"/>
              <w:right w:val="single" w:sz="4" w:space="0" w:color="auto"/>
            </w:tcBorders>
            <w:shd w:val="clear" w:color="auto" w:fill="auto"/>
            <w:vAlign w:val="center"/>
            <w:hideMark/>
          </w:tcPr>
          <w:p w14:paraId="56A93993"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611,90</w:t>
            </w:r>
          </w:p>
        </w:tc>
        <w:tc>
          <w:tcPr>
            <w:tcW w:w="709" w:type="dxa"/>
            <w:tcBorders>
              <w:top w:val="nil"/>
              <w:left w:val="nil"/>
              <w:bottom w:val="single" w:sz="4" w:space="0" w:color="auto"/>
              <w:right w:val="single" w:sz="4" w:space="0" w:color="auto"/>
            </w:tcBorders>
            <w:shd w:val="clear" w:color="auto" w:fill="auto"/>
            <w:vAlign w:val="center"/>
            <w:hideMark/>
          </w:tcPr>
          <w:p w14:paraId="3512A9F3"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611,90</w:t>
            </w:r>
          </w:p>
        </w:tc>
        <w:tc>
          <w:tcPr>
            <w:tcW w:w="708" w:type="dxa"/>
            <w:tcBorders>
              <w:top w:val="nil"/>
              <w:left w:val="nil"/>
              <w:bottom w:val="single" w:sz="4" w:space="0" w:color="auto"/>
              <w:right w:val="single" w:sz="4" w:space="0" w:color="auto"/>
            </w:tcBorders>
            <w:shd w:val="clear" w:color="auto" w:fill="auto"/>
            <w:vAlign w:val="center"/>
            <w:hideMark/>
          </w:tcPr>
          <w:p w14:paraId="280E982F"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611,90</w:t>
            </w:r>
          </w:p>
        </w:tc>
      </w:tr>
      <w:tr w:rsidR="0029091C" w:rsidRPr="007850EE" w14:paraId="50F27993"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056B0024"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74F12B5C"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631950CC"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nil"/>
              <w:left w:val="single" w:sz="4" w:space="0" w:color="auto"/>
              <w:bottom w:val="single" w:sz="4" w:space="0" w:color="auto"/>
              <w:right w:val="single" w:sz="4" w:space="0" w:color="auto"/>
            </w:tcBorders>
            <w:vAlign w:val="center"/>
            <w:hideMark/>
          </w:tcPr>
          <w:p w14:paraId="5D3D7CFF"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1AF12924"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30C41023"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6CABE22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2447,60</w:t>
            </w:r>
          </w:p>
        </w:tc>
        <w:tc>
          <w:tcPr>
            <w:tcW w:w="783" w:type="dxa"/>
            <w:tcBorders>
              <w:top w:val="nil"/>
              <w:left w:val="nil"/>
              <w:bottom w:val="single" w:sz="4" w:space="0" w:color="auto"/>
              <w:right w:val="single" w:sz="4" w:space="0" w:color="auto"/>
            </w:tcBorders>
            <w:shd w:val="clear" w:color="auto" w:fill="auto"/>
            <w:vAlign w:val="center"/>
            <w:hideMark/>
          </w:tcPr>
          <w:p w14:paraId="19110C4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3E0FD1B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7FEDF50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66DD342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4F26A1B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816083A"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2046556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546994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611,90</w:t>
            </w:r>
          </w:p>
        </w:tc>
        <w:tc>
          <w:tcPr>
            <w:tcW w:w="709" w:type="dxa"/>
            <w:tcBorders>
              <w:top w:val="nil"/>
              <w:left w:val="nil"/>
              <w:bottom w:val="single" w:sz="4" w:space="0" w:color="auto"/>
              <w:right w:val="single" w:sz="4" w:space="0" w:color="auto"/>
            </w:tcBorders>
            <w:shd w:val="clear" w:color="auto" w:fill="auto"/>
            <w:vAlign w:val="center"/>
            <w:hideMark/>
          </w:tcPr>
          <w:p w14:paraId="4072D1E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611,90</w:t>
            </w:r>
          </w:p>
        </w:tc>
        <w:tc>
          <w:tcPr>
            <w:tcW w:w="709" w:type="dxa"/>
            <w:tcBorders>
              <w:top w:val="nil"/>
              <w:left w:val="nil"/>
              <w:bottom w:val="single" w:sz="4" w:space="0" w:color="auto"/>
              <w:right w:val="single" w:sz="4" w:space="0" w:color="auto"/>
            </w:tcBorders>
            <w:shd w:val="clear" w:color="auto" w:fill="auto"/>
            <w:vAlign w:val="center"/>
            <w:hideMark/>
          </w:tcPr>
          <w:p w14:paraId="0FEB1244"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611,90</w:t>
            </w:r>
          </w:p>
        </w:tc>
        <w:tc>
          <w:tcPr>
            <w:tcW w:w="708" w:type="dxa"/>
            <w:tcBorders>
              <w:top w:val="nil"/>
              <w:left w:val="nil"/>
              <w:bottom w:val="single" w:sz="4" w:space="0" w:color="auto"/>
              <w:right w:val="single" w:sz="4" w:space="0" w:color="auto"/>
            </w:tcBorders>
            <w:shd w:val="clear" w:color="auto" w:fill="auto"/>
            <w:vAlign w:val="center"/>
            <w:hideMark/>
          </w:tcPr>
          <w:p w14:paraId="4828668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611,90</w:t>
            </w:r>
          </w:p>
        </w:tc>
      </w:tr>
      <w:tr w:rsidR="0029091C" w:rsidRPr="007850EE" w14:paraId="12D33E9E"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012ED426"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7C8D5DD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5654F49D"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nil"/>
              <w:left w:val="single" w:sz="4" w:space="0" w:color="auto"/>
              <w:bottom w:val="single" w:sz="4" w:space="0" w:color="auto"/>
              <w:right w:val="single" w:sz="4" w:space="0" w:color="auto"/>
            </w:tcBorders>
            <w:vAlign w:val="center"/>
            <w:hideMark/>
          </w:tcPr>
          <w:p w14:paraId="143920C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6EAA26EF"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10A4A014"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169DDF7B"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83" w:type="dxa"/>
            <w:tcBorders>
              <w:top w:val="nil"/>
              <w:left w:val="nil"/>
              <w:bottom w:val="single" w:sz="4" w:space="0" w:color="auto"/>
              <w:right w:val="single" w:sz="4" w:space="0" w:color="auto"/>
            </w:tcBorders>
            <w:shd w:val="clear" w:color="auto" w:fill="auto"/>
            <w:vAlign w:val="center"/>
            <w:hideMark/>
          </w:tcPr>
          <w:p w14:paraId="41933EB6"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48D99B7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5F2E0BC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0486D28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4348050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CF4970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0E53EDE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4DB378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28EED44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6D522FC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050102C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2909878F" w14:textId="77777777" w:rsidTr="006931EF">
        <w:trPr>
          <w:trHeight w:val="2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D15F616"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Основное мероприятие 3.7.</w:t>
            </w:r>
          </w:p>
        </w:tc>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5E8E76CB"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14:paraId="1A702A8E" w14:textId="77777777" w:rsidR="0029091C" w:rsidRPr="006931EF" w:rsidRDefault="0029091C" w:rsidP="00EB50AE">
            <w:pPr>
              <w:spacing w:after="0" w:line="240" w:lineRule="auto"/>
              <w:jc w:val="both"/>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C1D5723"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002</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CA4B37A"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0909</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5864064"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61.03.07.00000</w:t>
            </w:r>
          </w:p>
        </w:tc>
        <w:tc>
          <w:tcPr>
            <w:tcW w:w="850" w:type="dxa"/>
            <w:tcBorders>
              <w:top w:val="nil"/>
              <w:left w:val="nil"/>
              <w:bottom w:val="single" w:sz="4" w:space="0" w:color="auto"/>
              <w:right w:val="single" w:sz="4" w:space="0" w:color="auto"/>
            </w:tcBorders>
            <w:shd w:val="clear" w:color="auto" w:fill="auto"/>
            <w:noWrap/>
            <w:vAlign w:val="center"/>
            <w:hideMark/>
          </w:tcPr>
          <w:p w14:paraId="0A60F38E"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2447,60</w:t>
            </w:r>
          </w:p>
        </w:tc>
        <w:tc>
          <w:tcPr>
            <w:tcW w:w="783" w:type="dxa"/>
            <w:tcBorders>
              <w:top w:val="nil"/>
              <w:left w:val="nil"/>
              <w:bottom w:val="single" w:sz="4" w:space="0" w:color="auto"/>
              <w:right w:val="single" w:sz="4" w:space="0" w:color="auto"/>
            </w:tcBorders>
            <w:shd w:val="clear" w:color="auto" w:fill="auto"/>
            <w:vAlign w:val="center"/>
            <w:hideMark/>
          </w:tcPr>
          <w:p w14:paraId="446C3D0B"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076E9A27"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391C84C3"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161E0855"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1932500A"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A355B16"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2BF43176"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21A46DF"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611,90</w:t>
            </w:r>
          </w:p>
        </w:tc>
        <w:tc>
          <w:tcPr>
            <w:tcW w:w="709" w:type="dxa"/>
            <w:tcBorders>
              <w:top w:val="nil"/>
              <w:left w:val="nil"/>
              <w:bottom w:val="single" w:sz="4" w:space="0" w:color="auto"/>
              <w:right w:val="single" w:sz="4" w:space="0" w:color="auto"/>
            </w:tcBorders>
            <w:shd w:val="clear" w:color="auto" w:fill="auto"/>
            <w:vAlign w:val="center"/>
            <w:hideMark/>
          </w:tcPr>
          <w:p w14:paraId="551DAC08"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611,90</w:t>
            </w:r>
          </w:p>
        </w:tc>
        <w:tc>
          <w:tcPr>
            <w:tcW w:w="709" w:type="dxa"/>
            <w:tcBorders>
              <w:top w:val="nil"/>
              <w:left w:val="nil"/>
              <w:bottom w:val="single" w:sz="4" w:space="0" w:color="auto"/>
              <w:right w:val="single" w:sz="4" w:space="0" w:color="auto"/>
            </w:tcBorders>
            <w:shd w:val="clear" w:color="auto" w:fill="auto"/>
            <w:vAlign w:val="center"/>
            <w:hideMark/>
          </w:tcPr>
          <w:p w14:paraId="6E5D92A2"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611,90</w:t>
            </w:r>
          </w:p>
        </w:tc>
        <w:tc>
          <w:tcPr>
            <w:tcW w:w="708" w:type="dxa"/>
            <w:tcBorders>
              <w:top w:val="nil"/>
              <w:left w:val="nil"/>
              <w:bottom w:val="single" w:sz="4" w:space="0" w:color="auto"/>
              <w:right w:val="single" w:sz="4" w:space="0" w:color="auto"/>
            </w:tcBorders>
            <w:shd w:val="clear" w:color="auto" w:fill="auto"/>
            <w:vAlign w:val="center"/>
            <w:hideMark/>
          </w:tcPr>
          <w:p w14:paraId="16CF47FE" w14:textId="77777777" w:rsidR="0029091C" w:rsidRPr="006931EF" w:rsidRDefault="0029091C" w:rsidP="00EB50AE">
            <w:pPr>
              <w:spacing w:after="0" w:line="240" w:lineRule="auto"/>
              <w:jc w:val="right"/>
              <w:rPr>
                <w:rFonts w:ascii="Times New Roman" w:hAnsi="Times New Roman" w:cs="Times New Roman"/>
                <w:b/>
                <w:bCs/>
                <w:color w:val="000000"/>
                <w:sz w:val="16"/>
                <w:szCs w:val="16"/>
              </w:rPr>
            </w:pPr>
            <w:r w:rsidRPr="006931EF">
              <w:rPr>
                <w:rFonts w:ascii="Times New Roman" w:hAnsi="Times New Roman" w:cs="Times New Roman"/>
                <w:b/>
                <w:bCs/>
                <w:color w:val="000000"/>
                <w:sz w:val="16"/>
                <w:szCs w:val="16"/>
              </w:rPr>
              <w:t>611,90</w:t>
            </w:r>
          </w:p>
        </w:tc>
      </w:tr>
      <w:tr w:rsidR="0029091C" w:rsidRPr="007850EE" w14:paraId="2C08EDCC"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6DA239D6"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0391AC2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0684F1F7"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ОБ</w:t>
            </w:r>
          </w:p>
        </w:tc>
        <w:tc>
          <w:tcPr>
            <w:tcW w:w="709" w:type="dxa"/>
            <w:vMerge/>
            <w:tcBorders>
              <w:top w:val="nil"/>
              <w:left w:val="single" w:sz="4" w:space="0" w:color="auto"/>
              <w:bottom w:val="single" w:sz="4" w:space="0" w:color="auto"/>
              <w:right w:val="single" w:sz="4" w:space="0" w:color="auto"/>
            </w:tcBorders>
            <w:vAlign w:val="center"/>
            <w:hideMark/>
          </w:tcPr>
          <w:p w14:paraId="354335E5"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6E776FA0"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77023A5E"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2B86220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2447,60</w:t>
            </w:r>
          </w:p>
        </w:tc>
        <w:tc>
          <w:tcPr>
            <w:tcW w:w="783" w:type="dxa"/>
            <w:tcBorders>
              <w:top w:val="nil"/>
              <w:left w:val="nil"/>
              <w:bottom w:val="single" w:sz="4" w:space="0" w:color="auto"/>
              <w:right w:val="single" w:sz="4" w:space="0" w:color="auto"/>
            </w:tcBorders>
            <w:shd w:val="clear" w:color="auto" w:fill="auto"/>
            <w:vAlign w:val="center"/>
            <w:hideMark/>
          </w:tcPr>
          <w:p w14:paraId="53D5614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3C02CE98"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52BC6E3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21DD1B6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3A704B8E"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010F4EF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4355456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9545AE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611,90</w:t>
            </w:r>
          </w:p>
        </w:tc>
        <w:tc>
          <w:tcPr>
            <w:tcW w:w="709" w:type="dxa"/>
            <w:tcBorders>
              <w:top w:val="nil"/>
              <w:left w:val="nil"/>
              <w:bottom w:val="single" w:sz="4" w:space="0" w:color="auto"/>
              <w:right w:val="single" w:sz="4" w:space="0" w:color="auto"/>
            </w:tcBorders>
            <w:shd w:val="clear" w:color="auto" w:fill="auto"/>
            <w:vAlign w:val="center"/>
            <w:hideMark/>
          </w:tcPr>
          <w:p w14:paraId="743151F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611,90</w:t>
            </w:r>
          </w:p>
        </w:tc>
        <w:tc>
          <w:tcPr>
            <w:tcW w:w="709" w:type="dxa"/>
            <w:tcBorders>
              <w:top w:val="nil"/>
              <w:left w:val="nil"/>
              <w:bottom w:val="single" w:sz="4" w:space="0" w:color="auto"/>
              <w:right w:val="single" w:sz="4" w:space="0" w:color="auto"/>
            </w:tcBorders>
            <w:shd w:val="clear" w:color="auto" w:fill="auto"/>
            <w:vAlign w:val="center"/>
            <w:hideMark/>
          </w:tcPr>
          <w:p w14:paraId="2321A9E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611,90</w:t>
            </w:r>
          </w:p>
        </w:tc>
        <w:tc>
          <w:tcPr>
            <w:tcW w:w="708" w:type="dxa"/>
            <w:tcBorders>
              <w:top w:val="nil"/>
              <w:left w:val="nil"/>
              <w:bottom w:val="single" w:sz="4" w:space="0" w:color="auto"/>
              <w:right w:val="single" w:sz="4" w:space="0" w:color="auto"/>
            </w:tcBorders>
            <w:shd w:val="clear" w:color="auto" w:fill="auto"/>
            <w:vAlign w:val="center"/>
            <w:hideMark/>
          </w:tcPr>
          <w:p w14:paraId="5D80AA0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611,90</w:t>
            </w:r>
          </w:p>
        </w:tc>
      </w:tr>
      <w:tr w:rsidR="0029091C" w:rsidRPr="007850EE" w14:paraId="1F602A9B" w14:textId="77777777" w:rsidTr="006931EF">
        <w:trPr>
          <w:trHeight w:val="20"/>
        </w:trPr>
        <w:tc>
          <w:tcPr>
            <w:tcW w:w="993" w:type="dxa"/>
            <w:vMerge/>
            <w:tcBorders>
              <w:top w:val="nil"/>
              <w:left w:val="single" w:sz="4" w:space="0" w:color="auto"/>
              <w:bottom w:val="single" w:sz="4" w:space="0" w:color="auto"/>
              <w:right w:val="single" w:sz="4" w:space="0" w:color="auto"/>
            </w:tcBorders>
            <w:vAlign w:val="center"/>
            <w:hideMark/>
          </w:tcPr>
          <w:p w14:paraId="6D97779C"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2585" w:type="dxa"/>
            <w:vMerge/>
            <w:tcBorders>
              <w:top w:val="nil"/>
              <w:left w:val="single" w:sz="4" w:space="0" w:color="auto"/>
              <w:bottom w:val="single" w:sz="4" w:space="0" w:color="auto"/>
              <w:right w:val="single" w:sz="4" w:space="0" w:color="auto"/>
            </w:tcBorders>
            <w:vAlign w:val="center"/>
            <w:hideMark/>
          </w:tcPr>
          <w:p w14:paraId="66D486F8"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024AB622" w14:textId="77777777" w:rsidR="0029091C" w:rsidRPr="006931EF" w:rsidRDefault="0029091C" w:rsidP="00EB50AE">
            <w:pPr>
              <w:spacing w:after="0" w:line="240" w:lineRule="auto"/>
              <w:jc w:val="both"/>
              <w:rPr>
                <w:rFonts w:ascii="Times New Roman" w:hAnsi="Times New Roman" w:cs="Times New Roman"/>
                <w:color w:val="000000"/>
                <w:sz w:val="16"/>
                <w:szCs w:val="16"/>
              </w:rPr>
            </w:pPr>
            <w:r w:rsidRPr="006931EF">
              <w:rPr>
                <w:rFonts w:ascii="Times New Roman" w:hAnsi="Times New Roman" w:cs="Times New Roman"/>
                <w:color w:val="000000"/>
                <w:sz w:val="16"/>
                <w:szCs w:val="16"/>
              </w:rPr>
              <w:t>РБ</w:t>
            </w:r>
          </w:p>
        </w:tc>
        <w:tc>
          <w:tcPr>
            <w:tcW w:w="709" w:type="dxa"/>
            <w:vMerge/>
            <w:tcBorders>
              <w:top w:val="nil"/>
              <w:left w:val="single" w:sz="4" w:space="0" w:color="auto"/>
              <w:bottom w:val="single" w:sz="4" w:space="0" w:color="auto"/>
              <w:right w:val="single" w:sz="4" w:space="0" w:color="auto"/>
            </w:tcBorders>
            <w:vAlign w:val="center"/>
            <w:hideMark/>
          </w:tcPr>
          <w:p w14:paraId="0739E842"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538FDE68"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51540F9E" w14:textId="77777777" w:rsidR="0029091C" w:rsidRPr="006931EF" w:rsidRDefault="0029091C" w:rsidP="00EB50AE">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20E7F4C5" w14:textId="77777777" w:rsidR="0029091C" w:rsidRPr="006931EF" w:rsidRDefault="0029091C" w:rsidP="00EB50AE">
            <w:pPr>
              <w:spacing w:after="0" w:line="240" w:lineRule="auto"/>
              <w:jc w:val="center"/>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83" w:type="dxa"/>
            <w:tcBorders>
              <w:top w:val="nil"/>
              <w:left w:val="nil"/>
              <w:bottom w:val="single" w:sz="4" w:space="0" w:color="auto"/>
              <w:right w:val="single" w:sz="4" w:space="0" w:color="auto"/>
            </w:tcBorders>
            <w:shd w:val="clear" w:color="auto" w:fill="auto"/>
            <w:vAlign w:val="center"/>
            <w:hideMark/>
          </w:tcPr>
          <w:p w14:paraId="7DA5F145"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76" w:type="dxa"/>
            <w:tcBorders>
              <w:top w:val="nil"/>
              <w:left w:val="nil"/>
              <w:bottom w:val="single" w:sz="4" w:space="0" w:color="auto"/>
              <w:right w:val="single" w:sz="4" w:space="0" w:color="auto"/>
            </w:tcBorders>
            <w:shd w:val="clear" w:color="auto" w:fill="auto"/>
            <w:vAlign w:val="center"/>
            <w:hideMark/>
          </w:tcPr>
          <w:p w14:paraId="6225DDC0"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61B8E7F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14:paraId="0DA8BB91"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1D30574F"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62923CED"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1F383807"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ACA158C"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45A96DC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0FE47369"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14:paraId="4A2C4502" w14:textId="77777777" w:rsidR="0029091C" w:rsidRPr="006931EF" w:rsidRDefault="0029091C" w:rsidP="00EB50AE">
            <w:pPr>
              <w:spacing w:after="0" w:line="240" w:lineRule="auto"/>
              <w:jc w:val="right"/>
              <w:rPr>
                <w:rFonts w:ascii="Times New Roman" w:hAnsi="Times New Roman" w:cs="Times New Roman"/>
                <w:color w:val="000000"/>
                <w:sz w:val="16"/>
                <w:szCs w:val="16"/>
              </w:rPr>
            </w:pPr>
            <w:r w:rsidRPr="006931EF">
              <w:rPr>
                <w:rFonts w:ascii="Times New Roman" w:hAnsi="Times New Roman" w:cs="Times New Roman"/>
                <w:color w:val="000000"/>
                <w:sz w:val="16"/>
                <w:szCs w:val="16"/>
              </w:rPr>
              <w:t>0,00</w:t>
            </w:r>
          </w:p>
        </w:tc>
      </w:tr>
      <w:tr w:rsidR="0029091C" w:rsidRPr="007850EE" w14:paraId="24CD3EB2" w14:textId="77777777" w:rsidTr="006931EF">
        <w:trPr>
          <w:trHeight w:val="20"/>
        </w:trPr>
        <w:tc>
          <w:tcPr>
            <w:tcW w:w="993" w:type="dxa"/>
            <w:tcBorders>
              <w:top w:val="nil"/>
              <w:left w:val="nil"/>
              <w:bottom w:val="nil"/>
              <w:right w:val="nil"/>
            </w:tcBorders>
            <w:shd w:val="clear" w:color="auto" w:fill="auto"/>
            <w:noWrap/>
            <w:vAlign w:val="bottom"/>
            <w:hideMark/>
          </w:tcPr>
          <w:p w14:paraId="474F3DB9" w14:textId="77777777" w:rsidR="0029091C" w:rsidRPr="006931EF" w:rsidRDefault="0029091C" w:rsidP="00EB50AE">
            <w:pPr>
              <w:spacing w:after="0" w:line="240" w:lineRule="auto"/>
              <w:jc w:val="right"/>
              <w:rPr>
                <w:rFonts w:ascii="Times New Roman" w:hAnsi="Times New Roman" w:cs="Times New Roman"/>
                <w:color w:val="000000"/>
                <w:sz w:val="16"/>
                <w:szCs w:val="16"/>
              </w:rPr>
            </w:pPr>
          </w:p>
        </w:tc>
        <w:tc>
          <w:tcPr>
            <w:tcW w:w="2585" w:type="dxa"/>
            <w:tcBorders>
              <w:top w:val="nil"/>
              <w:left w:val="nil"/>
              <w:bottom w:val="nil"/>
              <w:right w:val="nil"/>
            </w:tcBorders>
            <w:shd w:val="clear" w:color="auto" w:fill="auto"/>
            <w:noWrap/>
            <w:vAlign w:val="bottom"/>
            <w:hideMark/>
          </w:tcPr>
          <w:p w14:paraId="45FFABA3" w14:textId="77777777" w:rsidR="0029091C" w:rsidRPr="006931EF" w:rsidRDefault="0029091C" w:rsidP="00EB50AE">
            <w:pPr>
              <w:spacing w:after="0" w:line="240" w:lineRule="auto"/>
              <w:rPr>
                <w:rFonts w:ascii="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14:paraId="7C68665A" w14:textId="77777777" w:rsidR="0029091C" w:rsidRPr="006931EF" w:rsidRDefault="0029091C" w:rsidP="00EB50AE">
            <w:pPr>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14:paraId="4C2B783D" w14:textId="77777777" w:rsidR="0029091C" w:rsidRPr="006931EF" w:rsidRDefault="0029091C" w:rsidP="00EB50AE">
            <w:pPr>
              <w:spacing w:after="0" w:line="240" w:lineRule="auto"/>
              <w:rPr>
                <w:rFonts w:ascii="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14:paraId="3AB0AB94" w14:textId="77777777" w:rsidR="0029091C" w:rsidRPr="006931EF" w:rsidRDefault="0029091C" w:rsidP="00EB50AE">
            <w:pPr>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14:paraId="26B32A6E" w14:textId="77777777" w:rsidR="0029091C" w:rsidRPr="006931EF" w:rsidRDefault="0029091C" w:rsidP="00EB50AE">
            <w:pPr>
              <w:spacing w:after="0" w:line="240" w:lineRule="auto"/>
              <w:rPr>
                <w:rFonts w:ascii="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14:paraId="426F7363" w14:textId="77777777" w:rsidR="0029091C" w:rsidRPr="006931EF" w:rsidRDefault="0029091C" w:rsidP="00EB50AE">
            <w:pPr>
              <w:spacing w:after="0" w:line="240" w:lineRule="auto"/>
              <w:rPr>
                <w:rFonts w:ascii="Times New Roman" w:hAnsi="Times New Roman" w:cs="Times New Roman"/>
                <w:sz w:val="16"/>
                <w:szCs w:val="16"/>
              </w:rPr>
            </w:pPr>
          </w:p>
        </w:tc>
        <w:tc>
          <w:tcPr>
            <w:tcW w:w="783" w:type="dxa"/>
            <w:tcBorders>
              <w:top w:val="nil"/>
              <w:left w:val="nil"/>
              <w:bottom w:val="nil"/>
              <w:right w:val="nil"/>
            </w:tcBorders>
            <w:shd w:val="clear" w:color="auto" w:fill="auto"/>
            <w:noWrap/>
            <w:vAlign w:val="bottom"/>
            <w:hideMark/>
          </w:tcPr>
          <w:p w14:paraId="48AA63FF" w14:textId="77777777" w:rsidR="0029091C" w:rsidRPr="006931EF" w:rsidRDefault="0029091C" w:rsidP="00EB50AE">
            <w:pPr>
              <w:spacing w:after="0" w:line="240" w:lineRule="auto"/>
              <w:rPr>
                <w:rFonts w:ascii="Times New Roman" w:hAnsi="Times New Roman" w:cs="Times New Roman"/>
                <w:sz w:val="16"/>
                <w:szCs w:val="16"/>
              </w:rPr>
            </w:pPr>
          </w:p>
        </w:tc>
        <w:tc>
          <w:tcPr>
            <w:tcW w:w="776" w:type="dxa"/>
            <w:tcBorders>
              <w:top w:val="nil"/>
              <w:left w:val="nil"/>
              <w:bottom w:val="nil"/>
              <w:right w:val="nil"/>
            </w:tcBorders>
            <w:shd w:val="clear" w:color="auto" w:fill="auto"/>
            <w:noWrap/>
            <w:vAlign w:val="bottom"/>
            <w:hideMark/>
          </w:tcPr>
          <w:p w14:paraId="4BCB0EF8" w14:textId="77777777" w:rsidR="0029091C" w:rsidRPr="006931EF" w:rsidRDefault="0029091C" w:rsidP="00EB50AE">
            <w:pPr>
              <w:spacing w:after="0" w:line="240" w:lineRule="auto"/>
              <w:rPr>
                <w:rFonts w:ascii="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14:paraId="480A180F" w14:textId="77777777" w:rsidR="0029091C" w:rsidRPr="006931EF" w:rsidRDefault="0029091C" w:rsidP="00EB50AE">
            <w:pPr>
              <w:spacing w:after="0" w:line="240" w:lineRule="auto"/>
              <w:rPr>
                <w:rFonts w:ascii="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14:paraId="4649DABB" w14:textId="77777777" w:rsidR="0029091C" w:rsidRPr="006931EF" w:rsidRDefault="0029091C" w:rsidP="00EB50AE">
            <w:pPr>
              <w:spacing w:after="0" w:line="240" w:lineRule="auto"/>
              <w:rPr>
                <w:rFonts w:ascii="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14:paraId="1A590543" w14:textId="77777777" w:rsidR="0029091C" w:rsidRPr="006931EF" w:rsidRDefault="0029091C" w:rsidP="00EB50AE">
            <w:pPr>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14:paraId="642BA032" w14:textId="77777777" w:rsidR="0029091C" w:rsidRPr="006931EF" w:rsidRDefault="0029091C" w:rsidP="00EB50AE">
            <w:pPr>
              <w:spacing w:after="0" w:line="240" w:lineRule="auto"/>
              <w:rPr>
                <w:rFonts w:ascii="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14:paraId="78AD9B97" w14:textId="77777777" w:rsidR="0029091C" w:rsidRPr="006931EF" w:rsidRDefault="0029091C" w:rsidP="00EB50AE">
            <w:pPr>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14:paraId="3736F29B" w14:textId="77777777" w:rsidR="0029091C" w:rsidRPr="006931EF" w:rsidRDefault="0029091C" w:rsidP="00EB50AE">
            <w:pPr>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14:paraId="5205FCCC" w14:textId="77777777" w:rsidR="0029091C" w:rsidRPr="006931EF" w:rsidRDefault="0029091C" w:rsidP="00EB50AE">
            <w:pPr>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14:paraId="4AC00BCE" w14:textId="77777777" w:rsidR="0029091C" w:rsidRPr="006931EF" w:rsidRDefault="0029091C" w:rsidP="00EB50AE">
            <w:pPr>
              <w:spacing w:after="0" w:line="240" w:lineRule="auto"/>
              <w:rPr>
                <w:rFonts w:ascii="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14:paraId="4491B4AE" w14:textId="77777777" w:rsidR="0029091C" w:rsidRPr="006931EF" w:rsidRDefault="0029091C" w:rsidP="00EB50AE">
            <w:pPr>
              <w:spacing w:after="0" w:line="240" w:lineRule="auto"/>
              <w:rPr>
                <w:rFonts w:ascii="Times New Roman" w:hAnsi="Times New Roman" w:cs="Times New Roman"/>
                <w:sz w:val="16"/>
                <w:szCs w:val="16"/>
              </w:rPr>
            </w:pPr>
          </w:p>
        </w:tc>
      </w:tr>
    </w:tbl>
    <w:p w14:paraId="70EAF114" w14:textId="77777777" w:rsidR="0029091C" w:rsidRDefault="0029091C" w:rsidP="0029091C">
      <w:pPr>
        <w:tabs>
          <w:tab w:val="left" w:pos="14850"/>
        </w:tabs>
        <w:spacing w:after="0"/>
        <w:ind w:hanging="1276"/>
        <w:jc w:val="both"/>
        <w:rPr>
          <w:rFonts w:ascii="Times New Roman" w:hAnsi="Times New Roman" w:cs="Times New Roman"/>
          <w:sz w:val="28"/>
        </w:rPr>
      </w:pPr>
      <w:r>
        <w:rPr>
          <w:rFonts w:ascii="Times New Roman" w:hAnsi="Times New Roman" w:cs="Times New Roman"/>
          <w:sz w:val="28"/>
        </w:rPr>
        <w:fldChar w:fldCharType="end"/>
      </w:r>
    </w:p>
    <w:p w14:paraId="02437FD6" w14:textId="3176619E" w:rsidR="0036359D" w:rsidRPr="0036359D" w:rsidRDefault="0036359D" w:rsidP="0036359D">
      <w:pPr>
        <w:spacing w:after="0" w:line="240" w:lineRule="auto"/>
        <w:ind w:left="567"/>
        <w:jc w:val="both"/>
        <w:rPr>
          <w:rStyle w:val="fontstyle01"/>
          <w:sz w:val="20"/>
          <w:szCs w:val="20"/>
        </w:rPr>
      </w:pPr>
    </w:p>
    <w:p w14:paraId="728BE43E" w14:textId="77777777" w:rsidR="0036359D" w:rsidRPr="0036359D" w:rsidRDefault="0036359D" w:rsidP="0036359D">
      <w:pPr>
        <w:spacing w:after="0" w:line="240" w:lineRule="auto"/>
        <w:ind w:left="567"/>
        <w:jc w:val="both"/>
        <w:rPr>
          <w:rStyle w:val="fontstyle01"/>
          <w:sz w:val="20"/>
          <w:szCs w:val="20"/>
        </w:rPr>
      </w:pPr>
    </w:p>
    <w:p w14:paraId="7BC024DE" w14:textId="77777777" w:rsidR="0036359D" w:rsidRPr="0036359D" w:rsidRDefault="0036359D" w:rsidP="0036359D">
      <w:pPr>
        <w:spacing w:after="0" w:line="240" w:lineRule="auto"/>
        <w:ind w:left="567"/>
        <w:jc w:val="both"/>
        <w:rPr>
          <w:rFonts w:ascii="Times New Roman" w:hAnsi="Times New Roman" w:cs="Times New Roman"/>
          <w:b/>
          <w:sz w:val="20"/>
          <w:szCs w:val="20"/>
        </w:rPr>
      </w:pPr>
    </w:p>
    <w:p w14:paraId="248DDC59" w14:textId="77777777" w:rsidR="0036359D" w:rsidRPr="0036359D" w:rsidRDefault="0036359D" w:rsidP="0036359D">
      <w:pPr>
        <w:spacing w:after="0" w:line="240" w:lineRule="auto"/>
        <w:jc w:val="both"/>
        <w:rPr>
          <w:rFonts w:ascii="Times New Roman" w:hAnsi="Times New Roman" w:cs="Times New Roman"/>
          <w:sz w:val="20"/>
          <w:szCs w:val="20"/>
        </w:rPr>
      </w:pPr>
    </w:p>
    <w:p w14:paraId="090F1D51" w14:textId="714B0A56" w:rsidR="0036359D" w:rsidRPr="0036359D" w:rsidRDefault="0036359D" w:rsidP="0036359D">
      <w:pPr>
        <w:spacing w:after="0" w:line="240" w:lineRule="auto"/>
        <w:ind w:right="5385"/>
        <w:jc w:val="both"/>
        <w:rPr>
          <w:rFonts w:ascii="Times New Roman" w:hAnsi="Times New Roman" w:cs="Times New Roman"/>
          <w:sz w:val="20"/>
          <w:szCs w:val="20"/>
        </w:rPr>
      </w:pPr>
    </w:p>
    <w:p w14:paraId="66E6CEAD" w14:textId="77777777" w:rsidR="00564AEC" w:rsidRPr="0036359D" w:rsidRDefault="00564AEC" w:rsidP="0036359D">
      <w:pPr>
        <w:pStyle w:val="a8"/>
        <w:ind w:left="0"/>
        <w:jc w:val="both"/>
        <w:rPr>
          <w:sz w:val="20"/>
          <w:szCs w:val="20"/>
          <w:lang w:val="ru-RU"/>
        </w:rPr>
      </w:pPr>
    </w:p>
    <w:p w14:paraId="3F93B3FE" w14:textId="77777777" w:rsidR="00564AEC" w:rsidRPr="0036359D" w:rsidRDefault="00564AEC" w:rsidP="0036359D">
      <w:pPr>
        <w:pStyle w:val="a8"/>
        <w:ind w:left="0"/>
        <w:jc w:val="both"/>
        <w:rPr>
          <w:sz w:val="20"/>
          <w:szCs w:val="20"/>
        </w:rPr>
      </w:pPr>
    </w:p>
    <w:p w14:paraId="206CEC65" w14:textId="77777777" w:rsidR="00564AEC" w:rsidRPr="0036359D" w:rsidRDefault="00564AEC" w:rsidP="0036359D">
      <w:pPr>
        <w:pStyle w:val="a8"/>
        <w:ind w:left="0"/>
        <w:jc w:val="both"/>
        <w:rPr>
          <w:sz w:val="20"/>
          <w:szCs w:val="20"/>
        </w:rPr>
      </w:pPr>
    </w:p>
    <w:p w14:paraId="0DB59F5C" w14:textId="77777777" w:rsidR="00564AEC" w:rsidRPr="0036359D" w:rsidRDefault="00564AEC" w:rsidP="0036359D">
      <w:pPr>
        <w:pStyle w:val="a8"/>
        <w:ind w:left="0"/>
        <w:jc w:val="both"/>
        <w:rPr>
          <w:sz w:val="20"/>
          <w:szCs w:val="20"/>
        </w:rPr>
      </w:pPr>
    </w:p>
    <w:p w14:paraId="0BAF3689" w14:textId="77777777" w:rsidR="00564AEC" w:rsidRPr="0036359D" w:rsidRDefault="00564AEC" w:rsidP="0036359D">
      <w:pPr>
        <w:pStyle w:val="a8"/>
        <w:ind w:left="0"/>
        <w:jc w:val="both"/>
        <w:rPr>
          <w:sz w:val="20"/>
          <w:szCs w:val="20"/>
        </w:rPr>
      </w:pPr>
    </w:p>
    <w:p w14:paraId="0663D5C2" w14:textId="77777777" w:rsidR="00564AEC" w:rsidRPr="0036359D" w:rsidRDefault="00564AEC" w:rsidP="0036359D">
      <w:pPr>
        <w:pStyle w:val="a8"/>
        <w:ind w:left="0"/>
        <w:jc w:val="both"/>
        <w:rPr>
          <w:sz w:val="20"/>
          <w:szCs w:val="20"/>
        </w:rPr>
      </w:pPr>
    </w:p>
    <w:p w14:paraId="36DA6111" w14:textId="77777777" w:rsidR="00393EC9" w:rsidRPr="0036359D" w:rsidRDefault="00393EC9" w:rsidP="0036359D">
      <w:pPr>
        <w:spacing w:after="0" w:line="240" w:lineRule="auto"/>
        <w:jc w:val="both"/>
        <w:rPr>
          <w:rFonts w:ascii="Times New Roman" w:hAnsi="Times New Roman" w:cs="Times New Roman"/>
          <w:sz w:val="20"/>
          <w:szCs w:val="20"/>
          <w:lang w:val="x-none"/>
        </w:rPr>
      </w:pPr>
    </w:p>
    <w:p w14:paraId="72CA9094" w14:textId="77777777" w:rsidR="00393EC9" w:rsidRPr="0036359D" w:rsidRDefault="00393EC9" w:rsidP="0036359D">
      <w:pPr>
        <w:spacing w:after="0" w:line="240" w:lineRule="auto"/>
        <w:jc w:val="both"/>
        <w:rPr>
          <w:rFonts w:ascii="Times New Roman" w:hAnsi="Times New Roman" w:cs="Times New Roman"/>
          <w:sz w:val="20"/>
          <w:szCs w:val="20"/>
        </w:rPr>
      </w:pPr>
    </w:p>
    <w:p w14:paraId="601981F0" w14:textId="77777777" w:rsidR="00393EC9" w:rsidRPr="0036359D" w:rsidRDefault="00393EC9" w:rsidP="0036359D">
      <w:pPr>
        <w:spacing w:after="0" w:line="240" w:lineRule="auto"/>
        <w:jc w:val="both"/>
        <w:rPr>
          <w:rFonts w:ascii="Times New Roman" w:hAnsi="Times New Roman" w:cs="Times New Roman"/>
          <w:sz w:val="20"/>
          <w:szCs w:val="20"/>
        </w:rPr>
      </w:pPr>
    </w:p>
    <w:p w14:paraId="4D9ABDE9" w14:textId="77777777" w:rsidR="00393EC9" w:rsidRPr="0036359D" w:rsidRDefault="00393EC9" w:rsidP="0036359D">
      <w:pPr>
        <w:spacing w:after="0" w:line="240" w:lineRule="auto"/>
        <w:jc w:val="both"/>
        <w:rPr>
          <w:rFonts w:ascii="Times New Roman" w:hAnsi="Times New Roman" w:cs="Times New Roman"/>
          <w:sz w:val="20"/>
          <w:szCs w:val="20"/>
        </w:rPr>
      </w:pPr>
    </w:p>
    <w:p w14:paraId="447478CC" w14:textId="77777777" w:rsidR="00393EC9" w:rsidRPr="0036359D" w:rsidRDefault="00393EC9" w:rsidP="0036359D">
      <w:pPr>
        <w:spacing w:after="0" w:line="240" w:lineRule="auto"/>
        <w:jc w:val="both"/>
        <w:rPr>
          <w:rFonts w:ascii="Times New Roman" w:hAnsi="Times New Roman" w:cs="Times New Roman"/>
          <w:sz w:val="20"/>
          <w:szCs w:val="20"/>
        </w:rPr>
      </w:pPr>
    </w:p>
    <w:p w14:paraId="434B0C31" w14:textId="77777777" w:rsidR="00393EC9" w:rsidRPr="0036359D" w:rsidRDefault="00393EC9" w:rsidP="0036359D">
      <w:pPr>
        <w:spacing w:after="0" w:line="240" w:lineRule="auto"/>
        <w:jc w:val="both"/>
        <w:rPr>
          <w:rFonts w:ascii="Times New Roman" w:hAnsi="Times New Roman" w:cs="Times New Roman"/>
          <w:sz w:val="20"/>
          <w:szCs w:val="20"/>
        </w:rPr>
      </w:pPr>
    </w:p>
    <w:p w14:paraId="311F84B9" w14:textId="77777777" w:rsidR="00393EC9" w:rsidRPr="0036359D" w:rsidRDefault="00393EC9" w:rsidP="0036359D">
      <w:pPr>
        <w:spacing w:after="0" w:line="240" w:lineRule="auto"/>
        <w:jc w:val="both"/>
        <w:rPr>
          <w:rFonts w:ascii="Times New Roman" w:hAnsi="Times New Roman" w:cs="Times New Roman"/>
          <w:sz w:val="20"/>
          <w:szCs w:val="20"/>
        </w:rPr>
      </w:pPr>
    </w:p>
    <w:p w14:paraId="21338DA4" w14:textId="77777777" w:rsidR="00393EC9" w:rsidRPr="0036359D" w:rsidRDefault="00393EC9" w:rsidP="0036359D">
      <w:pPr>
        <w:spacing w:after="0" w:line="240" w:lineRule="auto"/>
        <w:jc w:val="both"/>
        <w:rPr>
          <w:rFonts w:ascii="Times New Roman" w:hAnsi="Times New Roman" w:cs="Times New Roman"/>
          <w:sz w:val="20"/>
          <w:szCs w:val="20"/>
        </w:rPr>
      </w:pPr>
    </w:p>
    <w:p w14:paraId="51CD9DA6" w14:textId="77777777" w:rsidR="00393EC9" w:rsidRPr="0036359D" w:rsidRDefault="00393EC9" w:rsidP="0036359D">
      <w:pPr>
        <w:spacing w:after="0" w:line="240" w:lineRule="auto"/>
        <w:jc w:val="both"/>
        <w:rPr>
          <w:rFonts w:ascii="Times New Roman" w:hAnsi="Times New Roman" w:cs="Times New Roman"/>
          <w:sz w:val="20"/>
          <w:szCs w:val="20"/>
        </w:rPr>
      </w:pPr>
    </w:p>
    <w:p w14:paraId="5825D7AC" w14:textId="77777777" w:rsidR="00393EC9" w:rsidRPr="0036359D" w:rsidRDefault="00393EC9" w:rsidP="0036359D">
      <w:pPr>
        <w:spacing w:after="0" w:line="240" w:lineRule="auto"/>
        <w:jc w:val="both"/>
        <w:rPr>
          <w:rFonts w:ascii="Times New Roman" w:hAnsi="Times New Roman" w:cs="Times New Roman"/>
          <w:sz w:val="20"/>
          <w:szCs w:val="20"/>
        </w:rPr>
      </w:pPr>
    </w:p>
    <w:p w14:paraId="043C1CCB" w14:textId="77777777" w:rsidR="00393EC9" w:rsidRPr="0036359D" w:rsidRDefault="00393EC9" w:rsidP="0036359D">
      <w:pPr>
        <w:spacing w:after="0" w:line="240" w:lineRule="auto"/>
        <w:jc w:val="both"/>
        <w:rPr>
          <w:rFonts w:ascii="Times New Roman" w:eastAsia="Times New Roman" w:hAnsi="Times New Roman" w:cs="Times New Roman"/>
          <w:sz w:val="20"/>
          <w:szCs w:val="20"/>
          <w:lang w:eastAsia="ru-RU"/>
        </w:rPr>
      </w:pPr>
    </w:p>
    <w:p w14:paraId="1129532B" w14:textId="77777777" w:rsidR="00393EC9" w:rsidRPr="0036359D" w:rsidRDefault="00393EC9" w:rsidP="0036359D">
      <w:pPr>
        <w:spacing w:after="0" w:line="240" w:lineRule="auto"/>
        <w:jc w:val="both"/>
        <w:rPr>
          <w:rFonts w:ascii="Times New Roman" w:eastAsia="Times New Roman" w:hAnsi="Times New Roman" w:cs="Times New Roman"/>
          <w:sz w:val="20"/>
          <w:szCs w:val="20"/>
          <w:lang w:eastAsia="ru-RU"/>
        </w:rPr>
      </w:pPr>
    </w:p>
    <w:p w14:paraId="79684DAB" w14:textId="77777777" w:rsidR="00393EC9" w:rsidRPr="0036359D" w:rsidRDefault="00393EC9" w:rsidP="0036359D">
      <w:pPr>
        <w:spacing w:after="0" w:line="240" w:lineRule="auto"/>
        <w:jc w:val="both"/>
        <w:rPr>
          <w:rFonts w:ascii="Times New Roman" w:eastAsia="Times New Roman" w:hAnsi="Times New Roman" w:cs="Times New Roman"/>
          <w:sz w:val="20"/>
          <w:szCs w:val="20"/>
          <w:lang w:eastAsia="ru-RU"/>
        </w:rPr>
      </w:pPr>
    </w:p>
    <w:p w14:paraId="31788A0A" w14:textId="77777777" w:rsidR="00393EC9" w:rsidRPr="0036359D" w:rsidRDefault="00393EC9" w:rsidP="0036359D">
      <w:pPr>
        <w:spacing w:after="0" w:line="240" w:lineRule="auto"/>
        <w:jc w:val="both"/>
        <w:rPr>
          <w:rFonts w:ascii="Times New Roman" w:eastAsia="Times New Roman" w:hAnsi="Times New Roman" w:cs="Times New Roman"/>
          <w:sz w:val="20"/>
          <w:szCs w:val="20"/>
          <w:lang w:eastAsia="ru-RU"/>
        </w:rPr>
      </w:pPr>
    </w:p>
    <w:p w14:paraId="1A748836" w14:textId="77777777" w:rsidR="00AE2E43" w:rsidRPr="0036359D" w:rsidRDefault="00AE2E43" w:rsidP="0036359D">
      <w:pPr>
        <w:spacing w:after="0" w:line="240" w:lineRule="auto"/>
        <w:jc w:val="both"/>
        <w:rPr>
          <w:rFonts w:ascii="Times New Roman" w:hAnsi="Times New Roman" w:cs="Times New Roman"/>
          <w:b/>
          <w:bCs/>
          <w:sz w:val="20"/>
          <w:szCs w:val="20"/>
        </w:rPr>
      </w:pPr>
    </w:p>
    <w:p w14:paraId="560E55D0" w14:textId="77777777" w:rsidR="006931EF" w:rsidRDefault="006931EF" w:rsidP="0036359D">
      <w:pPr>
        <w:spacing w:after="0" w:line="240" w:lineRule="auto"/>
        <w:jc w:val="both"/>
        <w:rPr>
          <w:rFonts w:ascii="Times New Roman" w:hAnsi="Times New Roman" w:cs="Times New Roman"/>
          <w:b/>
          <w:bCs/>
          <w:sz w:val="20"/>
          <w:szCs w:val="20"/>
        </w:rPr>
      </w:pPr>
    </w:p>
    <w:p w14:paraId="15C558FA" w14:textId="77777777" w:rsidR="006931EF" w:rsidRDefault="006931EF" w:rsidP="0036359D">
      <w:pPr>
        <w:spacing w:after="0" w:line="240" w:lineRule="auto"/>
        <w:jc w:val="both"/>
        <w:rPr>
          <w:rFonts w:ascii="Times New Roman" w:hAnsi="Times New Roman" w:cs="Times New Roman"/>
          <w:b/>
          <w:bCs/>
          <w:sz w:val="20"/>
          <w:szCs w:val="20"/>
        </w:rPr>
        <w:sectPr w:rsidR="006931EF" w:rsidSect="0029091C">
          <w:headerReference w:type="default" r:id="rId88"/>
          <w:pgSz w:w="16840" w:h="11907" w:orient="landscape"/>
          <w:pgMar w:top="567" w:right="567" w:bottom="680" w:left="567" w:header="0" w:footer="0" w:gutter="0"/>
          <w:cols w:space="708"/>
          <w:docGrid w:linePitch="360"/>
        </w:sectPr>
      </w:pPr>
    </w:p>
    <w:p w14:paraId="05E64227" w14:textId="0890672F" w:rsidR="00C77A48" w:rsidRDefault="008D2CBC" w:rsidP="0036359D">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Постановление </w:t>
      </w:r>
      <w:r w:rsidR="00C77A48">
        <w:rPr>
          <w:rFonts w:ascii="Times New Roman" w:hAnsi="Times New Roman" w:cs="Times New Roman"/>
          <w:b/>
          <w:bCs/>
          <w:sz w:val="20"/>
          <w:szCs w:val="20"/>
        </w:rPr>
        <w:t xml:space="preserve">от 17.05.2022                                                                                                                                         </w:t>
      </w:r>
      <w:r>
        <w:rPr>
          <w:rFonts w:ascii="Times New Roman" w:hAnsi="Times New Roman" w:cs="Times New Roman"/>
          <w:b/>
          <w:bCs/>
          <w:sz w:val="20"/>
          <w:szCs w:val="20"/>
        </w:rPr>
        <w:t xml:space="preserve">           </w:t>
      </w:r>
      <w:r w:rsidR="00C77A48">
        <w:rPr>
          <w:rFonts w:ascii="Times New Roman" w:hAnsi="Times New Roman" w:cs="Times New Roman"/>
          <w:b/>
          <w:bCs/>
          <w:sz w:val="20"/>
          <w:szCs w:val="20"/>
        </w:rPr>
        <w:t xml:space="preserve">  № 405</w:t>
      </w:r>
    </w:p>
    <w:p w14:paraId="4CE22F85" w14:textId="1CEAF216" w:rsidR="00C77A48" w:rsidRPr="00C77A48" w:rsidRDefault="00C77A48" w:rsidP="00C77A48">
      <w:pPr>
        <w:spacing w:after="0" w:line="240" w:lineRule="auto"/>
        <w:jc w:val="both"/>
        <w:rPr>
          <w:rFonts w:ascii="Times New Roman" w:hAnsi="Times New Roman"/>
          <w:sz w:val="20"/>
          <w:szCs w:val="20"/>
        </w:rPr>
      </w:pPr>
      <w:r w:rsidRPr="00C77A48">
        <w:rPr>
          <w:rFonts w:ascii="Times New Roman" w:hAnsi="Times New Roman"/>
          <w:sz w:val="20"/>
          <w:szCs w:val="20"/>
        </w:rPr>
        <w:t xml:space="preserve">О комиссии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 </w:t>
      </w:r>
      <w:r w:rsidRPr="00C77A48">
        <w:rPr>
          <w:rFonts w:ascii="Times New Roman" w:hAnsi="Times New Roman"/>
          <w:sz w:val="20"/>
          <w:szCs w:val="20"/>
        </w:rPr>
        <w:tab/>
        <w:t>В соответствии с Федеральным законом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губернатора Амурской области от 31.08.2010 № 330 «О комиссиях по соблюдению требований к служебному поведению  государственных гражданских служащих области и урегулированию конфликта интересов»</w:t>
      </w:r>
      <w:r>
        <w:rPr>
          <w:rFonts w:ascii="Times New Roman" w:hAnsi="Times New Roman"/>
          <w:sz w:val="20"/>
          <w:szCs w:val="20"/>
        </w:rPr>
        <w:t xml:space="preserve"> </w:t>
      </w:r>
      <w:r w:rsidRPr="00C77A48">
        <w:rPr>
          <w:rFonts w:ascii="Times New Roman" w:hAnsi="Times New Roman"/>
          <w:b/>
          <w:bCs/>
          <w:sz w:val="20"/>
          <w:szCs w:val="20"/>
        </w:rPr>
        <w:t>п о с т а н о в л я ю:</w:t>
      </w:r>
      <w:r>
        <w:rPr>
          <w:rFonts w:ascii="Times New Roman" w:hAnsi="Times New Roman"/>
          <w:b/>
          <w:bCs/>
          <w:sz w:val="20"/>
          <w:szCs w:val="20"/>
        </w:rPr>
        <w:t xml:space="preserve"> </w:t>
      </w:r>
      <w:r w:rsidRPr="00C77A48">
        <w:rPr>
          <w:rFonts w:ascii="Times New Roman" w:hAnsi="Times New Roman"/>
          <w:sz w:val="20"/>
          <w:szCs w:val="20"/>
        </w:rPr>
        <w:tab/>
        <w:t>1. Создать комиссию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w:t>
      </w:r>
      <w:r>
        <w:rPr>
          <w:rFonts w:ascii="Times New Roman" w:hAnsi="Times New Roman"/>
          <w:sz w:val="20"/>
          <w:szCs w:val="20"/>
        </w:rPr>
        <w:t xml:space="preserve"> </w:t>
      </w:r>
      <w:r w:rsidRPr="00C77A48">
        <w:rPr>
          <w:rFonts w:ascii="Times New Roman" w:hAnsi="Times New Roman"/>
          <w:sz w:val="20"/>
          <w:szCs w:val="20"/>
        </w:rPr>
        <w:t>2. Утвердить Положение о комиссии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 (приложение № 1).</w:t>
      </w:r>
      <w:r>
        <w:rPr>
          <w:rFonts w:ascii="Times New Roman" w:hAnsi="Times New Roman"/>
          <w:sz w:val="20"/>
          <w:szCs w:val="20"/>
        </w:rPr>
        <w:t xml:space="preserve"> </w:t>
      </w:r>
      <w:r w:rsidRPr="00C77A48">
        <w:rPr>
          <w:rFonts w:ascii="Times New Roman" w:hAnsi="Times New Roman"/>
          <w:sz w:val="20"/>
          <w:szCs w:val="20"/>
        </w:rPr>
        <w:t>3. Утвердить состав комиссии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 (приложение № 2).</w:t>
      </w:r>
      <w:r>
        <w:rPr>
          <w:rFonts w:ascii="Times New Roman" w:hAnsi="Times New Roman"/>
          <w:sz w:val="20"/>
          <w:szCs w:val="20"/>
        </w:rPr>
        <w:t xml:space="preserve"> </w:t>
      </w:r>
      <w:r w:rsidRPr="00C77A48">
        <w:rPr>
          <w:rFonts w:ascii="Times New Roman" w:hAnsi="Times New Roman"/>
          <w:sz w:val="20"/>
          <w:szCs w:val="20"/>
        </w:rPr>
        <w:t>4. Признать утратившими силу постановления главы Завитинского района: от 30.05.2016 № 168, от 30.08.2018 № 295, от 27.12.2019 № 474, от 06.02.2020 № 45, от 20.02.2021 №73/1.</w:t>
      </w:r>
      <w:r>
        <w:rPr>
          <w:rFonts w:ascii="Times New Roman" w:hAnsi="Times New Roman"/>
          <w:sz w:val="20"/>
          <w:szCs w:val="20"/>
        </w:rPr>
        <w:t xml:space="preserve"> </w:t>
      </w:r>
      <w:r w:rsidRPr="00C77A48">
        <w:rPr>
          <w:rFonts w:ascii="Times New Roman" w:hAnsi="Times New Roman"/>
          <w:sz w:val="20"/>
          <w:szCs w:val="20"/>
        </w:rPr>
        <w:t>5. Настоящее постановление вступает в силу со дня его официального опубликования и распространяет свое действие на правоотношения, возникшие с 01.01.2022.</w:t>
      </w:r>
      <w:r>
        <w:rPr>
          <w:rFonts w:ascii="Times New Roman" w:hAnsi="Times New Roman"/>
          <w:sz w:val="20"/>
          <w:szCs w:val="20"/>
        </w:rPr>
        <w:t xml:space="preserve"> </w:t>
      </w:r>
      <w:r w:rsidRPr="00C77A48">
        <w:rPr>
          <w:rFonts w:ascii="Times New Roman" w:hAnsi="Times New Roman"/>
          <w:sz w:val="20"/>
          <w:szCs w:val="20"/>
        </w:rPr>
        <w:t>6. Контроль за исполнением настоящего постановления оставляю за собой.</w:t>
      </w:r>
    </w:p>
    <w:p w14:paraId="413FC4D2" w14:textId="783AB0B2" w:rsidR="00C77A48" w:rsidRPr="00C77A48" w:rsidRDefault="00C77A48" w:rsidP="00C77A48">
      <w:pPr>
        <w:spacing w:after="0" w:line="240" w:lineRule="auto"/>
        <w:jc w:val="both"/>
        <w:rPr>
          <w:rFonts w:ascii="Times New Roman" w:hAnsi="Times New Roman"/>
          <w:sz w:val="20"/>
          <w:szCs w:val="20"/>
        </w:rPr>
      </w:pPr>
      <w:r w:rsidRPr="00C77A48">
        <w:rPr>
          <w:rFonts w:ascii="Times New Roman" w:hAnsi="Times New Roman"/>
          <w:sz w:val="20"/>
          <w:szCs w:val="20"/>
        </w:rPr>
        <w:t>Исполняющий обязанности главы Завитинского муниципального округа</w:t>
      </w:r>
      <w:r>
        <w:rPr>
          <w:rFonts w:ascii="Times New Roman" w:hAnsi="Times New Roman"/>
          <w:sz w:val="20"/>
          <w:szCs w:val="20"/>
        </w:rPr>
        <w:t xml:space="preserve">                                                              </w:t>
      </w:r>
      <w:r w:rsidRPr="00C77A48">
        <w:rPr>
          <w:rFonts w:ascii="Times New Roman" w:hAnsi="Times New Roman"/>
          <w:sz w:val="20"/>
          <w:szCs w:val="20"/>
        </w:rPr>
        <w:t xml:space="preserve">     </w:t>
      </w:r>
      <w:proofErr w:type="spellStart"/>
      <w:r w:rsidRPr="00C77A48">
        <w:rPr>
          <w:rFonts w:ascii="Times New Roman" w:hAnsi="Times New Roman"/>
          <w:sz w:val="20"/>
          <w:szCs w:val="20"/>
        </w:rPr>
        <w:t>А.Н.Мацкан</w:t>
      </w:r>
      <w:proofErr w:type="spellEnd"/>
    </w:p>
    <w:p w14:paraId="33810EE4" w14:textId="5F2C9EF1" w:rsidR="00EB50AE" w:rsidRPr="00EB50AE" w:rsidRDefault="00EB50AE" w:rsidP="00455D82">
      <w:pPr>
        <w:spacing w:after="0" w:line="240" w:lineRule="auto"/>
        <w:jc w:val="both"/>
        <w:rPr>
          <w:rFonts w:ascii="Times New Roman" w:hAnsi="Times New Roman" w:cs="Times New Roman"/>
          <w:sz w:val="20"/>
          <w:szCs w:val="20"/>
        </w:rPr>
      </w:pPr>
      <w:r w:rsidRPr="00EB50AE">
        <w:rPr>
          <w:rFonts w:ascii="Times New Roman" w:hAnsi="Times New Roman" w:cs="Times New Roman"/>
          <w:color w:val="000000"/>
          <w:sz w:val="20"/>
          <w:szCs w:val="20"/>
          <w:lang w:eastAsia="ru-RU"/>
        </w:rPr>
        <w:t>Приложение 1</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УТВЕРЖДЕНО постановлением главы Завитинского муниципального округа от 17.05.2022 № 405</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ПОЛОЖЕНИЕ</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 xml:space="preserve">о </w:t>
      </w:r>
      <w:r w:rsidRPr="00EB50AE">
        <w:rPr>
          <w:rFonts w:ascii="Times New Roman" w:hAnsi="Times New Roman" w:cs="Times New Roman"/>
          <w:sz w:val="20"/>
          <w:szCs w:val="20"/>
        </w:rPr>
        <w:t>комиссии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w:t>
      </w:r>
      <w:r>
        <w:rPr>
          <w:rFonts w:ascii="Times New Roman" w:hAnsi="Times New Roman" w:cs="Times New Roman"/>
          <w:sz w:val="20"/>
          <w:szCs w:val="20"/>
        </w:rPr>
        <w:t xml:space="preserve"> </w:t>
      </w:r>
      <w:r w:rsidRPr="00EB50AE">
        <w:rPr>
          <w:rFonts w:ascii="Times New Roman" w:hAnsi="Times New Roman" w:cs="Times New Roman"/>
          <w:color w:val="000000"/>
          <w:sz w:val="20"/>
          <w:szCs w:val="20"/>
          <w:lang w:eastAsia="ru-RU"/>
        </w:rPr>
        <w:t xml:space="preserve">1. Настоящим Положением определяется порядок формирования и деятельности комиссии </w:t>
      </w:r>
      <w:r w:rsidRPr="00EB50AE">
        <w:rPr>
          <w:rFonts w:ascii="Times New Roman" w:hAnsi="Times New Roman" w:cs="Times New Roman"/>
          <w:sz w:val="20"/>
          <w:szCs w:val="20"/>
        </w:rPr>
        <w:t xml:space="preserve">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 </w:t>
      </w:r>
      <w:r w:rsidRPr="00EB50AE">
        <w:rPr>
          <w:rFonts w:ascii="Times New Roman" w:hAnsi="Times New Roman" w:cs="Times New Roman"/>
          <w:color w:val="000000"/>
          <w:sz w:val="20"/>
          <w:szCs w:val="20"/>
          <w:lang w:eastAsia="ru-RU"/>
        </w:rPr>
        <w:t>в соответствии с Федеральным законом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губернатора Амурской области от 31.08.2010 № 330 «О комиссиях по соблюдению требований к служебному поведению государственных гражданских служащих области и урегулированию конфликта интересов».</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Уставом (основным Законом) Амурской области, законами Амурской области, нормативными правовыми актами губернатора области, муниципальными правовыми актами Завитинского муниципального округа, настоящим Положением.</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3. Основной задачей комиссии является содействие администрации Завитинского муниципального округа, её структурным подразделениям и муниципальным учреждениям Завитинского муниципального округа:</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а) в обеспечении соблюдения муниципальными служащими администрации Завитинского муниципального округа, ее структурных подразделений (далее - муниципальные служащие) и руководителями муниципальных учреждений Завитинского муниципального округа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б) в осуществлении в администрации Завитинского муниципального округа, её структурных подразделениях, муниципальных учреждениях Завитинского муниципального округа мер по предупреждению коррупции.</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Завитинского  муниципального округа и ее структурных подразделениях, наделенных правами юридического лица, а также в отношении руководителей муниципальных учреждений Завитинского муниципального округа.</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5. Комиссия образуется постановлением главы Завитинского муниципального округа. Указанным актом утверждаются состав комиссии и порядок её работы.</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В состав комиссии входят председатель комиссии, его заместитель, назначаемые главой Завитинского муниципального округа из числа членов комиссии, замещающих должности муниципальной службы в исполнительном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6. В состав комиссии входят:</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первый заместитель главы администрации Завитинского муниципального округа (председатель комиссии), заместитель главы администрации Завитинского муниципального округа по работе с территориями (заместитель председателя комиссии), главный специалист общего отдела администрации Завитинского муниципального округа, ответственный за работу по профилактике коррупционных и иных правонарушений (секретарь комиссии), муниципальные служащие отдела по правовым и социальным вопросам администрации Завитинского муниципального округа, других отделов администрации Завитинского муниципального округа и ее структурных подразделений, наделенных правами юридического лица, (далее исполнительный орган местного самоуправления), определяемые главой Завитинского муниципального округа.</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7. Глава Завитинского муниципального округа может принять решение о включении в состав комиссии:</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а) члена Общественного Совета при администрации Завитинского муниципального округа;</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б) представителя общественной организации ветеранов;</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8. Лица, указанные в пункте 7 настоящего Положения, включаются в состав комиссии в установленном порядке по согласованию с Общественным Советом при администрации Завитинского муниципального округа, с общественной организацией ветеранов на основании запроса главы Завитинского .муниципального округа. Согласование осуществляется в 10-дневный срок со дня получения запроса.</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 xml:space="preserve">9. Число членов комиссии, не замещающих должности муниципальной службы в исполнительном органе местного самоуправления, должно составлять не менее одной </w:t>
      </w:r>
      <w:r w:rsidRPr="00EB50AE">
        <w:rPr>
          <w:rFonts w:ascii="Times New Roman" w:hAnsi="Times New Roman" w:cs="Times New Roman"/>
          <w:color w:val="000000"/>
          <w:sz w:val="20"/>
          <w:szCs w:val="20"/>
          <w:lang w:eastAsia="ru-RU"/>
        </w:rPr>
        <w:lastRenderedPageBreak/>
        <w:t>четверти от общего числа членов комиссии.</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11. В заседаниях комиссии с правом совещательного голоса участвуют:</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(либо представитель нанимателя и непосредственный руководитель муниципального служащего в случае, если рассматривается вопрос о соблюдении требований к служебному поведению и (или) требований об урегулировании конфликта интересов в отношении муниципального служащего структурного подразделения администрации Завитинского муниципального округа, наделенного правами юридического лица; либо представитель нанимателя  руководителя муниципального учреждения в случае, если рассматривается вопрос о соблюдении требований к служебному поведению и (или ) требований об урегулировании конфликта интересов в отношении руководителя муниципального учреждения Завитинского муниципального округа), и определяемые председателем комиссии два муниципальных служащих, замещающих в исполнительном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б) другие муниципальные служащие, замещающие должности муниципальной службы в исполнительном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Завитинского муниципального округа; представители заинтересованных организаций; представитель муниципального служащего (руководителя муниципального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(руководителя муниципального учреждения), в отношении которого комиссией рассматривается этот вопрос, или любого члена комиссии.</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исполнительном органе местного самоуправления, недопустимо.</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Основаниями для проведения заседания комиссии являются:</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а) представление представителем нанимателя муниципального служащего, руководителя муниципального учреждения в соответствии с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администрации Завитинского муниципального округа и ее структурных подразделениях, гражданами, претендующими на замещение должностей руководителей муниципальных учреждений, муниципальными служащими администрации Завитинского муниципального округа и ее структурных подразделений, а также руководителями муниципальных учреждений Завитинского муниципального округа и проверке соблюдения муниципальными служащими, руководителями муниципальных учреждений ограничений и запретов, требований о предотвращении и урегулировании конфликта интересов, исполнения ими обязанностей и соблюдения требований к служебному поведению, материалов проверки, свидетельствующих:</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о представлении муниципальным служащим, руководителем муниципального учреждения недостоверных или неполных сведений, предусмотренных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администрации Завитинского муниципального округа и ее структурных подразделениях, гражданами, претендующими на замещение должностей руководителей муниципальных учреждений, муниципальными служащими администрации Завитинского муниципального округа и ее структурных подразделений, а также руководителями муниципальных учреждений Завитинского муниципального округа и проверке соблюдения муниципальными служащими, руководителями муниципальных учреждений ограничений и запретов, требований о предотвращении и урегулировании конфликта интересов, исполнения ими обязанностей и соблюдения требований к служебному поведению;</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о несоблюдении муниципальным служащим, руководителем муниципального учреждения Завитинского муниципального округа требований к служебному поведению и (или) требований об урегулировании конфликта интересов;</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б) поступившие должностному лицу общего отдела администрации Завитинского муниципального округа, ответственному за работу по профилактике коррупционных и иных правонарушений, в порядке, установленном настоящим Положением:</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обращение гражданина, замещавшего в исполнительном органе местного самоуправления должность муниципальной службы, включенную в перечень должностей муниципальной службы,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главы Завитинского муниципального округа от 12.01.2022 № 5, гражданина, замещавшего должность руководителя муниципального учреждения,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заявление муниципального служащего, руководителя муниципального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 xml:space="preserve">заявление муниципального служащего, руководителя муниципального учреждения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EB50AE">
        <w:rPr>
          <w:rFonts w:ascii="Times New Roman" w:hAnsi="Times New Roman" w:cs="Times New Roman"/>
          <w:color w:val="000000"/>
          <w:sz w:val="20"/>
          <w:szCs w:val="20"/>
          <w:lang w:eastAsia="ru-RU"/>
        </w:rPr>
        <w:lastRenderedPageBreak/>
        <w:t>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уведомление муниципального служащего, руководителя муниципального учреждения Завитинского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в) представление представителя нанимателя муниципального служащего, руководителя муниципального учреждения или любого члена комиссии, касающееся обеспечения соблюдения муниципальным служащим, руководителем муниципального учреждения требований к служебному поведению и (или) требований об урегулировании конфликта интересов либо осуществления в исполнительном органе местного самоуправления мер по предупреждению коррупции;</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г) представление представителем нанимателя материалов проверки, свидетельствующих о представлении муниципальным служащим, руководителем муниципального учреждения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д) поступившее в соответствии с частью 4 статьи 12 Федерального закона 25.12.2008 № 273-ФЗ «О противодействии коррупции» и статьей 64.1 Трудового кодекса Российской Федерации в исполнительный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исполнительном органе местного самоуправления, гражданином, замещавшим должность руководителя муниципального учреждения,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в исполнительном органе местного самоуправления, замещения должности руководителя муниципального учреждения,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16. Обращение, указанное в абзаце втором подпункта «б» пункта 14 настоящего Положения, подается гражданином, замещавшим должность муниципальной службы в исполнительном органе местного самоуправления, руководителем муниципального учреждения должностному лицу общего отдела исполнительного органа местного самоуправления,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руководителя муниципального учреждения функции по муниципальному (административному)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общего отдела исполнительного органа местного самоуправления,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«О противодействии коррупции».</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17. Обращение, указанное в абзаце втором подпункта «б» пункта 14 настоящего Положения, может быть подано муниципальным служащим, руководителем муниципального учреждения, планирующим свое увольнение, и подлежит рассмотрению комиссией в соответствии с настоящим Положением.</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18. Уведомление, указанное в подпункте «д» пункта 14 настоящего Положения, рассматривается должностным лицом общего отдела исполнительного органа местного самоуправления,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исполнительном органе местного самоуправления, гражданином, замещавшим должность руководителя муниципального учреждения, требований статьи 12 Федерального закона от 25.12.2008 № 273-ФЗ «О противодействии коррупции».</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19. Уведомление, указанное в абзаце пятом подпункта «б» пункта 14 настоящего Положения, рассматривается должностным лицом общего отдела исполнительного органа местного самоуправления,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20. 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и подпункте «д» пункта 14 настоящего Положения, должностное лицо общего отдела исполнительного органа местного самоуправления, ответственное за работу по профилактике коррупционных и иных правонарушений, имеет право проводить собеседование с муниципальным служащим или руководителем муниципального учреждения, представившим обращение или уведомление, получать от него письменные пояснения, а руководитель исполнительного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r>
        <w:rPr>
          <w:rFonts w:ascii="Times New Roman" w:hAnsi="Times New Roman" w:cs="Times New Roman"/>
          <w:color w:val="000000"/>
          <w:sz w:val="20"/>
          <w:szCs w:val="20"/>
          <w:lang w:eastAsia="ru-RU"/>
        </w:rPr>
        <w:t xml:space="preserve"> </w:t>
      </w:r>
      <w:r w:rsidRPr="00EB50AE">
        <w:rPr>
          <w:rFonts w:ascii="Times New Roman" w:hAnsi="Times New Roman" w:cs="Times New Roman"/>
          <w:sz w:val="20"/>
          <w:szCs w:val="20"/>
          <w:lang w:eastAsia="ru-RU"/>
        </w:rPr>
        <w:t xml:space="preserve">21. </w:t>
      </w:r>
      <w:r w:rsidRPr="00EB50AE">
        <w:rPr>
          <w:rFonts w:ascii="Times New Roman" w:hAnsi="Times New Roman" w:cs="Times New Roman"/>
          <w:color w:val="000000"/>
          <w:sz w:val="20"/>
          <w:szCs w:val="20"/>
          <w:lang w:eastAsia="ru-RU"/>
        </w:rPr>
        <w:t>Мотивированные заключения, предусмотренные пунктами 16, 18 и 19 настоящего Положения, должны содержать:</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а) информацию, изложенную в обращениях или уведомлениях, указанных в абзацах втором и пятом подпункта «б» и подпункте «д» пункта 14 настоящего Положения;</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 xml:space="preserve">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14 настоящего Положения, а также рекомендации </w:t>
      </w:r>
      <w:r w:rsidRPr="00EB50AE">
        <w:rPr>
          <w:rFonts w:ascii="Times New Roman" w:hAnsi="Times New Roman" w:cs="Times New Roman"/>
          <w:color w:val="000000"/>
          <w:sz w:val="20"/>
          <w:szCs w:val="20"/>
          <w:lang w:eastAsia="ru-RU"/>
        </w:rPr>
        <w:lastRenderedPageBreak/>
        <w:t>для принятия одного из решений в соответствии с пунктами 32, 36, 38 настоящего Положения или иного решения.</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22. Председатель комиссии при поступлении к нему в порядке, предусмотренном настоящим Положением, информации, содержащей основания для проведения заседания комиссии:</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24 и 25 настоящего Положения;</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б) организует ознакомление муниципального служащего либо руководителя муниципального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общего отдела исполнительного органа местного самоуправления, ответственному за работу по профилактике коррупционных и иных правонарушений, и с результатами ее проверки:</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23. Комиссия обязана рассмотреть письменное обращение гражданина, указанное в абзаце втором подпункта «б» пункта 14 настоящего Положения, в течение семи дней со дня его поступления.</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 xml:space="preserve">24. Заседание комиссии по рассмотрению заявлений, указанных в абзацах третьем и четвертом подпункта «б» пункта 14 настоящего Положения, как правило, проводится </w:t>
      </w:r>
      <w:r w:rsidRPr="00EB50AE">
        <w:rPr>
          <w:rFonts w:ascii="Times New Roman" w:hAnsi="Times New Roman" w:cs="Times New Roman"/>
          <w:color w:val="000000"/>
          <w:sz w:val="20"/>
          <w:szCs w:val="20"/>
        </w:rPr>
        <w:t xml:space="preserve">не </w:t>
      </w:r>
      <w:r w:rsidRPr="00EB50AE">
        <w:rPr>
          <w:rFonts w:ascii="Times New Roman" w:hAnsi="Times New Roman" w:cs="Times New Roman"/>
          <w:color w:val="000000"/>
          <w:sz w:val="20"/>
          <w:szCs w:val="20"/>
          <w:lang w:eastAsia="ru-RU"/>
        </w:rPr>
        <w:t>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25. Уведомление, указанное в подпункте «д» пункта 14 настоящего Положения, как правило, рассматривается на очередном (плановом) заседании комиссии.</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26. Заседание комиссии проводится, как правило, в присутствии муниципального служащего либо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исполнительном органе местного самоуправления. О намерении лично присутствовать на заседании комиссии муниципальный служащий, руководитель муниципального учреждения или гражданин указывает в обращении, заявлении или уведомлении, представляемых в соответствии с подпунктом «б» пункта 14 настоящего Положения.</w:t>
      </w:r>
      <w:r>
        <w:rPr>
          <w:rFonts w:ascii="Times New Roman" w:hAnsi="Times New Roman" w:cs="Times New Roman"/>
          <w:color w:val="000000"/>
          <w:sz w:val="20"/>
          <w:szCs w:val="20"/>
          <w:lang w:eastAsia="ru-RU"/>
        </w:rPr>
        <w:t xml:space="preserve"> </w:t>
      </w:r>
      <w:r w:rsidRPr="00EB50AE">
        <w:rPr>
          <w:rFonts w:ascii="Times New Roman" w:hAnsi="Times New Roman" w:cs="Times New Roman"/>
          <w:sz w:val="20"/>
          <w:szCs w:val="20"/>
          <w:lang w:eastAsia="ru-RU"/>
        </w:rPr>
        <w:t xml:space="preserve">27. </w:t>
      </w:r>
      <w:r w:rsidRPr="00EB50AE">
        <w:rPr>
          <w:rFonts w:ascii="Times New Roman" w:hAnsi="Times New Roman" w:cs="Times New Roman"/>
          <w:color w:val="000000"/>
          <w:sz w:val="20"/>
          <w:szCs w:val="20"/>
          <w:lang w:eastAsia="ru-RU"/>
        </w:rPr>
        <w:t>Заседания комиссии могут проводиться в отсутствие муниципального служащего, руководителя муниципального учреждения или гражданина в случае:</w:t>
      </w:r>
      <w:r>
        <w:rPr>
          <w:rFonts w:ascii="Times New Roman" w:hAnsi="Times New Roman" w:cs="Times New Roman"/>
          <w:color w:val="000000"/>
          <w:sz w:val="20"/>
          <w:szCs w:val="20"/>
          <w:lang w:eastAsia="ru-RU"/>
        </w:rPr>
        <w:t xml:space="preserve"> </w:t>
      </w:r>
      <w:r w:rsidRPr="00EB50AE">
        <w:rPr>
          <w:rFonts w:ascii="Times New Roman" w:hAnsi="Times New Roman" w:cs="Times New Roman"/>
          <w:sz w:val="20"/>
          <w:szCs w:val="20"/>
          <w:lang w:eastAsia="ru-RU"/>
        </w:rPr>
        <w:t xml:space="preserve">а) </w:t>
      </w:r>
      <w:r w:rsidRPr="00EB50AE">
        <w:rPr>
          <w:rFonts w:ascii="Times New Roman" w:hAnsi="Times New Roman" w:cs="Times New Roman"/>
          <w:color w:val="000000"/>
          <w:sz w:val="20"/>
          <w:szCs w:val="20"/>
          <w:lang w:eastAsia="ru-RU"/>
        </w:rPr>
        <w:t>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руководителя муниципального учреждения или гражданина лично присутствовать на заседании комиссии;</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б) если муниципальный служащий, руководитель муниципального учреждения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r>
        <w:rPr>
          <w:rFonts w:ascii="Times New Roman" w:hAnsi="Times New Roman" w:cs="Times New Roman"/>
          <w:color w:val="000000"/>
          <w:sz w:val="20"/>
          <w:szCs w:val="20"/>
          <w:lang w:eastAsia="ru-RU"/>
        </w:rPr>
        <w:t xml:space="preserve"> </w:t>
      </w:r>
      <w:r w:rsidRPr="00EB50AE">
        <w:rPr>
          <w:rFonts w:ascii="Times New Roman" w:hAnsi="Times New Roman" w:cs="Times New Roman"/>
          <w:sz w:val="20"/>
          <w:szCs w:val="20"/>
          <w:lang w:eastAsia="ru-RU"/>
        </w:rPr>
        <w:t xml:space="preserve">28. </w:t>
      </w:r>
      <w:r w:rsidRPr="00EB50AE">
        <w:rPr>
          <w:rFonts w:ascii="Times New Roman" w:hAnsi="Times New Roman" w:cs="Times New Roman"/>
          <w:color w:val="000000"/>
          <w:sz w:val="20"/>
          <w:szCs w:val="20"/>
          <w:lang w:eastAsia="ru-RU"/>
        </w:rPr>
        <w:t>На заседании комиссии заслушиваются пояснения муниципального служащего, руководителя муниципального учреждения или гражданина, замещавшего должность муниципальной службы в исполнительном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r>
        <w:rPr>
          <w:rFonts w:ascii="Times New Roman" w:hAnsi="Times New Roman" w:cs="Times New Roman"/>
          <w:color w:val="000000"/>
          <w:sz w:val="20"/>
          <w:szCs w:val="20"/>
          <w:lang w:eastAsia="ru-RU"/>
        </w:rPr>
        <w:t xml:space="preserve"> </w:t>
      </w:r>
      <w:r w:rsidRPr="00EB50AE">
        <w:rPr>
          <w:rFonts w:ascii="Times New Roman" w:hAnsi="Times New Roman" w:cs="Times New Roman"/>
          <w:sz w:val="20"/>
          <w:szCs w:val="20"/>
          <w:lang w:eastAsia="ru-RU"/>
        </w:rPr>
        <w:t xml:space="preserve">29. </w:t>
      </w:r>
      <w:r w:rsidRPr="00EB50AE">
        <w:rPr>
          <w:rFonts w:ascii="Times New Roman" w:hAnsi="Times New Roman" w:cs="Times New Roman"/>
          <w:color w:val="000000"/>
          <w:sz w:val="20"/>
          <w:szCs w:val="20"/>
          <w:lang w:eastAsia="ru-RU"/>
        </w:rPr>
        <w:t>Члены комиссии и лица, участвовавшие в ее заседании, не вправе разглашать сведения, ставшие им известными в ходе работы комиссии.</w:t>
      </w:r>
      <w:r>
        <w:rPr>
          <w:rFonts w:ascii="Times New Roman" w:hAnsi="Times New Roman" w:cs="Times New Roman"/>
          <w:color w:val="000000"/>
          <w:sz w:val="20"/>
          <w:szCs w:val="20"/>
          <w:lang w:eastAsia="ru-RU"/>
        </w:rPr>
        <w:t xml:space="preserve"> </w:t>
      </w:r>
      <w:r w:rsidRPr="00EB50AE">
        <w:rPr>
          <w:rFonts w:ascii="Times New Roman" w:hAnsi="Times New Roman" w:cs="Times New Roman"/>
          <w:sz w:val="20"/>
          <w:szCs w:val="20"/>
          <w:lang w:eastAsia="ru-RU"/>
        </w:rPr>
        <w:t xml:space="preserve">30. </w:t>
      </w:r>
      <w:r w:rsidRPr="00EB50AE">
        <w:rPr>
          <w:rFonts w:ascii="Times New Roman" w:hAnsi="Times New Roman" w:cs="Times New Roman"/>
          <w:color w:val="000000"/>
          <w:sz w:val="20"/>
          <w:szCs w:val="20"/>
          <w:lang w:eastAsia="ru-RU"/>
        </w:rPr>
        <w:t>По тогам рассмотрения вопроса, указанного в абзаце втором подпункта «а» пункта 14 настоящего Положения, комиссия принимает одно из следующих решений:</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а) установить, что сведения, представленные муниципальным служащим, руководителем муниципального учреждения в соответствии с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администрации Завитинского муниципального округа и ее структурных подразделениях, гражданами, претендующими на замещение должностей руководителей муниципальных учреждений, муниципальными служащими администрации Завитинского муниципального округа и ее структурных подразделений, а также руководителями муниципальных учреждений Завитинского муниципального округа и проверке соблюдения муниципальными служащими, руководителями муниципальных учреждений ограничений и запретов, требований о предотвращении и урегулировании конфликта интересов, исполнения ими обязанностей и соблюдения требований к служебному поведению, являются достоверными и полными;</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б) установить, что сведения, представленные муниципальным служащим, руководителем муниципального учреждения в соответствии с Положением, названным в подпункте «а» настоящего пункта, являются недостоверными и (или) неполными. В этом случае комиссия рекомендует представителю нанимателя муниципального служащего, руководителя муниципального учреждения применить к муниципальному служащему, руководителю муниципального учреждения конкретную меру ответственности.</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31.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а) установить, что муниципальный служащий, руководитель муниципального учреждения соблюдал требования к служебному поведению и (или) требования об урегулировании конфликта интересов;</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б) установить, что муниципальный служащий, руководитель муниципального учреждения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муниципального служащего, руководителя муниципального учреждения указать муниципальному служащему, руководителю муниципального учреждения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руководителю муниципального учреждения конкретную меру ответственности.</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32. По итогам рассмотрения вопроса, указанного в абзаце втором подпункта «б» пункта 14 настоящего Положения, комиссия принимает одно из следующих решений:</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а) дать гражданину согласие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б) отказать гражданину в замещении на условиях трудового договора должности в организации и (или) в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r>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 xml:space="preserve">33. По итогам рассмотрения вопроса, указанного в абзаце третьем подпункта «б» пункта 14 настоящего Положения, комиссия принимает одно из </w:t>
      </w:r>
      <w:r w:rsidRPr="00EB50AE">
        <w:rPr>
          <w:rFonts w:ascii="Times New Roman" w:hAnsi="Times New Roman" w:cs="Times New Roman"/>
          <w:color w:val="000000"/>
          <w:sz w:val="20"/>
          <w:szCs w:val="20"/>
          <w:lang w:eastAsia="ru-RU"/>
        </w:rPr>
        <w:lastRenderedPageBreak/>
        <w:t>следующих решений:</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а) признать, что причина непредставления муниципальным служащим,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б) признать, что причина непредставления муниципальным служащим,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руководителю муниципального учреждения принять меры по предоставлению указанных сведений;</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в) признать, что причина непредставления муниципальным служащим,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муниципального служащего, руководителя муниципального учреждения применить к муниципальному служащему, руководителю муниципального учреждения конкретную меру ответственности.</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34. По итогам рассмотрения вопроса, указанного в подпункте «г» пункта 14 настоящего Положения, комиссия принимает одно из следующих решений:</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а) признать, что сведения, представленные муниципальным служащим, руководителем муниципального учреждения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достоверными и полными;</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б) признать, что сведения, представленные муниципальным служащим, руководителем муниципального учреждения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муниципального служащего, руководителя муниципального учреждения применить к муниципальному служащему, руководителю муниципального учреждения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35.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а) признать, что обстоятельства, препятствующие выполнению требований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б) признать, что обстоятельства, препятствующие выполнению требований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представителю нанимателя муниципального служащего, руководителя муниципального учреждения применить к муниципальному служащему, руководителю муниципального учреждения конкретную меру ответственности.</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36. По итогам рассмотрения вопроса, указанного в абзаце пятом подпункта «б» пункта 14 настоящего Положения, комиссия принимает одно из следующих решений:</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а) признать, что при исполнении муниципальным служащим, руководителем муниципального учреждения должностных обязанностей конфликт интересов отсутствует;</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б) признать, что при исполнении муниципальным служащим, руководителем муниципального учреждения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руководителю муниципального учреждения и (или) представителю нанимателя муниципального служащего, руководителя муниципального учреждения принять меры по урегулированию конфликта интересов или по недопущению его возникновения;</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в) признать, что муниципальный служащий, руководитель муниципального учреждения не соблюдал требования об урегулировании конфликта интересов. В этом случае комиссия рекомендует представителю нанимателя муниципального служащего, руководителя муниципального учреждения применить к муниципальному служащему, руководителю муниципального учреждения конкретную меру ответственности.</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37.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пунктами 30-36 и 38 настоящего Положения. Основания и мотивы принятия такого решения должны быть отражены в протоколе заседания комиссии.</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38.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исполнительном органе местного самоуправления, гражданина, замещавшего должность руководителя муниципального учреждения, одно из следующих решений:</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 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представителю нанимателя муниципального служащего, руководителя муниципального учреждения проинформировать об указанных обстоятельствах органы прокуратуры и уведомившую организацию.</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39. По итогам рассмотрения вопроса, предусмотренного подпунктом «в» пункта 14 настоящего Положения, комиссия принимает соответствующее решение.</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40. Для исполнения решений комиссии могут быть подготовлены проекты правовых актов администрации Завитинского муниципального округа, решений или поручений представителя нанимателя муниципального служащего, руководителя муниципального учреждения, которые в установленном порядке представляются на рассмотрение представителя нанимателя.</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41.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 xml:space="preserve">42. Решения комиссии оформляются протоколом, который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представителя нанимателя муниципального служащего, руководителя муниципального учреждения носят рекомендательный характер. Решение, </w:t>
      </w:r>
      <w:r w:rsidRPr="00EB50AE">
        <w:rPr>
          <w:rFonts w:ascii="Times New Roman" w:hAnsi="Times New Roman" w:cs="Times New Roman"/>
          <w:color w:val="000000"/>
          <w:sz w:val="20"/>
          <w:szCs w:val="20"/>
          <w:lang w:eastAsia="ru-RU"/>
        </w:rPr>
        <w:lastRenderedPageBreak/>
        <w:t>принимаемое но итогам рассмотрения вопроса, указанного в абзаце втором подпункта «б» пункта 14 настоящего Положения, носит обязательный характер.</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43. В протоколе заседания комиссии указываются:</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а) дата заседания комиссии, фамилии, имена, отчества членов комиссии и других лиц присутствующих на заседании;</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в) предъявляемые к муниципальному служащему, руководителю муниципального учреждения претензии, материалы, на которых они основываются;</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г) содержание пояснений муниципального служащего, руководителя муниципального учреждения и других лиц по существу предъявляемых претензий;</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д) фамилии, имена, отчества выступивших на заседании лиц и краткое изложение их выступлений:</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е) источник информации, содержащей основания для проведения заседания комиссии, дата поступления информации в исполнительный орган местного самоуправления:</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ж) другие сведения;</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з) результаты голосования:</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и) решение и обоснование его принятия.</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44.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руководитель муниципального учреждения.</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45. Копии протокола заседания комиссии в 7-дневный срок со дня заседания направляются представителю нанимателя муниципального служащего, руководителя муниципального учреждения полностью или в виде выписок из него - муниципальному служащему, руководителю муниципального учреждения, а также по решению комиссии - иным заинтересованным лицам.</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По итогам рассмотрения вопроса, указанного в абзаце втором подпункта «б» пункта 14 настоящего Положения, комиссия о принятом решении направляет гражданину письменное уведомление в течение одного рабочего дня и уведомляет его устно в течение трех рабочих дней.</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46. Представитель нанимателя муниципального служащего, руководителя муниципального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руководителю муниципального учреждения мер ответственности, предусмотренных нормативными правовыми актами Российской Федерации, а также но иным вопросам организации противодействия коррупции. О рассмотрении рекомендаций комиссии и принятом решении представитель нанимателя муниципального служащего, руководителя муниципального учреждения в письменной форме уведомляет комиссию в месячный срок со дня поступления к нему протокола заседания комиссии. Решение представителя нанимателя муниципального служащего, руководителя муниципального учреждения оглашается на ближайшем заседании комиссии и принимается к сведению без обсуждения.</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47. В случае установления комиссией признаков дисциплинарного проступка в действиях (бездействии) муниципального служащего, руководителя муниципального учреждения информация об этом представляется представителю нанимателя муниципального служащего, руководителя муниципального учреждения для решения вопроса о применении к муниципальному служащему, руководителю муниципального учреждения мер ответственности, предусмотренных нормативными правовыми актами Российской Федерации.</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48. В случае установления комиссией факта совершения муниципальным служащим, руководителем муниципального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49. Копия протокола заседания комиссии или выписка из него приобщается к личному делу муниципального служащего, руководителя муниципального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50. Выписка из решения комиссии, заверенная подписью секретаря комиссии и печатью администрации Завитинского муниципального округа, вручается гражданину, замещавшему должность муниципальной службы в исполнительном органе местного самоуправления, гражданину, замещавшему должность руководителя муниципального учреждения, в отношении которого рассматривался вопрос, указанный в абзаце втором подпункта «б» пункта 14 настоящего Положения, под подпись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r w:rsidR="00455D82">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 xml:space="preserve">51. </w:t>
      </w:r>
      <w:r w:rsidRPr="00EB50AE">
        <w:rPr>
          <w:rFonts w:ascii="Times New Roman" w:hAnsi="Times New Roman" w:cs="Times New Roman"/>
          <w:sz w:val="20"/>
          <w:szCs w:val="20"/>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 лицом общего отдела исполнительного органа местного самоуправления, ответственным за работу по профилактике коррупционных и иных правонарушений.</w:t>
      </w:r>
    </w:p>
    <w:p w14:paraId="3888E3FA" w14:textId="77777777" w:rsidR="00EB50AE" w:rsidRPr="00EB50AE" w:rsidRDefault="00EB50AE" w:rsidP="00671CEF">
      <w:pPr>
        <w:spacing w:after="0" w:line="240" w:lineRule="auto"/>
        <w:jc w:val="both"/>
        <w:rPr>
          <w:rFonts w:ascii="Times New Roman" w:hAnsi="Times New Roman" w:cs="Times New Roman"/>
          <w:sz w:val="20"/>
          <w:szCs w:val="20"/>
        </w:rPr>
      </w:pPr>
    </w:p>
    <w:p w14:paraId="2CF6E233" w14:textId="71F5D203" w:rsidR="00EB50AE" w:rsidRPr="00671CEF" w:rsidRDefault="00EB50AE" w:rsidP="00EB50AE">
      <w:pPr>
        <w:spacing w:after="0" w:line="240" w:lineRule="auto"/>
        <w:jc w:val="both"/>
        <w:rPr>
          <w:rFonts w:ascii="Times New Roman" w:hAnsi="Times New Roman" w:cs="Times New Roman"/>
          <w:color w:val="000000"/>
          <w:sz w:val="20"/>
          <w:szCs w:val="20"/>
          <w:lang w:eastAsia="ru-RU"/>
        </w:rPr>
      </w:pPr>
      <w:r w:rsidRPr="00EB50AE">
        <w:rPr>
          <w:rFonts w:ascii="Times New Roman" w:hAnsi="Times New Roman" w:cs="Times New Roman"/>
          <w:color w:val="000000"/>
          <w:sz w:val="20"/>
          <w:szCs w:val="20"/>
          <w:lang w:eastAsia="ru-RU"/>
        </w:rPr>
        <w:t>Приложение 2</w:t>
      </w:r>
      <w:r w:rsidR="00671CEF">
        <w:rPr>
          <w:rFonts w:ascii="Times New Roman" w:hAnsi="Times New Roman" w:cs="Times New Roman"/>
          <w:color w:val="000000"/>
          <w:sz w:val="20"/>
          <w:szCs w:val="20"/>
          <w:lang w:eastAsia="ru-RU"/>
        </w:rPr>
        <w:t xml:space="preserve"> </w:t>
      </w:r>
      <w:r w:rsidRPr="00EB50AE">
        <w:rPr>
          <w:rFonts w:ascii="Times New Roman" w:hAnsi="Times New Roman" w:cs="Times New Roman"/>
          <w:color w:val="000000"/>
          <w:sz w:val="20"/>
          <w:szCs w:val="20"/>
          <w:lang w:eastAsia="ru-RU"/>
        </w:rPr>
        <w:t>УТВЕРЖДЕНО постановлением главы Завитинского муниципального округа от 17.05.2022 № 405</w:t>
      </w:r>
      <w:r w:rsidR="00671CEF">
        <w:rPr>
          <w:rFonts w:ascii="Times New Roman" w:hAnsi="Times New Roman" w:cs="Times New Roman"/>
          <w:color w:val="000000"/>
          <w:sz w:val="20"/>
          <w:szCs w:val="20"/>
          <w:lang w:eastAsia="ru-RU"/>
        </w:rPr>
        <w:t xml:space="preserve"> </w:t>
      </w:r>
      <w:r w:rsidRPr="00EB50AE">
        <w:rPr>
          <w:rFonts w:ascii="Times New Roman" w:hAnsi="Times New Roman" w:cs="Times New Roman"/>
          <w:sz w:val="20"/>
          <w:szCs w:val="20"/>
        </w:rPr>
        <w:t xml:space="preserve">СОСТАВ </w:t>
      </w:r>
    </w:p>
    <w:p w14:paraId="5E16186C" w14:textId="45D60EA4" w:rsidR="00EB50AE" w:rsidRPr="00EB50AE" w:rsidRDefault="00EB50AE" w:rsidP="00EB50AE">
      <w:pPr>
        <w:spacing w:after="0" w:line="240" w:lineRule="auto"/>
        <w:jc w:val="both"/>
        <w:rPr>
          <w:rFonts w:ascii="Times New Roman" w:hAnsi="Times New Roman" w:cs="Times New Roman"/>
          <w:sz w:val="20"/>
          <w:szCs w:val="20"/>
        </w:rPr>
      </w:pPr>
      <w:r w:rsidRPr="00EB50AE">
        <w:rPr>
          <w:rFonts w:ascii="Times New Roman" w:hAnsi="Times New Roman" w:cs="Times New Roman"/>
          <w:sz w:val="20"/>
          <w:szCs w:val="20"/>
        </w:rPr>
        <w:t xml:space="preserve">комиссии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w:t>
      </w:r>
      <w:r w:rsidR="00671CEF">
        <w:rPr>
          <w:rFonts w:ascii="Times New Roman" w:hAnsi="Times New Roman" w:cs="Times New Roman"/>
          <w:sz w:val="20"/>
          <w:szCs w:val="20"/>
        </w:rPr>
        <w:t xml:space="preserve"> </w:t>
      </w:r>
      <w:r w:rsidRPr="00EB50AE">
        <w:rPr>
          <w:rFonts w:ascii="Times New Roman" w:hAnsi="Times New Roman" w:cs="Times New Roman"/>
          <w:sz w:val="20"/>
          <w:szCs w:val="20"/>
        </w:rPr>
        <w:t xml:space="preserve">и урегулированию конфликта интересов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513"/>
      </w:tblGrid>
      <w:tr w:rsidR="00EB50AE" w:rsidRPr="00EB50AE" w14:paraId="3168A06D" w14:textId="77777777" w:rsidTr="008D2CBC">
        <w:tc>
          <w:tcPr>
            <w:tcW w:w="3114" w:type="dxa"/>
          </w:tcPr>
          <w:p w14:paraId="5B1406CC" w14:textId="3FFC7B8D" w:rsidR="00EB50AE" w:rsidRPr="00EB50AE" w:rsidRDefault="00EB50AE" w:rsidP="00EB50AE">
            <w:pPr>
              <w:spacing w:after="0" w:line="240" w:lineRule="auto"/>
              <w:jc w:val="both"/>
              <w:rPr>
                <w:rFonts w:ascii="Times New Roman" w:hAnsi="Times New Roman" w:cs="Times New Roman"/>
                <w:sz w:val="20"/>
                <w:szCs w:val="20"/>
              </w:rPr>
            </w:pPr>
            <w:proofErr w:type="spellStart"/>
            <w:r w:rsidRPr="00EB50AE">
              <w:rPr>
                <w:rFonts w:ascii="Times New Roman" w:hAnsi="Times New Roman" w:cs="Times New Roman"/>
                <w:sz w:val="20"/>
                <w:szCs w:val="20"/>
              </w:rPr>
              <w:t>Мацкан</w:t>
            </w:r>
            <w:proofErr w:type="spellEnd"/>
            <w:r w:rsidRPr="00EB50AE">
              <w:rPr>
                <w:rFonts w:ascii="Times New Roman" w:hAnsi="Times New Roman" w:cs="Times New Roman"/>
                <w:sz w:val="20"/>
                <w:szCs w:val="20"/>
              </w:rPr>
              <w:t xml:space="preserve"> Андрей Николаевич</w:t>
            </w:r>
          </w:p>
          <w:p w14:paraId="2A55A723" w14:textId="77777777" w:rsidR="00EB50AE" w:rsidRPr="00EB50AE" w:rsidRDefault="00EB50AE" w:rsidP="00EB50AE">
            <w:pPr>
              <w:spacing w:after="0" w:line="240" w:lineRule="auto"/>
              <w:jc w:val="both"/>
              <w:rPr>
                <w:rFonts w:ascii="Times New Roman" w:hAnsi="Times New Roman" w:cs="Times New Roman"/>
                <w:sz w:val="20"/>
                <w:szCs w:val="20"/>
              </w:rPr>
            </w:pPr>
          </w:p>
        </w:tc>
        <w:tc>
          <w:tcPr>
            <w:tcW w:w="7513" w:type="dxa"/>
          </w:tcPr>
          <w:p w14:paraId="32F9BA30" w14:textId="77777777" w:rsidR="00EB50AE" w:rsidRPr="00EB50AE" w:rsidRDefault="00EB50AE" w:rsidP="00EB50AE">
            <w:pPr>
              <w:spacing w:after="0" w:line="240" w:lineRule="auto"/>
              <w:jc w:val="both"/>
              <w:rPr>
                <w:rFonts w:ascii="Times New Roman" w:hAnsi="Times New Roman" w:cs="Times New Roman"/>
                <w:sz w:val="20"/>
                <w:szCs w:val="20"/>
              </w:rPr>
            </w:pPr>
            <w:r w:rsidRPr="00EB50AE">
              <w:rPr>
                <w:rFonts w:ascii="Times New Roman" w:hAnsi="Times New Roman" w:cs="Times New Roman"/>
                <w:sz w:val="20"/>
                <w:szCs w:val="20"/>
              </w:rPr>
              <w:t>первый заместитель главы администрации Завитинского муниципального округа (председатель комиссии)</w:t>
            </w:r>
          </w:p>
        </w:tc>
      </w:tr>
      <w:tr w:rsidR="00EB50AE" w:rsidRPr="00EB50AE" w14:paraId="0821EE82" w14:textId="77777777" w:rsidTr="008D2CBC">
        <w:tc>
          <w:tcPr>
            <w:tcW w:w="3114" w:type="dxa"/>
          </w:tcPr>
          <w:p w14:paraId="15DF3909" w14:textId="77777777" w:rsidR="00EB50AE" w:rsidRPr="00EB50AE" w:rsidRDefault="00EB50AE" w:rsidP="00EB50AE">
            <w:pPr>
              <w:spacing w:after="0" w:line="240" w:lineRule="auto"/>
              <w:jc w:val="both"/>
              <w:rPr>
                <w:rFonts w:ascii="Times New Roman" w:hAnsi="Times New Roman" w:cs="Times New Roman"/>
                <w:sz w:val="20"/>
                <w:szCs w:val="20"/>
              </w:rPr>
            </w:pPr>
            <w:r w:rsidRPr="00EB50AE">
              <w:rPr>
                <w:rFonts w:ascii="Times New Roman" w:hAnsi="Times New Roman" w:cs="Times New Roman"/>
                <w:sz w:val="20"/>
                <w:szCs w:val="20"/>
              </w:rPr>
              <w:t>Розенко Елена Владимировна</w:t>
            </w:r>
          </w:p>
        </w:tc>
        <w:tc>
          <w:tcPr>
            <w:tcW w:w="7513" w:type="dxa"/>
          </w:tcPr>
          <w:p w14:paraId="2F9BD407" w14:textId="77777777" w:rsidR="00EB50AE" w:rsidRPr="00EB50AE" w:rsidRDefault="00EB50AE" w:rsidP="00EB50AE">
            <w:pPr>
              <w:spacing w:after="0" w:line="240" w:lineRule="auto"/>
              <w:jc w:val="both"/>
              <w:rPr>
                <w:rFonts w:ascii="Times New Roman" w:hAnsi="Times New Roman" w:cs="Times New Roman"/>
                <w:sz w:val="20"/>
                <w:szCs w:val="20"/>
              </w:rPr>
            </w:pPr>
            <w:r w:rsidRPr="00EB50AE">
              <w:rPr>
                <w:rFonts w:ascii="Times New Roman" w:hAnsi="Times New Roman" w:cs="Times New Roman"/>
                <w:sz w:val="20"/>
                <w:szCs w:val="20"/>
              </w:rPr>
              <w:t>заместитель главы администрации Завитинского муниципального округа по работе с территориями (заместитель председателя комиссии)</w:t>
            </w:r>
          </w:p>
        </w:tc>
      </w:tr>
      <w:tr w:rsidR="00EB50AE" w:rsidRPr="00EB50AE" w14:paraId="7A1E9AAA" w14:textId="77777777" w:rsidTr="008D2CBC">
        <w:tc>
          <w:tcPr>
            <w:tcW w:w="3114" w:type="dxa"/>
          </w:tcPr>
          <w:p w14:paraId="18C79C2A" w14:textId="77777777" w:rsidR="00EB50AE" w:rsidRPr="00EB50AE" w:rsidRDefault="00EB50AE" w:rsidP="00EB50AE">
            <w:pPr>
              <w:spacing w:after="0" w:line="240" w:lineRule="auto"/>
              <w:jc w:val="both"/>
              <w:rPr>
                <w:rFonts w:ascii="Times New Roman" w:hAnsi="Times New Roman" w:cs="Times New Roman"/>
                <w:sz w:val="20"/>
                <w:szCs w:val="20"/>
              </w:rPr>
            </w:pPr>
            <w:proofErr w:type="spellStart"/>
            <w:r w:rsidRPr="00EB50AE">
              <w:rPr>
                <w:rFonts w:ascii="Times New Roman" w:hAnsi="Times New Roman" w:cs="Times New Roman"/>
                <w:sz w:val="20"/>
                <w:szCs w:val="20"/>
              </w:rPr>
              <w:t>Гарист</w:t>
            </w:r>
            <w:proofErr w:type="spellEnd"/>
            <w:r w:rsidRPr="00EB50AE">
              <w:rPr>
                <w:rFonts w:ascii="Times New Roman" w:hAnsi="Times New Roman" w:cs="Times New Roman"/>
                <w:sz w:val="20"/>
                <w:szCs w:val="20"/>
              </w:rPr>
              <w:t xml:space="preserve"> Ирина Олеговна</w:t>
            </w:r>
          </w:p>
        </w:tc>
        <w:tc>
          <w:tcPr>
            <w:tcW w:w="7513" w:type="dxa"/>
          </w:tcPr>
          <w:p w14:paraId="3CBEADCE" w14:textId="77777777" w:rsidR="00EB50AE" w:rsidRPr="00EB50AE" w:rsidRDefault="00EB50AE" w:rsidP="00EB50AE">
            <w:pPr>
              <w:spacing w:after="0" w:line="240" w:lineRule="auto"/>
              <w:jc w:val="both"/>
              <w:rPr>
                <w:rFonts w:ascii="Times New Roman" w:hAnsi="Times New Roman" w:cs="Times New Roman"/>
                <w:sz w:val="20"/>
                <w:szCs w:val="20"/>
              </w:rPr>
            </w:pPr>
            <w:r w:rsidRPr="00EB50AE">
              <w:rPr>
                <w:rFonts w:ascii="Times New Roman" w:hAnsi="Times New Roman" w:cs="Times New Roman"/>
                <w:sz w:val="20"/>
                <w:szCs w:val="20"/>
              </w:rPr>
              <w:t>главный специалист общего отдела администрации Завитинского муниципального округа (секретарь комиссии)</w:t>
            </w:r>
          </w:p>
        </w:tc>
      </w:tr>
      <w:tr w:rsidR="00EB50AE" w:rsidRPr="00EB50AE" w14:paraId="53F7940E" w14:textId="77777777" w:rsidTr="008D2CBC">
        <w:tc>
          <w:tcPr>
            <w:tcW w:w="3114" w:type="dxa"/>
          </w:tcPr>
          <w:p w14:paraId="03205C01" w14:textId="77777777" w:rsidR="00EB50AE" w:rsidRPr="00EB50AE" w:rsidRDefault="00EB50AE" w:rsidP="00EB50AE">
            <w:pPr>
              <w:spacing w:after="0" w:line="240" w:lineRule="auto"/>
              <w:jc w:val="both"/>
              <w:rPr>
                <w:rFonts w:ascii="Times New Roman" w:hAnsi="Times New Roman" w:cs="Times New Roman"/>
                <w:sz w:val="20"/>
                <w:szCs w:val="20"/>
              </w:rPr>
            </w:pPr>
            <w:r w:rsidRPr="00EB50AE">
              <w:rPr>
                <w:rFonts w:ascii="Times New Roman" w:hAnsi="Times New Roman" w:cs="Times New Roman"/>
                <w:sz w:val="20"/>
                <w:szCs w:val="20"/>
              </w:rPr>
              <w:t>Члены комиссии:</w:t>
            </w:r>
          </w:p>
        </w:tc>
        <w:tc>
          <w:tcPr>
            <w:tcW w:w="7513" w:type="dxa"/>
          </w:tcPr>
          <w:p w14:paraId="0B7649BD" w14:textId="77777777" w:rsidR="00EB50AE" w:rsidRPr="00EB50AE" w:rsidRDefault="00EB50AE" w:rsidP="00EB50AE">
            <w:pPr>
              <w:spacing w:after="0" w:line="240" w:lineRule="auto"/>
              <w:jc w:val="both"/>
              <w:rPr>
                <w:rFonts w:ascii="Times New Roman" w:hAnsi="Times New Roman" w:cs="Times New Roman"/>
                <w:sz w:val="20"/>
                <w:szCs w:val="20"/>
              </w:rPr>
            </w:pPr>
          </w:p>
        </w:tc>
      </w:tr>
      <w:tr w:rsidR="00EB50AE" w:rsidRPr="00EB50AE" w14:paraId="69AFAEA8" w14:textId="77777777" w:rsidTr="008D2CBC">
        <w:tc>
          <w:tcPr>
            <w:tcW w:w="3114" w:type="dxa"/>
          </w:tcPr>
          <w:p w14:paraId="5BF7B6FD" w14:textId="77777777" w:rsidR="00EB50AE" w:rsidRPr="00EB50AE" w:rsidRDefault="00EB50AE" w:rsidP="00EB50AE">
            <w:pPr>
              <w:spacing w:after="0" w:line="240" w:lineRule="auto"/>
              <w:jc w:val="both"/>
              <w:rPr>
                <w:rFonts w:ascii="Times New Roman" w:hAnsi="Times New Roman" w:cs="Times New Roman"/>
                <w:sz w:val="20"/>
                <w:szCs w:val="20"/>
              </w:rPr>
            </w:pPr>
            <w:r w:rsidRPr="00EB50AE">
              <w:rPr>
                <w:rFonts w:ascii="Times New Roman" w:hAnsi="Times New Roman" w:cs="Times New Roman"/>
                <w:sz w:val="20"/>
                <w:szCs w:val="20"/>
              </w:rPr>
              <w:t>Аносова Инна Владимировна</w:t>
            </w:r>
          </w:p>
        </w:tc>
        <w:tc>
          <w:tcPr>
            <w:tcW w:w="7513" w:type="dxa"/>
          </w:tcPr>
          <w:p w14:paraId="4933F7A1" w14:textId="77777777" w:rsidR="00EB50AE" w:rsidRPr="00EB50AE" w:rsidRDefault="00EB50AE" w:rsidP="00EB50AE">
            <w:pPr>
              <w:spacing w:after="0" w:line="240" w:lineRule="auto"/>
              <w:jc w:val="both"/>
              <w:rPr>
                <w:rFonts w:ascii="Times New Roman" w:hAnsi="Times New Roman" w:cs="Times New Roman"/>
                <w:sz w:val="20"/>
                <w:szCs w:val="20"/>
              </w:rPr>
            </w:pPr>
            <w:r w:rsidRPr="00EB50AE">
              <w:rPr>
                <w:rFonts w:ascii="Times New Roman" w:hAnsi="Times New Roman" w:cs="Times New Roman"/>
                <w:sz w:val="20"/>
                <w:szCs w:val="20"/>
              </w:rPr>
              <w:t>начальник общего отдела администрации Завитинского муниципального округа</w:t>
            </w:r>
          </w:p>
        </w:tc>
      </w:tr>
      <w:tr w:rsidR="00EB50AE" w:rsidRPr="00EB50AE" w14:paraId="6AF98431" w14:textId="77777777" w:rsidTr="008D2CBC">
        <w:tc>
          <w:tcPr>
            <w:tcW w:w="3114" w:type="dxa"/>
          </w:tcPr>
          <w:p w14:paraId="13CC54B3" w14:textId="77777777" w:rsidR="00EB50AE" w:rsidRPr="00EB50AE" w:rsidRDefault="00EB50AE" w:rsidP="00EB50AE">
            <w:pPr>
              <w:spacing w:after="0" w:line="240" w:lineRule="auto"/>
              <w:jc w:val="both"/>
              <w:rPr>
                <w:rFonts w:ascii="Times New Roman" w:hAnsi="Times New Roman" w:cs="Times New Roman"/>
                <w:sz w:val="20"/>
                <w:szCs w:val="20"/>
              </w:rPr>
            </w:pPr>
            <w:r w:rsidRPr="00EB50AE">
              <w:rPr>
                <w:rFonts w:ascii="Times New Roman" w:hAnsi="Times New Roman" w:cs="Times New Roman"/>
                <w:sz w:val="20"/>
                <w:szCs w:val="20"/>
              </w:rPr>
              <w:t>Афанасьева Светлана Владимировна</w:t>
            </w:r>
          </w:p>
        </w:tc>
        <w:tc>
          <w:tcPr>
            <w:tcW w:w="7513" w:type="dxa"/>
          </w:tcPr>
          <w:p w14:paraId="20DA1F8F" w14:textId="77777777" w:rsidR="00EB50AE" w:rsidRPr="00EB50AE" w:rsidRDefault="00EB50AE" w:rsidP="00EB50AE">
            <w:pPr>
              <w:spacing w:after="0" w:line="240" w:lineRule="auto"/>
              <w:jc w:val="both"/>
              <w:rPr>
                <w:rFonts w:ascii="Times New Roman" w:hAnsi="Times New Roman" w:cs="Times New Roman"/>
                <w:sz w:val="20"/>
                <w:szCs w:val="20"/>
              </w:rPr>
            </w:pPr>
            <w:r w:rsidRPr="00EB50AE">
              <w:rPr>
                <w:rFonts w:ascii="Times New Roman" w:hAnsi="Times New Roman" w:cs="Times New Roman"/>
                <w:sz w:val="20"/>
                <w:szCs w:val="20"/>
              </w:rPr>
              <w:t>председатель Общественного Совета при администрации Завитинского муниципального округа (по согласованию)</w:t>
            </w:r>
          </w:p>
        </w:tc>
      </w:tr>
      <w:tr w:rsidR="00EB50AE" w:rsidRPr="00EB50AE" w14:paraId="1BC2EF72" w14:textId="77777777" w:rsidTr="008D2CBC">
        <w:tc>
          <w:tcPr>
            <w:tcW w:w="3114" w:type="dxa"/>
          </w:tcPr>
          <w:p w14:paraId="01514471" w14:textId="77777777" w:rsidR="00EB50AE" w:rsidRPr="00EB50AE" w:rsidRDefault="00EB50AE" w:rsidP="00EB50AE">
            <w:pPr>
              <w:spacing w:after="0" w:line="240" w:lineRule="auto"/>
              <w:jc w:val="both"/>
              <w:rPr>
                <w:rFonts w:ascii="Times New Roman" w:hAnsi="Times New Roman" w:cs="Times New Roman"/>
                <w:sz w:val="20"/>
                <w:szCs w:val="20"/>
              </w:rPr>
            </w:pPr>
            <w:r w:rsidRPr="00EB50AE">
              <w:rPr>
                <w:rFonts w:ascii="Times New Roman" w:hAnsi="Times New Roman" w:cs="Times New Roman"/>
                <w:sz w:val="20"/>
                <w:szCs w:val="20"/>
              </w:rPr>
              <w:t>Веневцева Татьяна Дмитриевна</w:t>
            </w:r>
          </w:p>
        </w:tc>
        <w:tc>
          <w:tcPr>
            <w:tcW w:w="7513" w:type="dxa"/>
          </w:tcPr>
          <w:p w14:paraId="25BB4140" w14:textId="77777777" w:rsidR="00EB50AE" w:rsidRPr="00EB50AE" w:rsidRDefault="00EB50AE" w:rsidP="00EB50AE">
            <w:pPr>
              <w:spacing w:after="0" w:line="240" w:lineRule="auto"/>
              <w:jc w:val="both"/>
              <w:rPr>
                <w:rFonts w:ascii="Times New Roman" w:hAnsi="Times New Roman" w:cs="Times New Roman"/>
                <w:sz w:val="20"/>
                <w:szCs w:val="20"/>
              </w:rPr>
            </w:pPr>
            <w:r w:rsidRPr="00EB50AE">
              <w:rPr>
                <w:rFonts w:ascii="Times New Roman" w:hAnsi="Times New Roman" w:cs="Times New Roman"/>
                <w:sz w:val="20"/>
                <w:szCs w:val="20"/>
              </w:rPr>
              <w:t>председатель Завитинского районного Совета ветеранов (пенсионеров) ВОВ, труда, Вооруженных Сил и правоохранительных органов (по согласованию)</w:t>
            </w:r>
          </w:p>
        </w:tc>
      </w:tr>
      <w:tr w:rsidR="00EB50AE" w:rsidRPr="00EB50AE" w14:paraId="4F3FD556" w14:textId="77777777" w:rsidTr="008D2CBC">
        <w:tc>
          <w:tcPr>
            <w:tcW w:w="3114" w:type="dxa"/>
          </w:tcPr>
          <w:p w14:paraId="2068BA6D" w14:textId="77777777" w:rsidR="00EB50AE" w:rsidRPr="00EB50AE" w:rsidRDefault="00EB50AE" w:rsidP="00EB50AE">
            <w:pPr>
              <w:spacing w:after="0" w:line="240" w:lineRule="auto"/>
              <w:jc w:val="both"/>
              <w:rPr>
                <w:rFonts w:ascii="Times New Roman" w:hAnsi="Times New Roman" w:cs="Times New Roman"/>
                <w:sz w:val="20"/>
                <w:szCs w:val="20"/>
              </w:rPr>
            </w:pPr>
            <w:proofErr w:type="spellStart"/>
            <w:r w:rsidRPr="00EB50AE">
              <w:rPr>
                <w:rFonts w:ascii="Times New Roman" w:hAnsi="Times New Roman" w:cs="Times New Roman"/>
                <w:sz w:val="20"/>
                <w:szCs w:val="20"/>
              </w:rPr>
              <w:t>Кийченко</w:t>
            </w:r>
            <w:proofErr w:type="spellEnd"/>
            <w:r w:rsidRPr="00EB50AE">
              <w:rPr>
                <w:rFonts w:ascii="Times New Roman" w:hAnsi="Times New Roman" w:cs="Times New Roman"/>
                <w:sz w:val="20"/>
                <w:szCs w:val="20"/>
              </w:rPr>
              <w:t xml:space="preserve"> Оксана Николаевна</w:t>
            </w:r>
          </w:p>
        </w:tc>
        <w:tc>
          <w:tcPr>
            <w:tcW w:w="7513" w:type="dxa"/>
          </w:tcPr>
          <w:p w14:paraId="6CC4A6CC" w14:textId="77777777" w:rsidR="00EB50AE" w:rsidRPr="00EB50AE" w:rsidRDefault="00EB50AE" w:rsidP="00EB50AE">
            <w:pPr>
              <w:spacing w:after="0" w:line="240" w:lineRule="auto"/>
              <w:jc w:val="both"/>
              <w:rPr>
                <w:rFonts w:ascii="Times New Roman" w:hAnsi="Times New Roman" w:cs="Times New Roman"/>
                <w:sz w:val="20"/>
                <w:szCs w:val="20"/>
              </w:rPr>
            </w:pPr>
            <w:r w:rsidRPr="00EB50AE">
              <w:rPr>
                <w:rFonts w:ascii="Times New Roman" w:hAnsi="Times New Roman" w:cs="Times New Roman"/>
                <w:sz w:val="20"/>
                <w:szCs w:val="20"/>
              </w:rPr>
              <w:t xml:space="preserve">начальник финансового отдела администрации Завитинского муниципального округа </w:t>
            </w:r>
          </w:p>
        </w:tc>
      </w:tr>
      <w:tr w:rsidR="00EB50AE" w:rsidRPr="00EB50AE" w14:paraId="6DD8D64A" w14:textId="77777777" w:rsidTr="008D2CBC">
        <w:tc>
          <w:tcPr>
            <w:tcW w:w="3114" w:type="dxa"/>
          </w:tcPr>
          <w:p w14:paraId="5EE811CB" w14:textId="77777777" w:rsidR="00EB50AE" w:rsidRPr="00EB50AE" w:rsidRDefault="00EB50AE" w:rsidP="00EB50AE">
            <w:pPr>
              <w:spacing w:after="0" w:line="240" w:lineRule="auto"/>
              <w:jc w:val="both"/>
              <w:rPr>
                <w:rFonts w:ascii="Times New Roman" w:hAnsi="Times New Roman" w:cs="Times New Roman"/>
                <w:sz w:val="20"/>
                <w:szCs w:val="20"/>
              </w:rPr>
            </w:pPr>
            <w:proofErr w:type="spellStart"/>
            <w:r w:rsidRPr="00EB50AE">
              <w:rPr>
                <w:rFonts w:ascii="Times New Roman" w:hAnsi="Times New Roman" w:cs="Times New Roman"/>
                <w:sz w:val="20"/>
                <w:szCs w:val="20"/>
              </w:rPr>
              <w:t>Сегодина</w:t>
            </w:r>
            <w:proofErr w:type="spellEnd"/>
            <w:r w:rsidRPr="00EB50AE">
              <w:rPr>
                <w:rFonts w:ascii="Times New Roman" w:hAnsi="Times New Roman" w:cs="Times New Roman"/>
                <w:sz w:val="20"/>
                <w:szCs w:val="20"/>
              </w:rPr>
              <w:t xml:space="preserve"> Светлана Сергеевна</w:t>
            </w:r>
          </w:p>
        </w:tc>
        <w:tc>
          <w:tcPr>
            <w:tcW w:w="7513" w:type="dxa"/>
          </w:tcPr>
          <w:p w14:paraId="07FF7284" w14:textId="77777777" w:rsidR="00EB50AE" w:rsidRPr="00EB50AE" w:rsidRDefault="00EB50AE" w:rsidP="00EB50AE">
            <w:pPr>
              <w:spacing w:after="0" w:line="240" w:lineRule="auto"/>
              <w:jc w:val="both"/>
              <w:rPr>
                <w:rFonts w:ascii="Times New Roman" w:hAnsi="Times New Roman" w:cs="Times New Roman"/>
                <w:sz w:val="20"/>
                <w:szCs w:val="20"/>
              </w:rPr>
            </w:pPr>
            <w:r w:rsidRPr="00EB50AE">
              <w:rPr>
                <w:rFonts w:ascii="Times New Roman" w:hAnsi="Times New Roman" w:cs="Times New Roman"/>
                <w:sz w:val="20"/>
                <w:szCs w:val="20"/>
              </w:rPr>
              <w:t>начальник отдела по правовым и социальным вопросам администрации Завитинского муниципального округа</w:t>
            </w:r>
          </w:p>
        </w:tc>
      </w:tr>
    </w:tbl>
    <w:p w14:paraId="5A7128B8" w14:textId="42340E15" w:rsidR="00FC3C48" w:rsidRDefault="00FC3C48" w:rsidP="00FC3C48">
      <w:pPr>
        <w:spacing w:after="0" w:line="240" w:lineRule="auto"/>
        <w:jc w:val="both"/>
        <w:rPr>
          <w:rFonts w:ascii="Times New Roman" w:hAnsi="Times New Roman" w:cs="Times New Roman"/>
          <w:sz w:val="20"/>
          <w:szCs w:val="20"/>
        </w:rPr>
      </w:pPr>
    </w:p>
    <w:p w14:paraId="303FA1EB" w14:textId="22791874" w:rsidR="00597D8F" w:rsidRPr="00CB6800" w:rsidRDefault="00597D8F" w:rsidP="00597D8F">
      <w:pPr>
        <w:spacing w:after="0" w:line="240" w:lineRule="auto"/>
        <w:rPr>
          <w:rFonts w:ascii="Times New Roman" w:hAnsi="Times New Roman" w:cs="Times New Roman"/>
          <w:b/>
          <w:bCs/>
          <w:sz w:val="20"/>
          <w:szCs w:val="20"/>
        </w:rPr>
      </w:pPr>
      <w:r w:rsidRPr="00CB6800">
        <w:rPr>
          <w:rFonts w:ascii="Times New Roman" w:hAnsi="Times New Roman" w:cs="Times New Roman"/>
          <w:b/>
          <w:bCs/>
          <w:sz w:val="20"/>
          <w:szCs w:val="20"/>
        </w:rPr>
        <w:t>Постановление от 24.05.2022</w:t>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r>
      <w:r w:rsidRPr="00CB6800">
        <w:rPr>
          <w:rFonts w:ascii="Times New Roman" w:hAnsi="Times New Roman" w:cs="Times New Roman"/>
          <w:b/>
          <w:bCs/>
          <w:sz w:val="20"/>
          <w:szCs w:val="20"/>
        </w:rPr>
        <w:tab/>
        <w:t xml:space="preserve">                </w:t>
      </w:r>
      <w:r w:rsidRPr="00CB6800">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CB6800">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CB6800">
        <w:rPr>
          <w:rFonts w:ascii="Times New Roman" w:hAnsi="Times New Roman" w:cs="Times New Roman"/>
          <w:b/>
          <w:bCs/>
          <w:sz w:val="20"/>
          <w:szCs w:val="20"/>
        </w:rPr>
        <w:t xml:space="preserve">   № 426</w:t>
      </w:r>
    </w:p>
    <w:p w14:paraId="143392C9" w14:textId="77777777" w:rsidR="00597D8F" w:rsidRPr="005A761C" w:rsidRDefault="00597D8F" w:rsidP="00597D8F">
      <w:pPr>
        <w:autoSpaceDE w:val="0"/>
        <w:autoSpaceDN w:val="0"/>
        <w:adjustRightInd w:val="0"/>
        <w:spacing w:after="0" w:line="240" w:lineRule="auto"/>
        <w:jc w:val="both"/>
        <w:rPr>
          <w:rFonts w:ascii="Times New Roman" w:hAnsi="Times New Roman" w:cs="Times New Roman"/>
          <w:sz w:val="20"/>
          <w:szCs w:val="20"/>
        </w:rPr>
      </w:pPr>
      <w:r w:rsidRPr="005A761C">
        <w:rPr>
          <w:rFonts w:ascii="Times New Roman" w:hAnsi="Times New Roman" w:cs="Times New Roman"/>
          <w:sz w:val="20"/>
          <w:szCs w:val="20"/>
        </w:rPr>
        <w:t>О внесении изменения в постановление главы Завитинского муниципального округа от 12.01.2022 № 5</w:t>
      </w:r>
      <w:r>
        <w:rPr>
          <w:rFonts w:ascii="Times New Roman" w:hAnsi="Times New Roman" w:cs="Times New Roman"/>
          <w:sz w:val="20"/>
          <w:szCs w:val="20"/>
        </w:rPr>
        <w:t xml:space="preserve"> </w:t>
      </w:r>
      <w:r w:rsidRPr="005A761C">
        <w:rPr>
          <w:rFonts w:ascii="Times New Roman" w:hAnsi="Times New Roman" w:cs="Times New Roman"/>
          <w:sz w:val="20"/>
          <w:szCs w:val="20"/>
        </w:rPr>
        <w:t xml:space="preserve">В соответствии с Федеральными законами от 25 декабря 2008 г. </w:t>
      </w:r>
      <w:hyperlink r:id="rId89" w:history="1">
        <w:r w:rsidRPr="005A761C">
          <w:rPr>
            <w:rFonts w:ascii="Times New Roman" w:hAnsi="Times New Roman" w:cs="Times New Roman"/>
            <w:sz w:val="20"/>
            <w:szCs w:val="20"/>
          </w:rPr>
          <w:t>№ 273-ФЗ</w:t>
        </w:r>
      </w:hyperlink>
      <w:r w:rsidRPr="005A761C">
        <w:rPr>
          <w:rFonts w:ascii="Times New Roman" w:hAnsi="Times New Roman" w:cs="Times New Roman"/>
          <w:sz w:val="20"/>
          <w:szCs w:val="20"/>
        </w:rPr>
        <w:t xml:space="preserve"> «О противодействии коррупции», от 2 марта 2007 г. </w:t>
      </w:r>
      <w:hyperlink r:id="rId90" w:history="1">
        <w:r w:rsidRPr="005A761C">
          <w:rPr>
            <w:rFonts w:ascii="Times New Roman" w:hAnsi="Times New Roman" w:cs="Times New Roman"/>
            <w:sz w:val="20"/>
            <w:szCs w:val="20"/>
          </w:rPr>
          <w:t>№ 25-ФЗ</w:t>
        </w:r>
      </w:hyperlink>
      <w:r w:rsidRPr="005A761C">
        <w:rPr>
          <w:rFonts w:ascii="Times New Roman" w:hAnsi="Times New Roman" w:cs="Times New Roman"/>
          <w:sz w:val="20"/>
          <w:szCs w:val="20"/>
        </w:rPr>
        <w:t xml:space="preserve"> «О муниципальной службе в Российской Федерации», законом Амурской области от 31 августа 2007 г. № 364-ОЗ «О муниципальной службе в Амурской области», постановлением главы Завитинского муниципального округа от 30.11.2021 № 576 «Об определении штатной численности администрации Завитинского муниципального округа» (с изменениями от 29.12.2021 № 654, от 01.03.2022 № 129, от 30.03.2022 № 223, от 27.04.2022 № 353)</w:t>
      </w:r>
      <w:r>
        <w:rPr>
          <w:rFonts w:ascii="Times New Roman" w:hAnsi="Times New Roman" w:cs="Times New Roman"/>
          <w:sz w:val="20"/>
          <w:szCs w:val="20"/>
        </w:rPr>
        <w:t xml:space="preserve"> </w:t>
      </w:r>
      <w:r w:rsidRPr="005A761C">
        <w:rPr>
          <w:rFonts w:ascii="Times New Roman" w:hAnsi="Times New Roman" w:cs="Times New Roman"/>
          <w:sz w:val="20"/>
          <w:szCs w:val="20"/>
        </w:rPr>
        <w:t>п о с т а н о в л я ю:</w:t>
      </w:r>
      <w:r>
        <w:rPr>
          <w:rFonts w:ascii="Times New Roman" w:hAnsi="Times New Roman" w:cs="Times New Roman"/>
          <w:sz w:val="20"/>
          <w:szCs w:val="20"/>
        </w:rPr>
        <w:t xml:space="preserve"> </w:t>
      </w:r>
      <w:r w:rsidRPr="005A761C">
        <w:rPr>
          <w:rFonts w:ascii="Times New Roman" w:hAnsi="Times New Roman" w:cs="Times New Roman"/>
          <w:sz w:val="20"/>
          <w:szCs w:val="20"/>
        </w:rPr>
        <w:t>1. Внести в постановление главы Завитинского муниципального округа от 12.01.2022 № 5 «Об утверждении перечня должностей муниципальной службы,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следующее изменение:</w:t>
      </w:r>
      <w:r>
        <w:rPr>
          <w:rFonts w:ascii="Times New Roman" w:hAnsi="Times New Roman" w:cs="Times New Roman"/>
          <w:sz w:val="20"/>
          <w:szCs w:val="20"/>
        </w:rPr>
        <w:t xml:space="preserve"> </w:t>
      </w:r>
      <w:r w:rsidRPr="005A761C">
        <w:rPr>
          <w:rFonts w:ascii="Times New Roman" w:hAnsi="Times New Roman" w:cs="Times New Roman"/>
          <w:sz w:val="20"/>
          <w:szCs w:val="20"/>
        </w:rPr>
        <w:t>- приложение к постановлению изложить в новой редакции согласно приложению к настоящему постановлению.</w:t>
      </w:r>
      <w:r>
        <w:rPr>
          <w:rFonts w:ascii="Times New Roman" w:hAnsi="Times New Roman" w:cs="Times New Roman"/>
          <w:sz w:val="20"/>
          <w:szCs w:val="20"/>
        </w:rPr>
        <w:t xml:space="preserve"> </w:t>
      </w:r>
      <w:r w:rsidRPr="005A761C">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5A761C">
        <w:rPr>
          <w:rFonts w:ascii="Times New Roman" w:hAnsi="Times New Roman" w:cs="Times New Roman"/>
          <w:sz w:val="20"/>
          <w:szCs w:val="20"/>
        </w:rPr>
        <w:t>3. Контроль за исполнением настоящего постановления оставляю за собой.</w:t>
      </w:r>
    </w:p>
    <w:p w14:paraId="1992D767" w14:textId="77777777" w:rsidR="00597D8F" w:rsidRDefault="00597D8F" w:rsidP="00597D8F">
      <w:pPr>
        <w:pStyle w:val="affffffff5"/>
        <w:tabs>
          <w:tab w:val="left" w:pos="2160"/>
        </w:tabs>
        <w:jc w:val="left"/>
        <w:rPr>
          <w:sz w:val="20"/>
          <w:szCs w:val="20"/>
        </w:rPr>
      </w:pPr>
      <w:r w:rsidRPr="005A761C">
        <w:rPr>
          <w:sz w:val="20"/>
          <w:szCs w:val="20"/>
        </w:rPr>
        <w:t xml:space="preserve">Исполняющий обязанности </w:t>
      </w:r>
      <w:proofErr w:type="gramStart"/>
      <w:r w:rsidRPr="005A761C">
        <w:rPr>
          <w:sz w:val="20"/>
          <w:szCs w:val="20"/>
        </w:rPr>
        <w:t xml:space="preserve">главы </w:t>
      </w:r>
      <w:r>
        <w:rPr>
          <w:sz w:val="20"/>
          <w:szCs w:val="20"/>
        </w:rPr>
        <w:t xml:space="preserve"> </w:t>
      </w:r>
      <w:r w:rsidRPr="005A761C">
        <w:rPr>
          <w:sz w:val="20"/>
          <w:szCs w:val="20"/>
        </w:rPr>
        <w:t>Завитинского</w:t>
      </w:r>
      <w:proofErr w:type="gramEnd"/>
      <w:r w:rsidRPr="005A761C">
        <w:rPr>
          <w:sz w:val="20"/>
          <w:szCs w:val="20"/>
        </w:rPr>
        <w:t xml:space="preserve"> муниципального округа                   </w:t>
      </w:r>
      <w:r>
        <w:rPr>
          <w:sz w:val="20"/>
          <w:szCs w:val="20"/>
        </w:rPr>
        <w:t xml:space="preserve">                   </w:t>
      </w:r>
      <w:r w:rsidRPr="005A761C">
        <w:rPr>
          <w:sz w:val="20"/>
          <w:szCs w:val="20"/>
        </w:rPr>
        <w:t xml:space="preserve">                            </w:t>
      </w:r>
      <w:proofErr w:type="spellStart"/>
      <w:r w:rsidRPr="005A761C">
        <w:rPr>
          <w:sz w:val="20"/>
          <w:szCs w:val="20"/>
        </w:rPr>
        <w:t>А.Н.Мацкан</w:t>
      </w:r>
      <w:proofErr w:type="spellEnd"/>
    </w:p>
    <w:p w14:paraId="315E4E9B" w14:textId="625886D8" w:rsidR="00597D8F" w:rsidRPr="005A761C" w:rsidRDefault="00597D8F" w:rsidP="00597D8F">
      <w:pPr>
        <w:pStyle w:val="affffffff5"/>
        <w:tabs>
          <w:tab w:val="left" w:pos="2160"/>
        </w:tabs>
        <w:jc w:val="both"/>
        <w:rPr>
          <w:sz w:val="20"/>
          <w:szCs w:val="20"/>
        </w:rPr>
      </w:pPr>
      <w:r w:rsidRPr="005A761C">
        <w:rPr>
          <w:sz w:val="20"/>
          <w:szCs w:val="20"/>
        </w:rPr>
        <w:t>Приложение</w:t>
      </w:r>
      <w:r>
        <w:rPr>
          <w:sz w:val="20"/>
          <w:szCs w:val="20"/>
        </w:rPr>
        <w:t xml:space="preserve"> </w:t>
      </w:r>
      <w:r w:rsidRPr="005A761C">
        <w:rPr>
          <w:sz w:val="20"/>
          <w:szCs w:val="20"/>
        </w:rPr>
        <w:t xml:space="preserve">к постановлению главы Завитинского муниципального округа </w:t>
      </w:r>
      <w:r>
        <w:rPr>
          <w:sz w:val="20"/>
          <w:szCs w:val="20"/>
        </w:rPr>
        <w:t xml:space="preserve"> </w:t>
      </w:r>
      <w:r w:rsidRPr="005A761C">
        <w:rPr>
          <w:sz w:val="20"/>
          <w:szCs w:val="20"/>
        </w:rPr>
        <w:t>от 24.05.2022 № 426</w:t>
      </w:r>
      <w:r>
        <w:rPr>
          <w:sz w:val="20"/>
          <w:szCs w:val="20"/>
        </w:rPr>
        <w:t xml:space="preserve"> </w:t>
      </w:r>
      <w:r w:rsidRPr="005A761C">
        <w:rPr>
          <w:sz w:val="20"/>
          <w:szCs w:val="20"/>
        </w:rPr>
        <w:t xml:space="preserve">ПЕРЕЧЕНЬ </w:t>
      </w:r>
      <w:r>
        <w:rPr>
          <w:sz w:val="20"/>
          <w:szCs w:val="20"/>
        </w:rPr>
        <w:t xml:space="preserve"> </w:t>
      </w:r>
      <w:r w:rsidRPr="005A761C">
        <w:rPr>
          <w:sz w:val="20"/>
          <w:szCs w:val="20"/>
        </w:rPr>
        <w:t xml:space="preserve"> должностей муниципальной службы,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sz w:val="20"/>
          <w:szCs w:val="20"/>
        </w:rPr>
        <w:t xml:space="preserve"> </w:t>
      </w:r>
      <w:r w:rsidRPr="005A761C">
        <w:rPr>
          <w:sz w:val="20"/>
          <w:szCs w:val="20"/>
        </w:rPr>
        <w:t>Категория «Руководители»</w:t>
      </w:r>
      <w:r>
        <w:rPr>
          <w:sz w:val="20"/>
          <w:szCs w:val="20"/>
        </w:rPr>
        <w:t xml:space="preserve"> </w:t>
      </w:r>
      <w:r w:rsidRPr="005A761C">
        <w:rPr>
          <w:sz w:val="20"/>
          <w:szCs w:val="20"/>
        </w:rPr>
        <w:t>Высшие должности муниципальной службы</w:t>
      </w:r>
      <w:r>
        <w:rPr>
          <w:sz w:val="20"/>
          <w:szCs w:val="20"/>
        </w:rPr>
        <w:t xml:space="preserve"> </w:t>
      </w:r>
      <w:r w:rsidRPr="005A761C">
        <w:rPr>
          <w:sz w:val="20"/>
          <w:szCs w:val="20"/>
        </w:rPr>
        <w:t>1. Первый заместитель главы администрации Завитинского муниципального округа;</w:t>
      </w:r>
      <w:r>
        <w:rPr>
          <w:sz w:val="20"/>
          <w:szCs w:val="20"/>
        </w:rPr>
        <w:t xml:space="preserve"> </w:t>
      </w:r>
      <w:r w:rsidRPr="005A761C">
        <w:rPr>
          <w:sz w:val="20"/>
          <w:szCs w:val="20"/>
        </w:rPr>
        <w:t>2. Заместитель главы администрации Завитинского муниципального округа по муниципальному хозяйству;3. Заместитель главы администрации Завитинского муниципального округа по социальным вопросам;</w:t>
      </w:r>
      <w:r>
        <w:rPr>
          <w:sz w:val="20"/>
          <w:szCs w:val="20"/>
        </w:rPr>
        <w:t xml:space="preserve"> </w:t>
      </w:r>
      <w:r w:rsidRPr="005A761C">
        <w:rPr>
          <w:sz w:val="20"/>
          <w:szCs w:val="20"/>
        </w:rPr>
        <w:t>4. Заместитель главы администрации Завитинского муниципального округа по работе с территориями.</w:t>
      </w:r>
      <w:r>
        <w:rPr>
          <w:sz w:val="20"/>
          <w:szCs w:val="20"/>
        </w:rPr>
        <w:t xml:space="preserve"> </w:t>
      </w:r>
      <w:r w:rsidRPr="005A761C">
        <w:rPr>
          <w:sz w:val="20"/>
          <w:szCs w:val="20"/>
        </w:rPr>
        <w:t>Главные должности муниципальной службы</w:t>
      </w:r>
      <w:r>
        <w:rPr>
          <w:sz w:val="20"/>
          <w:szCs w:val="20"/>
        </w:rPr>
        <w:t xml:space="preserve"> </w:t>
      </w:r>
      <w:r w:rsidRPr="005A761C">
        <w:rPr>
          <w:sz w:val="20"/>
          <w:szCs w:val="20"/>
        </w:rPr>
        <w:t>1. Начальник отдела администрации Завитинского муниципального округа, имеющего статус юридического лица; председатель комитета Завитинского муниципального округа, имеющего статус юридического лица;</w:t>
      </w:r>
      <w:r>
        <w:rPr>
          <w:sz w:val="20"/>
          <w:szCs w:val="20"/>
        </w:rPr>
        <w:t xml:space="preserve"> </w:t>
      </w:r>
      <w:r w:rsidRPr="005A761C">
        <w:rPr>
          <w:sz w:val="20"/>
          <w:szCs w:val="20"/>
        </w:rPr>
        <w:t>2. Заместитель начальника отдела администрации Завитинского муниципального округа, имеющего статус юридического лица.</w:t>
      </w:r>
      <w:r>
        <w:rPr>
          <w:sz w:val="20"/>
          <w:szCs w:val="20"/>
        </w:rPr>
        <w:t xml:space="preserve"> </w:t>
      </w:r>
      <w:r w:rsidRPr="005A761C">
        <w:rPr>
          <w:sz w:val="20"/>
          <w:szCs w:val="20"/>
        </w:rPr>
        <w:t>Ведущие должности муниципальной службы</w:t>
      </w:r>
      <w:r>
        <w:rPr>
          <w:sz w:val="20"/>
          <w:szCs w:val="20"/>
        </w:rPr>
        <w:t xml:space="preserve"> </w:t>
      </w:r>
      <w:r w:rsidRPr="005A761C">
        <w:rPr>
          <w:sz w:val="20"/>
          <w:szCs w:val="20"/>
        </w:rPr>
        <w:t>1. Начальник отдела администрации Завитинского муниципального округа.</w:t>
      </w:r>
      <w:r>
        <w:rPr>
          <w:sz w:val="20"/>
          <w:szCs w:val="20"/>
        </w:rPr>
        <w:t xml:space="preserve"> </w:t>
      </w:r>
      <w:r w:rsidRPr="005A761C">
        <w:rPr>
          <w:sz w:val="20"/>
          <w:szCs w:val="20"/>
        </w:rPr>
        <w:t>Категория «Специалисты»</w:t>
      </w:r>
      <w:r>
        <w:rPr>
          <w:sz w:val="20"/>
          <w:szCs w:val="20"/>
        </w:rPr>
        <w:t xml:space="preserve"> </w:t>
      </w:r>
      <w:r w:rsidRPr="005A761C">
        <w:rPr>
          <w:sz w:val="20"/>
          <w:szCs w:val="20"/>
        </w:rPr>
        <w:t>Ведущие должности муниципальной службы</w:t>
      </w:r>
      <w:r>
        <w:rPr>
          <w:sz w:val="20"/>
          <w:szCs w:val="20"/>
        </w:rPr>
        <w:t xml:space="preserve"> </w:t>
      </w:r>
      <w:r w:rsidRPr="005A761C">
        <w:rPr>
          <w:sz w:val="20"/>
          <w:szCs w:val="20"/>
        </w:rPr>
        <w:t>1. Руководитель сектора по мобилизационной работе администрации Завитинского муниципального округа.</w:t>
      </w:r>
      <w:r>
        <w:rPr>
          <w:sz w:val="20"/>
          <w:szCs w:val="20"/>
        </w:rPr>
        <w:t xml:space="preserve"> </w:t>
      </w:r>
      <w:r w:rsidRPr="005A761C">
        <w:rPr>
          <w:sz w:val="20"/>
          <w:szCs w:val="20"/>
        </w:rPr>
        <w:t>Старшие должности муниципальной службы</w:t>
      </w:r>
      <w:r>
        <w:rPr>
          <w:sz w:val="20"/>
          <w:szCs w:val="20"/>
        </w:rPr>
        <w:t xml:space="preserve"> </w:t>
      </w:r>
      <w:r w:rsidRPr="005A761C">
        <w:rPr>
          <w:sz w:val="20"/>
          <w:szCs w:val="20"/>
        </w:rPr>
        <w:t>1. Главный специалист – эксперт по организационному обеспечению деятельности административной комиссии администрации Завитинского муниципального округа;</w:t>
      </w:r>
      <w:r>
        <w:rPr>
          <w:sz w:val="20"/>
          <w:szCs w:val="20"/>
        </w:rPr>
        <w:t xml:space="preserve"> </w:t>
      </w:r>
      <w:r w:rsidRPr="005A761C">
        <w:rPr>
          <w:sz w:val="20"/>
          <w:szCs w:val="20"/>
        </w:rPr>
        <w:t>2. Главный специалист – ответственный секретарь комиссии по делам несовершеннолетних и защите их прав администрации Завитинского муниципального округа;</w:t>
      </w:r>
      <w:r>
        <w:rPr>
          <w:sz w:val="20"/>
          <w:szCs w:val="20"/>
        </w:rPr>
        <w:t xml:space="preserve"> </w:t>
      </w:r>
      <w:r w:rsidRPr="005A761C">
        <w:rPr>
          <w:sz w:val="20"/>
          <w:szCs w:val="20"/>
        </w:rPr>
        <w:t>3. Главный специалист общего отдела администрации Завитинского муниципального округа;</w:t>
      </w:r>
      <w:r>
        <w:rPr>
          <w:sz w:val="20"/>
          <w:szCs w:val="20"/>
        </w:rPr>
        <w:t xml:space="preserve"> </w:t>
      </w:r>
      <w:r w:rsidRPr="005A761C">
        <w:rPr>
          <w:sz w:val="20"/>
          <w:szCs w:val="20"/>
        </w:rPr>
        <w:t xml:space="preserve">4. Главный специалист отдела дорожного хозяйства и жизнеобеспечения администрации Завитинского муниципального округа; </w:t>
      </w:r>
      <w:r>
        <w:rPr>
          <w:sz w:val="20"/>
          <w:szCs w:val="20"/>
        </w:rPr>
        <w:t xml:space="preserve"> </w:t>
      </w:r>
      <w:r w:rsidRPr="005A761C">
        <w:rPr>
          <w:sz w:val="20"/>
          <w:szCs w:val="20"/>
        </w:rPr>
        <w:t>5. Главный специалист-экономист отдела экономического развития и муниципальных закупок администрации Завитинского муниципального округа;</w:t>
      </w:r>
      <w:r>
        <w:rPr>
          <w:sz w:val="20"/>
          <w:szCs w:val="20"/>
        </w:rPr>
        <w:t xml:space="preserve"> </w:t>
      </w:r>
      <w:r w:rsidRPr="005A761C">
        <w:rPr>
          <w:sz w:val="20"/>
          <w:szCs w:val="20"/>
        </w:rPr>
        <w:t>6. Главный специалист отдела сельского хозяйства администрации Завитинского муниципального округа;</w:t>
      </w:r>
      <w:r>
        <w:rPr>
          <w:sz w:val="20"/>
          <w:szCs w:val="20"/>
        </w:rPr>
        <w:t xml:space="preserve"> </w:t>
      </w:r>
      <w:r w:rsidRPr="005A761C">
        <w:rPr>
          <w:sz w:val="20"/>
          <w:szCs w:val="20"/>
        </w:rPr>
        <w:t>7. Главный специалист-юрисконсульт отдела по правовым и социальным вопросам администрации Завитинского муниципального округа;</w:t>
      </w:r>
      <w:r>
        <w:rPr>
          <w:sz w:val="20"/>
          <w:szCs w:val="20"/>
        </w:rPr>
        <w:t xml:space="preserve"> </w:t>
      </w:r>
      <w:r w:rsidRPr="005A761C">
        <w:rPr>
          <w:sz w:val="20"/>
          <w:szCs w:val="20"/>
        </w:rPr>
        <w:t>8. Главный специалист по опеке и попечительству в отношении совершеннолетних лиц отдела по правовым и социальным вопросам администрации Завитинского муниципального округа;</w:t>
      </w:r>
      <w:r>
        <w:rPr>
          <w:sz w:val="20"/>
          <w:szCs w:val="20"/>
        </w:rPr>
        <w:t xml:space="preserve"> </w:t>
      </w:r>
      <w:r w:rsidRPr="005A761C">
        <w:rPr>
          <w:sz w:val="20"/>
          <w:szCs w:val="20"/>
        </w:rPr>
        <w:t>9. Главный специалист отдела архитектуры и градостроительства администрации Завитинского муниципального округа;</w:t>
      </w:r>
      <w:r>
        <w:rPr>
          <w:sz w:val="20"/>
          <w:szCs w:val="20"/>
        </w:rPr>
        <w:t xml:space="preserve"> </w:t>
      </w:r>
      <w:r w:rsidRPr="005A761C">
        <w:rPr>
          <w:sz w:val="20"/>
          <w:szCs w:val="20"/>
        </w:rPr>
        <w:t>10. Главный специалист отдела муниципального хозяйства администрации Завитинского муниципального округа;</w:t>
      </w:r>
      <w:r>
        <w:rPr>
          <w:sz w:val="20"/>
          <w:szCs w:val="20"/>
        </w:rPr>
        <w:t xml:space="preserve"> </w:t>
      </w:r>
      <w:r w:rsidRPr="005A761C">
        <w:rPr>
          <w:sz w:val="20"/>
          <w:szCs w:val="20"/>
        </w:rPr>
        <w:t>11. Главный специалист-бухгалтер отдела учета и финансирования администрации Завитинского муниципального округа;</w:t>
      </w:r>
      <w:r>
        <w:rPr>
          <w:sz w:val="20"/>
          <w:szCs w:val="20"/>
        </w:rPr>
        <w:t xml:space="preserve"> </w:t>
      </w:r>
      <w:r w:rsidRPr="005A761C">
        <w:rPr>
          <w:sz w:val="20"/>
          <w:szCs w:val="20"/>
        </w:rPr>
        <w:t>12. Главный специалист отдела культуры, спорта, молодежной политики и архивного дела администрации Завитинского муниципального округа;</w:t>
      </w:r>
      <w:r>
        <w:rPr>
          <w:sz w:val="20"/>
          <w:szCs w:val="20"/>
        </w:rPr>
        <w:t xml:space="preserve"> </w:t>
      </w:r>
      <w:r w:rsidRPr="005A761C">
        <w:rPr>
          <w:sz w:val="20"/>
          <w:szCs w:val="20"/>
        </w:rPr>
        <w:t>13. Главный специалист-юрисконсульт отдела образования администрации Завитинского муниципального округа;</w:t>
      </w:r>
      <w:r>
        <w:rPr>
          <w:sz w:val="20"/>
          <w:szCs w:val="20"/>
        </w:rPr>
        <w:t xml:space="preserve"> </w:t>
      </w:r>
      <w:r w:rsidRPr="005A761C">
        <w:rPr>
          <w:sz w:val="20"/>
          <w:szCs w:val="20"/>
        </w:rPr>
        <w:t>14. Главный специалист отдела образования администрации Завитинского муниципального округа;</w:t>
      </w:r>
      <w:r>
        <w:rPr>
          <w:sz w:val="20"/>
          <w:szCs w:val="20"/>
        </w:rPr>
        <w:t xml:space="preserve"> </w:t>
      </w:r>
      <w:r w:rsidRPr="005A761C">
        <w:rPr>
          <w:sz w:val="20"/>
          <w:szCs w:val="20"/>
        </w:rPr>
        <w:t>15. Главный специалист финансового отдела администрации Завитинского муниципального округа;</w:t>
      </w:r>
      <w:r>
        <w:rPr>
          <w:sz w:val="20"/>
          <w:szCs w:val="20"/>
        </w:rPr>
        <w:t xml:space="preserve"> </w:t>
      </w:r>
      <w:r w:rsidRPr="005A761C">
        <w:rPr>
          <w:sz w:val="20"/>
          <w:szCs w:val="20"/>
        </w:rPr>
        <w:t>16. Главный специалист комитета по управлению муниципальным имуществом Завитинского муниципального округа;</w:t>
      </w:r>
      <w:r>
        <w:rPr>
          <w:sz w:val="20"/>
          <w:szCs w:val="20"/>
        </w:rPr>
        <w:t xml:space="preserve"> </w:t>
      </w:r>
      <w:r w:rsidRPr="005A761C">
        <w:rPr>
          <w:sz w:val="20"/>
          <w:szCs w:val="20"/>
        </w:rPr>
        <w:t>17. Главный специалист-бухгалтер комитета по управлению муниципальным имуществом Завитинского муниципального округа;</w:t>
      </w:r>
      <w:r>
        <w:rPr>
          <w:sz w:val="20"/>
          <w:szCs w:val="20"/>
        </w:rPr>
        <w:t xml:space="preserve"> </w:t>
      </w:r>
      <w:r w:rsidRPr="005A761C">
        <w:rPr>
          <w:sz w:val="20"/>
          <w:szCs w:val="20"/>
        </w:rPr>
        <w:t>18. Ведущий специалист общего отдела администрации Завитинского муниципального округа;</w:t>
      </w:r>
      <w:r>
        <w:rPr>
          <w:sz w:val="20"/>
          <w:szCs w:val="20"/>
        </w:rPr>
        <w:t xml:space="preserve"> </w:t>
      </w:r>
      <w:r w:rsidRPr="005A761C">
        <w:rPr>
          <w:sz w:val="20"/>
          <w:szCs w:val="20"/>
        </w:rPr>
        <w:t>19. Ведущий специалист отдела дорожного хозяйства и жизнеобеспечения администрации Завитинского муниципального округа;</w:t>
      </w:r>
      <w:r>
        <w:rPr>
          <w:sz w:val="20"/>
          <w:szCs w:val="20"/>
        </w:rPr>
        <w:t xml:space="preserve"> </w:t>
      </w:r>
      <w:r w:rsidRPr="005A761C">
        <w:rPr>
          <w:sz w:val="20"/>
          <w:szCs w:val="20"/>
        </w:rPr>
        <w:t>20. Ведущий специалист-экономист отдела сельского хозяйства администрации Завитинского муниципального округа;</w:t>
      </w:r>
      <w:r>
        <w:rPr>
          <w:sz w:val="20"/>
          <w:szCs w:val="20"/>
        </w:rPr>
        <w:t xml:space="preserve"> </w:t>
      </w:r>
      <w:r w:rsidRPr="005A761C">
        <w:rPr>
          <w:sz w:val="20"/>
          <w:szCs w:val="20"/>
        </w:rPr>
        <w:t>21. Ведущий специалист финансового отдела администрации Завитинского муниципального округа;</w:t>
      </w:r>
      <w:r>
        <w:rPr>
          <w:sz w:val="20"/>
          <w:szCs w:val="20"/>
        </w:rPr>
        <w:t xml:space="preserve"> </w:t>
      </w:r>
      <w:r w:rsidRPr="005A761C">
        <w:rPr>
          <w:sz w:val="20"/>
          <w:szCs w:val="20"/>
        </w:rPr>
        <w:t>22. Ведущий специалист-юрисконсульт комитета по управлению муниципальным имуществом Завитинского муниципального округа;</w:t>
      </w:r>
      <w:r>
        <w:rPr>
          <w:sz w:val="20"/>
          <w:szCs w:val="20"/>
        </w:rPr>
        <w:t xml:space="preserve"> </w:t>
      </w:r>
      <w:r w:rsidRPr="005A761C">
        <w:rPr>
          <w:sz w:val="20"/>
          <w:szCs w:val="20"/>
        </w:rPr>
        <w:t>23. Ведущий специалист комитета по управлению муниципальным имуществом Завитинского муниципального округа.</w:t>
      </w:r>
      <w:r>
        <w:rPr>
          <w:sz w:val="20"/>
          <w:szCs w:val="20"/>
        </w:rPr>
        <w:t xml:space="preserve"> </w:t>
      </w:r>
      <w:r w:rsidRPr="005A761C">
        <w:rPr>
          <w:sz w:val="20"/>
          <w:szCs w:val="20"/>
        </w:rPr>
        <w:t>Категория «Обеспечивающие специалисты»</w:t>
      </w:r>
      <w:r>
        <w:rPr>
          <w:sz w:val="20"/>
          <w:szCs w:val="20"/>
        </w:rPr>
        <w:t xml:space="preserve"> </w:t>
      </w:r>
      <w:r w:rsidRPr="005A761C">
        <w:rPr>
          <w:sz w:val="20"/>
          <w:szCs w:val="20"/>
        </w:rPr>
        <w:t>Старшие должности муниципальной службы</w:t>
      </w:r>
      <w:r>
        <w:rPr>
          <w:sz w:val="20"/>
          <w:szCs w:val="20"/>
        </w:rPr>
        <w:t xml:space="preserve"> </w:t>
      </w:r>
      <w:r w:rsidRPr="005A761C">
        <w:rPr>
          <w:sz w:val="20"/>
          <w:szCs w:val="20"/>
        </w:rPr>
        <w:t>1. Главный специалист-экономист отдела экономического развития и муниципальных закупок администрации Завитинского муниципального округа.</w:t>
      </w:r>
      <w:r>
        <w:rPr>
          <w:sz w:val="20"/>
          <w:szCs w:val="20"/>
        </w:rPr>
        <w:t xml:space="preserve"> </w:t>
      </w:r>
      <w:r w:rsidRPr="005A761C">
        <w:rPr>
          <w:sz w:val="20"/>
          <w:szCs w:val="20"/>
        </w:rPr>
        <w:t>2. Главный специалист отдела дорожного хозяйства и жизнеобеспечения администрации Завитинского муниципального округа;</w:t>
      </w:r>
      <w:r>
        <w:rPr>
          <w:sz w:val="20"/>
          <w:szCs w:val="20"/>
        </w:rPr>
        <w:t xml:space="preserve"> </w:t>
      </w:r>
      <w:r w:rsidRPr="005A761C">
        <w:rPr>
          <w:sz w:val="20"/>
          <w:szCs w:val="20"/>
        </w:rPr>
        <w:t>3. Главный специалист – юрисконсульт комитета по управлению муниципальным имуществом Завитинского муниципального округа</w:t>
      </w:r>
      <w:r w:rsidR="006A3210">
        <w:rPr>
          <w:sz w:val="20"/>
          <w:szCs w:val="20"/>
        </w:rPr>
        <w:t>.</w:t>
      </w:r>
    </w:p>
    <w:p w14:paraId="09FA4F07" w14:textId="77777777" w:rsidR="00597D8F" w:rsidRDefault="00597D8F" w:rsidP="00597D8F">
      <w:pPr>
        <w:spacing w:after="0" w:line="240" w:lineRule="auto"/>
        <w:jc w:val="both"/>
        <w:rPr>
          <w:rFonts w:ascii="Times New Roman" w:hAnsi="Times New Roman" w:cs="Times New Roman"/>
          <w:sz w:val="20"/>
          <w:szCs w:val="20"/>
        </w:rPr>
      </w:pPr>
    </w:p>
    <w:p w14:paraId="62B6744A" w14:textId="6C7C0174" w:rsidR="00597D8F" w:rsidRPr="00CB6800" w:rsidRDefault="00597D8F" w:rsidP="00597D8F">
      <w:pPr>
        <w:spacing w:after="0" w:line="240" w:lineRule="auto"/>
        <w:jc w:val="both"/>
        <w:rPr>
          <w:rFonts w:ascii="Times New Roman" w:hAnsi="Times New Roman"/>
          <w:b/>
          <w:bCs/>
          <w:sz w:val="20"/>
          <w:szCs w:val="20"/>
        </w:rPr>
      </w:pPr>
      <w:r w:rsidRPr="00CB6800">
        <w:rPr>
          <w:rFonts w:ascii="Times New Roman" w:hAnsi="Times New Roman"/>
          <w:b/>
          <w:bCs/>
          <w:sz w:val="20"/>
          <w:szCs w:val="20"/>
        </w:rPr>
        <w:t>Постановление от 25.05.2022</w:t>
      </w:r>
      <w:r w:rsidRPr="00CB6800">
        <w:rPr>
          <w:rFonts w:ascii="Times New Roman" w:hAnsi="Times New Roman"/>
          <w:b/>
          <w:bCs/>
          <w:sz w:val="20"/>
          <w:szCs w:val="20"/>
        </w:rPr>
        <w:tab/>
      </w:r>
      <w:r w:rsidRPr="00CB6800">
        <w:rPr>
          <w:rFonts w:ascii="Times New Roman" w:hAnsi="Times New Roman"/>
          <w:b/>
          <w:bCs/>
          <w:sz w:val="20"/>
          <w:szCs w:val="20"/>
        </w:rPr>
        <w:tab/>
      </w:r>
      <w:r w:rsidRPr="00CB6800">
        <w:rPr>
          <w:rFonts w:ascii="Times New Roman" w:hAnsi="Times New Roman"/>
          <w:b/>
          <w:bCs/>
          <w:sz w:val="20"/>
          <w:szCs w:val="20"/>
        </w:rPr>
        <w:tab/>
      </w:r>
      <w:r w:rsidRPr="00CB6800">
        <w:rPr>
          <w:rFonts w:ascii="Times New Roman" w:hAnsi="Times New Roman"/>
          <w:b/>
          <w:bCs/>
          <w:sz w:val="20"/>
          <w:szCs w:val="20"/>
        </w:rPr>
        <w:tab/>
      </w:r>
      <w:r w:rsidRPr="00CB6800">
        <w:rPr>
          <w:rFonts w:ascii="Times New Roman" w:hAnsi="Times New Roman"/>
          <w:b/>
          <w:bCs/>
          <w:sz w:val="20"/>
          <w:szCs w:val="20"/>
        </w:rPr>
        <w:tab/>
      </w:r>
      <w:r w:rsidRPr="00CB6800">
        <w:rPr>
          <w:rFonts w:ascii="Times New Roman" w:hAnsi="Times New Roman"/>
          <w:b/>
          <w:bCs/>
          <w:sz w:val="20"/>
          <w:szCs w:val="20"/>
        </w:rPr>
        <w:tab/>
      </w:r>
      <w:r w:rsidRPr="00CB6800">
        <w:rPr>
          <w:rFonts w:ascii="Times New Roman" w:hAnsi="Times New Roman"/>
          <w:b/>
          <w:bCs/>
          <w:sz w:val="20"/>
          <w:szCs w:val="20"/>
        </w:rPr>
        <w:tab/>
      </w:r>
      <w:r w:rsidRPr="00CB6800">
        <w:rPr>
          <w:rFonts w:ascii="Times New Roman" w:hAnsi="Times New Roman"/>
          <w:b/>
          <w:bCs/>
          <w:sz w:val="20"/>
          <w:szCs w:val="20"/>
        </w:rPr>
        <w:tab/>
      </w:r>
      <w:r w:rsidRPr="00CB6800">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r w:rsidRPr="00CB6800">
        <w:rPr>
          <w:rFonts w:ascii="Times New Roman" w:hAnsi="Times New Roman"/>
          <w:b/>
          <w:bCs/>
          <w:sz w:val="20"/>
          <w:szCs w:val="20"/>
        </w:rPr>
        <w:t xml:space="preserve">                         </w:t>
      </w:r>
      <w:r w:rsidR="006A3210">
        <w:rPr>
          <w:rFonts w:ascii="Times New Roman" w:hAnsi="Times New Roman"/>
          <w:b/>
          <w:bCs/>
          <w:sz w:val="20"/>
          <w:szCs w:val="20"/>
        </w:rPr>
        <w:t xml:space="preserve">              </w:t>
      </w:r>
      <w:r w:rsidRPr="00CB6800">
        <w:rPr>
          <w:rFonts w:ascii="Times New Roman" w:hAnsi="Times New Roman"/>
          <w:b/>
          <w:bCs/>
          <w:sz w:val="20"/>
          <w:szCs w:val="20"/>
        </w:rPr>
        <w:t>№ 432</w:t>
      </w:r>
    </w:p>
    <w:p w14:paraId="0C98364B" w14:textId="77777777" w:rsidR="00597D8F" w:rsidRPr="00CB6800" w:rsidRDefault="00597D8F" w:rsidP="00597D8F">
      <w:pPr>
        <w:spacing w:after="0" w:line="240" w:lineRule="auto"/>
        <w:jc w:val="both"/>
        <w:rPr>
          <w:rFonts w:ascii="Times New Roman" w:hAnsi="Times New Roman"/>
          <w:sz w:val="20"/>
          <w:szCs w:val="20"/>
        </w:rPr>
      </w:pPr>
      <w:r w:rsidRPr="00CB6800">
        <w:rPr>
          <w:rFonts w:ascii="Times New Roman" w:hAnsi="Times New Roman"/>
          <w:sz w:val="20"/>
          <w:szCs w:val="20"/>
        </w:rPr>
        <w:t>О назначении общественных обсуждений по проекту Правил благоустройства территории Завитинского муниципального округа</w:t>
      </w:r>
      <w:r>
        <w:rPr>
          <w:rFonts w:ascii="Times New Roman" w:hAnsi="Times New Roman"/>
          <w:sz w:val="20"/>
          <w:szCs w:val="20"/>
        </w:rPr>
        <w:t xml:space="preserve"> </w:t>
      </w:r>
      <w:r w:rsidRPr="00CB6800">
        <w:rPr>
          <w:rFonts w:ascii="Times New Roman" w:hAnsi="Times New Roman"/>
          <w:sz w:val="20"/>
          <w:szCs w:val="20"/>
        </w:rPr>
        <w:t xml:space="preserve">В соответствии с Градостроительным кодексом Российской Федерации, </w:t>
      </w:r>
      <w:hyperlink r:id="rId91" w:history="1">
        <w:r w:rsidRPr="00CB6800">
          <w:rPr>
            <w:rFonts w:ascii="Times New Roman" w:hAnsi="Times New Roman"/>
            <w:bCs/>
            <w:sz w:val="20"/>
            <w:szCs w:val="20"/>
          </w:rPr>
          <w:t>Федеральным законом</w:t>
        </w:r>
      </w:hyperlink>
      <w:r w:rsidRPr="00CB6800">
        <w:rPr>
          <w:rFonts w:ascii="Times New Roman" w:hAnsi="Times New Roman"/>
          <w:bCs/>
          <w:sz w:val="20"/>
          <w:szCs w:val="20"/>
        </w:rPr>
        <w:t xml:space="preserve"> от 06.10.2003 № 131-ФЗ «Об общих принципах организации местного самоуправления в Российской Федерации», Уставом Завитинского </w:t>
      </w:r>
      <w:r w:rsidRPr="00CB6800">
        <w:rPr>
          <w:rFonts w:ascii="Times New Roman" w:hAnsi="Times New Roman"/>
          <w:bCs/>
          <w:sz w:val="20"/>
          <w:szCs w:val="20"/>
        </w:rPr>
        <w:lastRenderedPageBreak/>
        <w:t>муниципального округа,</w:t>
      </w:r>
      <w:r w:rsidRPr="00CB6800">
        <w:rPr>
          <w:rFonts w:ascii="Times New Roman" w:hAnsi="Times New Roman"/>
          <w:sz w:val="20"/>
          <w:szCs w:val="20"/>
        </w:rPr>
        <w:t xml:space="preserve"> Порядком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муниципального округа, утвержденным решением Совета народных депутатов Завитинского муниципального округа от 17.02.2022 № 89/9 </w:t>
      </w:r>
      <w:r w:rsidRPr="00CB6800">
        <w:rPr>
          <w:rFonts w:ascii="Times New Roman" w:hAnsi="Times New Roman"/>
          <w:b/>
          <w:sz w:val="20"/>
          <w:szCs w:val="20"/>
        </w:rPr>
        <w:t xml:space="preserve">п о с т а н о в л я ю: </w:t>
      </w:r>
      <w:r>
        <w:rPr>
          <w:rFonts w:ascii="Times New Roman" w:hAnsi="Times New Roman"/>
          <w:b/>
          <w:sz w:val="20"/>
          <w:szCs w:val="20"/>
        </w:rPr>
        <w:t xml:space="preserve"> </w:t>
      </w:r>
      <w:r w:rsidRPr="00CB6800">
        <w:rPr>
          <w:rFonts w:ascii="Times New Roman" w:hAnsi="Times New Roman"/>
          <w:sz w:val="20"/>
          <w:szCs w:val="20"/>
        </w:rPr>
        <w:t>1. Назначить общественные обсуждения по проекту Правил благоустройства территории Завитинского муниципального округа (далее - Проект).</w:t>
      </w:r>
      <w:r>
        <w:rPr>
          <w:rFonts w:ascii="Times New Roman" w:hAnsi="Times New Roman"/>
          <w:sz w:val="20"/>
          <w:szCs w:val="20"/>
        </w:rPr>
        <w:t xml:space="preserve"> </w:t>
      </w:r>
      <w:r w:rsidRPr="00CB6800">
        <w:rPr>
          <w:rFonts w:ascii="Times New Roman" w:hAnsi="Times New Roman"/>
          <w:sz w:val="20"/>
          <w:szCs w:val="20"/>
        </w:rPr>
        <w:t xml:space="preserve">2. Комиссии по вопросам градостроительства, землепользования и застройки Завитинского муниципального округа, утвержденной постановлением главы Завитинского муниципального округа от 16.03.2022 № 173 организовать подготовку и проведение общественных обсуждений по Проекту в соответствии с действующим законодательством. </w:t>
      </w:r>
      <w:r>
        <w:rPr>
          <w:rFonts w:ascii="Times New Roman" w:hAnsi="Times New Roman"/>
          <w:sz w:val="20"/>
          <w:szCs w:val="20"/>
        </w:rPr>
        <w:t xml:space="preserve"> </w:t>
      </w:r>
      <w:r w:rsidRPr="00CB6800">
        <w:rPr>
          <w:rFonts w:ascii="Times New Roman" w:hAnsi="Times New Roman"/>
          <w:sz w:val="20"/>
          <w:szCs w:val="20"/>
        </w:rPr>
        <w:t xml:space="preserve">3. Общественные обсуждения по Проекту провести на территории Завитинского муниципального округа с 26 мая 2022 года по 30 </w:t>
      </w:r>
      <w:proofErr w:type="gramStart"/>
      <w:r w:rsidRPr="00CB6800">
        <w:rPr>
          <w:rFonts w:ascii="Times New Roman" w:hAnsi="Times New Roman"/>
          <w:sz w:val="20"/>
          <w:szCs w:val="20"/>
        </w:rPr>
        <w:t>июня  2022</w:t>
      </w:r>
      <w:proofErr w:type="gramEnd"/>
      <w:r w:rsidRPr="00CB6800">
        <w:rPr>
          <w:rFonts w:ascii="Times New Roman" w:hAnsi="Times New Roman"/>
          <w:sz w:val="20"/>
          <w:szCs w:val="20"/>
        </w:rPr>
        <w:t xml:space="preserve"> года. Место расположения экспозиции (материалов) по Проекту: г. Завитинск, ул. Куйбышева, 44, кабинет </w:t>
      </w:r>
      <w:proofErr w:type="gramStart"/>
      <w:r w:rsidRPr="00CB6800">
        <w:rPr>
          <w:rFonts w:ascii="Times New Roman" w:hAnsi="Times New Roman"/>
          <w:sz w:val="20"/>
          <w:szCs w:val="20"/>
        </w:rPr>
        <w:t>20,  на</w:t>
      </w:r>
      <w:proofErr w:type="gramEnd"/>
      <w:r w:rsidRPr="00CB6800">
        <w:rPr>
          <w:rFonts w:ascii="Times New Roman" w:hAnsi="Times New Roman"/>
          <w:sz w:val="20"/>
          <w:szCs w:val="20"/>
        </w:rPr>
        <w:t xml:space="preserve"> официальном сайте администрации Завитинского муниципального округа </w:t>
      </w:r>
      <w:hyperlink r:id="rId92" w:history="1">
        <w:r w:rsidRPr="00CB6800">
          <w:rPr>
            <w:rStyle w:val="a9"/>
            <w:rFonts w:ascii="Times New Roman" w:hAnsi="Times New Roman"/>
            <w:sz w:val="20"/>
            <w:szCs w:val="20"/>
          </w:rPr>
          <w:t>http://zavitinsk.info/</w:t>
        </w:r>
      </w:hyperlink>
      <w:r w:rsidRPr="00CB6800">
        <w:rPr>
          <w:rFonts w:ascii="Times New Roman" w:hAnsi="Times New Roman"/>
          <w:sz w:val="20"/>
          <w:szCs w:val="20"/>
        </w:rPr>
        <w:t xml:space="preserve"> «Главная/Округ/Публичные слушания и общественные обсуждения». </w:t>
      </w:r>
      <w:r>
        <w:rPr>
          <w:rFonts w:ascii="Times New Roman" w:hAnsi="Times New Roman"/>
          <w:sz w:val="20"/>
          <w:szCs w:val="20"/>
        </w:rPr>
        <w:t xml:space="preserve"> </w:t>
      </w:r>
      <w:r w:rsidRPr="00CB6800">
        <w:rPr>
          <w:rFonts w:ascii="Times New Roman" w:hAnsi="Times New Roman"/>
          <w:sz w:val="20"/>
          <w:szCs w:val="20"/>
        </w:rPr>
        <w:t>4. Настоящее постановление подлежит официальному опубликованию.</w:t>
      </w:r>
      <w:r>
        <w:rPr>
          <w:rFonts w:ascii="Times New Roman" w:hAnsi="Times New Roman"/>
          <w:sz w:val="20"/>
          <w:szCs w:val="20"/>
        </w:rPr>
        <w:t xml:space="preserve"> </w:t>
      </w:r>
      <w:r w:rsidRPr="00CB6800">
        <w:rPr>
          <w:rFonts w:ascii="Times New Roman" w:hAnsi="Times New Roman"/>
          <w:sz w:val="20"/>
          <w:szCs w:val="20"/>
        </w:rPr>
        <w:t>5.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r w:rsidRPr="00CB6800">
        <w:rPr>
          <w:rFonts w:ascii="Times New Roman" w:hAnsi="Times New Roman"/>
          <w:sz w:val="20"/>
          <w:szCs w:val="20"/>
        </w:rPr>
        <w:tab/>
        <w:t xml:space="preserve">  </w:t>
      </w:r>
    </w:p>
    <w:p w14:paraId="466794F1" w14:textId="77777777" w:rsidR="00597D8F" w:rsidRPr="00CB6800" w:rsidRDefault="00597D8F" w:rsidP="00597D8F">
      <w:pPr>
        <w:spacing w:after="0" w:line="240" w:lineRule="auto"/>
        <w:jc w:val="both"/>
        <w:rPr>
          <w:rFonts w:ascii="Times New Roman" w:hAnsi="Times New Roman"/>
          <w:sz w:val="20"/>
          <w:szCs w:val="20"/>
        </w:rPr>
      </w:pPr>
      <w:r w:rsidRPr="00CB6800">
        <w:rPr>
          <w:rFonts w:ascii="Times New Roman" w:hAnsi="Times New Roman"/>
          <w:sz w:val="20"/>
          <w:szCs w:val="20"/>
        </w:rPr>
        <w:t xml:space="preserve">Исполняющий обязанности </w:t>
      </w:r>
      <w:proofErr w:type="gramStart"/>
      <w:r w:rsidRPr="00CB6800">
        <w:rPr>
          <w:rFonts w:ascii="Times New Roman" w:hAnsi="Times New Roman"/>
          <w:sz w:val="20"/>
          <w:szCs w:val="20"/>
        </w:rPr>
        <w:t xml:space="preserve">главы </w:t>
      </w:r>
      <w:r>
        <w:rPr>
          <w:rFonts w:ascii="Times New Roman" w:hAnsi="Times New Roman"/>
          <w:sz w:val="20"/>
          <w:szCs w:val="20"/>
        </w:rPr>
        <w:t xml:space="preserve"> </w:t>
      </w:r>
      <w:r w:rsidRPr="00CB6800">
        <w:rPr>
          <w:rFonts w:ascii="Times New Roman" w:hAnsi="Times New Roman"/>
          <w:sz w:val="20"/>
          <w:szCs w:val="20"/>
        </w:rPr>
        <w:t>Завитинского</w:t>
      </w:r>
      <w:proofErr w:type="gramEnd"/>
      <w:r w:rsidRPr="00CB6800">
        <w:rPr>
          <w:rFonts w:ascii="Times New Roman" w:hAnsi="Times New Roman"/>
          <w:sz w:val="20"/>
          <w:szCs w:val="20"/>
        </w:rPr>
        <w:t xml:space="preserve"> муниципального округа         </w:t>
      </w:r>
      <w:r>
        <w:rPr>
          <w:rFonts w:ascii="Times New Roman" w:hAnsi="Times New Roman"/>
          <w:sz w:val="20"/>
          <w:szCs w:val="20"/>
        </w:rPr>
        <w:t xml:space="preserve">         </w:t>
      </w:r>
      <w:r w:rsidRPr="00CB6800">
        <w:rPr>
          <w:rFonts w:ascii="Times New Roman" w:hAnsi="Times New Roman"/>
          <w:sz w:val="20"/>
          <w:szCs w:val="20"/>
        </w:rPr>
        <w:t xml:space="preserve">                                                   А.Н. </w:t>
      </w:r>
      <w:proofErr w:type="spellStart"/>
      <w:r w:rsidRPr="00CB6800">
        <w:rPr>
          <w:rFonts w:ascii="Times New Roman" w:hAnsi="Times New Roman"/>
          <w:sz w:val="20"/>
          <w:szCs w:val="20"/>
        </w:rPr>
        <w:t>Мацкан</w:t>
      </w:r>
      <w:proofErr w:type="spellEnd"/>
    </w:p>
    <w:p w14:paraId="0EC9B626" w14:textId="77777777" w:rsidR="00597D8F" w:rsidRDefault="00597D8F" w:rsidP="00597D8F">
      <w:pPr>
        <w:spacing w:after="0" w:line="240" w:lineRule="auto"/>
        <w:jc w:val="both"/>
        <w:rPr>
          <w:rFonts w:ascii="Times New Roman" w:hAnsi="Times New Roman" w:cs="Times New Roman"/>
          <w:sz w:val="20"/>
          <w:szCs w:val="20"/>
        </w:rPr>
      </w:pPr>
    </w:p>
    <w:p w14:paraId="6B5D860D" w14:textId="2B50135D" w:rsidR="00597D8F" w:rsidRPr="00CB6800" w:rsidRDefault="00597D8F" w:rsidP="00597D8F">
      <w:pPr>
        <w:spacing w:after="0" w:line="240" w:lineRule="auto"/>
        <w:jc w:val="both"/>
        <w:rPr>
          <w:rFonts w:ascii="Times New Roman" w:hAnsi="Times New Roman"/>
          <w:b/>
          <w:bCs/>
          <w:sz w:val="20"/>
          <w:szCs w:val="20"/>
        </w:rPr>
      </w:pPr>
      <w:r w:rsidRPr="00CB6800">
        <w:rPr>
          <w:rFonts w:ascii="Times New Roman" w:hAnsi="Times New Roman"/>
          <w:b/>
          <w:bCs/>
          <w:sz w:val="20"/>
          <w:szCs w:val="20"/>
        </w:rPr>
        <w:t>Постановление от 25.05.2022</w:t>
      </w:r>
      <w:r w:rsidRPr="00CB6800">
        <w:rPr>
          <w:rFonts w:ascii="Times New Roman" w:hAnsi="Times New Roman"/>
          <w:b/>
          <w:bCs/>
          <w:sz w:val="20"/>
          <w:szCs w:val="20"/>
        </w:rPr>
        <w:tab/>
      </w:r>
      <w:r w:rsidRPr="00CB6800">
        <w:rPr>
          <w:rFonts w:ascii="Times New Roman" w:hAnsi="Times New Roman"/>
          <w:b/>
          <w:bCs/>
          <w:sz w:val="20"/>
          <w:szCs w:val="20"/>
        </w:rPr>
        <w:tab/>
      </w:r>
      <w:r w:rsidRPr="00CB6800">
        <w:rPr>
          <w:rFonts w:ascii="Times New Roman" w:hAnsi="Times New Roman"/>
          <w:b/>
          <w:bCs/>
          <w:sz w:val="20"/>
          <w:szCs w:val="20"/>
        </w:rPr>
        <w:tab/>
      </w:r>
      <w:r w:rsidRPr="00CB6800">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r w:rsidRPr="00CB6800">
        <w:rPr>
          <w:rFonts w:ascii="Times New Roman" w:hAnsi="Times New Roman"/>
          <w:b/>
          <w:bCs/>
          <w:sz w:val="20"/>
          <w:szCs w:val="20"/>
        </w:rPr>
        <w:tab/>
      </w:r>
      <w:r w:rsidRPr="00CB6800">
        <w:rPr>
          <w:rFonts w:ascii="Times New Roman" w:hAnsi="Times New Roman"/>
          <w:b/>
          <w:bCs/>
          <w:sz w:val="20"/>
          <w:szCs w:val="20"/>
        </w:rPr>
        <w:tab/>
      </w:r>
      <w:r w:rsidRPr="00CB6800">
        <w:rPr>
          <w:rFonts w:ascii="Times New Roman" w:hAnsi="Times New Roman"/>
          <w:b/>
          <w:bCs/>
          <w:sz w:val="20"/>
          <w:szCs w:val="20"/>
        </w:rPr>
        <w:tab/>
      </w:r>
      <w:r w:rsidRPr="00CB6800">
        <w:rPr>
          <w:rFonts w:ascii="Times New Roman" w:hAnsi="Times New Roman"/>
          <w:b/>
          <w:bCs/>
          <w:sz w:val="20"/>
          <w:szCs w:val="20"/>
        </w:rPr>
        <w:tab/>
        <w:t xml:space="preserve">        </w:t>
      </w:r>
      <w:r>
        <w:rPr>
          <w:rFonts w:ascii="Times New Roman" w:hAnsi="Times New Roman"/>
          <w:b/>
          <w:bCs/>
          <w:sz w:val="20"/>
          <w:szCs w:val="20"/>
        </w:rPr>
        <w:t xml:space="preserve">         </w:t>
      </w:r>
      <w:r w:rsidRPr="00CB6800">
        <w:rPr>
          <w:rFonts w:ascii="Times New Roman" w:hAnsi="Times New Roman"/>
          <w:b/>
          <w:bCs/>
          <w:sz w:val="20"/>
          <w:szCs w:val="20"/>
        </w:rPr>
        <w:t xml:space="preserve">                              </w:t>
      </w:r>
      <w:r w:rsidR="00C04A92">
        <w:rPr>
          <w:rFonts w:ascii="Times New Roman" w:hAnsi="Times New Roman"/>
          <w:b/>
          <w:bCs/>
          <w:sz w:val="20"/>
          <w:szCs w:val="20"/>
        </w:rPr>
        <w:t xml:space="preserve">               </w:t>
      </w:r>
      <w:r w:rsidRPr="00CB6800">
        <w:rPr>
          <w:rFonts w:ascii="Times New Roman" w:hAnsi="Times New Roman"/>
          <w:b/>
          <w:bCs/>
          <w:sz w:val="20"/>
          <w:szCs w:val="20"/>
        </w:rPr>
        <w:t>№ 433</w:t>
      </w:r>
    </w:p>
    <w:p w14:paraId="7DEC8E0A" w14:textId="77777777" w:rsidR="00597D8F" w:rsidRPr="00CB6800" w:rsidRDefault="00597D8F" w:rsidP="00597D8F">
      <w:pPr>
        <w:spacing w:after="0" w:line="240" w:lineRule="auto"/>
        <w:jc w:val="both"/>
        <w:rPr>
          <w:rFonts w:ascii="Times New Roman" w:hAnsi="Times New Roman" w:cs="Times New Roman"/>
          <w:sz w:val="20"/>
          <w:szCs w:val="20"/>
        </w:rPr>
      </w:pPr>
      <w:r w:rsidRPr="00CB6800">
        <w:rPr>
          <w:rFonts w:ascii="Times New Roman" w:hAnsi="Times New Roman" w:cs="Times New Roman"/>
          <w:sz w:val="20"/>
          <w:szCs w:val="20"/>
        </w:rPr>
        <w:t>Об общих требованиях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ascii="Times New Roman" w:hAnsi="Times New Roman" w:cs="Times New Roman"/>
          <w:sz w:val="20"/>
          <w:szCs w:val="20"/>
        </w:rPr>
        <w:t xml:space="preserve"> </w:t>
      </w:r>
      <w:r w:rsidRPr="00CB6800">
        <w:rPr>
          <w:rFonts w:ascii="Times New Roman" w:hAnsi="Times New Roman" w:cs="Times New Roman"/>
          <w:sz w:val="20"/>
          <w:szCs w:val="20"/>
        </w:rPr>
        <w:t>В соответствии с пунктом 3 и абзацем вторым пункта 7 статьи 78, абзацем третьим пункта 2 и абзацем вторым пункта 4 статьи 78.1 Бюджетного кодекса Российской Федерации, на основании Постановления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признания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0"/>
          <w:szCs w:val="20"/>
        </w:rPr>
        <w:t xml:space="preserve"> </w:t>
      </w:r>
      <w:r w:rsidRPr="00CB6800">
        <w:rPr>
          <w:rFonts w:ascii="Times New Roman" w:hAnsi="Times New Roman" w:cs="Times New Roman"/>
          <w:b/>
          <w:sz w:val="20"/>
          <w:szCs w:val="20"/>
        </w:rPr>
        <w:t xml:space="preserve">п о с т а н о в л я ю: </w:t>
      </w:r>
      <w:r w:rsidRPr="00CB6800">
        <w:rPr>
          <w:rFonts w:ascii="Times New Roman" w:hAnsi="Times New Roman" w:cs="Times New Roman"/>
          <w:sz w:val="20"/>
          <w:szCs w:val="20"/>
        </w:rPr>
        <w:t>1. Утвердить прилагаемые общие требования</w:t>
      </w:r>
      <w:r w:rsidRPr="00CB6800">
        <w:rPr>
          <w:sz w:val="20"/>
          <w:szCs w:val="20"/>
        </w:rPr>
        <w:t xml:space="preserve"> </w:t>
      </w:r>
      <w:r w:rsidRPr="00CB6800">
        <w:rPr>
          <w:rFonts w:ascii="Times New Roman" w:hAnsi="Times New Roman" w:cs="Times New Roman"/>
          <w:sz w:val="20"/>
          <w:szCs w:val="20"/>
        </w:rPr>
        <w:t>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ascii="Times New Roman" w:hAnsi="Times New Roman" w:cs="Times New Roman"/>
          <w:sz w:val="20"/>
          <w:szCs w:val="20"/>
        </w:rPr>
        <w:t xml:space="preserve"> </w:t>
      </w:r>
      <w:r w:rsidRPr="00CB6800">
        <w:rPr>
          <w:rFonts w:ascii="Times New Roman" w:hAnsi="Times New Roman" w:cs="Times New Roman"/>
          <w:sz w:val="20"/>
          <w:szCs w:val="20"/>
        </w:rPr>
        <w:t xml:space="preserve">2. Установить, что </w:t>
      </w:r>
      <w:hyperlink w:anchor="P48" w:history="1">
        <w:r w:rsidRPr="00CB6800">
          <w:rPr>
            <w:rFonts w:ascii="Times New Roman" w:hAnsi="Times New Roman" w:cs="Times New Roman"/>
            <w:sz w:val="20"/>
            <w:szCs w:val="20"/>
          </w:rPr>
          <w:t>общие требования</w:t>
        </w:r>
      </w:hyperlink>
      <w:r w:rsidRPr="00CB6800">
        <w:rPr>
          <w:rFonts w:ascii="Times New Roman" w:hAnsi="Times New Roman" w:cs="Times New Roman"/>
          <w:sz w:val="20"/>
          <w:szCs w:val="20"/>
        </w:rPr>
        <w:t>, утвержденные настоящим постановлением, не распространяются на нормативные правовые акты, регулирующие предоставление из бюджета Завитинского муниципального округа:</w:t>
      </w:r>
      <w:r>
        <w:rPr>
          <w:rFonts w:ascii="Times New Roman" w:hAnsi="Times New Roman" w:cs="Times New Roman"/>
          <w:sz w:val="20"/>
          <w:szCs w:val="20"/>
        </w:rPr>
        <w:t xml:space="preserve"> </w:t>
      </w:r>
      <w:r w:rsidRPr="00CB6800">
        <w:rPr>
          <w:rFonts w:ascii="Times New Roman" w:hAnsi="Times New Roman" w:cs="Times New Roman"/>
          <w:sz w:val="20"/>
          <w:szCs w:val="20"/>
        </w:rPr>
        <w:t xml:space="preserve">субсидий в целях реализации соглашений о </w:t>
      </w:r>
      <w:proofErr w:type="spellStart"/>
      <w:r w:rsidRPr="00CB6800">
        <w:rPr>
          <w:rFonts w:ascii="Times New Roman" w:hAnsi="Times New Roman" w:cs="Times New Roman"/>
          <w:sz w:val="20"/>
          <w:szCs w:val="20"/>
        </w:rPr>
        <w:t>муниципально</w:t>
      </w:r>
      <w:proofErr w:type="spellEnd"/>
      <w:r w:rsidRPr="00CB6800">
        <w:rPr>
          <w:rFonts w:ascii="Times New Roman" w:hAnsi="Times New Roman" w:cs="Times New Roman"/>
          <w:sz w:val="20"/>
          <w:szCs w:val="20"/>
        </w:rPr>
        <w:t xml:space="preserve">-частном партнерстве, концессионных соглашений, заключаемых в порядке, определенном соответственно законодательством Российской Федерации о </w:t>
      </w:r>
      <w:proofErr w:type="spellStart"/>
      <w:r w:rsidRPr="00CB6800">
        <w:rPr>
          <w:rFonts w:ascii="Times New Roman" w:hAnsi="Times New Roman" w:cs="Times New Roman"/>
          <w:sz w:val="20"/>
          <w:szCs w:val="20"/>
        </w:rPr>
        <w:t>муниципально</w:t>
      </w:r>
      <w:proofErr w:type="spellEnd"/>
      <w:r w:rsidRPr="00CB6800">
        <w:rPr>
          <w:rFonts w:ascii="Times New Roman" w:hAnsi="Times New Roman" w:cs="Times New Roman"/>
          <w:sz w:val="20"/>
          <w:szCs w:val="20"/>
        </w:rPr>
        <w:t xml:space="preserve">-частном партнерстве, законодательством Российской Федерации о концессионных соглашениях, предусмотренных </w:t>
      </w:r>
      <w:hyperlink r:id="rId93" w:history="1">
        <w:r w:rsidRPr="00CB6800">
          <w:rPr>
            <w:rFonts w:ascii="Times New Roman" w:hAnsi="Times New Roman" w:cs="Times New Roman"/>
            <w:sz w:val="20"/>
            <w:szCs w:val="20"/>
          </w:rPr>
          <w:t>пунктом 6 статьи 78</w:t>
        </w:r>
      </w:hyperlink>
      <w:r w:rsidRPr="00CB6800">
        <w:rPr>
          <w:rFonts w:ascii="Times New Roman" w:hAnsi="Times New Roman" w:cs="Times New Roman"/>
          <w:sz w:val="20"/>
          <w:szCs w:val="20"/>
        </w:rPr>
        <w:t xml:space="preserve"> Бюджетного кодекса Российской Федерации;</w:t>
      </w:r>
      <w:r>
        <w:rPr>
          <w:rFonts w:ascii="Times New Roman" w:hAnsi="Times New Roman" w:cs="Times New Roman"/>
          <w:sz w:val="20"/>
          <w:szCs w:val="20"/>
        </w:rPr>
        <w:t xml:space="preserve"> </w:t>
      </w:r>
      <w:r w:rsidRPr="00CB6800">
        <w:rPr>
          <w:rFonts w:ascii="Times New Roman" w:hAnsi="Times New Roman" w:cs="Times New Roman"/>
          <w:sz w:val="20"/>
          <w:szCs w:val="20"/>
        </w:rPr>
        <w:t xml:space="preserve">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предусмотренных </w:t>
      </w:r>
      <w:hyperlink r:id="rId94" w:history="1">
        <w:r w:rsidRPr="00CB6800">
          <w:rPr>
            <w:rFonts w:ascii="Times New Roman" w:hAnsi="Times New Roman" w:cs="Times New Roman"/>
            <w:sz w:val="20"/>
            <w:szCs w:val="20"/>
          </w:rPr>
          <w:t>пунктом 8 статьи 78</w:t>
        </w:r>
      </w:hyperlink>
      <w:r w:rsidRPr="00CB6800">
        <w:rPr>
          <w:rFonts w:ascii="Times New Roman" w:hAnsi="Times New Roman" w:cs="Times New Roman"/>
          <w:sz w:val="20"/>
          <w:szCs w:val="20"/>
        </w:rPr>
        <w:t xml:space="preserve"> Бюджетного кодекса Российской Федерации;</w:t>
      </w:r>
      <w:r>
        <w:rPr>
          <w:rFonts w:ascii="Times New Roman" w:hAnsi="Times New Roman" w:cs="Times New Roman"/>
          <w:sz w:val="20"/>
          <w:szCs w:val="20"/>
        </w:rPr>
        <w:t xml:space="preserve"> </w:t>
      </w:r>
      <w:r w:rsidRPr="00CB6800">
        <w:rPr>
          <w:rFonts w:ascii="Times New Roman" w:hAnsi="Times New Roman" w:cs="Times New Roman"/>
          <w:sz w:val="20"/>
          <w:szCs w:val="20"/>
        </w:rPr>
        <w:t xml:space="preserve">субсидий муниципальным учреждениям, за исключением грантов в форме субсидий, предусмотренных </w:t>
      </w:r>
      <w:hyperlink r:id="rId95" w:history="1">
        <w:r w:rsidRPr="00CB6800">
          <w:rPr>
            <w:rFonts w:ascii="Times New Roman" w:hAnsi="Times New Roman" w:cs="Times New Roman"/>
            <w:sz w:val="20"/>
            <w:szCs w:val="20"/>
          </w:rPr>
          <w:t>пунктом 4 статьи 78.1</w:t>
        </w:r>
      </w:hyperlink>
      <w:r w:rsidRPr="00CB6800">
        <w:rPr>
          <w:rFonts w:ascii="Times New Roman" w:hAnsi="Times New Roman" w:cs="Times New Roman"/>
          <w:sz w:val="20"/>
          <w:szCs w:val="20"/>
        </w:rPr>
        <w:t xml:space="preserve"> Бюджетного кодекса Российской Федерации.</w:t>
      </w:r>
      <w:r>
        <w:rPr>
          <w:rFonts w:ascii="Times New Roman" w:hAnsi="Times New Roman" w:cs="Times New Roman"/>
          <w:sz w:val="20"/>
          <w:szCs w:val="20"/>
        </w:rPr>
        <w:t xml:space="preserve"> </w:t>
      </w:r>
      <w:r w:rsidRPr="00CB6800">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CB6800">
        <w:rPr>
          <w:rFonts w:ascii="Times New Roman" w:hAnsi="Times New Roman" w:cs="Times New Roman"/>
          <w:sz w:val="20"/>
          <w:szCs w:val="20"/>
        </w:rPr>
        <w:t>4. Контроль за исполнением настоящего постановления оставляю за собой.</w:t>
      </w:r>
    </w:p>
    <w:p w14:paraId="7712166E" w14:textId="77777777" w:rsidR="00597D8F" w:rsidRPr="00CB6800" w:rsidRDefault="00597D8F" w:rsidP="00597D8F">
      <w:pPr>
        <w:spacing w:after="0" w:line="240" w:lineRule="auto"/>
        <w:jc w:val="both"/>
        <w:rPr>
          <w:rFonts w:ascii="Times New Roman" w:hAnsi="Times New Roman" w:cs="Times New Roman"/>
          <w:sz w:val="20"/>
          <w:szCs w:val="20"/>
        </w:rPr>
      </w:pPr>
      <w:r w:rsidRPr="00CB6800">
        <w:rPr>
          <w:rFonts w:ascii="Times New Roman" w:hAnsi="Times New Roman" w:cs="Times New Roman"/>
          <w:sz w:val="20"/>
          <w:szCs w:val="20"/>
        </w:rPr>
        <w:t xml:space="preserve">Исполняющий </w:t>
      </w:r>
      <w:proofErr w:type="gramStart"/>
      <w:r w:rsidRPr="00CB6800">
        <w:rPr>
          <w:rFonts w:ascii="Times New Roman" w:hAnsi="Times New Roman" w:cs="Times New Roman"/>
          <w:sz w:val="20"/>
          <w:szCs w:val="20"/>
        </w:rPr>
        <w:t xml:space="preserve">обязанности </w:t>
      </w:r>
      <w:r>
        <w:rPr>
          <w:rFonts w:ascii="Times New Roman" w:hAnsi="Times New Roman" w:cs="Times New Roman"/>
          <w:sz w:val="20"/>
          <w:szCs w:val="20"/>
        </w:rPr>
        <w:t xml:space="preserve"> </w:t>
      </w:r>
      <w:r w:rsidRPr="00CB6800">
        <w:rPr>
          <w:rFonts w:ascii="Times New Roman" w:hAnsi="Times New Roman" w:cs="Times New Roman"/>
          <w:sz w:val="20"/>
          <w:szCs w:val="20"/>
        </w:rPr>
        <w:t>главы</w:t>
      </w:r>
      <w:proofErr w:type="gramEnd"/>
      <w:r w:rsidRPr="00CB6800">
        <w:rPr>
          <w:rFonts w:ascii="Times New Roman" w:hAnsi="Times New Roman" w:cs="Times New Roman"/>
          <w:sz w:val="20"/>
          <w:szCs w:val="20"/>
        </w:rPr>
        <w:t xml:space="preserve"> Завитинского муниципального округа      </w:t>
      </w:r>
      <w:r>
        <w:rPr>
          <w:rFonts w:ascii="Times New Roman" w:hAnsi="Times New Roman" w:cs="Times New Roman"/>
          <w:sz w:val="20"/>
          <w:szCs w:val="20"/>
        </w:rPr>
        <w:t xml:space="preserve">                              </w:t>
      </w:r>
      <w:r w:rsidRPr="00CB6800">
        <w:rPr>
          <w:rFonts w:ascii="Times New Roman" w:hAnsi="Times New Roman" w:cs="Times New Roman"/>
          <w:sz w:val="20"/>
          <w:szCs w:val="20"/>
        </w:rPr>
        <w:t xml:space="preserve">                              </w:t>
      </w:r>
      <w:proofErr w:type="spellStart"/>
      <w:r w:rsidRPr="00CB6800">
        <w:rPr>
          <w:rFonts w:ascii="Times New Roman" w:hAnsi="Times New Roman" w:cs="Times New Roman"/>
          <w:sz w:val="20"/>
          <w:szCs w:val="20"/>
        </w:rPr>
        <w:t>А.Н.Мацкан</w:t>
      </w:r>
      <w:proofErr w:type="spellEnd"/>
    </w:p>
    <w:p w14:paraId="0BF38375" w14:textId="77777777" w:rsidR="00597D8F" w:rsidRDefault="00597D8F" w:rsidP="00597D8F">
      <w:pPr>
        <w:spacing w:after="0" w:line="240" w:lineRule="auto"/>
        <w:rPr>
          <w:rFonts w:ascii="Times New Roman" w:hAnsi="Times New Roman"/>
          <w:sz w:val="24"/>
          <w:szCs w:val="24"/>
        </w:rPr>
      </w:pPr>
    </w:p>
    <w:p w14:paraId="1806DEF9" w14:textId="77777777" w:rsidR="00597D8F" w:rsidRDefault="00597D8F" w:rsidP="00597D8F">
      <w:pPr>
        <w:pStyle w:val="ConsPlusNormal"/>
        <w:ind w:firstLine="0"/>
        <w:jc w:val="both"/>
        <w:outlineLvl w:val="0"/>
        <w:rPr>
          <w:rFonts w:ascii="Times New Roman" w:hAnsi="Times New Roman" w:cs="Times New Roman"/>
        </w:rPr>
      </w:pPr>
      <w:r w:rsidRPr="00CB6800">
        <w:rPr>
          <w:rFonts w:ascii="Times New Roman" w:hAnsi="Times New Roman" w:cs="Times New Roman"/>
        </w:rPr>
        <w:t>Утверждены</w:t>
      </w:r>
      <w:r>
        <w:rPr>
          <w:rFonts w:ascii="Times New Roman" w:hAnsi="Times New Roman" w:cs="Times New Roman"/>
        </w:rPr>
        <w:t xml:space="preserve"> </w:t>
      </w:r>
      <w:r w:rsidRPr="00CB6800">
        <w:rPr>
          <w:rFonts w:ascii="Times New Roman" w:hAnsi="Times New Roman" w:cs="Times New Roman"/>
        </w:rPr>
        <w:t xml:space="preserve">постановлением </w:t>
      </w:r>
      <w:proofErr w:type="gramStart"/>
      <w:r w:rsidRPr="00CB6800">
        <w:rPr>
          <w:rFonts w:ascii="Times New Roman" w:hAnsi="Times New Roman" w:cs="Times New Roman"/>
        </w:rPr>
        <w:t xml:space="preserve">главы </w:t>
      </w:r>
      <w:r>
        <w:rPr>
          <w:rFonts w:ascii="Times New Roman" w:hAnsi="Times New Roman" w:cs="Times New Roman"/>
        </w:rPr>
        <w:t xml:space="preserve"> </w:t>
      </w:r>
      <w:r w:rsidRPr="00CB6800">
        <w:rPr>
          <w:rFonts w:ascii="Times New Roman" w:hAnsi="Times New Roman" w:cs="Times New Roman"/>
        </w:rPr>
        <w:t>Завитинского</w:t>
      </w:r>
      <w:proofErr w:type="gramEnd"/>
      <w:r w:rsidRPr="00CB6800">
        <w:rPr>
          <w:rFonts w:ascii="Times New Roman" w:hAnsi="Times New Roman" w:cs="Times New Roman"/>
        </w:rPr>
        <w:t xml:space="preserve"> муниципального</w:t>
      </w:r>
      <w:r>
        <w:rPr>
          <w:rFonts w:ascii="Times New Roman" w:hAnsi="Times New Roman" w:cs="Times New Roman"/>
        </w:rPr>
        <w:t xml:space="preserve"> </w:t>
      </w:r>
      <w:r w:rsidRPr="00CB6800">
        <w:rPr>
          <w:rFonts w:ascii="Times New Roman" w:hAnsi="Times New Roman" w:cs="Times New Roman"/>
        </w:rPr>
        <w:t>округа от 25.05.2022 N 433</w:t>
      </w:r>
      <w:bookmarkStart w:id="14" w:name="P48"/>
      <w:bookmarkEnd w:id="14"/>
      <w:r>
        <w:rPr>
          <w:rFonts w:ascii="Times New Roman" w:hAnsi="Times New Roman" w:cs="Times New Roman"/>
        </w:rPr>
        <w:t xml:space="preserve"> </w:t>
      </w:r>
      <w:r w:rsidRPr="00CB6800">
        <w:rPr>
          <w:rFonts w:ascii="Times New Roman" w:hAnsi="Times New Roman" w:cs="Times New Roman"/>
        </w:rPr>
        <w:t>ОБЩИЕ ТРЕБОВАНИЯ</w:t>
      </w:r>
      <w:r>
        <w:rPr>
          <w:rFonts w:ascii="Times New Roman" w:hAnsi="Times New Roman" w:cs="Times New Roman"/>
        </w:rPr>
        <w:t xml:space="preserve"> </w:t>
      </w:r>
      <w:r w:rsidRPr="00CB6800">
        <w:rPr>
          <w:rFonts w:ascii="Times New Roman" w:hAnsi="Times New Roman" w:cs="Times New Roman"/>
        </w:rPr>
        <w:t>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ascii="Times New Roman" w:hAnsi="Times New Roman" w:cs="Times New Roman"/>
        </w:rPr>
        <w:t xml:space="preserve"> </w:t>
      </w:r>
      <w:r w:rsidRPr="00CB6800">
        <w:rPr>
          <w:rFonts w:ascii="Times New Roman" w:hAnsi="Times New Roman" w:cs="Times New Roman"/>
        </w:rPr>
        <w:t xml:space="preserve">1. Настоящий документ определяет общие требования к нормативным правовым актам, регулирующим предоставление субсидий из бюджета Завитинского муниципального округа,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 </w:t>
      </w:r>
      <w:hyperlink r:id="rId96" w:history="1">
        <w:r w:rsidRPr="00CB6800">
          <w:rPr>
            <w:rFonts w:ascii="Times New Roman" w:hAnsi="Times New Roman" w:cs="Times New Roman"/>
          </w:rPr>
          <w:t>пунктами 3</w:t>
        </w:r>
      </w:hyperlink>
      <w:r w:rsidRPr="00CB6800">
        <w:rPr>
          <w:rFonts w:ascii="Times New Roman" w:hAnsi="Times New Roman" w:cs="Times New Roman"/>
        </w:rPr>
        <w:t xml:space="preserve"> и </w:t>
      </w:r>
      <w:hyperlink r:id="rId97" w:history="1">
        <w:r w:rsidRPr="00CB6800">
          <w:rPr>
            <w:rFonts w:ascii="Times New Roman" w:hAnsi="Times New Roman" w:cs="Times New Roman"/>
          </w:rPr>
          <w:t>7 статьи 78</w:t>
        </w:r>
      </w:hyperlink>
      <w:r w:rsidRPr="00CB6800">
        <w:rPr>
          <w:rFonts w:ascii="Times New Roman" w:hAnsi="Times New Roman" w:cs="Times New Roman"/>
        </w:rPr>
        <w:t xml:space="preserve">, </w:t>
      </w:r>
      <w:hyperlink r:id="rId98" w:history="1">
        <w:r w:rsidRPr="00CB6800">
          <w:rPr>
            <w:rFonts w:ascii="Times New Roman" w:hAnsi="Times New Roman" w:cs="Times New Roman"/>
          </w:rPr>
          <w:t>пунктами 2</w:t>
        </w:r>
      </w:hyperlink>
      <w:r w:rsidRPr="00CB6800">
        <w:rPr>
          <w:rFonts w:ascii="Times New Roman" w:hAnsi="Times New Roman" w:cs="Times New Roman"/>
        </w:rPr>
        <w:t xml:space="preserve"> и </w:t>
      </w:r>
      <w:hyperlink r:id="rId99" w:history="1">
        <w:r w:rsidRPr="00CB6800">
          <w:rPr>
            <w:rFonts w:ascii="Times New Roman" w:hAnsi="Times New Roman" w:cs="Times New Roman"/>
          </w:rPr>
          <w:t>4 статьи 78.1</w:t>
        </w:r>
      </w:hyperlink>
      <w:r w:rsidRPr="00CB6800">
        <w:rPr>
          <w:rFonts w:ascii="Times New Roman" w:hAnsi="Times New Roman" w:cs="Times New Roman"/>
        </w:rPr>
        <w:t xml:space="preserve"> Бюджетного кодекса Российской Федерации (далее соответственно - получатели субсидий, субсидии, правовые акты).</w:t>
      </w:r>
      <w:r>
        <w:rPr>
          <w:rFonts w:ascii="Times New Roman" w:hAnsi="Times New Roman" w:cs="Times New Roman"/>
        </w:rPr>
        <w:t xml:space="preserve"> </w:t>
      </w:r>
      <w:r w:rsidRPr="00CB6800">
        <w:rPr>
          <w:rFonts w:ascii="Times New Roman" w:hAnsi="Times New Roman" w:cs="Times New Roman"/>
        </w:rPr>
        <w:t>2. Правовые акты содержат следующие положения:</w:t>
      </w:r>
      <w:r>
        <w:rPr>
          <w:rFonts w:ascii="Times New Roman" w:hAnsi="Times New Roman" w:cs="Times New Roman"/>
        </w:rPr>
        <w:t xml:space="preserve"> </w:t>
      </w:r>
      <w:r w:rsidRPr="00CB6800">
        <w:rPr>
          <w:rFonts w:ascii="Times New Roman" w:hAnsi="Times New Roman" w:cs="Times New Roman"/>
        </w:rPr>
        <w:t>а) общие положения о предоставлении субсидий;</w:t>
      </w:r>
      <w:r>
        <w:rPr>
          <w:rFonts w:ascii="Times New Roman" w:hAnsi="Times New Roman" w:cs="Times New Roman"/>
        </w:rPr>
        <w:t xml:space="preserve"> </w:t>
      </w:r>
      <w:r w:rsidRPr="00CB6800">
        <w:rPr>
          <w:rFonts w:ascii="Times New Roman" w:hAnsi="Times New Roman" w:cs="Times New Roman"/>
        </w:rPr>
        <w:t>б) порядок проведения отбора получателей субсидий для предоставления субсидий (далее - отбор) (в случае, если субсидия</w:t>
      </w:r>
      <w:r>
        <w:rPr>
          <w:rFonts w:ascii="Times New Roman" w:hAnsi="Times New Roman" w:cs="Times New Roman"/>
        </w:rPr>
        <w:t xml:space="preserve"> </w:t>
      </w:r>
      <w:r w:rsidRPr="00CB6800">
        <w:rPr>
          <w:rFonts w:ascii="Times New Roman" w:hAnsi="Times New Roman" w:cs="Times New Roman"/>
        </w:rPr>
        <w:t>предоставляется по результатам отбора);в) условия и порядок предоставления субсидий;</w:t>
      </w:r>
      <w:r>
        <w:rPr>
          <w:rFonts w:ascii="Times New Roman" w:hAnsi="Times New Roman" w:cs="Times New Roman"/>
        </w:rPr>
        <w:t xml:space="preserve"> </w:t>
      </w:r>
      <w:r w:rsidRPr="00CB6800">
        <w:rPr>
          <w:rFonts w:ascii="Times New Roman" w:hAnsi="Times New Roman" w:cs="Times New Roman"/>
        </w:rPr>
        <w:t xml:space="preserve">г) требования к </w:t>
      </w:r>
      <w:proofErr w:type="spellStart"/>
      <w:r w:rsidRPr="00CB6800">
        <w:rPr>
          <w:rFonts w:ascii="Times New Roman" w:hAnsi="Times New Roman" w:cs="Times New Roman"/>
        </w:rPr>
        <w:t>отчетности;д</w:t>
      </w:r>
      <w:proofErr w:type="spellEnd"/>
      <w:r w:rsidRPr="00CB6800">
        <w:rPr>
          <w:rFonts w:ascii="Times New Roman" w:hAnsi="Times New Roman" w:cs="Times New Roman"/>
        </w:rPr>
        <w:t>) требования об осуществлении контроля (мониторинга) за соблюдением условий и порядка предоставления субсидий и ответственности за их нарушение.</w:t>
      </w:r>
      <w:bookmarkStart w:id="15" w:name="P67"/>
      <w:bookmarkEnd w:id="15"/>
      <w:r>
        <w:rPr>
          <w:rFonts w:ascii="Times New Roman" w:hAnsi="Times New Roman" w:cs="Times New Roman"/>
        </w:rPr>
        <w:t xml:space="preserve"> </w:t>
      </w:r>
      <w:r w:rsidRPr="00CB6800">
        <w:rPr>
          <w:rFonts w:ascii="Times New Roman" w:hAnsi="Times New Roman" w:cs="Times New Roman"/>
        </w:rPr>
        <w:t>3. В целях определения общих положений о предоставлении субсидий в правовом акте указываются:</w:t>
      </w:r>
      <w:r>
        <w:rPr>
          <w:rFonts w:ascii="Times New Roman" w:hAnsi="Times New Roman" w:cs="Times New Roman"/>
        </w:rPr>
        <w:t xml:space="preserve"> </w:t>
      </w:r>
      <w:r w:rsidRPr="00CB6800">
        <w:rPr>
          <w:rFonts w:ascii="Times New Roman" w:hAnsi="Times New Roman" w:cs="Times New Roman"/>
        </w:rPr>
        <w:t>а) понятия, используемые для целей правового акта (при необходимости);</w:t>
      </w:r>
      <w:bookmarkStart w:id="16" w:name="P69"/>
      <w:bookmarkEnd w:id="16"/>
      <w:r>
        <w:rPr>
          <w:rFonts w:ascii="Times New Roman" w:hAnsi="Times New Roman" w:cs="Times New Roman"/>
        </w:rPr>
        <w:t xml:space="preserve"> </w:t>
      </w:r>
      <w:r w:rsidRPr="00CB6800">
        <w:rPr>
          <w:rFonts w:ascii="Times New Roman" w:hAnsi="Times New Roman" w:cs="Times New Roman"/>
        </w:rPr>
        <w:t>б) цели предоставления субсидий исходя из наименования проекта (программы), в случае если субсидии предоставляются в целях реализации соответствующих проектов, программ;</w:t>
      </w:r>
      <w:bookmarkStart w:id="17" w:name="P71"/>
      <w:bookmarkEnd w:id="17"/>
      <w:r>
        <w:rPr>
          <w:rFonts w:ascii="Times New Roman" w:hAnsi="Times New Roman" w:cs="Times New Roman"/>
        </w:rPr>
        <w:t xml:space="preserve"> </w:t>
      </w:r>
      <w:r w:rsidRPr="00CB6800">
        <w:rPr>
          <w:rFonts w:ascii="Times New Roman" w:hAnsi="Times New Roman" w:cs="Times New Roman"/>
        </w:rPr>
        <w:t>в) наименование органа местного самоуправления или организации, осуществляющих функции главного распорядителя бюджетных средств,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bookmarkStart w:id="18" w:name="P72"/>
      <w:bookmarkEnd w:id="18"/>
      <w:r>
        <w:rPr>
          <w:rFonts w:ascii="Times New Roman" w:hAnsi="Times New Roman" w:cs="Times New Roman"/>
        </w:rPr>
        <w:t xml:space="preserve"> </w:t>
      </w:r>
      <w:r w:rsidRPr="00CB6800">
        <w:rPr>
          <w:rFonts w:ascii="Times New Roman" w:hAnsi="Times New Roman" w:cs="Times New Roman"/>
        </w:rPr>
        <w:t>г) наименование получателя субсидии в случае, если он определен в соответствии с решением о бюджете, в целях использования резервного фонда или наименование получателя гранта в форме субсидии в случае, если он определен решением администрацией Завитинского муниципального округа;</w:t>
      </w:r>
      <w:r>
        <w:rPr>
          <w:rFonts w:ascii="Times New Roman" w:hAnsi="Times New Roman" w:cs="Times New Roman"/>
        </w:rPr>
        <w:t xml:space="preserve"> </w:t>
      </w:r>
      <w:r w:rsidRPr="00CB6800">
        <w:rPr>
          <w:rFonts w:ascii="Times New Roman" w:hAnsi="Times New Roman" w:cs="Times New Roman"/>
        </w:rPr>
        <w:t xml:space="preserve">д) категории и (или) критерии отбора получателей субсидий, имеющих право на получение субсидий, отбираемых исходя из указанных критериев (за исключением случаев, предусмотренных </w:t>
      </w:r>
      <w:hyperlink w:anchor="P72" w:history="1">
        <w:r w:rsidRPr="00CB6800">
          <w:rPr>
            <w:rFonts w:ascii="Times New Roman" w:hAnsi="Times New Roman" w:cs="Times New Roman"/>
          </w:rPr>
          <w:t>подпунктом "г"</w:t>
        </w:r>
      </w:hyperlink>
      <w:r w:rsidRPr="00CB6800">
        <w:rPr>
          <w:rFonts w:ascii="Times New Roman" w:hAnsi="Times New Roman" w:cs="Times New Roman"/>
        </w:rPr>
        <w:t xml:space="preserve"> настоящего пункта);</w:t>
      </w:r>
      <w:r>
        <w:rPr>
          <w:rFonts w:ascii="Times New Roman" w:hAnsi="Times New Roman" w:cs="Times New Roman"/>
        </w:rPr>
        <w:t xml:space="preserve"> </w:t>
      </w:r>
      <w:r w:rsidRPr="00CB6800">
        <w:rPr>
          <w:rFonts w:ascii="Times New Roman" w:hAnsi="Times New Roman" w:cs="Times New Roman"/>
        </w:rPr>
        <w:t xml:space="preserve">е) способ проведения отбора в соответствии с </w:t>
      </w:r>
      <w:hyperlink w:anchor="P78" w:history="1">
        <w:r w:rsidRPr="00CB6800">
          <w:rPr>
            <w:rFonts w:ascii="Times New Roman" w:hAnsi="Times New Roman" w:cs="Times New Roman"/>
          </w:rPr>
          <w:t>подпунктом "а" пункта 4</w:t>
        </w:r>
      </w:hyperlink>
      <w:r w:rsidRPr="00CB6800">
        <w:rPr>
          <w:rFonts w:ascii="Times New Roman" w:hAnsi="Times New Roman" w:cs="Times New Roman"/>
        </w:rPr>
        <w:t xml:space="preserve"> настоящего документа в случае, если получатель субсидии определяется по результатам отбора;</w:t>
      </w:r>
      <w:bookmarkStart w:id="19" w:name="P76"/>
      <w:bookmarkEnd w:id="19"/>
      <w:r>
        <w:rPr>
          <w:rFonts w:ascii="Times New Roman" w:hAnsi="Times New Roman" w:cs="Times New Roman"/>
        </w:rPr>
        <w:t xml:space="preserve"> </w:t>
      </w:r>
      <w:r w:rsidRPr="00CB6800">
        <w:rPr>
          <w:rFonts w:ascii="Times New Roman" w:hAnsi="Times New Roman" w:cs="Times New Roman"/>
        </w:rPr>
        <w:t xml:space="preserve">ж) информация о размещении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w:t>
      </w:r>
      <w:r w:rsidRPr="00CB6800">
        <w:rPr>
          <w:rFonts w:ascii="Times New Roman" w:hAnsi="Times New Roman" w:cs="Times New Roman"/>
        </w:rPr>
        <w:lastRenderedPageBreak/>
        <w:t>решения о бюджете (проекта решения о внесении изменений в решение о бюджете) сведений о субсидиях.</w:t>
      </w:r>
      <w:bookmarkStart w:id="20" w:name="P77"/>
      <w:bookmarkEnd w:id="20"/>
      <w:r w:rsidRPr="00CB6800">
        <w:rPr>
          <w:rFonts w:ascii="Times New Roman" w:hAnsi="Times New Roman" w:cs="Times New Roman"/>
        </w:rPr>
        <w:t xml:space="preserve">4. В целях установления порядка проведения отбора (в случае, если субсидия предоставляется по результатам отбора) в правовом акте </w:t>
      </w:r>
      <w:proofErr w:type="spellStart"/>
      <w:r w:rsidRPr="00CB6800">
        <w:rPr>
          <w:rFonts w:ascii="Times New Roman" w:hAnsi="Times New Roman" w:cs="Times New Roman"/>
        </w:rPr>
        <w:t>указываются:</w:t>
      </w:r>
      <w:bookmarkStart w:id="21" w:name="P78"/>
      <w:bookmarkEnd w:id="21"/>
      <w:r w:rsidRPr="00CB6800">
        <w:rPr>
          <w:rFonts w:ascii="Times New Roman" w:hAnsi="Times New Roman" w:cs="Times New Roman"/>
        </w:rPr>
        <w:t>а</w:t>
      </w:r>
      <w:proofErr w:type="spellEnd"/>
      <w:r w:rsidRPr="00CB6800">
        <w:rPr>
          <w:rFonts w:ascii="Times New Roman" w:hAnsi="Times New Roman" w:cs="Times New Roman"/>
        </w:rPr>
        <w:t>) один из следующих способов проведения отбора:</w:t>
      </w:r>
      <w:r>
        <w:rPr>
          <w:rFonts w:ascii="Times New Roman" w:hAnsi="Times New Roman" w:cs="Times New Roman"/>
        </w:rPr>
        <w:t xml:space="preserve"> </w:t>
      </w:r>
      <w:r w:rsidRPr="00CB6800">
        <w:rPr>
          <w:rFonts w:ascii="Times New Roman" w:hAnsi="Times New Roman" w:cs="Times New Roman"/>
        </w:rPr>
        <w:t>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r>
        <w:rPr>
          <w:rFonts w:ascii="Times New Roman" w:hAnsi="Times New Roman" w:cs="Times New Roman"/>
        </w:rPr>
        <w:t xml:space="preserve"> </w:t>
      </w:r>
      <w:r w:rsidRPr="00CB6800">
        <w:rPr>
          <w:rFonts w:ascii="Times New Roman" w:hAnsi="Times New Roman" w:cs="Times New Roman"/>
        </w:rPr>
        <w:t>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bookmarkStart w:id="22" w:name="P84"/>
      <w:bookmarkEnd w:id="22"/>
      <w:r>
        <w:rPr>
          <w:rFonts w:ascii="Times New Roman" w:hAnsi="Times New Roman" w:cs="Times New Roman"/>
        </w:rPr>
        <w:t xml:space="preserve"> </w:t>
      </w:r>
      <w:r w:rsidRPr="00CB6800">
        <w:rPr>
          <w:rFonts w:ascii="Times New Roman" w:hAnsi="Times New Roman" w:cs="Times New Roman"/>
        </w:rPr>
        <w:t>б) дата размещения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с указанием</w:t>
      </w:r>
      <w:r>
        <w:rPr>
          <w:rFonts w:ascii="Times New Roman" w:hAnsi="Times New Roman" w:cs="Times New Roman"/>
        </w:rPr>
        <w:t xml:space="preserve"> </w:t>
      </w:r>
      <w:r w:rsidRPr="00CB6800">
        <w:rPr>
          <w:rFonts w:ascii="Times New Roman" w:hAnsi="Times New Roman" w:cs="Times New Roman"/>
        </w:rPr>
        <w:t>в объявлении о проведении отбора:</w:t>
      </w:r>
      <w:r>
        <w:rPr>
          <w:rFonts w:ascii="Times New Roman" w:hAnsi="Times New Roman" w:cs="Times New Roman"/>
        </w:rPr>
        <w:t xml:space="preserve"> </w:t>
      </w:r>
      <w:r w:rsidRPr="00CB6800">
        <w:rPr>
          <w:rFonts w:ascii="Times New Roman" w:hAnsi="Times New Roman" w:cs="Times New Roman"/>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r>
        <w:rPr>
          <w:rFonts w:ascii="Times New Roman" w:hAnsi="Times New Roman" w:cs="Times New Roman"/>
        </w:rPr>
        <w:t xml:space="preserve"> </w:t>
      </w:r>
      <w:r w:rsidRPr="00CB6800">
        <w:rPr>
          <w:rFonts w:ascii="Times New Roman" w:hAnsi="Times New Roman" w:cs="Times New Roman"/>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r>
        <w:rPr>
          <w:rFonts w:ascii="Times New Roman" w:hAnsi="Times New Roman" w:cs="Times New Roman"/>
        </w:rPr>
        <w:t xml:space="preserve"> </w:t>
      </w:r>
      <w:r w:rsidRPr="00CB6800">
        <w:rPr>
          <w:rFonts w:ascii="Times New Roman" w:hAnsi="Times New Roman" w:cs="Times New Roman"/>
        </w:rPr>
        <w:t xml:space="preserve">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актом);результатов предоставления субсидии в соответствии с </w:t>
      </w:r>
      <w:hyperlink w:anchor="P178" w:history="1">
        <w:r w:rsidRPr="00CB6800">
          <w:rPr>
            <w:rFonts w:ascii="Times New Roman" w:hAnsi="Times New Roman" w:cs="Times New Roman"/>
          </w:rPr>
          <w:t>подпунктом "м" пункта 5</w:t>
        </w:r>
      </w:hyperlink>
      <w:r w:rsidRPr="00CB6800">
        <w:rPr>
          <w:rFonts w:ascii="Times New Roman" w:hAnsi="Times New Roman" w:cs="Times New Roman"/>
        </w:rPr>
        <w:t xml:space="preserve"> настоящего документа;</w:t>
      </w:r>
      <w:r>
        <w:rPr>
          <w:rFonts w:ascii="Times New Roman" w:hAnsi="Times New Roman" w:cs="Times New Roman"/>
        </w:rPr>
        <w:t xml:space="preserve"> </w:t>
      </w:r>
      <w:r w:rsidRPr="00CB6800">
        <w:rPr>
          <w:rFonts w:ascii="Times New Roman" w:hAnsi="Times New Roman" w:cs="Times New Roman"/>
        </w:rPr>
        <w:t>доменного имени и (или) указателей страниц системы "Электронный бюджет" или иного сайта в информационно</w:t>
      </w:r>
      <w:r>
        <w:rPr>
          <w:rFonts w:ascii="Times New Roman" w:hAnsi="Times New Roman" w:cs="Times New Roman"/>
        </w:rPr>
        <w:t xml:space="preserve"> </w:t>
      </w:r>
      <w:r w:rsidRPr="00CB6800">
        <w:rPr>
          <w:rFonts w:ascii="Times New Roman" w:hAnsi="Times New Roman" w:cs="Times New Roman"/>
        </w:rPr>
        <w:t>телекоммуникационной сети "Интернет", на котором обеспечивается проведение отбора;</w:t>
      </w:r>
      <w:r>
        <w:rPr>
          <w:rFonts w:ascii="Times New Roman" w:hAnsi="Times New Roman" w:cs="Times New Roman"/>
        </w:rPr>
        <w:t xml:space="preserve"> </w:t>
      </w:r>
      <w:r w:rsidRPr="00CB6800">
        <w:rPr>
          <w:rFonts w:ascii="Times New Roman" w:hAnsi="Times New Roman" w:cs="Times New Roman"/>
        </w:rPr>
        <w:t xml:space="preserve">требований к участникам отбора в соответствии с </w:t>
      </w:r>
      <w:hyperlink w:anchor="P111" w:history="1">
        <w:r w:rsidRPr="00CB6800">
          <w:rPr>
            <w:rFonts w:ascii="Times New Roman" w:hAnsi="Times New Roman" w:cs="Times New Roman"/>
          </w:rPr>
          <w:t>подпунктами "в"</w:t>
        </w:r>
      </w:hyperlink>
      <w:r w:rsidRPr="00CB6800">
        <w:rPr>
          <w:rFonts w:ascii="Times New Roman" w:hAnsi="Times New Roman" w:cs="Times New Roman"/>
        </w:rPr>
        <w:t xml:space="preserve"> и </w:t>
      </w:r>
      <w:hyperlink w:anchor="P124" w:history="1">
        <w:r w:rsidRPr="00CB6800">
          <w:rPr>
            <w:rFonts w:ascii="Times New Roman" w:hAnsi="Times New Roman" w:cs="Times New Roman"/>
          </w:rPr>
          <w:t>"г"</w:t>
        </w:r>
      </w:hyperlink>
      <w:r w:rsidRPr="00CB6800">
        <w:rPr>
          <w:rFonts w:ascii="Times New Roman" w:hAnsi="Times New Roman" w:cs="Times New Roman"/>
        </w:rPr>
        <w:t xml:space="preserve"> настоящего пункта и перечня документов, представляемых участниками отбора для</w:t>
      </w:r>
      <w:r>
        <w:rPr>
          <w:rFonts w:ascii="Times New Roman" w:hAnsi="Times New Roman" w:cs="Times New Roman"/>
        </w:rPr>
        <w:t xml:space="preserve"> </w:t>
      </w:r>
      <w:r w:rsidRPr="00CB6800">
        <w:rPr>
          <w:rFonts w:ascii="Times New Roman" w:hAnsi="Times New Roman" w:cs="Times New Roman"/>
        </w:rPr>
        <w:t>подтверждения их соответствия указанным требованиям;</w:t>
      </w:r>
      <w:r>
        <w:rPr>
          <w:rFonts w:ascii="Times New Roman" w:hAnsi="Times New Roman" w:cs="Times New Roman"/>
        </w:rPr>
        <w:t xml:space="preserve"> </w:t>
      </w:r>
      <w:r w:rsidRPr="00CB6800">
        <w:rPr>
          <w:rFonts w:ascii="Times New Roman" w:hAnsi="Times New Roman" w:cs="Times New Roman"/>
        </w:rP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w:t>
      </w:r>
      <w:hyperlink w:anchor="P133" w:history="1">
        <w:r w:rsidRPr="00CB6800">
          <w:rPr>
            <w:rFonts w:ascii="Times New Roman" w:hAnsi="Times New Roman" w:cs="Times New Roman"/>
          </w:rPr>
          <w:t>подпунктом "д"</w:t>
        </w:r>
      </w:hyperlink>
      <w:r w:rsidRPr="00CB6800">
        <w:rPr>
          <w:rFonts w:ascii="Times New Roman" w:hAnsi="Times New Roman" w:cs="Times New Roman"/>
        </w:rPr>
        <w:t xml:space="preserve"> настоящего пункта;</w:t>
      </w:r>
      <w:r>
        <w:rPr>
          <w:rFonts w:ascii="Times New Roman" w:hAnsi="Times New Roman" w:cs="Times New Roman"/>
        </w:rPr>
        <w:t xml:space="preserve"> </w:t>
      </w:r>
      <w:r w:rsidRPr="00CB6800">
        <w:rPr>
          <w:rFonts w:ascii="Times New Roman" w:hAnsi="Times New Roman" w:cs="Times New Roman"/>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r>
        <w:rPr>
          <w:rFonts w:ascii="Times New Roman" w:hAnsi="Times New Roman" w:cs="Times New Roman"/>
        </w:rPr>
        <w:t xml:space="preserve"> </w:t>
      </w:r>
      <w:r w:rsidRPr="00CB6800">
        <w:rPr>
          <w:rFonts w:ascii="Times New Roman" w:hAnsi="Times New Roman" w:cs="Times New Roman"/>
        </w:rPr>
        <w:t xml:space="preserve">правил рассмотрения и оценки предложений (заявок) участников отбора в соответствии с </w:t>
      </w:r>
      <w:hyperlink w:anchor="P135" w:history="1">
        <w:r w:rsidRPr="00CB6800">
          <w:rPr>
            <w:rFonts w:ascii="Times New Roman" w:hAnsi="Times New Roman" w:cs="Times New Roman"/>
          </w:rPr>
          <w:t>подпунктом "ж"</w:t>
        </w:r>
      </w:hyperlink>
      <w:r w:rsidRPr="00CB6800">
        <w:rPr>
          <w:rFonts w:ascii="Times New Roman" w:hAnsi="Times New Roman" w:cs="Times New Roman"/>
        </w:rPr>
        <w:t xml:space="preserve"> настоящего пункта;</w:t>
      </w:r>
      <w:r>
        <w:rPr>
          <w:rFonts w:ascii="Times New Roman" w:hAnsi="Times New Roman" w:cs="Times New Roman"/>
        </w:rPr>
        <w:t xml:space="preserve"> </w:t>
      </w:r>
      <w:r w:rsidRPr="00CB6800">
        <w:rPr>
          <w:rFonts w:ascii="Times New Roman" w:hAnsi="Times New Roman" w:cs="Times New Roman"/>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r>
        <w:rPr>
          <w:rFonts w:ascii="Times New Roman" w:hAnsi="Times New Roman" w:cs="Times New Roman"/>
        </w:rPr>
        <w:t xml:space="preserve"> </w:t>
      </w:r>
      <w:r w:rsidRPr="00CB6800">
        <w:rPr>
          <w:rFonts w:ascii="Times New Roman" w:hAnsi="Times New Roman" w:cs="Times New Roman"/>
        </w:rPr>
        <w:t>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r>
        <w:rPr>
          <w:rFonts w:ascii="Times New Roman" w:hAnsi="Times New Roman" w:cs="Times New Roman"/>
        </w:rPr>
        <w:t xml:space="preserve"> </w:t>
      </w:r>
      <w:r w:rsidRPr="00CB6800">
        <w:rPr>
          <w:rFonts w:ascii="Times New Roman" w:hAnsi="Times New Roman" w:cs="Times New Roman"/>
        </w:rPr>
        <w:t>условий признания победителя (победителей) отбора уклонившимся от заключения соглашения;</w:t>
      </w:r>
      <w:r>
        <w:rPr>
          <w:rFonts w:ascii="Times New Roman" w:hAnsi="Times New Roman" w:cs="Times New Roman"/>
        </w:rPr>
        <w:t xml:space="preserve"> </w:t>
      </w:r>
      <w:r w:rsidRPr="00CB6800">
        <w:rPr>
          <w:rFonts w:ascii="Times New Roman" w:hAnsi="Times New Roman" w:cs="Times New Roman"/>
        </w:rPr>
        <w:t>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r>
        <w:rPr>
          <w:rFonts w:ascii="Times New Roman" w:hAnsi="Times New Roman" w:cs="Times New Roman"/>
        </w:rPr>
        <w:t xml:space="preserve"> </w:t>
      </w:r>
      <w:r w:rsidRPr="00CB6800">
        <w:rPr>
          <w:rFonts w:ascii="Times New Roman" w:hAnsi="Times New Roman" w:cs="Times New Roman"/>
        </w:rPr>
        <w:t>иной информации, определенной правовым актом (в случае, если такое требование предусмотрено правовым актом);</w:t>
      </w:r>
      <w:bookmarkStart w:id="23" w:name="P111"/>
      <w:bookmarkEnd w:id="23"/>
      <w:r>
        <w:rPr>
          <w:rFonts w:ascii="Times New Roman" w:hAnsi="Times New Roman" w:cs="Times New Roman"/>
        </w:rPr>
        <w:t xml:space="preserve"> </w:t>
      </w:r>
      <w:r w:rsidRPr="00CB6800">
        <w:rPr>
          <w:rFonts w:ascii="Times New Roman" w:hAnsi="Times New Roman" w:cs="Times New Roman"/>
        </w:rPr>
        <w:t>в)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r>
        <w:rPr>
          <w:rFonts w:ascii="Times New Roman" w:hAnsi="Times New Roman" w:cs="Times New Roman"/>
        </w:rPr>
        <w:t xml:space="preserve"> </w:t>
      </w:r>
      <w:r w:rsidRPr="00CB6800">
        <w:rPr>
          <w:rFonts w:ascii="Times New Roman" w:hAnsi="Times New Roman" w:cs="Times New Roman"/>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r>
        <w:rPr>
          <w:rFonts w:ascii="Times New Roman" w:hAnsi="Times New Roman" w:cs="Times New Roman"/>
        </w:rPr>
        <w:t xml:space="preserve"> </w:t>
      </w:r>
      <w:r w:rsidRPr="00CB6800">
        <w:rPr>
          <w:rFonts w:ascii="Times New Roman" w:hAnsi="Times New Roman" w:cs="Times New Roman"/>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r>
        <w:rPr>
          <w:rFonts w:ascii="Times New Roman" w:hAnsi="Times New Roman" w:cs="Times New Roman"/>
        </w:rPr>
        <w:t xml:space="preserve"> </w:t>
      </w:r>
      <w:r w:rsidRPr="00CB6800">
        <w:rPr>
          <w:rFonts w:ascii="Times New Roman" w:hAnsi="Times New Roman" w:cs="Times New Roman"/>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r>
        <w:rPr>
          <w:rFonts w:ascii="Times New Roman" w:hAnsi="Times New Roman" w:cs="Times New Roman"/>
        </w:rPr>
        <w:t xml:space="preserve"> </w:t>
      </w:r>
      <w:r w:rsidRPr="00CB6800">
        <w:rPr>
          <w:rFonts w:ascii="Times New Roman"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w:t>
      </w:r>
      <w:r>
        <w:rPr>
          <w:rFonts w:ascii="Times New Roman" w:hAnsi="Times New Roman" w:cs="Times New Roman"/>
        </w:rPr>
        <w:t xml:space="preserve"> </w:t>
      </w:r>
      <w:r w:rsidRPr="00CB6800">
        <w:rPr>
          <w:rFonts w:ascii="Times New Roman" w:hAnsi="Times New Roman" w:cs="Times New Roman"/>
        </w:rPr>
        <w:t xml:space="preserve">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w:t>
      </w:r>
      <w:r w:rsidRPr="00CB6800">
        <w:rPr>
          <w:rFonts w:ascii="Times New Roman" w:hAnsi="Times New Roman" w:cs="Times New Roman"/>
        </w:rPr>
        <w:lastRenderedPageBreak/>
        <w:t>превышает 50 процентов;</w:t>
      </w:r>
      <w:r>
        <w:rPr>
          <w:rFonts w:ascii="Times New Roman" w:hAnsi="Times New Roman" w:cs="Times New Roman"/>
        </w:rPr>
        <w:t xml:space="preserve"> </w:t>
      </w:r>
      <w:r w:rsidRPr="00CB6800">
        <w:rPr>
          <w:rFonts w:ascii="Times New Roman" w:hAnsi="Times New Roman" w:cs="Times New Roman"/>
        </w:rPr>
        <w:t xml:space="preserve">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w:t>
      </w:r>
      <w:proofErr w:type="spellStart"/>
      <w:r w:rsidRPr="00CB6800">
        <w:rPr>
          <w:rFonts w:ascii="Times New Roman" w:hAnsi="Times New Roman" w:cs="Times New Roman"/>
        </w:rPr>
        <w:t>актом;участник</w:t>
      </w:r>
      <w:proofErr w:type="spellEnd"/>
      <w:r w:rsidRPr="00CB6800">
        <w:rPr>
          <w:rFonts w:ascii="Times New Roman" w:hAnsi="Times New Roman" w:cs="Times New Roman"/>
        </w:rPr>
        <w:t xml:space="preserve">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bookmarkStart w:id="24" w:name="P124"/>
      <w:bookmarkEnd w:id="24"/>
      <w:r>
        <w:rPr>
          <w:rFonts w:ascii="Times New Roman" w:hAnsi="Times New Roman" w:cs="Times New Roman"/>
        </w:rPr>
        <w:t xml:space="preserve"> </w:t>
      </w:r>
      <w:r w:rsidRPr="00CB6800">
        <w:rPr>
          <w:rFonts w:ascii="Times New Roman" w:hAnsi="Times New Roman" w:cs="Times New Roman"/>
        </w:rPr>
        <w:t>г) требования к участникам отбора, включающие:</w:t>
      </w:r>
      <w:r>
        <w:rPr>
          <w:rFonts w:ascii="Times New Roman" w:hAnsi="Times New Roman" w:cs="Times New Roman"/>
        </w:rPr>
        <w:t xml:space="preserve"> </w:t>
      </w:r>
      <w:r w:rsidRPr="00CB6800">
        <w:rPr>
          <w:rFonts w:ascii="Times New Roman" w:hAnsi="Times New Roman" w:cs="Times New Roman"/>
        </w:rPr>
        <w:t>наличие опыта, необходимого для достижения результатов предоставления субсидии (в случае, если такое требование предусмотрено правовым актом);наличие кадрового состава, необходимого для достижения результатов предоставления субсидии (в случае, если такое требование предусмотрено правовым актом);наличие материально-технической базы, необходимой для достижения результатов предоставления субсидии (в случае, если такое требование предусмотрено правовым актом);</w:t>
      </w:r>
      <w:bookmarkStart w:id="25" w:name="P131"/>
      <w:bookmarkEnd w:id="25"/>
      <w:r>
        <w:rPr>
          <w:rFonts w:ascii="Times New Roman" w:hAnsi="Times New Roman" w:cs="Times New Roman"/>
        </w:rPr>
        <w:t xml:space="preserve"> </w:t>
      </w:r>
      <w:r w:rsidRPr="00CB6800">
        <w:rPr>
          <w:rFonts w:ascii="Times New Roman" w:hAnsi="Times New Roman" w:cs="Times New Roman"/>
        </w:rPr>
        <w:t>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актом);иные требования, установленные в правовом акте (в случае, если такое требование предусмотрено правовым актом);</w:t>
      </w:r>
      <w:bookmarkStart w:id="26" w:name="P133"/>
      <w:bookmarkEnd w:id="26"/>
      <w:r>
        <w:rPr>
          <w:rFonts w:ascii="Times New Roman" w:hAnsi="Times New Roman" w:cs="Times New Roman"/>
        </w:rPr>
        <w:t xml:space="preserve"> </w:t>
      </w:r>
      <w:r w:rsidRPr="00CB6800">
        <w:rPr>
          <w:rFonts w:ascii="Times New Roman" w:hAnsi="Times New Roman" w:cs="Times New Roman"/>
        </w:rPr>
        <w:t>д) требования, предъявляемые к форме и содержанию предложений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Pr>
          <w:rFonts w:ascii="Times New Roman" w:hAnsi="Times New Roman" w:cs="Times New Roman"/>
        </w:rPr>
        <w:t xml:space="preserve"> </w:t>
      </w:r>
      <w:r w:rsidRPr="00CB6800">
        <w:rPr>
          <w:rFonts w:ascii="Times New Roman" w:hAnsi="Times New Roman" w:cs="Times New Roman"/>
        </w:rPr>
        <w:t>е) информация о количестве предложений (заявок), которое может подать участник отбора (в случае, если такое требование предусмотрено правовым актом);</w:t>
      </w:r>
      <w:bookmarkStart w:id="27" w:name="P135"/>
      <w:bookmarkEnd w:id="27"/>
      <w:r>
        <w:rPr>
          <w:rFonts w:ascii="Times New Roman" w:hAnsi="Times New Roman" w:cs="Times New Roman"/>
        </w:rPr>
        <w:t xml:space="preserve"> </w:t>
      </w:r>
      <w:r w:rsidRPr="00CB6800">
        <w:rPr>
          <w:rFonts w:ascii="Times New Roman" w:hAnsi="Times New Roman" w:cs="Times New Roman"/>
        </w:rPr>
        <w:t>ж) правила рассмотрения и оценки предложений (заявок) участников отбора, включающие:</w:t>
      </w:r>
      <w:r>
        <w:rPr>
          <w:rFonts w:ascii="Times New Roman" w:hAnsi="Times New Roman" w:cs="Times New Roman"/>
        </w:rPr>
        <w:t xml:space="preserve"> </w:t>
      </w:r>
      <w:r w:rsidRPr="00CB6800">
        <w:rPr>
          <w:rFonts w:ascii="Times New Roman" w:hAnsi="Times New Roman" w:cs="Times New Roman"/>
        </w:rPr>
        <w:t>порядок рассмотрения предложений (заявок)участников отбора на предмет их соответствия установленным в объявлении о</w:t>
      </w:r>
      <w:r>
        <w:rPr>
          <w:rFonts w:ascii="Times New Roman" w:hAnsi="Times New Roman" w:cs="Times New Roman"/>
        </w:rPr>
        <w:t xml:space="preserve"> </w:t>
      </w:r>
      <w:r w:rsidRPr="00CB6800">
        <w:rPr>
          <w:rFonts w:ascii="Times New Roman" w:hAnsi="Times New Roman" w:cs="Times New Roman"/>
        </w:rPr>
        <w:t>проведении отбора требованиям;</w:t>
      </w:r>
      <w:r>
        <w:rPr>
          <w:rFonts w:ascii="Times New Roman" w:hAnsi="Times New Roman" w:cs="Times New Roman"/>
        </w:rPr>
        <w:t xml:space="preserve"> </w:t>
      </w:r>
      <w:r w:rsidRPr="00CB6800">
        <w:rPr>
          <w:rFonts w:ascii="Times New Roman" w:hAnsi="Times New Roman" w:cs="Times New Roman"/>
        </w:rPr>
        <w:t>порядок отклонения предложений (заявок) участников отбора, а также информацию о причинах их отклонения;</w:t>
      </w:r>
      <w:r>
        <w:rPr>
          <w:rFonts w:ascii="Times New Roman" w:hAnsi="Times New Roman" w:cs="Times New Roman"/>
        </w:rPr>
        <w:t xml:space="preserve"> </w:t>
      </w:r>
      <w:r w:rsidRPr="00CB6800">
        <w:rPr>
          <w:rFonts w:ascii="Times New Roman" w:hAnsi="Times New Roman" w:cs="Times New Roman"/>
        </w:rPr>
        <w:t>критерии и сроки оценки предложений (заявок), их весовое значение в общей оценке, правила присвоения порядковых номеров</w:t>
      </w:r>
      <w:r>
        <w:rPr>
          <w:rFonts w:ascii="Times New Roman" w:hAnsi="Times New Roman" w:cs="Times New Roman"/>
        </w:rPr>
        <w:t xml:space="preserve"> </w:t>
      </w:r>
      <w:r w:rsidRPr="00CB6800">
        <w:rPr>
          <w:rFonts w:ascii="Times New Roman" w:hAnsi="Times New Roman" w:cs="Times New Roman"/>
        </w:rPr>
        <w:t>предложениям (заявкам) участников отбора по результатам оценки (при проведении конкурса);сроки размещения информации о результатах рассмотрения предложений (заявок)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включающей следующие сведения:</w:t>
      </w:r>
      <w:r>
        <w:rPr>
          <w:rFonts w:ascii="Times New Roman" w:hAnsi="Times New Roman" w:cs="Times New Roman"/>
        </w:rPr>
        <w:t xml:space="preserve"> </w:t>
      </w:r>
      <w:r w:rsidRPr="00CB6800">
        <w:rPr>
          <w:rFonts w:ascii="Times New Roman" w:hAnsi="Times New Roman" w:cs="Times New Roman"/>
        </w:rPr>
        <w:t>дата, время и место проведения рассмотрения предложений (заявок);дата, время и место оценки предложений (заявок) участников отбора (в случае проведения конкурса);</w:t>
      </w:r>
      <w:r>
        <w:rPr>
          <w:rFonts w:ascii="Times New Roman" w:hAnsi="Times New Roman" w:cs="Times New Roman"/>
        </w:rPr>
        <w:t xml:space="preserve"> </w:t>
      </w:r>
      <w:r w:rsidRPr="00CB6800">
        <w:rPr>
          <w:rFonts w:ascii="Times New Roman" w:hAnsi="Times New Roman" w:cs="Times New Roman"/>
        </w:rPr>
        <w:t>информация об участниках отбора, предложения (заявки) которых были рассмотрены;</w:t>
      </w:r>
      <w:r>
        <w:rPr>
          <w:rFonts w:ascii="Times New Roman" w:hAnsi="Times New Roman" w:cs="Times New Roman"/>
        </w:rPr>
        <w:t xml:space="preserve"> </w:t>
      </w:r>
      <w:r w:rsidRPr="00CB6800">
        <w:rPr>
          <w:rFonts w:ascii="Times New Roman" w:hAnsi="Times New Roman" w:cs="Times New Roman"/>
        </w:rPr>
        <w:t>информация об участниках отбора, предложения (заявки) которых были отклонены, с указанием причин их отклонения, в</w:t>
      </w:r>
      <w:r>
        <w:rPr>
          <w:rFonts w:ascii="Times New Roman" w:hAnsi="Times New Roman" w:cs="Times New Roman"/>
        </w:rPr>
        <w:t xml:space="preserve"> </w:t>
      </w:r>
      <w:r w:rsidRPr="00CB6800">
        <w:rPr>
          <w:rFonts w:ascii="Times New Roman" w:hAnsi="Times New Roman" w:cs="Times New Roman"/>
        </w:rPr>
        <w:t>том числе положений объявления о проведении отбора, которым не соответствуют такие предложения (заявки);</w:t>
      </w:r>
      <w:r>
        <w:rPr>
          <w:rFonts w:ascii="Times New Roman" w:hAnsi="Times New Roman" w:cs="Times New Roman"/>
        </w:rPr>
        <w:t xml:space="preserve"> </w:t>
      </w:r>
      <w:r w:rsidRPr="00CB6800">
        <w:rPr>
          <w:rFonts w:ascii="Times New Roman" w:hAnsi="Times New Roman" w:cs="Times New Roman"/>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конкурса);наименование получателя (получателей) субсидии, с которым заключается соглашение, и размер предоставляемой ему субсидии;</w:t>
      </w:r>
      <w:r>
        <w:rPr>
          <w:rFonts w:ascii="Times New Roman" w:hAnsi="Times New Roman" w:cs="Times New Roman"/>
        </w:rPr>
        <w:t xml:space="preserve"> </w:t>
      </w:r>
      <w:r w:rsidRPr="00CB6800">
        <w:rPr>
          <w:rFonts w:ascii="Times New Roman" w:hAnsi="Times New Roman" w:cs="Times New Roman"/>
        </w:rPr>
        <w:t xml:space="preserve">з) порядок формирования комиссии для рассмотрения и оценки предложений (заявок) участников отбора (при необходимости). В состав комиссии для рассмотрения и оценки предложений (заявок) участников отбора, формируемой в целях предоставления субсидии в соответствии с </w:t>
      </w:r>
      <w:hyperlink r:id="rId100" w:history="1">
        <w:r w:rsidRPr="00CB6800">
          <w:rPr>
            <w:rFonts w:ascii="Times New Roman" w:hAnsi="Times New Roman" w:cs="Times New Roman"/>
          </w:rPr>
          <w:t>пунктом 2 статьи 78.1</w:t>
        </w:r>
      </w:hyperlink>
      <w:r w:rsidRPr="00CB6800">
        <w:rPr>
          <w:rFonts w:ascii="Times New Roman" w:hAnsi="Times New Roman" w:cs="Times New Roman"/>
        </w:rPr>
        <w:t xml:space="preserve"> Бюджетного кодекса Российской Федерации, включаются в том числе члены общественных советов при федеральных органах исполнительной власти, исполнительных органах государственной власти субъектов Российской </w:t>
      </w:r>
      <w:proofErr w:type="spellStart"/>
      <w:r w:rsidRPr="00CB6800">
        <w:rPr>
          <w:rFonts w:ascii="Times New Roman" w:hAnsi="Times New Roman" w:cs="Times New Roman"/>
        </w:rPr>
        <w:t>Федерации;и</w:t>
      </w:r>
      <w:proofErr w:type="spellEnd"/>
      <w:r w:rsidRPr="00CB6800">
        <w:rPr>
          <w:rFonts w:ascii="Times New Roman" w:hAnsi="Times New Roman" w:cs="Times New Roman"/>
        </w:rPr>
        <w:t>) основания для отклонения предложения (заявки) участника отбора на стадии рассмотрения и оценки предложений</w:t>
      </w:r>
      <w:r>
        <w:rPr>
          <w:rFonts w:ascii="Times New Roman" w:hAnsi="Times New Roman" w:cs="Times New Roman"/>
        </w:rPr>
        <w:t xml:space="preserve"> </w:t>
      </w:r>
      <w:r w:rsidRPr="00CB6800">
        <w:rPr>
          <w:rFonts w:ascii="Times New Roman" w:hAnsi="Times New Roman" w:cs="Times New Roman"/>
        </w:rPr>
        <w:t>(заявок), в частности:</w:t>
      </w:r>
      <w:r>
        <w:rPr>
          <w:rFonts w:ascii="Times New Roman" w:hAnsi="Times New Roman" w:cs="Times New Roman"/>
        </w:rPr>
        <w:t xml:space="preserve"> </w:t>
      </w:r>
      <w:r w:rsidRPr="00CB6800">
        <w:rPr>
          <w:rFonts w:ascii="Times New Roman" w:hAnsi="Times New Roman" w:cs="Times New Roman"/>
        </w:rPr>
        <w:t xml:space="preserve">несоответствие участника отбора требованиям, установленным в </w:t>
      </w:r>
      <w:hyperlink w:anchor="P111" w:history="1">
        <w:r w:rsidRPr="00CB6800">
          <w:rPr>
            <w:rFonts w:ascii="Times New Roman" w:hAnsi="Times New Roman" w:cs="Times New Roman"/>
          </w:rPr>
          <w:t>подпункте "в"</w:t>
        </w:r>
      </w:hyperlink>
      <w:r w:rsidRPr="00CB6800">
        <w:rPr>
          <w:rFonts w:ascii="Times New Roman" w:hAnsi="Times New Roman" w:cs="Times New Roman"/>
        </w:rPr>
        <w:t xml:space="preserve"> настоящего пункта;</w:t>
      </w:r>
      <w:r>
        <w:rPr>
          <w:rFonts w:ascii="Times New Roman" w:hAnsi="Times New Roman" w:cs="Times New Roman"/>
        </w:rPr>
        <w:t xml:space="preserve"> </w:t>
      </w:r>
      <w:r w:rsidRPr="00CB6800">
        <w:rPr>
          <w:rFonts w:ascii="Times New Roman" w:hAnsi="Times New Roman" w:cs="Times New Roman"/>
        </w:rP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r>
        <w:rPr>
          <w:rFonts w:ascii="Times New Roman" w:hAnsi="Times New Roman" w:cs="Times New Roman"/>
        </w:rPr>
        <w:t xml:space="preserve"> </w:t>
      </w:r>
      <w:r w:rsidRPr="00CB6800">
        <w:rPr>
          <w:rFonts w:ascii="Times New Roman" w:hAnsi="Times New Roman" w:cs="Times New Roman"/>
        </w:rPr>
        <w:t>недостоверность представленной участником отбора информации, в том</w:t>
      </w:r>
      <w:r>
        <w:rPr>
          <w:rFonts w:ascii="Times New Roman" w:hAnsi="Times New Roman" w:cs="Times New Roman"/>
        </w:rPr>
        <w:t xml:space="preserve"> </w:t>
      </w:r>
      <w:r w:rsidRPr="00CB6800">
        <w:rPr>
          <w:rFonts w:ascii="Times New Roman" w:hAnsi="Times New Roman" w:cs="Times New Roman"/>
        </w:rPr>
        <w:t>числе информации о месте нахождения и адресе юридического лица;</w:t>
      </w:r>
      <w:r>
        <w:rPr>
          <w:rFonts w:ascii="Times New Roman" w:hAnsi="Times New Roman" w:cs="Times New Roman"/>
        </w:rPr>
        <w:t xml:space="preserve"> </w:t>
      </w:r>
      <w:r w:rsidRPr="00CB6800">
        <w:rPr>
          <w:rFonts w:ascii="Times New Roman" w:hAnsi="Times New Roman" w:cs="Times New Roman"/>
        </w:rPr>
        <w:t>подача участником отбора предложения (заявки) после даты и (или) времени, определенных для подачи предложений (заявок);</w:t>
      </w:r>
      <w:r>
        <w:rPr>
          <w:rFonts w:ascii="Times New Roman" w:hAnsi="Times New Roman" w:cs="Times New Roman"/>
        </w:rPr>
        <w:t xml:space="preserve"> </w:t>
      </w:r>
      <w:r w:rsidRPr="00CB6800">
        <w:rPr>
          <w:rFonts w:ascii="Times New Roman" w:hAnsi="Times New Roman" w:cs="Times New Roman"/>
        </w:rPr>
        <w:t>иные основания для отклонения предложения (заявки) участника отбора (при необходимости).</w:t>
      </w:r>
      <w:r>
        <w:rPr>
          <w:rFonts w:ascii="Times New Roman" w:hAnsi="Times New Roman" w:cs="Times New Roman"/>
        </w:rPr>
        <w:t xml:space="preserve"> </w:t>
      </w:r>
      <w:r w:rsidRPr="00CB6800">
        <w:rPr>
          <w:rFonts w:ascii="Times New Roman" w:hAnsi="Times New Roman" w:cs="Times New Roman"/>
        </w:rPr>
        <w:t>4(1). В случае если в правовом акте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на едином портале.</w:t>
      </w:r>
      <w:bookmarkStart w:id="28" w:name="P158"/>
      <w:bookmarkEnd w:id="28"/>
      <w:r>
        <w:rPr>
          <w:rFonts w:ascii="Times New Roman" w:hAnsi="Times New Roman" w:cs="Times New Roman"/>
        </w:rPr>
        <w:t xml:space="preserve"> </w:t>
      </w:r>
      <w:r w:rsidRPr="00CB6800">
        <w:rPr>
          <w:rFonts w:ascii="Times New Roman" w:hAnsi="Times New Roman" w:cs="Times New Roman"/>
        </w:rPr>
        <w:t>5. При определении условий и порядка предоставления субсидий в правовом акте указывается следующая информация:</w:t>
      </w:r>
      <w:bookmarkStart w:id="29" w:name="P159"/>
      <w:bookmarkEnd w:id="29"/>
      <w:r>
        <w:rPr>
          <w:rFonts w:ascii="Times New Roman" w:hAnsi="Times New Roman" w:cs="Times New Roman"/>
        </w:rPr>
        <w:t xml:space="preserve"> </w:t>
      </w:r>
      <w:r w:rsidRPr="00CB6800">
        <w:rPr>
          <w:rFonts w:ascii="Times New Roman" w:hAnsi="Times New Roman" w:cs="Times New Roman"/>
        </w:rPr>
        <w:t xml:space="preserve">а) дата, на которую получатель субсидии должен соответствовать требованиям, указанным в </w:t>
      </w:r>
      <w:hyperlink w:anchor="P111" w:history="1">
        <w:r w:rsidRPr="00CB6800">
          <w:rPr>
            <w:rFonts w:ascii="Times New Roman" w:hAnsi="Times New Roman" w:cs="Times New Roman"/>
          </w:rPr>
          <w:t>подпунктах "в"</w:t>
        </w:r>
      </w:hyperlink>
      <w:r w:rsidRPr="00CB6800">
        <w:rPr>
          <w:rFonts w:ascii="Times New Roman" w:hAnsi="Times New Roman" w:cs="Times New Roman"/>
        </w:rPr>
        <w:t xml:space="preserve"> и </w:t>
      </w:r>
      <w:hyperlink w:anchor="P124" w:history="1">
        <w:r w:rsidRPr="00CB6800">
          <w:rPr>
            <w:rFonts w:ascii="Times New Roman" w:hAnsi="Times New Roman" w:cs="Times New Roman"/>
          </w:rPr>
          <w:t>"г" пункта 4</w:t>
        </w:r>
      </w:hyperlink>
      <w:r w:rsidRPr="00CB6800">
        <w:rPr>
          <w:rFonts w:ascii="Times New Roman" w:hAnsi="Times New Roman" w:cs="Times New Roman"/>
        </w:rPr>
        <w:t xml:space="preserve"> настоящего документа, а также порядок проведения проверки получателя субсидии на соответствие указанным требованиям (за исключением случая, если проверка на соответствие указанным требованиям проводится при проведении отбора в соответствии с положениями </w:t>
      </w:r>
      <w:hyperlink w:anchor="P77" w:history="1">
        <w:r w:rsidRPr="00CB6800">
          <w:rPr>
            <w:rFonts w:ascii="Times New Roman" w:hAnsi="Times New Roman" w:cs="Times New Roman"/>
          </w:rPr>
          <w:t>пункта 4</w:t>
        </w:r>
      </w:hyperlink>
      <w:r w:rsidRPr="00CB6800">
        <w:rPr>
          <w:rFonts w:ascii="Times New Roman" w:hAnsi="Times New Roman" w:cs="Times New Roman"/>
        </w:rPr>
        <w:t xml:space="preserve"> настоящего документа);</w:t>
      </w:r>
      <w:bookmarkStart w:id="30" w:name="P161"/>
      <w:bookmarkEnd w:id="30"/>
      <w:r>
        <w:rPr>
          <w:rFonts w:ascii="Times New Roman" w:hAnsi="Times New Roman" w:cs="Times New Roman"/>
        </w:rPr>
        <w:t xml:space="preserve"> </w:t>
      </w:r>
      <w:r w:rsidRPr="00CB6800">
        <w:rPr>
          <w:rFonts w:ascii="Times New Roman" w:hAnsi="Times New Roman" w:cs="Times New Roman"/>
        </w:rPr>
        <w:t xml:space="preserve">б) перечень документов, представляемых получателем субсидии для подтверждения соответствия требованиям, указанным в </w:t>
      </w:r>
      <w:hyperlink w:anchor="P159" w:history="1">
        <w:r w:rsidRPr="00CB6800">
          <w:rPr>
            <w:rFonts w:ascii="Times New Roman" w:hAnsi="Times New Roman" w:cs="Times New Roman"/>
          </w:rPr>
          <w:t>подпункте</w:t>
        </w:r>
        <w:r>
          <w:rPr>
            <w:rFonts w:ascii="Times New Roman" w:hAnsi="Times New Roman" w:cs="Times New Roman"/>
          </w:rPr>
          <w:t xml:space="preserve"> </w:t>
        </w:r>
        <w:r w:rsidRPr="00CB6800">
          <w:rPr>
            <w:rFonts w:ascii="Times New Roman" w:hAnsi="Times New Roman" w:cs="Times New Roman"/>
          </w:rPr>
          <w:t>"а"</w:t>
        </w:r>
      </w:hyperlink>
      <w:r w:rsidRPr="00CB6800">
        <w:rPr>
          <w:rFonts w:ascii="Times New Roman" w:hAnsi="Times New Roman" w:cs="Times New Roman"/>
        </w:rPr>
        <w:t xml:space="preserve"> настоящего пункта, а также при необходимости требования к указанным документам;</w:t>
      </w:r>
      <w:bookmarkStart w:id="31" w:name="P162"/>
      <w:bookmarkEnd w:id="31"/>
      <w:r>
        <w:rPr>
          <w:rFonts w:ascii="Times New Roman" w:hAnsi="Times New Roman" w:cs="Times New Roman"/>
        </w:rPr>
        <w:t xml:space="preserve"> </w:t>
      </w:r>
      <w:r w:rsidRPr="00CB6800">
        <w:rPr>
          <w:rFonts w:ascii="Times New Roman" w:hAnsi="Times New Roman" w:cs="Times New Roman"/>
        </w:rPr>
        <w:t xml:space="preserve">в) порядок и сроки рассмотрения документов, указанных в </w:t>
      </w:r>
      <w:hyperlink w:anchor="P161" w:history="1">
        <w:r w:rsidRPr="00CB6800">
          <w:rPr>
            <w:rFonts w:ascii="Times New Roman" w:hAnsi="Times New Roman" w:cs="Times New Roman"/>
          </w:rPr>
          <w:t>подпункте "б"</w:t>
        </w:r>
      </w:hyperlink>
      <w:r w:rsidRPr="00CB6800">
        <w:rPr>
          <w:rFonts w:ascii="Times New Roman" w:hAnsi="Times New Roman" w:cs="Times New Roman"/>
        </w:rPr>
        <w:t xml:space="preserve"> настоящего пункта;</w:t>
      </w:r>
      <w:r>
        <w:rPr>
          <w:rFonts w:ascii="Times New Roman" w:hAnsi="Times New Roman" w:cs="Times New Roman"/>
        </w:rPr>
        <w:t xml:space="preserve"> </w:t>
      </w:r>
      <w:r w:rsidRPr="00CB6800">
        <w:rPr>
          <w:rFonts w:ascii="Times New Roman" w:hAnsi="Times New Roman" w:cs="Times New Roman"/>
        </w:rPr>
        <w:t>г) основания для отказа получателю субсидии в предоставлении субсидии, в том числе:</w:t>
      </w:r>
      <w:r>
        <w:rPr>
          <w:rFonts w:ascii="Times New Roman" w:hAnsi="Times New Roman" w:cs="Times New Roman"/>
        </w:rPr>
        <w:t xml:space="preserve"> </w:t>
      </w:r>
      <w:r w:rsidRPr="00CB6800">
        <w:rPr>
          <w:rFonts w:ascii="Times New Roman" w:hAnsi="Times New Roman" w:cs="Times New Roman"/>
        </w:rPr>
        <w:t xml:space="preserve">несоответствие представленных получателем субсидии документов требованиям, определенным в соответствии с </w:t>
      </w:r>
      <w:hyperlink w:anchor="P84" w:history="1">
        <w:r w:rsidRPr="00CB6800">
          <w:rPr>
            <w:rFonts w:ascii="Times New Roman" w:hAnsi="Times New Roman" w:cs="Times New Roman"/>
          </w:rPr>
          <w:t>подпунктом "б" пункта 4</w:t>
        </w:r>
      </w:hyperlink>
      <w:r w:rsidRPr="00CB6800">
        <w:rPr>
          <w:rFonts w:ascii="Times New Roman" w:hAnsi="Times New Roman" w:cs="Times New Roman"/>
        </w:rPr>
        <w:t xml:space="preserve"> настоящего документа, или непредставление (представление не в полном объеме) указанных документов;</w:t>
      </w:r>
      <w:r>
        <w:rPr>
          <w:rFonts w:ascii="Times New Roman" w:hAnsi="Times New Roman" w:cs="Times New Roman"/>
        </w:rPr>
        <w:t xml:space="preserve"> </w:t>
      </w:r>
      <w:r w:rsidRPr="00CB6800">
        <w:rPr>
          <w:rFonts w:ascii="Times New Roman" w:hAnsi="Times New Roman" w:cs="Times New Roman"/>
        </w:rPr>
        <w:t>установление факта недостоверности представленной получателем субсидии информации;</w:t>
      </w:r>
      <w:r>
        <w:rPr>
          <w:rFonts w:ascii="Times New Roman" w:hAnsi="Times New Roman" w:cs="Times New Roman"/>
        </w:rPr>
        <w:t xml:space="preserve"> </w:t>
      </w:r>
      <w:r w:rsidRPr="00CB6800">
        <w:rPr>
          <w:rFonts w:ascii="Times New Roman" w:hAnsi="Times New Roman" w:cs="Times New Roman"/>
        </w:rPr>
        <w:t>д)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и источника ее получения, за исключением случаев, когда размер субсидии определен решением о бюджете Завитинского муниципального округа;</w:t>
      </w:r>
      <w:r>
        <w:rPr>
          <w:rFonts w:ascii="Times New Roman" w:hAnsi="Times New Roman" w:cs="Times New Roman"/>
        </w:rPr>
        <w:t xml:space="preserve"> </w:t>
      </w:r>
      <w:r w:rsidRPr="00CB6800">
        <w:rPr>
          <w:rFonts w:ascii="Times New Roman" w:hAnsi="Times New Roman" w:cs="Times New Roman"/>
        </w:rPr>
        <w:t>е) 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 лимитов бюджетных обязательств, указанных в</w:t>
      </w:r>
      <w:r>
        <w:rPr>
          <w:rFonts w:ascii="Times New Roman" w:hAnsi="Times New Roman" w:cs="Times New Roman"/>
        </w:rPr>
        <w:t xml:space="preserve"> </w:t>
      </w:r>
      <w:hyperlink w:anchor="P71" w:history="1">
        <w:r w:rsidRPr="00CB6800">
          <w:rPr>
            <w:rFonts w:ascii="Times New Roman" w:hAnsi="Times New Roman" w:cs="Times New Roman"/>
          </w:rPr>
          <w:t>подпункте "в" пункта 3</w:t>
        </w:r>
      </w:hyperlink>
      <w:r w:rsidRPr="00CB6800">
        <w:rPr>
          <w:rFonts w:ascii="Times New Roman" w:hAnsi="Times New Roman" w:cs="Times New Roman"/>
        </w:rPr>
        <w:t xml:space="preserve"> настоящего документа, без повторного прохождения отбора (в случае, если получатель субсидии определяется по результатам отбора в форме запроса предложений) (при необходимости);</w:t>
      </w:r>
      <w:r>
        <w:rPr>
          <w:rFonts w:ascii="Times New Roman" w:hAnsi="Times New Roman" w:cs="Times New Roman"/>
        </w:rPr>
        <w:t xml:space="preserve"> </w:t>
      </w:r>
      <w:r w:rsidRPr="00CB6800">
        <w:rPr>
          <w:rFonts w:ascii="Times New Roman" w:hAnsi="Times New Roman" w:cs="Times New Roman"/>
        </w:rPr>
        <w:t>ж) порядок и сроки возврата субсидий в соответствующий бюджет бюджетной системы Российской Федерации в случае нарушения условий их предоставления;</w:t>
      </w:r>
      <w:r>
        <w:rPr>
          <w:rFonts w:ascii="Times New Roman" w:hAnsi="Times New Roman" w:cs="Times New Roman"/>
        </w:rPr>
        <w:t xml:space="preserve"> </w:t>
      </w:r>
      <w:r w:rsidRPr="00CB6800">
        <w:rPr>
          <w:rFonts w:ascii="Times New Roman" w:hAnsi="Times New Roman" w:cs="Times New Roman"/>
        </w:rPr>
        <w:t>з) порядок и сроки расчета штрафных санкций (при необходимости);</w:t>
      </w:r>
      <w:bookmarkStart w:id="32" w:name="P172"/>
      <w:bookmarkEnd w:id="32"/>
      <w:r>
        <w:rPr>
          <w:rFonts w:ascii="Times New Roman" w:hAnsi="Times New Roman" w:cs="Times New Roman"/>
        </w:rPr>
        <w:t xml:space="preserve"> </w:t>
      </w:r>
      <w:r w:rsidRPr="00CB6800">
        <w:rPr>
          <w:rFonts w:ascii="Times New Roman" w:hAnsi="Times New Roman" w:cs="Times New Roman"/>
        </w:rPr>
        <w:t xml:space="preserve">и) условия и порядок заключения между главным распорядителем как получателем бюджетных средств и получателем субсидии, а также иной организацией (в случае, если такое требование предусмотрено правовым актом)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w:t>
      </w:r>
      <w:hyperlink r:id="rId101" w:history="1">
        <w:r w:rsidRPr="00CB6800">
          <w:rPr>
            <w:rFonts w:ascii="Times New Roman" w:hAnsi="Times New Roman" w:cs="Times New Roman"/>
          </w:rPr>
          <w:t>формами</w:t>
        </w:r>
      </w:hyperlink>
      <w:r w:rsidRPr="00CB6800">
        <w:rPr>
          <w:rFonts w:ascii="Times New Roman" w:hAnsi="Times New Roman" w:cs="Times New Roman"/>
        </w:rPr>
        <w:t>, установленными финансовым отделом администрации Завитинского муниципального округа для соответствующего вида субсидии, в том числе условие о том, что соглашение в отношении субсидии, предоставляемой из бюджета округа,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системе "Электронный бюджет";</w:t>
      </w:r>
      <w:r>
        <w:rPr>
          <w:rFonts w:ascii="Times New Roman" w:hAnsi="Times New Roman" w:cs="Times New Roman"/>
        </w:rPr>
        <w:t xml:space="preserve"> </w:t>
      </w:r>
      <w:r w:rsidRPr="00CB6800">
        <w:rPr>
          <w:rFonts w:ascii="Times New Roman" w:hAnsi="Times New Roman" w:cs="Times New Roman"/>
        </w:rPr>
        <w:t xml:space="preserve">к)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71" w:history="1">
        <w:r w:rsidRPr="00CB6800">
          <w:rPr>
            <w:rFonts w:ascii="Times New Roman" w:hAnsi="Times New Roman" w:cs="Times New Roman"/>
          </w:rPr>
          <w:t>подпункте "в" пункта 3</w:t>
        </w:r>
      </w:hyperlink>
      <w:r w:rsidRPr="00CB6800">
        <w:rPr>
          <w:rFonts w:ascii="Times New Roman" w:hAnsi="Times New Roman" w:cs="Times New Roman"/>
        </w:rPr>
        <w:t xml:space="preserve"> настоящего документа,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r>
        <w:rPr>
          <w:rFonts w:ascii="Times New Roman" w:hAnsi="Times New Roman" w:cs="Times New Roman"/>
        </w:rPr>
        <w:t xml:space="preserve"> </w:t>
      </w:r>
      <w:r w:rsidRPr="00CB6800">
        <w:rPr>
          <w:rFonts w:ascii="Times New Roman" w:hAnsi="Times New Roman" w:cs="Times New Roman"/>
        </w:rPr>
        <w:t>л) требование о заключении соглашений о предоставлении субсидий из бюджета округа в соответствии с типовыми формами, установленными финансовым отделом администрации Завитинского муниципального округа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bookmarkStart w:id="33" w:name="P178"/>
      <w:bookmarkEnd w:id="33"/>
      <w:r>
        <w:rPr>
          <w:rFonts w:ascii="Times New Roman" w:hAnsi="Times New Roman" w:cs="Times New Roman"/>
        </w:rPr>
        <w:t xml:space="preserve"> </w:t>
      </w:r>
      <w:r w:rsidRPr="00CB6800">
        <w:rPr>
          <w:rFonts w:ascii="Times New Roman" w:hAnsi="Times New Roman" w:cs="Times New Roman"/>
        </w:rPr>
        <w:t>м) 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 значения которых устанавливаются в соглашениях.</w:t>
      </w:r>
      <w:r>
        <w:rPr>
          <w:rFonts w:ascii="Times New Roman" w:hAnsi="Times New Roman" w:cs="Times New Roman"/>
        </w:rPr>
        <w:t xml:space="preserve"> </w:t>
      </w:r>
      <w:r w:rsidRPr="00CB6800">
        <w:rPr>
          <w:rFonts w:ascii="Times New Roman" w:hAnsi="Times New Roman" w:cs="Times New Roman"/>
        </w:rPr>
        <w:t xml:space="preserve">Результаты предоставления субсидии должны быть конкретными, измеримыми, а также соответствовать результатам муниципальных программ (при наличии в муниципальных программах результатов предоставления субсидии), указанных в </w:t>
      </w:r>
      <w:hyperlink w:anchor="P69" w:history="1">
        <w:r w:rsidRPr="00CB6800">
          <w:rPr>
            <w:rFonts w:ascii="Times New Roman" w:hAnsi="Times New Roman" w:cs="Times New Roman"/>
          </w:rPr>
          <w:t>подпункте "б" пункта 3</w:t>
        </w:r>
      </w:hyperlink>
      <w:r w:rsidRPr="00CB6800">
        <w:rPr>
          <w:rFonts w:ascii="Times New Roman" w:hAnsi="Times New Roman" w:cs="Times New Roman"/>
        </w:rPr>
        <w:t xml:space="preserve"> настоящего документа (в случае, если субсидия предоставляется в целях реализации такого проекта, программы), и типам результатов предоставления субсидии, определенным в соответствии с установленным финансовым отделом администрации Завитинского муниципального округа Амурской области </w:t>
      </w:r>
      <w:hyperlink r:id="rId102" w:history="1">
        <w:r w:rsidRPr="00CB6800">
          <w:rPr>
            <w:rFonts w:ascii="Times New Roman" w:hAnsi="Times New Roman" w:cs="Times New Roman"/>
          </w:rPr>
          <w:t>порядком</w:t>
        </w:r>
      </w:hyperlink>
      <w:r w:rsidRPr="00CB6800">
        <w:rPr>
          <w:rFonts w:ascii="Times New Roman" w:hAnsi="Times New Roman" w:cs="Times New Roman"/>
        </w:rPr>
        <w:t xml:space="preserve"> проведения мониторинга достижения результатов предоставления субсидии;</w:t>
      </w:r>
      <w:r>
        <w:rPr>
          <w:rFonts w:ascii="Times New Roman" w:hAnsi="Times New Roman" w:cs="Times New Roman"/>
        </w:rPr>
        <w:t xml:space="preserve"> </w:t>
      </w:r>
      <w:r w:rsidRPr="00CB6800">
        <w:rPr>
          <w:rFonts w:ascii="Times New Roman" w:hAnsi="Times New Roman" w:cs="Times New Roman"/>
        </w:rPr>
        <w:t>н) сроки (периодичность) перечисления субсидии с учетом положений, установленных бюджетным законодательством Российской Федерации;</w:t>
      </w:r>
      <w:r>
        <w:rPr>
          <w:rFonts w:ascii="Times New Roman" w:hAnsi="Times New Roman" w:cs="Times New Roman"/>
        </w:rPr>
        <w:t xml:space="preserve"> </w:t>
      </w:r>
      <w:r w:rsidRPr="00CB6800">
        <w:rPr>
          <w:rFonts w:ascii="Times New Roman" w:hAnsi="Times New Roman" w:cs="Times New Roman"/>
        </w:rPr>
        <w:t>о) счета, на которые перечисляется субсидия, с учетом положений, установленных бюджетным законодательством Российской Федерации;</w:t>
      </w:r>
      <w:r>
        <w:rPr>
          <w:rFonts w:ascii="Times New Roman" w:hAnsi="Times New Roman" w:cs="Times New Roman"/>
        </w:rPr>
        <w:t xml:space="preserve"> </w:t>
      </w:r>
      <w:r w:rsidRPr="00CB6800">
        <w:rPr>
          <w:rFonts w:ascii="Times New Roman" w:hAnsi="Times New Roman" w:cs="Times New Roman"/>
        </w:rPr>
        <w:t>п) иная информация, определенная правовым актом (при необходимости).</w:t>
      </w:r>
      <w:bookmarkStart w:id="34" w:name="P184"/>
      <w:bookmarkEnd w:id="34"/>
      <w:r>
        <w:rPr>
          <w:rFonts w:ascii="Times New Roman" w:hAnsi="Times New Roman" w:cs="Times New Roman"/>
        </w:rPr>
        <w:t xml:space="preserve"> </w:t>
      </w:r>
      <w:r w:rsidRPr="00CB6800">
        <w:rPr>
          <w:rFonts w:ascii="Times New Roman" w:hAnsi="Times New Roman" w:cs="Times New Roman"/>
        </w:rPr>
        <w:t xml:space="preserve">6. Требования к отчетности предусматривают определение порядка и сроков представления получателем субсидии отчетности о достижении значений результатов и показателей, указанных в </w:t>
      </w:r>
      <w:hyperlink w:anchor="P178" w:history="1">
        <w:r w:rsidRPr="00CB6800">
          <w:rPr>
            <w:rFonts w:ascii="Times New Roman" w:hAnsi="Times New Roman" w:cs="Times New Roman"/>
          </w:rPr>
          <w:t>подпункте "м" пункта 5</w:t>
        </w:r>
      </w:hyperlink>
      <w:r w:rsidRPr="00CB6800">
        <w:rPr>
          <w:rFonts w:ascii="Times New Roman" w:hAnsi="Times New Roman" w:cs="Times New Roman"/>
        </w:rPr>
        <w:t xml:space="preserve"> настоящего документа (при установлении таких показателей), об осуществлении расходов, источником финансового обеспечения которых является субсидия (но не реже одного раза в квартал), по формам, определенным типовыми формами соглашений, установленными финансовым отделом администрации Завитинского муниципального округа Амурской области для соответствующего вида субсидии,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(при необходимости).</w:t>
      </w:r>
      <w:r>
        <w:rPr>
          <w:rFonts w:ascii="Times New Roman" w:hAnsi="Times New Roman" w:cs="Times New Roman"/>
        </w:rPr>
        <w:t xml:space="preserve"> </w:t>
      </w:r>
      <w:r w:rsidRPr="00CB6800">
        <w:rPr>
          <w:rFonts w:ascii="Times New Roman" w:hAnsi="Times New Roman" w:cs="Times New Roman"/>
        </w:rPr>
        <w:t xml:space="preserve">Требование о представлении отчетности об осуществлении расходов, источником финансового обеспечения которых является субсидия, предоставляемая в соответствии с </w:t>
      </w:r>
      <w:hyperlink r:id="rId103" w:history="1">
        <w:r w:rsidRPr="00CB6800">
          <w:rPr>
            <w:rFonts w:ascii="Times New Roman" w:hAnsi="Times New Roman" w:cs="Times New Roman"/>
          </w:rPr>
          <w:t>пунктом 2 статьи 78.1</w:t>
        </w:r>
      </w:hyperlink>
      <w:r w:rsidRPr="00CB6800">
        <w:rPr>
          <w:rFonts w:ascii="Times New Roman" w:hAnsi="Times New Roman" w:cs="Times New Roman"/>
        </w:rPr>
        <w:t xml:space="preserve"> Бюджетного кодекса Российской Федерации, устанавливается в правовом акте при необходимости.</w:t>
      </w:r>
      <w:bookmarkStart w:id="35" w:name="P187"/>
      <w:bookmarkEnd w:id="35"/>
      <w:r>
        <w:rPr>
          <w:rFonts w:ascii="Times New Roman" w:hAnsi="Times New Roman" w:cs="Times New Roman"/>
        </w:rPr>
        <w:t xml:space="preserve"> </w:t>
      </w:r>
      <w:r w:rsidRPr="00CB6800">
        <w:rPr>
          <w:rFonts w:ascii="Times New Roman" w:hAnsi="Times New Roman" w:cs="Times New Roman"/>
        </w:rPr>
        <w:t>7. Требования об осуществлении контроля (мониторинга) за соблюдением условий и порядка предоставления субсидий и ответственности за их нарушение включают:</w:t>
      </w:r>
      <w:r>
        <w:rPr>
          <w:rFonts w:ascii="Times New Roman" w:hAnsi="Times New Roman" w:cs="Times New Roman"/>
        </w:rPr>
        <w:t xml:space="preserve"> </w:t>
      </w:r>
      <w:r w:rsidRPr="00CB6800">
        <w:rPr>
          <w:rFonts w:ascii="Times New Roman" w:hAnsi="Times New Roman" w:cs="Times New Roman"/>
        </w:rPr>
        <w:t xml:space="preserve">а)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муниципального финансового контроля в соответствии со </w:t>
      </w:r>
      <w:hyperlink r:id="rId104" w:history="1">
        <w:r w:rsidRPr="00CB6800">
          <w:rPr>
            <w:rFonts w:ascii="Times New Roman" w:hAnsi="Times New Roman" w:cs="Times New Roman"/>
          </w:rPr>
          <w:t>статьями</w:t>
        </w:r>
        <w:r>
          <w:rPr>
            <w:rFonts w:ascii="Times New Roman" w:hAnsi="Times New Roman" w:cs="Times New Roman"/>
          </w:rPr>
          <w:t xml:space="preserve"> </w:t>
        </w:r>
        <w:r w:rsidRPr="00CB6800">
          <w:rPr>
            <w:rFonts w:ascii="Times New Roman" w:hAnsi="Times New Roman" w:cs="Times New Roman"/>
          </w:rPr>
          <w:t>268.1</w:t>
        </w:r>
      </w:hyperlink>
      <w:r w:rsidRPr="00CB6800">
        <w:rPr>
          <w:rFonts w:ascii="Times New Roman" w:hAnsi="Times New Roman" w:cs="Times New Roman"/>
        </w:rPr>
        <w:t xml:space="preserve"> и </w:t>
      </w:r>
      <w:hyperlink r:id="rId105" w:history="1">
        <w:r w:rsidRPr="00CB6800">
          <w:rPr>
            <w:rFonts w:ascii="Times New Roman" w:hAnsi="Times New Roman" w:cs="Times New Roman"/>
          </w:rPr>
          <w:t>269.2</w:t>
        </w:r>
      </w:hyperlink>
      <w:r w:rsidRPr="00CB6800">
        <w:rPr>
          <w:rFonts w:ascii="Times New Roman" w:hAnsi="Times New Roman" w:cs="Times New Roman"/>
        </w:rPr>
        <w:t xml:space="preserve"> Бюджетного кодекса Российской Федерации;</w:t>
      </w:r>
      <w:r>
        <w:rPr>
          <w:rFonts w:ascii="Times New Roman" w:hAnsi="Times New Roman" w:cs="Times New Roman"/>
        </w:rPr>
        <w:t xml:space="preserve"> </w:t>
      </w:r>
      <w:r w:rsidRPr="00CB6800">
        <w:rPr>
          <w:rFonts w:ascii="Times New Roman" w:hAnsi="Times New Roman" w:cs="Times New Roman"/>
        </w:rPr>
        <w:t xml:space="preserve">а(1)) требование о проведении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106" w:history="1">
        <w:r w:rsidRPr="00CB6800">
          <w:rPr>
            <w:rFonts w:ascii="Times New Roman" w:hAnsi="Times New Roman" w:cs="Times New Roman"/>
          </w:rPr>
          <w:t>порядке</w:t>
        </w:r>
      </w:hyperlink>
      <w:r w:rsidRPr="00CB6800">
        <w:rPr>
          <w:rFonts w:ascii="Times New Roman" w:hAnsi="Times New Roman" w:cs="Times New Roman"/>
        </w:rPr>
        <w:t xml:space="preserve"> и по формам, которые установлены финансовым отделом администрации Завитинского муниципального округа;</w:t>
      </w:r>
      <w:r>
        <w:rPr>
          <w:rFonts w:ascii="Times New Roman" w:hAnsi="Times New Roman" w:cs="Times New Roman"/>
        </w:rPr>
        <w:t xml:space="preserve"> </w:t>
      </w:r>
      <w:r w:rsidRPr="00CB6800">
        <w:rPr>
          <w:rFonts w:ascii="Times New Roman" w:hAnsi="Times New Roman" w:cs="Times New Roman"/>
        </w:rPr>
        <w:t>б) следующие меры ответственности за нарушение условий и порядка предоставления субсидий:</w:t>
      </w:r>
      <w:r>
        <w:rPr>
          <w:rFonts w:ascii="Times New Roman" w:hAnsi="Times New Roman" w:cs="Times New Roman"/>
        </w:rPr>
        <w:t xml:space="preserve"> </w:t>
      </w:r>
      <w:r w:rsidRPr="00CB6800">
        <w:rPr>
          <w:rFonts w:ascii="Times New Roman" w:hAnsi="Times New Roman" w:cs="Times New Roman"/>
        </w:rPr>
        <w:t xml:space="preserve">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недостижения значений результатов и показателей, указанных в </w:t>
      </w:r>
      <w:hyperlink w:anchor="P178" w:history="1">
        <w:r w:rsidRPr="00CB6800">
          <w:rPr>
            <w:rFonts w:ascii="Times New Roman" w:hAnsi="Times New Roman" w:cs="Times New Roman"/>
          </w:rPr>
          <w:t>подпункте "м" пункта 5</w:t>
        </w:r>
      </w:hyperlink>
      <w:r w:rsidRPr="00CB6800">
        <w:rPr>
          <w:rFonts w:ascii="Times New Roman" w:hAnsi="Times New Roman" w:cs="Times New Roman"/>
        </w:rPr>
        <w:t xml:space="preserve"> настоящего документа (при установлении таких показателей);</w:t>
      </w:r>
      <w:r>
        <w:rPr>
          <w:rFonts w:ascii="Times New Roman" w:hAnsi="Times New Roman" w:cs="Times New Roman"/>
        </w:rPr>
        <w:t xml:space="preserve"> </w:t>
      </w:r>
      <w:r w:rsidRPr="00CB6800">
        <w:rPr>
          <w:rFonts w:ascii="Times New Roman" w:hAnsi="Times New Roman" w:cs="Times New Roman"/>
        </w:rPr>
        <w:t>штрафные санкции (при необходимости);</w:t>
      </w:r>
      <w:r>
        <w:rPr>
          <w:rFonts w:ascii="Times New Roman" w:hAnsi="Times New Roman" w:cs="Times New Roman"/>
        </w:rPr>
        <w:t xml:space="preserve"> </w:t>
      </w:r>
      <w:r w:rsidRPr="00CB6800">
        <w:rPr>
          <w:rFonts w:ascii="Times New Roman" w:hAnsi="Times New Roman" w:cs="Times New Roman"/>
        </w:rPr>
        <w:t>иные меры ответственности, определенные правовым актом (при необходимости).</w:t>
      </w:r>
      <w:bookmarkStart w:id="36" w:name="P200"/>
      <w:bookmarkEnd w:id="36"/>
      <w:r>
        <w:rPr>
          <w:rFonts w:ascii="Times New Roman" w:hAnsi="Times New Roman" w:cs="Times New Roman"/>
        </w:rPr>
        <w:t xml:space="preserve"> </w:t>
      </w:r>
      <w:r w:rsidRPr="00CB6800">
        <w:rPr>
          <w:rFonts w:ascii="Times New Roman" w:hAnsi="Times New Roman" w:cs="Times New Roman"/>
        </w:rPr>
        <w:t xml:space="preserve">8. В случае если для достижения результатов предоставления субсидии в правовом акте предусматривается последующее предоставление получателем субсидии средств иным лицам, в том числе в качестве вклада в уставный (складочный) капитал юридического лица, гранта, в правовой акт включаются положения о включении в соглашение условий, аналогичных положениям, указанным в </w:t>
      </w:r>
      <w:hyperlink w:anchor="P77" w:history="1">
        <w:r w:rsidRPr="00CB6800">
          <w:rPr>
            <w:rFonts w:ascii="Times New Roman" w:hAnsi="Times New Roman" w:cs="Times New Roman"/>
          </w:rPr>
          <w:t>пункте 4</w:t>
        </w:r>
      </w:hyperlink>
      <w:r w:rsidRPr="00CB6800">
        <w:rPr>
          <w:rFonts w:ascii="Times New Roman" w:hAnsi="Times New Roman" w:cs="Times New Roman"/>
        </w:rPr>
        <w:t xml:space="preserve"> (если определение указанных лиц планируется в результате отбора), </w:t>
      </w:r>
      <w:hyperlink w:anchor="P178" w:history="1">
        <w:r w:rsidRPr="00CB6800">
          <w:rPr>
            <w:rFonts w:ascii="Times New Roman" w:hAnsi="Times New Roman" w:cs="Times New Roman"/>
          </w:rPr>
          <w:t>подпункте "м" пункта 5</w:t>
        </w:r>
      </w:hyperlink>
      <w:r w:rsidRPr="00CB6800">
        <w:rPr>
          <w:rFonts w:ascii="Times New Roman" w:hAnsi="Times New Roman" w:cs="Times New Roman"/>
        </w:rPr>
        <w:t xml:space="preserve"> и </w:t>
      </w:r>
      <w:hyperlink w:anchor="P184" w:history="1">
        <w:r w:rsidRPr="00CB6800">
          <w:rPr>
            <w:rFonts w:ascii="Times New Roman" w:hAnsi="Times New Roman" w:cs="Times New Roman"/>
          </w:rPr>
          <w:t>пункте</w:t>
        </w:r>
        <w:r>
          <w:rPr>
            <w:rFonts w:ascii="Times New Roman" w:hAnsi="Times New Roman" w:cs="Times New Roman"/>
          </w:rPr>
          <w:t xml:space="preserve"> </w:t>
        </w:r>
        <w:r w:rsidRPr="00CB6800">
          <w:rPr>
            <w:rFonts w:ascii="Times New Roman" w:hAnsi="Times New Roman" w:cs="Times New Roman"/>
          </w:rPr>
          <w:t>6</w:t>
        </w:r>
      </w:hyperlink>
      <w:r w:rsidRPr="00CB6800">
        <w:rPr>
          <w:rFonts w:ascii="Times New Roman" w:hAnsi="Times New Roman" w:cs="Times New Roman"/>
        </w:rPr>
        <w:t xml:space="preserve"> настоящего документа, в отношении таких иных лиц.</w:t>
      </w:r>
      <w:r>
        <w:rPr>
          <w:rFonts w:ascii="Times New Roman" w:hAnsi="Times New Roman" w:cs="Times New Roman"/>
        </w:rPr>
        <w:t xml:space="preserve"> </w:t>
      </w:r>
      <w:r w:rsidRPr="00CB6800">
        <w:rPr>
          <w:rFonts w:ascii="Times New Roman" w:hAnsi="Times New Roman" w:cs="Times New Roman"/>
        </w:rPr>
        <w:t xml:space="preserve">9. Правовой акт, регулирующий предоставление субсидий на финансовое обеспечение затрат в связи с производством (реализацией) товаров, выполнением работ, оказанием услуг, дополнительно к положениям, указанным в </w:t>
      </w:r>
      <w:hyperlink w:anchor="P67" w:history="1">
        <w:r w:rsidRPr="00CB6800">
          <w:rPr>
            <w:rFonts w:ascii="Times New Roman" w:hAnsi="Times New Roman" w:cs="Times New Roman"/>
          </w:rPr>
          <w:t>пунктах 3</w:t>
        </w:r>
      </w:hyperlink>
      <w:r w:rsidRPr="00CB6800">
        <w:rPr>
          <w:rFonts w:ascii="Times New Roman" w:hAnsi="Times New Roman" w:cs="Times New Roman"/>
        </w:rPr>
        <w:t xml:space="preserve"> - </w:t>
      </w:r>
      <w:hyperlink w:anchor="P200" w:history="1">
        <w:r w:rsidRPr="00CB6800">
          <w:rPr>
            <w:rFonts w:ascii="Times New Roman" w:hAnsi="Times New Roman" w:cs="Times New Roman"/>
          </w:rPr>
          <w:t>8</w:t>
        </w:r>
      </w:hyperlink>
      <w:r w:rsidRPr="00CB6800">
        <w:rPr>
          <w:rFonts w:ascii="Times New Roman" w:hAnsi="Times New Roman" w:cs="Times New Roman"/>
        </w:rPr>
        <w:t xml:space="preserve"> настоящего документа, содержит положения:</w:t>
      </w:r>
      <w:r>
        <w:rPr>
          <w:rFonts w:ascii="Times New Roman" w:hAnsi="Times New Roman" w:cs="Times New Roman"/>
        </w:rPr>
        <w:t xml:space="preserve"> </w:t>
      </w:r>
      <w:r w:rsidRPr="00CB6800">
        <w:rPr>
          <w:rFonts w:ascii="Times New Roman" w:hAnsi="Times New Roman" w:cs="Times New Roman"/>
        </w:rPr>
        <w:t>а) в части, касающейся условий и порядка предоставления субсидий:</w:t>
      </w:r>
      <w:bookmarkStart w:id="37" w:name="P204"/>
      <w:bookmarkEnd w:id="37"/>
      <w:r>
        <w:rPr>
          <w:rFonts w:ascii="Times New Roman" w:hAnsi="Times New Roman" w:cs="Times New Roman"/>
        </w:rPr>
        <w:t xml:space="preserve"> </w:t>
      </w:r>
      <w:r w:rsidRPr="00CB6800">
        <w:rPr>
          <w:rFonts w:ascii="Times New Roman" w:hAnsi="Times New Roman" w:cs="Times New Roman"/>
        </w:rPr>
        <w:t>о направлениях расходов,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bookmarkStart w:id="38" w:name="P205"/>
      <w:bookmarkEnd w:id="38"/>
      <w:r>
        <w:rPr>
          <w:rFonts w:ascii="Times New Roman" w:hAnsi="Times New Roman" w:cs="Times New Roman"/>
        </w:rPr>
        <w:t xml:space="preserve"> </w:t>
      </w:r>
      <w:r w:rsidRPr="00CB6800">
        <w:rPr>
          <w:rFonts w:ascii="Times New Roman" w:hAnsi="Times New Roman" w:cs="Times New Roman"/>
        </w:rPr>
        <w:t xml:space="preserve">о запрете приобретения получателями субсидий - юридическими лицами, </w:t>
      </w:r>
      <w:r w:rsidRPr="00CB6800">
        <w:rPr>
          <w:rFonts w:ascii="Times New Roman" w:hAnsi="Times New Roman" w:cs="Times New Roman"/>
        </w:rPr>
        <w:lastRenderedPageBreak/>
        <w:t>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r>
        <w:rPr>
          <w:rFonts w:ascii="Times New Roman" w:hAnsi="Times New Roman" w:cs="Times New Roman"/>
        </w:rPr>
        <w:t xml:space="preserve"> </w:t>
      </w:r>
      <w:r w:rsidRPr="00CB6800">
        <w:rPr>
          <w:rFonts w:ascii="Times New Roman" w:hAnsi="Times New Roman" w:cs="Times New Roman"/>
        </w:rPr>
        <w:t>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как получателем бюджетных средств по согласованию с финансовым органом муниципального образования в порядке, установленном администрацией Завитинского муниципального округа,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 (при необходимости);</w:t>
      </w:r>
      <w:r>
        <w:rPr>
          <w:rFonts w:ascii="Times New Roman" w:hAnsi="Times New Roman" w:cs="Times New Roman"/>
        </w:rPr>
        <w:t xml:space="preserve"> </w:t>
      </w:r>
      <w:r w:rsidRPr="00CB6800">
        <w:rPr>
          <w:rFonts w:ascii="Times New Roman" w:hAnsi="Times New Roman" w:cs="Times New Roman"/>
        </w:rPr>
        <w:t>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w:t>
      </w:r>
      <w:r>
        <w:rPr>
          <w:rFonts w:ascii="Times New Roman" w:hAnsi="Times New Roman" w:cs="Times New Roman"/>
        </w:rPr>
        <w:t xml:space="preserve"> </w:t>
      </w:r>
      <w:r w:rsidRPr="00CB6800">
        <w:rPr>
          <w:rFonts w:ascii="Times New Roman" w:hAnsi="Times New Roman" w:cs="Times New Roman"/>
        </w:rPr>
        <w:t>Российской Федерации казначейскому сопровождению);</w:t>
      </w:r>
      <w:bookmarkStart w:id="39" w:name="P209"/>
      <w:bookmarkEnd w:id="39"/>
      <w:r>
        <w:rPr>
          <w:rFonts w:ascii="Times New Roman" w:hAnsi="Times New Roman" w:cs="Times New Roman"/>
        </w:rPr>
        <w:t xml:space="preserve"> </w:t>
      </w:r>
      <w:r w:rsidRPr="00CB6800">
        <w:rPr>
          <w:rFonts w:ascii="Times New Roman" w:hAnsi="Times New Roman" w:cs="Times New Roman"/>
        </w:rPr>
        <w:t xml:space="preserve">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07" w:history="1">
        <w:r w:rsidRPr="00CB6800">
          <w:rPr>
            <w:rFonts w:ascii="Times New Roman" w:hAnsi="Times New Roman" w:cs="Times New Roman"/>
          </w:rPr>
          <w:t>статьями 268.1</w:t>
        </w:r>
      </w:hyperlink>
      <w:r w:rsidRPr="00CB6800">
        <w:rPr>
          <w:rFonts w:ascii="Times New Roman" w:hAnsi="Times New Roman" w:cs="Times New Roman"/>
        </w:rPr>
        <w:t xml:space="preserve"> и </w:t>
      </w:r>
      <w:hyperlink r:id="rId108" w:history="1">
        <w:r w:rsidRPr="00CB6800">
          <w:rPr>
            <w:rFonts w:ascii="Times New Roman" w:hAnsi="Times New Roman" w:cs="Times New Roman"/>
          </w:rPr>
          <w:t>269.2</w:t>
        </w:r>
      </w:hyperlink>
      <w:r w:rsidRPr="00CB6800">
        <w:rPr>
          <w:rFonts w:ascii="Times New Roman" w:hAnsi="Times New Roman" w:cs="Times New Roman"/>
        </w:rPr>
        <w:t xml:space="preserve"> Бюджетного кодекса Российской Федерации, и на включение таких положений в соглашение;</w:t>
      </w:r>
      <w:bookmarkStart w:id="40" w:name="P211"/>
      <w:bookmarkEnd w:id="40"/>
      <w:r>
        <w:rPr>
          <w:rFonts w:ascii="Times New Roman" w:hAnsi="Times New Roman" w:cs="Times New Roman"/>
        </w:rPr>
        <w:t xml:space="preserve"> </w:t>
      </w:r>
      <w:r w:rsidRPr="00CB6800">
        <w:rPr>
          <w:rFonts w:ascii="Times New Roman" w:hAnsi="Times New Roman" w:cs="Times New Roman"/>
        </w:rPr>
        <w:t>б) в части, касающейся требований об осуществлении контроля за соблюдением условий и порядка предоставления субсидий и ответственности за их нарушение, - о порядке и сроках возврата субсидий и средств, полученных на основании договоров, заключенных с получателями субсидий, в бюджет бюджетной системы Российской Федерации, из которого планируется предоставление субсидии в соответствии с правовым актом.</w:t>
      </w:r>
      <w:r>
        <w:rPr>
          <w:rFonts w:ascii="Times New Roman" w:hAnsi="Times New Roman" w:cs="Times New Roman"/>
        </w:rPr>
        <w:t xml:space="preserve"> </w:t>
      </w:r>
      <w:r w:rsidRPr="00CB6800">
        <w:rPr>
          <w:rFonts w:ascii="Times New Roman" w:hAnsi="Times New Roman" w:cs="Times New Roman"/>
        </w:rPr>
        <w:t xml:space="preserve">10. Правовой акт, регулирующий предоставление субсидий на финансовое обеспечение затрат в связи с производством (реализацией) товаров, выполнением работ, оказанием услуг, подлежащих в соответствии с бюджетным законодательством Российской Федерации казначейскому сопровождению, дополнительно к положениям, указанным в </w:t>
      </w:r>
      <w:hyperlink w:anchor="P67" w:history="1">
        <w:r w:rsidRPr="00CB6800">
          <w:rPr>
            <w:rFonts w:ascii="Times New Roman" w:hAnsi="Times New Roman" w:cs="Times New Roman"/>
          </w:rPr>
          <w:t>пунктах 3</w:t>
        </w:r>
      </w:hyperlink>
      <w:r w:rsidRPr="00CB6800">
        <w:rPr>
          <w:rFonts w:ascii="Times New Roman" w:hAnsi="Times New Roman" w:cs="Times New Roman"/>
        </w:rPr>
        <w:t xml:space="preserve"> - </w:t>
      </w:r>
      <w:hyperlink w:anchor="P200" w:history="1">
        <w:r w:rsidRPr="00CB6800">
          <w:rPr>
            <w:rFonts w:ascii="Times New Roman" w:hAnsi="Times New Roman" w:cs="Times New Roman"/>
          </w:rPr>
          <w:t>8</w:t>
        </w:r>
      </w:hyperlink>
      <w:r w:rsidRPr="00CB6800">
        <w:rPr>
          <w:rFonts w:ascii="Times New Roman" w:hAnsi="Times New Roman" w:cs="Times New Roman"/>
        </w:rPr>
        <w:t xml:space="preserve">, </w:t>
      </w:r>
      <w:hyperlink w:anchor="P204" w:history="1">
        <w:r w:rsidRPr="00CB6800">
          <w:rPr>
            <w:rFonts w:ascii="Times New Roman" w:hAnsi="Times New Roman" w:cs="Times New Roman"/>
          </w:rPr>
          <w:t>абзацах втором</w:t>
        </w:r>
      </w:hyperlink>
      <w:r w:rsidRPr="00CB6800">
        <w:rPr>
          <w:rFonts w:ascii="Times New Roman" w:hAnsi="Times New Roman" w:cs="Times New Roman"/>
        </w:rPr>
        <w:t xml:space="preserve">, </w:t>
      </w:r>
      <w:hyperlink w:anchor="P205" w:history="1">
        <w:r w:rsidRPr="00CB6800">
          <w:rPr>
            <w:rFonts w:ascii="Times New Roman" w:hAnsi="Times New Roman" w:cs="Times New Roman"/>
          </w:rPr>
          <w:t>третьем</w:t>
        </w:r>
      </w:hyperlink>
      <w:r w:rsidRPr="00CB6800">
        <w:rPr>
          <w:rFonts w:ascii="Times New Roman" w:hAnsi="Times New Roman" w:cs="Times New Roman"/>
        </w:rPr>
        <w:t xml:space="preserve">, </w:t>
      </w:r>
      <w:hyperlink w:anchor="P209" w:history="1">
        <w:r w:rsidRPr="00CB6800">
          <w:rPr>
            <w:rFonts w:ascii="Times New Roman" w:hAnsi="Times New Roman" w:cs="Times New Roman"/>
          </w:rPr>
          <w:t>шестом подпункта "а"</w:t>
        </w:r>
      </w:hyperlink>
      <w:r w:rsidRPr="00CB6800">
        <w:rPr>
          <w:rFonts w:ascii="Times New Roman" w:hAnsi="Times New Roman" w:cs="Times New Roman"/>
        </w:rPr>
        <w:t xml:space="preserve"> и </w:t>
      </w:r>
      <w:hyperlink w:anchor="P211" w:history="1">
        <w:r w:rsidRPr="00CB6800">
          <w:rPr>
            <w:rFonts w:ascii="Times New Roman" w:hAnsi="Times New Roman" w:cs="Times New Roman"/>
          </w:rPr>
          <w:t>подпункте "б" пункта 9</w:t>
        </w:r>
      </w:hyperlink>
      <w:r w:rsidRPr="00CB6800">
        <w:rPr>
          <w:rFonts w:ascii="Times New Roman" w:hAnsi="Times New Roman" w:cs="Times New Roman"/>
        </w:rPr>
        <w:t xml:space="preserve"> настоящего документа, в части, касающейся условий и порядка предоставления субсидий, содержит требование о включении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r>
        <w:rPr>
          <w:rFonts w:ascii="Times New Roman" w:hAnsi="Times New Roman" w:cs="Times New Roman"/>
        </w:rPr>
        <w:t xml:space="preserve"> </w:t>
      </w:r>
      <w:r w:rsidRPr="00CB6800">
        <w:rPr>
          <w:rFonts w:ascii="Times New Roman" w:hAnsi="Times New Roman" w:cs="Times New Roman"/>
        </w:rPr>
        <w:t xml:space="preserve">11. Правовой акт, регулирующий предоставление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дополнительно к положениям, указанным в </w:t>
      </w:r>
      <w:hyperlink w:anchor="P67" w:history="1">
        <w:r w:rsidRPr="00CB6800">
          <w:rPr>
            <w:rFonts w:ascii="Times New Roman" w:hAnsi="Times New Roman" w:cs="Times New Roman"/>
          </w:rPr>
          <w:t>пунктах 3</w:t>
        </w:r>
      </w:hyperlink>
      <w:r w:rsidRPr="00CB6800">
        <w:rPr>
          <w:rFonts w:ascii="Times New Roman" w:hAnsi="Times New Roman" w:cs="Times New Roman"/>
        </w:rPr>
        <w:t xml:space="preserve"> - </w:t>
      </w:r>
      <w:hyperlink w:anchor="P200" w:history="1">
        <w:r w:rsidRPr="00CB6800">
          <w:rPr>
            <w:rFonts w:ascii="Times New Roman" w:hAnsi="Times New Roman" w:cs="Times New Roman"/>
          </w:rPr>
          <w:t>8</w:t>
        </w:r>
      </w:hyperlink>
      <w:r w:rsidRPr="00CB6800">
        <w:rPr>
          <w:rFonts w:ascii="Times New Roman" w:hAnsi="Times New Roman" w:cs="Times New Roman"/>
        </w:rPr>
        <w:t xml:space="preserve"> настоящего документа, в части, касающейся условий и порядка предоставления субсидий, содержит положения:</w:t>
      </w:r>
      <w:r>
        <w:rPr>
          <w:rFonts w:ascii="Times New Roman" w:hAnsi="Times New Roman" w:cs="Times New Roman"/>
        </w:rPr>
        <w:t xml:space="preserve"> </w:t>
      </w:r>
      <w:r w:rsidRPr="00CB6800">
        <w:rPr>
          <w:rFonts w:ascii="Times New Roman" w:hAnsi="Times New Roman" w:cs="Times New Roman"/>
        </w:rPr>
        <w:t xml:space="preserve">а) о перечислении субсидии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w:t>
      </w:r>
      <w:hyperlink w:anchor="P161" w:history="1">
        <w:r w:rsidRPr="00CB6800">
          <w:rPr>
            <w:rFonts w:ascii="Times New Roman" w:hAnsi="Times New Roman" w:cs="Times New Roman"/>
          </w:rPr>
          <w:t>подпункте "б" пункта 5</w:t>
        </w:r>
      </w:hyperlink>
      <w:r w:rsidRPr="00CB6800">
        <w:rPr>
          <w:rFonts w:ascii="Times New Roman" w:hAnsi="Times New Roman" w:cs="Times New Roman"/>
        </w:rPr>
        <w:t xml:space="preserve"> настоящего документа, в сроки, установленные </w:t>
      </w:r>
      <w:hyperlink w:anchor="P162" w:history="1">
        <w:r w:rsidRPr="00CB6800">
          <w:rPr>
            <w:rFonts w:ascii="Times New Roman" w:hAnsi="Times New Roman" w:cs="Times New Roman"/>
          </w:rPr>
          <w:t>подпунктом "в" пункта 5</w:t>
        </w:r>
      </w:hyperlink>
      <w:r w:rsidRPr="00CB6800">
        <w:rPr>
          <w:rFonts w:ascii="Times New Roman" w:hAnsi="Times New Roman" w:cs="Times New Roman"/>
        </w:rPr>
        <w:t xml:space="preserve"> настоящего документа, решения о предоставлении субсидии;</w:t>
      </w:r>
      <w:r>
        <w:rPr>
          <w:rFonts w:ascii="Times New Roman" w:hAnsi="Times New Roman" w:cs="Times New Roman"/>
        </w:rPr>
        <w:t xml:space="preserve"> </w:t>
      </w:r>
      <w:r w:rsidRPr="00CB6800">
        <w:rPr>
          <w:rFonts w:ascii="Times New Roman" w:hAnsi="Times New Roman" w:cs="Times New Roman"/>
        </w:rPr>
        <w:t>б) 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r>
        <w:rPr>
          <w:rFonts w:ascii="Times New Roman" w:hAnsi="Times New Roman" w:cs="Times New Roman"/>
        </w:rPr>
        <w:t xml:space="preserve"> </w:t>
      </w:r>
      <w:r w:rsidRPr="00CB6800">
        <w:rPr>
          <w:rFonts w:ascii="Times New Roman" w:hAnsi="Times New Roman" w:cs="Times New Roman"/>
        </w:rPr>
        <w:t>в) о направлениях затрат (недополученных доходов), на возмещение которых предоставляется субсидия;</w:t>
      </w:r>
      <w:r>
        <w:rPr>
          <w:rFonts w:ascii="Times New Roman" w:hAnsi="Times New Roman" w:cs="Times New Roman"/>
        </w:rPr>
        <w:t xml:space="preserve"> </w:t>
      </w:r>
      <w:r w:rsidRPr="00CB6800">
        <w:rPr>
          <w:rFonts w:ascii="Times New Roman" w:hAnsi="Times New Roman" w:cs="Times New Roman"/>
        </w:rPr>
        <w:t>г) о перечне документов, подтверждающих фактически произведенные затраты (недополученные доходы), а также при необходимости о требованиях к таким документам;</w:t>
      </w:r>
      <w:r>
        <w:rPr>
          <w:rFonts w:ascii="Times New Roman" w:hAnsi="Times New Roman" w:cs="Times New Roman"/>
        </w:rPr>
        <w:t xml:space="preserve"> </w:t>
      </w:r>
      <w:r w:rsidRPr="00CB6800">
        <w:rPr>
          <w:rFonts w:ascii="Times New Roman" w:hAnsi="Times New Roman" w:cs="Times New Roman"/>
        </w:rPr>
        <w:t>д) о возможности заключения казенным учреждением муниципального образования соглашения (в случае если правовым актом предусмотрено заключение такого соглашения) с получателем субсидии, осуществляющим оказание услуг физическим лицам на бесплатной (частично платной) основе, в том числе по регулируемым ценам (тарифам), в случаях, установленных федеральным законом, законом субъекта Российской Федерации (правовыми актами Совета народных депутатов Завитинского муниципального округа).</w:t>
      </w:r>
      <w:r>
        <w:rPr>
          <w:rFonts w:ascii="Times New Roman" w:hAnsi="Times New Roman" w:cs="Times New Roman"/>
        </w:rPr>
        <w:t xml:space="preserve"> </w:t>
      </w:r>
      <w:r w:rsidRPr="00CB6800">
        <w:rPr>
          <w:rFonts w:ascii="Times New Roman" w:hAnsi="Times New Roman" w:cs="Times New Roman"/>
        </w:rPr>
        <w:t xml:space="preserve">12. Правовой акт, регулирующий предоставление грантов в форме субсидий, дополнительно к положениям, указанным в </w:t>
      </w:r>
      <w:hyperlink w:anchor="P67" w:history="1">
        <w:r w:rsidRPr="00CB6800">
          <w:rPr>
            <w:rFonts w:ascii="Times New Roman" w:hAnsi="Times New Roman" w:cs="Times New Roman"/>
          </w:rPr>
          <w:t>пунктах 3</w:t>
        </w:r>
      </w:hyperlink>
      <w:r w:rsidRPr="00CB6800">
        <w:rPr>
          <w:rFonts w:ascii="Times New Roman" w:hAnsi="Times New Roman" w:cs="Times New Roman"/>
        </w:rPr>
        <w:t xml:space="preserve"> - </w:t>
      </w:r>
      <w:hyperlink w:anchor="P200" w:history="1">
        <w:r w:rsidRPr="00CB6800">
          <w:rPr>
            <w:rFonts w:ascii="Times New Roman" w:hAnsi="Times New Roman" w:cs="Times New Roman"/>
          </w:rPr>
          <w:t>8</w:t>
        </w:r>
      </w:hyperlink>
      <w:r w:rsidRPr="00CB6800">
        <w:rPr>
          <w:rFonts w:ascii="Times New Roman" w:hAnsi="Times New Roman" w:cs="Times New Roman"/>
        </w:rPr>
        <w:t xml:space="preserve"> настоящего документа, содержит в том числе положения о согласии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местного самоуправления, не осуществляющими в отношении них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r>
        <w:rPr>
          <w:rFonts w:ascii="Times New Roman" w:hAnsi="Times New Roman" w:cs="Times New Roman"/>
        </w:rPr>
        <w:t xml:space="preserve"> </w:t>
      </w:r>
      <w:r w:rsidRPr="00CB6800">
        <w:rPr>
          <w:rFonts w:ascii="Times New Roman" w:hAnsi="Times New Roman" w:cs="Times New Roman"/>
        </w:rPr>
        <w:t xml:space="preserve">13. Правовые акты, регулирующие предоставление субсидий на развитие инновационной деятельности, предусматривающие последующее предоставление средств иным лицам, в соответствии с </w:t>
      </w:r>
      <w:hyperlink r:id="rId109" w:history="1">
        <w:r w:rsidRPr="00CB6800">
          <w:rPr>
            <w:rFonts w:ascii="Times New Roman" w:hAnsi="Times New Roman" w:cs="Times New Roman"/>
          </w:rPr>
          <w:t>главой IV.1</w:t>
        </w:r>
      </w:hyperlink>
      <w:r w:rsidRPr="00CB6800">
        <w:rPr>
          <w:rFonts w:ascii="Times New Roman" w:hAnsi="Times New Roman" w:cs="Times New Roman"/>
        </w:rPr>
        <w:t xml:space="preserve"> Федерального закона "О науке и государственной научно-технической политике" содержат:</w:t>
      </w:r>
      <w:r>
        <w:rPr>
          <w:rFonts w:ascii="Times New Roman" w:hAnsi="Times New Roman" w:cs="Times New Roman"/>
        </w:rPr>
        <w:t xml:space="preserve"> </w:t>
      </w:r>
      <w:r w:rsidRPr="00CB6800">
        <w:rPr>
          <w:rFonts w:ascii="Times New Roman" w:hAnsi="Times New Roman" w:cs="Times New Roman"/>
        </w:rPr>
        <w:t xml:space="preserve">а) в дополнение к положениям, предусмотренным </w:t>
      </w:r>
      <w:hyperlink w:anchor="P172" w:history="1">
        <w:r w:rsidRPr="00CB6800">
          <w:rPr>
            <w:rFonts w:ascii="Times New Roman" w:hAnsi="Times New Roman" w:cs="Times New Roman"/>
          </w:rPr>
          <w:t>подпунктом "и" пункта 5</w:t>
        </w:r>
      </w:hyperlink>
      <w:r w:rsidRPr="00CB6800">
        <w:rPr>
          <w:rFonts w:ascii="Times New Roman" w:hAnsi="Times New Roman" w:cs="Times New Roman"/>
        </w:rPr>
        <w:t xml:space="preserve"> настоящего документа, требования о включении в соглашение следующих условий:</w:t>
      </w:r>
      <w:r>
        <w:rPr>
          <w:rFonts w:ascii="Times New Roman" w:hAnsi="Times New Roman" w:cs="Times New Roman"/>
        </w:rPr>
        <w:t xml:space="preserve"> </w:t>
      </w:r>
      <w:r w:rsidRPr="00CB6800">
        <w:rPr>
          <w:rFonts w:ascii="Times New Roman" w:hAnsi="Times New Roman" w:cs="Times New Roman"/>
        </w:rPr>
        <w:t>принятие получателем субсидии решения о последующем предоставлении средств иным лицам в соответствии с</w:t>
      </w:r>
      <w:r>
        <w:rPr>
          <w:rFonts w:ascii="Times New Roman" w:hAnsi="Times New Roman" w:cs="Times New Roman"/>
        </w:rPr>
        <w:t xml:space="preserve"> </w:t>
      </w:r>
      <w:r w:rsidRPr="00CB6800">
        <w:rPr>
          <w:rFonts w:ascii="Times New Roman" w:hAnsi="Times New Roman" w:cs="Times New Roman"/>
        </w:rPr>
        <w:t xml:space="preserve">нормативным правовым актом Правительства Российской Федерации, предусмотренным </w:t>
      </w:r>
      <w:hyperlink r:id="rId110" w:history="1">
        <w:r w:rsidRPr="00CB6800">
          <w:rPr>
            <w:rFonts w:ascii="Times New Roman" w:hAnsi="Times New Roman" w:cs="Times New Roman"/>
          </w:rPr>
          <w:t>абзацем вторым пункта 3 статьи</w:t>
        </w:r>
        <w:r>
          <w:rPr>
            <w:rFonts w:ascii="Times New Roman" w:hAnsi="Times New Roman" w:cs="Times New Roman"/>
          </w:rPr>
          <w:t xml:space="preserve"> </w:t>
        </w:r>
        <w:r w:rsidRPr="00CB6800">
          <w:rPr>
            <w:rFonts w:ascii="Times New Roman" w:hAnsi="Times New Roman" w:cs="Times New Roman"/>
          </w:rPr>
          <w:t>16.5</w:t>
        </w:r>
      </w:hyperlink>
      <w:r>
        <w:rPr>
          <w:rFonts w:ascii="Times New Roman" w:hAnsi="Times New Roman" w:cs="Times New Roman"/>
        </w:rPr>
        <w:t xml:space="preserve"> </w:t>
      </w:r>
      <w:r w:rsidRPr="00CB6800">
        <w:rPr>
          <w:rFonts w:ascii="Times New Roman" w:hAnsi="Times New Roman" w:cs="Times New Roman"/>
        </w:rPr>
        <w:t>Федерального закона "О науке и государственной научно-технической политике" (далее - нормативный правовой акт);</w:t>
      </w:r>
      <w:r>
        <w:rPr>
          <w:rFonts w:ascii="Times New Roman" w:hAnsi="Times New Roman" w:cs="Times New Roman"/>
        </w:rPr>
        <w:t xml:space="preserve"> </w:t>
      </w:r>
      <w:r w:rsidRPr="00CB6800">
        <w:rPr>
          <w:rFonts w:ascii="Times New Roman" w:hAnsi="Times New Roman" w:cs="Times New Roman"/>
        </w:rPr>
        <w:t>осуществление получателем субсидии мониторинга и контроля использования иными лицами средств, источником</w:t>
      </w:r>
      <w:r>
        <w:rPr>
          <w:rFonts w:ascii="Times New Roman" w:hAnsi="Times New Roman" w:cs="Times New Roman"/>
        </w:rPr>
        <w:t xml:space="preserve"> </w:t>
      </w:r>
      <w:r w:rsidRPr="00CB6800">
        <w:rPr>
          <w:rFonts w:ascii="Times New Roman" w:hAnsi="Times New Roman" w:cs="Times New Roman"/>
        </w:rPr>
        <w:t>финансового обеспечения которых является субсидия, в соответствии с нормативным правовым актом;</w:t>
      </w:r>
      <w:r>
        <w:rPr>
          <w:rFonts w:ascii="Times New Roman" w:hAnsi="Times New Roman" w:cs="Times New Roman"/>
        </w:rPr>
        <w:t xml:space="preserve"> </w:t>
      </w:r>
      <w:r w:rsidRPr="00CB6800">
        <w:rPr>
          <w:rFonts w:ascii="Times New Roman" w:hAnsi="Times New Roman" w:cs="Times New Roman"/>
        </w:rPr>
        <w:t xml:space="preserve">установление результатов предоставления субсидии и показателей, предусмотренных </w:t>
      </w:r>
      <w:hyperlink w:anchor="P178" w:history="1">
        <w:r w:rsidRPr="00CB6800">
          <w:rPr>
            <w:rFonts w:ascii="Times New Roman" w:hAnsi="Times New Roman" w:cs="Times New Roman"/>
          </w:rPr>
          <w:t>подпунктом "м" пункта 5</w:t>
        </w:r>
      </w:hyperlink>
      <w:r w:rsidRPr="00CB6800">
        <w:rPr>
          <w:rFonts w:ascii="Times New Roman" w:hAnsi="Times New Roman" w:cs="Times New Roman"/>
        </w:rPr>
        <w:t xml:space="preserve"> настоящего документа, с учетом положений нормативного правового акта и </w:t>
      </w:r>
      <w:hyperlink r:id="rId111" w:history="1">
        <w:r w:rsidRPr="00CB6800">
          <w:rPr>
            <w:rFonts w:ascii="Times New Roman" w:hAnsi="Times New Roman" w:cs="Times New Roman"/>
          </w:rPr>
          <w:t>абзацев первого</w:t>
        </w:r>
      </w:hyperlink>
      <w:r w:rsidRPr="00CB6800">
        <w:rPr>
          <w:rFonts w:ascii="Times New Roman" w:hAnsi="Times New Roman" w:cs="Times New Roman"/>
        </w:rPr>
        <w:t xml:space="preserve"> и </w:t>
      </w:r>
      <w:hyperlink r:id="rId112" w:history="1">
        <w:r w:rsidRPr="00CB6800">
          <w:rPr>
            <w:rFonts w:ascii="Times New Roman" w:hAnsi="Times New Roman" w:cs="Times New Roman"/>
          </w:rPr>
          <w:t>второго пункта 10 статьи 16.5</w:t>
        </w:r>
      </w:hyperlink>
      <w:r w:rsidRPr="00CB6800">
        <w:rPr>
          <w:rFonts w:ascii="Times New Roman" w:hAnsi="Times New Roman" w:cs="Times New Roman"/>
        </w:rPr>
        <w:t xml:space="preserve"> Федерального закона "О науке и государственной научно-технической политике";</w:t>
      </w:r>
      <w:r>
        <w:rPr>
          <w:rFonts w:ascii="Times New Roman" w:hAnsi="Times New Roman" w:cs="Times New Roman"/>
        </w:rPr>
        <w:t xml:space="preserve"> </w:t>
      </w:r>
      <w:r w:rsidRPr="00CB6800">
        <w:rPr>
          <w:rFonts w:ascii="Times New Roman" w:hAnsi="Times New Roman" w:cs="Times New Roman"/>
        </w:rPr>
        <w:t xml:space="preserve">б) в дополнение к положениям, предусмотренным </w:t>
      </w:r>
      <w:hyperlink w:anchor="P187" w:history="1">
        <w:r w:rsidRPr="00CB6800">
          <w:rPr>
            <w:rFonts w:ascii="Times New Roman" w:hAnsi="Times New Roman" w:cs="Times New Roman"/>
          </w:rPr>
          <w:t>пунктом 7</w:t>
        </w:r>
      </w:hyperlink>
      <w:r w:rsidRPr="00CB6800">
        <w:rPr>
          <w:rFonts w:ascii="Times New Roman" w:hAnsi="Times New Roman" w:cs="Times New Roman"/>
        </w:rPr>
        <w:t xml:space="preserve"> настоящего документа:</w:t>
      </w:r>
      <w:r>
        <w:rPr>
          <w:rFonts w:ascii="Times New Roman" w:hAnsi="Times New Roman" w:cs="Times New Roman"/>
        </w:rPr>
        <w:t xml:space="preserve"> </w:t>
      </w:r>
      <w:r w:rsidRPr="00CB6800">
        <w:rPr>
          <w:rFonts w:ascii="Times New Roman" w:hAnsi="Times New Roman" w:cs="Times New Roman"/>
        </w:rPr>
        <w:t>требование об оценке главным распорядителем как получателем бюджетных средств достижения результатов предоставления субсидии в соответствии с нормативным правовым актом;</w:t>
      </w:r>
      <w:r>
        <w:rPr>
          <w:rFonts w:ascii="Times New Roman" w:hAnsi="Times New Roman" w:cs="Times New Roman"/>
        </w:rPr>
        <w:t xml:space="preserve"> </w:t>
      </w:r>
      <w:r w:rsidRPr="00CB6800">
        <w:rPr>
          <w:rFonts w:ascii="Times New Roman" w:hAnsi="Times New Roman" w:cs="Times New Roman"/>
        </w:rPr>
        <w:t>ответственность получателя субсидии за несоблюдение и (или) нарушение порядка предоставления средств иным лицам, в том числе непроведение мониторинга и контроля использования средств иными лицами, несоблюдение методики оценки рисков реализации инновационного проекта и порядка принятия получателем субсидии решения о последующем предоставлении средств иным лицам;</w:t>
      </w:r>
      <w:r>
        <w:rPr>
          <w:rFonts w:ascii="Times New Roman" w:hAnsi="Times New Roman" w:cs="Times New Roman"/>
        </w:rPr>
        <w:t xml:space="preserve"> </w:t>
      </w:r>
      <w:r w:rsidRPr="00CB6800">
        <w:rPr>
          <w:rFonts w:ascii="Times New Roman" w:hAnsi="Times New Roman" w:cs="Times New Roman"/>
        </w:rPr>
        <w:t xml:space="preserve">в) в дополнение к положениям, предусмотренным </w:t>
      </w:r>
      <w:hyperlink w:anchor="P200" w:history="1">
        <w:r w:rsidRPr="00CB6800">
          <w:rPr>
            <w:rFonts w:ascii="Times New Roman" w:hAnsi="Times New Roman" w:cs="Times New Roman"/>
          </w:rPr>
          <w:t>пунктом 8</w:t>
        </w:r>
      </w:hyperlink>
      <w:r w:rsidRPr="00CB6800">
        <w:rPr>
          <w:rFonts w:ascii="Times New Roman" w:hAnsi="Times New Roman" w:cs="Times New Roman"/>
        </w:rPr>
        <w:t xml:space="preserve"> настоящего документа, - требование о последующем предоставлении получателем субсидии средств иным лицам в формах и в соответствии с условиями их предоставления, которые определены нормативным правовым актом.</w:t>
      </w:r>
      <w:r>
        <w:rPr>
          <w:rFonts w:ascii="Times New Roman" w:hAnsi="Times New Roman" w:cs="Times New Roman"/>
        </w:rPr>
        <w:t xml:space="preserve"> </w:t>
      </w:r>
      <w:r w:rsidRPr="00CB6800">
        <w:rPr>
          <w:rFonts w:ascii="Times New Roman" w:hAnsi="Times New Roman" w:cs="Times New Roman"/>
        </w:rPr>
        <w:t>14. Правовой акт, регулирующий предоставление субсидий на проведение научно-исследовательских, опытно-конструкторских и (или) технологических работ гражданского назначения, содержит:</w:t>
      </w:r>
      <w:r>
        <w:rPr>
          <w:rFonts w:ascii="Times New Roman" w:hAnsi="Times New Roman" w:cs="Times New Roman"/>
        </w:rPr>
        <w:t xml:space="preserve"> </w:t>
      </w:r>
      <w:r w:rsidRPr="00CB6800">
        <w:rPr>
          <w:rFonts w:ascii="Times New Roman" w:hAnsi="Times New Roman" w:cs="Times New Roman"/>
        </w:rPr>
        <w:t xml:space="preserve">дополнительно к положениям, указанным в </w:t>
      </w:r>
      <w:hyperlink w:anchor="P131" w:history="1">
        <w:r w:rsidRPr="00CB6800">
          <w:rPr>
            <w:rFonts w:ascii="Times New Roman" w:hAnsi="Times New Roman" w:cs="Times New Roman"/>
          </w:rPr>
          <w:t>абзаце пятом подпункта "г" пункта 4</w:t>
        </w:r>
      </w:hyperlink>
      <w:r w:rsidRPr="00CB6800">
        <w:rPr>
          <w:rFonts w:ascii="Times New Roman" w:hAnsi="Times New Roman" w:cs="Times New Roman"/>
        </w:rPr>
        <w:t xml:space="preserve"> настоящего документа, - перечень документов, подтверждающих привлечение участником отбора средств внебюджетных источников в объеме не менее 50</w:t>
      </w:r>
      <w:r>
        <w:rPr>
          <w:rFonts w:ascii="Times New Roman" w:hAnsi="Times New Roman" w:cs="Times New Roman"/>
        </w:rPr>
        <w:t xml:space="preserve"> </w:t>
      </w:r>
      <w:r w:rsidRPr="00CB6800">
        <w:rPr>
          <w:rFonts w:ascii="Times New Roman" w:hAnsi="Times New Roman" w:cs="Times New Roman"/>
        </w:rPr>
        <w:t>процентов общей стоимости работ по проведению прикладных научных исследований и (или) экспериментальных разработок (при необходимости);</w:t>
      </w:r>
      <w:r>
        <w:rPr>
          <w:rFonts w:ascii="Times New Roman" w:hAnsi="Times New Roman" w:cs="Times New Roman"/>
        </w:rPr>
        <w:t xml:space="preserve"> </w:t>
      </w:r>
      <w:r w:rsidRPr="00CB6800">
        <w:rPr>
          <w:rFonts w:ascii="Times New Roman" w:hAnsi="Times New Roman" w:cs="Times New Roman"/>
        </w:rPr>
        <w:t xml:space="preserve">дополнительно к положениям, указанным в </w:t>
      </w:r>
      <w:hyperlink w:anchor="P178" w:history="1">
        <w:r w:rsidRPr="00CB6800">
          <w:rPr>
            <w:rFonts w:ascii="Times New Roman" w:hAnsi="Times New Roman" w:cs="Times New Roman"/>
          </w:rPr>
          <w:t>подпункте "м" пункта 5</w:t>
        </w:r>
      </w:hyperlink>
      <w:r w:rsidRPr="00CB6800">
        <w:rPr>
          <w:rFonts w:ascii="Times New Roman" w:hAnsi="Times New Roman" w:cs="Times New Roman"/>
        </w:rPr>
        <w:t xml:space="preserve"> настоящего документа, - получение по итогам прикладных научных исследований и (или) экспериментальных разработок охраняемых результатов интеллектуальной деятельности, предусмотренных Гражданским </w:t>
      </w:r>
      <w:hyperlink r:id="rId113" w:history="1">
        <w:r w:rsidRPr="00CB6800">
          <w:rPr>
            <w:rFonts w:ascii="Times New Roman" w:hAnsi="Times New Roman" w:cs="Times New Roman"/>
          </w:rPr>
          <w:t>кодексом</w:t>
        </w:r>
      </w:hyperlink>
      <w:r w:rsidRPr="00CB6800">
        <w:rPr>
          <w:rFonts w:ascii="Times New Roman" w:hAnsi="Times New Roman" w:cs="Times New Roman"/>
        </w:rPr>
        <w:t xml:space="preserve"> Российской Федерации;</w:t>
      </w:r>
      <w:r>
        <w:rPr>
          <w:rFonts w:ascii="Times New Roman" w:hAnsi="Times New Roman" w:cs="Times New Roman"/>
        </w:rPr>
        <w:t xml:space="preserve"> </w:t>
      </w:r>
      <w:r w:rsidRPr="00CB6800">
        <w:rPr>
          <w:rFonts w:ascii="Times New Roman" w:hAnsi="Times New Roman" w:cs="Times New Roman"/>
        </w:rPr>
        <w:t xml:space="preserve">дополнительно к положениям, указанным в </w:t>
      </w:r>
      <w:hyperlink w:anchor="P158" w:history="1">
        <w:r w:rsidRPr="00CB6800">
          <w:rPr>
            <w:rFonts w:ascii="Times New Roman" w:hAnsi="Times New Roman" w:cs="Times New Roman"/>
          </w:rPr>
          <w:t>пункте 5</w:t>
        </w:r>
      </w:hyperlink>
      <w:r w:rsidRPr="00CB6800">
        <w:rPr>
          <w:rFonts w:ascii="Times New Roman" w:hAnsi="Times New Roman" w:cs="Times New Roman"/>
        </w:rPr>
        <w:t xml:space="preserve"> настоящего документа, - требование о направлении сведений о проведении научно-исследовательских, опытно-конструкторских и технологических работ гражданского назначения в Министерство науки и высшего образования Российской Федерации в порядке, предусмотренном </w:t>
      </w:r>
      <w:hyperlink r:id="rId114" w:history="1">
        <w:r w:rsidRPr="00CB6800">
          <w:rPr>
            <w:rFonts w:ascii="Times New Roman" w:hAnsi="Times New Roman" w:cs="Times New Roman"/>
          </w:rPr>
          <w:t>постановлением</w:t>
        </w:r>
      </w:hyperlink>
      <w:r w:rsidRPr="00CB6800">
        <w:rPr>
          <w:rFonts w:ascii="Times New Roman" w:hAnsi="Times New Roman" w:cs="Times New Roman"/>
        </w:rPr>
        <w:t xml:space="preserve"> Правительства Российской Федерации от 12 апреля 2013 г.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14:paraId="5AA4A429" w14:textId="77777777" w:rsidR="00597D8F" w:rsidRPr="004E588A" w:rsidRDefault="00597D8F" w:rsidP="00597D8F">
      <w:pPr>
        <w:pStyle w:val="ConsPlusNormal"/>
        <w:ind w:firstLine="0"/>
        <w:jc w:val="both"/>
        <w:rPr>
          <w:rFonts w:ascii="Times New Roman" w:hAnsi="Times New Roman" w:cs="Times New Roman"/>
          <w:b/>
          <w:bCs/>
        </w:rPr>
      </w:pPr>
    </w:p>
    <w:p w14:paraId="793AB173" w14:textId="03E1479B" w:rsidR="00597D8F" w:rsidRPr="004E588A" w:rsidRDefault="00597D8F" w:rsidP="00597D8F">
      <w:pPr>
        <w:spacing w:after="0" w:line="240" w:lineRule="auto"/>
        <w:jc w:val="both"/>
        <w:rPr>
          <w:rFonts w:ascii="Times New Roman" w:hAnsi="Times New Roman" w:cs="Times New Roman"/>
          <w:b/>
          <w:bCs/>
          <w:sz w:val="20"/>
          <w:szCs w:val="20"/>
        </w:rPr>
      </w:pPr>
      <w:r w:rsidRPr="004E588A">
        <w:rPr>
          <w:rFonts w:ascii="Times New Roman" w:hAnsi="Times New Roman" w:cs="Times New Roman"/>
          <w:b/>
          <w:bCs/>
          <w:sz w:val="20"/>
          <w:szCs w:val="20"/>
        </w:rPr>
        <w:t xml:space="preserve">Постановление от 25.05.2022                        </w:t>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r>
      <w:r w:rsidRPr="004E588A">
        <w:rPr>
          <w:rFonts w:ascii="Times New Roman" w:hAnsi="Times New Roman" w:cs="Times New Roman"/>
          <w:b/>
          <w:bCs/>
          <w:sz w:val="20"/>
          <w:szCs w:val="20"/>
        </w:rPr>
        <w:tab/>
        <w:t xml:space="preserve">                        </w:t>
      </w:r>
      <w:r w:rsidR="00C04A92">
        <w:rPr>
          <w:rFonts w:ascii="Times New Roman" w:hAnsi="Times New Roman" w:cs="Times New Roman"/>
          <w:b/>
          <w:bCs/>
          <w:sz w:val="20"/>
          <w:szCs w:val="20"/>
        </w:rPr>
        <w:t xml:space="preserve">             </w:t>
      </w:r>
      <w:r w:rsidRPr="004E588A">
        <w:rPr>
          <w:rFonts w:ascii="Times New Roman" w:hAnsi="Times New Roman" w:cs="Times New Roman"/>
          <w:b/>
          <w:bCs/>
          <w:sz w:val="20"/>
          <w:szCs w:val="20"/>
        </w:rPr>
        <w:t xml:space="preserve">     № 434</w:t>
      </w:r>
    </w:p>
    <w:p w14:paraId="5BB692F2" w14:textId="77777777" w:rsidR="00597D8F" w:rsidRPr="004E588A" w:rsidRDefault="00597D8F" w:rsidP="00597D8F">
      <w:pPr>
        <w:spacing w:after="0" w:line="240" w:lineRule="auto"/>
        <w:jc w:val="both"/>
        <w:rPr>
          <w:rFonts w:ascii="Times New Roman" w:hAnsi="Times New Roman" w:cs="Times New Roman"/>
          <w:sz w:val="20"/>
          <w:szCs w:val="20"/>
        </w:rPr>
      </w:pPr>
      <w:r w:rsidRPr="004E588A">
        <w:rPr>
          <w:rFonts w:ascii="Times New Roman" w:hAnsi="Times New Roman" w:cs="Times New Roman"/>
          <w:sz w:val="20"/>
          <w:szCs w:val="20"/>
        </w:rPr>
        <w:t xml:space="preserve">Об утверждении Положения о единой конкурсной комиссии по проведению торгов в отношении муниципального имущества </w:t>
      </w:r>
      <w:r w:rsidRPr="004E588A">
        <w:rPr>
          <w:rFonts w:ascii="Times New Roman" w:hAnsi="Times New Roman" w:cs="Times New Roman"/>
          <w:spacing w:val="2"/>
          <w:sz w:val="20"/>
          <w:szCs w:val="20"/>
          <w:lang w:eastAsia="ru-RU"/>
        </w:rPr>
        <w:t xml:space="preserve">Руководствуясь Гражданским кодексом Российской Федерации, Федеральным законом от 26.07.2006 № 135-ФЗ «О защите конкуренции», Федеральным законом от 21.12.2001 № 178-ФЗ «О приватизации государственного и муниципального имущества», </w:t>
      </w:r>
      <w:r w:rsidRPr="004E588A">
        <w:rPr>
          <w:rFonts w:ascii="Times New Roman" w:hAnsi="Times New Roman" w:cs="Times New Roman"/>
          <w:color w:val="000000"/>
          <w:sz w:val="20"/>
          <w:szCs w:val="20"/>
        </w:rPr>
        <w:t xml:space="preserve">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Pr="004E588A">
        <w:rPr>
          <w:rFonts w:ascii="Times New Roman" w:hAnsi="Times New Roman" w:cs="Times New Roman"/>
          <w:color w:val="191919"/>
          <w:sz w:val="20"/>
          <w:szCs w:val="20"/>
        </w:rPr>
        <w:t>Положением «Об управлении и распоряжении муниципальной собственностью Завитинского муниципального округа», утвержденным решением Совета народных депутатов Завитинского муниципального округа от 17.02.2022 № 81/9,</w:t>
      </w:r>
      <w:r>
        <w:rPr>
          <w:rFonts w:ascii="Times New Roman" w:hAnsi="Times New Roman" w:cs="Times New Roman"/>
          <w:sz w:val="20"/>
          <w:szCs w:val="20"/>
        </w:rPr>
        <w:t xml:space="preserve"> </w:t>
      </w:r>
      <w:r w:rsidRPr="004E588A">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4E588A">
        <w:rPr>
          <w:rFonts w:ascii="Times New Roman" w:hAnsi="Times New Roman" w:cs="Times New Roman"/>
          <w:sz w:val="20"/>
          <w:szCs w:val="20"/>
        </w:rPr>
        <w:t>1. Утвердить Положение о единой конкурсной комиссии по проведению торгов в отношении муниципального имущества, согласно приложению № 1 к настоящему постановлению.</w:t>
      </w:r>
      <w:r>
        <w:rPr>
          <w:rFonts w:ascii="Times New Roman" w:hAnsi="Times New Roman" w:cs="Times New Roman"/>
          <w:sz w:val="20"/>
          <w:szCs w:val="20"/>
        </w:rPr>
        <w:t xml:space="preserve"> </w:t>
      </w:r>
      <w:r w:rsidRPr="004E588A">
        <w:rPr>
          <w:rFonts w:ascii="Times New Roman" w:hAnsi="Times New Roman" w:cs="Times New Roman"/>
          <w:color w:val="000000" w:themeColor="text1"/>
          <w:sz w:val="20"/>
          <w:szCs w:val="20"/>
        </w:rPr>
        <w:t xml:space="preserve">2. Утвердить состав </w:t>
      </w:r>
      <w:r w:rsidRPr="004E588A">
        <w:rPr>
          <w:rFonts w:ascii="Times New Roman" w:hAnsi="Times New Roman" w:cs="Times New Roman"/>
          <w:sz w:val="20"/>
          <w:szCs w:val="20"/>
        </w:rPr>
        <w:t xml:space="preserve">единой конкурсной комиссии по проведению торгов в отношении муниципального имущества, </w:t>
      </w:r>
      <w:r w:rsidRPr="004E588A">
        <w:rPr>
          <w:rFonts w:ascii="Times New Roman" w:hAnsi="Times New Roman" w:cs="Times New Roman"/>
          <w:color w:val="000000" w:themeColor="text1"/>
          <w:sz w:val="20"/>
          <w:szCs w:val="20"/>
        </w:rPr>
        <w:t>согласно приложению № 2 к настоящему постановлению.</w:t>
      </w:r>
      <w:r>
        <w:rPr>
          <w:rFonts w:ascii="Times New Roman" w:hAnsi="Times New Roman" w:cs="Times New Roman"/>
          <w:sz w:val="20"/>
          <w:szCs w:val="20"/>
        </w:rPr>
        <w:t xml:space="preserve"> </w:t>
      </w:r>
      <w:r w:rsidRPr="004E588A">
        <w:rPr>
          <w:rFonts w:ascii="Times New Roman" w:hAnsi="Times New Roman" w:cs="Times New Roman"/>
          <w:color w:val="000000"/>
          <w:sz w:val="20"/>
          <w:szCs w:val="20"/>
          <w:lang w:eastAsia="ru-RU"/>
        </w:rPr>
        <w:t>3. Настоящее постановление подлежит официальному опубликованию.</w:t>
      </w:r>
      <w:r>
        <w:rPr>
          <w:rFonts w:ascii="Times New Roman" w:hAnsi="Times New Roman" w:cs="Times New Roman"/>
          <w:color w:val="000000"/>
          <w:sz w:val="20"/>
          <w:szCs w:val="20"/>
          <w:lang w:eastAsia="ru-RU"/>
        </w:rPr>
        <w:t xml:space="preserve"> </w:t>
      </w:r>
      <w:r w:rsidRPr="004E588A">
        <w:rPr>
          <w:rFonts w:ascii="Times New Roman" w:hAnsi="Times New Roman" w:cs="Times New Roman"/>
          <w:sz w:val="20"/>
          <w:szCs w:val="20"/>
        </w:rPr>
        <w:t>4. Контроль за исполнением настоящего постановления оставляю за собой.</w:t>
      </w:r>
    </w:p>
    <w:p w14:paraId="063025A9" w14:textId="77777777" w:rsidR="00597D8F" w:rsidRPr="004E588A" w:rsidRDefault="00597D8F" w:rsidP="00597D8F">
      <w:pPr>
        <w:pStyle w:val="a8"/>
        <w:ind w:left="0"/>
        <w:jc w:val="both"/>
        <w:rPr>
          <w:sz w:val="20"/>
          <w:szCs w:val="20"/>
        </w:rPr>
      </w:pPr>
      <w:r w:rsidRPr="004E588A">
        <w:rPr>
          <w:sz w:val="20"/>
          <w:szCs w:val="20"/>
        </w:rPr>
        <w:t>Исполняющий обязанности главы</w:t>
      </w:r>
      <w:r>
        <w:rPr>
          <w:sz w:val="20"/>
          <w:szCs w:val="20"/>
          <w:lang w:val="ru-RU"/>
        </w:rPr>
        <w:t xml:space="preserve"> </w:t>
      </w:r>
      <w:r w:rsidRPr="004E588A">
        <w:rPr>
          <w:sz w:val="20"/>
          <w:szCs w:val="20"/>
        </w:rPr>
        <w:t xml:space="preserve">Завитинского муниципального округа                               </w:t>
      </w:r>
      <w:r>
        <w:rPr>
          <w:sz w:val="20"/>
          <w:szCs w:val="20"/>
          <w:lang w:val="ru-RU"/>
        </w:rPr>
        <w:t xml:space="preserve">                   </w:t>
      </w:r>
      <w:r w:rsidRPr="004E588A">
        <w:rPr>
          <w:sz w:val="20"/>
          <w:szCs w:val="20"/>
        </w:rPr>
        <w:t xml:space="preserve">               А.Н. </w:t>
      </w:r>
      <w:proofErr w:type="spellStart"/>
      <w:r w:rsidRPr="004E588A">
        <w:rPr>
          <w:sz w:val="20"/>
          <w:szCs w:val="20"/>
        </w:rPr>
        <w:t>Мацкан</w:t>
      </w:r>
      <w:proofErr w:type="spellEnd"/>
    </w:p>
    <w:p w14:paraId="1D48AB79" w14:textId="77777777" w:rsidR="00597D8F" w:rsidRPr="004E588A" w:rsidRDefault="00597D8F" w:rsidP="00597D8F">
      <w:pPr>
        <w:spacing w:after="0" w:line="240" w:lineRule="auto"/>
        <w:jc w:val="both"/>
        <w:rPr>
          <w:rFonts w:ascii="Times New Roman" w:hAnsi="Times New Roman" w:cs="Times New Roman"/>
          <w:sz w:val="20"/>
          <w:szCs w:val="20"/>
        </w:rPr>
      </w:pPr>
      <w:r w:rsidRPr="004E588A">
        <w:rPr>
          <w:rFonts w:ascii="Times New Roman" w:hAnsi="Times New Roman" w:cs="Times New Roman"/>
          <w:sz w:val="20"/>
          <w:szCs w:val="20"/>
        </w:rPr>
        <w:t>Приложение № 1</w:t>
      </w:r>
      <w:r>
        <w:rPr>
          <w:rFonts w:ascii="Times New Roman" w:hAnsi="Times New Roman" w:cs="Times New Roman"/>
          <w:sz w:val="20"/>
          <w:szCs w:val="20"/>
        </w:rPr>
        <w:t xml:space="preserve"> </w:t>
      </w:r>
      <w:r w:rsidRPr="004E588A">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4E588A">
        <w:rPr>
          <w:rFonts w:ascii="Times New Roman" w:hAnsi="Times New Roman" w:cs="Times New Roman"/>
          <w:sz w:val="20"/>
          <w:szCs w:val="20"/>
        </w:rPr>
        <w:t>постановлением главы Завитинского муниципального округа</w:t>
      </w:r>
      <w:r>
        <w:rPr>
          <w:rFonts w:ascii="Times New Roman" w:hAnsi="Times New Roman" w:cs="Times New Roman"/>
          <w:sz w:val="20"/>
          <w:szCs w:val="20"/>
        </w:rPr>
        <w:t xml:space="preserve"> </w:t>
      </w:r>
      <w:r w:rsidRPr="004E588A">
        <w:rPr>
          <w:rFonts w:ascii="Times New Roman" w:hAnsi="Times New Roman" w:cs="Times New Roman"/>
          <w:sz w:val="20"/>
          <w:szCs w:val="20"/>
        </w:rPr>
        <w:t>от 25.05.2022 № 434</w:t>
      </w:r>
      <w:r>
        <w:rPr>
          <w:rFonts w:ascii="Times New Roman" w:hAnsi="Times New Roman" w:cs="Times New Roman"/>
          <w:sz w:val="20"/>
          <w:szCs w:val="20"/>
        </w:rPr>
        <w:t xml:space="preserve"> </w:t>
      </w:r>
      <w:r w:rsidRPr="004E588A">
        <w:rPr>
          <w:rFonts w:ascii="Times New Roman" w:hAnsi="Times New Roman" w:cs="Times New Roman"/>
          <w:sz w:val="20"/>
          <w:szCs w:val="20"/>
        </w:rPr>
        <w:t>ПОЛОЖЕНИЕ</w:t>
      </w:r>
      <w:r>
        <w:rPr>
          <w:rFonts w:ascii="Times New Roman" w:hAnsi="Times New Roman" w:cs="Times New Roman"/>
          <w:sz w:val="20"/>
          <w:szCs w:val="20"/>
        </w:rPr>
        <w:t xml:space="preserve"> </w:t>
      </w:r>
      <w:r w:rsidRPr="004E588A">
        <w:rPr>
          <w:rFonts w:ascii="Times New Roman" w:hAnsi="Times New Roman" w:cs="Times New Roman"/>
          <w:sz w:val="20"/>
          <w:szCs w:val="20"/>
        </w:rPr>
        <w:t>о единой конкурсной комиссии по проведению торгов в отношении муниципального имущества</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1. Общие положения</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1.1. Настоящее Положение о</w:t>
      </w:r>
      <w:r w:rsidRPr="004E588A">
        <w:rPr>
          <w:rFonts w:ascii="Times New Roman" w:hAnsi="Times New Roman" w:cs="Times New Roman"/>
          <w:sz w:val="20"/>
          <w:szCs w:val="20"/>
        </w:rPr>
        <w:t xml:space="preserve"> единой конкурсной комиссии по проведению торгов в отношении муниципального имущества (далее – Положение) разработано в соответствии </w:t>
      </w:r>
      <w:r w:rsidRPr="004E588A">
        <w:rPr>
          <w:rFonts w:ascii="Times New Roman" w:hAnsi="Times New Roman" w:cs="Times New Roman"/>
          <w:spacing w:val="2"/>
          <w:sz w:val="20"/>
          <w:szCs w:val="20"/>
          <w:lang w:eastAsia="ru-RU"/>
        </w:rPr>
        <w:t xml:space="preserve">Гражданским кодексом Российской Федерации, Федеральным законом от 26.07.2006 № 135-ФЗ «О защите конкуренции», Федеральным законом от 21.12.2001 № 178-ФЗ «О приватизации государственного и муниципального имущества», </w:t>
      </w:r>
      <w:r w:rsidRPr="004E588A">
        <w:rPr>
          <w:rFonts w:ascii="Times New Roman" w:hAnsi="Times New Roman" w:cs="Times New Roman"/>
          <w:color w:val="000000"/>
          <w:sz w:val="20"/>
          <w:szCs w:val="20"/>
        </w:rPr>
        <w:t xml:space="preserve">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Pr="004E588A">
        <w:rPr>
          <w:rFonts w:ascii="Times New Roman" w:hAnsi="Times New Roman" w:cs="Times New Roman"/>
          <w:color w:val="191919"/>
          <w:sz w:val="20"/>
          <w:szCs w:val="20"/>
        </w:rPr>
        <w:t>Положением «Об управлении и распоряжении муниципальной собственностью Завитинского муниципального округа», утвержденным решением Совета народных депутатов Завитинского муниципального округа от 17.02.2022 № 81/9.</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 xml:space="preserve">1.2. Настоящее Положение определяет цели, задачи, функции, состав, порядок деятельности, полномочия и ответственность единой конкурсной комиссии </w:t>
      </w:r>
      <w:r w:rsidRPr="004E588A">
        <w:rPr>
          <w:rFonts w:ascii="Times New Roman" w:hAnsi="Times New Roman" w:cs="Times New Roman"/>
          <w:sz w:val="20"/>
          <w:szCs w:val="20"/>
        </w:rPr>
        <w:t>по проведению торгов в отношении муниципального имущества (далее –Комиссия).</w:t>
      </w:r>
      <w:r>
        <w:rPr>
          <w:rFonts w:ascii="Times New Roman" w:hAnsi="Times New Roman" w:cs="Times New Roman"/>
          <w:sz w:val="20"/>
          <w:szCs w:val="20"/>
        </w:rPr>
        <w:t xml:space="preserve"> </w:t>
      </w:r>
      <w:r w:rsidRPr="004E588A">
        <w:rPr>
          <w:rFonts w:ascii="Times New Roman" w:hAnsi="Times New Roman" w:cs="Times New Roman"/>
          <w:sz w:val="20"/>
          <w:szCs w:val="20"/>
        </w:rPr>
        <w:t xml:space="preserve">1.3. Настоящая Комиссия создается при комитете по управлению муниципальным имуществом Завитинского муниципального округа Амурской области (далее - Комитет) и </w:t>
      </w:r>
      <w:r w:rsidRPr="004E588A">
        <w:rPr>
          <w:rFonts w:ascii="Times New Roman" w:hAnsi="Times New Roman" w:cs="Times New Roman"/>
          <w:spacing w:val="2"/>
          <w:sz w:val="20"/>
          <w:szCs w:val="20"/>
          <w:lang w:eastAsia="ru-RU"/>
        </w:rPr>
        <w:t>является коллегиальным органом</w:t>
      </w:r>
      <w:r w:rsidRPr="004E588A">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созданным на постоянной основе.</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 xml:space="preserve">1.4. Подготовка и организация торгов </w:t>
      </w:r>
      <w:r w:rsidRPr="004E588A">
        <w:rPr>
          <w:rFonts w:ascii="Times New Roman" w:hAnsi="Times New Roman" w:cs="Times New Roman"/>
          <w:sz w:val="20"/>
          <w:szCs w:val="20"/>
        </w:rPr>
        <w:t>в отношении муниципального имущества (далее по тексту – торги) обеспечивается Комитетом.</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2. Состав Комиссии</w:t>
      </w:r>
      <w:r>
        <w:rPr>
          <w:rFonts w:ascii="Times New Roman" w:hAnsi="Times New Roman" w:cs="Times New Roman"/>
          <w:spacing w:val="2"/>
          <w:sz w:val="20"/>
          <w:szCs w:val="20"/>
          <w:lang w:eastAsia="ru-RU"/>
        </w:rPr>
        <w:t xml:space="preserve"> </w:t>
      </w:r>
      <w:r w:rsidRPr="004E588A">
        <w:rPr>
          <w:rFonts w:ascii="Times New Roman" w:hAnsi="Times New Roman" w:cs="Times New Roman"/>
          <w:spacing w:val="2"/>
          <w:sz w:val="20"/>
          <w:szCs w:val="20"/>
        </w:rPr>
        <w:t xml:space="preserve">2.1. </w:t>
      </w:r>
      <w:r w:rsidRPr="004E588A">
        <w:rPr>
          <w:rFonts w:ascii="Times New Roman" w:hAnsi="Times New Roman" w:cs="Times New Roman"/>
          <w:sz w:val="20"/>
          <w:szCs w:val="20"/>
        </w:rPr>
        <w:t>Комиссия состоит из председателя, заместителя председателя, секретаря и членов.</w:t>
      </w:r>
      <w:r>
        <w:rPr>
          <w:rFonts w:ascii="Times New Roman" w:hAnsi="Times New Roman" w:cs="Times New Roman"/>
          <w:sz w:val="20"/>
          <w:szCs w:val="20"/>
        </w:rPr>
        <w:t xml:space="preserve"> </w:t>
      </w:r>
      <w:r w:rsidRPr="004E588A">
        <w:rPr>
          <w:rFonts w:ascii="Times New Roman" w:hAnsi="Times New Roman" w:cs="Times New Roman"/>
          <w:sz w:val="20"/>
          <w:szCs w:val="20"/>
        </w:rPr>
        <w:t>Количественный и персональный состав комиссии утверждаются постановлением главы Завитинского муниципального округа.</w:t>
      </w:r>
      <w:r>
        <w:rPr>
          <w:rFonts w:ascii="Times New Roman" w:hAnsi="Times New Roman" w:cs="Times New Roman"/>
          <w:sz w:val="20"/>
          <w:szCs w:val="20"/>
        </w:rPr>
        <w:t xml:space="preserve"> </w:t>
      </w:r>
      <w:r w:rsidRPr="004E588A">
        <w:rPr>
          <w:rFonts w:ascii="Times New Roman" w:hAnsi="Times New Roman" w:cs="Times New Roman"/>
          <w:spacing w:val="2"/>
          <w:sz w:val="20"/>
          <w:szCs w:val="20"/>
        </w:rPr>
        <w:t xml:space="preserve">2.2. </w:t>
      </w:r>
      <w:r w:rsidRPr="004E588A">
        <w:rPr>
          <w:rFonts w:ascii="Times New Roman" w:hAnsi="Times New Roman" w:cs="Times New Roman"/>
          <w:sz w:val="20"/>
          <w:szCs w:val="20"/>
        </w:rPr>
        <w:t>Руководство Комиссии осуществляет председатель Комиссии, а в его отсутствие - заместитель председателя Комиссии.</w:t>
      </w:r>
      <w:r>
        <w:rPr>
          <w:rFonts w:ascii="Times New Roman" w:hAnsi="Times New Roman" w:cs="Times New Roman"/>
          <w:sz w:val="20"/>
          <w:szCs w:val="20"/>
        </w:rPr>
        <w:t xml:space="preserve"> </w:t>
      </w:r>
      <w:r w:rsidRPr="004E588A">
        <w:rPr>
          <w:rFonts w:ascii="Times New Roman" w:hAnsi="Times New Roman" w:cs="Times New Roman"/>
          <w:sz w:val="20"/>
          <w:szCs w:val="20"/>
        </w:rPr>
        <w:t>В случае одновременного отсутствия на заседании Комиссии председателя и заместителя председателя функции председателя на заседании Комиссии исполняет член Комиссии, который избирается простым большинством голосов из числа присутствующих на заседании членов Комиссии, что фиксируется в протоколе заседания Комиссии.</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2.3. Председатель Комиссии:</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 xml:space="preserve">2.3.1. </w:t>
      </w:r>
      <w:r w:rsidRPr="004E588A">
        <w:rPr>
          <w:rFonts w:ascii="Times New Roman" w:hAnsi="Times New Roman" w:cs="Times New Roman"/>
          <w:sz w:val="20"/>
          <w:szCs w:val="20"/>
        </w:rPr>
        <w:t>Осуществляет общее руководство деятельности Комиссии.</w:t>
      </w:r>
      <w:r>
        <w:rPr>
          <w:rFonts w:ascii="Times New Roman" w:hAnsi="Times New Roman" w:cs="Times New Roman"/>
          <w:sz w:val="20"/>
          <w:szCs w:val="20"/>
        </w:rPr>
        <w:t xml:space="preserve"> </w:t>
      </w:r>
      <w:r w:rsidRPr="004E588A">
        <w:rPr>
          <w:rFonts w:ascii="Times New Roman" w:hAnsi="Times New Roman" w:cs="Times New Roman"/>
          <w:sz w:val="20"/>
          <w:szCs w:val="20"/>
        </w:rPr>
        <w:t>2.3.2. Распределяет полномочия (обязанности) между членами Комиссии.</w:t>
      </w:r>
      <w:r>
        <w:rPr>
          <w:rFonts w:ascii="Times New Roman" w:hAnsi="Times New Roman" w:cs="Times New Roman"/>
          <w:sz w:val="20"/>
          <w:szCs w:val="20"/>
        </w:rPr>
        <w:t xml:space="preserve"> </w:t>
      </w:r>
      <w:r w:rsidRPr="004E588A">
        <w:rPr>
          <w:rFonts w:ascii="Times New Roman" w:hAnsi="Times New Roman" w:cs="Times New Roman"/>
          <w:sz w:val="20"/>
          <w:szCs w:val="20"/>
        </w:rPr>
        <w:t>2.3.3. Утверждает протоколы заседаний Комиссии.</w:t>
      </w:r>
      <w:r>
        <w:rPr>
          <w:rFonts w:ascii="Times New Roman" w:hAnsi="Times New Roman" w:cs="Times New Roman"/>
          <w:sz w:val="20"/>
          <w:szCs w:val="20"/>
        </w:rPr>
        <w:t xml:space="preserve"> </w:t>
      </w:r>
      <w:r w:rsidRPr="004E588A">
        <w:rPr>
          <w:rFonts w:ascii="Times New Roman" w:hAnsi="Times New Roman" w:cs="Times New Roman"/>
          <w:sz w:val="20"/>
          <w:szCs w:val="20"/>
        </w:rPr>
        <w:t xml:space="preserve">2.4. </w:t>
      </w:r>
      <w:r w:rsidRPr="004E588A">
        <w:rPr>
          <w:rFonts w:ascii="Times New Roman" w:hAnsi="Times New Roman" w:cs="Times New Roman"/>
          <w:spacing w:val="2"/>
          <w:sz w:val="20"/>
          <w:szCs w:val="20"/>
          <w:lang w:eastAsia="ru-RU"/>
        </w:rPr>
        <w:t>В отсутствие председателя его функции осуществляет заместитель.</w:t>
      </w:r>
      <w:r>
        <w:rPr>
          <w:rFonts w:ascii="Times New Roman" w:hAnsi="Times New Roman" w:cs="Times New Roman"/>
          <w:sz w:val="20"/>
          <w:szCs w:val="20"/>
        </w:rPr>
        <w:t xml:space="preserve"> </w:t>
      </w:r>
      <w:r w:rsidRPr="004E588A">
        <w:rPr>
          <w:rFonts w:ascii="Times New Roman" w:hAnsi="Times New Roman" w:cs="Times New Roman"/>
          <w:sz w:val="20"/>
          <w:szCs w:val="20"/>
        </w:rPr>
        <w:t>2.5. Секретарь Комиссии:</w:t>
      </w:r>
      <w:r>
        <w:rPr>
          <w:rFonts w:ascii="Times New Roman" w:hAnsi="Times New Roman" w:cs="Times New Roman"/>
          <w:sz w:val="20"/>
          <w:szCs w:val="20"/>
        </w:rPr>
        <w:t xml:space="preserve"> </w:t>
      </w:r>
      <w:r w:rsidRPr="004E588A">
        <w:rPr>
          <w:rFonts w:ascii="Times New Roman" w:hAnsi="Times New Roman" w:cs="Times New Roman"/>
          <w:sz w:val="20"/>
          <w:szCs w:val="20"/>
        </w:rPr>
        <w:t>2.5.1. Формирует материалы для рассмотрения на заседаниях Комиссии.</w:t>
      </w:r>
      <w:r>
        <w:rPr>
          <w:rFonts w:ascii="Times New Roman" w:hAnsi="Times New Roman" w:cs="Times New Roman"/>
          <w:sz w:val="20"/>
          <w:szCs w:val="20"/>
        </w:rPr>
        <w:t xml:space="preserve"> </w:t>
      </w:r>
      <w:r w:rsidRPr="004E588A">
        <w:rPr>
          <w:rFonts w:ascii="Times New Roman" w:hAnsi="Times New Roman" w:cs="Times New Roman"/>
          <w:sz w:val="20"/>
          <w:szCs w:val="20"/>
        </w:rPr>
        <w:t>2.5.2. Осуществляет подготовку документации о проведении торгов и проектов решений председателя Комитета о проведении торгов.</w:t>
      </w:r>
      <w:r>
        <w:rPr>
          <w:rFonts w:ascii="Times New Roman" w:hAnsi="Times New Roman" w:cs="Times New Roman"/>
          <w:sz w:val="20"/>
          <w:szCs w:val="20"/>
        </w:rPr>
        <w:t xml:space="preserve"> </w:t>
      </w:r>
      <w:r w:rsidRPr="004E588A">
        <w:rPr>
          <w:rFonts w:ascii="Times New Roman" w:hAnsi="Times New Roman" w:cs="Times New Roman"/>
          <w:sz w:val="20"/>
          <w:szCs w:val="20"/>
        </w:rPr>
        <w:t xml:space="preserve">2.5.3. Размещает извещение о проведении торгов на официальном сайте Российской Федерации в сети «Интернет» для размещения информации о проведении торгов </w:t>
      </w:r>
      <w:hyperlink r:id="rId115" w:history="1">
        <w:r w:rsidRPr="004E588A">
          <w:rPr>
            <w:rFonts w:ascii="Times New Roman" w:hAnsi="Times New Roman" w:cs="Times New Roman"/>
            <w:sz w:val="20"/>
            <w:szCs w:val="20"/>
          </w:rPr>
          <w:t>www.torgi.gov.ru</w:t>
        </w:r>
      </w:hyperlink>
      <w:r w:rsidRPr="004E588A">
        <w:rPr>
          <w:rFonts w:ascii="Times New Roman" w:hAnsi="Times New Roman" w:cs="Times New Roman"/>
          <w:sz w:val="20"/>
          <w:szCs w:val="20"/>
        </w:rPr>
        <w:t xml:space="preserve">, официальном сайте администрации Завитинского муниципального округа Амурской области </w:t>
      </w:r>
      <w:hyperlink r:id="rId116" w:history="1">
        <w:r w:rsidRPr="004E588A">
          <w:rPr>
            <w:rStyle w:val="a9"/>
            <w:rFonts w:ascii="Times New Roman" w:hAnsi="Times New Roman" w:cs="Times New Roman"/>
            <w:color w:val="auto"/>
            <w:sz w:val="20"/>
            <w:szCs w:val="20"/>
          </w:rPr>
          <w:t>www.zavitinsk.info</w:t>
        </w:r>
      </w:hyperlink>
      <w:r w:rsidRPr="004E588A">
        <w:rPr>
          <w:rFonts w:ascii="Times New Roman" w:hAnsi="Times New Roman" w:cs="Times New Roman"/>
          <w:sz w:val="20"/>
          <w:szCs w:val="20"/>
        </w:rPr>
        <w:t>.</w:t>
      </w:r>
      <w:r>
        <w:rPr>
          <w:rFonts w:ascii="Times New Roman" w:hAnsi="Times New Roman" w:cs="Times New Roman"/>
          <w:sz w:val="20"/>
          <w:szCs w:val="20"/>
        </w:rPr>
        <w:t xml:space="preserve"> </w:t>
      </w:r>
      <w:r w:rsidRPr="004E588A">
        <w:rPr>
          <w:rFonts w:ascii="Times New Roman" w:hAnsi="Times New Roman" w:cs="Times New Roman"/>
          <w:sz w:val="20"/>
          <w:szCs w:val="20"/>
        </w:rPr>
        <w:t xml:space="preserve">2.5.4. Размещает протоколы о результатах торгов на официальном сайте Российской Федерации в сети «Интернет» для размещения информации о проведении торгов </w:t>
      </w:r>
      <w:hyperlink r:id="rId117" w:history="1">
        <w:r w:rsidRPr="004E588A">
          <w:rPr>
            <w:rFonts w:ascii="Times New Roman" w:hAnsi="Times New Roman" w:cs="Times New Roman"/>
            <w:sz w:val="20"/>
            <w:szCs w:val="20"/>
          </w:rPr>
          <w:t>www.torgi.gov.ru</w:t>
        </w:r>
      </w:hyperlink>
      <w:r w:rsidRPr="004E588A">
        <w:rPr>
          <w:rFonts w:ascii="Times New Roman" w:hAnsi="Times New Roman" w:cs="Times New Roman"/>
          <w:sz w:val="20"/>
          <w:szCs w:val="20"/>
        </w:rPr>
        <w:t xml:space="preserve">, официальном сайте администрации Завитинского муниципального округа Амурской области </w:t>
      </w:r>
      <w:hyperlink r:id="rId118" w:history="1">
        <w:r w:rsidRPr="007F5627">
          <w:rPr>
            <w:rStyle w:val="a9"/>
            <w:sz w:val="20"/>
            <w:szCs w:val="20"/>
          </w:rPr>
          <w:t>www.zavitinsk.info</w:t>
        </w:r>
      </w:hyperlink>
      <w:r w:rsidRPr="004E588A">
        <w:rPr>
          <w:rFonts w:ascii="Times New Roman" w:hAnsi="Times New Roman" w:cs="Times New Roman"/>
          <w:sz w:val="20"/>
          <w:szCs w:val="20"/>
        </w:rPr>
        <w:t>.</w:t>
      </w:r>
      <w:r>
        <w:rPr>
          <w:sz w:val="20"/>
          <w:szCs w:val="20"/>
        </w:rPr>
        <w:t xml:space="preserve"> </w:t>
      </w:r>
      <w:r w:rsidRPr="004E588A">
        <w:rPr>
          <w:rFonts w:ascii="Times New Roman" w:hAnsi="Times New Roman" w:cs="Times New Roman"/>
          <w:sz w:val="20"/>
          <w:szCs w:val="20"/>
        </w:rPr>
        <w:t>2.5.9. Ведет протокол заседания Комиссии.</w:t>
      </w:r>
      <w:r>
        <w:rPr>
          <w:rFonts w:ascii="Times New Roman" w:hAnsi="Times New Roman" w:cs="Times New Roman"/>
          <w:sz w:val="20"/>
          <w:szCs w:val="20"/>
        </w:rPr>
        <w:t xml:space="preserve"> </w:t>
      </w:r>
      <w:r w:rsidRPr="004E588A">
        <w:rPr>
          <w:rFonts w:ascii="Times New Roman" w:hAnsi="Times New Roman" w:cs="Times New Roman"/>
          <w:sz w:val="20"/>
          <w:szCs w:val="20"/>
        </w:rPr>
        <w:t>2.5.10. Уведомляет членов Комиссии о дате, месте и времени проведения заседания Комиссии, не позднее двух дней до даты заседания.</w:t>
      </w:r>
      <w:r>
        <w:rPr>
          <w:rFonts w:ascii="Times New Roman" w:hAnsi="Times New Roman" w:cs="Times New Roman"/>
          <w:sz w:val="20"/>
          <w:szCs w:val="20"/>
        </w:rPr>
        <w:t xml:space="preserve"> </w:t>
      </w:r>
      <w:r w:rsidRPr="004E588A">
        <w:rPr>
          <w:rFonts w:ascii="Times New Roman" w:hAnsi="Times New Roman" w:cs="Times New Roman"/>
          <w:sz w:val="20"/>
          <w:szCs w:val="20"/>
        </w:rPr>
        <w:t xml:space="preserve">2.5.11. </w:t>
      </w:r>
      <w:r w:rsidRPr="004E588A">
        <w:rPr>
          <w:rFonts w:ascii="Times New Roman" w:eastAsia="Times New Roman" w:hAnsi="Times New Roman" w:cs="Times New Roman"/>
          <w:spacing w:val="2"/>
          <w:sz w:val="20"/>
          <w:szCs w:val="20"/>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r>
        <w:rPr>
          <w:rFonts w:ascii="Times New Roman" w:hAnsi="Times New Roman" w:cs="Times New Roman"/>
          <w:sz w:val="20"/>
          <w:szCs w:val="20"/>
        </w:rPr>
        <w:t xml:space="preserve"> </w:t>
      </w:r>
      <w:r w:rsidRPr="004E588A">
        <w:rPr>
          <w:rFonts w:ascii="Times New Roman" w:hAnsi="Times New Roman" w:cs="Times New Roman"/>
          <w:sz w:val="20"/>
          <w:szCs w:val="20"/>
        </w:rPr>
        <w:t>2.6. Члены Комиссии:</w:t>
      </w:r>
      <w:r>
        <w:rPr>
          <w:rFonts w:ascii="Times New Roman" w:hAnsi="Times New Roman" w:cs="Times New Roman"/>
          <w:sz w:val="20"/>
          <w:szCs w:val="20"/>
        </w:rPr>
        <w:t xml:space="preserve"> </w:t>
      </w:r>
      <w:r w:rsidRPr="004E588A">
        <w:rPr>
          <w:rFonts w:ascii="Times New Roman" w:hAnsi="Times New Roman" w:cs="Times New Roman"/>
          <w:sz w:val="20"/>
          <w:szCs w:val="20"/>
        </w:rPr>
        <w:t>2.6.1. Обязаны:</w:t>
      </w:r>
      <w:r>
        <w:rPr>
          <w:rFonts w:ascii="Times New Roman" w:hAnsi="Times New Roman" w:cs="Times New Roman"/>
          <w:sz w:val="20"/>
          <w:szCs w:val="20"/>
        </w:rPr>
        <w:t xml:space="preserve"> </w:t>
      </w:r>
      <w:r w:rsidRPr="004E588A">
        <w:rPr>
          <w:rFonts w:ascii="Times New Roman" w:hAnsi="Times New Roman" w:cs="Times New Roman"/>
          <w:sz w:val="20"/>
          <w:szCs w:val="20"/>
        </w:rPr>
        <w:t>- присутствовать на ее заседаниях и принимать участие в решении вопросов, отнесенных к компетенции Комиссии законодательством Российской Федерации и настоящим Положением;</w:t>
      </w:r>
      <w:r>
        <w:rPr>
          <w:rFonts w:ascii="Times New Roman" w:hAnsi="Times New Roman" w:cs="Times New Roman"/>
          <w:sz w:val="20"/>
          <w:szCs w:val="20"/>
        </w:rPr>
        <w:t xml:space="preserve"> </w:t>
      </w:r>
      <w:r w:rsidRPr="004E588A">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руководствоваться в своей деятельности требованиями законодательства Российской Федерации;</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 не допускать разглашения сведений, ставших им известными в ходе проведения торгов, кроме случаев, прямо предусмотренных законодательством Российской Федерации</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 подписывать протоколы, оформляемые при проведении процедуры торгов.</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2.6.2. Вправе:</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 знакомиться со всеми представленными на рассмотрение документами и сведениями;</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 проверять правильность содержания протоколов заседаний комиссии;</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 письменно излагать свое особое мнение.</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 xml:space="preserve">2.7. Заседания </w:t>
      </w:r>
      <w:r w:rsidRPr="004E588A">
        <w:rPr>
          <w:rFonts w:ascii="Times New Roman" w:hAnsi="Times New Roman" w:cs="Times New Roman"/>
          <w:spacing w:val="2"/>
          <w:sz w:val="20"/>
          <w:szCs w:val="20"/>
          <w:lang w:eastAsia="ru-RU"/>
        </w:rPr>
        <w:lastRenderedPageBreak/>
        <w:t>проводятся по мере необходимости.</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3. Цели, задачи и функции Комиссии</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3.1. Комиссия создается в целях, определенных нормами действующего законодательства Российской Федерации.</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3.2. Задачи Комиссии:</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 xml:space="preserve">3.2.1. </w:t>
      </w:r>
      <w:r w:rsidRPr="004E588A">
        <w:rPr>
          <w:rFonts w:ascii="Times New Roman" w:hAnsi="Times New Roman" w:cs="Times New Roman"/>
          <w:sz w:val="20"/>
          <w:szCs w:val="20"/>
          <w:lang w:eastAsia="ru-RU"/>
        </w:rPr>
        <w:t>Обеспечение объективности оценки при рассмотрении заявок претендентов на участие в торгах.</w:t>
      </w:r>
      <w:r>
        <w:rPr>
          <w:rFonts w:ascii="Times New Roman" w:hAnsi="Times New Roman" w:cs="Times New Roman"/>
          <w:sz w:val="20"/>
          <w:szCs w:val="20"/>
          <w:lang w:eastAsia="ru-RU"/>
        </w:rPr>
        <w:t xml:space="preserve"> </w:t>
      </w:r>
      <w:r w:rsidRPr="004E588A">
        <w:rPr>
          <w:rFonts w:ascii="Times New Roman" w:hAnsi="Times New Roman" w:cs="Times New Roman"/>
          <w:sz w:val="20"/>
          <w:szCs w:val="20"/>
          <w:lang w:eastAsia="ru-RU"/>
        </w:rPr>
        <w:t>3.2.2. Соблюдение принципов публичности, прозрачности, развития добросовестной конкуренции при осуществлении торгов.</w:t>
      </w:r>
      <w:r>
        <w:rPr>
          <w:rFonts w:ascii="Times New Roman" w:hAnsi="Times New Roman" w:cs="Times New Roman"/>
          <w:sz w:val="20"/>
          <w:szCs w:val="20"/>
        </w:rPr>
        <w:t xml:space="preserve"> </w:t>
      </w:r>
      <w:r w:rsidRPr="004E588A">
        <w:rPr>
          <w:rFonts w:ascii="Times New Roman" w:hAnsi="Times New Roman" w:cs="Times New Roman"/>
          <w:sz w:val="20"/>
          <w:szCs w:val="20"/>
        </w:rPr>
        <w:t>3.2.3.</w:t>
      </w:r>
      <w:r w:rsidRPr="004E588A">
        <w:rPr>
          <w:rFonts w:ascii="Times New Roman" w:hAnsi="Times New Roman" w:cs="Times New Roman"/>
          <w:sz w:val="20"/>
          <w:szCs w:val="20"/>
          <w:lang w:eastAsia="ru-RU"/>
        </w:rPr>
        <w:t xml:space="preserve"> Предотвращение коррупции и других злоупотреблений при осуществлении торгов.</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3.3. При проведении торгов Комиссия осуществляет следующие функции:</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3.3.1. Рассмотрение принятых оператором электронной площадки от претендентов заявок на участие в торгах с прилагаемыми к ним документами, на предмет их соответствия требованиям действующего законодательства и условиям, опубликованным в информационном сообщении о проведении торгов;</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3.3.2. Принятие решения о признании претендентов участниками торгов либо об отказе в допуске к участию в торгах по основаниям, установленным действующим законодательством, и подписание протокола о признании претендентов участниками торгов;</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3.3.3. Определение победителя торгов и подписание протокола об итогах торгов.</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 xml:space="preserve">3.3.4. </w:t>
      </w:r>
      <w:r w:rsidRPr="004E588A">
        <w:rPr>
          <w:rFonts w:ascii="Times New Roman" w:hAnsi="Times New Roman" w:cs="Times New Roman"/>
          <w:sz w:val="20"/>
          <w:szCs w:val="20"/>
          <w:lang w:eastAsia="ru-RU"/>
        </w:rPr>
        <w:t>Осуществляет иные действия, устанавливаемые нормами действующего законодательства, относительно проведения торгов.</w:t>
      </w:r>
      <w:r>
        <w:rPr>
          <w:rFonts w:ascii="Times New Roman" w:hAnsi="Times New Roman" w:cs="Times New Roman"/>
          <w:sz w:val="20"/>
          <w:szCs w:val="20"/>
        </w:rPr>
        <w:t xml:space="preserve"> </w:t>
      </w:r>
      <w:r w:rsidRPr="004E588A">
        <w:rPr>
          <w:rFonts w:ascii="Times New Roman" w:hAnsi="Times New Roman" w:cs="Times New Roman"/>
          <w:sz w:val="20"/>
          <w:szCs w:val="20"/>
        </w:rPr>
        <w:t>3.3.5. В своей деятельности Комиссия руководствуется Конституцией Российской Федерации, нормативными правовыми актами Российской Федерации, Амурской области, Совета народных депутатов Завитинского муниципального округа, постановлениями главы Завитинского муниципального округа, решениями председателя Комитета и настоящим Положением.</w:t>
      </w:r>
      <w:r w:rsidRPr="004E588A">
        <w:rPr>
          <w:rFonts w:ascii="Times New Roman" w:hAnsi="Times New Roman" w:cs="Times New Roman"/>
          <w:color w:val="FF0000"/>
          <w:sz w:val="20"/>
          <w:szCs w:val="20"/>
        </w:rPr>
        <w:t xml:space="preserve"> </w:t>
      </w:r>
      <w:r w:rsidRPr="004E588A">
        <w:rPr>
          <w:rFonts w:ascii="Times New Roman" w:hAnsi="Times New Roman" w:cs="Times New Roman"/>
          <w:spacing w:val="2"/>
          <w:sz w:val="20"/>
          <w:szCs w:val="20"/>
          <w:lang w:eastAsia="ru-RU"/>
        </w:rPr>
        <w:t>4. Порядок работы Единой комиссии</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 xml:space="preserve">4.1. </w:t>
      </w:r>
      <w:r w:rsidRPr="004E588A">
        <w:rPr>
          <w:rFonts w:ascii="Times New Roman" w:hAnsi="Times New Roman" w:cs="Times New Roman"/>
          <w:sz w:val="20"/>
          <w:szCs w:val="20"/>
        </w:rPr>
        <w:t>Комиссия правомочна осуществлять свои функции, если на заседании Комиссии присутствуют не менее чем</w:t>
      </w:r>
      <w:r>
        <w:rPr>
          <w:rFonts w:ascii="Times New Roman" w:hAnsi="Times New Roman" w:cs="Times New Roman"/>
          <w:sz w:val="20"/>
          <w:szCs w:val="20"/>
        </w:rPr>
        <w:t xml:space="preserve"> </w:t>
      </w:r>
      <w:r w:rsidRPr="004E588A">
        <w:rPr>
          <w:rFonts w:ascii="Times New Roman" w:hAnsi="Times New Roman" w:cs="Times New Roman"/>
          <w:sz w:val="20"/>
          <w:szCs w:val="20"/>
        </w:rPr>
        <w:t>50% от общего числа ее членов.</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4.2. Организует работу Комиссии и ведет заседания председатель, а в его отсутствие - заместитель.</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4.3. Решения принимаются открытым голосованием простым большинством голосов членов Комиссии, присутствующих на заседании. При голосовании каждый член Комиссии имеет один голос.</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4.4</w:t>
      </w:r>
      <w:r w:rsidRPr="004E588A">
        <w:rPr>
          <w:rFonts w:ascii="Times New Roman" w:hAnsi="Times New Roman" w:cs="Times New Roman"/>
          <w:sz w:val="20"/>
          <w:szCs w:val="20"/>
        </w:rPr>
        <w:t>. Принятие решения членами Комиссии путем проведения заочного голосования, а также делегирование ими своих полномочий иным лицам не допускаются.</w:t>
      </w:r>
      <w:r>
        <w:rPr>
          <w:rFonts w:ascii="Times New Roman" w:hAnsi="Times New Roman" w:cs="Times New Roman"/>
          <w:sz w:val="20"/>
          <w:szCs w:val="20"/>
        </w:rPr>
        <w:t xml:space="preserve"> </w:t>
      </w:r>
      <w:r w:rsidRPr="004E588A">
        <w:rPr>
          <w:rFonts w:ascii="Times New Roman" w:hAnsi="Times New Roman" w:cs="Times New Roman"/>
          <w:sz w:val="20"/>
          <w:szCs w:val="20"/>
        </w:rPr>
        <w:t>4.5. В случае равенства голосов принимаются решения, за которые голосовал председатель Комиссии.</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4.6. Решение комиссии оформляется протоколом.</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4.7. Протокол заседания комиссии подписывает председательствующий на заседании, секретарь и все присутствующие на заседании члены комиссии.</w:t>
      </w:r>
      <w:r>
        <w:rPr>
          <w:rFonts w:ascii="Times New Roman" w:hAnsi="Times New Roman" w:cs="Times New Roman"/>
          <w:spacing w:val="2"/>
          <w:sz w:val="20"/>
          <w:szCs w:val="20"/>
          <w:lang w:eastAsia="ru-RU"/>
        </w:rPr>
        <w:t xml:space="preserve"> </w:t>
      </w:r>
      <w:r w:rsidRPr="004E588A">
        <w:rPr>
          <w:rFonts w:ascii="Times New Roman" w:hAnsi="Times New Roman" w:cs="Times New Roman"/>
          <w:spacing w:val="2"/>
          <w:sz w:val="20"/>
          <w:szCs w:val="20"/>
        </w:rPr>
        <w:t xml:space="preserve">4.8. </w:t>
      </w:r>
      <w:r w:rsidRPr="004E588A">
        <w:rPr>
          <w:rFonts w:ascii="Times New Roman" w:hAnsi="Times New Roman" w:cs="Times New Roman"/>
          <w:sz w:val="20"/>
          <w:szCs w:val="20"/>
        </w:rPr>
        <w:t>Члены Комиссии, не согласные с принятым решением, имеют право изложить свое мнение в письменном виде и приложить его к протоколу заседаний Комиссии.</w:t>
      </w:r>
      <w:r>
        <w:rPr>
          <w:rFonts w:ascii="Times New Roman" w:hAnsi="Times New Roman" w:cs="Times New Roman"/>
          <w:sz w:val="20"/>
          <w:szCs w:val="20"/>
        </w:rPr>
        <w:t xml:space="preserve"> </w:t>
      </w:r>
      <w:r w:rsidRPr="004E588A">
        <w:rPr>
          <w:rFonts w:ascii="Times New Roman" w:eastAsia="Times New Roman" w:hAnsi="Times New Roman" w:cs="Times New Roman"/>
          <w:spacing w:val="2"/>
          <w:sz w:val="20"/>
          <w:szCs w:val="20"/>
        </w:rPr>
        <w:t>4.9. Любые действия (бездействие) Комиссии и ее членов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заявителей и участника(</w:t>
      </w:r>
      <w:proofErr w:type="spellStart"/>
      <w:r w:rsidRPr="004E588A">
        <w:rPr>
          <w:rFonts w:ascii="Times New Roman" w:eastAsia="Times New Roman" w:hAnsi="Times New Roman" w:cs="Times New Roman"/>
          <w:spacing w:val="2"/>
          <w:sz w:val="20"/>
          <w:szCs w:val="20"/>
        </w:rPr>
        <w:t>ов</w:t>
      </w:r>
      <w:proofErr w:type="spellEnd"/>
      <w:r w:rsidRPr="004E588A">
        <w:rPr>
          <w:rFonts w:ascii="Times New Roman" w:eastAsia="Times New Roman" w:hAnsi="Times New Roman" w:cs="Times New Roman"/>
          <w:spacing w:val="2"/>
          <w:sz w:val="20"/>
          <w:szCs w:val="20"/>
        </w:rPr>
        <w:t>) торгов.</w:t>
      </w:r>
      <w:r>
        <w:rPr>
          <w:rFonts w:ascii="Times New Roman" w:eastAsia="Times New Roman" w:hAnsi="Times New Roman" w:cs="Times New Roman"/>
          <w:spacing w:val="2"/>
          <w:sz w:val="20"/>
          <w:szCs w:val="20"/>
        </w:rPr>
        <w:t xml:space="preserve"> </w:t>
      </w:r>
      <w:r w:rsidRPr="004E588A">
        <w:rPr>
          <w:rFonts w:ascii="Times New Roman" w:eastAsia="Times New Roman" w:hAnsi="Times New Roman" w:cs="Times New Roman"/>
          <w:spacing w:val="2"/>
          <w:sz w:val="20"/>
          <w:szCs w:val="20"/>
        </w:rPr>
        <w:t>5. Права и обязанности Комиссии</w:t>
      </w:r>
      <w:r>
        <w:rPr>
          <w:rFonts w:ascii="Times New Roman" w:eastAsia="Times New Roman" w:hAnsi="Times New Roman" w:cs="Times New Roman"/>
          <w:spacing w:val="2"/>
          <w:sz w:val="20"/>
          <w:szCs w:val="20"/>
        </w:rPr>
        <w:t xml:space="preserve"> </w:t>
      </w:r>
      <w:r w:rsidRPr="004E588A">
        <w:rPr>
          <w:rFonts w:ascii="Times New Roman" w:eastAsia="Times New Roman" w:hAnsi="Times New Roman" w:cs="Times New Roman"/>
          <w:spacing w:val="2"/>
          <w:sz w:val="20"/>
          <w:szCs w:val="20"/>
        </w:rPr>
        <w:t xml:space="preserve">5.1. </w:t>
      </w:r>
      <w:r w:rsidRPr="004E588A">
        <w:rPr>
          <w:rFonts w:ascii="Times New Roman" w:hAnsi="Times New Roman" w:cs="Times New Roman"/>
          <w:sz w:val="20"/>
          <w:szCs w:val="20"/>
        </w:rPr>
        <w:t>Комиссия имеет право:</w:t>
      </w:r>
      <w:r>
        <w:rPr>
          <w:rFonts w:ascii="Times New Roman" w:hAnsi="Times New Roman" w:cs="Times New Roman"/>
          <w:sz w:val="20"/>
          <w:szCs w:val="20"/>
        </w:rPr>
        <w:t xml:space="preserve"> </w:t>
      </w:r>
      <w:r w:rsidRPr="004E588A">
        <w:rPr>
          <w:rFonts w:ascii="Times New Roman" w:hAnsi="Times New Roman" w:cs="Times New Roman"/>
          <w:sz w:val="20"/>
          <w:szCs w:val="20"/>
        </w:rPr>
        <w:t>5.1.1. Готовить предложения о внесении изменений и дополнений в настоящее Положение.</w:t>
      </w:r>
      <w:r>
        <w:rPr>
          <w:rFonts w:ascii="Times New Roman" w:hAnsi="Times New Roman" w:cs="Times New Roman"/>
          <w:sz w:val="20"/>
          <w:szCs w:val="20"/>
        </w:rPr>
        <w:t xml:space="preserve"> </w:t>
      </w:r>
      <w:r w:rsidRPr="004E588A">
        <w:rPr>
          <w:rFonts w:ascii="Times New Roman" w:hAnsi="Times New Roman" w:cs="Times New Roman"/>
          <w:sz w:val="20"/>
          <w:szCs w:val="20"/>
        </w:rPr>
        <w:t>5.1.2. Принимать в установленном законодательством порядке решение о признании торгов несостоявшимися.</w:t>
      </w:r>
      <w:r>
        <w:rPr>
          <w:rFonts w:ascii="Times New Roman" w:hAnsi="Times New Roman" w:cs="Times New Roman"/>
          <w:sz w:val="20"/>
          <w:szCs w:val="20"/>
        </w:rPr>
        <w:t xml:space="preserve"> </w:t>
      </w:r>
      <w:r w:rsidRPr="004E588A">
        <w:rPr>
          <w:rFonts w:ascii="Times New Roman" w:hAnsi="Times New Roman" w:cs="Times New Roman"/>
          <w:sz w:val="20"/>
          <w:szCs w:val="20"/>
        </w:rPr>
        <w:t>5.2. Комиссия обязана:</w:t>
      </w:r>
      <w:r>
        <w:rPr>
          <w:rFonts w:ascii="Times New Roman" w:hAnsi="Times New Roman" w:cs="Times New Roman"/>
          <w:sz w:val="20"/>
          <w:szCs w:val="20"/>
        </w:rPr>
        <w:t xml:space="preserve"> </w:t>
      </w:r>
      <w:r w:rsidRPr="004E588A">
        <w:rPr>
          <w:rFonts w:ascii="Times New Roman" w:hAnsi="Times New Roman" w:cs="Times New Roman"/>
          <w:sz w:val="20"/>
          <w:szCs w:val="20"/>
        </w:rPr>
        <w:t>5.2.1. Оценивать и сопоставлять заявки на участие в торгах в установленном порядке в соответствии с критериями, указанными в извещении о проведении торгов, документацией о торгах.</w:t>
      </w:r>
      <w:r>
        <w:rPr>
          <w:rFonts w:ascii="Times New Roman" w:hAnsi="Times New Roman" w:cs="Times New Roman"/>
          <w:sz w:val="20"/>
          <w:szCs w:val="20"/>
        </w:rPr>
        <w:t xml:space="preserve"> </w:t>
      </w:r>
      <w:r w:rsidRPr="004E588A">
        <w:rPr>
          <w:rFonts w:ascii="Times New Roman" w:hAnsi="Times New Roman" w:cs="Times New Roman"/>
          <w:sz w:val="20"/>
          <w:szCs w:val="20"/>
        </w:rPr>
        <w:t>5.2.2. В случаях, предусмотренных законодательством Российской Федерации, отстранить заявителя на участие в торгах от участия в них.</w:t>
      </w:r>
      <w:r>
        <w:rPr>
          <w:rFonts w:ascii="Times New Roman" w:hAnsi="Times New Roman" w:cs="Times New Roman"/>
          <w:sz w:val="20"/>
          <w:szCs w:val="20"/>
        </w:rPr>
        <w:t xml:space="preserve"> </w:t>
      </w:r>
      <w:r w:rsidRPr="004E588A">
        <w:rPr>
          <w:rFonts w:ascii="Times New Roman" w:hAnsi="Times New Roman" w:cs="Times New Roman"/>
          <w:sz w:val="20"/>
          <w:szCs w:val="20"/>
        </w:rPr>
        <w:t>5.2.3. Не допускать заявителя на участие в торгах в случаях, установленных законодательством Российской Федерации.</w:t>
      </w:r>
      <w:r>
        <w:rPr>
          <w:rFonts w:ascii="Times New Roman" w:hAnsi="Times New Roman" w:cs="Times New Roman"/>
          <w:sz w:val="20"/>
          <w:szCs w:val="20"/>
        </w:rPr>
        <w:t xml:space="preserve"> </w:t>
      </w:r>
      <w:r w:rsidRPr="004E588A">
        <w:rPr>
          <w:rFonts w:ascii="Times New Roman" w:hAnsi="Times New Roman" w:cs="Times New Roman"/>
          <w:sz w:val="20"/>
          <w:szCs w:val="20"/>
        </w:rPr>
        <w:t>5.2.4. Не допускать разглашения сведений, ставших известными в ходе проведения торгов.</w:t>
      </w:r>
      <w:r>
        <w:rPr>
          <w:rFonts w:ascii="Times New Roman" w:hAnsi="Times New Roman" w:cs="Times New Roman"/>
          <w:sz w:val="20"/>
          <w:szCs w:val="20"/>
        </w:rPr>
        <w:t xml:space="preserve"> </w:t>
      </w:r>
      <w:r w:rsidRPr="004E588A">
        <w:rPr>
          <w:rFonts w:ascii="Times New Roman" w:hAnsi="Times New Roman" w:cs="Times New Roman"/>
          <w:sz w:val="20"/>
          <w:szCs w:val="20"/>
        </w:rPr>
        <w:t>5.2.5. Не проводить переговоры с заявителями на участие в торгах до проведения торгов и (или) во время проведения торгов, кроме случаев обмена информацией, прямо предусмотренных законодательством Российской Федерации и документацией о торгах.</w:t>
      </w:r>
      <w:r>
        <w:rPr>
          <w:rFonts w:ascii="Times New Roman" w:hAnsi="Times New Roman" w:cs="Times New Roman"/>
          <w:sz w:val="20"/>
          <w:szCs w:val="20"/>
        </w:rPr>
        <w:t xml:space="preserve"> </w:t>
      </w:r>
      <w:r w:rsidRPr="004E588A">
        <w:rPr>
          <w:rFonts w:ascii="Times New Roman" w:hAnsi="Times New Roman" w:cs="Times New Roman"/>
          <w:sz w:val="20"/>
          <w:szCs w:val="20"/>
        </w:rPr>
        <w:t>5.2.6. Исполнять предписания органов, уполномоченных на осуществление контроля в сфере проведения торгов, об устранении выявленных ими нарушений законодательства Российской Федерации и (или) иных нормативных правовых актов Российской Федерации.</w:t>
      </w:r>
      <w:r>
        <w:rPr>
          <w:rFonts w:ascii="Times New Roman" w:hAnsi="Times New Roman" w:cs="Times New Roman"/>
          <w:sz w:val="20"/>
          <w:szCs w:val="20"/>
        </w:rPr>
        <w:t xml:space="preserve"> </w:t>
      </w:r>
      <w:r w:rsidRPr="004E588A">
        <w:rPr>
          <w:rFonts w:ascii="Times New Roman" w:hAnsi="Times New Roman" w:cs="Times New Roman"/>
          <w:sz w:val="20"/>
          <w:szCs w:val="20"/>
        </w:rPr>
        <w:t>6. Прекращение деятельности Комиссии:</w:t>
      </w:r>
      <w:r>
        <w:rPr>
          <w:rFonts w:ascii="Times New Roman" w:hAnsi="Times New Roman" w:cs="Times New Roman"/>
          <w:sz w:val="20"/>
          <w:szCs w:val="20"/>
        </w:rPr>
        <w:t xml:space="preserve"> </w:t>
      </w:r>
      <w:r w:rsidRPr="004E588A">
        <w:rPr>
          <w:rFonts w:ascii="Times New Roman" w:hAnsi="Times New Roman" w:cs="Times New Roman"/>
          <w:sz w:val="20"/>
          <w:szCs w:val="20"/>
        </w:rPr>
        <w:t>Прекращение деятельности Комиссии осуществляется на основании постановления главы Завитинского муниципального округа.</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7. Ответственность членов Комиссии</w:t>
      </w:r>
      <w:r>
        <w:rPr>
          <w:rFonts w:ascii="Times New Roman" w:hAnsi="Times New Roman" w:cs="Times New Roman"/>
          <w:sz w:val="20"/>
          <w:szCs w:val="20"/>
        </w:rPr>
        <w:t xml:space="preserve"> </w:t>
      </w:r>
      <w:r w:rsidRPr="004E588A">
        <w:rPr>
          <w:rFonts w:ascii="Times New Roman" w:hAnsi="Times New Roman" w:cs="Times New Roman"/>
          <w:spacing w:val="2"/>
          <w:sz w:val="20"/>
          <w:szCs w:val="20"/>
          <w:lang w:eastAsia="ru-RU"/>
        </w:rPr>
        <w:t>Члены Комиссии, виновные в нарушении законодательства Российской Федерации, а также настоящего Положения, несут ответственность в соответствии с действующим законодательством Российской Федерации.</w:t>
      </w:r>
    </w:p>
    <w:p w14:paraId="07E704B3" w14:textId="77777777" w:rsidR="00597D8F" w:rsidRPr="004E588A" w:rsidRDefault="00597D8F" w:rsidP="00597D8F">
      <w:pPr>
        <w:spacing w:after="0" w:line="240" w:lineRule="auto"/>
        <w:jc w:val="both"/>
        <w:rPr>
          <w:rFonts w:ascii="Times New Roman" w:hAnsi="Times New Roman" w:cs="Times New Roman"/>
          <w:sz w:val="20"/>
          <w:szCs w:val="20"/>
        </w:rPr>
      </w:pPr>
      <w:r w:rsidRPr="004E588A">
        <w:rPr>
          <w:rFonts w:ascii="Times New Roman" w:hAnsi="Times New Roman" w:cs="Times New Roman"/>
          <w:sz w:val="20"/>
          <w:szCs w:val="20"/>
        </w:rPr>
        <w:t>Приложение № 2</w:t>
      </w:r>
      <w:r>
        <w:rPr>
          <w:rFonts w:ascii="Times New Roman" w:hAnsi="Times New Roman" w:cs="Times New Roman"/>
          <w:sz w:val="20"/>
          <w:szCs w:val="20"/>
        </w:rPr>
        <w:t xml:space="preserve"> </w:t>
      </w:r>
      <w:r w:rsidRPr="004E588A">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4E588A">
        <w:rPr>
          <w:rFonts w:ascii="Times New Roman" w:hAnsi="Times New Roman" w:cs="Times New Roman"/>
          <w:sz w:val="20"/>
          <w:szCs w:val="20"/>
        </w:rPr>
        <w:t>постановлением главы Завитинского муниципального округа</w:t>
      </w:r>
      <w:r>
        <w:rPr>
          <w:rFonts w:ascii="Times New Roman" w:hAnsi="Times New Roman" w:cs="Times New Roman"/>
          <w:sz w:val="20"/>
          <w:szCs w:val="20"/>
        </w:rPr>
        <w:t xml:space="preserve"> </w:t>
      </w:r>
      <w:r w:rsidRPr="004E588A">
        <w:rPr>
          <w:rFonts w:ascii="Times New Roman" w:hAnsi="Times New Roman" w:cs="Times New Roman"/>
          <w:sz w:val="20"/>
          <w:szCs w:val="20"/>
        </w:rPr>
        <w:t>от 25.05.2022 № 434</w:t>
      </w:r>
      <w:r>
        <w:rPr>
          <w:rFonts w:ascii="Times New Roman" w:hAnsi="Times New Roman" w:cs="Times New Roman"/>
          <w:sz w:val="20"/>
          <w:szCs w:val="20"/>
        </w:rPr>
        <w:t xml:space="preserve"> </w:t>
      </w:r>
      <w:r w:rsidRPr="004E588A">
        <w:rPr>
          <w:rFonts w:ascii="Times New Roman" w:hAnsi="Times New Roman" w:cs="Times New Roman"/>
          <w:sz w:val="20"/>
          <w:szCs w:val="20"/>
        </w:rPr>
        <w:t>СОСТАВ ЕДИНОЙ КОНКУРСНОЙ КОМИССИИ</w:t>
      </w:r>
      <w:r>
        <w:rPr>
          <w:rFonts w:ascii="Times New Roman" w:hAnsi="Times New Roman" w:cs="Times New Roman"/>
          <w:sz w:val="20"/>
          <w:szCs w:val="20"/>
        </w:rPr>
        <w:t xml:space="preserve"> </w:t>
      </w:r>
      <w:r w:rsidRPr="004E588A">
        <w:rPr>
          <w:rFonts w:ascii="Times New Roman" w:hAnsi="Times New Roman" w:cs="Times New Roman"/>
          <w:sz w:val="20"/>
          <w:szCs w:val="20"/>
        </w:rPr>
        <w:t>по проведению торгов в отношении муниципального имущества</w:t>
      </w:r>
      <w:r>
        <w:rPr>
          <w:rFonts w:ascii="Times New Roman" w:hAnsi="Times New Roman" w:cs="Times New Roman"/>
          <w:sz w:val="20"/>
          <w:szCs w:val="20"/>
        </w:rPr>
        <w:t xml:space="preserve"> </w:t>
      </w:r>
    </w:p>
    <w:tbl>
      <w:tblPr>
        <w:tblStyle w:val="ac"/>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513"/>
      </w:tblGrid>
      <w:tr w:rsidR="00597D8F" w:rsidRPr="004E588A" w14:paraId="18A320C7" w14:textId="77777777" w:rsidTr="00C04A92">
        <w:trPr>
          <w:trHeight w:val="475"/>
        </w:trPr>
        <w:tc>
          <w:tcPr>
            <w:tcW w:w="3119" w:type="dxa"/>
          </w:tcPr>
          <w:p w14:paraId="44ABEA52" w14:textId="77777777" w:rsidR="00597D8F" w:rsidRPr="004E588A" w:rsidRDefault="00597D8F" w:rsidP="00F35B89">
            <w:pPr>
              <w:pStyle w:val="a8"/>
              <w:ind w:left="0"/>
              <w:jc w:val="both"/>
              <w:rPr>
                <w:sz w:val="20"/>
                <w:szCs w:val="20"/>
              </w:rPr>
            </w:pPr>
            <w:r w:rsidRPr="004E588A">
              <w:rPr>
                <w:sz w:val="20"/>
                <w:szCs w:val="20"/>
              </w:rPr>
              <w:t>Квартальнов Сергей Викторович</w:t>
            </w:r>
          </w:p>
        </w:tc>
        <w:tc>
          <w:tcPr>
            <w:tcW w:w="7513" w:type="dxa"/>
          </w:tcPr>
          <w:p w14:paraId="12491479" w14:textId="77777777" w:rsidR="00597D8F" w:rsidRPr="004E588A" w:rsidRDefault="00597D8F" w:rsidP="00F35B89">
            <w:pPr>
              <w:pStyle w:val="a8"/>
              <w:ind w:left="0"/>
              <w:jc w:val="both"/>
              <w:rPr>
                <w:sz w:val="20"/>
                <w:szCs w:val="20"/>
              </w:rPr>
            </w:pPr>
            <w:r w:rsidRPr="004E588A">
              <w:rPr>
                <w:sz w:val="20"/>
                <w:szCs w:val="20"/>
              </w:rPr>
              <w:t>- председатель комитета по управлению муниципальным имуществом Завитинского муниципального округа Амурской области (председатель Комиссии)</w:t>
            </w:r>
          </w:p>
        </w:tc>
      </w:tr>
      <w:tr w:rsidR="00597D8F" w:rsidRPr="004E588A" w14:paraId="2AEF26A4" w14:textId="77777777" w:rsidTr="00C04A92">
        <w:trPr>
          <w:trHeight w:val="416"/>
        </w:trPr>
        <w:tc>
          <w:tcPr>
            <w:tcW w:w="3119" w:type="dxa"/>
          </w:tcPr>
          <w:p w14:paraId="452D3C52" w14:textId="77777777" w:rsidR="00597D8F" w:rsidRPr="004E588A" w:rsidRDefault="00597D8F" w:rsidP="00F35B89">
            <w:pPr>
              <w:pStyle w:val="a8"/>
              <w:ind w:left="0"/>
              <w:jc w:val="both"/>
              <w:rPr>
                <w:sz w:val="20"/>
                <w:szCs w:val="20"/>
              </w:rPr>
            </w:pPr>
            <w:r w:rsidRPr="004E588A">
              <w:rPr>
                <w:sz w:val="20"/>
                <w:szCs w:val="20"/>
              </w:rPr>
              <w:t>Новикова Ирина Викторовна</w:t>
            </w:r>
          </w:p>
        </w:tc>
        <w:tc>
          <w:tcPr>
            <w:tcW w:w="7513" w:type="dxa"/>
          </w:tcPr>
          <w:p w14:paraId="7370014F" w14:textId="77777777" w:rsidR="00597D8F" w:rsidRPr="004E588A" w:rsidRDefault="00597D8F" w:rsidP="00F35B89">
            <w:pPr>
              <w:pStyle w:val="a8"/>
              <w:ind w:left="0"/>
              <w:jc w:val="both"/>
              <w:rPr>
                <w:sz w:val="20"/>
                <w:szCs w:val="20"/>
              </w:rPr>
            </w:pPr>
            <w:r w:rsidRPr="004E588A">
              <w:rPr>
                <w:sz w:val="20"/>
                <w:szCs w:val="20"/>
              </w:rPr>
              <w:t>- заместитель председателя комитета по управлению муниципальным имуществом Завитинского муниципального округа Амурской области (заместитель председателя Комиссии)</w:t>
            </w:r>
          </w:p>
        </w:tc>
      </w:tr>
      <w:tr w:rsidR="00597D8F" w:rsidRPr="004E588A" w14:paraId="3D941701" w14:textId="77777777" w:rsidTr="00C04A92">
        <w:tc>
          <w:tcPr>
            <w:tcW w:w="3119" w:type="dxa"/>
          </w:tcPr>
          <w:p w14:paraId="33AA2DA2" w14:textId="77777777" w:rsidR="00597D8F" w:rsidRPr="004E588A" w:rsidRDefault="00597D8F" w:rsidP="00F35B89">
            <w:pPr>
              <w:pStyle w:val="a8"/>
              <w:ind w:left="0"/>
              <w:jc w:val="both"/>
              <w:rPr>
                <w:sz w:val="20"/>
                <w:szCs w:val="20"/>
              </w:rPr>
            </w:pPr>
            <w:r w:rsidRPr="004E588A">
              <w:rPr>
                <w:sz w:val="20"/>
                <w:szCs w:val="20"/>
              </w:rPr>
              <w:t>Дроздова Ольга Витальевна</w:t>
            </w:r>
          </w:p>
        </w:tc>
        <w:tc>
          <w:tcPr>
            <w:tcW w:w="7513" w:type="dxa"/>
          </w:tcPr>
          <w:p w14:paraId="22A56157" w14:textId="77777777" w:rsidR="00597D8F" w:rsidRPr="004E588A" w:rsidRDefault="00597D8F" w:rsidP="00F35B89">
            <w:pPr>
              <w:pStyle w:val="a8"/>
              <w:ind w:left="0"/>
              <w:jc w:val="both"/>
              <w:rPr>
                <w:sz w:val="20"/>
                <w:szCs w:val="20"/>
              </w:rPr>
            </w:pPr>
            <w:r w:rsidRPr="004E588A">
              <w:rPr>
                <w:sz w:val="20"/>
                <w:szCs w:val="20"/>
              </w:rPr>
              <w:t>- специалист по управлению муниципальным имуществом комитета по управлению муниципальным имуществом Завитинского муниципального округа Амурской области (секретарь Комиссии)</w:t>
            </w:r>
          </w:p>
        </w:tc>
      </w:tr>
      <w:tr w:rsidR="00597D8F" w:rsidRPr="004E588A" w14:paraId="39D1745B" w14:textId="77777777" w:rsidTr="00C04A92">
        <w:trPr>
          <w:trHeight w:val="80"/>
        </w:trPr>
        <w:tc>
          <w:tcPr>
            <w:tcW w:w="3119" w:type="dxa"/>
          </w:tcPr>
          <w:p w14:paraId="75435761" w14:textId="77777777" w:rsidR="00597D8F" w:rsidRPr="004E588A" w:rsidRDefault="00597D8F" w:rsidP="00F35B89">
            <w:pPr>
              <w:pStyle w:val="a8"/>
              <w:ind w:left="0"/>
              <w:jc w:val="both"/>
              <w:rPr>
                <w:sz w:val="20"/>
                <w:szCs w:val="20"/>
              </w:rPr>
            </w:pPr>
            <w:r w:rsidRPr="004E588A">
              <w:rPr>
                <w:sz w:val="20"/>
                <w:szCs w:val="20"/>
              </w:rPr>
              <w:t>Члены Комиссии:</w:t>
            </w:r>
          </w:p>
        </w:tc>
        <w:tc>
          <w:tcPr>
            <w:tcW w:w="7513" w:type="dxa"/>
          </w:tcPr>
          <w:p w14:paraId="337C1229" w14:textId="77777777" w:rsidR="00597D8F" w:rsidRPr="004E588A" w:rsidRDefault="00597D8F" w:rsidP="00F35B89">
            <w:pPr>
              <w:pStyle w:val="a8"/>
              <w:ind w:left="0"/>
              <w:jc w:val="both"/>
              <w:rPr>
                <w:sz w:val="20"/>
                <w:szCs w:val="20"/>
              </w:rPr>
            </w:pPr>
          </w:p>
        </w:tc>
      </w:tr>
      <w:tr w:rsidR="00597D8F" w:rsidRPr="004E588A" w14:paraId="2BF6901F" w14:textId="77777777" w:rsidTr="00C04A92">
        <w:trPr>
          <w:trHeight w:val="80"/>
        </w:trPr>
        <w:tc>
          <w:tcPr>
            <w:tcW w:w="3119" w:type="dxa"/>
          </w:tcPr>
          <w:p w14:paraId="33698925" w14:textId="77777777" w:rsidR="00597D8F" w:rsidRPr="004E588A" w:rsidRDefault="00597D8F" w:rsidP="00F35B89">
            <w:pPr>
              <w:pStyle w:val="a8"/>
              <w:ind w:left="0"/>
              <w:jc w:val="both"/>
              <w:rPr>
                <w:sz w:val="20"/>
                <w:szCs w:val="20"/>
              </w:rPr>
            </w:pPr>
            <w:proofErr w:type="spellStart"/>
            <w:r w:rsidRPr="004E588A">
              <w:rPr>
                <w:sz w:val="20"/>
                <w:szCs w:val="20"/>
              </w:rPr>
              <w:t>Бурденюк</w:t>
            </w:r>
            <w:proofErr w:type="spellEnd"/>
            <w:r w:rsidRPr="004E588A">
              <w:rPr>
                <w:sz w:val="20"/>
                <w:szCs w:val="20"/>
              </w:rPr>
              <w:t xml:space="preserve"> Татьяна Мирославовна</w:t>
            </w:r>
          </w:p>
        </w:tc>
        <w:tc>
          <w:tcPr>
            <w:tcW w:w="7513" w:type="dxa"/>
          </w:tcPr>
          <w:p w14:paraId="72BF3238" w14:textId="77777777" w:rsidR="00597D8F" w:rsidRPr="004E588A" w:rsidRDefault="00597D8F" w:rsidP="00F35B89">
            <w:pPr>
              <w:pStyle w:val="a8"/>
              <w:ind w:left="0"/>
              <w:jc w:val="both"/>
              <w:rPr>
                <w:sz w:val="20"/>
                <w:szCs w:val="20"/>
              </w:rPr>
            </w:pPr>
            <w:r w:rsidRPr="004E588A">
              <w:rPr>
                <w:sz w:val="20"/>
                <w:szCs w:val="20"/>
              </w:rPr>
              <w:t>- главный специалист - бухгалтер комитета по управлению муниципальным имуществом Завитинского муниципального округа Амурской области</w:t>
            </w:r>
          </w:p>
        </w:tc>
      </w:tr>
      <w:tr w:rsidR="00597D8F" w:rsidRPr="004E588A" w14:paraId="2401F898" w14:textId="77777777" w:rsidTr="00C04A92">
        <w:trPr>
          <w:trHeight w:val="80"/>
        </w:trPr>
        <w:tc>
          <w:tcPr>
            <w:tcW w:w="3119" w:type="dxa"/>
          </w:tcPr>
          <w:p w14:paraId="2D03BFD1" w14:textId="77777777" w:rsidR="00597D8F" w:rsidRPr="004E588A" w:rsidRDefault="00597D8F" w:rsidP="00F35B89">
            <w:pPr>
              <w:pStyle w:val="a8"/>
              <w:ind w:left="0"/>
              <w:jc w:val="both"/>
              <w:rPr>
                <w:sz w:val="20"/>
                <w:szCs w:val="20"/>
              </w:rPr>
            </w:pPr>
            <w:proofErr w:type="spellStart"/>
            <w:r w:rsidRPr="004E588A">
              <w:rPr>
                <w:sz w:val="20"/>
                <w:szCs w:val="20"/>
              </w:rPr>
              <w:t>Жигло</w:t>
            </w:r>
            <w:proofErr w:type="spellEnd"/>
            <w:r w:rsidRPr="004E588A">
              <w:rPr>
                <w:sz w:val="20"/>
                <w:szCs w:val="20"/>
              </w:rPr>
              <w:t xml:space="preserve"> Елена Юрьевна</w:t>
            </w:r>
          </w:p>
        </w:tc>
        <w:tc>
          <w:tcPr>
            <w:tcW w:w="7513" w:type="dxa"/>
          </w:tcPr>
          <w:p w14:paraId="03E28481" w14:textId="77777777" w:rsidR="00597D8F" w:rsidRPr="004E588A" w:rsidRDefault="00597D8F" w:rsidP="00F35B89">
            <w:pPr>
              <w:pStyle w:val="a8"/>
              <w:ind w:left="0"/>
              <w:jc w:val="both"/>
              <w:rPr>
                <w:sz w:val="20"/>
                <w:szCs w:val="20"/>
              </w:rPr>
            </w:pPr>
            <w:r w:rsidRPr="004E588A">
              <w:rPr>
                <w:sz w:val="20"/>
                <w:szCs w:val="20"/>
              </w:rPr>
              <w:t>- специалист по жилищным вопросам комитета по управлению муниципальным имуществом Завитинского муниципального округа Амурской области</w:t>
            </w:r>
          </w:p>
        </w:tc>
      </w:tr>
      <w:tr w:rsidR="00597D8F" w:rsidRPr="004E588A" w14:paraId="0228773D" w14:textId="77777777" w:rsidTr="00C04A92">
        <w:trPr>
          <w:trHeight w:val="80"/>
        </w:trPr>
        <w:tc>
          <w:tcPr>
            <w:tcW w:w="3119" w:type="dxa"/>
          </w:tcPr>
          <w:p w14:paraId="7AAAADBE" w14:textId="77777777" w:rsidR="00597D8F" w:rsidRPr="004E588A" w:rsidRDefault="00597D8F" w:rsidP="00F35B89">
            <w:pPr>
              <w:pStyle w:val="a8"/>
              <w:ind w:left="0"/>
              <w:jc w:val="both"/>
              <w:rPr>
                <w:sz w:val="20"/>
                <w:szCs w:val="20"/>
              </w:rPr>
            </w:pPr>
            <w:r w:rsidRPr="004E588A">
              <w:rPr>
                <w:sz w:val="20"/>
                <w:szCs w:val="20"/>
              </w:rPr>
              <w:t>Жукова Алеся Владимировна</w:t>
            </w:r>
          </w:p>
        </w:tc>
        <w:tc>
          <w:tcPr>
            <w:tcW w:w="7513" w:type="dxa"/>
          </w:tcPr>
          <w:p w14:paraId="00D839A7" w14:textId="77777777" w:rsidR="00597D8F" w:rsidRPr="004E588A" w:rsidRDefault="00597D8F" w:rsidP="00F35B89">
            <w:pPr>
              <w:pStyle w:val="a8"/>
              <w:ind w:left="0"/>
              <w:jc w:val="both"/>
              <w:rPr>
                <w:sz w:val="20"/>
                <w:szCs w:val="20"/>
              </w:rPr>
            </w:pPr>
            <w:r w:rsidRPr="004E588A">
              <w:rPr>
                <w:sz w:val="20"/>
                <w:szCs w:val="20"/>
              </w:rPr>
              <w:t>- ведущий специалист – юрисконсульт комитета по управлению муниципальным имуществом Завитинского муниципального округа Амурской области</w:t>
            </w:r>
          </w:p>
        </w:tc>
      </w:tr>
      <w:tr w:rsidR="00597D8F" w:rsidRPr="004E588A" w14:paraId="35364A68" w14:textId="77777777" w:rsidTr="00C04A92">
        <w:trPr>
          <w:trHeight w:val="80"/>
        </w:trPr>
        <w:tc>
          <w:tcPr>
            <w:tcW w:w="3119" w:type="dxa"/>
          </w:tcPr>
          <w:p w14:paraId="65732225" w14:textId="77777777" w:rsidR="00597D8F" w:rsidRPr="004E588A" w:rsidRDefault="00597D8F" w:rsidP="00F35B89">
            <w:pPr>
              <w:pStyle w:val="a8"/>
              <w:ind w:left="0"/>
              <w:jc w:val="both"/>
              <w:rPr>
                <w:sz w:val="20"/>
                <w:szCs w:val="20"/>
              </w:rPr>
            </w:pPr>
            <w:r w:rsidRPr="004E588A">
              <w:rPr>
                <w:sz w:val="20"/>
                <w:szCs w:val="20"/>
              </w:rPr>
              <w:t>Илюхина Наталья Николаевна</w:t>
            </w:r>
          </w:p>
        </w:tc>
        <w:tc>
          <w:tcPr>
            <w:tcW w:w="7513" w:type="dxa"/>
          </w:tcPr>
          <w:p w14:paraId="0CF1D99E" w14:textId="77777777" w:rsidR="00597D8F" w:rsidRPr="004E588A" w:rsidRDefault="00597D8F" w:rsidP="00F35B89">
            <w:pPr>
              <w:pStyle w:val="a8"/>
              <w:ind w:left="0"/>
              <w:jc w:val="both"/>
              <w:rPr>
                <w:sz w:val="20"/>
                <w:szCs w:val="20"/>
              </w:rPr>
            </w:pPr>
            <w:r w:rsidRPr="004E588A">
              <w:rPr>
                <w:sz w:val="20"/>
                <w:szCs w:val="20"/>
              </w:rPr>
              <w:t>- специалист по имущественным отношениям комитета по управлению муниципальным имуществом Завитинского муниципального округа Амурской области</w:t>
            </w:r>
          </w:p>
        </w:tc>
      </w:tr>
      <w:tr w:rsidR="00597D8F" w:rsidRPr="004E588A" w14:paraId="29A1209C" w14:textId="77777777" w:rsidTr="00C04A92">
        <w:trPr>
          <w:trHeight w:val="80"/>
        </w:trPr>
        <w:tc>
          <w:tcPr>
            <w:tcW w:w="3119" w:type="dxa"/>
          </w:tcPr>
          <w:p w14:paraId="7ED1409C" w14:textId="77777777" w:rsidR="00597D8F" w:rsidRPr="004E588A" w:rsidRDefault="00597D8F" w:rsidP="00F35B89">
            <w:pPr>
              <w:pStyle w:val="a8"/>
              <w:ind w:left="0"/>
              <w:jc w:val="both"/>
              <w:rPr>
                <w:sz w:val="20"/>
                <w:szCs w:val="20"/>
              </w:rPr>
            </w:pPr>
            <w:proofErr w:type="spellStart"/>
            <w:r w:rsidRPr="004E588A">
              <w:rPr>
                <w:sz w:val="20"/>
                <w:szCs w:val="20"/>
              </w:rPr>
              <w:t>Лабузная</w:t>
            </w:r>
            <w:proofErr w:type="spellEnd"/>
            <w:r w:rsidRPr="004E588A">
              <w:rPr>
                <w:sz w:val="20"/>
                <w:szCs w:val="20"/>
              </w:rPr>
              <w:t xml:space="preserve"> Ирина Анатольевна</w:t>
            </w:r>
          </w:p>
        </w:tc>
        <w:tc>
          <w:tcPr>
            <w:tcW w:w="7513" w:type="dxa"/>
          </w:tcPr>
          <w:p w14:paraId="3CA88FCB" w14:textId="77777777" w:rsidR="00597D8F" w:rsidRPr="004E588A" w:rsidRDefault="00597D8F" w:rsidP="00F35B89">
            <w:pPr>
              <w:pStyle w:val="a8"/>
              <w:ind w:left="0"/>
              <w:jc w:val="both"/>
              <w:rPr>
                <w:sz w:val="20"/>
                <w:szCs w:val="20"/>
              </w:rPr>
            </w:pPr>
            <w:r w:rsidRPr="004E588A">
              <w:rPr>
                <w:sz w:val="20"/>
                <w:szCs w:val="20"/>
              </w:rPr>
              <w:t>- аукционист муниципального казенного учреждения - централизованная бухгалтерия Завитинского муниципального округа Амурской области</w:t>
            </w:r>
          </w:p>
        </w:tc>
      </w:tr>
      <w:tr w:rsidR="00597D8F" w:rsidRPr="004E588A" w14:paraId="26C645A5" w14:textId="77777777" w:rsidTr="00C04A92">
        <w:trPr>
          <w:trHeight w:val="80"/>
        </w:trPr>
        <w:tc>
          <w:tcPr>
            <w:tcW w:w="3119" w:type="dxa"/>
          </w:tcPr>
          <w:p w14:paraId="256CCD8D" w14:textId="77777777" w:rsidR="00597D8F" w:rsidRPr="004E588A" w:rsidRDefault="00597D8F" w:rsidP="00F35B89">
            <w:pPr>
              <w:pStyle w:val="a8"/>
              <w:ind w:left="0"/>
              <w:jc w:val="both"/>
              <w:rPr>
                <w:sz w:val="20"/>
                <w:szCs w:val="20"/>
              </w:rPr>
            </w:pPr>
            <w:r w:rsidRPr="004E588A">
              <w:rPr>
                <w:sz w:val="20"/>
                <w:szCs w:val="20"/>
              </w:rPr>
              <w:t>Якубовская Ольга Васильевна</w:t>
            </w:r>
          </w:p>
        </w:tc>
        <w:tc>
          <w:tcPr>
            <w:tcW w:w="7513" w:type="dxa"/>
          </w:tcPr>
          <w:p w14:paraId="5A165BA2" w14:textId="77777777" w:rsidR="00597D8F" w:rsidRPr="004E588A" w:rsidRDefault="00597D8F" w:rsidP="00F35B89">
            <w:pPr>
              <w:pStyle w:val="a8"/>
              <w:ind w:left="0"/>
              <w:jc w:val="both"/>
              <w:rPr>
                <w:sz w:val="20"/>
                <w:szCs w:val="20"/>
              </w:rPr>
            </w:pPr>
            <w:r w:rsidRPr="004E588A">
              <w:rPr>
                <w:sz w:val="20"/>
                <w:szCs w:val="20"/>
              </w:rPr>
              <w:t xml:space="preserve">- главный специалист комитета по управлению муниципальным имуществом Завитинского муниципального округа </w:t>
            </w:r>
          </w:p>
        </w:tc>
      </w:tr>
    </w:tbl>
    <w:p w14:paraId="1F6AA515" w14:textId="77777777" w:rsidR="00597D8F" w:rsidRPr="00CF7515" w:rsidRDefault="00597D8F" w:rsidP="00597D8F">
      <w:pPr>
        <w:pStyle w:val="a8"/>
        <w:ind w:left="0"/>
        <w:jc w:val="both"/>
        <w:rPr>
          <w:b/>
          <w:bCs/>
          <w:sz w:val="20"/>
          <w:szCs w:val="20"/>
        </w:rPr>
      </w:pPr>
    </w:p>
    <w:p w14:paraId="21433B65" w14:textId="77777777" w:rsidR="00803760" w:rsidRDefault="00803760" w:rsidP="00597D8F">
      <w:pPr>
        <w:spacing w:after="0" w:line="240" w:lineRule="auto"/>
        <w:rPr>
          <w:rFonts w:ascii="Times New Roman" w:hAnsi="Times New Roman" w:cs="Times New Roman"/>
          <w:b/>
          <w:bCs/>
          <w:sz w:val="20"/>
          <w:szCs w:val="20"/>
        </w:rPr>
      </w:pPr>
    </w:p>
    <w:p w14:paraId="5AFEB7C9" w14:textId="77777777" w:rsidR="00803760" w:rsidRDefault="00803760" w:rsidP="00597D8F">
      <w:pPr>
        <w:spacing w:after="0" w:line="240" w:lineRule="auto"/>
        <w:rPr>
          <w:rFonts w:ascii="Times New Roman" w:hAnsi="Times New Roman" w:cs="Times New Roman"/>
          <w:b/>
          <w:bCs/>
          <w:sz w:val="20"/>
          <w:szCs w:val="20"/>
        </w:rPr>
      </w:pPr>
    </w:p>
    <w:p w14:paraId="594BDDCF" w14:textId="2B4A4325" w:rsidR="00597D8F" w:rsidRPr="004E1329" w:rsidRDefault="00597D8F" w:rsidP="00597D8F">
      <w:pPr>
        <w:spacing w:after="0" w:line="240" w:lineRule="auto"/>
        <w:rPr>
          <w:rFonts w:ascii="Times New Roman" w:hAnsi="Times New Roman"/>
          <w:sz w:val="20"/>
          <w:szCs w:val="20"/>
        </w:rPr>
      </w:pPr>
      <w:r w:rsidRPr="004E1329">
        <w:rPr>
          <w:rFonts w:ascii="Times New Roman" w:hAnsi="Times New Roman" w:cs="Times New Roman"/>
          <w:b/>
          <w:bCs/>
          <w:sz w:val="20"/>
          <w:szCs w:val="20"/>
        </w:rPr>
        <w:lastRenderedPageBreak/>
        <w:t xml:space="preserve">Постановление </w:t>
      </w:r>
      <w:r w:rsidRPr="004E1329">
        <w:rPr>
          <w:rFonts w:ascii="Times New Roman" w:hAnsi="Times New Roman"/>
          <w:b/>
          <w:bCs/>
          <w:sz w:val="20"/>
          <w:szCs w:val="20"/>
        </w:rPr>
        <w:t>от 25.05.2022</w:t>
      </w:r>
      <w:r w:rsidRPr="004E1329">
        <w:rPr>
          <w:rFonts w:ascii="Times New Roman" w:hAnsi="Times New Roman"/>
          <w:b/>
          <w:bCs/>
          <w:sz w:val="20"/>
          <w:szCs w:val="20"/>
        </w:rPr>
        <w:tab/>
      </w:r>
      <w:r w:rsidRPr="004E1329">
        <w:rPr>
          <w:rFonts w:ascii="Times New Roman" w:hAnsi="Times New Roman"/>
          <w:b/>
          <w:bCs/>
          <w:sz w:val="20"/>
          <w:szCs w:val="20"/>
        </w:rPr>
        <w:tab/>
      </w:r>
      <w:r w:rsidRPr="004E1329">
        <w:rPr>
          <w:rFonts w:ascii="Times New Roman" w:hAnsi="Times New Roman"/>
          <w:b/>
          <w:bCs/>
          <w:sz w:val="20"/>
          <w:szCs w:val="20"/>
        </w:rPr>
        <w:tab/>
      </w:r>
      <w:r w:rsidRPr="004E1329">
        <w:rPr>
          <w:rFonts w:ascii="Times New Roman" w:hAnsi="Times New Roman"/>
          <w:b/>
          <w:bCs/>
          <w:sz w:val="20"/>
          <w:szCs w:val="20"/>
        </w:rPr>
        <w:tab/>
      </w:r>
      <w:r w:rsidRPr="004E1329">
        <w:rPr>
          <w:rFonts w:ascii="Times New Roman" w:hAnsi="Times New Roman"/>
          <w:b/>
          <w:bCs/>
          <w:sz w:val="20"/>
          <w:szCs w:val="20"/>
        </w:rPr>
        <w:tab/>
      </w:r>
      <w:r w:rsidRPr="004E1329">
        <w:rPr>
          <w:rFonts w:ascii="Times New Roman" w:hAnsi="Times New Roman"/>
          <w:b/>
          <w:bCs/>
          <w:sz w:val="20"/>
          <w:szCs w:val="20"/>
        </w:rPr>
        <w:tab/>
      </w:r>
      <w:r w:rsidRPr="004E1329">
        <w:rPr>
          <w:rFonts w:ascii="Times New Roman" w:hAnsi="Times New Roman"/>
          <w:b/>
          <w:bCs/>
          <w:sz w:val="20"/>
          <w:szCs w:val="20"/>
        </w:rPr>
        <w:tab/>
      </w:r>
      <w:proofErr w:type="gramStart"/>
      <w:r w:rsidRPr="004E1329">
        <w:rPr>
          <w:rFonts w:ascii="Times New Roman" w:hAnsi="Times New Roman"/>
          <w:b/>
          <w:bCs/>
          <w:sz w:val="20"/>
          <w:szCs w:val="20"/>
        </w:rPr>
        <w:tab/>
        <w:t xml:space="preserve">  </w:t>
      </w:r>
      <w:r>
        <w:rPr>
          <w:rFonts w:ascii="Times New Roman" w:hAnsi="Times New Roman"/>
          <w:b/>
          <w:bCs/>
          <w:sz w:val="20"/>
          <w:szCs w:val="20"/>
        </w:rPr>
        <w:tab/>
      </w:r>
      <w:proofErr w:type="gramEnd"/>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Pr="004E1329">
        <w:rPr>
          <w:rFonts w:ascii="Times New Roman" w:hAnsi="Times New Roman"/>
          <w:b/>
          <w:bCs/>
          <w:sz w:val="20"/>
          <w:szCs w:val="20"/>
        </w:rPr>
        <w:t xml:space="preserve">                                  </w:t>
      </w:r>
      <w:r w:rsidR="00C04A92">
        <w:rPr>
          <w:rFonts w:ascii="Times New Roman" w:hAnsi="Times New Roman"/>
          <w:b/>
          <w:bCs/>
          <w:sz w:val="20"/>
          <w:szCs w:val="20"/>
        </w:rPr>
        <w:t xml:space="preserve">         </w:t>
      </w:r>
      <w:r w:rsidRPr="004E1329">
        <w:rPr>
          <w:rFonts w:ascii="Times New Roman" w:hAnsi="Times New Roman"/>
          <w:b/>
          <w:bCs/>
          <w:sz w:val="20"/>
          <w:szCs w:val="20"/>
        </w:rPr>
        <w:t xml:space="preserve">  № 435</w:t>
      </w:r>
    </w:p>
    <w:p w14:paraId="4E893D78" w14:textId="77777777" w:rsidR="00597D8F" w:rsidRPr="004E1329" w:rsidRDefault="00597D8F" w:rsidP="00597D8F">
      <w:pPr>
        <w:spacing w:after="0" w:line="240" w:lineRule="auto"/>
        <w:jc w:val="both"/>
        <w:rPr>
          <w:rFonts w:ascii="Times New Roman" w:hAnsi="Times New Roman" w:cs="Times New Roman"/>
          <w:color w:val="000000"/>
          <w:sz w:val="20"/>
          <w:szCs w:val="20"/>
          <w:lang w:eastAsia="ru-RU" w:bidi="ru-RU"/>
        </w:rPr>
      </w:pPr>
      <w:r w:rsidRPr="004E1329">
        <w:rPr>
          <w:rFonts w:ascii="Times New Roman" w:hAnsi="Times New Roman" w:cs="Times New Roman"/>
          <w:color w:val="000000"/>
          <w:sz w:val="20"/>
          <w:szCs w:val="20"/>
          <w:lang w:eastAsia="ru-RU" w:bidi="ru-RU"/>
        </w:rPr>
        <w:t>Об утверждении Порядка оформления результатов проведения контрольных мероприятий без взаимодействия с контролируемым лицом при осуществлении муниципального земельного контроля на землях сельскохозяйственного назначения и формы заданий на проведение таких мероприятий</w:t>
      </w:r>
      <w:r>
        <w:rPr>
          <w:rFonts w:ascii="Times New Roman" w:hAnsi="Times New Roman" w:cs="Times New Roman"/>
          <w:color w:val="000000"/>
          <w:sz w:val="20"/>
          <w:szCs w:val="20"/>
          <w:lang w:eastAsia="ru-RU" w:bidi="ru-RU"/>
        </w:rPr>
        <w:t xml:space="preserve"> </w:t>
      </w:r>
      <w:r w:rsidRPr="004E1329">
        <w:rPr>
          <w:rFonts w:ascii="Times New Roman" w:eastAsia="Lucida Sans Unicode" w:hAnsi="Times New Roman" w:cs="Times New Roman"/>
          <w:kern w:val="1"/>
          <w:sz w:val="20"/>
          <w:szCs w:val="20"/>
          <w:lang w:eastAsia="ar-SA"/>
        </w:rPr>
        <w:t>В соответствии с частью 3 статьи 21, частью 2 статьи 57  Федерального закона от 31.07.2020 года № 248-ФЗ «О государственном контроле (надзоре) и муниципальном контроле в Российской Федерации»</w:t>
      </w:r>
      <w:r>
        <w:rPr>
          <w:rFonts w:ascii="Times New Roman" w:eastAsia="Lucida Sans Unicode" w:hAnsi="Times New Roman" w:cs="Times New Roman"/>
          <w:kern w:val="1"/>
          <w:sz w:val="20"/>
          <w:szCs w:val="20"/>
          <w:lang w:eastAsia="ar-SA"/>
        </w:rPr>
        <w:t xml:space="preserve"> </w:t>
      </w:r>
      <w:r w:rsidRPr="004E1329">
        <w:rPr>
          <w:rFonts w:ascii="Times New Roman" w:hAnsi="Times New Roman" w:cs="Times New Roman"/>
          <w:b/>
          <w:spacing w:val="62"/>
          <w:sz w:val="20"/>
          <w:szCs w:val="20"/>
        </w:rPr>
        <w:t>постановляю:</w:t>
      </w:r>
      <w:r w:rsidRPr="004E1329">
        <w:rPr>
          <w:rFonts w:ascii="Times New Roman" w:hAnsi="Times New Roman" w:cs="Times New Roman"/>
          <w:color w:val="000000"/>
          <w:sz w:val="20"/>
          <w:szCs w:val="20"/>
          <w:lang w:bidi="ru-RU"/>
        </w:rPr>
        <w:t xml:space="preserve"> Утвердить Порядок оформления результатов проведения контрольных мероприятий без взаимодействия с контролируемым лицом при осуществлении муниципального земельного контроля на землях сельскохозяйственного назначения согласно приложению № 1 к настоящему постановлению.</w:t>
      </w:r>
      <w:r>
        <w:rPr>
          <w:rFonts w:ascii="Times New Roman" w:hAnsi="Times New Roman" w:cs="Times New Roman"/>
          <w:color w:val="000000"/>
          <w:sz w:val="20"/>
          <w:szCs w:val="20"/>
          <w:lang w:bidi="ru-RU"/>
        </w:rPr>
        <w:t xml:space="preserve"> </w:t>
      </w:r>
      <w:r w:rsidRPr="004E1329">
        <w:rPr>
          <w:rFonts w:ascii="Times New Roman" w:hAnsi="Times New Roman" w:cs="Times New Roman"/>
          <w:color w:val="000000"/>
          <w:sz w:val="20"/>
          <w:szCs w:val="20"/>
          <w:lang w:bidi="ru-RU"/>
        </w:rPr>
        <w:t>Утвердить форму задания на проведение мероприятий без взаимодействия с контролируемым лицом при осуществлении муниципального земельного контроля на землях сельскохозяйственного назначения согласно приложению № 2 к настоящему постановлению.</w:t>
      </w:r>
      <w:r>
        <w:rPr>
          <w:rFonts w:ascii="Times New Roman" w:hAnsi="Times New Roman" w:cs="Times New Roman"/>
          <w:color w:val="000000"/>
          <w:sz w:val="20"/>
          <w:szCs w:val="20"/>
          <w:lang w:bidi="ru-RU"/>
        </w:rPr>
        <w:t xml:space="preserve"> </w:t>
      </w:r>
      <w:r w:rsidRPr="004E1329">
        <w:rPr>
          <w:rFonts w:ascii="Times New Roman" w:hAnsi="Times New Roman" w:cs="Times New Roman"/>
          <w:color w:val="000000"/>
          <w:sz w:val="20"/>
          <w:szCs w:val="20"/>
          <w:lang w:bidi="ru-RU"/>
        </w:rPr>
        <w:t>Утвердить форму заключения по результатам мероприятий без взаимодействия с контролируемым лицом при осуществлении муниципального земельного контроля на землях сельскохозяйственного назначения согласно приложению № 3 к настоящему постановлению. 4.Настоящее постановление подлежит официальному опубликованию. 5.  Контроль за исполнением настоящего постановления оставляю за собой.</w:t>
      </w:r>
    </w:p>
    <w:p w14:paraId="0207F452" w14:textId="77777777" w:rsidR="00597D8F" w:rsidRPr="004E1329" w:rsidRDefault="00597D8F" w:rsidP="00597D8F">
      <w:pPr>
        <w:spacing w:after="0" w:line="240" w:lineRule="auto"/>
        <w:jc w:val="both"/>
        <w:rPr>
          <w:rFonts w:ascii="Times New Roman" w:eastAsia="Times New Roman" w:hAnsi="Times New Roman" w:cs="Times New Roman"/>
          <w:sz w:val="20"/>
          <w:szCs w:val="20"/>
          <w:lang w:eastAsia="ru-RU"/>
        </w:rPr>
      </w:pPr>
      <w:r w:rsidRPr="004E1329">
        <w:rPr>
          <w:rFonts w:ascii="Times New Roman" w:eastAsia="Times New Roman" w:hAnsi="Times New Roman" w:cs="Times New Roman"/>
          <w:sz w:val="20"/>
          <w:szCs w:val="20"/>
          <w:lang w:eastAsia="ru-RU"/>
        </w:rPr>
        <w:t>Исполняющий обязанности главы</w:t>
      </w:r>
      <w:r>
        <w:rPr>
          <w:rFonts w:ascii="Times New Roman" w:eastAsia="Times New Roman" w:hAnsi="Times New Roman" w:cs="Times New Roman"/>
          <w:sz w:val="20"/>
          <w:szCs w:val="20"/>
          <w:lang w:eastAsia="ru-RU"/>
        </w:rPr>
        <w:t xml:space="preserve"> </w:t>
      </w:r>
      <w:r w:rsidRPr="004E1329">
        <w:rPr>
          <w:rFonts w:ascii="Times New Roman" w:eastAsia="Times New Roman" w:hAnsi="Times New Roman" w:cs="Times New Roman"/>
          <w:sz w:val="20"/>
          <w:szCs w:val="20"/>
          <w:lang w:eastAsia="ru-RU"/>
        </w:rPr>
        <w:t xml:space="preserve">Завитинского муниципального округа                               </w:t>
      </w:r>
      <w:r>
        <w:rPr>
          <w:rFonts w:ascii="Times New Roman" w:eastAsia="Times New Roman" w:hAnsi="Times New Roman" w:cs="Times New Roman"/>
          <w:sz w:val="20"/>
          <w:szCs w:val="20"/>
          <w:lang w:eastAsia="ru-RU"/>
        </w:rPr>
        <w:t xml:space="preserve">                     </w:t>
      </w:r>
      <w:r w:rsidRPr="004E1329">
        <w:rPr>
          <w:rFonts w:ascii="Times New Roman" w:eastAsia="Times New Roman" w:hAnsi="Times New Roman" w:cs="Times New Roman"/>
          <w:sz w:val="20"/>
          <w:szCs w:val="20"/>
          <w:lang w:eastAsia="ru-RU"/>
        </w:rPr>
        <w:t xml:space="preserve">                   А.Н. </w:t>
      </w:r>
      <w:proofErr w:type="spellStart"/>
      <w:r w:rsidRPr="004E1329">
        <w:rPr>
          <w:rFonts w:ascii="Times New Roman" w:eastAsia="Times New Roman" w:hAnsi="Times New Roman" w:cs="Times New Roman"/>
          <w:sz w:val="20"/>
          <w:szCs w:val="20"/>
          <w:lang w:eastAsia="ru-RU"/>
        </w:rPr>
        <w:t>Мацкан</w:t>
      </w:r>
      <w:proofErr w:type="spellEnd"/>
    </w:p>
    <w:p w14:paraId="0634AB75" w14:textId="77777777" w:rsidR="00597D8F" w:rsidRPr="004E1329" w:rsidRDefault="00597D8F" w:rsidP="00597D8F">
      <w:pPr>
        <w:pStyle w:val="16"/>
        <w:shd w:val="clear" w:color="auto" w:fill="auto"/>
        <w:spacing w:after="0" w:line="240" w:lineRule="auto"/>
        <w:jc w:val="both"/>
        <w:rPr>
          <w:rFonts w:ascii="Times New Roman" w:hAnsi="Times New Roman" w:cs="Times New Roman"/>
          <w:color w:val="000000"/>
          <w:sz w:val="20"/>
          <w:szCs w:val="20"/>
          <w:lang w:bidi="ru-RU"/>
        </w:rPr>
      </w:pPr>
      <w:r w:rsidRPr="004E1329">
        <w:rPr>
          <w:rFonts w:ascii="Times New Roman" w:hAnsi="Times New Roman" w:cs="Times New Roman"/>
          <w:color w:val="000000"/>
          <w:sz w:val="20"/>
          <w:szCs w:val="20"/>
          <w:lang w:bidi="ru-RU"/>
        </w:rPr>
        <w:t>Приложение № 1 УТВЕРЖДЕНО</w:t>
      </w:r>
      <w:r>
        <w:rPr>
          <w:rFonts w:ascii="Times New Roman" w:hAnsi="Times New Roman" w:cs="Times New Roman"/>
          <w:color w:val="000000"/>
          <w:sz w:val="20"/>
          <w:szCs w:val="20"/>
          <w:lang w:bidi="ru-RU"/>
        </w:rPr>
        <w:t xml:space="preserve"> </w:t>
      </w:r>
      <w:r w:rsidRPr="004E1329">
        <w:rPr>
          <w:rFonts w:ascii="Times New Roman" w:hAnsi="Times New Roman" w:cs="Times New Roman"/>
          <w:color w:val="000000"/>
          <w:sz w:val="20"/>
          <w:szCs w:val="20"/>
          <w:lang w:bidi="ru-RU"/>
        </w:rPr>
        <w:t xml:space="preserve">постановлением главы Завитинского муниципального округа </w:t>
      </w:r>
      <w:r>
        <w:rPr>
          <w:rFonts w:ascii="Times New Roman" w:hAnsi="Times New Roman" w:cs="Times New Roman"/>
          <w:color w:val="000000"/>
          <w:sz w:val="20"/>
          <w:szCs w:val="20"/>
          <w:lang w:bidi="ru-RU"/>
        </w:rPr>
        <w:t xml:space="preserve"> </w:t>
      </w:r>
      <w:r w:rsidRPr="004E1329">
        <w:rPr>
          <w:rFonts w:ascii="Times New Roman" w:hAnsi="Times New Roman" w:cs="Times New Roman"/>
          <w:color w:val="000000"/>
          <w:sz w:val="20"/>
          <w:szCs w:val="20"/>
          <w:lang w:bidi="ru-RU"/>
        </w:rPr>
        <w:t>от 25.05.2022 № 435</w:t>
      </w:r>
      <w:bookmarkStart w:id="41" w:name="bookmark14"/>
      <w:r>
        <w:rPr>
          <w:rFonts w:ascii="Times New Roman" w:hAnsi="Times New Roman" w:cs="Times New Roman"/>
          <w:color w:val="000000"/>
          <w:sz w:val="20"/>
          <w:szCs w:val="20"/>
          <w:lang w:bidi="ru-RU"/>
        </w:rPr>
        <w:t xml:space="preserve"> </w:t>
      </w:r>
      <w:r w:rsidRPr="004E1329">
        <w:rPr>
          <w:rFonts w:ascii="Times New Roman" w:hAnsi="Times New Roman" w:cs="Times New Roman"/>
          <w:b/>
          <w:bCs/>
          <w:color w:val="000000"/>
          <w:spacing w:val="10"/>
          <w:sz w:val="20"/>
          <w:szCs w:val="20"/>
          <w:lang w:val="ru" w:eastAsia="ru-RU"/>
        </w:rPr>
        <w:t xml:space="preserve">Порядок </w:t>
      </w:r>
      <w:bookmarkEnd w:id="41"/>
      <w:r w:rsidRPr="004E1329">
        <w:rPr>
          <w:rFonts w:ascii="Times New Roman" w:hAnsi="Times New Roman" w:cs="Times New Roman"/>
          <w:b/>
          <w:bCs/>
          <w:color w:val="000000"/>
          <w:spacing w:val="10"/>
          <w:sz w:val="20"/>
          <w:szCs w:val="20"/>
          <w:lang w:val="ru" w:eastAsia="ru-RU"/>
        </w:rPr>
        <w:t xml:space="preserve">оформления </w:t>
      </w:r>
      <w:r w:rsidRPr="004E1329">
        <w:rPr>
          <w:rFonts w:ascii="Times New Roman" w:hAnsi="Times New Roman" w:cs="Times New Roman"/>
          <w:b/>
          <w:color w:val="000000"/>
          <w:sz w:val="20"/>
          <w:szCs w:val="20"/>
          <w:lang w:eastAsia="ru-RU" w:bidi="ru-RU"/>
        </w:rPr>
        <w:t>результатов проведения контрольных мероприятий без взаимодействия с контролируемым лицом при осуществлении муниципального земельного контроля на землях сельскохозяйственного назначения</w:t>
      </w:r>
      <w:r>
        <w:rPr>
          <w:rFonts w:ascii="Times New Roman" w:hAnsi="Times New Roman" w:cs="Times New Roman"/>
          <w:b/>
          <w:color w:val="000000"/>
          <w:sz w:val="20"/>
          <w:szCs w:val="20"/>
          <w:lang w:eastAsia="ru-RU" w:bidi="ru-RU"/>
        </w:rPr>
        <w:t xml:space="preserve"> </w:t>
      </w:r>
      <w:r w:rsidRPr="004E1329">
        <w:rPr>
          <w:rFonts w:ascii="Times New Roman" w:hAnsi="Times New Roman" w:cs="Times New Roman"/>
          <w:color w:val="000000"/>
          <w:sz w:val="20"/>
          <w:szCs w:val="20"/>
          <w:lang w:val="ru" w:eastAsia="ru-RU"/>
        </w:rPr>
        <w:t xml:space="preserve">Настоящий Порядок устанавливает правила оформления задания (далее - задание) на проведение мероприятий без взаимодействия с контролируемым лицом (далее - мероприятия без взаимодействия) при осуществлении </w:t>
      </w:r>
      <w:r w:rsidRPr="004E1329">
        <w:rPr>
          <w:rFonts w:ascii="Times New Roman" w:hAnsi="Times New Roman" w:cs="Times New Roman"/>
          <w:color w:val="000000"/>
          <w:sz w:val="20"/>
          <w:szCs w:val="20"/>
          <w:lang w:eastAsia="ru-RU"/>
        </w:rPr>
        <w:t xml:space="preserve">муниципального </w:t>
      </w:r>
      <w:r w:rsidRPr="004E1329">
        <w:rPr>
          <w:rFonts w:ascii="Times New Roman" w:hAnsi="Times New Roman" w:cs="Times New Roman"/>
          <w:color w:val="000000"/>
          <w:sz w:val="20"/>
          <w:szCs w:val="20"/>
          <w:lang w:val="ru" w:eastAsia="ru-RU"/>
        </w:rPr>
        <w:t xml:space="preserve">земельного контроля (надзора) и заключения по результатам проведения таких мероприятий. Задание на проведение мероприятий без взаимодействия составляется </w:t>
      </w:r>
      <w:r w:rsidRPr="004E1329">
        <w:rPr>
          <w:rFonts w:ascii="Times New Roman" w:hAnsi="Times New Roman" w:cs="Times New Roman"/>
          <w:color w:val="000000"/>
          <w:sz w:val="20"/>
          <w:szCs w:val="20"/>
          <w:lang w:eastAsia="ru-RU"/>
        </w:rPr>
        <w:t>уполномоченным должностным лицом</w:t>
      </w:r>
      <w:r w:rsidRPr="004E1329">
        <w:rPr>
          <w:rFonts w:ascii="Times New Roman" w:hAnsi="Times New Roman" w:cs="Times New Roman"/>
          <w:color w:val="000000"/>
          <w:sz w:val="20"/>
          <w:szCs w:val="20"/>
          <w:lang w:val="ru" w:eastAsia="ru-RU"/>
        </w:rPr>
        <w:t xml:space="preserve"> и утверждается </w:t>
      </w:r>
      <w:r w:rsidRPr="004E1329">
        <w:rPr>
          <w:rFonts w:ascii="Times New Roman" w:hAnsi="Times New Roman" w:cs="Times New Roman"/>
          <w:color w:val="000000"/>
          <w:sz w:val="20"/>
          <w:szCs w:val="20"/>
          <w:lang w:eastAsia="ru-RU"/>
        </w:rPr>
        <w:t>председателем комитета по управлению муниципальным имуществом Завитинского муниципального округа Амурской области (заместителем председателя).</w:t>
      </w:r>
      <w:r w:rsidRPr="004E1329">
        <w:rPr>
          <w:rFonts w:ascii="Times New Roman" w:hAnsi="Times New Roman" w:cs="Times New Roman"/>
          <w:color w:val="000000"/>
          <w:sz w:val="20"/>
          <w:szCs w:val="20"/>
          <w:lang w:val="ru" w:eastAsia="ru-RU"/>
        </w:rPr>
        <w:t xml:space="preserve"> Задание должно содержать следующую информацию:</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наименование осуществляемого мероприятия без взаимодействия;</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б)</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дату и номер;</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в) сведения об объекте земельных отношений (описание местоположение, адрес, кадастровый номер (при наличии);</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г)</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предмет мероприятия без взаимодействия;</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д)</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перечень обязательных требований, оценка соблюдения которых подлежит в ходе мероприятия без взаимодействия (с указанием реквизитов нормативных правовых актов и их структурных единиц, которыми установлены данные обязательные требования);</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е)</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срок проведения мероприятия без взаимодействия;</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ж)</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должность, фамилию, имя, отчество (при наличии) должностного лица или должностных лиц, которым поручено проведение мероприятия без взаимодействия;</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з)</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должность, фамилию, имя, отчество (при наличии) и подпись должностного лица, утвердившего задание.</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Задание может содержать указание на период времени, за который проводится анализ данных об объектах контроля в рамках мероприятия без взаимодействия.</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Утверждение задания осуществляется не позднее, чем за три рабочих дня до начала проведения мероприятия без взаимодействия.</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По результатам мероприятия без взаимодействия должностным лицом или должностными лицами, проводившим(и) мероприятие оформляется заключение (далее - заключение по результатам мероприятий).</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Заключение по результатам мероприятия должно содержать:</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а</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дату и номер задания;</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б)</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фамилию, имя, отчество (последнее - при наличии) и должность должностного лица (должностных лиц), проводившего(их) мероприятие по контролю без взаимодействия;</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в)</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сведения об объекте земельных отношений (описание местоположение, адрес, кадастровый номер (при наличии);</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г)</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срок проведения мероприятия без взаимодействия;</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д)</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перечень обязательных требований, соблюдение которых оценивалось в рамках проведения мероприятия без взаимодействия;</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е)</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сведения о результатах мероприятий по контролю без взаимодействия, в том числе информацию о выявленных нарушениях либо признаках нарушений обязательных требований (при наличии);</w:t>
      </w:r>
      <w:r>
        <w:rPr>
          <w:rFonts w:ascii="Times New Roman" w:hAnsi="Times New Roman" w:cs="Times New Roman"/>
          <w:color w:val="000000"/>
          <w:sz w:val="20"/>
          <w:szCs w:val="20"/>
          <w:lang w:val="ru" w:eastAsia="ru-RU"/>
        </w:rPr>
        <w:t xml:space="preserve"> </w:t>
      </w:r>
      <w:r w:rsidRPr="004E1329">
        <w:rPr>
          <w:rFonts w:ascii="Times New Roman" w:hAnsi="Times New Roman" w:cs="Times New Roman"/>
          <w:color w:val="000000"/>
          <w:sz w:val="20"/>
          <w:szCs w:val="20"/>
          <w:lang w:val="ru" w:eastAsia="ru-RU"/>
        </w:rPr>
        <w:t>К заключению по результатам мероприятия без взаимодействия прилагаются документы, иные материалы, обосновывающие выводы, содержащиеся в заключении по результатам мероприятий, в том числе результаты анализа и прогнозирования состояния исполнения обязательных требований.</w:t>
      </w:r>
      <w:r>
        <w:rPr>
          <w:rFonts w:ascii="Times New Roman" w:hAnsi="Times New Roman" w:cs="Times New Roman"/>
          <w:color w:val="000000"/>
          <w:sz w:val="20"/>
          <w:szCs w:val="20"/>
          <w:lang w:eastAsia="ru-RU"/>
        </w:rPr>
        <w:t xml:space="preserve"> </w:t>
      </w:r>
      <w:r w:rsidRPr="004E1329">
        <w:rPr>
          <w:rFonts w:ascii="Times New Roman" w:hAnsi="Times New Roman" w:cs="Times New Roman"/>
          <w:color w:val="000000"/>
          <w:sz w:val="20"/>
          <w:szCs w:val="20"/>
          <w:lang w:val="ru" w:eastAsia="ru-RU"/>
        </w:rPr>
        <w:t>Оформление заключения по результатам мероприятия без взаимодействия осуществляется не позднее трех рабочих дней со дня окончания проведения такого мероприятия.</w:t>
      </w:r>
      <w:r>
        <w:rPr>
          <w:rFonts w:ascii="Times New Roman" w:hAnsi="Times New Roman" w:cs="Times New Roman"/>
          <w:color w:val="000000"/>
          <w:sz w:val="20"/>
          <w:szCs w:val="20"/>
          <w:lang w:eastAsia="ru-RU"/>
        </w:rPr>
        <w:t xml:space="preserve"> </w:t>
      </w:r>
      <w:r w:rsidRPr="004E1329">
        <w:rPr>
          <w:rFonts w:ascii="Times New Roman" w:hAnsi="Times New Roman" w:cs="Times New Roman"/>
          <w:color w:val="000000"/>
          <w:sz w:val="20"/>
          <w:szCs w:val="20"/>
          <w:lang w:eastAsia="ru-RU"/>
        </w:rPr>
        <w:t>Комитетом по управлению муниципальным имуществом Завитинского муниципального округа Амурской области в</w:t>
      </w:r>
      <w:proofErr w:type="spellStart"/>
      <w:r w:rsidRPr="004E1329">
        <w:rPr>
          <w:rFonts w:ascii="Times New Roman" w:hAnsi="Times New Roman" w:cs="Times New Roman"/>
          <w:color w:val="000000"/>
          <w:sz w:val="20"/>
          <w:szCs w:val="20"/>
          <w:lang w:val="ru" w:eastAsia="ru-RU"/>
        </w:rPr>
        <w:t>едется</w:t>
      </w:r>
      <w:proofErr w:type="spellEnd"/>
      <w:r w:rsidRPr="004E1329">
        <w:rPr>
          <w:rFonts w:ascii="Times New Roman" w:hAnsi="Times New Roman" w:cs="Times New Roman"/>
          <w:color w:val="000000"/>
          <w:sz w:val="20"/>
          <w:szCs w:val="20"/>
          <w:lang w:val="ru" w:eastAsia="ru-RU"/>
        </w:rPr>
        <w:t xml:space="preserve"> учет заданий на проведение мероприятия без взаимодействия и заключений по результатам мероприятий в журнале учета мероприятий без взаимодействия по форме в соответствии с приложением к настоящему порядку.</w:t>
      </w:r>
    </w:p>
    <w:p w14:paraId="2DA26DCA" w14:textId="77777777" w:rsidR="00597D8F" w:rsidRPr="004E1329" w:rsidRDefault="00597D8F" w:rsidP="00597D8F">
      <w:pPr>
        <w:tabs>
          <w:tab w:val="left" w:pos="874"/>
        </w:tabs>
        <w:spacing w:after="0" w:line="240" w:lineRule="auto"/>
        <w:jc w:val="both"/>
        <w:rPr>
          <w:rFonts w:ascii="Times New Roman" w:hAnsi="Times New Roman" w:cs="Times New Roman"/>
          <w:color w:val="000000"/>
          <w:sz w:val="20"/>
          <w:szCs w:val="20"/>
          <w:lang w:bidi="ru-RU"/>
        </w:rPr>
        <w:sectPr w:rsidR="00597D8F" w:rsidRPr="004E1329" w:rsidSect="004E1329">
          <w:headerReference w:type="default" r:id="rId119"/>
          <w:pgSz w:w="11905" w:h="16837"/>
          <w:pgMar w:top="567" w:right="567" w:bottom="567" w:left="567" w:header="0" w:footer="6" w:gutter="0"/>
          <w:cols w:space="720"/>
          <w:noEndnote/>
          <w:docGrid w:linePitch="360"/>
        </w:sectPr>
      </w:pPr>
    </w:p>
    <w:p w14:paraId="4B5AB763" w14:textId="77777777" w:rsidR="00597D8F" w:rsidRPr="004E1329" w:rsidRDefault="00597D8F" w:rsidP="00597D8F">
      <w:pPr>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lastRenderedPageBreak/>
        <w:t>Приложение</w:t>
      </w:r>
      <w:r>
        <w:rPr>
          <w:rFonts w:ascii="Times New Roman" w:eastAsia="Times New Roman" w:hAnsi="Times New Roman" w:cs="Times New Roman"/>
          <w:color w:val="000000"/>
          <w:sz w:val="20"/>
          <w:szCs w:val="20"/>
          <w:lang w:val="ru" w:eastAsia="ru-RU"/>
        </w:rPr>
        <w:t xml:space="preserve"> </w:t>
      </w:r>
      <w:r w:rsidRPr="004E1329">
        <w:rPr>
          <w:rFonts w:ascii="Times New Roman" w:eastAsia="Times New Roman" w:hAnsi="Times New Roman" w:cs="Times New Roman"/>
          <w:color w:val="000000"/>
          <w:sz w:val="20"/>
          <w:szCs w:val="20"/>
          <w:lang w:val="ru" w:eastAsia="ru-RU"/>
        </w:rPr>
        <w:t>к порядку оформления задания на проведение мероприятий без взаимодействия с контролируемым лицом и заключения по результатам мероприятий без взаимодействия</w:t>
      </w:r>
      <w:r>
        <w:rPr>
          <w:rFonts w:ascii="Times New Roman" w:eastAsia="Times New Roman" w:hAnsi="Times New Roman" w:cs="Times New Roman"/>
          <w:color w:val="000000"/>
          <w:sz w:val="20"/>
          <w:szCs w:val="20"/>
          <w:lang w:val="ru" w:eastAsia="ru-RU"/>
        </w:rPr>
        <w:t xml:space="preserve"> </w:t>
      </w:r>
      <w:r w:rsidRPr="004E1329">
        <w:rPr>
          <w:rFonts w:ascii="Times New Roman" w:eastAsia="Times New Roman" w:hAnsi="Times New Roman" w:cs="Times New Roman"/>
          <w:color w:val="000000"/>
          <w:sz w:val="20"/>
          <w:szCs w:val="20"/>
          <w:lang w:val="ru" w:eastAsia="ru-RU"/>
        </w:rPr>
        <w:t xml:space="preserve">с контролируемым лицом при осуществлении </w:t>
      </w:r>
      <w:r w:rsidRPr="004E1329">
        <w:rPr>
          <w:rFonts w:ascii="Times New Roman" w:eastAsia="Times New Roman" w:hAnsi="Times New Roman" w:cs="Times New Roman"/>
          <w:color w:val="000000"/>
          <w:sz w:val="20"/>
          <w:szCs w:val="20"/>
          <w:lang w:eastAsia="ru-RU"/>
        </w:rPr>
        <w:t>муниципального</w:t>
      </w:r>
      <w:r w:rsidRPr="004E1329">
        <w:rPr>
          <w:rFonts w:ascii="Times New Roman" w:eastAsia="Times New Roman" w:hAnsi="Times New Roman" w:cs="Times New Roman"/>
          <w:color w:val="000000"/>
          <w:sz w:val="20"/>
          <w:szCs w:val="20"/>
          <w:lang w:val="ru" w:eastAsia="ru-RU"/>
        </w:rPr>
        <w:t xml:space="preserve"> земельного контроля (надзора)</w:t>
      </w:r>
      <w:r>
        <w:rPr>
          <w:rFonts w:ascii="Times New Roman" w:eastAsia="Times New Roman" w:hAnsi="Times New Roman" w:cs="Times New Roman"/>
          <w:color w:val="000000"/>
          <w:sz w:val="20"/>
          <w:szCs w:val="20"/>
          <w:lang w:val="ru" w:eastAsia="ru-RU"/>
        </w:rPr>
        <w:t xml:space="preserve"> </w:t>
      </w:r>
      <w:r w:rsidRPr="004E1329">
        <w:rPr>
          <w:rFonts w:ascii="Times New Roman" w:eastAsia="Times New Roman" w:hAnsi="Times New Roman" w:cs="Times New Roman"/>
          <w:color w:val="000000"/>
          <w:sz w:val="20"/>
          <w:szCs w:val="20"/>
          <w:lang w:val="ru" w:eastAsia="ru-RU"/>
        </w:rPr>
        <w:t>Форма журнала</w:t>
      </w:r>
      <w:bookmarkStart w:id="42" w:name="bookmark16"/>
      <w:r>
        <w:rPr>
          <w:rFonts w:ascii="Times New Roman" w:eastAsia="Times New Roman" w:hAnsi="Times New Roman" w:cs="Times New Roman"/>
          <w:color w:val="000000"/>
          <w:sz w:val="20"/>
          <w:szCs w:val="20"/>
          <w:lang w:val="ru" w:eastAsia="ru-RU"/>
        </w:rPr>
        <w:t xml:space="preserve"> </w:t>
      </w:r>
      <w:r w:rsidRPr="004E1329">
        <w:rPr>
          <w:rFonts w:ascii="Times New Roman" w:eastAsia="Times New Roman" w:hAnsi="Times New Roman" w:cs="Times New Roman"/>
          <w:color w:val="000000"/>
          <w:sz w:val="20"/>
          <w:szCs w:val="20"/>
          <w:lang w:val="ru" w:eastAsia="ru-RU"/>
        </w:rPr>
        <w:t>ЖУРНАЛ</w:t>
      </w:r>
      <w:bookmarkStart w:id="43" w:name="bookmark17"/>
      <w:bookmarkEnd w:id="42"/>
      <w:r>
        <w:rPr>
          <w:rFonts w:ascii="Times New Roman" w:eastAsia="Times New Roman" w:hAnsi="Times New Roman" w:cs="Times New Roman"/>
          <w:color w:val="000000"/>
          <w:sz w:val="20"/>
          <w:szCs w:val="20"/>
          <w:lang w:val="ru" w:eastAsia="ru-RU"/>
        </w:rPr>
        <w:t xml:space="preserve"> </w:t>
      </w:r>
      <w:r w:rsidRPr="004E1329">
        <w:rPr>
          <w:rFonts w:ascii="Times New Roman" w:eastAsia="Times New Roman" w:hAnsi="Times New Roman" w:cs="Times New Roman"/>
          <w:color w:val="000000"/>
          <w:sz w:val="20"/>
          <w:szCs w:val="20"/>
          <w:lang w:val="ru" w:eastAsia="ru-RU"/>
        </w:rPr>
        <w:t>учета контрольных (надзорных) мероприятий без взаимодействия</w:t>
      </w:r>
      <w:bookmarkEnd w:id="43"/>
    </w:p>
    <w:tbl>
      <w:tblPr>
        <w:tblW w:w="14894" w:type="dxa"/>
        <w:jc w:val="center"/>
        <w:tblLayout w:type="fixed"/>
        <w:tblCellMar>
          <w:left w:w="10" w:type="dxa"/>
          <w:right w:w="10" w:type="dxa"/>
        </w:tblCellMar>
        <w:tblLook w:val="0000" w:firstRow="0" w:lastRow="0" w:firstColumn="0" w:lastColumn="0" w:noHBand="0" w:noVBand="0"/>
      </w:tblPr>
      <w:tblGrid>
        <w:gridCol w:w="3101"/>
        <w:gridCol w:w="2842"/>
        <w:gridCol w:w="2261"/>
        <w:gridCol w:w="2674"/>
        <w:gridCol w:w="4016"/>
      </w:tblGrid>
      <w:tr w:rsidR="00597D8F" w:rsidRPr="004E1329" w14:paraId="3CDBF3E1" w14:textId="77777777" w:rsidTr="00F35B89">
        <w:trPr>
          <w:trHeight w:val="1124"/>
          <w:jc w:val="center"/>
        </w:trPr>
        <w:tc>
          <w:tcPr>
            <w:tcW w:w="3101" w:type="dxa"/>
            <w:tcBorders>
              <w:top w:val="single" w:sz="4" w:space="0" w:color="auto"/>
              <w:left w:val="single" w:sz="4" w:space="0" w:color="auto"/>
              <w:bottom w:val="single" w:sz="4" w:space="0" w:color="auto"/>
              <w:right w:val="single" w:sz="4" w:space="0" w:color="auto"/>
            </w:tcBorders>
            <w:shd w:val="clear" w:color="auto" w:fill="FFFFFF"/>
          </w:tcPr>
          <w:p w14:paraId="723A39D3" w14:textId="77777777" w:rsidR="00597D8F" w:rsidRPr="004E1329" w:rsidRDefault="00597D8F" w:rsidP="00F35B89">
            <w:pPr>
              <w:framePr w:wrap="notBeside" w:vAnchor="text" w:hAnchor="text" w:xAlign="center" w:y="1"/>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Реквизиты задания на проведение контрольного (надзорного) мероприятия без взаимодействия (дата и номер)</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3EC9488A" w14:textId="77777777" w:rsidR="00597D8F" w:rsidRPr="004E1329" w:rsidRDefault="00597D8F" w:rsidP="00F35B89">
            <w:pPr>
              <w:framePr w:wrap="notBeside" w:vAnchor="text" w:hAnchor="text" w:xAlign="center" w:y="1"/>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Вид контрольного</w:t>
            </w:r>
          </w:p>
          <w:p w14:paraId="4AF0BDC2" w14:textId="77777777" w:rsidR="00597D8F" w:rsidRPr="004E1329" w:rsidRDefault="00597D8F" w:rsidP="00F35B89">
            <w:pPr>
              <w:framePr w:wrap="notBeside" w:vAnchor="text" w:hAnchor="text" w:xAlign="center" w:y="1"/>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(надзорного) мероприятия без взаимодействия</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14:paraId="10AC9D56" w14:textId="77777777" w:rsidR="00597D8F" w:rsidRPr="004E1329" w:rsidRDefault="00597D8F" w:rsidP="00F35B89">
            <w:pPr>
              <w:framePr w:wrap="notBeside" w:vAnchor="text" w:hAnchor="text" w:xAlign="center" w:y="1"/>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Дата проведения контрольного (надзорного) мероприятия без взаимодействия</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14:paraId="491CA842" w14:textId="77777777" w:rsidR="00597D8F" w:rsidRPr="004E1329" w:rsidRDefault="00597D8F" w:rsidP="00F35B89">
            <w:pPr>
              <w:framePr w:wrap="notBeside" w:vAnchor="text" w:hAnchor="text" w:xAlign="center" w:y="1"/>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Реквизиты заключения (дата и номер)</w:t>
            </w:r>
          </w:p>
        </w:tc>
        <w:tc>
          <w:tcPr>
            <w:tcW w:w="4016" w:type="dxa"/>
            <w:tcBorders>
              <w:top w:val="single" w:sz="4" w:space="0" w:color="auto"/>
              <w:left w:val="single" w:sz="4" w:space="0" w:color="auto"/>
              <w:bottom w:val="single" w:sz="4" w:space="0" w:color="auto"/>
              <w:right w:val="single" w:sz="4" w:space="0" w:color="auto"/>
            </w:tcBorders>
            <w:shd w:val="clear" w:color="auto" w:fill="FFFFFF"/>
          </w:tcPr>
          <w:p w14:paraId="6B6FD8C5" w14:textId="77777777" w:rsidR="00597D8F" w:rsidRPr="004E1329" w:rsidRDefault="00597D8F" w:rsidP="00F35B89">
            <w:pPr>
              <w:framePr w:wrap="notBeside" w:vAnchor="text" w:hAnchor="text" w:xAlign="center" w:y="1"/>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Предложения о мерах по пресечению нарушений обязательных требований, в случае выявления нарушений обязательных требований</w:t>
            </w:r>
          </w:p>
        </w:tc>
      </w:tr>
      <w:tr w:rsidR="00597D8F" w:rsidRPr="004E1329" w14:paraId="008B0F15" w14:textId="77777777" w:rsidTr="00F35B89">
        <w:trPr>
          <w:trHeight w:val="264"/>
          <w:jc w:val="center"/>
        </w:trPr>
        <w:tc>
          <w:tcPr>
            <w:tcW w:w="3101" w:type="dxa"/>
            <w:tcBorders>
              <w:top w:val="single" w:sz="4" w:space="0" w:color="auto"/>
              <w:left w:val="single" w:sz="4" w:space="0" w:color="auto"/>
              <w:bottom w:val="single" w:sz="4" w:space="0" w:color="auto"/>
              <w:right w:val="single" w:sz="4" w:space="0" w:color="auto"/>
            </w:tcBorders>
            <w:shd w:val="clear" w:color="auto" w:fill="FFFFFF"/>
          </w:tcPr>
          <w:p w14:paraId="5D27D162" w14:textId="77777777" w:rsidR="00597D8F" w:rsidRPr="004E1329" w:rsidRDefault="00597D8F" w:rsidP="00F35B89">
            <w:pPr>
              <w:framePr w:wrap="notBeside" w:vAnchor="text" w:hAnchor="text" w:xAlign="center" w:y="1"/>
              <w:spacing w:after="0" w:line="240" w:lineRule="auto"/>
              <w:jc w:val="both"/>
              <w:rPr>
                <w:rFonts w:ascii="Times New Roman" w:eastAsia="Arial Unicode MS" w:hAnsi="Times New Roman" w:cs="Times New Roman"/>
                <w:color w:val="000000"/>
                <w:sz w:val="20"/>
                <w:szCs w:val="20"/>
                <w:lang w:val="ru" w:eastAsia="ru-RU"/>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5B9883DA" w14:textId="77777777" w:rsidR="00597D8F" w:rsidRPr="004E1329" w:rsidRDefault="00597D8F" w:rsidP="00F35B89">
            <w:pPr>
              <w:framePr w:wrap="notBeside" w:vAnchor="text" w:hAnchor="text" w:xAlign="center" w:y="1"/>
              <w:spacing w:after="0" w:line="240" w:lineRule="auto"/>
              <w:jc w:val="both"/>
              <w:rPr>
                <w:rFonts w:ascii="Times New Roman" w:eastAsia="Arial Unicode MS" w:hAnsi="Times New Roman" w:cs="Times New Roman"/>
                <w:color w:val="000000"/>
                <w:sz w:val="20"/>
                <w:szCs w:val="20"/>
                <w:lang w:val="ru"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FFFFFF"/>
          </w:tcPr>
          <w:p w14:paraId="05072794" w14:textId="77777777" w:rsidR="00597D8F" w:rsidRPr="004E1329" w:rsidRDefault="00597D8F" w:rsidP="00F35B89">
            <w:pPr>
              <w:framePr w:wrap="notBeside" w:vAnchor="text" w:hAnchor="text" w:xAlign="center" w:y="1"/>
              <w:spacing w:after="0" w:line="240" w:lineRule="auto"/>
              <w:jc w:val="both"/>
              <w:rPr>
                <w:rFonts w:ascii="Times New Roman" w:eastAsia="Arial Unicode MS" w:hAnsi="Times New Roman" w:cs="Times New Roman"/>
                <w:color w:val="000000"/>
                <w:sz w:val="20"/>
                <w:szCs w:val="20"/>
                <w:lang w:val="ru" w:eastAsia="ru-RU"/>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14:paraId="7E860306" w14:textId="77777777" w:rsidR="00597D8F" w:rsidRPr="004E1329" w:rsidRDefault="00597D8F" w:rsidP="00F35B89">
            <w:pPr>
              <w:framePr w:wrap="notBeside" w:vAnchor="text" w:hAnchor="text" w:xAlign="center" w:y="1"/>
              <w:spacing w:after="0" w:line="240" w:lineRule="auto"/>
              <w:jc w:val="both"/>
              <w:rPr>
                <w:rFonts w:ascii="Times New Roman" w:eastAsia="Arial Unicode MS" w:hAnsi="Times New Roman" w:cs="Times New Roman"/>
                <w:color w:val="000000"/>
                <w:sz w:val="20"/>
                <w:szCs w:val="20"/>
                <w:lang w:val="ru" w:eastAsia="ru-RU"/>
              </w:rPr>
            </w:pPr>
          </w:p>
        </w:tc>
        <w:tc>
          <w:tcPr>
            <w:tcW w:w="4016" w:type="dxa"/>
            <w:tcBorders>
              <w:top w:val="single" w:sz="4" w:space="0" w:color="auto"/>
              <w:left w:val="single" w:sz="4" w:space="0" w:color="auto"/>
              <w:bottom w:val="single" w:sz="4" w:space="0" w:color="auto"/>
              <w:right w:val="single" w:sz="4" w:space="0" w:color="auto"/>
            </w:tcBorders>
            <w:shd w:val="clear" w:color="auto" w:fill="FFFFFF"/>
          </w:tcPr>
          <w:p w14:paraId="762EE819" w14:textId="77777777" w:rsidR="00597D8F" w:rsidRPr="004E1329" w:rsidRDefault="00597D8F" w:rsidP="00F35B89">
            <w:pPr>
              <w:framePr w:wrap="notBeside" w:vAnchor="text" w:hAnchor="text" w:xAlign="center" w:y="1"/>
              <w:spacing w:after="0" w:line="240" w:lineRule="auto"/>
              <w:jc w:val="both"/>
              <w:rPr>
                <w:rFonts w:ascii="Times New Roman" w:eastAsia="Arial Unicode MS" w:hAnsi="Times New Roman" w:cs="Times New Roman"/>
                <w:color w:val="000000"/>
                <w:sz w:val="20"/>
                <w:szCs w:val="20"/>
                <w:lang w:val="ru" w:eastAsia="ru-RU"/>
              </w:rPr>
            </w:pPr>
          </w:p>
        </w:tc>
      </w:tr>
    </w:tbl>
    <w:p w14:paraId="71CE3FD0" w14:textId="77777777" w:rsidR="00597D8F" w:rsidRPr="004E1329" w:rsidRDefault="00597D8F" w:rsidP="00597D8F">
      <w:pPr>
        <w:spacing w:after="0" w:line="240" w:lineRule="auto"/>
        <w:jc w:val="both"/>
        <w:rPr>
          <w:rFonts w:ascii="Times New Roman" w:eastAsia="Arial Unicode MS" w:hAnsi="Times New Roman" w:cs="Times New Roman"/>
          <w:color w:val="000000"/>
          <w:sz w:val="20"/>
          <w:szCs w:val="20"/>
          <w:lang w:val="ru" w:eastAsia="ru-RU"/>
        </w:rPr>
      </w:pPr>
    </w:p>
    <w:p w14:paraId="10730EB2" w14:textId="77777777" w:rsidR="00597D8F" w:rsidRPr="004E1329" w:rsidRDefault="00597D8F" w:rsidP="00597D8F">
      <w:pPr>
        <w:tabs>
          <w:tab w:val="left" w:pos="874"/>
        </w:tabs>
        <w:spacing w:after="0" w:line="240" w:lineRule="auto"/>
        <w:jc w:val="both"/>
        <w:rPr>
          <w:rFonts w:ascii="Times New Roman" w:hAnsi="Times New Roman" w:cs="Times New Roman"/>
          <w:color w:val="000000"/>
          <w:sz w:val="20"/>
          <w:szCs w:val="20"/>
          <w:lang w:bidi="ru-RU"/>
        </w:rPr>
      </w:pPr>
    </w:p>
    <w:p w14:paraId="2907728C" w14:textId="77777777" w:rsidR="00597D8F" w:rsidRPr="004E1329" w:rsidRDefault="00597D8F" w:rsidP="00597D8F">
      <w:pPr>
        <w:tabs>
          <w:tab w:val="left" w:pos="874"/>
        </w:tabs>
        <w:spacing w:after="0" w:line="240" w:lineRule="auto"/>
        <w:jc w:val="both"/>
        <w:rPr>
          <w:rFonts w:ascii="Times New Roman" w:hAnsi="Times New Roman" w:cs="Times New Roman"/>
          <w:color w:val="000000"/>
          <w:sz w:val="20"/>
          <w:szCs w:val="20"/>
          <w:lang w:bidi="ru-RU"/>
        </w:rPr>
        <w:sectPr w:rsidR="00597D8F" w:rsidRPr="004E1329" w:rsidSect="004E1329">
          <w:pgSz w:w="16837" w:h="11905" w:orient="landscape"/>
          <w:pgMar w:top="567" w:right="567" w:bottom="567" w:left="567" w:header="0" w:footer="6" w:gutter="0"/>
          <w:cols w:space="720"/>
          <w:noEndnote/>
          <w:docGrid w:linePitch="360"/>
        </w:sectPr>
      </w:pPr>
    </w:p>
    <w:p w14:paraId="1DC21AF6" w14:textId="77777777" w:rsidR="00597D8F" w:rsidRPr="004E1329" w:rsidRDefault="00597D8F" w:rsidP="00597D8F">
      <w:pPr>
        <w:tabs>
          <w:tab w:val="left" w:pos="874"/>
        </w:tabs>
        <w:spacing w:after="0" w:line="240" w:lineRule="auto"/>
        <w:jc w:val="both"/>
        <w:rPr>
          <w:rFonts w:ascii="Times New Roman" w:hAnsi="Times New Roman" w:cs="Times New Roman"/>
          <w:color w:val="000000"/>
          <w:sz w:val="20"/>
          <w:szCs w:val="20"/>
          <w:lang w:bidi="ru-RU"/>
        </w:rPr>
      </w:pPr>
      <w:r w:rsidRPr="004E1329">
        <w:rPr>
          <w:rFonts w:ascii="Times New Roman" w:hAnsi="Times New Roman" w:cs="Times New Roman"/>
          <w:color w:val="000000"/>
          <w:sz w:val="20"/>
          <w:szCs w:val="20"/>
          <w:lang w:bidi="ru-RU"/>
        </w:rPr>
        <w:lastRenderedPageBreak/>
        <w:t>Приложение № 2 УТВЕРЖДЕНО</w:t>
      </w:r>
      <w:r>
        <w:rPr>
          <w:rFonts w:ascii="Times New Roman" w:hAnsi="Times New Roman" w:cs="Times New Roman"/>
          <w:color w:val="000000"/>
          <w:sz w:val="20"/>
          <w:szCs w:val="20"/>
          <w:lang w:bidi="ru-RU"/>
        </w:rPr>
        <w:t xml:space="preserve"> </w:t>
      </w:r>
      <w:r w:rsidRPr="004E1329">
        <w:rPr>
          <w:rFonts w:ascii="Times New Roman" w:hAnsi="Times New Roman" w:cs="Times New Roman"/>
          <w:color w:val="000000"/>
          <w:sz w:val="20"/>
          <w:szCs w:val="20"/>
          <w:lang w:bidi="ru-RU"/>
        </w:rPr>
        <w:t xml:space="preserve">постановлением главы Завитинского муниципального </w:t>
      </w:r>
      <w:proofErr w:type="gramStart"/>
      <w:r w:rsidRPr="004E1329">
        <w:rPr>
          <w:rFonts w:ascii="Times New Roman" w:hAnsi="Times New Roman" w:cs="Times New Roman"/>
          <w:color w:val="000000"/>
          <w:sz w:val="20"/>
          <w:szCs w:val="20"/>
          <w:lang w:bidi="ru-RU"/>
        </w:rPr>
        <w:t xml:space="preserve">округа </w:t>
      </w:r>
      <w:r>
        <w:rPr>
          <w:rFonts w:ascii="Times New Roman" w:hAnsi="Times New Roman" w:cs="Times New Roman"/>
          <w:color w:val="000000"/>
          <w:sz w:val="20"/>
          <w:szCs w:val="20"/>
          <w:lang w:bidi="ru-RU"/>
        </w:rPr>
        <w:t xml:space="preserve"> </w:t>
      </w:r>
      <w:r w:rsidRPr="004E1329">
        <w:rPr>
          <w:rFonts w:ascii="Times New Roman" w:hAnsi="Times New Roman" w:cs="Times New Roman"/>
          <w:color w:val="000000"/>
          <w:sz w:val="20"/>
          <w:szCs w:val="20"/>
          <w:lang w:bidi="ru-RU"/>
        </w:rPr>
        <w:t>от</w:t>
      </w:r>
      <w:proofErr w:type="gramEnd"/>
      <w:r w:rsidRPr="004E1329">
        <w:rPr>
          <w:rFonts w:ascii="Times New Roman" w:hAnsi="Times New Roman" w:cs="Times New Roman"/>
          <w:color w:val="000000"/>
          <w:sz w:val="20"/>
          <w:szCs w:val="20"/>
          <w:lang w:bidi="ru-RU"/>
        </w:rPr>
        <w:t xml:space="preserve"> 25.05.2022  № 435</w:t>
      </w:r>
      <w:r>
        <w:rPr>
          <w:rFonts w:ascii="Times New Roman" w:hAnsi="Times New Roman" w:cs="Times New Roman"/>
          <w:color w:val="000000"/>
          <w:sz w:val="20"/>
          <w:szCs w:val="20"/>
          <w:lang w:bidi="ru-RU"/>
        </w:rPr>
        <w:t xml:space="preserve"> </w:t>
      </w:r>
      <w:r w:rsidRPr="004E1329">
        <w:rPr>
          <w:rFonts w:ascii="Times New Roman" w:hAnsi="Times New Roman" w:cs="Times New Roman"/>
          <w:color w:val="000000"/>
          <w:sz w:val="20"/>
          <w:szCs w:val="20"/>
          <w:lang w:bidi="ru-RU"/>
        </w:rPr>
        <w:t>Форма задания на проведение мероприятий без взаимодействия с контролируемым лицом при осуществлении муниципального земельного контроля на землях сельскохозяйственного назначения</w:t>
      </w:r>
      <w:r w:rsidRPr="004E132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E1329">
        <w:rPr>
          <w:rFonts w:ascii="Times New Roman" w:hAnsi="Times New Roman" w:cs="Times New Roman"/>
          <w:b/>
          <w:sz w:val="20"/>
          <w:szCs w:val="20"/>
        </w:rPr>
        <w:t xml:space="preserve">Р О С </w:t>
      </w:r>
      <w:proofErr w:type="spellStart"/>
      <w:r w:rsidRPr="004E1329">
        <w:rPr>
          <w:rFonts w:ascii="Times New Roman" w:hAnsi="Times New Roman" w:cs="Times New Roman"/>
          <w:b/>
          <w:sz w:val="20"/>
          <w:szCs w:val="20"/>
        </w:rPr>
        <w:t>С</w:t>
      </w:r>
      <w:proofErr w:type="spellEnd"/>
      <w:r w:rsidRPr="004E1329">
        <w:rPr>
          <w:rFonts w:ascii="Times New Roman" w:hAnsi="Times New Roman" w:cs="Times New Roman"/>
          <w:b/>
          <w:sz w:val="20"/>
          <w:szCs w:val="20"/>
        </w:rPr>
        <w:t xml:space="preserve"> И Й С К А Я  Ф Е Д Е Р А Ц И ЯАМУРСКАЯ ОБЛАСТЬ  ЗАВИТИНСКИЙ МУНИЦИПАЛЬНЫЙ ОКРУГ</w:t>
      </w:r>
      <w:r>
        <w:rPr>
          <w:rFonts w:ascii="Times New Roman" w:hAnsi="Times New Roman" w:cs="Times New Roman"/>
          <w:b/>
          <w:sz w:val="20"/>
          <w:szCs w:val="20"/>
        </w:rPr>
        <w:t xml:space="preserve"> </w:t>
      </w:r>
      <w:r w:rsidRPr="004E1329">
        <w:rPr>
          <w:rFonts w:ascii="Times New Roman" w:hAnsi="Times New Roman" w:cs="Times New Roman"/>
          <w:b/>
          <w:sz w:val="20"/>
          <w:szCs w:val="20"/>
        </w:rPr>
        <w:t>КОМИТЕТ ПО УПРАВЛЕНИЮ МУНИЦИПАЛЬНЫМ ИМУЩЕСТВОМ</w:t>
      </w:r>
      <w:r>
        <w:rPr>
          <w:rFonts w:ascii="Times New Roman" w:hAnsi="Times New Roman" w:cs="Times New Roman"/>
          <w:color w:val="000000"/>
          <w:sz w:val="20"/>
          <w:szCs w:val="20"/>
          <w:lang w:bidi="ru-RU"/>
        </w:rPr>
        <w:t xml:space="preserve"> </w:t>
      </w:r>
      <w:r w:rsidRPr="004E1329">
        <w:rPr>
          <w:rFonts w:ascii="Times New Roman" w:eastAsia="Times New Roman" w:hAnsi="Times New Roman" w:cs="Times New Roman"/>
          <w:b/>
          <w:color w:val="000000"/>
          <w:sz w:val="20"/>
          <w:szCs w:val="20"/>
          <w:lang w:val="ru" w:eastAsia="ru-RU"/>
        </w:rPr>
        <w:t xml:space="preserve">Задание на проведение в рамках </w:t>
      </w:r>
      <w:r w:rsidRPr="004E1329">
        <w:rPr>
          <w:rFonts w:ascii="Times New Roman" w:eastAsia="Times New Roman" w:hAnsi="Times New Roman" w:cs="Times New Roman"/>
          <w:b/>
          <w:color w:val="000000"/>
          <w:sz w:val="20"/>
          <w:szCs w:val="20"/>
          <w:lang w:eastAsia="ru-RU"/>
        </w:rPr>
        <w:t>муниципального</w:t>
      </w:r>
      <w:r w:rsidRPr="004E1329">
        <w:rPr>
          <w:rFonts w:ascii="Times New Roman" w:eastAsia="Times New Roman" w:hAnsi="Times New Roman" w:cs="Times New Roman"/>
          <w:b/>
          <w:color w:val="000000"/>
          <w:sz w:val="20"/>
          <w:szCs w:val="20"/>
          <w:lang w:val="ru" w:eastAsia="ru-RU"/>
        </w:rPr>
        <w:t xml:space="preserve"> земельного контроля</w:t>
      </w:r>
    </w:p>
    <w:p w14:paraId="3A910863" w14:textId="77777777" w:rsidR="00597D8F" w:rsidRPr="004E1329" w:rsidRDefault="00597D8F" w:rsidP="00597D8F">
      <w:pPr>
        <w:tabs>
          <w:tab w:val="left" w:leader="underscore" w:pos="8969"/>
        </w:tabs>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ab/>
      </w:r>
    </w:p>
    <w:p w14:paraId="68FBA091" w14:textId="77777777" w:rsidR="00597D8F" w:rsidRPr="004E1329" w:rsidRDefault="00597D8F" w:rsidP="00597D8F">
      <w:pPr>
        <w:spacing w:after="0" w:line="240" w:lineRule="auto"/>
        <w:jc w:val="both"/>
        <w:rPr>
          <w:rFonts w:ascii="Times New Roman" w:eastAsia="Times New Roman" w:hAnsi="Times New Roman" w:cs="Times New Roman"/>
          <w:i/>
          <w:iCs/>
          <w:color w:val="000000"/>
          <w:sz w:val="20"/>
          <w:szCs w:val="20"/>
          <w:lang w:val="ru" w:eastAsia="ru-RU"/>
        </w:rPr>
      </w:pPr>
      <w:r w:rsidRPr="004E1329">
        <w:rPr>
          <w:rFonts w:ascii="Times New Roman" w:eastAsia="Times New Roman" w:hAnsi="Times New Roman" w:cs="Times New Roman"/>
          <w:i/>
          <w:iCs/>
          <w:color w:val="000000"/>
          <w:sz w:val="20"/>
          <w:szCs w:val="20"/>
          <w:lang w:val="ru" w:eastAsia="ru-RU"/>
        </w:rPr>
        <w:t>(указывается вид контрольного (надзорного) мероприятия без взаимодействия с контролируемым лицом)</w:t>
      </w:r>
    </w:p>
    <w:p w14:paraId="184BDC61" w14:textId="77777777" w:rsidR="00597D8F" w:rsidRPr="004E1329" w:rsidRDefault="00597D8F" w:rsidP="00597D8F">
      <w:pPr>
        <w:tabs>
          <w:tab w:val="left" w:pos="4154"/>
          <w:tab w:val="left" w:pos="7783"/>
        </w:tabs>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w:t>
      </w:r>
      <w:r w:rsidRPr="004E1329">
        <w:rPr>
          <w:rFonts w:ascii="Times New Roman" w:eastAsia="Times New Roman" w:hAnsi="Times New Roman" w:cs="Times New Roman"/>
          <w:color w:val="000000"/>
          <w:sz w:val="20"/>
          <w:szCs w:val="20"/>
          <w:lang w:eastAsia="ru-RU"/>
        </w:rPr>
        <w:t>_____</w:t>
      </w:r>
      <w:proofErr w:type="gramStart"/>
      <w:r w:rsidRPr="004E1329">
        <w:rPr>
          <w:rFonts w:ascii="Times New Roman" w:eastAsia="Times New Roman" w:hAnsi="Times New Roman" w:cs="Times New Roman"/>
          <w:color w:val="000000"/>
          <w:sz w:val="20"/>
          <w:szCs w:val="20"/>
          <w:lang w:eastAsia="ru-RU"/>
        </w:rPr>
        <w:t>_</w:t>
      </w:r>
      <w:r w:rsidRPr="004E1329">
        <w:rPr>
          <w:rFonts w:ascii="Times New Roman" w:eastAsia="Times New Roman" w:hAnsi="Times New Roman" w:cs="Times New Roman"/>
          <w:color w:val="000000"/>
          <w:sz w:val="20"/>
          <w:szCs w:val="20"/>
          <w:lang w:val="ru" w:eastAsia="ru-RU"/>
        </w:rPr>
        <w:t xml:space="preserve"> »</w:t>
      </w:r>
      <w:proofErr w:type="gramEnd"/>
      <w:r w:rsidRPr="004E1329">
        <w:rPr>
          <w:rFonts w:ascii="Times New Roman" w:eastAsia="Times New Roman" w:hAnsi="Times New Roman" w:cs="Times New Roman"/>
          <w:color w:val="000000"/>
          <w:sz w:val="20"/>
          <w:szCs w:val="20"/>
          <w:lang w:eastAsia="ru-RU"/>
        </w:rPr>
        <w:t xml:space="preserve">    </w:t>
      </w:r>
      <w:r w:rsidRPr="004E1329">
        <w:rPr>
          <w:rFonts w:ascii="Times New Roman" w:eastAsia="Times New Roman" w:hAnsi="Times New Roman" w:cs="Times New Roman"/>
          <w:color w:val="000000"/>
          <w:spacing w:val="10"/>
          <w:sz w:val="20"/>
          <w:szCs w:val="20"/>
          <w:lang w:val="ru" w:eastAsia="ru-RU"/>
        </w:rPr>
        <w:t>___________</w:t>
      </w:r>
      <w:r w:rsidRPr="004E1329">
        <w:rPr>
          <w:rFonts w:ascii="Times New Roman" w:eastAsia="Times New Roman" w:hAnsi="Times New Roman" w:cs="Times New Roman"/>
          <w:color w:val="000000"/>
          <w:spacing w:val="10"/>
          <w:sz w:val="20"/>
          <w:szCs w:val="20"/>
          <w:lang w:eastAsia="ru-RU"/>
        </w:rPr>
        <w:t xml:space="preserve"> _____ </w:t>
      </w:r>
      <w:r w:rsidRPr="004E1329">
        <w:rPr>
          <w:rFonts w:ascii="Times New Roman" w:eastAsia="Times New Roman" w:hAnsi="Times New Roman" w:cs="Times New Roman"/>
          <w:color w:val="000000"/>
          <w:sz w:val="20"/>
          <w:szCs w:val="20"/>
          <w:lang w:val="ru" w:eastAsia="ru-RU"/>
        </w:rPr>
        <w:t>г.</w:t>
      </w:r>
      <w:r w:rsidRPr="004E1329">
        <w:rPr>
          <w:rFonts w:ascii="Times New Roman" w:eastAsia="Times New Roman" w:hAnsi="Times New Roman" w:cs="Times New Roman"/>
          <w:color w:val="000000"/>
          <w:sz w:val="20"/>
          <w:szCs w:val="20"/>
          <w:lang w:val="ru" w:eastAsia="ru-RU"/>
        </w:rPr>
        <w:tab/>
      </w:r>
    </w:p>
    <w:p w14:paraId="315238D3" w14:textId="77777777" w:rsidR="00597D8F" w:rsidRPr="004E1329" w:rsidRDefault="00597D8F" w:rsidP="00597D8F">
      <w:pPr>
        <w:tabs>
          <w:tab w:val="left" w:pos="4154"/>
          <w:tab w:val="left" w:pos="7783"/>
        </w:tabs>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 ______</w:t>
      </w:r>
    </w:p>
    <w:p w14:paraId="3A5ACA59" w14:textId="77777777" w:rsidR="00597D8F" w:rsidRPr="004E1329" w:rsidRDefault="00597D8F" w:rsidP="00597D8F">
      <w:pPr>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1. Контрольное (надзорное) мероприятие без взаимодействия проводится в отношении:</w:t>
      </w:r>
    </w:p>
    <w:p w14:paraId="48118E0D" w14:textId="77777777" w:rsidR="00597D8F" w:rsidRPr="004E1329" w:rsidRDefault="00597D8F" w:rsidP="00597D8F">
      <w:pPr>
        <w:tabs>
          <w:tab w:val="left" w:leader="underscore" w:pos="2182"/>
          <w:tab w:val="left" w:leader="underscore" w:pos="9444"/>
        </w:tabs>
        <w:spacing w:after="0" w:line="240" w:lineRule="auto"/>
        <w:jc w:val="both"/>
        <w:rPr>
          <w:rFonts w:ascii="Times New Roman" w:eastAsia="Times New Roman" w:hAnsi="Times New Roman" w:cs="Times New Roman"/>
          <w:i/>
          <w:iCs/>
          <w:color w:val="000000"/>
          <w:sz w:val="20"/>
          <w:szCs w:val="20"/>
          <w:lang w:eastAsia="ru-RU"/>
        </w:rPr>
      </w:pPr>
      <w:r w:rsidRPr="004E1329">
        <w:rPr>
          <w:rFonts w:ascii="Times New Roman" w:eastAsia="Times New Roman" w:hAnsi="Times New Roman" w:cs="Times New Roman"/>
          <w:i/>
          <w:iCs/>
          <w:color w:val="000000"/>
          <w:sz w:val="20"/>
          <w:szCs w:val="20"/>
          <w:lang w:eastAsia="ru-RU"/>
        </w:rPr>
        <w:t>_______________________________________________________________________</w:t>
      </w:r>
    </w:p>
    <w:p w14:paraId="64835AC4" w14:textId="77777777" w:rsidR="00597D8F" w:rsidRPr="004E1329" w:rsidRDefault="00597D8F" w:rsidP="00597D8F">
      <w:pPr>
        <w:tabs>
          <w:tab w:val="left" w:leader="underscore" w:pos="2182"/>
          <w:tab w:val="left" w:leader="underscore" w:pos="9444"/>
        </w:tabs>
        <w:spacing w:after="0" w:line="240" w:lineRule="auto"/>
        <w:jc w:val="both"/>
        <w:rPr>
          <w:rFonts w:ascii="Times New Roman" w:eastAsia="Times New Roman" w:hAnsi="Times New Roman" w:cs="Times New Roman"/>
          <w:i/>
          <w:iCs/>
          <w:color w:val="000000"/>
          <w:sz w:val="20"/>
          <w:szCs w:val="20"/>
          <w:lang w:eastAsia="ru-RU"/>
        </w:rPr>
      </w:pPr>
      <w:r w:rsidRPr="004E1329">
        <w:rPr>
          <w:rFonts w:ascii="Times New Roman" w:eastAsia="Times New Roman" w:hAnsi="Times New Roman" w:cs="Times New Roman"/>
          <w:i/>
          <w:iCs/>
          <w:color w:val="000000"/>
          <w:sz w:val="20"/>
          <w:szCs w:val="20"/>
          <w:lang w:eastAsia="ru-RU"/>
        </w:rPr>
        <w:t>______________________________________________________________________________________________________________________________________________</w:t>
      </w:r>
    </w:p>
    <w:p w14:paraId="1E3E0D70" w14:textId="77777777" w:rsidR="00597D8F" w:rsidRPr="004E1329" w:rsidRDefault="00597D8F" w:rsidP="00597D8F">
      <w:pPr>
        <w:tabs>
          <w:tab w:val="left" w:leader="underscore" w:pos="2182"/>
          <w:tab w:val="left" w:leader="underscore" w:pos="9444"/>
        </w:tabs>
        <w:spacing w:after="0" w:line="240" w:lineRule="auto"/>
        <w:jc w:val="both"/>
        <w:rPr>
          <w:rFonts w:ascii="Times New Roman" w:eastAsia="Times New Roman" w:hAnsi="Times New Roman" w:cs="Times New Roman"/>
          <w:i/>
          <w:iCs/>
          <w:color w:val="000000"/>
          <w:sz w:val="20"/>
          <w:szCs w:val="20"/>
          <w:lang w:eastAsia="ru-RU"/>
        </w:rPr>
      </w:pPr>
      <w:r w:rsidRPr="004E1329">
        <w:rPr>
          <w:rFonts w:ascii="Times New Roman" w:eastAsia="Times New Roman" w:hAnsi="Times New Roman" w:cs="Times New Roman"/>
          <w:i/>
          <w:iCs/>
          <w:color w:val="000000"/>
          <w:sz w:val="20"/>
          <w:szCs w:val="20"/>
          <w:lang w:val="ru" w:eastAsia="ru-RU"/>
        </w:rPr>
        <w:t>(указываются сведения об объекте земельных отношений (описание местоположения, адрес,</w:t>
      </w:r>
      <w:r w:rsidRPr="004E1329">
        <w:rPr>
          <w:rFonts w:ascii="Times New Roman" w:eastAsia="Times New Roman" w:hAnsi="Times New Roman" w:cs="Times New Roman"/>
          <w:i/>
          <w:iCs/>
          <w:color w:val="000000"/>
          <w:sz w:val="20"/>
          <w:szCs w:val="20"/>
          <w:lang w:eastAsia="ru-RU"/>
        </w:rPr>
        <w:t xml:space="preserve"> </w:t>
      </w:r>
      <w:r w:rsidRPr="004E1329">
        <w:rPr>
          <w:rFonts w:ascii="Times New Roman" w:eastAsia="Times New Roman" w:hAnsi="Times New Roman" w:cs="Times New Roman"/>
          <w:i/>
          <w:iCs/>
          <w:color w:val="000000"/>
          <w:sz w:val="20"/>
          <w:szCs w:val="20"/>
          <w:lang w:val="ru" w:eastAsia="ru-RU"/>
        </w:rPr>
        <w:t>кадастровый номер (при наличии))</w:t>
      </w:r>
    </w:p>
    <w:p w14:paraId="4D963B4F" w14:textId="77777777" w:rsidR="00597D8F" w:rsidRPr="004E1329" w:rsidRDefault="00597D8F" w:rsidP="00597D8F">
      <w:pPr>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2. Предмет контрольного (надзорного) мероприятия без взаимодействия:</w:t>
      </w:r>
    </w:p>
    <w:p w14:paraId="176E1354" w14:textId="77777777" w:rsidR="00597D8F" w:rsidRPr="004E1329" w:rsidRDefault="00597D8F" w:rsidP="00597D8F">
      <w:pPr>
        <w:spacing w:after="0" w:line="240" w:lineRule="auto"/>
        <w:jc w:val="both"/>
        <w:rPr>
          <w:rFonts w:ascii="Times New Roman" w:eastAsia="Times New Roman" w:hAnsi="Times New Roman" w:cs="Times New Roman"/>
          <w:color w:val="000000"/>
          <w:sz w:val="20"/>
          <w:szCs w:val="20"/>
          <w:lang w:eastAsia="ru-RU"/>
        </w:rPr>
      </w:pPr>
      <w:r w:rsidRPr="004E1329">
        <w:rPr>
          <w:rFonts w:ascii="Times New Roman" w:eastAsia="Times New Roman" w:hAnsi="Times New Roman" w:cs="Times New Roman"/>
          <w:color w:val="000000"/>
          <w:sz w:val="20"/>
          <w:szCs w:val="20"/>
          <w:lang w:eastAsia="ru-RU"/>
        </w:rPr>
        <w:t>_________________________________________________________________________</w:t>
      </w:r>
    </w:p>
    <w:p w14:paraId="74E837E2" w14:textId="77777777" w:rsidR="00597D8F" w:rsidRPr="004E1329" w:rsidRDefault="00597D8F" w:rsidP="00597D8F">
      <w:pPr>
        <w:spacing w:after="0" w:line="240" w:lineRule="auto"/>
        <w:jc w:val="both"/>
        <w:rPr>
          <w:rFonts w:ascii="Times New Roman" w:eastAsia="Times New Roman" w:hAnsi="Times New Roman" w:cs="Times New Roman"/>
          <w:color w:val="000000"/>
          <w:sz w:val="20"/>
          <w:szCs w:val="20"/>
          <w:lang w:eastAsia="ru-RU"/>
        </w:rPr>
      </w:pPr>
      <w:r w:rsidRPr="004E1329">
        <w:rPr>
          <w:rFonts w:ascii="Times New Roman" w:eastAsia="Times New Roman" w:hAnsi="Times New Roman" w:cs="Times New Roman"/>
          <w:color w:val="000000"/>
          <w:sz w:val="20"/>
          <w:szCs w:val="20"/>
          <w:lang w:eastAsia="ru-RU"/>
        </w:rPr>
        <w:t>_________________________________________________________________________</w:t>
      </w:r>
    </w:p>
    <w:p w14:paraId="0BB4C60D" w14:textId="77777777" w:rsidR="00597D8F" w:rsidRPr="004E1329" w:rsidRDefault="00597D8F" w:rsidP="00597D8F">
      <w:pPr>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3. Перечень обязательных требований, оценка соблюдения которых подлежит в ходе контрольного (надзорного) мероприятия без взаимодействия:</w:t>
      </w:r>
    </w:p>
    <w:p w14:paraId="311E9865" w14:textId="77777777" w:rsidR="00597D8F" w:rsidRPr="004E1329" w:rsidRDefault="00597D8F" w:rsidP="00597D8F">
      <w:pPr>
        <w:spacing w:after="0" w:line="240" w:lineRule="auto"/>
        <w:jc w:val="both"/>
        <w:rPr>
          <w:rFonts w:ascii="Times New Roman" w:eastAsia="Times New Roman" w:hAnsi="Times New Roman" w:cs="Times New Roman"/>
          <w:i/>
          <w:iCs/>
          <w:color w:val="000000"/>
          <w:sz w:val="20"/>
          <w:szCs w:val="20"/>
          <w:lang w:eastAsia="ru-RU"/>
        </w:rPr>
      </w:pPr>
      <w:r w:rsidRPr="004E1329">
        <w:rPr>
          <w:rFonts w:ascii="Times New Roman" w:eastAsia="Times New Roman" w:hAnsi="Times New Roman" w:cs="Times New Roman"/>
          <w:i/>
          <w:iCs/>
          <w:color w:val="000000"/>
          <w:sz w:val="20"/>
          <w:szCs w:val="20"/>
          <w:lang w:eastAsia="ru-RU"/>
        </w:rPr>
        <w:t>_________________________________________________________________________</w:t>
      </w:r>
    </w:p>
    <w:p w14:paraId="7DC932F4" w14:textId="77777777" w:rsidR="00597D8F" w:rsidRPr="004E1329" w:rsidRDefault="00597D8F" w:rsidP="00597D8F">
      <w:pPr>
        <w:spacing w:after="0" w:line="240" w:lineRule="auto"/>
        <w:jc w:val="both"/>
        <w:rPr>
          <w:rFonts w:ascii="Times New Roman" w:eastAsia="Times New Roman" w:hAnsi="Times New Roman" w:cs="Times New Roman"/>
          <w:i/>
          <w:iCs/>
          <w:color w:val="000000"/>
          <w:sz w:val="20"/>
          <w:szCs w:val="20"/>
          <w:lang w:eastAsia="ru-RU"/>
        </w:rPr>
      </w:pPr>
      <w:r w:rsidRPr="004E1329">
        <w:rPr>
          <w:rFonts w:ascii="Times New Roman" w:eastAsia="Times New Roman" w:hAnsi="Times New Roman" w:cs="Times New Roman"/>
          <w:i/>
          <w:iCs/>
          <w:color w:val="000000"/>
          <w:sz w:val="20"/>
          <w:szCs w:val="20"/>
          <w:lang w:eastAsia="ru-RU"/>
        </w:rPr>
        <w:t>_________________________________________________________________________</w:t>
      </w:r>
    </w:p>
    <w:p w14:paraId="2AB4B9CC" w14:textId="77777777" w:rsidR="00597D8F" w:rsidRPr="004E1329" w:rsidRDefault="00597D8F" w:rsidP="00597D8F">
      <w:pPr>
        <w:spacing w:after="0" w:line="240" w:lineRule="auto"/>
        <w:jc w:val="both"/>
        <w:rPr>
          <w:rFonts w:ascii="Times New Roman" w:eastAsia="Times New Roman" w:hAnsi="Times New Roman" w:cs="Times New Roman"/>
          <w:i/>
          <w:iCs/>
          <w:color w:val="000000"/>
          <w:sz w:val="20"/>
          <w:szCs w:val="20"/>
          <w:lang w:val="ru" w:eastAsia="ru-RU"/>
        </w:rPr>
      </w:pPr>
      <w:r w:rsidRPr="004E1329">
        <w:rPr>
          <w:rFonts w:ascii="Times New Roman" w:eastAsia="Times New Roman" w:hAnsi="Times New Roman" w:cs="Times New Roman"/>
          <w:i/>
          <w:iCs/>
          <w:color w:val="000000"/>
          <w:sz w:val="20"/>
          <w:szCs w:val="20"/>
          <w:lang w:val="ru" w:eastAsia="ru-RU"/>
        </w:rPr>
        <w:t>(указываются реквизиты нормативных правовых актов и их структурных единиц, которыми</w:t>
      </w:r>
      <w:r w:rsidRPr="004E1329">
        <w:rPr>
          <w:rFonts w:ascii="Times New Roman" w:eastAsia="Times New Roman" w:hAnsi="Times New Roman" w:cs="Times New Roman"/>
          <w:i/>
          <w:iCs/>
          <w:color w:val="000000"/>
          <w:sz w:val="20"/>
          <w:szCs w:val="20"/>
          <w:lang w:eastAsia="ru-RU"/>
        </w:rPr>
        <w:t xml:space="preserve"> </w:t>
      </w:r>
      <w:r w:rsidRPr="004E1329">
        <w:rPr>
          <w:rFonts w:ascii="Times New Roman" w:eastAsia="Times New Roman" w:hAnsi="Times New Roman" w:cs="Times New Roman"/>
          <w:i/>
          <w:iCs/>
          <w:color w:val="000000"/>
          <w:sz w:val="20"/>
          <w:szCs w:val="20"/>
          <w:lang w:val="ru" w:eastAsia="ru-RU"/>
        </w:rPr>
        <w:t>установлены данные обязательные требования)</w:t>
      </w:r>
    </w:p>
    <w:p w14:paraId="72488406" w14:textId="77777777" w:rsidR="00597D8F" w:rsidRPr="004E1329" w:rsidRDefault="00597D8F" w:rsidP="00597D8F">
      <w:pPr>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4. Срок проведения контрольного (надзорного) мероприятия без взаимодействия:</w:t>
      </w:r>
    </w:p>
    <w:p w14:paraId="62FDCDDE" w14:textId="77777777" w:rsidR="00597D8F" w:rsidRPr="004E1329" w:rsidRDefault="00597D8F" w:rsidP="00597D8F">
      <w:pPr>
        <w:tabs>
          <w:tab w:val="left" w:leader="underscore" w:pos="883"/>
          <w:tab w:val="left" w:leader="underscore" w:pos="2386"/>
          <w:tab w:val="left" w:leader="underscore" w:pos="3355"/>
        </w:tabs>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 xml:space="preserve">с </w:t>
      </w:r>
      <w:proofErr w:type="gramStart"/>
      <w:r w:rsidRPr="004E1329">
        <w:rPr>
          <w:rFonts w:ascii="Times New Roman" w:eastAsia="Times New Roman" w:hAnsi="Times New Roman" w:cs="Times New Roman"/>
          <w:color w:val="000000"/>
          <w:sz w:val="20"/>
          <w:szCs w:val="20"/>
          <w:lang w:val="ru" w:eastAsia="ru-RU"/>
        </w:rPr>
        <w:t xml:space="preserve">«  </w:t>
      </w:r>
      <w:proofErr w:type="gramEnd"/>
      <w:r w:rsidRPr="004E1329">
        <w:rPr>
          <w:rFonts w:ascii="Times New Roman" w:eastAsia="Times New Roman" w:hAnsi="Times New Roman" w:cs="Times New Roman"/>
          <w:color w:val="000000"/>
          <w:sz w:val="20"/>
          <w:szCs w:val="20"/>
          <w:lang w:val="ru" w:eastAsia="ru-RU"/>
        </w:rPr>
        <w:t xml:space="preserve"> »</w:t>
      </w:r>
      <w:r w:rsidRPr="004E1329">
        <w:rPr>
          <w:rFonts w:ascii="Times New Roman" w:eastAsia="Times New Roman" w:hAnsi="Times New Roman" w:cs="Times New Roman"/>
          <w:color w:val="000000"/>
          <w:sz w:val="20"/>
          <w:szCs w:val="20"/>
          <w:lang w:eastAsia="ru-RU"/>
        </w:rPr>
        <w:t xml:space="preserve"> </w:t>
      </w:r>
      <w:r w:rsidRPr="004E1329">
        <w:rPr>
          <w:rFonts w:ascii="Times New Roman" w:eastAsia="Times New Roman" w:hAnsi="Times New Roman" w:cs="Times New Roman"/>
          <w:color w:val="000000"/>
          <w:sz w:val="20"/>
          <w:szCs w:val="20"/>
          <w:u w:val="single"/>
          <w:lang w:val="ru" w:eastAsia="ru-RU"/>
        </w:rPr>
        <w:t xml:space="preserve">                                         </w:t>
      </w:r>
      <w:r w:rsidRPr="004E1329">
        <w:rPr>
          <w:rFonts w:ascii="Times New Roman" w:eastAsia="Times New Roman" w:hAnsi="Times New Roman" w:cs="Times New Roman"/>
          <w:color w:val="000000"/>
          <w:sz w:val="20"/>
          <w:szCs w:val="20"/>
          <w:lang w:val="ru" w:eastAsia="ru-RU"/>
        </w:rPr>
        <w:t>г.</w:t>
      </w:r>
    </w:p>
    <w:p w14:paraId="3DCFA8DF" w14:textId="77777777" w:rsidR="00597D8F" w:rsidRPr="004E1329" w:rsidRDefault="00597D8F" w:rsidP="00597D8F">
      <w:pPr>
        <w:tabs>
          <w:tab w:val="left" w:pos="3490"/>
        </w:tabs>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eastAsia="ru-RU"/>
        </w:rPr>
        <w:t>п</w:t>
      </w:r>
      <w:r w:rsidRPr="004E1329">
        <w:rPr>
          <w:rFonts w:ascii="Times New Roman" w:eastAsia="Times New Roman" w:hAnsi="Times New Roman" w:cs="Times New Roman"/>
          <w:color w:val="000000"/>
          <w:sz w:val="20"/>
          <w:szCs w:val="20"/>
          <w:lang w:val="ru" w:eastAsia="ru-RU"/>
        </w:rPr>
        <w:t>о</w:t>
      </w:r>
      <w:r w:rsidRPr="004E1329">
        <w:rPr>
          <w:rFonts w:ascii="Times New Roman" w:eastAsia="Times New Roman" w:hAnsi="Times New Roman" w:cs="Times New Roman"/>
          <w:color w:val="000000"/>
          <w:sz w:val="20"/>
          <w:szCs w:val="20"/>
          <w:lang w:eastAsia="ru-RU"/>
        </w:rPr>
        <w:t xml:space="preserve"> </w:t>
      </w:r>
      <w:proofErr w:type="gramStart"/>
      <w:r w:rsidRPr="004E1329">
        <w:rPr>
          <w:rFonts w:ascii="Times New Roman" w:eastAsia="Times New Roman" w:hAnsi="Times New Roman" w:cs="Times New Roman"/>
          <w:color w:val="000000"/>
          <w:sz w:val="20"/>
          <w:szCs w:val="20"/>
          <w:lang w:val="ru" w:eastAsia="ru-RU"/>
        </w:rPr>
        <w:t>«</w:t>
      </w:r>
      <w:r w:rsidRPr="004E1329">
        <w:rPr>
          <w:rFonts w:ascii="Times New Roman" w:eastAsia="Times New Roman" w:hAnsi="Times New Roman" w:cs="Times New Roman"/>
          <w:color w:val="000000"/>
          <w:sz w:val="20"/>
          <w:szCs w:val="20"/>
          <w:lang w:eastAsia="ru-RU"/>
        </w:rPr>
        <w:t xml:space="preserve">  </w:t>
      </w:r>
      <w:proofErr w:type="gramEnd"/>
      <w:r w:rsidRPr="004E1329">
        <w:rPr>
          <w:rFonts w:ascii="Times New Roman" w:eastAsia="Times New Roman" w:hAnsi="Times New Roman" w:cs="Times New Roman"/>
          <w:color w:val="000000"/>
          <w:sz w:val="20"/>
          <w:szCs w:val="20"/>
          <w:lang w:val="ru" w:eastAsia="ru-RU"/>
        </w:rPr>
        <w:t xml:space="preserve"> » </w:t>
      </w:r>
      <w:r w:rsidRPr="004E1329">
        <w:rPr>
          <w:rFonts w:ascii="Times New Roman" w:eastAsia="Times New Roman" w:hAnsi="Times New Roman" w:cs="Times New Roman"/>
          <w:color w:val="000000"/>
          <w:sz w:val="20"/>
          <w:szCs w:val="20"/>
          <w:u w:val="single"/>
          <w:lang w:val="ru" w:eastAsia="ru-RU"/>
        </w:rPr>
        <w:tab/>
      </w:r>
      <w:r w:rsidRPr="004E1329">
        <w:rPr>
          <w:rFonts w:ascii="Times New Roman" w:eastAsia="Times New Roman" w:hAnsi="Times New Roman" w:cs="Times New Roman"/>
          <w:color w:val="000000"/>
          <w:sz w:val="20"/>
          <w:szCs w:val="20"/>
          <w:lang w:val="ru" w:eastAsia="ru-RU"/>
        </w:rPr>
        <w:t>г.</w:t>
      </w:r>
    </w:p>
    <w:p w14:paraId="628E4A14" w14:textId="77777777" w:rsidR="00597D8F" w:rsidRPr="004E1329" w:rsidRDefault="00597D8F" w:rsidP="00597D8F">
      <w:pPr>
        <w:spacing w:after="0" w:line="240" w:lineRule="auto"/>
        <w:jc w:val="both"/>
        <w:rPr>
          <w:rFonts w:ascii="Times New Roman" w:eastAsia="Times New Roman" w:hAnsi="Times New Roman" w:cs="Times New Roman"/>
          <w:i/>
          <w:iCs/>
          <w:color w:val="000000"/>
          <w:sz w:val="20"/>
          <w:szCs w:val="20"/>
          <w:lang w:val="ru" w:eastAsia="ru-RU"/>
        </w:rPr>
      </w:pPr>
      <w:r w:rsidRPr="004E1329">
        <w:rPr>
          <w:rFonts w:ascii="Times New Roman" w:eastAsia="Times New Roman" w:hAnsi="Times New Roman" w:cs="Times New Roman"/>
          <w:i/>
          <w:iCs/>
          <w:color w:val="000000"/>
          <w:sz w:val="20"/>
          <w:szCs w:val="20"/>
          <w:lang w:val="ru" w:eastAsia="ru-RU"/>
        </w:rPr>
        <w:t xml:space="preserve"> (указывается срок проведения контрольного (надзорного) мероприятия без взаимодействия или периоды времени проведения мероприятия (мероприятий) по контролю без взаимодействия)</w:t>
      </w:r>
      <w:r>
        <w:rPr>
          <w:rFonts w:ascii="Times New Roman" w:eastAsia="Times New Roman" w:hAnsi="Times New Roman" w:cs="Times New Roman"/>
          <w:i/>
          <w:iCs/>
          <w:color w:val="000000"/>
          <w:sz w:val="20"/>
          <w:szCs w:val="20"/>
          <w:lang w:val="ru" w:eastAsia="ru-RU"/>
        </w:rPr>
        <w:t xml:space="preserve"> </w:t>
      </w:r>
      <w:r w:rsidRPr="004E1329">
        <w:rPr>
          <w:rFonts w:ascii="Times New Roman" w:eastAsia="Times New Roman" w:hAnsi="Times New Roman" w:cs="Times New Roman"/>
          <w:color w:val="000000"/>
          <w:sz w:val="20"/>
          <w:szCs w:val="20"/>
          <w:lang w:eastAsia="ru-RU"/>
        </w:rPr>
        <w:t>5. Указание иных сведений:______________________________________</w:t>
      </w:r>
      <w:r w:rsidRPr="004E1329">
        <w:rPr>
          <w:rFonts w:ascii="Times New Roman" w:eastAsia="Times New Roman" w:hAnsi="Times New Roman" w:cs="Times New Roman"/>
          <w:i/>
          <w:iCs/>
          <w:color w:val="000000"/>
          <w:sz w:val="20"/>
          <w:szCs w:val="20"/>
          <w:lang w:val="ru" w:eastAsia="ru-RU"/>
        </w:rPr>
        <w:t xml:space="preserve"> (указывается период времени, за который проводится анализ данных об объектах контроля в рамках контрольного (надзорного) мероприятия без взаимодействия)</w:t>
      </w:r>
      <w:r>
        <w:rPr>
          <w:rFonts w:ascii="Times New Roman" w:eastAsia="Times New Roman" w:hAnsi="Times New Roman" w:cs="Times New Roman"/>
          <w:i/>
          <w:iCs/>
          <w:color w:val="000000"/>
          <w:sz w:val="20"/>
          <w:szCs w:val="20"/>
          <w:lang w:val="ru" w:eastAsia="ru-RU"/>
        </w:rPr>
        <w:t xml:space="preserve"> </w:t>
      </w:r>
      <w:r w:rsidRPr="004E1329">
        <w:rPr>
          <w:rFonts w:ascii="Times New Roman" w:eastAsia="Century Gothic" w:hAnsi="Times New Roman" w:cs="Times New Roman"/>
          <w:iCs/>
          <w:color w:val="000000"/>
          <w:sz w:val="20"/>
          <w:szCs w:val="20"/>
          <w:lang w:val="ru" w:eastAsia="ru-RU"/>
        </w:rPr>
        <w:t>6.</w:t>
      </w:r>
      <w:r w:rsidRPr="004E1329">
        <w:rPr>
          <w:rFonts w:ascii="Times New Roman" w:eastAsia="Times New Roman" w:hAnsi="Times New Roman" w:cs="Times New Roman"/>
          <w:color w:val="000000"/>
          <w:sz w:val="20"/>
          <w:szCs w:val="20"/>
          <w:lang w:val="ru" w:eastAsia="ru-RU"/>
        </w:rPr>
        <w:t xml:space="preserve"> Для проведения контрольного (надзорного) мероприятия без взаимодействия уполномочены:</w:t>
      </w:r>
    </w:p>
    <w:p w14:paraId="07BCBDA8" w14:textId="77777777" w:rsidR="00597D8F" w:rsidRPr="004E1329" w:rsidRDefault="00597D8F" w:rsidP="00597D8F">
      <w:pPr>
        <w:keepNext/>
        <w:keepLines/>
        <w:tabs>
          <w:tab w:val="left" w:pos="316"/>
          <w:tab w:val="left" w:leader="underscore" w:pos="9537"/>
        </w:tabs>
        <w:spacing w:after="0" w:line="240" w:lineRule="auto"/>
        <w:jc w:val="both"/>
        <w:outlineLvl w:val="1"/>
        <w:rPr>
          <w:rFonts w:ascii="Times New Roman" w:eastAsia="Times New Roman" w:hAnsi="Times New Roman" w:cs="Times New Roman"/>
          <w:color w:val="000000"/>
          <w:sz w:val="20"/>
          <w:szCs w:val="20"/>
          <w:lang w:val="ru" w:eastAsia="ru-RU"/>
        </w:rPr>
      </w:pPr>
      <w:bookmarkStart w:id="44" w:name="bookmark3"/>
      <w:r w:rsidRPr="004E1329">
        <w:rPr>
          <w:rFonts w:ascii="Times New Roman" w:eastAsia="Times New Roman" w:hAnsi="Times New Roman" w:cs="Times New Roman"/>
          <w:color w:val="000000"/>
          <w:sz w:val="20"/>
          <w:szCs w:val="20"/>
          <w:lang w:val="ru" w:eastAsia="ru-RU"/>
        </w:rPr>
        <w:t>_____________________________________________________________________________________________________________________________________________________________________________________________________________________</w:t>
      </w:r>
      <w:bookmarkEnd w:id="44"/>
    </w:p>
    <w:p w14:paraId="6EC48815" w14:textId="77777777" w:rsidR="00597D8F" w:rsidRPr="004E1329" w:rsidRDefault="00597D8F" w:rsidP="00597D8F">
      <w:pPr>
        <w:spacing w:after="0" w:line="240" w:lineRule="auto"/>
        <w:jc w:val="both"/>
        <w:rPr>
          <w:rFonts w:ascii="Times New Roman" w:eastAsia="Times New Roman" w:hAnsi="Times New Roman" w:cs="Times New Roman"/>
          <w:i/>
          <w:iCs/>
          <w:color w:val="000000"/>
          <w:sz w:val="20"/>
          <w:szCs w:val="20"/>
          <w:lang w:val="ru" w:eastAsia="ru-RU"/>
        </w:rPr>
      </w:pPr>
      <w:r w:rsidRPr="004E1329">
        <w:rPr>
          <w:rFonts w:ascii="Times New Roman" w:eastAsia="Times New Roman" w:hAnsi="Times New Roman" w:cs="Times New Roman"/>
          <w:i/>
          <w:iCs/>
          <w:color w:val="000000"/>
          <w:sz w:val="20"/>
          <w:szCs w:val="20"/>
          <w:lang w:val="ru" w:eastAsia="ru-RU"/>
        </w:rPr>
        <w:t>(указывается должность, фамилия, имя, отчество (при наличии) должностного лица или должностных лиц, которым поручено проведение контрольного (надзорного)мероприятия без взаимодействия)</w:t>
      </w:r>
    </w:p>
    <w:p w14:paraId="04A5745C" w14:textId="77777777" w:rsidR="00597D8F" w:rsidRPr="004E1329" w:rsidRDefault="00597D8F" w:rsidP="00597D8F">
      <w:pPr>
        <w:tabs>
          <w:tab w:val="center" w:pos="5173"/>
          <w:tab w:val="left" w:pos="7363"/>
        </w:tabs>
        <w:spacing w:after="0" w:line="240" w:lineRule="auto"/>
        <w:jc w:val="both"/>
        <w:rPr>
          <w:rFonts w:ascii="Times New Roman" w:hAnsi="Times New Roman" w:cs="Times New Roman"/>
          <w:i/>
          <w:color w:val="000000"/>
          <w:sz w:val="20"/>
          <w:szCs w:val="20"/>
          <w:lang w:val="ru" w:eastAsia="ru-RU" w:bidi="ru-RU"/>
        </w:rPr>
      </w:pPr>
      <w:r w:rsidRPr="004E1329">
        <w:rPr>
          <w:rFonts w:ascii="Times New Roman" w:hAnsi="Times New Roman" w:cs="Times New Roman"/>
          <w:i/>
          <w:color w:val="000000"/>
          <w:sz w:val="20"/>
          <w:szCs w:val="20"/>
          <w:lang w:val="ru" w:eastAsia="ru-RU" w:bidi="ru-RU"/>
        </w:rPr>
        <w:t>_________________________________________________________________________</w:t>
      </w:r>
    </w:p>
    <w:p w14:paraId="5A6DA218" w14:textId="77777777" w:rsidR="00597D8F" w:rsidRPr="004E1329" w:rsidRDefault="00597D8F" w:rsidP="00597D8F">
      <w:pPr>
        <w:tabs>
          <w:tab w:val="left" w:pos="7615"/>
        </w:tabs>
        <w:spacing w:after="0" w:line="240" w:lineRule="auto"/>
        <w:jc w:val="both"/>
        <w:rPr>
          <w:rFonts w:ascii="Times New Roman" w:eastAsia="Times New Roman" w:hAnsi="Times New Roman" w:cs="Times New Roman"/>
          <w:i/>
          <w:iCs/>
          <w:color w:val="000000"/>
          <w:sz w:val="20"/>
          <w:szCs w:val="20"/>
          <w:lang w:val="ru" w:eastAsia="ru-RU"/>
        </w:rPr>
      </w:pPr>
      <w:r w:rsidRPr="004E1329">
        <w:rPr>
          <w:rFonts w:ascii="Times New Roman" w:eastAsia="Times New Roman" w:hAnsi="Times New Roman" w:cs="Times New Roman"/>
          <w:i/>
          <w:iCs/>
          <w:color w:val="000000"/>
          <w:sz w:val="20"/>
          <w:szCs w:val="20"/>
          <w:lang w:eastAsia="ru-RU"/>
        </w:rPr>
        <w:t xml:space="preserve">   </w:t>
      </w:r>
      <w:r w:rsidRPr="004E1329">
        <w:rPr>
          <w:rFonts w:ascii="Times New Roman" w:eastAsia="Times New Roman" w:hAnsi="Times New Roman" w:cs="Times New Roman"/>
          <w:i/>
          <w:iCs/>
          <w:color w:val="000000"/>
          <w:sz w:val="20"/>
          <w:szCs w:val="20"/>
          <w:lang w:val="ru" w:eastAsia="ru-RU"/>
        </w:rPr>
        <w:t xml:space="preserve">(должность, </w:t>
      </w:r>
      <w:r w:rsidRPr="004E1329">
        <w:rPr>
          <w:rFonts w:ascii="Times New Roman" w:eastAsia="Times New Roman" w:hAnsi="Times New Roman" w:cs="Times New Roman"/>
          <w:i/>
          <w:iCs/>
          <w:color w:val="000000"/>
          <w:sz w:val="20"/>
          <w:szCs w:val="20"/>
          <w:lang w:eastAsia="ru-RU"/>
        </w:rPr>
        <w:t>ФИО</w:t>
      </w:r>
      <w:r w:rsidRPr="004E1329">
        <w:rPr>
          <w:rFonts w:ascii="Times New Roman" w:eastAsia="Times New Roman" w:hAnsi="Times New Roman" w:cs="Times New Roman"/>
          <w:i/>
          <w:iCs/>
          <w:color w:val="000000"/>
          <w:sz w:val="20"/>
          <w:szCs w:val="20"/>
          <w:lang w:val="ru" w:eastAsia="ru-RU"/>
        </w:rPr>
        <w:t xml:space="preserve"> лица, составившего задание)</w:t>
      </w:r>
      <w:r w:rsidRPr="004E1329">
        <w:rPr>
          <w:rFonts w:ascii="Times New Roman" w:eastAsia="Times New Roman" w:hAnsi="Times New Roman" w:cs="Times New Roman"/>
          <w:i/>
          <w:iCs/>
          <w:color w:val="000000"/>
          <w:sz w:val="20"/>
          <w:szCs w:val="20"/>
          <w:lang w:val="ru" w:eastAsia="ru-RU"/>
        </w:rPr>
        <w:tab/>
        <w:t>(подпись)</w:t>
      </w:r>
    </w:p>
    <w:p w14:paraId="3AF06728" w14:textId="77777777" w:rsidR="00597D8F" w:rsidRPr="004E1329" w:rsidRDefault="00597D8F" w:rsidP="00597D8F">
      <w:pPr>
        <w:spacing w:after="0" w:line="240" w:lineRule="auto"/>
        <w:jc w:val="both"/>
        <w:rPr>
          <w:rFonts w:ascii="Times New Roman" w:eastAsia="Times New Roman" w:hAnsi="Times New Roman" w:cs="Times New Roman"/>
          <w:i/>
          <w:iCs/>
          <w:color w:val="000000"/>
          <w:sz w:val="20"/>
          <w:szCs w:val="20"/>
          <w:lang w:val="ru" w:eastAsia="ru-RU"/>
        </w:rPr>
      </w:pPr>
      <w:r w:rsidRPr="004E1329">
        <w:rPr>
          <w:rFonts w:ascii="Times New Roman" w:hAnsi="Times New Roman" w:cs="Times New Roman"/>
          <w:i/>
          <w:color w:val="000000"/>
          <w:sz w:val="20"/>
          <w:szCs w:val="20"/>
          <w:lang w:val="ru" w:eastAsia="ru-RU" w:bidi="ru-RU"/>
        </w:rPr>
        <w:t>_______________________________________________________________________</w:t>
      </w:r>
    </w:p>
    <w:p w14:paraId="33B24DB6" w14:textId="77777777" w:rsidR="00597D8F" w:rsidRDefault="00597D8F" w:rsidP="00597D8F">
      <w:pPr>
        <w:spacing w:after="0" w:line="240" w:lineRule="auto"/>
        <w:jc w:val="both"/>
        <w:rPr>
          <w:rFonts w:ascii="Times New Roman" w:eastAsia="Times New Roman" w:hAnsi="Times New Roman" w:cs="Times New Roman"/>
          <w:i/>
          <w:iCs/>
          <w:color w:val="000000"/>
          <w:sz w:val="20"/>
          <w:szCs w:val="20"/>
          <w:lang w:val="ru" w:eastAsia="ru-RU"/>
        </w:rPr>
      </w:pPr>
      <w:r w:rsidRPr="004E1329">
        <w:rPr>
          <w:rFonts w:ascii="Times New Roman" w:eastAsia="Times New Roman" w:hAnsi="Times New Roman" w:cs="Times New Roman"/>
          <w:i/>
          <w:iCs/>
          <w:color w:val="000000"/>
          <w:sz w:val="20"/>
          <w:szCs w:val="20"/>
          <w:lang w:eastAsia="ru-RU"/>
        </w:rPr>
        <w:t xml:space="preserve">    </w:t>
      </w:r>
      <w:r w:rsidRPr="004E1329">
        <w:rPr>
          <w:rFonts w:ascii="Times New Roman" w:eastAsia="Times New Roman" w:hAnsi="Times New Roman" w:cs="Times New Roman"/>
          <w:i/>
          <w:iCs/>
          <w:color w:val="000000"/>
          <w:sz w:val="20"/>
          <w:szCs w:val="20"/>
          <w:lang w:val="ru" w:eastAsia="ru-RU"/>
        </w:rPr>
        <w:t xml:space="preserve">(должность </w:t>
      </w:r>
      <w:r w:rsidRPr="004E1329">
        <w:rPr>
          <w:rFonts w:ascii="Times New Roman" w:eastAsia="Times New Roman" w:hAnsi="Times New Roman" w:cs="Times New Roman"/>
          <w:i/>
          <w:iCs/>
          <w:color w:val="000000"/>
          <w:sz w:val="20"/>
          <w:szCs w:val="20"/>
          <w:lang w:eastAsia="ru-RU"/>
        </w:rPr>
        <w:t>ФИО</w:t>
      </w:r>
      <w:r w:rsidRPr="004E1329">
        <w:rPr>
          <w:rFonts w:ascii="Times New Roman" w:eastAsia="Times New Roman" w:hAnsi="Times New Roman" w:cs="Times New Roman"/>
          <w:i/>
          <w:iCs/>
          <w:color w:val="000000"/>
          <w:sz w:val="20"/>
          <w:szCs w:val="20"/>
          <w:lang w:val="ru" w:eastAsia="ru-RU"/>
        </w:rPr>
        <w:t xml:space="preserve"> лица, утвердившего </w:t>
      </w:r>
      <w:proofErr w:type="gramStart"/>
      <w:r w:rsidRPr="004E1329">
        <w:rPr>
          <w:rFonts w:ascii="Times New Roman" w:eastAsia="Times New Roman" w:hAnsi="Times New Roman" w:cs="Times New Roman"/>
          <w:i/>
          <w:iCs/>
          <w:color w:val="000000"/>
          <w:sz w:val="20"/>
          <w:szCs w:val="20"/>
          <w:lang w:val="ru" w:eastAsia="ru-RU"/>
        </w:rPr>
        <w:t xml:space="preserve">задание)   </w:t>
      </w:r>
      <w:proofErr w:type="gramEnd"/>
      <w:r w:rsidRPr="004E1329">
        <w:rPr>
          <w:rFonts w:ascii="Times New Roman" w:eastAsia="Times New Roman" w:hAnsi="Times New Roman" w:cs="Times New Roman"/>
          <w:i/>
          <w:iCs/>
          <w:color w:val="000000"/>
          <w:sz w:val="20"/>
          <w:szCs w:val="20"/>
          <w:lang w:val="ru" w:eastAsia="ru-RU"/>
        </w:rPr>
        <w:t xml:space="preserve">                            (подпись)</w:t>
      </w:r>
    </w:p>
    <w:p w14:paraId="5A5C1356" w14:textId="77777777" w:rsidR="00597D8F" w:rsidRPr="004E1329" w:rsidRDefault="00597D8F" w:rsidP="00597D8F">
      <w:pPr>
        <w:spacing w:after="0" w:line="240" w:lineRule="auto"/>
        <w:jc w:val="both"/>
        <w:rPr>
          <w:rFonts w:ascii="Times New Roman" w:hAnsi="Times New Roman" w:cs="Times New Roman"/>
          <w:color w:val="000000"/>
          <w:sz w:val="20"/>
          <w:szCs w:val="20"/>
          <w:lang w:bidi="ru-RU"/>
        </w:rPr>
      </w:pPr>
      <w:r w:rsidRPr="004E1329">
        <w:rPr>
          <w:rFonts w:ascii="Times New Roman" w:hAnsi="Times New Roman" w:cs="Times New Roman"/>
          <w:color w:val="000000"/>
          <w:sz w:val="20"/>
          <w:szCs w:val="20"/>
          <w:lang w:bidi="ru-RU"/>
        </w:rPr>
        <w:t>Приложение № 3</w:t>
      </w:r>
      <w:r>
        <w:rPr>
          <w:rFonts w:ascii="Times New Roman" w:hAnsi="Times New Roman" w:cs="Times New Roman"/>
          <w:color w:val="000000"/>
          <w:sz w:val="20"/>
          <w:szCs w:val="20"/>
          <w:lang w:bidi="ru-RU"/>
        </w:rPr>
        <w:t xml:space="preserve"> </w:t>
      </w:r>
      <w:proofErr w:type="gramStart"/>
      <w:r w:rsidRPr="004E1329">
        <w:rPr>
          <w:rFonts w:ascii="Times New Roman" w:hAnsi="Times New Roman" w:cs="Times New Roman"/>
          <w:color w:val="000000"/>
          <w:sz w:val="20"/>
          <w:szCs w:val="20"/>
          <w:lang w:bidi="ru-RU"/>
        </w:rPr>
        <w:t xml:space="preserve">УТВЕРЖДЕНО </w:t>
      </w:r>
      <w:r>
        <w:rPr>
          <w:rFonts w:ascii="Times New Roman" w:hAnsi="Times New Roman" w:cs="Times New Roman"/>
          <w:color w:val="000000"/>
          <w:sz w:val="20"/>
          <w:szCs w:val="20"/>
          <w:lang w:bidi="ru-RU"/>
        </w:rPr>
        <w:t xml:space="preserve"> </w:t>
      </w:r>
      <w:r w:rsidRPr="004E1329">
        <w:rPr>
          <w:rFonts w:ascii="Times New Roman" w:hAnsi="Times New Roman" w:cs="Times New Roman"/>
          <w:color w:val="000000"/>
          <w:sz w:val="20"/>
          <w:szCs w:val="20"/>
          <w:lang w:bidi="ru-RU"/>
        </w:rPr>
        <w:t>постановлением</w:t>
      </w:r>
      <w:proofErr w:type="gramEnd"/>
      <w:r w:rsidRPr="004E1329">
        <w:rPr>
          <w:rFonts w:ascii="Times New Roman" w:hAnsi="Times New Roman" w:cs="Times New Roman"/>
          <w:color w:val="000000"/>
          <w:sz w:val="20"/>
          <w:szCs w:val="20"/>
          <w:lang w:bidi="ru-RU"/>
        </w:rPr>
        <w:t xml:space="preserve"> главы Завитинского муниципального округа </w:t>
      </w:r>
      <w:r>
        <w:rPr>
          <w:rFonts w:ascii="Times New Roman" w:hAnsi="Times New Roman" w:cs="Times New Roman"/>
          <w:color w:val="000000"/>
          <w:sz w:val="20"/>
          <w:szCs w:val="20"/>
          <w:lang w:bidi="ru-RU"/>
        </w:rPr>
        <w:t xml:space="preserve"> </w:t>
      </w:r>
      <w:r w:rsidRPr="004E1329">
        <w:rPr>
          <w:rFonts w:ascii="Times New Roman" w:hAnsi="Times New Roman" w:cs="Times New Roman"/>
          <w:color w:val="000000"/>
          <w:sz w:val="20"/>
          <w:szCs w:val="20"/>
          <w:lang w:bidi="ru-RU"/>
        </w:rPr>
        <w:t>от 25.05.2022  № 435</w:t>
      </w:r>
      <w:r>
        <w:rPr>
          <w:rFonts w:ascii="Times New Roman" w:hAnsi="Times New Roman" w:cs="Times New Roman"/>
          <w:color w:val="000000"/>
          <w:sz w:val="20"/>
          <w:szCs w:val="20"/>
          <w:lang w:bidi="ru-RU"/>
        </w:rPr>
        <w:t xml:space="preserve"> </w:t>
      </w:r>
      <w:r w:rsidRPr="004E1329">
        <w:rPr>
          <w:rFonts w:ascii="Times New Roman" w:hAnsi="Times New Roman" w:cs="Times New Roman"/>
          <w:color w:val="000000"/>
          <w:sz w:val="20"/>
          <w:szCs w:val="20"/>
          <w:lang w:bidi="ru-RU"/>
        </w:rPr>
        <w:t>Форма заключения по результатам мероприятий без взаимодействия с контролируемым лицом при осуществлении муниципального земельного контроля на землях сельскохозяйственного назначения</w:t>
      </w:r>
      <w:r w:rsidRPr="004E132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E1329">
        <w:rPr>
          <w:rFonts w:ascii="Times New Roman" w:hAnsi="Times New Roman" w:cs="Times New Roman"/>
          <w:b/>
          <w:sz w:val="20"/>
          <w:szCs w:val="20"/>
        </w:rPr>
        <w:t xml:space="preserve">Р О С </w:t>
      </w:r>
      <w:proofErr w:type="spellStart"/>
      <w:r w:rsidRPr="004E1329">
        <w:rPr>
          <w:rFonts w:ascii="Times New Roman" w:hAnsi="Times New Roman" w:cs="Times New Roman"/>
          <w:b/>
          <w:sz w:val="20"/>
          <w:szCs w:val="20"/>
        </w:rPr>
        <w:t>С</w:t>
      </w:r>
      <w:proofErr w:type="spellEnd"/>
      <w:r w:rsidRPr="004E1329">
        <w:rPr>
          <w:rFonts w:ascii="Times New Roman" w:hAnsi="Times New Roman" w:cs="Times New Roman"/>
          <w:b/>
          <w:sz w:val="20"/>
          <w:szCs w:val="20"/>
        </w:rPr>
        <w:t xml:space="preserve"> И Й С К А Я  Ф Е Д Е Р А Ц И Я</w:t>
      </w:r>
      <w:r>
        <w:rPr>
          <w:rFonts w:ascii="Times New Roman" w:hAnsi="Times New Roman" w:cs="Times New Roman"/>
          <w:b/>
          <w:sz w:val="20"/>
          <w:szCs w:val="20"/>
        </w:rPr>
        <w:t xml:space="preserve"> </w:t>
      </w:r>
      <w:r w:rsidRPr="004E1329">
        <w:rPr>
          <w:rFonts w:ascii="Times New Roman" w:hAnsi="Times New Roman" w:cs="Times New Roman"/>
          <w:b/>
          <w:sz w:val="20"/>
          <w:szCs w:val="20"/>
        </w:rPr>
        <w:t>АМУРСКАЯ ОБЛАСТЬ  ЗАВИТИНСКИЙ МУНИЦИПАЛЬНЫЙ ОКРУГ</w:t>
      </w:r>
      <w:r>
        <w:rPr>
          <w:rFonts w:ascii="Times New Roman" w:hAnsi="Times New Roman" w:cs="Times New Roman"/>
          <w:b/>
          <w:sz w:val="20"/>
          <w:szCs w:val="20"/>
        </w:rPr>
        <w:t xml:space="preserve"> </w:t>
      </w:r>
      <w:r w:rsidRPr="004E1329">
        <w:rPr>
          <w:rFonts w:ascii="Times New Roman" w:hAnsi="Times New Roman" w:cs="Times New Roman"/>
          <w:b/>
          <w:sz w:val="20"/>
          <w:szCs w:val="20"/>
        </w:rPr>
        <w:t>КОМИТЕТ ПО УПРАВЛЕНИЮ МУНИЦИПАЛЬНЫМ ИМУЩЕСТВОМ</w:t>
      </w:r>
      <w:r>
        <w:rPr>
          <w:rFonts w:ascii="Times New Roman" w:hAnsi="Times New Roman" w:cs="Times New Roman"/>
          <w:color w:val="000000"/>
          <w:sz w:val="20"/>
          <w:szCs w:val="20"/>
          <w:lang w:bidi="ru-RU"/>
        </w:rPr>
        <w:t xml:space="preserve"> </w:t>
      </w:r>
      <w:r w:rsidRPr="004E1329">
        <w:rPr>
          <w:rFonts w:ascii="Times New Roman" w:eastAsia="Times New Roman" w:hAnsi="Times New Roman" w:cs="Times New Roman"/>
          <w:color w:val="000000"/>
          <w:sz w:val="20"/>
          <w:szCs w:val="20"/>
          <w:lang w:val="ru" w:eastAsia="ru-RU"/>
        </w:rPr>
        <w:t>Заключение</w:t>
      </w:r>
    </w:p>
    <w:p w14:paraId="195EAA61" w14:textId="77777777" w:rsidR="00597D8F" w:rsidRPr="004E1329" w:rsidRDefault="00597D8F" w:rsidP="00597D8F">
      <w:pPr>
        <w:tabs>
          <w:tab w:val="left" w:leader="underscore" w:pos="8969"/>
        </w:tabs>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i/>
          <w:iCs/>
          <w:color w:val="000000"/>
          <w:sz w:val="20"/>
          <w:szCs w:val="20"/>
          <w:lang w:val="ru" w:eastAsia="ru-RU"/>
        </w:rPr>
        <w:t>___</w:t>
      </w:r>
      <w:r w:rsidRPr="004E1329">
        <w:rPr>
          <w:rFonts w:ascii="Times New Roman" w:eastAsia="Times New Roman" w:hAnsi="Times New Roman" w:cs="Times New Roman"/>
          <w:color w:val="000000"/>
          <w:sz w:val="20"/>
          <w:szCs w:val="20"/>
          <w:lang w:val="ru" w:eastAsia="ru-RU"/>
        </w:rPr>
        <w:tab/>
        <w:t>___</w:t>
      </w:r>
    </w:p>
    <w:p w14:paraId="5FBB0070" w14:textId="77777777" w:rsidR="00597D8F" w:rsidRPr="004E1329" w:rsidRDefault="00597D8F" w:rsidP="00597D8F">
      <w:pPr>
        <w:spacing w:after="0" w:line="240" w:lineRule="auto"/>
        <w:jc w:val="both"/>
        <w:rPr>
          <w:rFonts w:ascii="Times New Roman" w:eastAsia="Times New Roman" w:hAnsi="Times New Roman" w:cs="Times New Roman"/>
          <w:i/>
          <w:iCs/>
          <w:color w:val="000000"/>
          <w:sz w:val="20"/>
          <w:szCs w:val="20"/>
          <w:lang w:val="ru" w:eastAsia="ru-RU"/>
        </w:rPr>
      </w:pPr>
      <w:r w:rsidRPr="004E1329">
        <w:rPr>
          <w:rFonts w:ascii="Times New Roman" w:eastAsia="Times New Roman" w:hAnsi="Times New Roman" w:cs="Times New Roman"/>
          <w:i/>
          <w:iCs/>
          <w:color w:val="000000"/>
          <w:sz w:val="20"/>
          <w:szCs w:val="20"/>
          <w:lang w:val="ru" w:eastAsia="ru-RU"/>
        </w:rPr>
        <w:t>(указывается вид контрольного (надзорного) мероприятия без взаимодействия с контролируемым лицом)</w:t>
      </w:r>
    </w:p>
    <w:p w14:paraId="240CA12E" w14:textId="77777777" w:rsidR="00597D8F" w:rsidRPr="004E1329" w:rsidRDefault="00597D8F" w:rsidP="00597D8F">
      <w:pPr>
        <w:tabs>
          <w:tab w:val="left" w:pos="4234"/>
          <w:tab w:val="left" w:pos="7872"/>
        </w:tabs>
        <w:spacing w:after="0" w:line="240" w:lineRule="auto"/>
        <w:jc w:val="both"/>
        <w:rPr>
          <w:rFonts w:ascii="Times New Roman" w:eastAsia="Times New Roman" w:hAnsi="Times New Roman" w:cs="Times New Roman"/>
          <w:color w:val="000000"/>
          <w:spacing w:val="10"/>
          <w:sz w:val="20"/>
          <w:szCs w:val="20"/>
          <w:lang w:val="ru" w:eastAsia="ru-RU"/>
        </w:rPr>
      </w:pPr>
      <w:proofErr w:type="gramStart"/>
      <w:r w:rsidRPr="004E1329">
        <w:rPr>
          <w:rFonts w:ascii="Times New Roman" w:eastAsia="Times New Roman" w:hAnsi="Times New Roman" w:cs="Times New Roman"/>
          <w:color w:val="000000"/>
          <w:spacing w:val="10"/>
          <w:sz w:val="20"/>
          <w:szCs w:val="20"/>
          <w:lang w:val="ru" w:eastAsia="ru-RU"/>
        </w:rPr>
        <w:t>«</w:t>
      </w:r>
      <w:r w:rsidRPr="004E1329">
        <w:rPr>
          <w:rFonts w:ascii="Times New Roman" w:eastAsia="Times New Roman" w:hAnsi="Times New Roman" w:cs="Times New Roman"/>
          <w:color w:val="000000"/>
          <w:spacing w:val="10"/>
          <w:sz w:val="20"/>
          <w:szCs w:val="20"/>
          <w:lang w:eastAsia="ru-RU"/>
        </w:rPr>
        <w:t xml:space="preserve">  </w:t>
      </w:r>
      <w:proofErr w:type="gramEnd"/>
      <w:r w:rsidRPr="004E1329">
        <w:rPr>
          <w:rFonts w:ascii="Times New Roman" w:eastAsia="Times New Roman" w:hAnsi="Times New Roman" w:cs="Times New Roman"/>
          <w:color w:val="000000"/>
          <w:spacing w:val="10"/>
          <w:sz w:val="20"/>
          <w:szCs w:val="20"/>
          <w:lang w:eastAsia="ru-RU"/>
        </w:rPr>
        <w:t xml:space="preserve">   </w:t>
      </w:r>
      <w:r w:rsidRPr="004E1329">
        <w:rPr>
          <w:rFonts w:ascii="Times New Roman" w:eastAsia="Times New Roman" w:hAnsi="Times New Roman" w:cs="Times New Roman"/>
          <w:color w:val="000000"/>
          <w:spacing w:val="10"/>
          <w:sz w:val="20"/>
          <w:szCs w:val="20"/>
          <w:lang w:val="ru" w:eastAsia="ru-RU"/>
        </w:rPr>
        <w:t xml:space="preserve"> »___________</w:t>
      </w:r>
      <w:r w:rsidRPr="004E1329">
        <w:rPr>
          <w:rFonts w:ascii="Times New Roman" w:eastAsia="Times New Roman" w:hAnsi="Times New Roman" w:cs="Times New Roman"/>
          <w:color w:val="000000"/>
          <w:spacing w:val="10"/>
          <w:sz w:val="20"/>
          <w:szCs w:val="20"/>
          <w:lang w:eastAsia="ru-RU"/>
        </w:rPr>
        <w:t xml:space="preserve"> _____ </w:t>
      </w:r>
      <w:r w:rsidRPr="004E1329">
        <w:rPr>
          <w:rFonts w:ascii="Times New Roman" w:eastAsia="Times New Roman" w:hAnsi="Times New Roman" w:cs="Times New Roman"/>
          <w:color w:val="000000"/>
          <w:spacing w:val="10"/>
          <w:sz w:val="20"/>
          <w:szCs w:val="20"/>
          <w:lang w:val="ru" w:eastAsia="ru-RU"/>
        </w:rPr>
        <w:t>г.</w:t>
      </w:r>
      <w:r w:rsidRPr="004E1329">
        <w:rPr>
          <w:rFonts w:ascii="Times New Roman" w:eastAsia="Times New Roman" w:hAnsi="Times New Roman" w:cs="Times New Roman"/>
          <w:color w:val="000000"/>
          <w:spacing w:val="10"/>
          <w:sz w:val="20"/>
          <w:szCs w:val="20"/>
          <w:lang w:val="ru" w:eastAsia="ru-RU"/>
        </w:rPr>
        <w:tab/>
      </w:r>
    </w:p>
    <w:p w14:paraId="1390290C" w14:textId="77777777" w:rsidR="00597D8F" w:rsidRPr="004E1329" w:rsidRDefault="00597D8F" w:rsidP="00597D8F">
      <w:pPr>
        <w:tabs>
          <w:tab w:val="left" w:pos="4234"/>
          <w:tab w:val="left" w:pos="7872"/>
        </w:tabs>
        <w:spacing w:after="0" w:line="240" w:lineRule="auto"/>
        <w:jc w:val="both"/>
        <w:rPr>
          <w:rFonts w:ascii="Times New Roman" w:eastAsia="Times New Roman" w:hAnsi="Times New Roman" w:cs="Times New Roman"/>
          <w:color w:val="000000"/>
          <w:spacing w:val="10"/>
          <w:sz w:val="20"/>
          <w:szCs w:val="20"/>
          <w:lang w:val="ru" w:eastAsia="ru-RU"/>
        </w:rPr>
      </w:pPr>
      <w:r w:rsidRPr="004E1329">
        <w:rPr>
          <w:rFonts w:ascii="Times New Roman" w:eastAsia="Times New Roman" w:hAnsi="Times New Roman" w:cs="Times New Roman"/>
          <w:color w:val="000000"/>
          <w:spacing w:val="10"/>
          <w:sz w:val="20"/>
          <w:szCs w:val="20"/>
          <w:lang w:eastAsia="ru-RU"/>
        </w:rPr>
        <w:t xml:space="preserve">                                                           </w:t>
      </w:r>
      <w:r w:rsidRPr="004E1329">
        <w:rPr>
          <w:rFonts w:ascii="Times New Roman" w:eastAsia="Times New Roman" w:hAnsi="Times New Roman" w:cs="Times New Roman"/>
          <w:color w:val="000000"/>
          <w:spacing w:val="10"/>
          <w:sz w:val="20"/>
          <w:szCs w:val="20"/>
          <w:lang w:val="ru" w:eastAsia="ru-RU"/>
        </w:rPr>
        <w:t>№_____</w:t>
      </w:r>
    </w:p>
    <w:p w14:paraId="1C8361D7" w14:textId="77777777" w:rsidR="00597D8F" w:rsidRPr="004E1329" w:rsidRDefault="00597D8F" w:rsidP="00597D8F">
      <w:pPr>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 xml:space="preserve">Контрольное (надзорное) мероприятие без взаимодействия проведено при осуществлении муниципального земельного контроля </w:t>
      </w:r>
    </w:p>
    <w:p w14:paraId="774D3C96" w14:textId="77777777" w:rsidR="00597D8F" w:rsidRPr="004E1329" w:rsidRDefault="00597D8F" w:rsidP="00597D8F">
      <w:pPr>
        <w:spacing w:after="0" w:line="240" w:lineRule="auto"/>
        <w:jc w:val="both"/>
        <w:rPr>
          <w:rFonts w:ascii="Times New Roman" w:eastAsia="Times New Roman" w:hAnsi="Times New Roman" w:cs="Times New Roman"/>
          <w:color w:val="000000"/>
          <w:sz w:val="20"/>
          <w:szCs w:val="20"/>
          <w:lang w:eastAsia="ru-RU"/>
        </w:rPr>
      </w:pPr>
      <w:r w:rsidRPr="004E1329">
        <w:rPr>
          <w:rFonts w:ascii="Times New Roman" w:eastAsia="Times New Roman" w:hAnsi="Times New Roman" w:cs="Times New Roman"/>
          <w:color w:val="000000"/>
          <w:sz w:val="20"/>
          <w:szCs w:val="20"/>
          <w:lang w:val="ru" w:eastAsia="ru-RU"/>
        </w:rPr>
        <w:t xml:space="preserve">1. Контрольное (надзорное) мероприятие без взаимодействия проведено в соответствии с заданием: </w:t>
      </w:r>
      <w:r w:rsidRPr="004E1329">
        <w:rPr>
          <w:rFonts w:ascii="Times New Roman" w:eastAsia="Times New Roman" w:hAnsi="Times New Roman" w:cs="Times New Roman"/>
          <w:color w:val="000000"/>
          <w:sz w:val="20"/>
          <w:szCs w:val="20"/>
          <w:lang w:eastAsia="ru-RU"/>
        </w:rPr>
        <w:t>_________________________________________________</w:t>
      </w:r>
    </w:p>
    <w:p w14:paraId="691A2B45" w14:textId="77777777" w:rsidR="00597D8F" w:rsidRPr="004E1329" w:rsidRDefault="00597D8F" w:rsidP="00597D8F">
      <w:pPr>
        <w:spacing w:after="0" w:line="240" w:lineRule="auto"/>
        <w:jc w:val="both"/>
        <w:rPr>
          <w:rFonts w:ascii="Times New Roman" w:eastAsia="Times New Roman" w:hAnsi="Times New Roman" w:cs="Times New Roman"/>
          <w:i/>
          <w:iCs/>
          <w:color w:val="000000"/>
          <w:sz w:val="20"/>
          <w:szCs w:val="20"/>
          <w:lang w:val="ru" w:eastAsia="ru-RU"/>
        </w:rPr>
      </w:pPr>
      <w:r w:rsidRPr="004E1329">
        <w:rPr>
          <w:rFonts w:ascii="Times New Roman" w:eastAsia="Times New Roman" w:hAnsi="Times New Roman" w:cs="Times New Roman"/>
          <w:i/>
          <w:iCs/>
          <w:color w:val="000000"/>
          <w:sz w:val="20"/>
          <w:szCs w:val="20"/>
          <w:lang w:val="ru" w:eastAsia="ru-RU"/>
        </w:rPr>
        <w:t>(дата задания и номер задания)</w:t>
      </w:r>
    </w:p>
    <w:p w14:paraId="2BFADBBF" w14:textId="77777777" w:rsidR="00597D8F" w:rsidRPr="004E1329" w:rsidRDefault="00597D8F" w:rsidP="00597D8F">
      <w:pPr>
        <w:spacing w:after="0" w:line="240" w:lineRule="auto"/>
        <w:jc w:val="both"/>
        <w:rPr>
          <w:rFonts w:ascii="Times New Roman" w:eastAsia="Times New Roman" w:hAnsi="Times New Roman" w:cs="Times New Roman"/>
          <w:i/>
          <w:iCs/>
          <w:color w:val="000000"/>
          <w:sz w:val="20"/>
          <w:szCs w:val="20"/>
          <w:lang w:val="ru" w:eastAsia="ru-RU"/>
        </w:rPr>
      </w:pPr>
      <w:r w:rsidRPr="004E1329">
        <w:rPr>
          <w:rFonts w:ascii="Times New Roman" w:eastAsia="Times New Roman" w:hAnsi="Times New Roman" w:cs="Times New Roman"/>
          <w:i/>
          <w:iCs/>
          <w:color w:val="000000"/>
          <w:sz w:val="20"/>
          <w:szCs w:val="20"/>
          <w:lang w:val="ru" w:eastAsia="ru-RU"/>
        </w:rPr>
        <w:t>2.</w:t>
      </w:r>
      <w:r w:rsidRPr="004E1329">
        <w:rPr>
          <w:rFonts w:ascii="Times New Roman" w:eastAsia="Times New Roman" w:hAnsi="Times New Roman" w:cs="Times New Roman"/>
          <w:color w:val="000000"/>
          <w:sz w:val="20"/>
          <w:szCs w:val="20"/>
          <w:lang w:val="ru" w:eastAsia="ru-RU"/>
        </w:rPr>
        <w:t xml:space="preserve"> Контрольное (надзорное) мероприятие без взаимодействия проведено в отношении:</w:t>
      </w:r>
      <w:r w:rsidRPr="004E1329">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w:t>
      </w:r>
      <w:r w:rsidRPr="004E1329">
        <w:rPr>
          <w:rFonts w:ascii="Times New Roman" w:eastAsia="Times New Roman" w:hAnsi="Times New Roman" w:cs="Times New Roman"/>
          <w:i/>
          <w:iCs/>
          <w:color w:val="000000"/>
          <w:sz w:val="20"/>
          <w:szCs w:val="20"/>
          <w:lang w:val="ru" w:eastAsia="ru-RU"/>
        </w:rPr>
        <w:t>(указываются сведения об объекте земельных отношений (описание местоположения, адрес, кадастровый номер (при на</w:t>
      </w:r>
      <w:r w:rsidRPr="004E1329">
        <w:rPr>
          <w:rFonts w:ascii="Times New Roman" w:eastAsia="Times New Roman" w:hAnsi="Times New Roman" w:cs="Times New Roman"/>
          <w:i/>
          <w:iCs/>
          <w:color w:val="000000"/>
          <w:sz w:val="20"/>
          <w:szCs w:val="20"/>
          <w:lang w:eastAsia="ru-RU"/>
        </w:rPr>
        <w:t>л</w:t>
      </w:r>
      <w:proofErr w:type="spellStart"/>
      <w:r w:rsidRPr="004E1329">
        <w:rPr>
          <w:rFonts w:ascii="Times New Roman" w:eastAsia="Times New Roman" w:hAnsi="Times New Roman" w:cs="Times New Roman"/>
          <w:i/>
          <w:iCs/>
          <w:color w:val="000000"/>
          <w:sz w:val="20"/>
          <w:szCs w:val="20"/>
          <w:lang w:val="ru" w:eastAsia="ru-RU"/>
        </w:rPr>
        <w:t>ичии</w:t>
      </w:r>
      <w:proofErr w:type="spellEnd"/>
      <w:r w:rsidRPr="004E1329">
        <w:rPr>
          <w:rFonts w:ascii="Times New Roman" w:eastAsia="Times New Roman" w:hAnsi="Times New Roman" w:cs="Times New Roman"/>
          <w:i/>
          <w:iCs/>
          <w:color w:val="000000"/>
          <w:sz w:val="20"/>
          <w:szCs w:val="20"/>
          <w:lang w:val="ru" w:eastAsia="ru-RU"/>
        </w:rPr>
        <w:t>)</w:t>
      </w:r>
    </w:p>
    <w:p w14:paraId="51CCF485" w14:textId="77777777" w:rsidR="00597D8F" w:rsidRPr="004E1329" w:rsidRDefault="00597D8F" w:rsidP="00597D8F">
      <w:pPr>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3. Контрольное (надзорное) мероприятие без взаимодействия проведено в период:</w:t>
      </w:r>
    </w:p>
    <w:p w14:paraId="3ECD6CC1" w14:textId="77777777" w:rsidR="00597D8F" w:rsidRPr="004E1329" w:rsidRDefault="00597D8F" w:rsidP="00597D8F">
      <w:pPr>
        <w:tabs>
          <w:tab w:val="left" w:leader="underscore" w:pos="883"/>
          <w:tab w:val="left" w:leader="underscore" w:pos="2386"/>
          <w:tab w:val="left" w:leader="underscore" w:pos="3355"/>
        </w:tabs>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 xml:space="preserve">с </w:t>
      </w:r>
      <w:proofErr w:type="gramStart"/>
      <w:r w:rsidRPr="004E1329">
        <w:rPr>
          <w:rFonts w:ascii="Times New Roman" w:eastAsia="Times New Roman" w:hAnsi="Times New Roman" w:cs="Times New Roman"/>
          <w:color w:val="000000"/>
          <w:sz w:val="20"/>
          <w:szCs w:val="20"/>
          <w:lang w:val="ru" w:eastAsia="ru-RU"/>
        </w:rPr>
        <w:t xml:space="preserve">«  </w:t>
      </w:r>
      <w:proofErr w:type="gramEnd"/>
      <w:r w:rsidRPr="004E1329">
        <w:rPr>
          <w:rFonts w:ascii="Times New Roman" w:eastAsia="Times New Roman" w:hAnsi="Times New Roman" w:cs="Times New Roman"/>
          <w:color w:val="000000"/>
          <w:sz w:val="20"/>
          <w:szCs w:val="20"/>
          <w:lang w:val="ru" w:eastAsia="ru-RU"/>
        </w:rPr>
        <w:t xml:space="preserve"> »</w:t>
      </w:r>
      <w:r w:rsidRPr="004E1329">
        <w:rPr>
          <w:rFonts w:ascii="Times New Roman" w:eastAsia="Times New Roman" w:hAnsi="Times New Roman" w:cs="Times New Roman"/>
          <w:color w:val="000000"/>
          <w:sz w:val="20"/>
          <w:szCs w:val="20"/>
          <w:lang w:eastAsia="ru-RU"/>
        </w:rPr>
        <w:t xml:space="preserve"> </w:t>
      </w:r>
      <w:r w:rsidRPr="004E1329">
        <w:rPr>
          <w:rFonts w:ascii="Times New Roman" w:eastAsia="Times New Roman" w:hAnsi="Times New Roman" w:cs="Times New Roman"/>
          <w:color w:val="000000"/>
          <w:sz w:val="20"/>
          <w:szCs w:val="20"/>
          <w:u w:val="single"/>
          <w:lang w:val="ru" w:eastAsia="ru-RU"/>
        </w:rPr>
        <w:t xml:space="preserve">                                         </w:t>
      </w:r>
      <w:r w:rsidRPr="004E1329">
        <w:rPr>
          <w:rFonts w:ascii="Times New Roman" w:eastAsia="Times New Roman" w:hAnsi="Times New Roman" w:cs="Times New Roman"/>
          <w:color w:val="000000"/>
          <w:sz w:val="20"/>
          <w:szCs w:val="20"/>
          <w:lang w:val="ru" w:eastAsia="ru-RU"/>
        </w:rPr>
        <w:t>г.</w:t>
      </w:r>
    </w:p>
    <w:p w14:paraId="69D20B2B" w14:textId="77777777" w:rsidR="00597D8F" w:rsidRPr="004E1329" w:rsidRDefault="00597D8F" w:rsidP="00597D8F">
      <w:pPr>
        <w:tabs>
          <w:tab w:val="left" w:pos="3490"/>
        </w:tabs>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eastAsia="ru-RU"/>
        </w:rPr>
        <w:t>п</w:t>
      </w:r>
      <w:r w:rsidRPr="004E1329">
        <w:rPr>
          <w:rFonts w:ascii="Times New Roman" w:eastAsia="Times New Roman" w:hAnsi="Times New Roman" w:cs="Times New Roman"/>
          <w:color w:val="000000"/>
          <w:sz w:val="20"/>
          <w:szCs w:val="20"/>
          <w:lang w:val="ru" w:eastAsia="ru-RU"/>
        </w:rPr>
        <w:t>о</w:t>
      </w:r>
      <w:r w:rsidRPr="004E1329">
        <w:rPr>
          <w:rFonts w:ascii="Times New Roman" w:eastAsia="Times New Roman" w:hAnsi="Times New Roman" w:cs="Times New Roman"/>
          <w:color w:val="000000"/>
          <w:sz w:val="20"/>
          <w:szCs w:val="20"/>
          <w:lang w:eastAsia="ru-RU"/>
        </w:rPr>
        <w:t xml:space="preserve"> </w:t>
      </w:r>
      <w:proofErr w:type="gramStart"/>
      <w:r w:rsidRPr="004E1329">
        <w:rPr>
          <w:rFonts w:ascii="Times New Roman" w:eastAsia="Times New Roman" w:hAnsi="Times New Roman" w:cs="Times New Roman"/>
          <w:color w:val="000000"/>
          <w:sz w:val="20"/>
          <w:szCs w:val="20"/>
          <w:lang w:val="ru" w:eastAsia="ru-RU"/>
        </w:rPr>
        <w:t>«</w:t>
      </w:r>
      <w:r w:rsidRPr="004E1329">
        <w:rPr>
          <w:rFonts w:ascii="Times New Roman" w:eastAsia="Times New Roman" w:hAnsi="Times New Roman" w:cs="Times New Roman"/>
          <w:color w:val="000000"/>
          <w:sz w:val="20"/>
          <w:szCs w:val="20"/>
          <w:lang w:eastAsia="ru-RU"/>
        </w:rPr>
        <w:t xml:space="preserve">  </w:t>
      </w:r>
      <w:proofErr w:type="gramEnd"/>
      <w:r w:rsidRPr="004E1329">
        <w:rPr>
          <w:rFonts w:ascii="Times New Roman" w:eastAsia="Times New Roman" w:hAnsi="Times New Roman" w:cs="Times New Roman"/>
          <w:color w:val="000000"/>
          <w:sz w:val="20"/>
          <w:szCs w:val="20"/>
          <w:lang w:val="ru" w:eastAsia="ru-RU"/>
        </w:rPr>
        <w:t xml:space="preserve"> » </w:t>
      </w:r>
      <w:r w:rsidRPr="004E1329">
        <w:rPr>
          <w:rFonts w:ascii="Times New Roman" w:eastAsia="Times New Roman" w:hAnsi="Times New Roman" w:cs="Times New Roman"/>
          <w:color w:val="000000"/>
          <w:sz w:val="20"/>
          <w:szCs w:val="20"/>
          <w:u w:val="single"/>
          <w:lang w:val="ru" w:eastAsia="ru-RU"/>
        </w:rPr>
        <w:tab/>
      </w:r>
      <w:r w:rsidRPr="004E1329">
        <w:rPr>
          <w:rFonts w:ascii="Times New Roman" w:eastAsia="Times New Roman" w:hAnsi="Times New Roman" w:cs="Times New Roman"/>
          <w:color w:val="000000"/>
          <w:sz w:val="20"/>
          <w:szCs w:val="20"/>
          <w:lang w:val="ru" w:eastAsia="ru-RU"/>
        </w:rPr>
        <w:t>г.</w:t>
      </w:r>
    </w:p>
    <w:p w14:paraId="3A034F68" w14:textId="77777777" w:rsidR="00597D8F" w:rsidRPr="004E1329" w:rsidRDefault="00597D8F" w:rsidP="00597D8F">
      <w:pPr>
        <w:spacing w:after="0" w:line="240" w:lineRule="auto"/>
        <w:jc w:val="both"/>
        <w:rPr>
          <w:rFonts w:ascii="Times New Roman" w:eastAsia="Times New Roman" w:hAnsi="Times New Roman" w:cs="Times New Roman"/>
          <w:i/>
          <w:iCs/>
          <w:color w:val="000000"/>
          <w:sz w:val="20"/>
          <w:szCs w:val="20"/>
          <w:lang w:val="ru" w:eastAsia="ru-RU"/>
        </w:rPr>
      </w:pPr>
      <w:r w:rsidRPr="004E1329">
        <w:rPr>
          <w:rFonts w:ascii="Times New Roman" w:eastAsia="Times New Roman" w:hAnsi="Times New Roman" w:cs="Times New Roman"/>
          <w:i/>
          <w:iCs/>
          <w:color w:val="000000"/>
          <w:sz w:val="20"/>
          <w:szCs w:val="20"/>
          <w:lang w:val="ru" w:eastAsia="ru-RU"/>
        </w:rPr>
        <w:t>(указывается срок проведения контрольного (надзорного) мероприятия без взаимодействия периоды времени проведения мероприятия (мероприятий) по контролю без</w:t>
      </w:r>
      <w:r w:rsidRPr="004E1329">
        <w:rPr>
          <w:rFonts w:ascii="Times New Roman" w:eastAsia="Times New Roman" w:hAnsi="Times New Roman" w:cs="Times New Roman"/>
          <w:i/>
          <w:iCs/>
          <w:color w:val="000000"/>
          <w:sz w:val="20"/>
          <w:szCs w:val="20"/>
          <w:lang w:eastAsia="ru-RU"/>
        </w:rPr>
        <w:t xml:space="preserve"> </w:t>
      </w:r>
      <w:r w:rsidRPr="004E1329">
        <w:rPr>
          <w:rFonts w:ascii="Times New Roman" w:eastAsia="Times New Roman" w:hAnsi="Times New Roman" w:cs="Times New Roman"/>
          <w:i/>
          <w:iCs/>
          <w:color w:val="000000"/>
          <w:sz w:val="20"/>
          <w:szCs w:val="20"/>
          <w:lang w:val="ru" w:eastAsia="ru-RU"/>
        </w:rPr>
        <w:t>взаимодействия)</w:t>
      </w:r>
      <w:r>
        <w:rPr>
          <w:rFonts w:ascii="Times New Roman" w:eastAsia="Times New Roman" w:hAnsi="Times New Roman" w:cs="Times New Roman"/>
          <w:i/>
          <w:iCs/>
          <w:color w:val="000000"/>
          <w:sz w:val="20"/>
          <w:szCs w:val="20"/>
          <w:lang w:val="ru" w:eastAsia="ru-RU"/>
        </w:rPr>
        <w:t xml:space="preserve"> </w:t>
      </w:r>
      <w:r w:rsidRPr="004E1329">
        <w:rPr>
          <w:rFonts w:ascii="Times New Roman" w:eastAsia="Times New Roman" w:hAnsi="Times New Roman" w:cs="Times New Roman"/>
          <w:color w:val="000000"/>
          <w:sz w:val="20"/>
          <w:szCs w:val="20"/>
          <w:lang w:val="ru" w:eastAsia="ru-RU"/>
        </w:rPr>
        <w:t xml:space="preserve">Перечень обязательных требований, оценка соблюдения которых проведена в ходе контрольного (надзорного) мероприятия без взаимодействия: </w:t>
      </w:r>
    </w:p>
    <w:p w14:paraId="2C0A1A01" w14:textId="77777777" w:rsidR="00597D8F" w:rsidRPr="004E1329" w:rsidRDefault="00597D8F" w:rsidP="00597D8F">
      <w:pPr>
        <w:pBdr>
          <w:bottom w:val="single" w:sz="4" w:space="1" w:color="auto"/>
        </w:pBdr>
        <w:spacing w:after="0" w:line="240" w:lineRule="auto"/>
        <w:jc w:val="both"/>
        <w:rPr>
          <w:rFonts w:ascii="Times New Roman" w:eastAsia="Times New Roman" w:hAnsi="Times New Roman" w:cs="Times New Roman"/>
          <w:color w:val="000000"/>
          <w:sz w:val="20"/>
          <w:szCs w:val="20"/>
          <w:lang w:eastAsia="ru-RU"/>
        </w:rPr>
      </w:pPr>
    </w:p>
    <w:p w14:paraId="1A946E4F" w14:textId="77777777" w:rsidR="00597D8F" w:rsidRPr="004E1329" w:rsidRDefault="00597D8F" w:rsidP="00597D8F">
      <w:pPr>
        <w:spacing w:after="0" w:line="240" w:lineRule="auto"/>
        <w:jc w:val="both"/>
        <w:rPr>
          <w:rFonts w:ascii="Times New Roman" w:eastAsia="Times New Roman" w:hAnsi="Times New Roman" w:cs="Times New Roman"/>
          <w:i/>
          <w:iCs/>
          <w:color w:val="000000"/>
          <w:sz w:val="20"/>
          <w:szCs w:val="20"/>
          <w:lang w:val="ru" w:eastAsia="ru-RU"/>
        </w:rPr>
      </w:pPr>
      <w:r w:rsidRPr="004E1329">
        <w:rPr>
          <w:rFonts w:ascii="Times New Roman" w:eastAsia="Times New Roman" w:hAnsi="Times New Roman" w:cs="Times New Roman"/>
          <w:i/>
          <w:iCs/>
          <w:color w:val="000000"/>
          <w:sz w:val="20"/>
          <w:szCs w:val="20"/>
          <w:lang w:val="ru" w:eastAsia="ru-RU"/>
        </w:rPr>
        <w:t>(указываются реквизиты нормативных правовых актов и их структурных единиц, которыми</w:t>
      </w:r>
      <w:r w:rsidRPr="004E1329">
        <w:rPr>
          <w:rFonts w:ascii="Times New Roman" w:eastAsia="Times New Roman" w:hAnsi="Times New Roman" w:cs="Times New Roman"/>
          <w:i/>
          <w:iCs/>
          <w:color w:val="000000"/>
          <w:sz w:val="20"/>
          <w:szCs w:val="20"/>
          <w:lang w:eastAsia="ru-RU"/>
        </w:rPr>
        <w:t xml:space="preserve"> </w:t>
      </w:r>
      <w:r w:rsidRPr="004E1329">
        <w:rPr>
          <w:rFonts w:ascii="Times New Roman" w:eastAsia="Times New Roman" w:hAnsi="Times New Roman" w:cs="Times New Roman"/>
          <w:i/>
          <w:iCs/>
          <w:color w:val="000000"/>
          <w:sz w:val="20"/>
          <w:szCs w:val="20"/>
          <w:lang w:val="ru" w:eastAsia="ru-RU"/>
        </w:rPr>
        <w:t>установлены данные обязательные требования)</w:t>
      </w:r>
    </w:p>
    <w:p w14:paraId="4B588D49" w14:textId="77777777" w:rsidR="00597D8F" w:rsidRPr="004E1329" w:rsidRDefault="00597D8F" w:rsidP="00597D8F">
      <w:pPr>
        <w:numPr>
          <w:ilvl w:val="0"/>
          <w:numId w:val="28"/>
        </w:numPr>
        <w:tabs>
          <w:tab w:val="left" w:pos="320"/>
        </w:tabs>
        <w:spacing w:after="0" w:line="240" w:lineRule="auto"/>
        <w:ind w:left="0" w:firstLine="0"/>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lastRenderedPageBreak/>
        <w:t xml:space="preserve"> Контрольное (надзорное) мероприятие без взаимодействия проведено:</w:t>
      </w:r>
    </w:p>
    <w:p w14:paraId="1F311964" w14:textId="77777777" w:rsidR="00597D8F" w:rsidRPr="004E1329" w:rsidRDefault="00597D8F" w:rsidP="00597D8F">
      <w:pPr>
        <w:keepNext/>
        <w:keepLines/>
        <w:tabs>
          <w:tab w:val="left" w:leader="underscore" w:pos="9565"/>
        </w:tabs>
        <w:spacing w:after="0" w:line="240" w:lineRule="auto"/>
        <w:jc w:val="both"/>
        <w:outlineLvl w:val="2"/>
        <w:rPr>
          <w:rFonts w:ascii="Times New Roman" w:eastAsia="Times New Roman" w:hAnsi="Times New Roman" w:cs="Times New Roman"/>
          <w:color w:val="000000"/>
          <w:sz w:val="20"/>
          <w:szCs w:val="20"/>
          <w:lang w:val="ru" w:eastAsia="ru-RU"/>
        </w:rPr>
      </w:pPr>
      <w:bookmarkStart w:id="45" w:name="bookmark8"/>
      <w:r w:rsidRPr="004E1329">
        <w:rPr>
          <w:rFonts w:ascii="Times New Roman" w:eastAsia="Times New Roman" w:hAnsi="Times New Roman" w:cs="Times New Roman"/>
          <w:color w:val="000000"/>
          <w:sz w:val="20"/>
          <w:szCs w:val="20"/>
          <w:lang w:val="ru" w:eastAsia="ru-RU"/>
        </w:rPr>
        <w:t>_______________________________________________________________________</w:t>
      </w:r>
      <w:bookmarkEnd w:id="45"/>
    </w:p>
    <w:p w14:paraId="39A7CC13" w14:textId="77777777" w:rsidR="00597D8F" w:rsidRPr="004E1329" w:rsidRDefault="00597D8F" w:rsidP="00597D8F">
      <w:pPr>
        <w:keepNext/>
        <w:keepLines/>
        <w:tabs>
          <w:tab w:val="left" w:leader="underscore" w:pos="9565"/>
        </w:tabs>
        <w:spacing w:after="0" w:line="240" w:lineRule="auto"/>
        <w:jc w:val="both"/>
        <w:outlineLvl w:val="2"/>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_______________________________________________________________________</w:t>
      </w:r>
    </w:p>
    <w:p w14:paraId="754CB7F6" w14:textId="77777777" w:rsidR="00597D8F" w:rsidRPr="004E1329" w:rsidRDefault="00597D8F" w:rsidP="00597D8F">
      <w:pPr>
        <w:keepNext/>
        <w:keepLines/>
        <w:tabs>
          <w:tab w:val="left" w:leader="underscore" w:pos="9565"/>
        </w:tabs>
        <w:spacing w:after="0" w:line="240" w:lineRule="auto"/>
        <w:jc w:val="both"/>
        <w:outlineLvl w:val="2"/>
        <w:rPr>
          <w:rFonts w:ascii="Times New Roman" w:eastAsia="Times New Roman" w:hAnsi="Times New Roman" w:cs="Times New Roman"/>
          <w:i/>
          <w:iCs/>
          <w:color w:val="000000"/>
          <w:sz w:val="20"/>
          <w:szCs w:val="20"/>
          <w:lang w:val="ru" w:eastAsia="ru-RU"/>
        </w:rPr>
      </w:pPr>
      <w:r w:rsidRPr="004E1329">
        <w:rPr>
          <w:rFonts w:ascii="Times New Roman" w:eastAsia="Times New Roman" w:hAnsi="Times New Roman" w:cs="Times New Roman"/>
          <w:i/>
          <w:iCs/>
          <w:color w:val="000000"/>
          <w:sz w:val="20"/>
          <w:szCs w:val="20"/>
          <w:lang w:val="ru" w:eastAsia="ru-RU"/>
        </w:rPr>
        <w:t>(указывается должность, фамилия, имя, отчество (при наличии) должностного лица должностных лиц, проводивших контрольное (надзорное) мероприятие без взаимодействия)</w:t>
      </w:r>
    </w:p>
    <w:p w14:paraId="1B3A4803" w14:textId="77777777" w:rsidR="00597D8F" w:rsidRPr="004E1329" w:rsidRDefault="00597D8F" w:rsidP="00597D8F">
      <w:pPr>
        <w:numPr>
          <w:ilvl w:val="0"/>
          <w:numId w:val="28"/>
        </w:numPr>
        <w:tabs>
          <w:tab w:val="left" w:pos="142"/>
        </w:tabs>
        <w:spacing w:after="0" w:line="240" w:lineRule="auto"/>
        <w:ind w:left="0" w:firstLine="0"/>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По результатам контрольного (надзорного) мероприятия без взаимодействия установлено:</w:t>
      </w:r>
      <w:r w:rsidRPr="004E1329">
        <w:rPr>
          <w:rFonts w:ascii="Times New Roman" w:eastAsia="Times New Roman" w:hAnsi="Times New Roman" w:cs="Times New Roman"/>
          <w:color w:val="000000"/>
          <w:sz w:val="20"/>
          <w:szCs w:val="20"/>
          <w:lang w:eastAsia="ru-RU"/>
        </w:rPr>
        <w:t xml:space="preserve"> </w:t>
      </w:r>
    </w:p>
    <w:p w14:paraId="25E96772" w14:textId="77777777" w:rsidR="00597D8F" w:rsidRPr="004E1329" w:rsidRDefault="00597D8F" w:rsidP="00597D8F">
      <w:pPr>
        <w:tabs>
          <w:tab w:val="left" w:pos="325"/>
        </w:tabs>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(указываются сведения о результатах мероприятий по контролю без взаимодействия, в том числе информация о выявленных нарушениях либо признаках нарушений обязательных</w:t>
      </w:r>
      <w:r w:rsidRPr="004E1329">
        <w:rPr>
          <w:rFonts w:ascii="Times New Roman" w:eastAsia="Times New Roman" w:hAnsi="Times New Roman" w:cs="Times New Roman"/>
          <w:color w:val="000000"/>
          <w:sz w:val="20"/>
          <w:szCs w:val="20"/>
          <w:lang w:eastAsia="ru-RU"/>
        </w:rPr>
        <w:t xml:space="preserve"> </w:t>
      </w:r>
      <w:r w:rsidRPr="004E1329">
        <w:rPr>
          <w:rFonts w:ascii="Times New Roman" w:eastAsia="Times New Roman" w:hAnsi="Times New Roman" w:cs="Times New Roman"/>
          <w:color w:val="000000"/>
          <w:sz w:val="20"/>
          <w:szCs w:val="20"/>
          <w:lang w:val="ru" w:eastAsia="ru-RU"/>
        </w:rPr>
        <w:t>требований (при наличии))</w:t>
      </w:r>
    </w:p>
    <w:p w14:paraId="0632376A" w14:textId="77777777" w:rsidR="00597D8F" w:rsidRPr="004E1329" w:rsidRDefault="00597D8F" w:rsidP="00597D8F">
      <w:pPr>
        <w:spacing w:after="0" w:line="240" w:lineRule="auto"/>
        <w:jc w:val="both"/>
        <w:rPr>
          <w:rFonts w:ascii="Times New Roman" w:eastAsia="Times New Roman" w:hAnsi="Times New Roman" w:cs="Times New Roman"/>
          <w:color w:val="000000"/>
          <w:sz w:val="20"/>
          <w:szCs w:val="20"/>
          <w:lang w:val="ru" w:eastAsia="ru-RU"/>
        </w:rPr>
      </w:pPr>
      <w:r w:rsidRPr="004E1329">
        <w:rPr>
          <w:rFonts w:ascii="Times New Roman" w:eastAsia="Times New Roman" w:hAnsi="Times New Roman" w:cs="Times New Roman"/>
          <w:color w:val="000000"/>
          <w:sz w:val="20"/>
          <w:szCs w:val="20"/>
          <w:lang w:val="ru" w:eastAsia="ru-RU"/>
        </w:rPr>
        <w:t>7. К настоящему заключению прилагаются:</w:t>
      </w:r>
    </w:p>
    <w:p w14:paraId="4F849D6C" w14:textId="77777777" w:rsidR="00597D8F" w:rsidRPr="004E1329" w:rsidRDefault="00597D8F" w:rsidP="00597D8F">
      <w:pPr>
        <w:spacing w:after="0" w:line="240" w:lineRule="auto"/>
        <w:jc w:val="both"/>
        <w:rPr>
          <w:rFonts w:ascii="Times New Roman" w:eastAsia="Times New Roman" w:hAnsi="Times New Roman" w:cs="Times New Roman"/>
          <w:i/>
          <w:iCs/>
          <w:color w:val="000000"/>
          <w:sz w:val="20"/>
          <w:szCs w:val="20"/>
          <w:lang w:val="ru" w:eastAsia="ru-RU"/>
        </w:rPr>
      </w:pPr>
      <w:r w:rsidRPr="004E1329">
        <w:rPr>
          <w:rFonts w:ascii="Times New Roman" w:eastAsia="Times New Roman" w:hAnsi="Times New Roman" w:cs="Times New Roman"/>
          <w:i/>
          <w:iCs/>
          <w:color w:val="000000"/>
          <w:sz w:val="20"/>
          <w:szCs w:val="20"/>
          <w:lang w:val="ru" w:eastAsia="ru-RU"/>
        </w:rPr>
        <w:t>(указываются документы, иные материалы, обосновывающие выводы, содержащиеся в заключении)</w:t>
      </w:r>
    </w:p>
    <w:p w14:paraId="2D980FC1" w14:textId="77777777" w:rsidR="00597D8F" w:rsidRPr="004E1329" w:rsidRDefault="00597D8F" w:rsidP="00597D8F">
      <w:pPr>
        <w:tabs>
          <w:tab w:val="left" w:pos="6899"/>
        </w:tabs>
        <w:spacing w:after="0" w:line="240" w:lineRule="auto"/>
        <w:jc w:val="both"/>
        <w:rPr>
          <w:rFonts w:ascii="Times New Roman" w:eastAsia="Times New Roman" w:hAnsi="Times New Roman" w:cs="Times New Roman"/>
          <w:i/>
          <w:iCs/>
          <w:color w:val="000000"/>
          <w:sz w:val="20"/>
          <w:szCs w:val="20"/>
          <w:lang w:val="ru" w:eastAsia="ru-RU"/>
        </w:rPr>
      </w:pPr>
      <w:r w:rsidRPr="004E1329">
        <w:rPr>
          <w:rFonts w:ascii="Times New Roman" w:eastAsia="Times New Roman" w:hAnsi="Times New Roman" w:cs="Times New Roman"/>
          <w:i/>
          <w:iCs/>
          <w:color w:val="000000"/>
          <w:sz w:val="20"/>
          <w:szCs w:val="20"/>
          <w:lang w:val="ru" w:eastAsia="ru-RU"/>
        </w:rPr>
        <w:t>(должность, фамилия, имя, отчество</w:t>
      </w:r>
      <w:r w:rsidRPr="004E1329">
        <w:rPr>
          <w:rFonts w:ascii="Times New Roman" w:eastAsia="Times New Roman" w:hAnsi="Times New Roman" w:cs="Times New Roman"/>
          <w:i/>
          <w:iCs/>
          <w:color w:val="000000"/>
          <w:sz w:val="20"/>
          <w:szCs w:val="20"/>
          <w:lang w:eastAsia="ru-RU"/>
        </w:rPr>
        <w:t xml:space="preserve">            </w:t>
      </w:r>
      <w:r w:rsidRPr="004E1329">
        <w:rPr>
          <w:rFonts w:ascii="Times New Roman" w:eastAsia="Times New Roman" w:hAnsi="Times New Roman" w:cs="Times New Roman"/>
          <w:i/>
          <w:iCs/>
          <w:color w:val="000000"/>
          <w:sz w:val="20"/>
          <w:szCs w:val="20"/>
          <w:lang w:val="ru" w:eastAsia="ru-RU"/>
        </w:rPr>
        <w:t xml:space="preserve">           </w:t>
      </w:r>
      <w:proofErr w:type="gramStart"/>
      <w:r w:rsidRPr="004E1329">
        <w:rPr>
          <w:rFonts w:ascii="Times New Roman" w:eastAsia="Times New Roman" w:hAnsi="Times New Roman" w:cs="Times New Roman"/>
          <w:i/>
          <w:iCs/>
          <w:color w:val="000000"/>
          <w:sz w:val="20"/>
          <w:szCs w:val="20"/>
          <w:lang w:val="ru" w:eastAsia="ru-RU"/>
        </w:rPr>
        <w:t xml:space="preserve">   (</w:t>
      </w:r>
      <w:proofErr w:type="gramEnd"/>
      <w:r w:rsidRPr="004E1329">
        <w:rPr>
          <w:rFonts w:ascii="Times New Roman" w:eastAsia="Times New Roman" w:hAnsi="Times New Roman" w:cs="Times New Roman"/>
          <w:i/>
          <w:iCs/>
          <w:color w:val="000000"/>
          <w:sz w:val="20"/>
          <w:szCs w:val="20"/>
          <w:lang w:val="ru" w:eastAsia="ru-RU"/>
        </w:rPr>
        <w:t>подпись)</w:t>
      </w:r>
    </w:p>
    <w:p w14:paraId="3DA11895" w14:textId="77777777" w:rsidR="00597D8F" w:rsidRPr="004E1329" w:rsidRDefault="00597D8F" w:rsidP="00597D8F">
      <w:pPr>
        <w:spacing w:after="0" w:line="240" w:lineRule="auto"/>
        <w:jc w:val="both"/>
        <w:rPr>
          <w:rFonts w:ascii="Times New Roman" w:eastAsia="Times New Roman" w:hAnsi="Times New Roman" w:cs="Times New Roman"/>
          <w:i/>
          <w:iCs/>
          <w:color w:val="000000"/>
          <w:sz w:val="20"/>
          <w:szCs w:val="20"/>
          <w:lang w:val="ru" w:eastAsia="ru-RU"/>
        </w:rPr>
      </w:pPr>
      <w:r w:rsidRPr="004E1329">
        <w:rPr>
          <w:rFonts w:ascii="Times New Roman" w:eastAsia="Times New Roman" w:hAnsi="Times New Roman" w:cs="Times New Roman"/>
          <w:i/>
          <w:iCs/>
          <w:color w:val="000000"/>
          <w:sz w:val="20"/>
          <w:szCs w:val="20"/>
          <w:lang w:val="ru" w:eastAsia="ru-RU"/>
        </w:rPr>
        <w:t>должностного лица или должностных лиц, проводивших контрольное (надзорное) мероприятие без взаимодействия)</w:t>
      </w:r>
    </w:p>
    <w:p w14:paraId="6838F22E" w14:textId="77777777" w:rsidR="00597D8F" w:rsidRPr="004E1329" w:rsidRDefault="00597D8F" w:rsidP="00597D8F">
      <w:pPr>
        <w:tabs>
          <w:tab w:val="center" w:pos="5173"/>
          <w:tab w:val="left" w:pos="7363"/>
        </w:tabs>
        <w:spacing w:after="0" w:line="240" w:lineRule="auto"/>
        <w:jc w:val="both"/>
        <w:rPr>
          <w:rFonts w:ascii="Times New Roman" w:hAnsi="Times New Roman" w:cs="Times New Roman"/>
          <w:i/>
          <w:color w:val="000000"/>
          <w:sz w:val="20"/>
          <w:szCs w:val="20"/>
          <w:lang w:val="ru" w:eastAsia="ru-RU" w:bidi="ru-RU"/>
        </w:rPr>
      </w:pPr>
      <w:r w:rsidRPr="004E1329">
        <w:rPr>
          <w:rFonts w:ascii="Times New Roman" w:hAnsi="Times New Roman" w:cs="Times New Roman"/>
          <w:i/>
          <w:color w:val="000000"/>
          <w:sz w:val="20"/>
          <w:szCs w:val="20"/>
          <w:lang w:val="ru" w:eastAsia="ru-RU" w:bidi="ru-RU"/>
        </w:rPr>
        <w:t>_________________________________________________________________________</w:t>
      </w:r>
    </w:p>
    <w:p w14:paraId="6BAFB7AF" w14:textId="77777777" w:rsidR="00597D8F" w:rsidRPr="004E1329" w:rsidRDefault="00597D8F" w:rsidP="00597D8F">
      <w:pPr>
        <w:tabs>
          <w:tab w:val="center" w:pos="5173"/>
          <w:tab w:val="left" w:pos="7363"/>
        </w:tabs>
        <w:spacing w:after="0" w:line="240" w:lineRule="auto"/>
        <w:jc w:val="both"/>
        <w:rPr>
          <w:rFonts w:ascii="Times New Roman" w:hAnsi="Times New Roman" w:cs="Times New Roman"/>
          <w:i/>
          <w:color w:val="000000"/>
          <w:sz w:val="20"/>
          <w:szCs w:val="20"/>
          <w:lang w:eastAsia="ru-RU" w:bidi="ru-RU"/>
        </w:rPr>
      </w:pPr>
      <w:r w:rsidRPr="004E1329">
        <w:rPr>
          <w:rFonts w:ascii="Times New Roman" w:hAnsi="Times New Roman" w:cs="Times New Roman"/>
          <w:i/>
          <w:color w:val="000000"/>
          <w:sz w:val="20"/>
          <w:szCs w:val="20"/>
          <w:lang w:eastAsia="ru-RU" w:bidi="ru-RU"/>
        </w:rPr>
        <w:t xml:space="preserve">  (</w:t>
      </w:r>
      <w:proofErr w:type="spellStart"/>
      <w:proofErr w:type="gramStart"/>
      <w:r w:rsidRPr="004E1329">
        <w:rPr>
          <w:rFonts w:ascii="Times New Roman" w:hAnsi="Times New Roman" w:cs="Times New Roman"/>
          <w:i/>
          <w:color w:val="000000"/>
          <w:sz w:val="20"/>
          <w:szCs w:val="20"/>
          <w:lang w:eastAsia="ru-RU" w:bidi="ru-RU"/>
        </w:rPr>
        <w:t>должность,ФИО</w:t>
      </w:r>
      <w:proofErr w:type="spellEnd"/>
      <w:proofErr w:type="gramEnd"/>
      <w:r w:rsidRPr="004E1329">
        <w:rPr>
          <w:rFonts w:ascii="Times New Roman" w:hAnsi="Times New Roman" w:cs="Times New Roman"/>
          <w:i/>
          <w:color w:val="000000"/>
          <w:sz w:val="20"/>
          <w:szCs w:val="20"/>
          <w:lang w:eastAsia="ru-RU" w:bidi="ru-RU"/>
        </w:rPr>
        <w:t xml:space="preserve"> участвующего(их) лиц)                        (подпись)</w:t>
      </w:r>
    </w:p>
    <w:p w14:paraId="4F26A0C5" w14:textId="77777777" w:rsidR="00597D8F" w:rsidRDefault="00597D8F" w:rsidP="00597D8F">
      <w:pPr>
        <w:spacing w:after="0" w:line="240" w:lineRule="auto"/>
        <w:jc w:val="both"/>
        <w:rPr>
          <w:rFonts w:ascii="Times New Roman" w:hAnsi="Times New Roman" w:cs="Times New Roman"/>
          <w:b/>
          <w:bCs/>
          <w:sz w:val="20"/>
          <w:szCs w:val="20"/>
        </w:rPr>
      </w:pPr>
    </w:p>
    <w:p w14:paraId="17F28A7F" w14:textId="1BAD9511" w:rsidR="00597D8F" w:rsidRPr="0052604C" w:rsidRDefault="00597D8F" w:rsidP="00597D8F">
      <w:pPr>
        <w:spacing w:after="0" w:line="240" w:lineRule="auto"/>
        <w:jc w:val="both"/>
        <w:rPr>
          <w:rFonts w:ascii="Times New Roman" w:hAnsi="Times New Roman" w:cs="Times New Roman"/>
          <w:b/>
          <w:bCs/>
          <w:sz w:val="20"/>
          <w:szCs w:val="20"/>
        </w:rPr>
      </w:pPr>
      <w:r w:rsidRPr="0052604C">
        <w:rPr>
          <w:rFonts w:ascii="Times New Roman" w:hAnsi="Times New Roman" w:cs="Times New Roman"/>
          <w:b/>
          <w:bCs/>
          <w:sz w:val="20"/>
          <w:szCs w:val="20"/>
        </w:rPr>
        <w:t>Постановление от 26.05.2022</w:t>
      </w:r>
      <w:r w:rsidRPr="0052604C">
        <w:rPr>
          <w:rFonts w:ascii="Times New Roman" w:hAnsi="Times New Roman" w:cs="Times New Roman"/>
          <w:b/>
          <w:bCs/>
          <w:sz w:val="20"/>
          <w:szCs w:val="20"/>
        </w:rPr>
        <w:tab/>
      </w:r>
      <w:r w:rsidRPr="0052604C">
        <w:rPr>
          <w:rFonts w:ascii="Times New Roman" w:hAnsi="Times New Roman" w:cs="Times New Roman"/>
          <w:b/>
          <w:bCs/>
          <w:sz w:val="20"/>
          <w:szCs w:val="20"/>
        </w:rPr>
        <w:tab/>
      </w:r>
      <w:r w:rsidRPr="0052604C">
        <w:rPr>
          <w:rFonts w:ascii="Times New Roman" w:hAnsi="Times New Roman" w:cs="Times New Roman"/>
          <w:b/>
          <w:bCs/>
          <w:sz w:val="20"/>
          <w:szCs w:val="20"/>
        </w:rPr>
        <w:tab/>
      </w:r>
      <w:r w:rsidRPr="0052604C">
        <w:rPr>
          <w:rFonts w:ascii="Times New Roman" w:hAnsi="Times New Roman" w:cs="Times New Roman"/>
          <w:b/>
          <w:bCs/>
          <w:sz w:val="20"/>
          <w:szCs w:val="20"/>
        </w:rPr>
        <w:tab/>
      </w:r>
      <w:r w:rsidRPr="0052604C">
        <w:rPr>
          <w:rFonts w:ascii="Times New Roman" w:hAnsi="Times New Roman" w:cs="Times New Roman"/>
          <w:b/>
          <w:bCs/>
          <w:sz w:val="20"/>
          <w:szCs w:val="20"/>
        </w:rPr>
        <w:tab/>
      </w:r>
      <w:r w:rsidRPr="0052604C">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52604C">
        <w:rPr>
          <w:rFonts w:ascii="Times New Roman" w:hAnsi="Times New Roman" w:cs="Times New Roman"/>
          <w:b/>
          <w:bCs/>
          <w:sz w:val="20"/>
          <w:szCs w:val="20"/>
        </w:rPr>
        <w:t xml:space="preserve">                                   </w:t>
      </w:r>
      <w:r w:rsidR="00803760">
        <w:rPr>
          <w:rFonts w:ascii="Times New Roman" w:hAnsi="Times New Roman" w:cs="Times New Roman"/>
          <w:b/>
          <w:bCs/>
          <w:sz w:val="20"/>
          <w:szCs w:val="20"/>
        </w:rPr>
        <w:t xml:space="preserve">         </w:t>
      </w:r>
      <w:r w:rsidRPr="0052604C">
        <w:rPr>
          <w:rFonts w:ascii="Times New Roman" w:hAnsi="Times New Roman" w:cs="Times New Roman"/>
          <w:b/>
          <w:bCs/>
          <w:sz w:val="20"/>
          <w:szCs w:val="20"/>
        </w:rPr>
        <w:t xml:space="preserve"> </w:t>
      </w:r>
      <w:r w:rsidRPr="0052604C">
        <w:rPr>
          <w:rFonts w:ascii="Times New Roman" w:hAnsi="Times New Roman" w:cs="Times New Roman"/>
          <w:b/>
          <w:bCs/>
          <w:sz w:val="20"/>
          <w:szCs w:val="20"/>
        </w:rPr>
        <w:tab/>
        <w:t>№ 441</w:t>
      </w:r>
    </w:p>
    <w:p w14:paraId="4EB7F750" w14:textId="77777777" w:rsidR="00597D8F" w:rsidRPr="0052604C" w:rsidRDefault="00597D8F" w:rsidP="00597D8F">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О внесении изменений в постановление главы Завитинского района от 03.07.2014 № 260</w:t>
      </w:r>
      <w:r>
        <w:rPr>
          <w:rFonts w:ascii="Times New Roman" w:hAnsi="Times New Roman" w:cs="Times New Roman"/>
          <w:sz w:val="20"/>
          <w:szCs w:val="20"/>
        </w:rPr>
        <w:t xml:space="preserve"> </w:t>
      </w:r>
      <w:r w:rsidRPr="0052604C">
        <w:rPr>
          <w:rFonts w:ascii="Times New Roman" w:hAnsi="Times New Roman" w:cs="Times New Roman"/>
          <w:color w:val="000000"/>
          <w:sz w:val="20"/>
          <w:szCs w:val="20"/>
        </w:rPr>
        <w:t>В связи с принятием закона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и руководствуясь пунктом 2 статьи 19 Федерального закона от 12.06.2002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0"/>
          <w:szCs w:val="20"/>
        </w:rPr>
        <w:t xml:space="preserve"> </w:t>
      </w:r>
      <w:r w:rsidRPr="0052604C">
        <w:rPr>
          <w:rFonts w:ascii="Times New Roman" w:hAnsi="Times New Roman" w:cs="Times New Roman"/>
          <w:b/>
          <w:sz w:val="20"/>
          <w:szCs w:val="20"/>
        </w:rPr>
        <w:t xml:space="preserve">п </w:t>
      </w:r>
      <w:r w:rsidRPr="0052604C">
        <w:rPr>
          <w:rFonts w:ascii="Times New Roman" w:hAnsi="Times New Roman" w:cs="Times New Roman"/>
          <w:b/>
          <w:bCs/>
          <w:sz w:val="20"/>
          <w:szCs w:val="20"/>
        </w:rPr>
        <w:t>о с т а н о в л я ю:</w:t>
      </w:r>
      <w:r w:rsidRPr="0052604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2604C">
        <w:rPr>
          <w:rFonts w:ascii="Times New Roman" w:hAnsi="Times New Roman" w:cs="Times New Roman"/>
          <w:sz w:val="20"/>
          <w:szCs w:val="20"/>
        </w:rPr>
        <w:t>1. Внести в  постановление  главы   Завитинского   района  от 03.07.2014 № 260 «Об образовании единых избирательных участков, участков референдума на территории Завитинского района Амурской области» следующие изменения:</w:t>
      </w:r>
      <w:r>
        <w:rPr>
          <w:rFonts w:ascii="Times New Roman" w:hAnsi="Times New Roman" w:cs="Times New Roman"/>
          <w:sz w:val="20"/>
          <w:szCs w:val="20"/>
        </w:rPr>
        <w:t xml:space="preserve"> </w:t>
      </w:r>
      <w:r w:rsidRPr="0052604C">
        <w:rPr>
          <w:rFonts w:ascii="Times New Roman" w:hAnsi="Times New Roman" w:cs="Times New Roman"/>
          <w:sz w:val="20"/>
          <w:szCs w:val="20"/>
        </w:rPr>
        <w:t>- в заголовке слова «Завитинского района» заменить словами «Завитинского муниципального округа»;</w:t>
      </w:r>
      <w:r>
        <w:rPr>
          <w:rFonts w:ascii="Times New Roman" w:hAnsi="Times New Roman" w:cs="Times New Roman"/>
          <w:sz w:val="20"/>
          <w:szCs w:val="20"/>
        </w:rPr>
        <w:t xml:space="preserve"> </w:t>
      </w:r>
      <w:r w:rsidRPr="0052604C">
        <w:rPr>
          <w:rFonts w:ascii="Times New Roman" w:hAnsi="Times New Roman" w:cs="Times New Roman"/>
          <w:sz w:val="20"/>
          <w:szCs w:val="20"/>
        </w:rPr>
        <w:t>- в пункте 1 слова «района» заменить словами «Завитинского муниципального округа»;</w:t>
      </w:r>
      <w:r>
        <w:rPr>
          <w:rFonts w:ascii="Times New Roman" w:hAnsi="Times New Roman" w:cs="Times New Roman"/>
          <w:sz w:val="20"/>
          <w:szCs w:val="20"/>
        </w:rPr>
        <w:t xml:space="preserve"> </w:t>
      </w:r>
      <w:r w:rsidRPr="0052604C">
        <w:rPr>
          <w:rFonts w:ascii="Times New Roman" w:hAnsi="Times New Roman" w:cs="Times New Roman"/>
          <w:sz w:val="20"/>
          <w:szCs w:val="20"/>
        </w:rPr>
        <w:t xml:space="preserve">- перечень единых избирательных участков, участков референдума на территории Завитинского муниципального округа изложить в следующей редакции: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60"/>
        <w:gridCol w:w="3798"/>
        <w:gridCol w:w="5274"/>
      </w:tblGrid>
      <w:tr w:rsidR="00597D8F" w:rsidRPr="0052604C" w14:paraId="17DFACC0" w14:textId="77777777" w:rsidTr="00F35B89">
        <w:trPr>
          <w:trHeight w:val="150"/>
        </w:trPr>
        <w:tc>
          <w:tcPr>
            <w:tcW w:w="595" w:type="dxa"/>
            <w:tcBorders>
              <w:top w:val="single" w:sz="4" w:space="0" w:color="auto"/>
              <w:left w:val="single" w:sz="4" w:space="0" w:color="auto"/>
              <w:bottom w:val="single" w:sz="4" w:space="0" w:color="auto"/>
              <w:right w:val="single" w:sz="4" w:space="0" w:color="auto"/>
            </w:tcBorders>
            <w:hideMark/>
          </w:tcPr>
          <w:p w14:paraId="0297955A"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w:t>
            </w:r>
          </w:p>
          <w:p w14:paraId="0C4956A5"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п/п</w:t>
            </w:r>
          </w:p>
        </w:tc>
        <w:tc>
          <w:tcPr>
            <w:tcW w:w="960" w:type="dxa"/>
            <w:tcBorders>
              <w:top w:val="single" w:sz="4" w:space="0" w:color="auto"/>
              <w:left w:val="single" w:sz="4" w:space="0" w:color="auto"/>
              <w:bottom w:val="single" w:sz="4" w:space="0" w:color="auto"/>
              <w:right w:val="single" w:sz="4" w:space="0" w:color="auto"/>
            </w:tcBorders>
            <w:hideMark/>
          </w:tcPr>
          <w:p w14:paraId="748DAD37"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Номер участка</w:t>
            </w:r>
          </w:p>
        </w:tc>
        <w:tc>
          <w:tcPr>
            <w:tcW w:w="3798" w:type="dxa"/>
            <w:tcBorders>
              <w:top w:val="single" w:sz="4" w:space="0" w:color="auto"/>
              <w:left w:val="single" w:sz="4" w:space="0" w:color="auto"/>
              <w:bottom w:val="single" w:sz="4" w:space="0" w:color="auto"/>
              <w:right w:val="single" w:sz="4" w:space="0" w:color="auto"/>
            </w:tcBorders>
            <w:hideMark/>
          </w:tcPr>
          <w:p w14:paraId="7A3B0D6E"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 xml:space="preserve">Границы избирательных участков, участков референдума </w:t>
            </w:r>
          </w:p>
        </w:tc>
        <w:tc>
          <w:tcPr>
            <w:tcW w:w="5274" w:type="dxa"/>
            <w:tcBorders>
              <w:top w:val="single" w:sz="4" w:space="0" w:color="auto"/>
              <w:left w:val="single" w:sz="4" w:space="0" w:color="auto"/>
              <w:bottom w:val="single" w:sz="4" w:space="0" w:color="auto"/>
              <w:right w:val="single" w:sz="4" w:space="0" w:color="auto"/>
            </w:tcBorders>
            <w:hideMark/>
          </w:tcPr>
          <w:p w14:paraId="467F2C9F"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Место нахождения участковой комиссии, место нахождения помещения для голосования</w:t>
            </w:r>
          </w:p>
        </w:tc>
      </w:tr>
      <w:tr w:rsidR="00597D8F" w:rsidRPr="0052604C" w14:paraId="67B27489" w14:textId="77777777" w:rsidTr="00F35B89">
        <w:trPr>
          <w:trHeight w:val="351"/>
        </w:trPr>
        <w:tc>
          <w:tcPr>
            <w:tcW w:w="595" w:type="dxa"/>
            <w:tcBorders>
              <w:top w:val="single" w:sz="4" w:space="0" w:color="auto"/>
              <w:left w:val="single" w:sz="4" w:space="0" w:color="auto"/>
              <w:bottom w:val="single" w:sz="4" w:space="0" w:color="auto"/>
              <w:right w:val="single" w:sz="4" w:space="0" w:color="auto"/>
            </w:tcBorders>
            <w:hideMark/>
          </w:tcPr>
          <w:p w14:paraId="7AF3052F"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1</w:t>
            </w:r>
          </w:p>
        </w:tc>
        <w:tc>
          <w:tcPr>
            <w:tcW w:w="960" w:type="dxa"/>
            <w:tcBorders>
              <w:top w:val="single" w:sz="4" w:space="0" w:color="auto"/>
              <w:left w:val="single" w:sz="4" w:space="0" w:color="auto"/>
              <w:bottom w:val="single" w:sz="4" w:space="0" w:color="auto"/>
              <w:right w:val="single" w:sz="4" w:space="0" w:color="auto"/>
            </w:tcBorders>
            <w:hideMark/>
          </w:tcPr>
          <w:p w14:paraId="581AC832"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501</w:t>
            </w:r>
          </w:p>
        </w:tc>
        <w:tc>
          <w:tcPr>
            <w:tcW w:w="3798" w:type="dxa"/>
            <w:tcBorders>
              <w:top w:val="single" w:sz="4" w:space="0" w:color="auto"/>
              <w:left w:val="single" w:sz="4" w:space="0" w:color="auto"/>
              <w:bottom w:val="single" w:sz="4" w:space="0" w:color="auto"/>
              <w:right w:val="single" w:sz="4" w:space="0" w:color="auto"/>
            </w:tcBorders>
            <w:hideMark/>
          </w:tcPr>
          <w:p w14:paraId="167F0434"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В границах сёл Ленино и Антоновка</w:t>
            </w:r>
          </w:p>
        </w:tc>
        <w:tc>
          <w:tcPr>
            <w:tcW w:w="5274" w:type="dxa"/>
            <w:tcBorders>
              <w:top w:val="single" w:sz="4" w:space="0" w:color="auto"/>
              <w:left w:val="single" w:sz="4" w:space="0" w:color="auto"/>
              <w:bottom w:val="single" w:sz="4" w:space="0" w:color="auto"/>
              <w:right w:val="single" w:sz="4" w:space="0" w:color="auto"/>
            </w:tcBorders>
            <w:hideMark/>
          </w:tcPr>
          <w:p w14:paraId="21D0F0CC" w14:textId="77777777" w:rsidR="00597D8F" w:rsidRPr="0052604C" w:rsidRDefault="00597D8F" w:rsidP="00F35B89">
            <w:pPr>
              <w:spacing w:after="0" w:line="240" w:lineRule="auto"/>
              <w:jc w:val="both"/>
              <w:rPr>
                <w:rFonts w:ascii="Times New Roman" w:hAnsi="Times New Roman" w:cs="Times New Roman"/>
                <w:sz w:val="20"/>
                <w:szCs w:val="20"/>
              </w:rPr>
            </w:pPr>
            <w:proofErr w:type="spellStart"/>
            <w:r w:rsidRPr="0052604C">
              <w:rPr>
                <w:rFonts w:ascii="Times New Roman" w:hAnsi="Times New Roman" w:cs="Times New Roman"/>
                <w:sz w:val="20"/>
                <w:szCs w:val="20"/>
              </w:rPr>
              <w:t>с.Антоновка</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ул.Молодежная</w:t>
            </w:r>
            <w:proofErr w:type="spellEnd"/>
            <w:r w:rsidRPr="0052604C">
              <w:rPr>
                <w:rFonts w:ascii="Times New Roman" w:hAnsi="Times New Roman" w:cs="Times New Roman"/>
                <w:sz w:val="20"/>
                <w:szCs w:val="20"/>
              </w:rPr>
              <w:t xml:space="preserve">, 17, здание филиала МАУК «ЦД «Мир» Завитинского муниципального округа» сельский Дом культуры </w:t>
            </w:r>
            <w:proofErr w:type="spellStart"/>
            <w:r w:rsidRPr="0052604C">
              <w:rPr>
                <w:rFonts w:ascii="Times New Roman" w:hAnsi="Times New Roman" w:cs="Times New Roman"/>
                <w:sz w:val="20"/>
                <w:szCs w:val="20"/>
              </w:rPr>
              <w:t>с.Антоновка</w:t>
            </w:r>
            <w:proofErr w:type="spellEnd"/>
          </w:p>
        </w:tc>
      </w:tr>
      <w:tr w:rsidR="00597D8F" w:rsidRPr="0052604C" w14:paraId="2F95E1BC" w14:textId="77777777" w:rsidTr="00F35B89">
        <w:trPr>
          <w:trHeight w:val="150"/>
        </w:trPr>
        <w:tc>
          <w:tcPr>
            <w:tcW w:w="595" w:type="dxa"/>
            <w:tcBorders>
              <w:top w:val="single" w:sz="4" w:space="0" w:color="auto"/>
              <w:left w:val="single" w:sz="4" w:space="0" w:color="auto"/>
              <w:bottom w:val="single" w:sz="4" w:space="0" w:color="auto"/>
              <w:right w:val="single" w:sz="4" w:space="0" w:color="auto"/>
            </w:tcBorders>
            <w:hideMark/>
          </w:tcPr>
          <w:p w14:paraId="442D8EFA"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2</w:t>
            </w:r>
          </w:p>
        </w:tc>
        <w:tc>
          <w:tcPr>
            <w:tcW w:w="960" w:type="dxa"/>
            <w:tcBorders>
              <w:top w:val="single" w:sz="4" w:space="0" w:color="auto"/>
              <w:left w:val="single" w:sz="4" w:space="0" w:color="auto"/>
              <w:bottom w:val="single" w:sz="4" w:space="0" w:color="auto"/>
              <w:right w:val="single" w:sz="4" w:space="0" w:color="auto"/>
            </w:tcBorders>
            <w:hideMark/>
          </w:tcPr>
          <w:p w14:paraId="22D2D32E"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502</w:t>
            </w:r>
          </w:p>
        </w:tc>
        <w:tc>
          <w:tcPr>
            <w:tcW w:w="3798" w:type="dxa"/>
            <w:tcBorders>
              <w:top w:val="single" w:sz="4" w:space="0" w:color="auto"/>
              <w:left w:val="single" w:sz="4" w:space="0" w:color="auto"/>
              <w:bottom w:val="single" w:sz="4" w:space="0" w:color="auto"/>
              <w:right w:val="single" w:sz="4" w:space="0" w:color="auto"/>
            </w:tcBorders>
            <w:hideMark/>
          </w:tcPr>
          <w:p w14:paraId="0CFC54B2"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 xml:space="preserve">В границах сёл </w:t>
            </w:r>
            <w:proofErr w:type="spellStart"/>
            <w:r w:rsidRPr="0052604C">
              <w:rPr>
                <w:rFonts w:ascii="Times New Roman" w:hAnsi="Times New Roman" w:cs="Times New Roman"/>
                <w:sz w:val="20"/>
                <w:szCs w:val="20"/>
              </w:rPr>
              <w:t>Куприяновка</w:t>
            </w:r>
            <w:proofErr w:type="spellEnd"/>
            <w:r w:rsidRPr="0052604C">
              <w:rPr>
                <w:rFonts w:ascii="Times New Roman" w:hAnsi="Times New Roman" w:cs="Times New Roman"/>
                <w:sz w:val="20"/>
                <w:szCs w:val="20"/>
              </w:rPr>
              <w:t xml:space="preserve"> и Федоровка</w:t>
            </w:r>
          </w:p>
        </w:tc>
        <w:tc>
          <w:tcPr>
            <w:tcW w:w="5274" w:type="dxa"/>
            <w:tcBorders>
              <w:top w:val="single" w:sz="4" w:space="0" w:color="auto"/>
              <w:left w:val="single" w:sz="4" w:space="0" w:color="auto"/>
              <w:bottom w:val="single" w:sz="4" w:space="0" w:color="auto"/>
              <w:right w:val="single" w:sz="4" w:space="0" w:color="auto"/>
            </w:tcBorders>
            <w:hideMark/>
          </w:tcPr>
          <w:p w14:paraId="4749E0FE"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 xml:space="preserve">Участковая </w:t>
            </w:r>
            <w:proofErr w:type="gramStart"/>
            <w:r w:rsidRPr="0052604C">
              <w:rPr>
                <w:rFonts w:ascii="Times New Roman" w:hAnsi="Times New Roman" w:cs="Times New Roman"/>
                <w:sz w:val="20"/>
                <w:szCs w:val="20"/>
              </w:rPr>
              <w:t xml:space="preserve">комиссия: </w:t>
            </w:r>
            <w:r>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с.Куприяновка</w:t>
            </w:r>
            <w:proofErr w:type="spellEnd"/>
            <w:proofErr w:type="gram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ул.Советская</w:t>
            </w:r>
            <w:proofErr w:type="spellEnd"/>
            <w:r w:rsidRPr="0052604C">
              <w:rPr>
                <w:rFonts w:ascii="Times New Roman" w:hAnsi="Times New Roman" w:cs="Times New Roman"/>
                <w:sz w:val="20"/>
                <w:szCs w:val="20"/>
              </w:rPr>
              <w:t xml:space="preserve">, 12/1, административное здание; </w:t>
            </w:r>
            <w:r>
              <w:rPr>
                <w:rFonts w:ascii="Times New Roman" w:hAnsi="Times New Roman" w:cs="Times New Roman"/>
                <w:sz w:val="20"/>
                <w:szCs w:val="20"/>
              </w:rPr>
              <w:t xml:space="preserve"> </w:t>
            </w:r>
            <w:r w:rsidRPr="0052604C">
              <w:rPr>
                <w:rFonts w:ascii="Times New Roman" w:hAnsi="Times New Roman" w:cs="Times New Roman"/>
                <w:sz w:val="20"/>
                <w:szCs w:val="20"/>
              </w:rPr>
              <w:t xml:space="preserve">Зал для голосования: </w:t>
            </w:r>
            <w:r>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с.Куприяновка</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ул.Комсомольская</w:t>
            </w:r>
            <w:proofErr w:type="spellEnd"/>
            <w:r w:rsidRPr="0052604C">
              <w:rPr>
                <w:rFonts w:ascii="Times New Roman" w:hAnsi="Times New Roman" w:cs="Times New Roman"/>
                <w:sz w:val="20"/>
                <w:szCs w:val="20"/>
              </w:rPr>
              <w:t xml:space="preserve">, 23, здание МБОУ СОШ </w:t>
            </w:r>
          </w:p>
          <w:p w14:paraId="7849502E" w14:textId="77777777" w:rsidR="00597D8F" w:rsidRPr="0052604C" w:rsidRDefault="00597D8F" w:rsidP="00F35B89">
            <w:pPr>
              <w:spacing w:after="0" w:line="240" w:lineRule="auto"/>
              <w:jc w:val="both"/>
              <w:rPr>
                <w:rFonts w:ascii="Times New Roman" w:hAnsi="Times New Roman" w:cs="Times New Roman"/>
                <w:sz w:val="20"/>
                <w:szCs w:val="20"/>
              </w:rPr>
            </w:pPr>
            <w:proofErr w:type="spellStart"/>
            <w:r w:rsidRPr="0052604C">
              <w:rPr>
                <w:rFonts w:ascii="Times New Roman" w:hAnsi="Times New Roman" w:cs="Times New Roman"/>
                <w:sz w:val="20"/>
                <w:szCs w:val="20"/>
              </w:rPr>
              <w:t>с.Куприяновка</w:t>
            </w:r>
            <w:proofErr w:type="spellEnd"/>
          </w:p>
        </w:tc>
      </w:tr>
      <w:tr w:rsidR="00597D8F" w:rsidRPr="0052604C" w14:paraId="0C7858D5" w14:textId="77777777" w:rsidTr="00F35B89">
        <w:trPr>
          <w:trHeight w:val="150"/>
        </w:trPr>
        <w:tc>
          <w:tcPr>
            <w:tcW w:w="595" w:type="dxa"/>
            <w:tcBorders>
              <w:top w:val="single" w:sz="4" w:space="0" w:color="auto"/>
              <w:left w:val="single" w:sz="4" w:space="0" w:color="auto"/>
              <w:bottom w:val="single" w:sz="4" w:space="0" w:color="auto"/>
              <w:right w:val="single" w:sz="4" w:space="0" w:color="auto"/>
            </w:tcBorders>
            <w:hideMark/>
          </w:tcPr>
          <w:p w14:paraId="2401A7DD"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3</w:t>
            </w:r>
          </w:p>
        </w:tc>
        <w:tc>
          <w:tcPr>
            <w:tcW w:w="960" w:type="dxa"/>
            <w:tcBorders>
              <w:top w:val="single" w:sz="4" w:space="0" w:color="auto"/>
              <w:left w:val="single" w:sz="4" w:space="0" w:color="auto"/>
              <w:bottom w:val="single" w:sz="4" w:space="0" w:color="auto"/>
              <w:right w:val="single" w:sz="4" w:space="0" w:color="auto"/>
            </w:tcBorders>
            <w:hideMark/>
          </w:tcPr>
          <w:p w14:paraId="6E919675" w14:textId="77777777" w:rsidR="00597D8F" w:rsidRPr="0052604C" w:rsidRDefault="00597D8F" w:rsidP="00F35B89">
            <w:pPr>
              <w:spacing w:after="0" w:line="240" w:lineRule="auto"/>
              <w:jc w:val="both"/>
              <w:rPr>
                <w:rFonts w:ascii="Times New Roman" w:hAnsi="Times New Roman" w:cs="Times New Roman"/>
                <w:b/>
                <w:sz w:val="20"/>
                <w:szCs w:val="20"/>
              </w:rPr>
            </w:pPr>
            <w:r w:rsidRPr="0052604C">
              <w:rPr>
                <w:rFonts w:ascii="Times New Roman" w:hAnsi="Times New Roman" w:cs="Times New Roman"/>
                <w:sz w:val="20"/>
                <w:szCs w:val="20"/>
              </w:rPr>
              <w:t>503</w:t>
            </w:r>
          </w:p>
        </w:tc>
        <w:tc>
          <w:tcPr>
            <w:tcW w:w="3798" w:type="dxa"/>
            <w:tcBorders>
              <w:top w:val="single" w:sz="4" w:space="0" w:color="auto"/>
              <w:left w:val="single" w:sz="4" w:space="0" w:color="auto"/>
              <w:bottom w:val="single" w:sz="4" w:space="0" w:color="auto"/>
              <w:right w:val="single" w:sz="4" w:space="0" w:color="auto"/>
            </w:tcBorders>
            <w:hideMark/>
          </w:tcPr>
          <w:p w14:paraId="62460A27"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 xml:space="preserve">В границах села </w:t>
            </w:r>
            <w:proofErr w:type="spellStart"/>
            <w:r w:rsidRPr="0052604C">
              <w:rPr>
                <w:rFonts w:ascii="Times New Roman" w:hAnsi="Times New Roman" w:cs="Times New Roman"/>
                <w:sz w:val="20"/>
                <w:szCs w:val="20"/>
              </w:rPr>
              <w:t>Подоловка</w:t>
            </w:r>
            <w:proofErr w:type="spellEnd"/>
          </w:p>
        </w:tc>
        <w:tc>
          <w:tcPr>
            <w:tcW w:w="5274" w:type="dxa"/>
            <w:tcBorders>
              <w:top w:val="single" w:sz="4" w:space="0" w:color="auto"/>
              <w:left w:val="single" w:sz="4" w:space="0" w:color="auto"/>
              <w:bottom w:val="single" w:sz="4" w:space="0" w:color="auto"/>
              <w:right w:val="single" w:sz="4" w:space="0" w:color="auto"/>
            </w:tcBorders>
            <w:hideMark/>
          </w:tcPr>
          <w:p w14:paraId="3400598E" w14:textId="77777777" w:rsidR="00597D8F" w:rsidRPr="0052604C" w:rsidRDefault="00597D8F" w:rsidP="00F35B89">
            <w:pPr>
              <w:spacing w:after="0" w:line="240" w:lineRule="auto"/>
              <w:jc w:val="both"/>
              <w:rPr>
                <w:rFonts w:ascii="Times New Roman" w:hAnsi="Times New Roman" w:cs="Times New Roman"/>
                <w:sz w:val="20"/>
                <w:szCs w:val="20"/>
              </w:rPr>
            </w:pPr>
            <w:proofErr w:type="spellStart"/>
            <w:r w:rsidRPr="0052604C">
              <w:rPr>
                <w:rFonts w:ascii="Times New Roman" w:hAnsi="Times New Roman" w:cs="Times New Roman"/>
                <w:sz w:val="20"/>
                <w:szCs w:val="20"/>
              </w:rPr>
              <w:t>с.Подоловка</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ул.Чкалова</w:t>
            </w:r>
            <w:proofErr w:type="spellEnd"/>
            <w:r w:rsidRPr="0052604C">
              <w:rPr>
                <w:rFonts w:ascii="Times New Roman" w:hAnsi="Times New Roman" w:cs="Times New Roman"/>
                <w:sz w:val="20"/>
                <w:szCs w:val="20"/>
              </w:rPr>
              <w:t>, 33, здание структурного подразделе-</w:t>
            </w:r>
            <w:proofErr w:type="spellStart"/>
            <w:r w:rsidRPr="0052604C">
              <w:rPr>
                <w:rFonts w:ascii="Times New Roman" w:hAnsi="Times New Roman" w:cs="Times New Roman"/>
                <w:sz w:val="20"/>
                <w:szCs w:val="20"/>
              </w:rPr>
              <w:t>ния</w:t>
            </w:r>
            <w:proofErr w:type="spellEnd"/>
            <w:r w:rsidRPr="0052604C">
              <w:rPr>
                <w:rFonts w:ascii="Times New Roman" w:hAnsi="Times New Roman" w:cs="Times New Roman"/>
                <w:sz w:val="20"/>
                <w:szCs w:val="20"/>
              </w:rPr>
              <w:t xml:space="preserve"> филиала МАУК «ЦД «Мир» Завитинского муниципального </w:t>
            </w:r>
            <w:proofErr w:type="gramStart"/>
            <w:r w:rsidRPr="0052604C">
              <w:rPr>
                <w:rFonts w:ascii="Times New Roman" w:hAnsi="Times New Roman" w:cs="Times New Roman"/>
                <w:sz w:val="20"/>
                <w:szCs w:val="20"/>
              </w:rPr>
              <w:t>округа»  сельский</w:t>
            </w:r>
            <w:proofErr w:type="gramEnd"/>
            <w:r w:rsidRPr="0052604C">
              <w:rPr>
                <w:rFonts w:ascii="Times New Roman" w:hAnsi="Times New Roman" w:cs="Times New Roman"/>
                <w:sz w:val="20"/>
                <w:szCs w:val="20"/>
              </w:rPr>
              <w:t xml:space="preserve"> Дом  культуры </w:t>
            </w:r>
            <w:proofErr w:type="spellStart"/>
            <w:r w:rsidRPr="0052604C">
              <w:rPr>
                <w:rFonts w:ascii="Times New Roman" w:hAnsi="Times New Roman" w:cs="Times New Roman"/>
                <w:sz w:val="20"/>
                <w:szCs w:val="20"/>
              </w:rPr>
              <w:t>с.Куприяновка</w:t>
            </w:r>
            <w:proofErr w:type="spellEnd"/>
            <w:r w:rsidRPr="0052604C">
              <w:rPr>
                <w:rFonts w:ascii="Times New Roman" w:hAnsi="Times New Roman" w:cs="Times New Roman"/>
                <w:sz w:val="20"/>
                <w:szCs w:val="20"/>
              </w:rPr>
              <w:t xml:space="preserve"> сельский клуб </w:t>
            </w:r>
            <w:proofErr w:type="spellStart"/>
            <w:r w:rsidRPr="0052604C">
              <w:rPr>
                <w:rFonts w:ascii="Times New Roman" w:hAnsi="Times New Roman" w:cs="Times New Roman"/>
                <w:sz w:val="20"/>
                <w:szCs w:val="20"/>
              </w:rPr>
              <w:t>с.Подоловка</w:t>
            </w:r>
            <w:proofErr w:type="spellEnd"/>
          </w:p>
        </w:tc>
      </w:tr>
      <w:tr w:rsidR="00597D8F" w:rsidRPr="0052604C" w14:paraId="31B33BA7" w14:textId="77777777" w:rsidTr="00F35B89">
        <w:trPr>
          <w:trHeight w:val="150"/>
        </w:trPr>
        <w:tc>
          <w:tcPr>
            <w:tcW w:w="595" w:type="dxa"/>
            <w:tcBorders>
              <w:top w:val="single" w:sz="4" w:space="0" w:color="auto"/>
              <w:left w:val="single" w:sz="4" w:space="0" w:color="auto"/>
              <w:bottom w:val="single" w:sz="4" w:space="0" w:color="auto"/>
              <w:right w:val="single" w:sz="4" w:space="0" w:color="auto"/>
            </w:tcBorders>
            <w:hideMark/>
          </w:tcPr>
          <w:p w14:paraId="7FF4985A"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4</w:t>
            </w:r>
          </w:p>
        </w:tc>
        <w:tc>
          <w:tcPr>
            <w:tcW w:w="960" w:type="dxa"/>
            <w:tcBorders>
              <w:top w:val="single" w:sz="4" w:space="0" w:color="auto"/>
              <w:left w:val="single" w:sz="4" w:space="0" w:color="auto"/>
              <w:bottom w:val="single" w:sz="4" w:space="0" w:color="auto"/>
              <w:right w:val="single" w:sz="4" w:space="0" w:color="auto"/>
            </w:tcBorders>
            <w:hideMark/>
          </w:tcPr>
          <w:p w14:paraId="65859EA4"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504</w:t>
            </w:r>
          </w:p>
        </w:tc>
        <w:tc>
          <w:tcPr>
            <w:tcW w:w="3798" w:type="dxa"/>
            <w:tcBorders>
              <w:top w:val="single" w:sz="4" w:space="0" w:color="auto"/>
              <w:left w:val="single" w:sz="4" w:space="0" w:color="auto"/>
              <w:bottom w:val="single" w:sz="4" w:space="0" w:color="auto"/>
              <w:right w:val="single" w:sz="4" w:space="0" w:color="auto"/>
            </w:tcBorders>
            <w:hideMark/>
          </w:tcPr>
          <w:p w14:paraId="5223F3C9"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 xml:space="preserve">В границах сёл </w:t>
            </w:r>
            <w:proofErr w:type="spellStart"/>
            <w:r w:rsidRPr="0052604C">
              <w:rPr>
                <w:rFonts w:ascii="Times New Roman" w:hAnsi="Times New Roman" w:cs="Times New Roman"/>
                <w:sz w:val="20"/>
                <w:szCs w:val="20"/>
              </w:rPr>
              <w:t>Преображеновка</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Валуево</w:t>
            </w:r>
            <w:proofErr w:type="spellEnd"/>
            <w:r w:rsidRPr="0052604C">
              <w:rPr>
                <w:rFonts w:ascii="Times New Roman" w:hAnsi="Times New Roman" w:cs="Times New Roman"/>
                <w:sz w:val="20"/>
                <w:szCs w:val="20"/>
              </w:rPr>
              <w:t>, станции Дея</w:t>
            </w:r>
          </w:p>
        </w:tc>
        <w:tc>
          <w:tcPr>
            <w:tcW w:w="5274" w:type="dxa"/>
            <w:tcBorders>
              <w:top w:val="single" w:sz="4" w:space="0" w:color="auto"/>
              <w:left w:val="single" w:sz="4" w:space="0" w:color="auto"/>
              <w:bottom w:val="single" w:sz="4" w:space="0" w:color="auto"/>
              <w:right w:val="single" w:sz="4" w:space="0" w:color="auto"/>
            </w:tcBorders>
            <w:hideMark/>
          </w:tcPr>
          <w:p w14:paraId="484C49AD" w14:textId="77777777" w:rsidR="00597D8F" w:rsidRPr="0052604C" w:rsidRDefault="00597D8F" w:rsidP="00F35B89">
            <w:pPr>
              <w:spacing w:after="0" w:line="240" w:lineRule="auto"/>
              <w:jc w:val="both"/>
              <w:rPr>
                <w:rFonts w:ascii="Times New Roman" w:hAnsi="Times New Roman" w:cs="Times New Roman"/>
                <w:color w:val="FF0000"/>
                <w:sz w:val="20"/>
                <w:szCs w:val="20"/>
              </w:rPr>
            </w:pPr>
            <w:proofErr w:type="spellStart"/>
            <w:r w:rsidRPr="0052604C">
              <w:rPr>
                <w:rFonts w:ascii="Times New Roman" w:hAnsi="Times New Roman" w:cs="Times New Roman"/>
                <w:color w:val="000000"/>
                <w:sz w:val="20"/>
                <w:szCs w:val="20"/>
              </w:rPr>
              <w:t>с.Преображеновка</w:t>
            </w:r>
            <w:proofErr w:type="spellEnd"/>
            <w:r w:rsidRPr="0052604C">
              <w:rPr>
                <w:rFonts w:ascii="Times New Roman" w:hAnsi="Times New Roman" w:cs="Times New Roman"/>
                <w:color w:val="000000"/>
                <w:sz w:val="20"/>
                <w:szCs w:val="20"/>
              </w:rPr>
              <w:t xml:space="preserve">, </w:t>
            </w:r>
            <w:proofErr w:type="spellStart"/>
            <w:r w:rsidRPr="0052604C">
              <w:rPr>
                <w:rFonts w:ascii="Times New Roman" w:hAnsi="Times New Roman" w:cs="Times New Roman"/>
                <w:color w:val="000000"/>
                <w:sz w:val="20"/>
                <w:szCs w:val="20"/>
              </w:rPr>
              <w:t>ул.</w:t>
            </w:r>
            <w:proofErr w:type="gramStart"/>
            <w:r w:rsidRPr="0052604C">
              <w:rPr>
                <w:rFonts w:ascii="Times New Roman" w:hAnsi="Times New Roman" w:cs="Times New Roman"/>
                <w:color w:val="000000"/>
                <w:sz w:val="20"/>
                <w:szCs w:val="20"/>
              </w:rPr>
              <w:t>Централь</w:t>
            </w:r>
            <w:proofErr w:type="spellEnd"/>
            <w:r w:rsidRPr="0052604C">
              <w:rPr>
                <w:rFonts w:ascii="Times New Roman" w:hAnsi="Times New Roman" w:cs="Times New Roman"/>
                <w:color w:val="000000"/>
                <w:sz w:val="20"/>
                <w:szCs w:val="20"/>
              </w:rPr>
              <w:t>-ная</w:t>
            </w:r>
            <w:proofErr w:type="gramEnd"/>
            <w:r w:rsidRPr="0052604C">
              <w:rPr>
                <w:rFonts w:ascii="Times New Roman" w:hAnsi="Times New Roman" w:cs="Times New Roman"/>
                <w:color w:val="000000"/>
                <w:sz w:val="20"/>
                <w:szCs w:val="20"/>
              </w:rPr>
              <w:t xml:space="preserve">, 28 «А», </w:t>
            </w:r>
            <w:r w:rsidRPr="0052604C">
              <w:rPr>
                <w:rFonts w:ascii="Times New Roman" w:hAnsi="Times New Roman" w:cs="Times New Roman"/>
                <w:sz w:val="20"/>
                <w:szCs w:val="20"/>
              </w:rPr>
              <w:t xml:space="preserve">здание филиала МАУК «ЦД «Мир» Завитинского муниципального округа» сельский Дом культуры </w:t>
            </w:r>
            <w:proofErr w:type="spellStart"/>
            <w:r w:rsidRPr="0052604C">
              <w:rPr>
                <w:rFonts w:ascii="Times New Roman" w:hAnsi="Times New Roman" w:cs="Times New Roman"/>
                <w:sz w:val="20"/>
                <w:szCs w:val="20"/>
              </w:rPr>
              <w:t>с.Преображеновка</w:t>
            </w:r>
            <w:proofErr w:type="spellEnd"/>
          </w:p>
        </w:tc>
      </w:tr>
      <w:tr w:rsidR="00597D8F" w:rsidRPr="0052604C" w14:paraId="281818B5" w14:textId="77777777" w:rsidTr="00F35B89">
        <w:trPr>
          <w:trHeight w:val="362"/>
        </w:trPr>
        <w:tc>
          <w:tcPr>
            <w:tcW w:w="595" w:type="dxa"/>
            <w:tcBorders>
              <w:top w:val="single" w:sz="4" w:space="0" w:color="auto"/>
              <w:left w:val="single" w:sz="4" w:space="0" w:color="auto"/>
              <w:bottom w:val="single" w:sz="4" w:space="0" w:color="auto"/>
              <w:right w:val="single" w:sz="4" w:space="0" w:color="auto"/>
            </w:tcBorders>
          </w:tcPr>
          <w:p w14:paraId="44044C49"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w:t>
            </w:r>
          </w:p>
        </w:tc>
        <w:tc>
          <w:tcPr>
            <w:tcW w:w="960" w:type="dxa"/>
            <w:tcBorders>
              <w:top w:val="single" w:sz="4" w:space="0" w:color="auto"/>
              <w:left w:val="single" w:sz="4" w:space="0" w:color="auto"/>
              <w:bottom w:val="single" w:sz="4" w:space="0" w:color="auto"/>
              <w:right w:val="single" w:sz="4" w:space="0" w:color="auto"/>
            </w:tcBorders>
            <w:hideMark/>
          </w:tcPr>
          <w:p w14:paraId="73EF6575"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506</w:t>
            </w:r>
          </w:p>
        </w:tc>
        <w:tc>
          <w:tcPr>
            <w:tcW w:w="3798" w:type="dxa"/>
            <w:tcBorders>
              <w:top w:val="single" w:sz="4" w:space="0" w:color="auto"/>
              <w:left w:val="single" w:sz="4" w:space="0" w:color="auto"/>
              <w:bottom w:val="single" w:sz="4" w:space="0" w:color="auto"/>
              <w:right w:val="single" w:sz="4" w:space="0" w:color="auto"/>
            </w:tcBorders>
            <w:hideMark/>
          </w:tcPr>
          <w:p w14:paraId="42142AA5"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 xml:space="preserve">В границах сёл </w:t>
            </w:r>
            <w:proofErr w:type="spellStart"/>
            <w:r w:rsidRPr="0052604C">
              <w:rPr>
                <w:rFonts w:ascii="Times New Roman" w:hAnsi="Times New Roman" w:cs="Times New Roman"/>
                <w:sz w:val="20"/>
                <w:szCs w:val="20"/>
              </w:rPr>
              <w:t>Иннокентьевка</w:t>
            </w:r>
            <w:proofErr w:type="spellEnd"/>
            <w:r w:rsidRPr="0052604C">
              <w:rPr>
                <w:rFonts w:ascii="Times New Roman" w:hAnsi="Times New Roman" w:cs="Times New Roman"/>
                <w:sz w:val="20"/>
                <w:szCs w:val="20"/>
              </w:rPr>
              <w:t xml:space="preserve">, Ивановка, </w:t>
            </w:r>
            <w:proofErr w:type="spellStart"/>
            <w:r w:rsidRPr="0052604C">
              <w:rPr>
                <w:rFonts w:ascii="Times New Roman" w:hAnsi="Times New Roman" w:cs="Times New Roman"/>
                <w:color w:val="000000"/>
                <w:sz w:val="20"/>
                <w:szCs w:val="20"/>
              </w:rPr>
              <w:t>Демьяновка</w:t>
            </w:r>
            <w:proofErr w:type="spellEnd"/>
            <w:r w:rsidRPr="0052604C">
              <w:rPr>
                <w:rFonts w:ascii="Times New Roman" w:hAnsi="Times New Roman" w:cs="Times New Roman"/>
                <w:color w:val="000000"/>
                <w:sz w:val="20"/>
                <w:szCs w:val="20"/>
              </w:rPr>
              <w:t xml:space="preserve">, станции </w:t>
            </w:r>
            <w:proofErr w:type="spellStart"/>
            <w:r w:rsidRPr="0052604C">
              <w:rPr>
                <w:rFonts w:ascii="Times New Roman" w:hAnsi="Times New Roman" w:cs="Times New Roman"/>
                <w:color w:val="000000"/>
                <w:sz w:val="20"/>
                <w:szCs w:val="20"/>
              </w:rPr>
              <w:t>Демьяновка</w:t>
            </w:r>
            <w:proofErr w:type="spellEnd"/>
          </w:p>
        </w:tc>
        <w:tc>
          <w:tcPr>
            <w:tcW w:w="5274" w:type="dxa"/>
            <w:tcBorders>
              <w:top w:val="single" w:sz="4" w:space="0" w:color="auto"/>
              <w:left w:val="single" w:sz="4" w:space="0" w:color="auto"/>
              <w:bottom w:val="single" w:sz="4" w:space="0" w:color="auto"/>
              <w:right w:val="single" w:sz="4" w:space="0" w:color="auto"/>
            </w:tcBorders>
            <w:hideMark/>
          </w:tcPr>
          <w:p w14:paraId="1AB4E093" w14:textId="77777777" w:rsidR="00597D8F" w:rsidRPr="0052604C" w:rsidRDefault="00597D8F" w:rsidP="00F35B89">
            <w:pPr>
              <w:spacing w:after="0" w:line="240" w:lineRule="auto"/>
              <w:jc w:val="both"/>
              <w:rPr>
                <w:rFonts w:ascii="Times New Roman" w:hAnsi="Times New Roman" w:cs="Times New Roman"/>
                <w:sz w:val="20"/>
                <w:szCs w:val="20"/>
              </w:rPr>
            </w:pPr>
            <w:proofErr w:type="spellStart"/>
            <w:r w:rsidRPr="0052604C">
              <w:rPr>
                <w:rFonts w:ascii="Times New Roman" w:hAnsi="Times New Roman" w:cs="Times New Roman"/>
                <w:sz w:val="20"/>
                <w:szCs w:val="20"/>
              </w:rPr>
              <w:t>с.Иннокентьевка</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ул.Центральная</w:t>
            </w:r>
            <w:proofErr w:type="spellEnd"/>
            <w:r w:rsidRPr="0052604C">
              <w:rPr>
                <w:rFonts w:ascii="Times New Roman" w:hAnsi="Times New Roman" w:cs="Times New Roman"/>
                <w:sz w:val="20"/>
                <w:szCs w:val="20"/>
              </w:rPr>
              <w:t xml:space="preserve">, 4, здание филиала МАУК «ЦД «Мир» Завитинского </w:t>
            </w:r>
            <w:proofErr w:type="spellStart"/>
            <w:r w:rsidRPr="0052604C">
              <w:rPr>
                <w:rFonts w:ascii="Times New Roman" w:hAnsi="Times New Roman" w:cs="Times New Roman"/>
                <w:sz w:val="20"/>
                <w:szCs w:val="20"/>
              </w:rPr>
              <w:t>муниципаль-ного</w:t>
            </w:r>
            <w:proofErr w:type="spellEnd"/>
            <w:r w:rsidRPr="0052604C">
              <w:rPr>
                <w:rFonts w:ascii="Times New Roman" w:hAnsi="Times New Roman" w:cs="Times New Roman"/>
                <w:sz w:val="20"/>
                <w:szCs w:val="20"/>
              </w:rPr>
              <w:t xml:space="preserve"> округа» сельский Дом культуры </w:t>
            </w:r>
            <w:proofErr w:type="spellStart"/>
            <w:r w:rsidRPr="0052604C">
              <w:rPr>
                <w:rFonts w:ascii="Times New Roman" w:hAnsi="Times New Roman" w:cs="Times New Roman"/>
                <w:sz w:val="20"/>
                <w:szCs w:val="20"/>
              </w:rPr>
              <w:t>с.Иннокентьевка</w:t>
            </w:r>
            <w:proofErr w:type="spellEnd"/>
          </w:p>
        </w:tc>
      </w:tr>
      <w:tr w:rsidR="00597D8F" w:rsidRPr="0052604C" w14:paraId="7D8FB3BC" w14:textId="77777777" w:rsidTr="00F35B89">
        <w:trPr>
          <w:trHeight w:val="150"/>
        </w:trPr>
        <w:tc>
          <w:tcPr>
            <w:tcW w:w="595" w:type="dxa"/>
            <w:tcBorders>
              <w:top w:val="single" w:sz="4" w:space="0" w:color="auto"/>
              <w:left w:val="single" w:sz="4" w:space="0" w:color="auto"/>
              <w:bottom w:val="single" w:sz="4" w:space="0" w:color="auto"/>
              <w:right w:val="single" w:sz="4" w:space="0" w:color="auto"/>
            </w:tcBorders>
          </w:tcPr>
          <w:p w14:paraId="3F789F29"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6</w:t>
            </w:r>
          </w:p>
        </w:tc>
        <w:tc>
          <w:tcPr>
            <w:tcW w:w="960" w:type="dxa"/>
            <w:tcBorders>
              <w:top w:val="single" w:sz="4" w:space="0" w:color="auto"/>
              <w:left w:val="single" w:sz="4" w:space="0" w:color="auto"/>
              <w:bottom w:val="single" w:sz="4" w:space="0" w:color="auto"/>
              <w:right w:val="single" w:sz="4" w:space="0" w:color="auto"/>
            </w:tcBorders>
            <w:hideMark/>
          </w:tcPr>
          <w:p w14:paraId="117EC5B5"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508</w:t>
            </w:r>
          </w:p>
        </w:tc>
        <w:tc>
          <w:tcPr>
            <w:tcW w:w="3798" w:type="dxa"/>
            <w:tcBorders>
              <w:top w:val="single" w:sz="4" w:space="0" w:color="auto"/>
              <w:left w:val="single" w:sz="4" w:space="0" w:color="auto"/>
              <w:bottom w:val="single" w:sz="4" w:space="0" w:color="auto"/>
              <w:right w:val="single" w:sz="4" w:space="0" w:color="auto"/>
            </w:tcBorders>
          </w:tcPr>
          <w:p w14:paraId="4773741D"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В границах села Камышенка</w:t>
            </w:r>
          </w:p>
          <w:p w14:paraId="333A61B1" w14:textId="77777777" w:rsidR="00597D8F" w:rsidRPr="0052604C" w:rsidRDefault="00597D8F" w:rsidP="00F35B89">
            <w:pPr>
              <w:spacing w:after="0" w:line="240" w:lineRule="auto"/>
              <w:jc w:val="both"/>
              <w:rPr>
                <w:rFonts w:ascii="Times New Roman" w:hAnsi="Times New Roman" w:cs="Times New Roman"/>
                <w:sz w:val="20"/>
                <w:szCs w:val="20"/>
              </w:rPr>
            </w:pPr>
          </w:p>
        </w:tc>
        <w:tc>
          <w:tcPr>
            <w:tcW w:w="5274" w:type="dxa"/>
            <w:tcBorders>
              <w:top w:val="single" w:sz="4" w:space="0" w:color="auto"/>
              <w:left w:val="single" w:sz="4" w:space="0" w:color="auto"/>
              <w:bottom w:val="single" w:sz="4" w:space="0" w:color="auto"/>
              <w:right w:val="single" w:sz="4" w:space="0" w:color="auto"/>
            </w:tcBorders>
            <w:hideMark/>
          </w:tcPr>
          <w:p w14:paraId="61C27F04" w14:textId="77777777" w:rsidR="00597D8F" w:rsidRPr="0052604C" w:rsidRDefault="00597D8F" w:rsidP="00F35B89">
            <w:pPr>
              <w:spacing w:after="0" w:line="240" w:lineRule="auto"/>
              <w:jc w:val="both"/>
              <w:rPr>
                <w:rFonts w:ascii="Times New Roman" w:hAnsi="Times New Roman" w:cs="Times New Roman"/>
                <w:sz w:val="20"/>
                <w:szCs w:val="20"/>
              </w:rPr>
            </w:pPr>
            <w:proofErr w:type="spellStart"/>
            <w:r w:rsidRPr="0052604C">
              <w:rPr>
                <w:rFonts w:ascii="Times New Roman" w:hAnsi="Times New Roman" w:cs="Times New Roman"/>
                <w:sz w:val="20"/>
                <w:szCs w:val="20"/>
              </w:rPr>
              <w:t>с.Камышенка</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ул.Центральная</w:t>
            </w:r>
            <w:proofErr w:type="spellEnd"/>
            <w:r w:rsidRPr="0052604C">
              <w:rPr>
                <w:rFonts w:ascii="Times New Roman" w:hAnsi="Times New Roman" w:cs="Times New Roman"/>
                <w:sz w:val="20"/>
                <w:szCs w:val="20"/>
              </w:rPr>
              <w:t xml:space="preserve">, 40, здание структурного подразделения филиала МАУК «ЦД «Мир» Завитинского муниципального </w:t>
            </w:r>
            <w:proofErr w:type="gramStart"/>
            <w:r w:rsidRPr="0052604C">
              <w:rPr>
                <w:rFonts w:ascii="Times New Roman" w:hAnsi="Times New Roman" w:cs="Times New Roman"/>
                <w:sz w:val="20"/>
                <w:szCs w:val="20"/>
              </w:rPr>
              <w:t xml:space="preserve">округа»   </w:t>
            </w:r>
            <w:proofErr w:type="gramEnd"/>
            <w:r w:rsidRPr="0052604C">
              <w:rPr>
                <w:rFonts w:ascii="Times New Roman" w:hAnsi="Times New Roman" w:cs="Times New Roman"/>
                <w:sz w:val="20"/>
                <w:szCs w:val="20"/>
              </w:rPr>
              <w:t xml:space="preserve">сельский  Дом   культуры               </w:t>
            </w:r>
            <w:proofErr w:type="spellStart"/>
            <w:r w:rsidRPr="0052604C">
              <w:rPr>
                <w:rFonts w:ascii="Times New Roman" w:hAnsi="Times New Roman" w:cs="Times New Roman"/>
                <w:sz w:val="20"/>
                <w:szCs w:val="20"/>
              </w:rPr>
              <w:t>с.Успеновка</w:t>
            </w:r>
            <w:proofErr w:type="spellEnd"/>
            <w:r w:rsidRPr="0052604C">
              <w:rPr>
                <w:rFonts w:ascii="Times New Roman" w:hAnsi="Times New Roman" w:cs="Times New Roman"/>
                <w:sz w:val="20"/>
                <w:szCs w:val="20"/>
              </w:rPr>
              <w:t xml:space="preserve"> сельский клуб </w:t>
            </w:r>
            <w:proofErr w:type="spellStart"/>
            <w:r w:rsidRPr="0052604C">
              <w:rPr>
                <w:rFonts w:ascii="Times New Roman" w:hAnsi="Times New Roman" w:cs="Times New Roman"/>
                <w:sz w:val="20"/>
                <w:szCs w:val="20"/>
              </w:rPr>
              <w:t>с.Камышенка</w:t>
            </w:r>
            <w:proofErr w:type="spellEnd"/>
          </w:p>
        </w:tc>
      </w:tr>
      <w:tr w:rsidR="00597D8F" w:rsidRPr="0052604C" w14:paraId="67EC32F2" w14:textId="77777777" w:rsidTr="00F35B89">
        <w:trPr>
          <w:trHeight w:val="150"/>
        </w:trPr>
        <w:tc>
          <w:tcPr>
            <w:tcW w:w="595" w:type="dxa"/>
            <w:tcBorders>
              <w:top w:val="single" w:sz="4" w:space="0" w:color="auto"/>
              <w:left w:val="single" w:sz="4" w:space="0" w:color="auto"/>
              <w:bottom w:val="single" w:sz="4" w:space="0" w:color="auto"/>
              <w:right w:val="single" w:sz="4" w:space="0" w:color="auto"/>
            </w:tcBorders>
          </w:tcPr>
          <w:p w14:paraId="0CEF3A19"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7</w:t>
            </w:r>
          </w:p>
        </w:tc>
        <w:tc>
          <w:tcPr>
            <w:tcW w:w="960" w:type="dxa"/>
            <w:tcBorders>
              <w:top w:val="single" w:sz="4" w:space="0" w:color="auto"/>
              <w:left w:val="single" w:sz="4" w:space="0" w:color="auto"/>
              <w:bottom w:val="single" w:sz="4" w:space="0" w:color="auto"/>
              <w:right w:val="single" w:sz="4" w:space="0" w:color="auto"/>
            </w:tcBorders>
            <w:hideMark/>
          </w:tcPr>
          <w:p w14:paraId="50947BDE"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509</w:t>
            </w:r>
          </w:p>
        </w:tc>
        <w:tc>
          <w:tcPr>
            <w:tcW w:w="3798" w:type="dxa"/>
            <w:tcBorders>
              <w:top w:val="single" w:sz="4" w:space="0" w:color="auto"/>
              <w:left w:val="single" w:sz="4" w:space="0" w:color="auto"/>
              <w:bottom w:val="single" w:sz="4" w:space="0" w:color="auto"/>
              <w:right w:val="single" w:sz="4" w:space="0" w:color="auto"/>
            </w:tcBorders>
            <w:hideMark/>
          </w:tcPr>
          <w:p w14:paraId="6B60C29F"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В границах села Успеновка</w:t>
            </w:r>
          </w:p>
        </w:tc>
        <w:tc>
          <w:tcPr>
            <w:tcW w:w="5274" w:type="dxa"/>
            <w:tcBorders>
              <w:top w:val="single" w:sz="4" w:space="0" w:color="auto"/>
              <w:left w:val="single" w:sz="4" w:space="0" w:color="auto"/>
              <w:bottom w:val="single" w:sz="4" w:space="0" w:color="auto"/>
              <w:right w:val="single" w:sz="4" w:space="0" w:color="auto"/>
            </w:tcBorders>
            <w:hideMark/>
          </w:tcPr>
          <w:p w14:paraId="7A1738D5" w14:textId="77777777" w:rsidR="00597D8F" w:rsidRPr="0052604C" w:rsidRDefault="00597D8F" w:rsidP="00F35B89">
            <w:pPr>
              <w:spacing w:after="0" w:line="240" w:lineRule="auto"/>
              <w:jc w:val="both"/>
              <w:rPr>
                <w:rFonts w:ascii="Times New Roman" w:hAnsi="Times New Roman" w:cs="Times New Roman"/>
                <w:sz w:val="20"/>
                <w:szCs w:val="20"/>
              </w:rPr>
            </w:pPr>
            <w:proofErr w:type="spellStart"/>
            <w:r w:rsidRPr="0052604C">
              <w:rPr>
                <w:rFonts w:ascii="Times New Roman" w:hAnsi="Times New Roman" w:cs="Times New Roman"/>
                <w:sz w:val="20"/>
                <w:szCs w:val="20"/>
              </w:rPr>
              <w:t>с.Успеновка</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ул.Центральная</w:t>
            </w:r>
            <w:proofErr w:type="spellEnd"/>
            <w:r w:rsidRPr="0052604C">
              <w:rPr>
                <w:rFonts w:ascii="Times New Roman" w:hAnsi="Times New Roman" w:cs="Times New Roman"/>
                <w:sz w:val="20"/>
                <w:szCs w:val="20"/>
              </w:rPr>
              <w:t xml:space="preserve">, 40, здание филиала МАУК «ЦД «Мир» Завитинского </w:t>
            </w:r>
            <w:proofErr w:type="spellStart"/>
            <w:r w:rsidRPr="0052604C">
              <w:rPr>
                <w:rFonts w:ascii="Times New Roman" w:hAnsi="Times New Roman" w:cs="Times New Roman"/>
                <w:sz w:val="20"/>
                <w:szCs w:val="20"/>
              </w:rPr>
              <w:t>муниципаль-ного</w:t>
            </w:r>
            <w:proofErr w:type="spellEnd"/>
            <w:r w:rsidRPr="0052604C">
              <w:rPr>
                <w:rFonts w:ascii="Times New Roman" w:hAnsi="Times New Roman" w:cs="Times New Roman"/>
                <w:sz w:val="20"/>
                <w:szCs w:val="20"/>
              </w:rPr>
              <w:t xml:space="preserve"> </w:t>
            </w:r>
            <w:proofErr w:type="gramStart"/>
            <w:r w:rsidRPr="0052604C">
              <w:rPr>
                <w:rFonts w:ascii="Times New Roman" w:hAnsi="Times New Roman" w:cs="Times New Roman"/>
                <w:sz w:val="20"/>
                <w:szCs w:val="20"/>
              </w:rPr>
              <w:t xml:space="preserve">округа»   </w:t>
            </w:r>
            <w:proofErr w:type="gramEnd"/>
            <w:r w:rsidRPr="0052604C">
              <w:rPr>
                <w:rFonts w:ascii="Times New Roman" w:hAnsi="Times New Roman" w:cs="Times New Roman"/>
                <w:sz w:val="20"/>
                <w:szCs w:val="20"/>
              </w:rPr>
              <w:t xml:space="preserve">сельский   Дом  культуры </w:t>
            </w:r>
            <w:proofErr w:type="spellStart"/>
            <w:r w:rsidRPr="0052604C">
              <w:rPr>
                <w:rFonts w:ascii="Times New Roman" w:hAnsi="Times New Roman" w:cs="Times New Roman"/>
                <w:sz w:val="20"/>
                <w:szCs w:val="20"/>
              </w:rPr>
              <w:t>с.Успеновка</w:t>
            </w:r>
            <w:proofErr w:type="spellEnd"/>
          </w:p>
        </w:tc>
      </w:tr>
      <w:tr w:rsidR="00597D8F" w:rsidRPr="0052604C" w14:paraId="16F0C417" w14:textId="77777777" w:rsidTr="00F35B89">
        <w:trPr>
          <w:trHeight w:val="150"/>
        </w:trPr>
        <w:tc>
          <w:tcPr>
            <w:tcW w:w="595" w:type="dxa"/>
            <w:tcBorders>
              <w:top w:val="single" w:sz="4" w:space="0" w:color="auto"/>
              <w:left w:val="single" w:sz="4" w:space="0" w:color="auto"/>
              <w:bottom w:val="single" w:sz="4" w:space="0" w:color="auto"/>
              <w:right w:val="single" w:sz="4" w:space="0" w:color="auto"/>
            </w:tcBorders>
          </w:tcPr>
          <w:p w14:paraId="6B6B5995"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8</w:t>
            </w:r>
          </w:p>
        </w:tc>
        <w:tc>
          <w:tcPr>
            <w:tcW w:w="960" w:type="dxa"/>
            <w:tcBorders>
              <w:top w:val="single" w:sz="4" w:space="0" w:color="auto"/>
              <w:left w:val="single" w:sz="4" w:space="0" w:color="auto"/>
              <w:bottom w:val="single" w:sz="4" w:space="0" w:color="auto"/>
              <w:right w:val="single" w:sz="4" w:space="0" w:color="auto"/>
            </w:tcBorders>
            <w:hideMark/>
          </w:tcPr>
          <w:p w14:paraId="1058AA02"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510</w:t>
            </w:r>
          </w:p>
        </w:tc>
        <w:tc>
          <w:tcPr>
            <w:tcW w:w="3798" w:type="dxa"/>
            <w:tcBorders>
              <w:top w:val="single" w:sz="4" w:space="0" w:color="auto"/>
              <w:left w:val="single" w:sz="4" w:space="0" w:color="auto"/>
              <w:bottom w:val="single" w:sz="4" w:space="0" w:color="auto"/>
              <w:right w:val="single" w:sz="4" w:space="0" w:color="auto"/>
            </w:tcBorders>
            <w:hideMark/>
          </w:tcPr>
          <w:p w14:paraId="347ED263"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 xml:space="preserve">В границах сёл </w:t>
            </w:r>
            <w:proofErr w:type="spellStart"/>
            <w:r w:rsidRPr="0052604C">
              <w:rPr>
                <w:rFonts w:ascii="Times New Roman" w:hAnsi="Times New Roman" w:cs="Times New Roman"/>
                <w:sz w:val="20"/>
                <w:szCs w:val="20"/>
              </w:rPr>
              <w:t>Албазинка</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Платово</w:t>
            </w:r>
            <w:proofErr w:type="spellEnd"/>
          </w:p>
        </w:tc>
        <w:tc>
          <w:tcPr>
            <w:tcW w:w="5274" w:type="dxa"/>
            <w:tcBorders>
              <w:top w:val="single" w:sz="4" w:space="0" w:color="auto"/>
              <w:left w:val="single" w:sz="4" w:space="0" w:color="auto"/>
              <w:bottom w:val="single" w:sz="4" w:space="0" w:color="auto"/>
              <w:right w:val="single" w:sz="4" w:space="0" w:color="auto"/>
            </w:tcBorders>
            <w:hideMark/>
          </w:tcPr>
          <w:p w14:paraId="0059FAA2" w14:textId="77777777" w:rsidR="00597D8F" w:rsidRPr="0052604C" w:rsidRDefault="00597D8F" w:rsidP="00F35B89">
            <w:pPr>
              <w:spacing w:after="0" w:line="240" w:lineRule="auto"/>
              <w:jc w:val="both"/>
              <w:rPr>
                <w:rFonts w:ascii="Times New Roman" w:hAnsi="Times New Roman" w:cs="Times New Roman"/>
                <w:sz w:val="20"/>
                <w:szCs w:val="20"/>
              </w:rPr>
            </w:pPr>
            <w:proofErr w:type="spellStart"/>
            <w:r w:rsidRPr="0052604C">
              <w:rPr>
                <w:rFonts w:ascii="Times New Roman" w:hAnsi="Times New Roman" w:cs="Times New Roman"/>
                <w:sz w:val="20"/>
                <w:szCs w:val="20"/>
              </w:rPr>
              <w:t>с.Албазинка</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ул.Центральная</w:t>
            </w:r>
            <w:proofErr w:type="spellEnd"/>
            <w:r w:rsidRPr="0052604C">
              <w:rPr>
                <w:rFonts w:ascii="Times New Roman" w:hAnsi="Times New Roman" w:cs="Times New Roman"/>
                <w:sz w:val="20"/>
                <w:szCs w:val="20"/>
              </w:rPr>
              <w:t>, 8, административное здание</w:t>
            </w:r>
          </w:p>
        </w:tc>
      </w:tr>
      <w:tr w:rsidR="00597D8F" w:rsidRPr="0052604C" w14:paraId="1BE11084" w14:textId="77777777" w:rsidTr="00F35B89">
        <w:trPr>
          <w:trHeight w:val="150"/>
        </w:trPr>
        <w:tc>
          <w:tcPr>
            <w:tcW w:w="595" w:type="dxa"/>
            <w:tcBorders>
              <w:top w:val="single" w:sz="4" w:space="0" w:color="auto"/>
              <w:left w:val="single" w:sz="4" w:space="0" w:color="auto"/>
              <w:bottom w:val="single" w:sz="4" w:space="0" w:color="auto"/>
              <w:right w:val="single" w:sz="4" w:space="0" w:color="auto"/>
            </w:tcBorders>
          </w:tcPr>
          <w:p w14:paraId="2D9F526B"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9</w:t>
            </w:r>
          </w:p>
        </w:tc>
        <w:tc>
          <w:tcPr>
            <w:tcW w:w="960" w:type="dxa"/>
            <w:tcBorders>
              <w:top w:val="single" w:sz="4" w:space="0" w:color="auto"/>
              <w:left w:val="single" w:sz="4" w:space="0" w:color="auto"/>
              <w:bottom w:val="single" w:sz="4" w:space="0" w:color="auto"/>
              <w:right w:val="single" w:sz="4" w:space="0" w:color="auto"/>
            </w:tcBorders>
            <w:hideMark/>
          </w:tcPr>
          <w:p w14:paraId="54298D38"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511</w:t>
            </w:r>
          </w:p>
        </w:tc>
        <w:tc>
          <w:tcPr>
            <w:tcW w:w="3798" w:type="dxa"/>
            <w:tcBorders>
              <w:top w:val="single" w:sz="4" w:space="0" w:color="auto"/>
              <w:left w:val="single" w:sz="4" w:space="0" w:color="auto"/>
              <w:bottom w:val="single" w:sz="4" w:space="0" w:color="auto"/>
              <w:right w:val="single" w:sz="4" w:space="0" w:color="auto"/>
            </w:tcBorders>
            <w:hideMark/>
          </w:tcPr>
          <w:p w14:paraId="591B9228"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 xml:space="preserve">В границах села </w:t>
            </w:r>
          </w:p>
          <w:p w14:paraId="11C2E931"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Белый Яр</w:t>
            </w:r>
          </w:p>
        </w:tc>
        <w:tc>
          <w:tcPr>
            <w:tcW w:w="5274" w:type="dxa"/>
            <w:tcBorders>
              <w:top w:val="single" w:sz="4" w:space="0" w:color="auto"/>
              <w:left w:val="single" w:sz="4" w:space="0" w:color="auto"/>
              <w:bottom w:val="single" w:sz="4" w:space="0" w:color="auto"/>
              <w:right w:val="single" w:sz="4" w:space="0" w:color="auto"/>
            </w:tcBorders>
            <w:hideMark/>
          </w:tcPr>
          <w:p w14:paraId="7D78BC69" w14:textId="77777777" w:rsidR="00597D8F" w:rsidRPr="0052604C" w:rsidRDefault="00597D8F" w:rsidP="00F35B89">
            <w:pPr>
              <w:spacing w:after="0" w:line="240" w:lineRule="auto"/>
              <w:jc w:val="both"/>
              <w:rPr>
                <w:rFonts w:ascii="Times New Roman" w:hAnsi="Times New Roman" w:cs="Times New Roman"/>
                <w:sz w:val="20"/>
                <w:szCs w:val="20"/>
              </w:rPr>
            </w:pPr>
            <w:proofErr w:type="spellStart"/>
            <w:r w:rsidRPr="0052604C">
              <w:rPr>
                <w:rFonts w:ascii="Times New Roman" w:hAnsi="Times New Roman" w:cs="Times New Roman"/>
                <w:sz w:val="20"/>
                <w:szCs w:val="20"/>
              </w:rPr>
              <w:t>с.Белый</w:t>
            </w:r>
            <w:proofErr w:type="spellEnd"/>
            <w:r w:rsidRPr="0052604C">
              <w:rPr>
                <w:rFonts w:ascii="Times New Roman" w:hAnsi="Times New Roman" w:cs="Times New Roman"/>
                <w:sz w:val="20"/>
                <w:szCs w:val="20"/>
              </w:rPr>
              <w:t xml:space="preserve"> Яр,</w:t>
            </w:r>
            <w:r w:rsidRPr="0052604C">
              <w:rPr>
                <w:rFonts w:ascii="Times New Roman" w:hAnsi="Times New Roman" w:cs="Times New Roman"/>
                <w:color w:val="FF0000"/>
                <w:sz w:val="20"/>
                <w:szCs w:val="20"/>
              </w:rPr>
              <w:t xml:space="preserve"> </w:t>
            </w:r>
            <w:proofErr w:type="spellStart"/>
            <w:r w:rsidRPr="0052604C">
              <w:rPr>
                <w:rFonts w:ascii="Times New Roman" w:hAnsi="Times New Roman" w:cs="Times New Roman"/>
                <w:sz w:val="20"/>
                <w:szCs w:val="20"/>
              </w:rPr>
              <w:t>ул.Центральная</w:t>
            </w:r>
            <w:proofErr w:type="spellEnd"/>
            <w:r w:rsidRPr="0052604C">
              <w:rPr>
                <w:rFonts w:ascii="Times New Roman" w:hAnsi="Times New Roman" w:cs="Times New Roman"/>
                <w:sz w:val="20"/>
                <w:szCs w:val="20"/>
              </w:rPr>
              <w:t>, 15, административное здание</w:t>
            </w:r>
          </w:p>
        </w:tc>
      </w:tr>
      <w:tr w:rsidR="00597D8F" w:rsidRPr="0052604C" w14:paraId="07DA8834" w14:textId="77777777" w:rsidTr="00F35B89">
        <w:trPr>
          <w:trHeight w:val="150"/>
        </w:trPr>
        <w:tc>
          <w:tcPr>
            <w:tcW w:w="595" w:type="dxa"/>
            <w:tcBorders>
              <w:top w:val="single" w:sz="4" w:space="0" w:color="auto"/>
              <w:left w:val="single" w:sz="4" w:space="0" w:color="auto"/>
              <w:bottom w:val="single" w:sz="4" w:space="0" w:color="auto"/>
              <w:right w:val="single" w:sz="4" w:space="0" w:color="auto"/>
            </w:tcBorders>
          </w:tcPr>
          <w:p w14:paraId="244361E9"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hideMark/>
          </w:tcPr>
          <w:p w14:paraId="480FE5D6"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513</w:t>
            </w:r>
          </w:p>
        </w:tc>
        <w:tc>
          <w:tcPr>
            <w:tcW w:w="3798" w:type="dxa"/>
            <w:tcBorders>
              <w:top w:val="single" w:sz="4" w:space="0" w:color="auto"/>
              <w:left w:val="single" w:sz="4" w:space="0" w:color="auto"/>
              <w:bottom w:val="single" w:sz="4" w:space="0" w:color="auto"/>
              <w:right w:val="single" w:sz="4" w:space="0" w:color="auto"/>
            </w:tcBorders>
            <w:hideMark/>
          </w:tcPr>
          <w:p w14:paraId="24F11371"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 xml:space="preserve">Район «Южный» города Завитинска, в границах: между улицами Куйбышева и Завитинской, от четной стороны улицы </w:t>
            </w:r>
            <w:proofErr w:type="spellStart"/>
            <w:r w:rsidRPr="0052604C">
              <w:rPr>
                <w:rFonts w:ascii="Times New Roman" w:hAnsi="Times New Roman" w:cs="Times New Roman"/>
                <w:sz w:val="20"/>
                <w:szCs w:val="20"/>
              </w:rPr>
              <w:t>Осоавиахимовской</w:t>
            </w:r>
            <w:proofErr w:type="spellEnd"/>
            <w:r w:rsidRPr="0052604C">
              <w:rPr>
                <w:rFonts w:ascii="Times New Roman" w:hAnsi="Times New Roman" w:cs="Times New Roman"/>
                <w:sz w:val="20"/>
                <w:szCs w:val="20"/>
              </w:rPr>
              <w:t xml:space="preserve"> до южной окраины города</w:t>
            </w:r>
          </w:p>
        </w:tc>
        <w:tc>
          <w:tcPr>
            <w:tcW w:w="5274" w:type="dxa"/>
            <w:tcBorders>
              <w:top w:val="single" w:sz="4" w:space="0" w:color="auto"/>
              <w:left w:val="single" w:sz="4" w:space="0" w:color="auto"/>
              <w:bottom w:val="single" w:sz="4" w:space="0" w:color="auto"/>
              <w:right w:val="single" w:sz="4" w:space="0" w:color="auto"/>
            </w:tcBorders>
            <w:hideMark/>
          </w:tcPr>
          <w:p w14:paraId="4F83A194" w14:textId="77777777" w:rsidR="00597D8F" w:rsidRPr="0052604C" w:rsidRDefault="00597D8F" w:rsidP="00F35B89">
            <w:pPr>
              <w:spacing w:after="0" w:line="240" w:lineRule="auto"/>
              <w:jc w:val="both"/>
              <w:rPr>
                <w:rFonts w:ascii="Times New Roman" w:hAnsi="Times New Roman" w:cs="Times New Roman"/>
                <w:sz w:val="20"/>
                <w:szCs w:val="20"/>
              </w:rPr>
            </w:pPr>
            <w:proofErr w:type="spellStart"/>
            <w:r w:rsidRPr="0052604C">
              <w:rPr>
                <w:rFonts w:ascii="Times New Roman" w:hAnsi="Times New Roman" w:cs="Times New Roman"/>
                <w:sz w:val="20"/>
                <w:szCs w:val="20"/>
              </w:rPr>
              <w:t>г.Завитинск</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ул.Комсомольская</w:t>
            </w:r>
            <w:proofErr w:type="spellEnd"/>
            <w:r w:rsidRPr="0052604C">
              <w:rPr>
                <w:rFonts w:ascii="Times New Roman" w:hAnsi="Times New Roman" w:cs="Times New Roman"/>
                <w:sz w:val="20"/>
                <w:szCs w:val="20"/>
              </w:rPr>
              <w:t xml:space="preserve">, 97, здание     МБОУ   СОШ    </w:t>
            </w:r>
            <w:proofErr w:type="gramStart"/>
            <w:r w:rsidRPr="0052604C">
              <w:rPr>
                <w:rFonts w:ascii="Times New Roman" w:hAnsi="Times New Roman" w:cs="Times New Roman"/>
                <w:sz w:val="20"/>
                <w:szCs w:val="20"/>
              </w:rPr>
              <w:t>№  3</w:t>
            </w:r>
            <w:proofErr w:type="gram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г.Завитинска</w:t>
            </w:r>
            <w:proofErr w:type="spellEnd"/>
          </w:p>
        </w:tc>
      </w:tr>
      <w:tr w:rsidR="00597D8F" w:rsidRPr="0052604C" w14:paraId="7852F2CB" w14:textId="77777777" w:rsidTr="00F35B89">
        <w:trPr>
          <w:trHeight w:val="150"/>
        </w:trPr>
        <w:tc>
          <w:tcPr>
            <w:tcW w:w="595" w:type="dxa"/>
            <w:tcBorders>
              <w:top w:val="single" w:sz="4" w:space="0" w:color="auto"/>
              <w:left w:val="single" w:sz="4" w:space="0" w:color="auto"/>
              <w:bottom w:val="single" w:sz="4" w:space="0" w:color="auto"/>
              <w:right w:val="single" w:sz="4" w:space="0" w:color="auto"/>
            </w:tcBorders>
          </w:tcPr>
          <w:p w14:paraId="65A7F9C5"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11</w:t>
            </w:r>
          </w:p>
        </w:tc>
        <w:tc>
          <w:tcPr>
            <w:tcW w:w="960" w:type="dxa"/>
            <w:tcBorders>
              <w:top w:val="single" w:sz="4" w:space="0" w:color="auto"/>
              <w:left w:val="single" w:sz="4" w:space="0" w:color="auto"/>
              <w:bottom w:val="single" w:sz="4" w:space="0" w:color="auto"/>
              <w:right w:val="single" w:sz="4" w:space="0" w:color="auto"/>
            </w:tcBorders>
            <w:hideMark/>
          </w:tcPr>
          <w:p w14:paraId="7825F452"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514</w:t>
            </w:r>
          </w:p>
        </w:tc>
        <w:tc>
          <w:tcPr>
            <w:tcW w:w="3798" w:type="dxa"/>
            <w:tcBorders>
              <w:top w:val="single" w:sz="4" w:space="0" w:color="auto"/>
              <w:left w:val="single" w:sz="4" w:space="0" w:color="auto"/>
              <w:bottom w:val="single" w:sz="4" w:space="0" w:color="auto"/>
              <w:right w:val="single" w:sz="4" w:space="0" w:color="auto"/>
            </w:tcBorders>
            <w:hideMark/>
          </w:tcPr>
          <w:p w14:paraId="631AF45C"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В границах</w:t>
            </w:r>
            <w:r w:rsidRPr="0052604C">
              <w:rPr>
                <w:rFonts w:ascii="Times New Roman" w:hAnsi="Times New Roman" w:cs="Times New Roman"/>
                <w:color w:val="000000"/>
                <w:sz w:val="20"/>
                <w:szCs w:val="20"/>
              </w:rPr>
              <w:t xml:space="preserve"> </w:t>
            </w:r>
            <w:r w:rsidRPr="0052604C">
              <w:rPr>
                <w:rFonts w:ascii="Times New Roman" w:hAnsi="Times New Roman" w:cs="Times New Roman"/>
                <w:sz w:val="20"/>
                <w:szCs w:val="20"/>
              </w:rPr>
              <w:t xml:space="preserve">по четной стороне улицы Куйбышева до западной окраины города, между четной стороной улицы Кооперативной и нечетной стороной улицы </w:t>
            </w:r>
            <w:proofErr w:type="spellStart"/>
            <w:r w:rsidRPr="0052604C">
              <w:rPr>
                <w:rFonts w:ascii="Times New Roman" w:hAnsi="Times New Roman" w:cs="Times New Roman"/>
                <w:sz w:val="20"/>
                <w:szCs w:val="20"/>
              </w:rPr>
              <w:t>Осоавиахимовской</w:t>
            </w:r>
            <w:proofErr w:type="spellEnd"/>
          </w:p>
        </w:tc>
        <w:tc>
          <w:tcPr>
            <w:tcW w:w="5274" w:type="dxa"/>
            <w:tcBorders>
              <w:top w:val="single" w:sz="4" w:space="0" w:color="auto"/>
              <w:left w:val="single" w:sz="4" w:space="0" w:color="auto"/>
              <w:bottom w:val="single" w:sz="4" w:space="0" w:color="auto"/>
              <w:right w:val="single" w:sz="4" w:space="0" w:color="auto"/>
            </w:tcBorders>
          </w:tcPr>
          <w:p w14:paraId="1C1D4FF5" w14:textId="77777777" w:rsidR="00597D8F" w:rsidRPr="0052604C" w:rsidRDefault="00597D8F" w:rsidP="00F35B89">
            <w:pPr>
              <w:spacing w:after="0" w:line="240" w:lineRule="auto"/>
              <w:jc w:val="both"/>
              <w:rPr>
                <w:rFonts w:ascii="Times New Roman" w:hAnsi="Times New Roman" w:cs="Times New Roman"/>
                <w:sz w:val="20"/>
                <w:szCs w:val="20"/>
              </w:rPr>
            </w:pPr>
            <w:proofErr w:type="spellStart"/>
            <w:r w:rsidRPr="0052604C">
              <w:rPr>
                <w:rFonts w:ascii="Times New Roman" w:hAnsi="Times New Roman" w:cs="Times New Roman"/>
                <w:sz w:val="20"/>
                <w:szCs w:val="20"/>
              </w:rPr>
              <w:t>г.Завитинск</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ул.Красноармейс</w:t>
            </w:r>
            <w:proofErr w:type="spellEnd"/>
            <w:r w:rsidRPr="0052604C">
              <w:rPr>
                <w:rFonts w:ascii="Times New Roman" w:hAnsi="Times New Roman" w:cs="Times New Roman"/>
                <w:sz w:val="20"/>
                <w:szCs w:val="20"/>
              </w:rPr>
              <w:t>-кая, 54, здание МБОУ ДО ДЮСШ Завитинского муниципального округа</w:t>
            </w:r>
          </w:p>
          <w:p w14:paraId="2B911803" w14:textId="77777777" w:rsidR="00597D8F" w:rsidRPr="0052604C" w:rsidRDefault="00597D8F" w:rsidP="00F35B89">
            <w:pPr>
              <w:spacing w:after="0" w:line="240" w:lineRule="auto"/>
              <w:jc w:val="both"/>
              <w:rPr>
                <w:rFonts w:ascii="Times New Roman" w:hAnsi="Times New Roman" w:cs="Times New Roman"/>
                <w:sz w:val="20"/>
                <w:szCs w:val="20"/>
              </w:rPr>
            </w:pPr>
          </w:p>
        </w:tc>
      </w:tr>
      <w:tr w:rsidR="00597D8F" w:rsidRPr="0052604C" w14:paraId="10EF0DFC" w14:textId="77777777" w:rsidTr="00F35B89">
        <w:trPr>
          <w:trHeight w:val="150"/>
        </w:trPr>
        <w:tc>
          <w:tcPr>
            <w:tcW w:w="595" w:type="dxa"/>
            <w:tcBorders>
              <w:top w:val="single" w:sz="4" w:space="0" w:color="auto"/>
              <w:left w:val="single" w:sz="4" w:space="0" w:color="auto"/>
              <w:bottom w:val="single" w:sz="4" w:space="0" w:color="auto"/>
              <w:right w:val="single" w:sz="4" w:space="0" w:color="auto"/>
            </w:tcBorders>
          </w:tcPr>
          <w:p w14:paraId="21394F6F"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lastRenderedPageBreak/>
              <w:t>12</w:t>
            </w:r>
          </w:p>
        </w:tc>
        <w:tc>
          <w:tcPr>
            <w:tcW w:w="960" w:type="dxa"/>
            <w:tcBorders>
              <w:top w:val="single" w:sz="4" w:space="0" w:color="auto"/>
              <w:left w:val="single" w:sz="4" w:space="0" w:color="auto"/>
              <w:bottom w:val="single" w:sz="4" w:space="0" w:color="auto"/>
              <w:right w:val="single" w:sz="4" w:space="0" w:color="auto"/>
            </w:tcBorders>
            <w:hideMark/>
          </w:tcPr>
          <w:p w14:paraId="2EA90834"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515</w:t>
            </w:r>
          </w:p>
        </w:tc>
        <w:tc>
          <w:tcPr>
            <w:tcW w:w="3798" w:type="dxa"/>
            <w:tcBorders>
              <w:top w:val="single" w:sz="4" w:space="0" w:color="auto"/>
              <w:left w:val="single" w:sz="4" w:space="0" w:color="auto"/>
              <w:bottom w:val="single" w:sz="4" w:space="0" w:color="auto"/>
              <w:right w:val="single" w:sz="4" w:space="0" w:color="auto"/>
            </w:tcBorders>
            <w:hideMark/>
          </w:tcPr>
          <w:p w14:paraId="25AC732E"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 xml:space="preserve">В границах по нечетной стороне улицы Куйбышева до восточной окраины города, между четной стороной улицы Кооперативной и нечетной стороной улицы </w:t>
            </w:r>
            <w:proofErr w:type="spellStart"/>
            <w:r w:rsidRPr="0052604C">
              <w:rPr>
                <w:rFonts w:ascii="Times New Roman" w:hAnsi="Times New Roman" w:cs="Times New Roman"/>
                <w:sz w:val="20"/>
                <w:szCs w:val="20"/>
              </w:rPr>
              <w:t>Осоавиахимовской</w:t>
            </w:r>
            <w:proofErr w:type="spellEnd"/>
            <w:r w:rsidRPr="0052604C">
              <w:rPr>
                <w:rFonts w:ascii="Times New Roman" w:hAnsi="Times New Roman" w:cs="Times New Roman"/>
                <w:sz w:val="20"/>
                <w:szCs w:val="20"/>
              </w:rPr>
              <w:t xml:space="preserve">; 4-й км железнодорожной ветки Завитая-Поярково </w:t>
            </w:r>
          </w:p>
        </w:tc>
        <w:tc>
          <w:tcPr>
            <w:tcW w:w="5274" w:type="dxa"/>
            <w:tcBorders>
              <w:top w:val="single" w:sz="4" w:space="0" w:color="auto"/>
              <w:left w:val="single" w:sz="4" w:space="0" w:color="auto"/>
              <w:bottom w:val="single" w:sz="4" w:space="0" w:color="auto"/>
              <w:right w:val="single" w:sz="4" w:space="0" w:color="auto"/>
            </w:tcBorders>
            <w:hideMark/>
          </w:tcPr>
          <w:p w14:paraId="63CB7FB4" w14:textId="77777777" w:rsidR="00597D8F" w:rsidRPr="0052604C" w:rsidRDefault="00597D8F" w:rsidP="00F35B89">
            <w:pPr>
              <w:spacing w:after="0" w:line="240" w:lineRule="auto"/>
              <w:jc w:val="both"/>
              <w:rPr>
                <w:rFonts w:ascii="Times New Roman" w:hAnsi="Times New Roman" w:cs="Times New Roman"/>
                <w:sz w:val="20"/>
                <w:szCs w:val="20"/>
              </w:rPr>
            </w:pPr>
            <w:proofErr w:type="spellStart"/>
            <w:r w:rsidRPr="0052604C">
              <w:rPr>
                <w:rFonts w:ascii="Times New Roman" w:hAnsi="Times New Roman" w:cs="Times New Roman"/>
                <w:sz w:val="20"/>
                <w:szCs w:val="20"/>
              </w:rPr>
              <w:t>г.Завитинск</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ул.Кооперативная</w:t>
            </w:r>
            <w:proofErr w:type="spellEnd"/>
            <w:r w:rsidRPr="0052604C">
              <w:rPr>
                <w:rFonts w:ascii="Times New Roman" w:hAnsi="Times New Roman" w:cs="Times New Roman"/>
                <w:sz w:val="20"/>
                <w:szCs w:val="20"/>
              </w:rPr>
              <w:t xml:space="preserve">, 104, здание МБОУ СОШ № 1 </w:t>
            </w:r>
            <w:proofErr w:type="spellStart"/>
            <w:r w:rsidRPr="0052604C">
              <w:rPr>
                <w:rFonts w:ascii="Times New Roman" w:hAnsi="Times New Roman" w:cs="Times New Roman"/>
                <w:sz w:val="20"/>
                <w:szCs w:val="20"/>
              </w:rPr>
              <w:t>г.Завитинска</w:t>
            </w:r>
            <w:proofErr w:type="spellEnd"/>
          </w:p>
        </w:tc>
      </w:tr>
      <w:tr w:rsidR="00597D8F" w:rsidRPr="0052604C" w14:paraId="0526F6D8" w14:textId="77777777" w:rsidTr="00F35B89">
        <w:trPr>
          <w:trHeight w:val="150"/>
        </w:trPr>
        <w:tc>
          <w:tcPr>
            <w:tcW w:w="595" w:type="dxa"/>
            <w:tcBorders>
              <w:top w:val="single" w:sz="4" w:space="0" w:color="auto"/>
              <w:left w:val="single" w:sz="4" w:space="0" w:color="auto"/>
              <w:bottom w:val="single" w:sz="4" w:space="0" w:color="auto"/>
              <w:right w:val="single" w:sz="4" w:space="0" w:color="auto"/>
            </w:tcBorders>
          </w:tcPr>
          <w:p w14:paraId="3DF83E1C"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13</w:t>
            </w:r>
          </w:p>
        </w:tc>
        <w:tc>
          <w:tcPr>
            <w:tcW w:w="960" w:type="dxa"/>
            <w:tcBorders>
              <w:top w:val="single" w:sz="4" w:space="0" w:color="auto"/>
              <w:left w:val="single" w:sz="4" w:space="0" w:color="auto"/>
              <w:bottom w:val="single" w:sz="4" w:space="0" w:color="auto"/>
              <w:right w:val="single" w:sz="4" w:space="0" w:color="auto"/>
            </w:tcBorders>
            <w:hideMark/>
          </w:tcPr>
          <w:p w14:paraId="77738F89"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516</w:t>
            </w:r>
          </w:p>
        </w:tc>
        <w:tc>
          <w:tcPr>
            <w:tcW w:w="3798" w:type="dxa"/>
            <w:tcBorders>
              <w:top w:val="single" w:sz="4" w:space="0" w:color="auto"/>
              <w:left w:val="single" w:sz="4" w:space="0" w:color="auto"/>
              <w:bottom w:val="single" w:sz="4" w:space="0" w:color="auto"/>
              <w:right w:val="single" w:sz="4" w:space="0" w:color="auto"/>
            </w:tcBorders>
            <w:hideMark/>
          </w:tcPr>
          <w:p w14:paraId="27567308"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 xml:space="preserve">В границах между нечетной стороной улицы Кооперативной и четной стороной улицы </w:t>
            </w:r>
            <w:proofErr w:type="spellStart"/>
            <w:r w:rsidRPr="0052604C">
              <w:rPr>
                <w:rFonts w:ascii="Times New Roman" w:hAnsi="Times New Roman" w:cs="Times New Roman"/>
                <w:sz w:val="20"/>
                <w:szCs w:val="20"/>
              </w:rPr>
              <w:t>Мухинской</w:t>
            </w:r>
            <w:proofErr w:type="spellEnd"/>
            <w:r w:rsidRPr="0052604C">
              <w:rPr>
                <w:rFonts w:ascii="Times New Roman" w:hAnsi="Times New Roman" w:cs="Times New Roman"/>
                <w:sz w:val="20"/>
                <w:szCs w:val="20"/>
              </w:rPr>
              <w:t>, от западной до восточной окраин города Завитинска, села Новоалексеевка, станции Тур</w:t>
            </w:r>
          </w:p>
        </w:tc>
        <w:tc>
          <w:tcPr>
            <w:tcW w:w="5274" w:type="dxa"/>
            <w:tcBorders>
              <w:top w:val="single" w:sz="4" w:space="0" w:color="auto"/>
              <w:left w:val="single" w:sz="4" w:space="0" w:color="auto"/>
              <w:bottom w:val="single" w:sz="4" w:space="0" w:color="auto"/>
              <w:right w:val="single" w:sz="4" w:space="0" w:color="auto"/>
            </w:tcBorders>
            <w:hideMark/>
          </w:tcPr>
          <w:p w14:paraId="3A87C1EA" w14:textId="77777777" w:rsidR="00597D8F" w:rsidRPr="0052604C" w:rsidRDefault="00597D8F" w:rsidP="00F35B89">
            <w:pPr>
              <w:spacing w:after="0" w:line="240" w:lineRule="auto"/>
              <w:jc w:val="both"/>
              <w:rPr>
                <w:rFonts w:ascii="Times New Roman" w:hAnsi="Times New Roman" w:cs="Times New Roman"/>
                <w:sz w:val="20"/>
                <w:szCs w:val="20"/>
              </w:rPr>
            </w:pPr>
            <w:proofErr w:type="spellStart"/>
            <w:r w:rsidRPr="0052604C">
              <w:rPr>
                <w:rFonts w:ascii="Times New Roman" w:hAnsi="Times New Roman" w:cs="Times New Roman"/>
                <w:sz w:val="20"/>
                <w:szCs w:val="20"/>
              </w:rPr>
              <w:t>г.Завитинск</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ул.Куйбышева</w:t>
            </w:r>
            <w:proofErr w:type="spellEnd"/>
            <w:r w:rsidRPr="0052604C">
              <w:rPr>
                <w:rFonts w:ascii="Times New Roman" w:hAnsi="Times New Roman" w:cs="Times New Roman"/>
                <w:sz w:val="20"/>
                <w:szCs w:val="20"/>
              </w:rPr>
              <w:t xml:space="preserve">, 30, здание филиала МАУК «ЦД «Мир» Завитинского </w:t>
            </w:r>
            <w:proofErr w:type="spellStart"/>
            <w:r w:rsidRPr="0052604C">
              <w:rPr>
                <w:rFonts w:ascii="Times New Roman" w:hAnsi="Times New Roman" w:cs="Times New Roman"/>
                <w:sz w:val="20"/>
                <w:szCs w:val="20"/>
              </w:rPr>
              <w:t>муниципаль-ного</w:t>
            </w:r>
            <w:proofErr w:type="spellEnd"/>
            <w:r w:rsidRPr="0052604C">
              <w:rPr>
                <w:rFonts w:ascii="Times New Roman" w:hAnsi="Times New Roman" w:cs="Times New Roman"/>
                <w:sz w:val="20"/>
                <w:szCs w:val="20"/>
              </w:rPr>
              <w:t xml:space="preserve"> округа» Городской Дом культуры </w:t>
            </w:r>
            <w:proofErr w:type="spellStart"/>
            <w:r w:rsidRPr="0052604C">
              <w:rPr>
                <w:rFonts w:ascii="Times New Roman" w:hAnsi="Times New Roman" w:cs="Times New Roman"/>
                <w:sz w:val="20"/>
                <w:szCs w:val="20"/>
              </w:rPr>
              <w:t>г.Завитинска</w:t>
            </w:r>
            <w:proofErr w:type="spellEnd"/>
          </w:p>
        </w:tc>
      </w:tr>
      <w:tr w:rsidR="00597D8F" w:rsidRPr="0052604C" w14:paraId="08125825" w14:textId="77777777" w:rsidTr="00F35B89">
        <w:trPr>
          <w:trHeight w:val="150"/>
        </w:trPr>
        <w:tc>
          <w:tcPr>
            <w:tcW w:w="595" w:type="dxa"/>
            <w:tcBorders>
              <w:top w:val="single" w:sz="4" w:space="0" w:color="auto"/>
              <w:left w:val="single" w:sz="4" w:space="0" w:color="auto"/>
              <w:bottom w:val="single" w:sz="4" w:space="0" w:color="auto"/>
              <w:right w:val="single" w:sz="4" w:space="0" w:color="auto"/>
            </w:tcBorders>
          </w:tcPr>
          <w:p w14:paraId="42D85EDC"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14</w:t>
            </w:r>
          </w:p>
        </w:tc>
        <w:tc>
          <w:tcPr>
            <w:tcW w:w="960" w:type="dxa"/>
            <w:tcBorders>
              <w:top w:val="single" w:sz="4" w:space="0" w:color="auto"/>
              <w:left w:val="single" w:sz="4" w:space="0" w:color="auto"/>
              <w:bottom w:val="single" w:sz="4" w:space="0" w:color="auto"/>
              <w:right w:val="single" w:sz="4" w:space="0" w:color="auto"/>
            </w:tcBorders>
            <w:hideMark/>
          </w:tcPr>
          <w:p w14:paraId="01BC0614"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517</w:t>
            </w:r>
          </w:p>
        </w:tc>
        <w:tc>
          <w:tcPr>
            <w:tcW w:w="3798" w:type="dxa"/>
            <w:tcBorders>
              <w:top w:val="single" w:sz="4" w:space="0" w:color="auto"/>
              <w:left w:val="single" w:sz="4" w:space="0" w:color="auto"/>
              <w:bottom w:val="single" w:sz="4" w:space="0" w:color="auto"/>
              <w:right w:val="single" w:sz="4" w:space="0" w:color="auto"/>
            </w:tcBorders>
            <w:hideMark/>
          </w:tcPr>
          <w:p w14:paraId="2541CCD0"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 xml:space="preserve">В границах по нечетной стороне улицы </w:t>
            </w:r>
            <w:proofErr w:type="spellStart"/>
            <w:r w:rsidRPr="0052604C">
              <w:rPr>
                <w:rFonts w:ascii="Times New Roman" w:hAnsi="Times New Roman" w:cs="Times New Roman"/>
                <w:sz w:val="20"/>
                <w:szCs w:val="20"/>
              </w:rPr>
              <w:t>Мухинской</w:t>
            </w:r>
            <w:proofErr w:type="spellEnd"/>
            <w:r w:rsidRPr="0052604C">
              <w:rPr>
                <w:rFonts w:ascii="Times New Roman" w:hAnsi="Times New Roman" w:cs="Times New Roman"/>
                <w:sz w:val="20"/>
                <w:szCs w:val="20"/>
              </w:rPr>
              <w:t xml:space="preserve"> и улицы Станционной, от западной до восточной окраины города, включая улицу Загородную, расположенную между нечетной стороной улицы </w:t>
            </w:r>
            <w:proofErr w:type="spellStart"/>
            <w:r w:rsidRPr="0052604C">
              <w:rPr>
                <w:rFonts w:ascii="Times New Roman" w:hAnsi="Times New Roman" w:cs="Times New Roman"/>
                <w:sz w:val="20"/>
                <w:szCs w:val="20"/>
              </w:rPr>
              <w:t>Мухинской</w:t>
            </w:r>
            <w:proofErr w:type="spellEnd"/>
            <w:r w:rsidRPr="0052604C">
              <w:rPr>
                <w:rFonts w:ascii="Times New Roman" w:hAnsi="Times New Roman" w:cs="Times New Roman"/>
                <w:sz w:val="20"/>
                <w:szCs w:val="20"/>
              </w:rPr>
              <w:t xml:space="preserve"> и улицы Станционной, улицу Пролетарскую, расположенную между нечетной стороной улицы </w:t>
            </w:r>
            <w:proofErr w:type="spellStart"/>
            <w:r w:rsidRPr="0052604C">
              <w:rPr>
                <w:rFonts w:ascii="Times New Roman" w:hAnsi="Times New Roman" w:cs="Times New Roman"/>
                <w:sz w:val="20"/>
                <w:szCs w:val="20"/>
              </w:rPr>
              <w:t>Мухинской</w:t>
            </w:r>
            <w:proofErr w:type="spellEnd"/>
            <w:r w:rsidRPr="0052604C">
              <w:rPr>
                <w:rFonts w:ascii="Times New Roman" w:hAnsi="Times New Roman" w:cs="Times New Roman"/>
                <w:sz w:val="20"/>
                <w:szCs w:val="20"/>
              </w:rPr>
              <w:t xml:space="preserve"> до железнодорожного полотна</w:t>
            </w:r>
          </w:p>
        </w:tc>
        <w:tc>
          <w:tcPr>
            <w:tcW w:w="5274" w:type="dxa"/>
            <w:tcBorders>
              <w:top w:val="single" w:sz="4" w:space="0" w:color="auto"/>
              <w:left w:val="single" w:sz="4" w:space="0" w:color="auto"/>
              <w:bottom w:val="single" w:sz="4" w:space="0" w:color="auto"/>
              <w:right w:val="single" w:sz="4" w:space="0" w:color="auto"/>
            </w:tcBorders>
            <w:hideMark/>
          </w:tcPr>
          <w:p w14:paraId="685B0D19" w14:textId="77777777" w:rsidR="00597D8F" w:rsidRPr="0052604C" w:rsidRDefault="00597D8F" w:rsidP="00F35B89">
            <w:pPr>
              <w:spacing w:after="0" w:line="240" w:lineRule="auto"/>
              <w:jc w:val="both"/>
              <w:rPr>
                <w:rFonts w:ascii="Times New Roman" w:hAnsi="Times New Roman" w:cs="Times New Roman"/>
                <w:sz w:val="20"/>
                <w:szCs w:val="20"/>
              </w:rPr>
            </w:pPr>
            <w:proofErr w:type="spellStart"/>
            <w:r w:rsidRPr="0052604C">
              <w:rPr>
                <w:rFonts w:ascii="Times New Roman" w:hAnsi="Times New Roman" w:cs="Times New Roman"/>
                <w:sz w:val="20"/>
                <w:szCs w:val="20"/>
              </w:rPr>
              <w:t>г.Завитинск</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ул.Чкалова</w:t>
            </w:r>
            <w:proofErr w:type="spellEnd"/>
            <w:r w:rsidRPr="0052604C">
              <w:rPr>
                <w:rFonts w:ascii="Times New Roman" w:hAnsi="Times New Roman" w:cs="Times New Roman"/>
                <w:sz w:val="20"/>
                <w:szCs w:val="20"/>
              </w:rPr>
              <w:t>, 16, помещение, находящееся в оперативном управлении МБОУ ДО ДЮСШ Завитинского муниципального округа</w:t>
            </w:r>
          </w:p>
        </w:tc>
      </w:tr>
      <w:tr w:rsidR="00597D8F" w:rsidRPr="0052604C" w14:paraId="5E0ACDDF" w14:textId="77777777" w:rsidTr="00F35B89">
        <w:trPr>
          <w:trHeight w:val="349"/>
        </w:trPr>
        <w:tc>
          <w:tcPr>
            <w:tcW w:w="595" w:type="dxa"/>
            <w:tcBorders>
              <w:top w:val="single" w:sz="4" w:space="0" w:color="auto"/>
              <w:left w:val="single" w:sz="4" w:space="0" w:color="auto"/>
              <w:bottom w:val="single" w:sz="4" w:space="0" w:color="auto"/>
              <w:right w:val="single" w:sz="4" w:space="0" w:color="auto"/>
            </w:tcBorders>
          </w:tcPr>
          <w:p w14:paraId="42CC31AC"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15</w:t>
            </w:r>
          </w:p>
        </w:tc>
        <w:tc>
          <w:tcPr>
            <w:tcW w:w="960" w:type="dxa"/>
            <w:tcBorders>
              <w:top w:val="single" w:sz="4" w:space="0" w:color="auto"/>
              <w:left w:val="single" w:sz="4" w:space="0" w:color="auto"/>
              <w:bottom w:val="single" w:sz="4" w:space="0" w:color="auto"/>
              <w:right w:val="single" w:sz="4" w:space="0" w:color="auto"/>
            </w:tcBorders>
            <w:hideMark/>
          </w:tcPr>
          <w:p w14:paraId="2E9A7019"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518</w:t>
            </w:r>
          </w:p>
        </w:tc>
        <w:tc>
          <w:tcPr>
            <w:tcW w:w="3798" w:type="dxa"/>
            <w:tcBorders>
              <w:top w:val="single" w:sz="4" w:space="0" w:color="auto"/>
              <w:left w:val="single" w:sz="4" w:space="0" w:color="auto"/>
              <w:bottom w:val="single" w:sz="4" w:space="0" w:color="auto"/>
              <w:right w:val="single" w:sz="4" w:space="0" w:color="auto"/>
            </w:tcBorders>
            <w:hideMark/>
          </w:tcPr>
          <w:p w14:paraId="75CB3609"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 xml:space="preserve">В границах от улицы Серова до переулка Индустриальный, между улицами Линейная и Северная, улицы Нагорная села </w:t>
            </w:r>
            <w:proofErr w:type="spellStart"/>
            <w:r w:rsidRPr="0052604C">
              <w:rPr>
                <w:rFonts w:ascii="Times New Roman" w:hAnsi="Times New Roman" w:cs="Times New Roman"/>
                <w:sz w:val="20"/>
                <w:szCs w:val="20"/>
              </w:rPr>
              <w:t>Червоная</w:t>
            </w:r>
            <w:proofErr w:type="spellEnd"/>
            <w:r w:rsidRPr="0052604C">
              <w:rPr>
                <w:rFonts w:ascii="Times New Roman" w:hAnsi="Times New Roman" w:cs="Times New Roman"/>
                <w:sz w:val="20"/>
                <w:szCs w:val="20"/>
              </w:rPr>
              <w:t xml:space="preserve"> Армия</w:t>
            </w:r>
          </w:p>
        </w:tc>
        <w:tc>
          <w:tcPr>
            <w:tcW w:w="5274" w:type="dxa"/>
            <w:tcBorders>
              <w:top w:val="single" w:sz="4" w:space="0" w:color="auto"/>
              <w:left w:val="single" w:sz="4" w:space="0" w:color="auto"/>
              <w:bottom w:val="single" w:sz="4" w:space="0" w:color="auto"/>
              <w:right w:val="single" w:sz="4" w:space="0" w:color="auto"/>
            </w:tcBorders>
            <w:hideMark/>
          </w:tcPr>
          <w:p w14:paraId="0FE4F800" w14:textId="77777777" w:rsidR="00597D8F" w:rsidRPr="0052604C" w:rsidRDefault="00597D8F" w:rsidP="00F35B89">
            <w:pPr>
              <w:spacing w:after="0" w:line="240" w:lineRule="auto"/>
              <w:jc w:val="both"/>
              <w:rPr>
                <w:rFonts w:ascii="Times New Roman" w:hAnsi="Times New Roman" w:cs="Times New Roman"/>
                <w:sz w:val="20"/>
                <w:szCs w:val="20"/>
              </w:rPr>
            </w:pPr>
            <w:proofErr w:type="spellStart"/>
            <w:r w:rsidRPr="0052604C">
              <w:rPr>
                <w:rFonts w:ascii="Times New Roman" w:hAnsi="Times New Roman" w:cs="Times New Roman"/>
                <w:sz w:val="20"/>
                <w:szCs w:val="20"/>
              </w:rPr>
              <w:t>г.Завитинск</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ул.Линейная</w:t>
            </w:r>
            <w:proofErr w:type="spellEnd"/>
            <w:r w:rsidRPr="0052604C">
              <w:rPr>
                <w:rFonts w:ascii="Times New Roman" w:hAnsi="Times New Roman" w:cs="Times New Roman"/>
                <w:sz w:val="20"/>
                <w:szCs w:val="20"/>
              </w:rPr>
              <w:t xml:space="preserve">, 6 «В», здание МБОУ СОШ № 5 </w:t>
            </w:r>
            <w:proofErr w:type="spellStart"/>
            <w:r w:rsidRPr="0052604C">
              <w:rPr>
                <w:rFonts w:ascii="Times New Roman" w:hAnsi="Times New Roman" w:cs="Times New Roman"/>
                <w:sz w:val="20"/>
                <w:szCs w:val="20"/>
              </w:rPr>
              <w:t>г.Завитинска</w:t>
            </w:r>
            <w:proofErr w:type="spellEnd"/>
          </w:p>
        </w:tc>
      </w:tr>
      <w:tr w:rsidR="00597D8F" w:rsidRPr="0052604C" w14:paraId="2E7C4A08" w14:textId="77777777" w:rsidTr="00F35B89">
        <w:trPr>
          <w:trHeight w:val="699"/>
        </w:trPr>
        <w:tc>
          <w:tcPr>
            <w:tcW w:w="595" w:type="dxa"/>
            <w:tcBorders>
              <w:top w:val="single" w:sz="4" w:space="0" w:color="auto"/>
              <w:left w:val="single" w:sz="4" w:space="0" w:color="auto"/>
              <w:bottom w:val="single" w:sz="4" w:space="0" w:color="auto"/>
              <w:right w:val="single" w:sz="4" w:space="0" w:color="auto"/>
            </w:tcBorders>
          </w:tcPr>
          <w:p w14:paraId="5F88D4DA"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16</w:t>
            </w:r>
          </w:p>
        </w:tc>
        <w:tc>
          <w:tcPr>
            <w:tcW w:w="960" w:type="dxa"/>
            <w:tcBorders>
              <w:top w:val="single" w:sz="4" w:space="0" w:color="auto"/>
              <w:left w:val="single" w:sz="4" w:space="0" w:color="auto"/>
              <w:bottom w:val="single" w:sz="4" w:space="0" w:color="auto"/>
              <w:right w:val="single" w:sz="4" w:space="0" w:color="auto"/>
            </w:tcBorders>
            <w:hideMark/>
          </w:tcPr>
          <w:p w14:paraId="1F5A9E2B"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520</w:t>
            </w:r>
          </w:p>
        </w:tc>
        <w:tc>
          <w:tcPr>
            <w:tcW w:w="3798" w:type="dxa"/>
            <w:tcBorders>
              <w:top w:val="single" w:sz="4" w:space="0" w:color="auto"/>
              <w:left w:val="single" w:sz="4" w:space="0" w:color="auto"/>
              <w:bottom w:val="single" w:sz="4" w:space="0" w:color="auto"/>
              <w:right w:val="single" w:sz="4" w:space="0" w:color="auto"/>
            </w:tcBorders>
            <w:hideMark/>
          </w:tcPr>
          <w:p w14:paraId="72728B78"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В границах улицы Озерной</w:t>
            </w:r>
          </w:p>
        </w:tc>
        <w:tc>
          <w:tcPr>
            <w:tcW w:w="5274" w:type="dxa"/>
            <w:tcBorders>
              <w:top w:val="single" w:sz="4" w:space="0" w:color="auto"/>
              <w:left w:val="single" w:sz="4" w:space="0" w:color="auto"/>
              <w:bottom w:val="single" w:sz="4" w:space="0" w:color="auto"/>
              <w:right w:val="single" w:sz="4" w:space="0" w:color="auto"/>
            </w:tcBorders>
            <w:hideMark/>
          </w:tcPr>
          <w:p w14:paraId="2F5D6F1C" w14:textId="77777777" w:rsidR="00597D8F" w:rsidRPr="0052604C" w:rsidRDefault="00597D8F" w:rsidP="00F35B89">
            <w:pPr>
              <w:spacing w:after="0" w:line="240" w:lineRule="auto"/>
              <w:jc w:val="both"/>
              <w:rPr>
                <w:rFonts w:ascii="Times New Roman" w:hAnsi="Times New Roman" w:cs="Times New Roman"/>
                <w:sz w:val="20"/>
                <w:szCs w:val="20"/>
              </w:rPr>
            </w:pPr>
            <w:proofErr w:type="spellStart"/>
            <w:r w:rsidRPr="0052604C">
              <w:rPr>
                <w:rFonts w:ascii="Times New Roman" w:hAnsi="Times New Roman" w:cs="Times New Roman"/>
                <w:sz w:val="20"/>
                <w:szCs w:val="20"/>
              </w:rPr>
              <w:t>г.Завитинск</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ул.Озерная</w:t>
            </w:r>
            <w:proofErr w:type="spellEnd"/>
            <w:r w:rsidRPr="0052604C">
              <w:rPr>
                <w:rFonts w:ascii="Times New Roman" w:hAnsi="Times New Roman" w:cs="Times New Roman"/>
                <w:sz w:val="20"/>
                <w:szCs w:val="20"/>
              </w:rPr>
              <w:t xml:space="preserve">, помещение клуба </w:t>
            </w:r>
          </w:p>
        </w:tc>
      </w:tr>
      <w:tr w:rsidR="00597D8F" w:rsidRPr="0052604C" w14:paraId="51C03ABD" w14:textId="77777777" w:rsidTr="00F35B89">
        <w:trPr>
          <w:trHeight w:val="836"/>
        </w:trPr>
        <w:tc>
          <w:tcPr>
            <w:tcW w:w="595" w:type="dxa"/>
            <w:tcBorders>
              <w:top w:val="single" w:sz="4" w:space="0" w:color="auto"/>
              <w:left w:val="single" w:sz="4" w:space="0" w:color="auto"/>
              <w:bottom w:val="single" w:sz="4" w:space="0" w:color="auto"/>
              <w:right w:val="single" w:sz="4" w:space="0" w:color="auto"/>
            </w:tcBorders>
          </w:tcPr>
          <w:p w14:paraId="7130EBF8"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17</w:t>
            </w:r>
          </w:p>
        </w:tc>
        <w:tc>
          <w:tcPr>
            <w:tcW w:w="960" w:type="dxa"/>
            <w:tcBorders>
              <w:top w:val="single" w:sz="4" w:space="0" w:color="auto"/>
              <w:left w:val="single" w:sz="4" w:space="0" w:color="auto"/>
              <w:bottom w:val="single" w:sz="4" w:space="0" w:color="auto"/>
              <w:right w:val="single" w:sz="4" w:space="0" w:color="auto"/>
            </w:tcBorders>
            <w:hideMark/>
          </w:tcPr>
          <w:p w14:paraId="7CD98BD7"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521</w:t>
            </w:r>
          </w:p>
        </w:tc>
        <w:tc>
          <w:tcPr>
            <w:tcW w:w="3798" w:type="dxa"/>
            <w:tcBorders>
              <w:top w:val="single" w:sz="4" w:space="0" w:color="auto"/>
              <w:left w:val="single" w:sz="4" w:space="0" w:color="auto"/>
              <w:bottom w:val="single" w:sz="4" w:space="0" w:color="auto"/>
              <w:right w:val="single" w:sz="4" w:space="0" w:color="auto"/>
            </w:tcBorders>
            <w:hideMark/>
          </w:tcPr>
          <w:p w14:paraId="40D6B5F6"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 xml:space="preserve">В границах сёл Болдыревка и </w:t>
            </w:r>
            <w:proofErr w:type="spellStart"/>
            <w:r w:rsidRPr="0052604C">
              <w:rPr>
                <w:rFonts w:ascii="Times New Roman" w:hAnsi="Times New Roman" w:cs="Times New Roman"/>
                <w:sz w:val="20"/>
                <w:szCs w:val="20"/>
              </w:rPr>
              <w:t>Аврамовка</w:t>
            </w:r>
            <w:proofErr w:type="spellEnd"/>
          </w:p>
        </w:tc>
        <w:tc>
          <w:tcPr>
            <w:tcW w:w="5274" w:type="dxa"/>
            <w:tcBorders>
              <w:top w:val="single" w:sz="4" w:space="0" w:color="auto"/>
              <w:left w:val="single" w:sz="4" w:space="0" w:color="auto"/>
              <w:bottom w:val="single" w:sz="4" w:space="0" w:color="auto"/>
              <w:right w:val="single" w:sz="4" w:space="0" w:color="auto"/>
            </w:tcBorders>
            <w:hideMark/>
          </w:tcPr>
          <w:p w14:paraId="080F65C7" w14:textId="77777777" w:rsidR="00597D8F" w:rsidRPr="0052604C" w:rsidRDefault="00597D8F" w:rsidP="00F35B89">
            <w:pPr>
              <w:spacing w:after="0" w:line="240" w:lineRule="auto"/>
              <w:jc w:val="both"/>
              <w:rPr>
                <w:rFonts w:ascii="Times New Roman" w:hAnsi="Times New Roman" w:cs="Times New Roman"/>
                <w:sz w:val="20"/>
                <w:szCs w:val="20"/>
              </w:rPr>
            </w:pPr>
            <w:proofErr w:type="spellStart"/>
            <w:r w:rsidRPr="0052604C">
              <w:rPr>
                <w:rFonts w:ascii="Times New Roman" w:hAnsi="Times New Roman" w:cs="Times New Roman"/>
                <w:sz w:val="20"/>
                <w:szCs w:val="20"/>
              </w:rPr>
              <w:t>с.Болдыревка</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ул.Октябрьская</w:t>
            </w:r>
            <w:proofErr w:type="spellEnd"/>
            <w:r w:rsidRPr="0052604C">
              <w:rPr>
                <w:rFonts w:ascii="Times New Roman" w:hAnsi="Times New Roman" w:cs="Times New Roman"/>
                <w:sz w:val="20"/>
                <w:szCs w:val="20"/>
              </w:rPr>
              <w:t xml:space="preserve">, 16 «Г», здание филиала МАУК «ЦД «Мир» Завитинского </w:t>
            </w:r>
            <w:proofErr w:type="spellStart"/>
            <w:r w:rsidRPr="0052604C">
              <w:rPr>
                <w:rFonts w:ascii="Times New Roman" w:hAnsi="Times New Roman" w:cs="Times New Roman"/>
                <w:sz w:val="20"/>
                <w:szCs w:val="20"/>
              </w:rPr>
              <w:t>муниципаль-ного</w:t>
            </w:r>
            <w:proofErr w:type="spellEnd"/>
            <w:r w:rsidRPr="0052604C">
              <w:rPr>
                <w:rFonts w:ascii="Times New Roman" w:hAnsi="Times New Roman" w:cs="Times New Roman"/>
                <w:sz w:val="20"/>
                <w:szCs w:val="20"/>
              </w:rPr>
              <w:t xml:space="preserve"> округа» сельский Дом культуры </w:t>
            </w:r>
            <w:proofErr w:type="spellStart"/>
            <w:r w:rsidRPr="0052604C">
              <w:rPr>
                <w:rFonts w:ascii="Times New Roman" w:hAnsi="Times New Roman" w:cs="Times New Roman"/>
                <w:sz w:val="20"/>
                <w:szCs w:val="20"/>
              </w:rPr>
              <w:t>с.Болдыревка</w:t>
            </w:r>
            <w:proofErr w:type="spellEnd"/>
          </w:p>
        </w:tc>
      </w:tr>
      <w:tr w:rsidR="00597D8F" w:rsidRPr="0052604C" w14:paraId="709C0F4B" w14:textId="77777777" w:rsidTr="00F35B89">
        <w:trPr>
          <w:trHeight w:val="983"/>
        </w:trPr>
        <w:tc>
          <w:tcPr>
            <w:tcW w:w="595" w:type="dxa"/>
            <w:tcBorders>
              <w:top w:val="single" w:sz="4" w:space="0" w:color="auto"/>
              <w:left w:val="single" w:sz="4" w:space="0" w:color="auto"/>
              <w:bottom w:val="single" w:sz="4" w:space="0" w:color="auto"/>
              <w:right w:val="single" w:sz="4" w:space="0" w:color="auto"/>
            </w:tcBorders>
          </w:tcPr>
          <w:p w14:paraId="569A4E62"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18</w:t>
            </w:r>
          </w:p>
        </w:tc>
        <w:tc>
          <w:tcPr>
            <w:tcW w:w="960" w:type="dxa"/>
            <w:tcBorders>
              <w:top w:val="single" w:sz="4" w:space="0" w:color="auto"/>
              <w:left w:val="single" w:sz="4" w:space="0" w:color="auto"/>
              <w:bottom w:val="single" w:sz="4" w:space="0" w:color="auto"/>
              <w:right w:val="single" w:sz="4" w:space="0" w:color="auto"/>
            </w:tcBorders>
            <w:hideMark/>
          </w:tcPr>
          <w:p w14:paraId="78BDEAC0"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522</w:t>
            </w:r>
          </w:p>
        </w:tc>
        <w:tc>
          <w:tcPr>
            <w:tcW w:w="3798" w:type="dxa"/>
            <w:tcBorders>
              <w:top w:val="single" w:sz="4" w:space="0" w:color="auto"/>
              <w:left w:val="single" w:sz="4" w:space="0" w:color="auto"/>
              <w:bottom w:val="single" w:sz="4" w:space="0" w:color="auto"/>
              <w:right w:val="single" w:sz="4" w:space="0" w:color="auto"/>
            </w:tcBorders>
            <w:hideMark/>
          </w:tcPr>
          <w:p w14:paraId="28E3D032" w14:textId="77777777" w:rsidR="00597D8F" w:rsidRPr="0052604C" w:rsidRDefault="00597D8F" w:rsidP="00F35B89">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 xml:space="preserve">В границах сёл </w:t>
            </w:r>
            <w:proofErr w:type="spellStart"/>
            <w:r w:rsidRPr="0052604C">
              <w:rPr>
                <w:rFonts w:ascii="Times New Roman" w:hAnsi="Times New Roman" w:cs="Times New Roman"/>
                <w:sz w:val="20"/>
                <w:szCs w:val="20"/>
              </w:rPr>
              <w:t>Верхнеильиновка</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Житомировка</w:t>
            </w:r>
            <w:proofErr w:type="spellEnd"/>
          </w:p>
        </w:tc>
        <w:tc>
          <w:tcPr>
            <w:tcW w:w="5274" w:type="dxa"/>
            <w:tcBorders>
              <w:top w:val="single" w:sz="4" w:space="0" w:color="auto"/>
              <w:left w:val="single" w:sz="4" w:space="0" w:color="auto"/>
              <w:bottom w:val="single" w:sz="4" w:space="0" w:color="auto"/>
              <w:right w:val="single" w:sz="4" w:space="0" w:color="auto"/>
            </w:tcBorders>
            <w:hideMark/>
          </w:tcPr>
          <w:p w14:paraId="46B6DF29" w14:textId="77777777" w:rsidR="00597D8F" w:rsidRPr="0052604C" w:rsidRDefault="00597D8F" w:rsidP="00F35B89">
            <w:pPr>
              <w:spacing w:after="0" w:line="240" w:lineRule="auto"/>
              <w:jc w:val="both"/>
              <w:rPr>
                <w:rFonts w:ascii="Times New Roman" w:hAnsi="Times New Roman" w:cs="Times New Roman"/>
                <w:sz w:val="20"/>
                <w:szCs w:val="20"/>
              </w:rPr>
            </w:pPr>
            <w:proofErr w:type="spellStart"/>
            <w:r w:rsidRPr="0052604C">
              <w:rPr>
                <w:rFonts w:ascii="Times New Roman" w:hAnsi="Times New Roman" w:cs="Times New Roman"/>
                <w:sz w:val="20"/>
                <w:szCs w:val="20"/>
              </w:rPr>
              <w:t>с.Верхнеильиновка</w:t>
            </w:r>
            <w:proofErr w:type="spellEnd"/>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ул.</w:t>
            </w:r>
            <w:proofErr w:type="gramStart"/>
            <w:r w:rsidRPr="0052604C">
              <w:rPr>
                <w:rFonts w:ascii="Times New Roman" w:hAnsi="Times New Roman" w:cs="Times New Roman"/>
                <w:sz w:val="20"/>
                <w:szCs w:val="20"/>
              </w:rPr>
              <w:t>Централь</w:t>
            </w:r>
            <w:proofErr w:type="spellEnd"/>
            <w:r w:rsidRPr="0052604C">
              <w:rPr>
                <w:rFonts w:ascii="Times New Roman" w:hAnsi="Times New Roman" w:cs="Times New Roman"/>
                <w:sz w:val="20"/>
                <w:szCs w:val="20"/>
              </w:rPr>
              <w:t>-ная</w:t>
            </w:r>
            <w:proofErr w:type="gramEnd"/>
            <w:r w:rsidRPr="0052604C">
              <w:rPr>
                <w:rFonts w:ascii="Times New Roman" w:hAnsi="Times New Roman" w:cs="Times New Roman"/>
                <w:sz w:val="20"/>
                <w:szCs w:val="20"/>
              </w:rPr>
              <w:t xml:space="preserve">, 3, здание структурного подразделения филиала МАУК «ЦД «Мир» Завитинского муниципального округа» сельский Дом культуры </w:t>
            </w:r>
            <w:proofErr w:type="spellStart"/>
            <w:r w:rsidRPr="0052604C">
              <w:rPr>
                <w:rFonts w:ascii="Times New Roman" w:hAnsi="Times New Roman" w:cs="Times New Roman"/>
                <w:sz w:val="20"/>
                <w:szCs w:val="20"/>
              </w:rPr>
              <w:t>с.Болдыревка</w:t>
            </w:r>
            <w:proofErr w:type="spellEnd"/>
            <w:r w:rsidRPr="0052604C">
              <w:rPr>
                <w:rFonts w:ascii="Times New Roman" w:hAnsi="Times New Roman" w:cs="Times New Roman"/>
                <w:sz w:val="20"/>
                <w:szCs w:val="20"/>
              </w:rPr>
              <w:t xml:space="preserve"> сельский клуб </w:t>
            </w:r>
            <w:proofErr w:type="spellStart"/>
            <w:r w:rsidRPr="0052604C">
              <w:rPr>
                <w:rFonts w:ascii="Times New Roman" w:hAnsi="Times New Roman" w:cs="Times New Roman"/>
                <w:sz w:val="20"/>
                <w:szCs w:val="20"/>
              </w:rPr>
              <w:t>с.Верхнеильиновка</w:t>
            </w:r>
            <w:proofErr w:type="spellEnd"/>
          </w:p>
        </w:tc>
      </w:tr>
    </w:tbl>
    <w:p w14:paraId="2E03A390" w14:textId="77777777" w:rsidR="00597D8F" w:rsidRPr="0052604C" w:rsidRDefault="00597D8F" w:rsidP="00597D8F">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52604C">
        <w:rPr>
          <w:rFonts w:ascii="Times New Roman" w:hAnsi="Times New Roman" w:cs="Times New Roman"/>
          <w:sz w:val="20"/>
          <w:szCs w:val="20"/>
        </w:rPr>
        <w:t>3. Признать утратившими силу постановления главы Завитинского района от 18.06.2015 № 228, от 11.08.2015 № 276, от 31.08.2017 № 503, от 22.01.2018 № 16, от 30.05.2018 № 178, от 10.12.2020 № 481.</w:t>
      </w:r>
      <w:r>
        <w:rPr>
          <w:rFonts w:ascii="Times New Roman" w:hAnsi="Times New Roman" w:cs="Times New Roman"/>
          <w:sz w:val="20"/>
          <w:szCs w:val="20"/>
        </w:rPr>
        <w:t xml:space="preserve"> </w:t>
      </w:r>
      <w:r w:rsidRPr="0052604C">
        <w:rPr>
          <w:rFonts w:ascii="Times New Roman" w:hAnsi="Times New Roman" w:cs="Times New Roman"/>
          <w:sz w:val="20"/>
          <w:szCs w:val="20"/>
        </w:rPr>
        <w:t>4. Контроль за исполнением настоящего постановления оставляю за собой.</w:t>
      </w:r>
    </w:p>
    <w:p w14:paraId="5CA693C4" w14:textId="77777777" w:rsidR="00597D8F" w:rsidRPr="0052604C" w:rsidRDefault="00597D8F" w:rsidP="00597D8F">
      <w:pPr>
        <w:spacing w:after="0" w:line="240" w:lineRule="auto"/>
        <w:jc w:val="both"/>
        <w:rPr>
          <w:rFonts w:ascii="Times New Roman" w:hAnsi="Times New Roman" w:cs="Times New Roman"/>
          <w:sz w:val="20"/>
          <w:szCs w:val="20"/>
        </w:rPr>
      </w:pPr>
      <w:r w:rsidRPr="0052604C">
        <w:rPr>
          <w:rFonts w:ascii="Times New Roman" w:hAnsi="Times New Roman" w:cs="Times New Roman"/>
          <w:sz w:val="20"/>
          <w:szCs w:val="20"/>
        </w:rPr>
        <w:t xml:space="preserve">Исполняющий обязанности </w:t>
      </w:r>
      <w:proofErr w:type="gramStart"/>
      <w:r w:rsidRPr="0052604C">
        <w:rPr>
          <w:rFonts w:ascii="Times New Roman" w:hAnsi="Times New Roman" w:cs="Times New Roman"/>
          <w:sz w:val="20"/>
          <w:szCs w:val="20"/>
        </w:rPr>
        <w:t xml:space="preserve">главы </w:t>
      </w:r>
      <w:r>
        <w:rPr>
          <w:rFonts w:ascii="Times New Roman" w:hAnsi="Times New Roman" w:cs="Times New Roman"/>
          <w:sz w:val="20"/>
          <w:szCs w:val="20"/>
        </w:rPr>
        <w:t xml:space="preserve"> </w:t>
      </w:r>
      <w:r w:rsidRPr="0052604C">
        <w:rPr>
          <w:rFonts w:ascii="Times New Roman" w:hAnsi="Times New Roman" w:cs="Times New Roman"/>
          <w:sz w:val="20"/>
          <w:szCs w:val="20"/>
        </w:rPr>
        <w:t>Завитинского</w:t>
      </w:r>
      <w:proofErr w:type="gramEnd"/>
      <w:r w:rsidRPr="0052604C">
        <w:rPr>
          <w:rFonts w:ascii="Times New Roman" w:hAnsi="Times New Roman" w:cs="Times New Roman"/>
          <w:sz w:val="20"/>
          <w:szCs w:val="20"/>
        </w:rPr>
        <w:t xml:space="preserve"> муниципального округа </w:t>
      </w:r>
      <w:r w:rsidRPr="0052604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52604C">
        <w:rPr>
          <w:rFonts w:ascii="Times New Roman" w:hAnsi="Times New Roman" w:cs="Times New Roman"/>
          <w:sz w:val="20"/>
          <w:szCs w:val="20"/>
        </w:rPr>
        <w:t xml:space="preserve">                                   </w:t>
      </w:r>
      <w:proofErr w:type="spellStart"/>
      <w:r w:rsidRPr="0052604C">
        <w:rPr>
          <w:rFonts w:ascii="Times New Roman" w:hAnsi="Times New Roman" w:cs="Times New Roman"/>
          <w:sz w:val="20"/>
          <w:szCs w:val="20"/>
        </w:rPr>
        <w:t>А.Н.Мацкан</w:t>
      </w:r>
      <w:proofErr w:type="spellEnd"/>
    </w:p>
    <w:p w14:paraId="7D7FB8D7" w14:textId="77777777" w:rsidR="00597D8F" w:rsidRPr="00CF7515" w:rsidRDefault="00597D8F" w:rsidP="00597D8F">
      <w:pPr>
        <w:spacing w:after="0" w:line="240" w:lineRule="auto"/>
        <w:jc w:val="both"/>
        <w:rPr>
          <w:rFonts w:ascii="Times New Roman" w:hAnsi="Times New Roman" w:cs="Times New Roman"/>
          <w:b/>
          <w:bCs/>
          <w:sz w:val="20"/>
          <w:szCs w:val="20"/>
        </w:rPr>
      </w:pPr>
    </w:p>
    <w:p w14:paraId="2ED5A2EA" w14:textId="57BDE3C2" w:rsidR="00375889" w:rsidRPr="0036359D" w:rsidRDefault="008D2CBC" w:rsidP="0037588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Распоряжение </w:t>
      </w:r>
      <w:r w:rsidR="00375889" w:rsidRPr="0036359D">
        <w:rPr>
          <w:rFonts w:ascii="Times New Roman" w:hAnsi="Times New Roman" w:cs="Times New Roman"/>
          <w:b/>
          <w:bCs/>
          <w:sz w:val="20"/>
          <w:szCs w:val="20"/>
        </w:rPr>
        <w:t xml:space="preserve">от 05.05.2022                                                                                                                                             </w:t>
      </w:r>
      <w:r>
        <w:rPr>
          <w:rFonts w:ascii="Times New Roman" w:hAnsi="Times New Roman" w:cs="Times New Roman"/>
          <w:b/>
          <w:bCs/>
          <w:sz w:val="20"/>
          <w:szCs w:val="20"/>
        </w:rPr>
        <w:t xml:space="preserve">         </w:t>
      </w:r>
      <w:r w:rsidR="00375889" w:rsidRPr="0036359D">
        <w:rPr>
          <w:rFonts w:ascii="Times New Roman" w:hAnsi="Times New Roman" w:cs="Times New Roman"/>
          <w:b/>
          <w:bCs/>
          <w:sz w:val="20"/>
          <w:szCs w:val="20"/>
        </w:rPr>
        <w:t xml:space="preserve"> № 161</w:t>
      </w:r>
    </w:p>
    <w:p w14:paraId="54D7B69C" w14:textId="77777777" w:rsidR="00375889" w:rsidRPr="0036359D" w:rsidRDefault="00375889" w:rsidP="00375889">
      <w:pPr>
        <w:spacing w:after="0" w:line="240" w:lineRule="auto"/>
        <w:jc w:val="both"/>
        <w:rPr>
          <w:rFonts w:ascii="Times New Roman" w:hAnsi="Times New Roman" w:cs="Times New Roman"/>
          <w:sz w:val="20"/>
          <w:szCs w:val="20"/>
        </w:rPr>
      </w:pPr>
      <w:r w:rsidRPr="0036359D">
        <w:rPr>
          <w:rFonts w:ascii="Times New Roman" w:hAnsi="Times New Roman" w:cs="Times New Roman"/>
          <w:sz w:val="20"/>
          <w:szCs w:val="20"/>
        </w:rPr>
        <w:t xml:space="preserve">О завершении отопительного периода 2021-2022 годов на территории Завитинского муниципального округа. Руководствуясь пунктом 5 раздела </w:t>
      </w:r>
      <w:r w:rsidRPr="0036359D">
        <w:rPr>
          <w:rFonts w:ascii="Times New Roman" w:hAnsi="Times New Roman" w:cs="Times New Roman"/>
          <w:sz w:val="20"/>
          <w:szCs w:val="20"/>
          <w:lang w:val="en-US"/>
        </w:rPr>
        <w:t>II</w:t>
      </w:r>
      <w:r w:rsidRPr="0036359D">
        <w:rPr>
          <w:rFonts w:ascii="Times New Roman" w:hAnsi="Times New Roman" w:cs="Times New Roman"/>
          <w:sz w:val="20"/>
          <w:szCs w:val="20"/>
        </w:rPr>
        <w:t xml:space="preserve">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Российской Федерации от 06.05.2011 № 354, Правилами технической эксплуатации тепловых энергоустановок, утвержденными Приказом Министерства энергетики Российской Федерации от 24.03.2003 № 115: 1. Обществу с ограниченной ответственностью «</w:t>
      </w:r>
      <w:proofErr w:type="spellStart"/>
      <w:r w:rsidRPr="0036359D">
        <w:rPr>
          <w:rFonts w:ascii="Times New Roman" w:hAnsi="Times New Roman" w:cs="Times New Roman"/>
          <w:sz w:val="20"/>
          <w:szCs w:val="20"/>
        </w:rPr>
        <w:t>ТеплоСервис</w:t>
      </w:r>
      <w:proofErr w:type="spellEnd"/>
      <w:r w:rsidRPr="0036359D">
        <w:rPr>
          <w:rFonts w:ascii="Times New Roman" w:hAnsi="Times New Roman" w:cs="Times New Roman"/>
          <w:sz w:val="20"/>
          <w:szCs w:val="20"/>
        </w:rPr>
        <w:t xml:space="preserve">» (А.С. </w:t>
      </w:r>
      <w:proofErr w:type="spellStart"/>
      <w:r w:rsidRPr="0036359D">
        <w:rPr>
          <w:rFonts w:ascii="Times New Roman" w:hAnsi="Times New Roman" w:cs="Times New Roman"/>
          <w:sz w:val="20"/>
          <w:szCs w:val="20"/>
        </w:rPr>
        <w:t>Павляк</w:t>
      </w:r>
      <w:proofErr w:type="spellEnd"/>
      <w:r w:rsidRPr="0036359D">
        <w:rPr>
          <w:rFonts w:ascii="Times New Roman" w:hAnsi="Times New Roman" w:cs="Times New Roman"/>
          <w:sz w:val="20"/>
          <w:szCs w:val="20"/>
        </w:rPr>
        <w:t xml:space="preserve">), индивидуальному предпринимателю </w:t>
      </w:r>
      <w:proofErr w:type="spellStart"/>
      <w:r w:rsidRPr="0036359D">
        <w:rPr>
          <w:rFonts w:ascii="Times New Roman" w:hAnsi="Times New Roman" w:cs="Times New Roman"/>
          <w:sz w:val="20"/>
          <w:szCs w:val="20"/>
        </w:rPr>
        <w:t>Павляку</w:t>
      </w:r>
      <w:proofErr w:type="spellEnd"/>
      <w:r w:rsidRPr="0036359D">
        <w:rPr>
          <w:rFonts w:ascii="Times New Roman" w:hAnsi="Times New Roman" w:cs="Times New Roman"/>
          <w:sz w:val="20"/>
          <w:szCs w:val="20"/>
        </w:rPr>
        <w:t xml:space="preserve"> Владимиру Сергеевичу, обществу с ограниченной ответственностью «Система» (Г.М. </w:t>
      </w:r>
      <w:proofErr w:type="spellStart"/>
      <w:r w:rsidRPr="0036359D">
        <w:rPr>
          <w:rFonts w:ascii="Times New Roman" w:hAnsi="Times New Roman" w:cs="Times New Roman"/>
          <w:sz w:val="20"/>
          <w:szCs w:val="20"/>
        </w:rPr>
        <w:t>Вишвенко</w:t>
      </w:r>
      <w:proofErr w:type="spellEnd"/>
      <w:r w:rsidRPr="0036359D">
        <w:rPr>
          <w:rFonts w:ascii="Times New Roman" w:hAnsi="Times New Roman" w:cs="Times New Roman"/>
          <w:sz w:val="20"/>
          <w:szCs w:val="20"/>
        </w:rPr>
        <w:t>), обществу с ограниченной ответственностью «Восток» (А.А. Ушаков), обществу с ограниченной ответственностью «Торгово-производственная компания» «</w:t>
      </w:r>
      <w:proofErr w:type="spellStart"/>
      <w:r w:rsidRPr="0036359D">
        <w:rPr>
          <w:rFonts w:ascii="Times New Roman" w:hAnsi="Times New Roman" w:cs="Times New Roman"/>
          <w:sz w:val="20"/>
          <w:szCs w:val="20"/>
        </w:rPr>
        <w:t>Дальстройсервис</w:t>
      </w:r>
      <w:proofErr w:type="spellEnd"/>
      <w:r w:rsidRPr="0036359D">
        <w:rPr>
          <w:rFonts w:ascii="Times New Roman" w:hAnsi="Times New Roman" w:cs="Times New Roman"/>
          <w:sz w:val="20"/>
          <w:szCs w:val="20"/>
        </w:rPr>
        <w:t xml:space="preserve">» (С.Н. </w:t>
      </w:r>
      <w:proofErr w:type="spellStart"/>
      <w:r w:rsidRPr="0036359D">
        <w:rPr>
          <w:rFonts w:ascii="Times New Roman" w:hAnsi="Times New Roman" w:cs="Times New Roman"/>
          <w:sz w:val="20"/>
          <w:szCs w:val="20"/>
        </w:rPr>
        <w:t>Одыванов</w:t>
      </w:r>
      <w:proofErr w:type="spellEnd"/>
      <w:r w:rsidRPr="0036359D">
        <w:rPr>
          <w:rFonts w:ascii="Times New Roman" w:hAnsi="Times New Roman" w:cs="Times New Roman"/>
          <w:sz w:val="20"/>
          <w:szCs w:val="20"/>
        </w:rPr>
        <w:t xml:space="preserve">), Федеральному государственному Бюджетному учреждению «Центральное жилищно-коммунальное управление»  Министерства обороны Российской Федерации (А.А. </w:t>
      </w:r>
      <w:proofErr w:type="spellStart"/>
      <w:r w:rsidRPr="0036359D">
        <w:rPr>
          <w:rFonts w:ascii="Times New Roman" w:hAnsi="Times New Roman" w:cs="Times New Roman"/>
          <w:sz w:val="20"/>
          <w:szCs w:val="20"/>
        </w:rPr>
        <w:t>Мошаев</w:t>
      </w:r>
      <w:proofErr w:type="spellEnd"/>
      <w:r w:rsidRPr="0036359D">
        <w:rPr>
          <w:rFonts w:ascii="Times New Roman" w:hAnsi="Times New Roman" w:cs="Times New Roman"/>
          <w:sz w:val="20"/>
          <w:szCs w:val="20"/>
        </w:rPr>
        <w:t>) завершить отопительный период, введённый распоряжением главы Завитинского муниципального округа от 24.09.2021 № 252, на объектах, отапливаемых котельными, находящимися в муниципальной собственности Завитинского муниципального округа, с 8-00 часов 09.05.2022. 2. Настоящее распоряжение подлежит официальному опубликованию. 3. Контроль за исполнением настоящего распоряжения возложить на заместителя главы администрации Завитинского муниципального округа по муниципальному хозяйству П.В. Ломако.</w:t>
      </w:r>
    </w:p>
    <w:p w14:paraId="72856313" w14:textId="77777777" w:rsidR="00375889" w:rsidRPr="0036359D" w:rsidRDefault="00375889" w:rsidP="00375889">
      <w:pPr>
        <w:spacing w:after="0" w:line="240" w:lineRule="auto"/>
        <w:jc w:val="both"/>
        <w:rPr>
          <w:rFonts w:ascii="Times New Roman" w:hAnsi="Times New Roman" w:cs="Times New Roman"/>
          <w:sz w:val="20"/>
          <w:szCs w:val="20"/>
        </w:rPr>
      </w:pPr>
      <w:r w:rsidRPr="0036359D">
        <w:rPr>
          <w:rFonts w:ascii="Times New Roman" w:hAnsi="Times New Roman" w:cs="Times New Roman"/>
          <w:sz w:val="20"/>
          <w:szCs w:val="20"/>
        </w:rPr>
        <w:t>Глава Завитинского муниципального округа                                                                                                                  С.С. Линевич</w:t>
      </w:r>
    </w:p>
    <w:p w14:paraId="0236B908" w14:textId="77777777" w:rsidR="00375889" w:rsidRPr="0036359D" w:rsidRDefault="00375889" w:rsidP="00375889">
      <w:pPr>
        <w:spacing w:after="0" w:line="240" w:lineRule="auto"/>
        <w:jc w:val="both"/>
        <w:rPr>
          <w:rFonts w:ascii="Times New Roman" w:hAnsi="Times New Roman" w:cs="Times New Roman"/>
          <w:b/>
          <w:sz w:val="20"/>
          <w:szCs w:val="20"/>
        </w:rPr>
      </w:pPr>
    </w:p>
    <w:p w14:paraId="08651564" w14:textId="624A866F" w:rsidR="00375889" w:rsidRPr="0036359D" w:rsidRDefault="008D2CBC" w:rsidP="0037588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Распоряжение </w:t>
      </w:r>
      <w:r w:rsidR="00375889" w:rsidRPr="0036359D">
        <w:rPr>
          <w:rFonts w:ascii="Times New Roman" w:hAnsi="Times New Roman" w:cs="Times New Roman"/>
          <w:b/>
          <w:bCs/>
          <w:sz w:val="20"/>
          <w:szCs w:val="20"/>
        </w:rPr>
        <w:t xml:space="preserve">от 05.05.2022                                                                                                                                             </w:t>
      </w:r>
      <w:r>
        <w:rPr>
          <w:rFonts w:ascii="Times New Roman" w:hAnsi="Times New Roman" w:cs="Times New Roman"/>
          <w:b/>
          <w:bCs/>
          <w:sz w:val="20"/>
          <w:szCs w:val="20"/>
        </w:rPr>
        <w:t xml:space="preserve">        </w:t>
      </w:r>
      <w:r w:rsidR="00375889" w:rsidRPr="0036359D">
        <w:rPr>
          <w:rFonts w:ascii="Times New Roman" w:hAnsi="Times New Roman" w:cs="Times New Roman"/>
          <w:b/>
          <w:bCs/>
          <w:sz w:val="20"/>
          <w:szCs w:val="20"/>
        </w:rPr>
        <w:t xml:space="preserve"> № 172</w:t>
      </w:r>
    </w:p>
    <w:p w14:paraId="28F25AA0" w14:textId="77777777" w:rsidR="00375889" w:rsidRPr="0036359D" w:rsidRDefault="00375889" w:rsidP="00375889">
      <w:pPr>
        <w:autoSpaceDE w:val="0"/>
        <w:autoSpaceDN w:val="0"/>
        <w:adjustRightInd w:val="0"/>
        <w:spacing w:after="0" w:line="240" w:lineRule="auto"/>
        <w:jc w:val="both"/>
        <w:rPr>
          <w:rFonts w:ascii="Times New Roman" w:hAnsi="Times New Roman" w:cs="Times New Roman"/>
          <w:sz w:val="20"/>
          <w:szCs w:val="20"/>
        </w:rPr>
      </w:pPr>
      <w:r w:rsidRPr="0036359D">
        <w:rPr>
          <w:rFonts w:ascii="Times New Roman" w:hAnsi="Times New Roman" w:cs="Times New Roman"/>
          <w:sz w:val="20"/>
          <w:szCs w:val="20"/>
        </w:rPr>
        <w:t xml:space="preserve">Об утверждении Перечня мероприятий и функций, которые целесообразно реализовать на общественной территории Парк культуры и отдыха для участия во </w:t>
      </w:r>
      <w:r w:rsidRPr="0036359D">
        <w:rPr>
          <w:rFonts w:ascii="Times New Roman" w:hAnsi="Times New Roman" w:cs="Times New Roman"/>
          <w:sz w:val="20"/>
          <w:szCs w:val="20"/>
          <w:lang w:eastAsia="ru-RU"/>
        </w:rPr>
        <w:t xml:space="preserve">Всероссийском конкурсе лучших проектов создания комфортной городской среды в малых городах и исторических поселениях. </w:t>
      </w:r>
      <w:r w:rsidRPr="0036359D">
        <w:rPr>
          <w:rFonts w:ascii="Times New Roman" w:hAnsi="Times New Roman" w:cs="Times New Roman"/>
          <w:sz w:val="20"/>
          <w:szCs w:val="20"/>
          <w:shd w:val="clear" w:color="auto" w:fill="FFFFFF"/>
        </w:rPr>
        <w:t xml:space="preserve">В </w:t>
      </w:r>
      <w:r w:rsidRPr="0036359D">
        <w:rPr>
          <w:rFonts w:ascii="Times New Roman" w:hAnsi="Times New Roman" w:cs="Times New Roman"/>
          <w:sz w:val="20"/>
          <w:szCs w:val="20"/>
          <w:lang w:eastAsia="ru-RU"/>
        </w:rPr>
        <w:t xml:space="preserve">соответствии с протоколом общественной комиссии по обеспечению контроля за ходом реализации муниципальной программы «Формирование современной городской среды на территории города Завитинска» от 29.04.2022 № 2: </w:t>
      </w:r>
      <w:r w:rsidRPr="0036359D">
        <w:rPr>
          <w:rFonts w:ascii="Times New Roman" w:hAnsi="Times New Roman" w:cs="Times New Roman"/>
          <w:sz w:val="20"/>
          <w:szCs w:val="20"/>
        </w:rPr>
        <w:t>1</w:t>
      </w:r>
      <w:r w:rsidRPr="0036359D">
        <w:rPr>
          <w:rFonts w:ascii="Times New Roman" w:hAnsi="Times New Roman" w:cs="Times New Roman"/>
          <w:sz w:val="20"/>
          <w:szCs w:val="20"/>
          <w:lang w:eastAsia="ru-RU"/>
        </w:rPr>
        <w:t>. Утвердить прилагаемый Перечень м</w:t>
      </w:r>
      <w:r w:rsidRPr="0036359D">
        <w:rPr>
          <w:rFonts w:ascii="Times New Roman" w:hAnsi="Times New Roman" w:cs="Times New Roman"/>
          <w:sz w:val="20"/>
          <w:szCs w:val="20"/>
        </w:rPr>
        <w:t>ероприятий и функций, которые целесообразно реализовать на общественной территории Парк культуры и отдыха</w:t>
      </w:r>
      <w:r w:rsidRPr="0036359D">
        <w:rPr>
          <w:rFonts w:ascii="Times New Roman" w:hAnsi="Times New Roman" w:cs="Times New Roman"/>
          <w:sz w:val="20"/>
          <w:szCs w:val="20"/>
          <w:lang w:eastAsia="ru-RU"/>
        </w:rPr>
        <w:t xml:space="preserve">. </w:t>
      </w:r>
      <w:r w:rsidRPr="0036359D">
        <w:rPr>
          <w:rFonts w:ascii="Times New Roman" w:hAnsi="Times New Roman" w:cs="Times New Roman"/>
          <w:sz w:val="20"/>
          <w:szCs w:val="20"/>
          <w:shd w:val="clear" w:color="auto" w:fill="FFFFFF"/>
        </w:rPr>
        <w:t>2.</w:t>
      </w:r>
      <w:r w:rsidRPr="0036359D">
        <w:rPr>
          <w:rFonts w:ascii="Times New Roman" w:hAnsi="Times New Roman" w:cs="Times New Roman"/>
          <w:color w:val="0000FF"/>
          <w:sz w:val="20"/>
          <w:szCs w:val="20"/>
          <w:shd w:val="clear" w:color="auto" w:fill="FFFFFF"/>
        </w:rPr>
        <w:t xml:space="preserve"> </w:t>
      </w:r>
      <w:r w:rsidRPr="0036359D">
        <w:rPr>
          <w:rFonts w:ascii="Times New Roman" w:hAnsi="Times New Roman" w:cs="Times New Roman"/>
          <w:sz w:val="20"/>
          <w:szCs w:val="20"/>
          <w:lang w:eastAsia="ru-RU"/>
        </w:rPr>
        <w:t xml:space="preserve">Настоящее распоряжение подлежит официальному </w:t>
      </w:r>
      <w:r w:rsidRPr="0036359D">
        <w:rPr>
          <w:rFonts w:ascii="Times New Roman" w:hAnsi="Times New Roman" w:cs="Times New Roman"/>
          <w:sz w:val="20"/>
          <w:szCs w:val="20"/>
          <w:lang w:eastAsia="ru-RU"/>
        </w:rPr>
        <w:lastRenderedPageBreak/>
        <w:t>опубликованию</w:t>
      </w:r>
      <w:r w:rsidRPr="0036359D">
        <w:rPr>
          <w:rFonts w:ascii="Times New Roman" w:hAnsi="Times New Roman" w:cs="Times New Roman"/>
          <w:color w:val="000000"/>
          <w:sz w:val="20"/>
          <w:szCs w:val="20"/>
        </w:rPr>
        <w:t xml:space="preserve">. </w:t>
      </w:r>
      <w:r w:rsidRPr="0036359D">
        <w:rPr>
          <w:rFonts w:ascii="Times New Roman" w:hAnsi="Times New Roman" w:cs="Times New Roman"/>
          <w:sz w:val="20"/>
          <w:szCs w:val="20"/>
        </w:rPr>
        <w:t xml:space="preserve">3. Контроль за исполнением настоящего распоряжения возложить на первого заместителя главы администрации Завитинского муниципального округа А.Н. </w:t>
      </w:r>
      <w:proofErr w:type="spellStart"/>
      <w:r w:rsidRPr="0036359D">
        <w:rPr>
          <w:rFonts w:ascii="Times New Roman" w:hAnsi="Times New Roman" w:cs="Times New Roman"/>
          <w:sz w:val="20"/>
          <w:szCs w:val="20"/>
        </w:rPr>
        <w:t>Мацкан</w:t>
      </w:r>
      <w:proofErr w:type="spellEnd"/>
      <w:r w:rsidRPr="0036359D">
        <w:rPr>
          <w:rFonts w:ascii="Times New Roman" w:hAnsi="Times New Roman" w:cs="Times New Roman"/>
          <w:sz w:val="20"/>
          <w:szCs w:val="20"/>
        </w:rPr>
        <w:t>.</w:t>
      </w:r>
    </w:p>
    <w:p w14:paraId="748B668F" w14:textId="77777777" w:rsidR="00375889" w:rsidRPr="0036359D" w:rsidRDefault="00375889" w:rsidP="00375889">
      <w:pPr>
        <w:autoSpaceDE w:val="0"/>
        <w:autoSpaceDN w:val="0"/>
        <w:adjustRightInd w:val="0"/>
        <w:spacing w:after="0" w:line="240" w:lineRule="auto"/>
        <w:jc w:val="both"/>
        <w:rPr>
          <w:rFonts w:ascii="Times New Roman" w:hAnsi="Times New Roman" w:cs="Times New Roman"/>
          <w:sz w:val="20"/>
          <w:szCs w:val="20"/>
          <w:u w:val="single"/>
          <w:shd w:val="clear" w:color="auto" w:fill="FFFFFF"/>
        </w:rPr>
      </w:pPr>
      <w:r w:rsidRPr="0036359D">
        <w:rPr>
          <w:rFonts w:ascii="Times New Roman" w:hAnsi="Times New Roman" w:cs="Times New Roman"/>
          <w:sz w:val="20"/>
          <w:szCs w:val="20"/>
        </w:rPr>
        <w:t>Глава Завитинского муниципального округа                                                                                                                   С.С. Линевич</w:t>
      </w:r>
    </w:p>
    <w:p w14:paraId="14895568" w14:textId="77777777" w:rsidR="00375889" w:rsidRPr="00972CF6" w:rsidRDefault="00375889" w:rsidP="00375889">
      <w:pPr>
        <w:widowControl w:val="0"/>
        <w:spacing w:after="0" w:line="240" w:lineRule="auto"/>
        <w:jc w:val="both"/>
        <w:rPr>
          <w:rFonts w:ascii="Times New Roman" w:hAnsi="Times New Roman" w:cs="Times New Roman"/>
          <w:sz w:val="20"/>
          <w:szCs w:val="20"/>
        </w:rPr>
      </w:pPr>
      <w:r w:rsidRPr="0036359D">
        <w:rPr>
          <w:rFonts w:ascii="Times New Roman" w:hAnsi="Times New Roman" w:cs="Times New Roman"/>
          <w:bCs/>
          <w:sz w:val="20"/>
          <w:szCs w:val="20"/>
        </w:rPr>
        <w:t xml:space="preserve">Приложение УТВЕРЖДЕНО распоряжением главы Завитинского муниципального округа от 05.05.2022 № 172 </w:t>
      </w:r>
      <w:r w:rsidRPr="0036359D">
        <w:rPr>
          <w:rFonts w:ascii="Times New Roman" w:hAnsi="Times New Roman" w:cs="Times New Roman"/>
          <w:sz w:val="20"/>
          <w:szCs w:val="20"/>
          <w:lang w:eastAsia="ru-RU"/>
        </w:rPr>
        <w:t>ПЕРЕЧЕНЬ м</w:t>
      </w:r>
      <w:r w:rsidRPr="0036359D">
        <w:rPr>
          <w:rFonts w:ascii="Times New Roman" w:hAnsi="Times New Roman" w:cs="Times New Roman"/>
          <w:sz w:val="20"/>
          <w:szCs w:val="20"/>
        </w:rPr>
        <w:t>ероприятий и функций, которые целесообразно реализовать на общественной территории Парк культуры и отдыха 1. Установка качелей для детей и взрослых (с навесом и без навеса) 2. Установка скамеек и урн 3. Озеленение, клумбы 4. НТО (общественное питание) 5. НТО (торговые объекты) 6. Парковое и декоративное освещение 7. Общественный туалет 8. Зона отдыха 9. Детская площадка (игровое и спортивное оборудование) 10. Скейт-площадка 11. Парковка для автомобилей и велосипедов 12. Амфитеатр с навесом 13. Информационные стенды 14. Пешеходные дорожки</w:t>
      </w:r>
    </w:p>
    <w:p w14:paraId="739E3F9C" w14:textId="77777777" w:rsidR="00375889" w:rsidRPr="006B56EC" w:rsidRDefault="00375889" w:rsidP="00375889">
      <w:pPr>
        <w:pStyle w:val="ConsPlusNormal"/>
        <w:ind w:firstLine="0"/>
        <w:jc w:val="both"/>
        <w:rPr>
          <w:rFonts w:ascii="Times New Roman" w:hAnsi="Times New Roman" w:cs="Times New Roman"/>
        </w:rPr>
      </w:pPr>
    </w:p>
    <w:p w14:paraId="767EC9E9" w14:textId="5F627869" w:rsidR="00375889" w:rsidRPr="0036359D" w:rsidRDefault="008D2CBC" w:rsidP="0037588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Распоряжение </w:t>
      </w:r>
      <w:r w:rsidR="00375889" w:rsidRPr="0036359D">
        <w:rPr>
          <w:rFonts w:ascii="Times New Roman" w:hAnsi="Times New Roman" w:cs="Times New Roman"/>
          <w:b/>
          <w:sz w:val="20"/>
          <w:szCs w:val="20"/>
        </w:rPr>
        <w:t xml:space="preserve">от 11.05.2022                                                                                                                                                </w:t>
      </w:r>
      <w:r>
        <w:rPr>
          <w:rFonts w:ascii="Times New Roman" w:hAnsi="Times New Roman" w:cs="Times New Roman"/>
          <w:b/>
          <w:sz w:val="20"/>
          <w:szCs w:val="20"/>
        </w:rPr>
        <w:t xml:space="preserve">      </w:t>
      </w:r>
      <w:r w:rsidR="00375889" w:rsidRPr="0036359D">
        <w:rPr>
          <w:rFonts w:ascii="Times New Roman" w:hAnsi="Times New Roman" w:cs="Times New Roman"/>
          <w:b/>
          <w:sz w:val="20"/>
          <w:szCs w:val="20"/>
        </w:rPr>
        <w:t>№</w:t>
      </w:r>
      <w:r>
        <w:rPr>
          <w:rFonts w:ascii="Times New Roman" w:hAnsi="Times New Roman" w:cs="Times New Roman"/>
          <w:b/>
          <w:sz w:val="20"/>
          <w:szCs w:val="20"/>
        </w:rPr>
        <w:t xml:space="preserve"> </w:t>
      </w:r>
      <w:r w:rsidR="00375889" w:rsidRPr="0036359D">
        <w:rPr>
          <w:rFonts w:ascii="Times New Roman" w:hAnsi="Times New Roman" w:cs="Times New Roman"/>
          <w:b/>
          <w:sz w:val="20"/>
          <w:szCs w:val="20"/>
        </w:rPr>
        <w:t>174</w:t>
      </w:r>
    </w:p>
    <w:p w14:paraId="7914E055" w14:textId="77777777" w:rsidR="00375889" w:rsidRPr="009B6BC0" w:rsidRDefault="00375889" w:rsidP="00375889">
      <w:pPr>
        <w:tabs>
          <w:tab w:val="left" w:pos="709"/>
        </w:tabs>
        <w:spacing w:after="0" w:line="240" w:lineRule="auto"/>
        <w:jc w:val="both"/>
        <w:rPr>
          <w:rFonts w:ascii="Times New Roman" w:hAnsi="Times New Roman" w:cs="Times New Roman"/>
          <w:sz w:val="20"/>
          <w:szCs w:val="20"/>
        </w:rPr>
      </w:pPr>
      <w:r w:rsidRPr="0036359D">
        <w:rPr>
          <w:rFonts w:ascii="Times New Roman" w:hAnsi="Times New Roman" w:cs="Times New Roman"/>
          <w:sz w:val="20"/>
          <w:szCs w:val="20"/>
        </w:rPr>
        <w:t>О создании рабочей группы по вопросам оказания имущественной поддержки субъектам малого и среднего предпринимательства</w:t>
      </w:r>
      <w:r w:rsidRPr="0036359D">
        <w:rPr>
          <w:rFonts w:ascii="Times New Roman" w:hAnsi="Times New Roman" w:cs="Times New Roman"/>
          <w:b/>
          <w:sz w:val="20"/>
          <w:szCs w:val="20"/>
        </w:rPr>
        <w:t xml:space="preserve"> </w:t>
      </w:r>
      <w:r w:rsidRPr="0036359D">
        <w:rPr>
          <w:rFonts w:ascii="Times New Roman" w:hAnsi="Times New Roman" w:cs="Times New Roman"/>
          <w:sz w:val="20"/>
          <w:szCs w:val="20"/>
        </w:rPr>
        <w:t>на территории Завитинского муниципального округа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Завитинского муниципального округа Амурской области: 1. Создать рабочую группу по вопросам оказания имущественной поддержки субъектам малого и среднего предпринимательства на территории Завитинского муниципального округа в составе согласно приложению № 1 к настоящему распоряжению. 2. Утвердить Положение о рабочей группе по вопросам оказания имущественной поддержки субъектам малого и среднего предпринимательства на территории Завитинского муниципального округа согласно приложению № 2 к настоящему распоряжению. 3. Настоящее распоряжение подлежит официальному опубликованию. 4. Контроль за исполнением настоящего рас</w:t>
      </w:r>
      <w:r w:rsidRPr="009B6BC0">
        <w:rPr>
          <w:rFonts w:ascii="Times New Roman" w:hAnsi="Times New Roman" w:cs="Times New Roman"/>
          <w:sz w:val="20"/>
          <w:szCs w:val="20"/>
        </w:rPr>
        <w:t xml:space="preserve">поряжения возложить на первого заместителя главы администрации Завитинского муниципального округа А.Н. </w:t>
      </w:r>
      <w:proofErr w:type="spellStart"/>
      <w:r w:rsidRPr="009B6BC0">
        <w:rPr>
          <w:rFonts w:ascii="Times New Roman" w:hAnsi="Times New Roman" w:cs="Times New Roman"/>
          <w:sz w:val="20"/>
          <w:szCs w:val="20"/>
        </w:rPr>
        <w:t>Мацкан</w:t>
      </w:r>
      <w:proofErr w:type="spellEnd"/>
      <w:r w:rsidRPr="009B6BC0">
        <w:rPr>
          <w:rFonts w:ascii="Times New Roman" w:hAnsi="Times New Roman" w:cs="Times New Roman"/>
          <w:sz w:val="20"/>
          <w:szCs w:val="20"/>
        </w:rPr>
        <w:t>.</w:t>
      </w:r>
    </w:p>
    <w:p w14:paraId="30EF2447" w14:textId="77777777" w:rsidR="00375889" w:rsidRPr="009B6BC0" w:rsidRDefault="00375889" w:rsidP="00375889">
      <w:pPr>
        <w:spacing w:after="0" w:line="240" w:lineRule="auto"/>
        <w:jc w:val="both"/>
        <w:rPr>
          <w:rFonts w:ascii="Times New Roman" w:eastAsia="Calibri" w:hAnsi="Times New Roman" w:cs="Times New Roman"/>
          <w:sz w:val="20"/>
          <w:szCs w:val="20"/>
        </w:rPr>
      </w:pPr>
      <w:r w:rsidRPr="009B6BC0">
        <w:rPr>
          <w:rFonts w:ascii="Times New Roman" w:eastAsia="Calibri" w:hAnsi="Times New Roman" w:cs="Times New Roman"/>
          <w:sz w:val="20"/>
          <w:szCs w:val="20"/>
        </w:rPr>
        <w:t>Глава Завитинского</w:t>
      </w:r>
      <w:r>
        <w:rPr>
          <w:rFonts w:ascii="Times New Roman" w:eastAsia="Calibri" w:hAnsi="Times New Roman" w:cs="Times New Roman"/>
          <w:sz w:val="20"/>
          <w:szCs w:val="20"/>
        </w:rPr>
        <w:t xml:space="preserve"> </w:t>
      </w:r>
      <w:r w:rsidRPr="009B6BC0">
        <w:rPr>
          <w:rFonts w:ascii="Times New Roman" w:eastAsia="Calibri" w:hAnsi="Times New Roman" w:cs="Times New Roman"/>
          <w:sz w:val="20"/>
          <w:szCs w:val="20"/>
        </w:rPr>
        <w:t xml:space="preserve">муниципального округа                                                                     </w:t>
      </w:r>
      <w:r>
        <w:rPr>
          <w:rFonts w:ascii="Times New Roman" w:eastAsia="Calibri" w:hAnsi="Times New Roman" w:cs="Times New Roman"/>
          <w:sz w:val="20"/>
          <w:szCs w:val="20"/>
        </w:rPr>
        <w:t xml:space="preserve">                                          </w:t>
      </w:r>
      <w:r w:rsidRPr="009B6BC0">
        <w:rPr>
          <w:rFonts w:ascii="Times New Roman" w:eastAsia="Calibri" w:hAnsi="Times New Roman" w:cs="Times New Roman"/>
          <w:sz w:val="20"/>
          <w:szCs w:val="20"/>
        </w:rPr>
        <w:t xml:space="preserve">   С.С. Линевич</w:t>
      </w:r>
    </w:p>
    <w:p w14:paraId="402078BD" w14:textId="77777777" w:rsidR="00375889" w:rsidRPr="009B6BC0" w:rsidRDefault="00375889" w:rsidP="00375889">
      <w:pPr>
        <w:spacing w:after="0" w:line="240" w:lineRule="auto"/>
        <w:jc w:val="both"/>
        <w:rPr>
          <w:rFonts w:ascii="Times New Roman" w:eastAsia="Calibri" w:hAnsi="Times New Roman" w:cs="Times New Roman"/>
          <w:b/>
          <w:sz w:val="20"/>
          <w:szCs w:val="20"/>
        </w:rPr>
      </w:pPr>
      <w:r w:rsidRPr="009B6BC0">
        <w:rPr>
          <w:rFonts w:ascii="Times New Roman" w:eastAsia="Calibri" w:hAnsi="Times New Roman" w:cs="Times New Roman"/>
          <w:sz w:val="20"/>
          <w:szCs w:val="20"/>
        </w:rPr>
        <w:t>Приложение № 1 к распоряжению</w:t>
      </w:r>
      <w:r w:rsidRPr="009B6BC0">
        <w:rPr>
          <w:rFonts w:ascii="Times New Roman" w:hAnsi="Times New Roman" w:cs="Times New Roman"/>
          <w:sz w:val="20"/>
          <w:szCs w:val="20"/>
        </w:rPr>
        <w:t xml:space="preserve"> главы Завитинского муниципального округа</w:t>
      </w:r>
      <w:r>
        <w:rPr>
          <w:rFonts w:ascii="Times New Roman" w:hAnsi="Times New Roman" w:cs="Times New Roman"/>
          <w:sz w:val="20"/>
          <w:szCs w:val="20"/>
        </w:rPr>
        <w:t xml:space="preserve"> </w:t>
      </w:r>
      <w:r w:rsidRPr="009B6BC0">
        <w:rPr>
          <w:rFonts w:ascii="Times New Roman" w:eastAsia="Calibri" w:hAnsi="Times New Roman" w:cs="Times New Roman"/>
          <w:sz w:val="20"/>
          <w:szCs w:val="20"/>
        </w:rPr>
        <w:t>от 11.05.2022 № 174</w:t>
      </w:r>
      <w:r>
        <w:rPr>
          <w:rFonts w:ascii="Times New Roman" w:eastAsia="Calibri" w:hAnsi="Times New Roman" w:cs="Times New Roman"/>
          <w:sz w:val="20"/>
          <w:szCs w:val="20"/>
        </w:rPr>
        <w:t xml:space="preserve"> </w:t>
      </w:r>
      <w:r w:rsidRPr="009B6BC0">
        <w:rPr>
          <w:rFonts w:ascii="Times New Roman" w:eastAsia="Calibri" w:hAnsi="Times New Roman" w:cs="Times New Roman"/>
          <w:b/>
          <w:sz w:val="20"/>
          <w:szCs w:val="20"/>
        </w:rPr>
        <w:t>Состав</w:t>
      </w:r>
      <w:r>
        <w:rPr>
          <w:rFonts w:ascii="Times New Roman" w:eastAsia="Calibri" w:hAnsi="Times New Roman" w:cs="Times New Roman"/>
          <w:b/>
          <w:sz w:val="20"/>
          <w:szCs w:val="20"/>
        </w:rPr>
        <w:t xml:space="preserve"> </w:t>
      </w:r>
      <w:r w:rsidRPr="009B6BC0">
        <w:rPr>
          <w:rFonts w:ascii="Times New Roman" w:eastAsia="Calibri" w:hAnsi="Times New Roman" w:cs="Times New Roman"/>
          <w:b/>
          <w:sz w:val="20"/>
          <w:szCs w:val="20"/>
        </w:rPr>
        <w:t xml:space="preserve">рабочей группы по вопросам оказания имущественной поддержки субъектам малого и среднего предпринимательства </w:t>
      </w:r>
      <w:r w:rsidRPr="009B6BC0">
        <w:rPr>
          <w:rFonts w:ascii="Times New Roman" w:hAnsi="Times New Roman" w:cs="Times New Roman"/>
          <w:b/>
          <w:sz w:val="20"/>
          <w:szCs w:val="20"/>
        </w:rPr>
        <w:t>на территории Завитинского муниципального округа</w:t>
      </w:r>
    </w:p>
    <w:tbl>
      <w:tblPr>
        <w:tblStyle w:val="ac"/>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221"/>
      </w:tblGrid>
      <w:tr w:rsidR="00375889" w:rsidRPr="009B6BC0" w14:paraId="0A553BD6" w14:textId="77777777" w:rsidTr="00375889">
        <w:trPr>
          <w:trHeight w:val="20"/>
        </w:trPr>
        <w:tc>
          <w:tcPr>
            <w:tcW w:w="2552" w:type="dxa"/>
          </w:tcPr>
          <w:p w14:paraId="38C4B25E" w14:textId="77777777" w:rsidR="00375889" w:rsidRPr="008D2CBC" w:rsidRDefault="00375889" w:rsidP="00375889">
            <w:pPr>
              <w:spacing w:after="0" w:line="240" w:lineRule="auto"/>
              <w:jc w:val="both"/>
              <w:rPr>
                <w:rFonts w:ascii="Times New Roman" w:eastAsia="Calibri" w:hAnsi="Times New Roman" w:cs="Times New Roman"/>
                <w:sz w:val="20"/>
                <w:szCs w:val="20"/>
                <w:lang w:eastAsia="en-US"/>
              </w:rPr>
            </w:pPr>
            <w:proofErr w:type="spellStart"/>
            <w:r w:rsidRPr="008D2CBC">
              <w:rPr>
                <w:rFonts w:ascii="Times New Roman" w:eastAsia="Calibri" w:hAnsi="Times New Roman" w:cs="Times New Roman"/>
                <w:sz w:val="20"/>
                <w:szCs w:val="20"/>
                <w:lang w:eastAsia="en-US"/>
              </w:rPr>
              <w:t>Мацкан</w:t>
            </w:r>
            <w:proofErr w:type="spellEnd"/>
            <w:r w:rsidRPr="008D2CBC">
              <w:rPr>
                <w:rFonts w:ascii="Times New Roman" w:eastAsia="Calibri" w:hAnsi="Times New Roman" w:cs="Times New Roman"/>
                <w:sz w:val="20"/>
                <w:szCs w:val="20"/>
                <w:lang w:eastAsia="en-US"/>
              </w:rPr>
              <w:t xml:space="preserve"> Андрей Николаевич</w:t>
            </w:r>
          </w:p>
        </w:tc>
        <w:tc>
          <w:tcPr>
            <w:tcW w:w="8221" w:type="dxa"/>
          </w:tcPr>
          <w:p w14:paraId="6CFB9377" w14:textId="77777777" w:rsidR="00375889" w:rsidRPr="008D2CBC" w:rsidRDefault="00375889" w:rsidP="00375889">
            <w:pPr>
              <w:spacing w:after="0" w:line="240" w:lineRule="auto"/>
              <w:jc w:val="both"/>
              <w:rPr>
                <w:rFonts w:ascii="Times New Roman" w:eastAsia="Calibri" w:hAnsi="Times New Roman" w:cs="Times New Roman"/>
                <w:b/>
                <w:sz w:val="20"/>
                <w:szCs w:val="20"/>
                <w:lang w:eastAsia="en-US"/>
              </w:rPr>
            </w:pPr>
            <w:r w:rsidRPr="008D2CBC">
              <w:rPr>
                <w:rFonts w:ascii="Times New Roman" w:eastAsia="Calibri" w:hAnsi="Times New Roman" w:cs="Times New Roman"/>
                <w:sz w:val="20"/>
                <w:szCs w:val="20"/>
                <w:lang w:eastAsia="en-US"/>
              </w:rPr>
              <w:t>- первый заместитель главы администрации Завитинского муниципального округа (председатель рабочей группы)</w:t>
            </w:r>
          </w:p>
        </w:tc>
      </w:tr>
      <w:tr w:rsidR="00375889" w:rsidRPr="009B6BC0" w14:paraId="56E0FA92" w14:textId="77777777" w:rsidTr="00375889">
        <w:trPr>
          <w:trHeight w:val="20"/>
        </w:trPr>
        <w:tc>
          <w:tcPr>
            <w:tcW w:w="2552" w:type="dxa"/>
          </w:tcPr>
          <w:p w14:paraId="02E5411C" w14:textId="77777777" w:rsidR="00375889" w:rsidRPr="008D2CBC" w:rsidRDefault="00375889" w:rsidP="00375889">
            <w:pPr>
              <w:spacing w:after="0" w:line="240" w:lineRule="auto"/>
              <w:jc w:val="both"/>
              <w:rPr>
                <w:rFonts w:ascii="Times New Roman" w:eastAsia="Calibri" w:hAnsi="Times New Roman" w:cs="Times New Roman"/>
                <w:sz w:val="20"/>
                <w:szCs w:val="20"/>
                <w:lang w:eastAsia="en-US"/>
              </w:rPr>
            </w:pPr>
            <w:r w:rsidRPr="008D2CBC">
              <w:rPr>
                <w:rFonts w:ascii="Times New Roman" w:eastAsia="Calibri" w:hAnsi="Times New Roman" w:cs="Times New Roman"/>
                <w:sz w:val="20"/>
                <w:szCs w:val="20"/>
                <w:lang w:eastAsia="en-US"/>
              </w:rPr>
              <w:t>Квартальнов Сергей Викторович</w:t>
            </w:r>
          </w:p>
        </w:tc>
        <w:tc>
          <w:tcPr>
            <w:tcW w:w="8221" w:type="dxa"/>
          </w:tcPr>
          <w:p w14:paraId="2FFF83C6" w14:textId="77777777" w:rsidR="00375889" w:rsidRPr="008D2CBC" w:rsidRDefault="00375889" w:rsidP="00375889">
            <w:pPr>
              <w:spacing w:after="0" w:line="240" w:lineRule="auto"/>
              <w:jc w:val="both"/>
              <w:rPr>
                <w:rFonts w:ascii="Times New Roman" w:eastAsia="Calibri" w:hAnsi="Times New Roman" w:cs="Times New Roman"/>
                <w:sz w:val="20"/>
                <w:szCs w:val="20"/>
                <w:lang w:eastAsia="en-US"/>
              </w:rPr>
            </w:pPr>
            <w:r w:rsidRPr="008D2CBC">
              <w:rPr>
                <w:rFonts w:ascii="Times New Roman" w:eastAsia="Calibri" w:hAnsi="Times New Roman" w:cs="Times New Roman"/>
                <w:sz w:val="20"/>
                <w:szCs w:val="20"/>
                <w:lang w:eastAsia="en-US"/>
              </w:rPr>
              <w:t xml:space="preserve">- председатель комитета по управлению муниципальным имуществом Завитинского муниципального округа </w:t>
            </w:r>
          </w:p>
          <w:p w14:paraId="786F0A09" w14:textId="77777777" w:rsidR="00375889" w:rsidRPr="008D2CBC" w:rsidRDefault="00375889" w:rsidP="00375889">
            <w:pPr>
              <w:spacing w:after="0" w:line="240" w:lineRule="auto"/>
              <w:jc w:val="both"/>
              <w:rPr>
                <w:rFonts w:ascii="Times New Roman" w:eastAsia="Calibri" w:hAnsi="Times New Roman" w:cs="Times New Roman"/>
                <w:b/>
                <w:sz w:val="20"/>
                <w:szCs w:val="20"/>
                <w:lang w:eastAsia="en-US"/>
              </w:rPr>
            </w:pPr>
            <w:r w:rsidRPr="008D2CBC">
              <w:rPr>
                <w:rFonts w:ascii="Times New Roman" w:eastAsia="Calibri" w:hAnsi="Times New Roman" w:cs="Times New Roman"/>
                <w:sz w:val="20"/>
                <w:szCs w:val="20"/>
                <w:lang w:eastAsia="en-US"/>
              </w:rPr>
              <w:t>(заместитель председателя рабочей группы)</w:t>
            </w:r>
          </w:p>
        </w:tc>
      </w:tr>
      <w:tr w:rsidR="00375889" w:rsidRPr="009B6BC0" w14:paraId="0476546D" w14:textId="77777777" w:rsidTr="00375889">
        <w:trPr>
          <w:trHeight w:val="20"/>
        </w:trPr>
        <w:tc>
          <w:tcPr>
            <w:tcW w:w="2552" w:type="dxa"/>
          </w:tcPr>
          <w:p w14:paraId="0FF9A442" w14:textId="77777777" w:rsidR="00375889" w:rsidRPr="008D2CBC" w:rsidRDefault="00375889" w:rsidP="00375889">
            <w:pPr>
              <w:spacing w:after="0" w:line="240" w:lineRule="auto"/>
              <w:jc w:val="both"/>
              <w:rPr>
                <w:rFonts w:ascii="Times New Roman" w:eastAsia="Calibri" w:hAnsi="Times New Roman" w:cs="Times New Roman"/>
                <w:sz w:val="20"/>
                <w:szCs w:val="20"/>
                <w:lang w:eastAsia="en-US"/>
              </w:rPr>
            </w:pPr>
            <w:r w:rsidRPr="008D2CBC">
              <w:rPr>
                <w:rFonts w:ascii="Times New Roman" w:hAnsi="Times New Roman" w:cs="Times New Roman"/>
                <w:bCs/>
                <w:iCs/>
                <w:sz w:val="20"/>
                <w:szCs w:val="20"/>
              </w:rPr>
              <w:t>Илюхина Наталья Николаевна</w:t>
            </w:r>
          </w:p>
        </w:tc>
        <w:tc>
          <w:tcPr>
            <w:tcW w:w="8221" w:type="dxa"/>
          </w:tcPr>
          <w:p w14:paraId="771F3D0F" w14:textId="77777777" w:rsidR="00375889" w:rsidRPr="008D2CBC" w:rsidRDefault="00375889" w:rsidP="00375889">
            <w:pPr>
              <w:spacing w:after="0" w:line="240" w:lineRule="auto"/>
              <w:jc w:val="both"/>
              <w:rPr>
                <w:rFonts w:ascii="Times New Roman" w:eastAsia="Calibri" w:hAnsi="Times New Roman" w:cs="Times New Roman"/>
                <w:sz w:val="20"/>
                <w:szCs w:val="20"/>
                <w:lang w:eastAsia="en-US"/>
              </w:rPr>
            </w:pPr>
            <w:r w:rsidRPr="008D2CBC">
              <w:rPr>
                <w:rFonts w:ascii="Times New Roman" w:hAnsi="Times New Roman" w:cs="Times New Roman"/>
                <w:sz w:val="20"/>
                <w:szCs w:val="20"/>
              </w:rPr>
              <w:t>специалист по имущественным отношениям комитета по управлению муниципальным имуществом Завитинского муниципального округа</w:t>
            </w:r>
            <w:r w:rsidRPr="008D2CBC">
              <w:rPr>
                <w:rFonts w:ascii="Times New Roman" w:eastAsia="Calibri" w:hAnsi="Times New Roman" w:cs="Times New Roman"/>
                <w:sz w:val="20"/>
                <w:szCs w:val="20"/>
                <w:lang w:eastAsia="en-US"/>
              </w:rPr>
              <w:t xml:space="preserve"> (секретарь)</w:t>
            </w:r>
          </w:p>
        </w:tc>
      </w:tr>
      <w:tr w:rsidR="00375889" w:rsidRPr="009B6BC0" w14:paraId="77AE9201" w14:textId="77777777" w:rsidTr="00375889">
        <w:trPr>
          <w:trHeight w:val="20"/>
        </w:trPr>
        <w:tc>
          <w:tcPr>
            <w:tcW w:w="2552" w:type="dxa"/>
          </w:tcPr>
          <w:p w14:paraId="4A918355" w14:textId="77777777" w:rsidR="00375889" w:rsidRPr="008D2CBC" w:rsidRDefault="00375889" w:rsidP="00375889">
            <w:pPr>
              <w:spacing w:after="0" w:line="240" w:lineRule="auto"/>
              <w:jc w:val="both"/>
              <w:rPr>
                <w:rFonts w:ascii="Times New Roman" w:eastAsia="Calibri" w:hAnsi="Times New Roman" w:cs="Times New Roman"/>
                <w:sz w:val="20"/>
                <w:szCs w:val="20"/>
                <w:lang w:eastAsia="en-US"/>
              </w:rPr>
            </w:pPr>
            <w:r w:rsidRPr="008D2CBC">
              <w:rPr>
                <w:rFonts w:ascii="Times New Roman" w:eastAsia="Calibri" w:hAnsi="Times New Roman" w:cs="Times New Roman"/>
                <w:sz w:val="20"/>
                <w:szCs w:val="20"/>
                <w:lang w:eastAsia="en-US"/>
              </w:rPr>
              <w:t>Члены рабочей группы:</w:t>
            </w:r>
          </w:p>
        </w:tc>
        <w:tc>
          <w:tcPr>
            <w:tcW w:w="8221" w:type="dxa"/>
          </w:tcPr>
          <w:p w14:paraId="4B683463" w14:textId="77777777" w:rsidR="00375889" w:rsidRPr="008D2CBC" w:rsidRDefault="00375889" w:rsidP="00375889">
            <w:pPr>
              <w:spacing w:after="0" w:line="240" w:lineRule="auto"/>
              <w:jc w:val="both"/>
              <w:rPr>
                <w:rFonts w:ascii="Times New Roman" w:eastAsia="Calibri" w:hAnsi="Times New Roman" w:cs="Times New Roman"/>
                <w:sz w:val="20"/>
                <w:szCs w:val="20"/>
                <w:lang w:eastAsia="en-US"/>
              </w:rPr>
            </w:pPr>
          </w:p>
        </w:tc>
      </w:tr>
      <w:tr w:rsidR="00375889" w:rsidRPr="009B6BC0" w14:paraId="3BB74993" w14:textId="77777777" w:rsidTr="00375889">
        <w:trPr>
          <w:trHeight w:val="20"/>
        </w:trPr>
        <w:tc>
          <w:tcPr>
            <w:tcW w:w="2552" w:type="dxa"/>
          </w:tcPr>
          <w:p w14:paraId="7F241A9C" w14:textId="77777777" w:rsidR="00375889" w:rsidRPr="008D2CBC" w:rsidRDefault="00375889" w:rsidP="00375889">
            <w:pPr>
              <w:spacing w:after="0" w:line="240" w:lineRule="auto"/>
              <w:jc w:val="both"/>
              <w:rPr>
                <w:rFonts w:ascii="Times New Roman" w:eastAsia="Calibri" w:hAnsi="Times New Roman" w:cs="Times New Roman"/>
                <w:sz w:val="20"/>
                <w:szCs w:val="20"/>
                <w:lang w:eastAsia="en-US"/>
              </w:rPr>
            </w:pPr>
            <w:r w:rsidRPr="008D2CBC">
              <w:rPr>
                <w:rFonts w:ascii="Times New Roman" w:hAnsi="Times New Roman" w:cs="Times New Roman"/>
                <w:bCs/>
                <w:iCs/>
                <w:sz w:val="20"/>
                <w:szCs w:val="20"/>
              </w:rPr>
              <w:t>Жукова Алеся Владимировна</w:t>
            </w:r>
          </w:p>
        </w:tc>
        <w:tc>
          <w:tcPr>
            <w:tcW w:w="8221" w:type="dxa"/>
          </w:tcPr>
          <w:p w14:paraId="271DC264" w14:textId="77777777" w:rsidR="00375889" w:rsidRPr="008D2CBC" w:rsidRDefault="00375889" w:rsidP="00375889">
            <w:pPr>
              <w:spacing w:after="0" w:line="240" w:lineRule="auto"/>
              <w:jc w:val="both"/>
              <w:rPr>
                <w:rFonts w:ascii="Times New Roman" w:eastAsia="Calibri" w:hAnsi="Times New Roman" w:cs="Times New Roman"/>
                <w:sz w:val="20"/>
                <w:szCs w:val="20"/>
                <w:lang w:eastAsia="en-US"/>
              </w:rPr>
            </w:pPr>
            <w:r w:rsidRPr="008D2CBC">
              <w:rPr>
                <w:rFonts w:ascii="Times New Roman" w:hAnsi="Times New Roman" w:cs="Times New Roman"/>
                <w:sz w:val="20"/>
                <w:szCs w:val="20"/>
              </w:rPr>
              <w:t>- ведущий специалист-юрисконсульт комитета по управлению муниципальным имуществом Завитинского муниципального округа</w:t>
            </w:r>
          </w:p>
        </w:tc>
      </w:tr>
      <w:tr w:rsidR="00375889" w:rsidRPr="009B6BC0" w14:paraId="2C98D299" w14:textId="77777777" w:rsidTr="00375889">
        <w:trPr>
          <w:trHeight w:val="20"/>
        </w:trPr>
        <w:tc>
          <w:tcPr>
            <w:tcW w:w="2552" w:type="dxa"/>
          </w:tcPr>
          <w:p w14:paraId="018E5EAE" w14:textId="77777777" w:rsidR="00375889" w:rsidRPr="008D2CBC" w:rsidRDefault="00375889" w:rsidP="00375889">
            <w:pPr>
              <w:spacing w:after="0" w:line="240" w:lineRule="auto"/>
              <w:jc w:val="both"/>
              <w:rPr>
                <w:rFonts w:ascii="Times New Roman" w:eastAsia="Calibri" w:hAnsi="Times New Roman" w:cs="Times New Roman"/>
                <w:sz w:val="20"/>
                <w:szCs w:val="20"/>
                <w:lang w:eastAsia="en-US"/>
              </w:rPr>
            </w:pPr>
            <w:r w:rsidRPr="008D2CBC">
              <w:rPr>
                <w:rFonts w:ascii="Times New Roman" w:eastAsia="Calibri" w:hAnsi="Times New Roman" w:cs="Times New Roman"/>
                <w:sz w:val="20"/>
                <w:szCs w:val="20"/>
                <w:lang w:eastAsia="en-US"/>
              </w:rPr>
              <w:t>Климова Анна Владимировна</w:t>
            </w:r>
          </w:p>
        </w:tc>
        <w:tc>
          <w:tcPr>
            <w:tcW w:w="8221" w:type="dxa"/>
          </w:tcPr>
          <w:p w14:paraId="4DD2D742" w14:textId="77777777" w:rsidR="00375889" w:rsidRPr="008D2CBC" w:rsidRDefault="00375889" w:rsidP="00375889">
            <w:pPr>
              <w:spacing w:after="0" w:line="240" w:lineRule="auto"/>
              <w:jc w:val="both"/>
              <w:rPr>
                <w:rFonts w:ascii="Times New Roman" w:eastAsia="Calibri" w:hAnsi="Times New Roman" w:cs="Times New Roman"/>
                <w:sz w:val="20"/>
                <w:szCs w:val="20"/>
                <w:lang w:eastAsia="en-US"/>
              </w:rPr>
            </w:pPr>
            <w:r w:rsidRPr="008D2CBC">
              <w:rPr>
                <w:rFonts w:ascii="Times New Roman" w:hAnsi="Times New Roman" w:cs="Times New Roman"/>
                <w:bCs/>
                <w:sz w:val="20"/>
                <w:szCs w:val="20"/>
              </w:rPr>
              <w:t>- начальник отдела экономического развития и муниципальных закупок администрации Завитинского муниципального округа</w:t>
            </w:r>
          </w:p>
        </w:tc>
      </w:tr>
      <w:tr w:rsidR="00375889" w:rsidRPr="009B6BC0" w14:paraId="75270832" w14:textId="77777777" w:rsidTr="00375889">
        <w:trPr>
          <w:trHeight w:val="20"/>
        </w:trPr>
        <w:tc>
          <w:tcPr>
            <w:tcW w:w="2552" w:type="dxa"/>
          </w:tcPr>
          <w:p w14:paraId="7DD411CB" w14:textId="77777777" w:rsidR="00375889" w:rsidRPr="008D2CBC" w:rsidRDefault="00375889" w:rsidP="00375889">
            <w:pPr>
              <w:spacing w:after="0" w:line="240" w:lineRule="auto"/>
              <w:jc w:val="both"/>
              <w:rPr>
                <w:rFonts w:ascii="Times New Roman" w:eastAsia="Calibri" w:hAnsi="Times New Roman" w:cs="Times New Roman"/>
                <w:sz w:val="20"/>
                <w:szCs w:val="20"/>
                <w:lang w:eastAsia="en-US"/>
              </w:rPr>
            </w:pPr>
            <w:r w:rsidRPr="008D2CBC">
              <w:rPr>
                <w:rFonts w:ascii="Times New Roman" w:eastAsia="Calibri" w:hAnsi="Times New Roman" w:cs="Times New Roman"/>
                <w:sz w:val="20"/>
                <w:szCs w:val="20"/>
                <w:lang w:eastAsia="en-US"/>
              </w:rPr>
              <w:t>Ломако Павел Викторович</w:t>
            </w:r>
          </w:p>
        </w:tc>
        <w:tc>
          <w:tcPr>
            <w:tcW w:w="8221" w:type="dxa"/>
          </w:tcPr>
          <w:p w14:paraId="4BBB8D42" w14:textId="77777777" w:rsidR="00375889" w:rsidRPr="008D2CBC" w:rsidRDefault="00375889" w:rsidP="00375889">
            <w:pPr>
              <w:spacing w:after="0" w:line="240" w:lineRule="auto"/>
              <w:jc w:val="both"/>
              <w:rPr>
                <w:rFonts w:ascii="Times New Roman" w:eastAsia="Calibri" w:hAnsi="Times New Roman" w:cs="Times New Roman"/>
                <w:sz w:val="20"/>
                <w:szCs w:val="20"/>
                <w:lang w:eastAsia="en-US"/>
              </w:rPr>
            </w:pPr>
            <w:r w:rsidRPr="008D2CBC">
              <w:rPr>
                <w:rFonts w:ascii="Times New Roman" w:eastAsia="Calibri" w:hAnsi="Times New Roman" w:cs="Times New Roman"/>
                <w:sz w:val="20"/>
                <w:szCs w:val="20"/>
                <w:lang w:eastAsia="en-US"/>
              </w:rPr>
              <w:t>- заместитель главы администрации Завитинского муниципального округа по муниципальному хозяйству</w:t>
            </w:r>
          </w:p>
        </w:tc>
      </w:tr>
      <w:tr w:rsidR="00375889" w:rsidRPr="009B6BC0" w14:paraId="4834C48A" w14:textId="77777777" w:rsidTr="00375889">
        <w:trPr>
          <w:trHeight w:val="20"/>
        </w:trPr>
        <w:tc>
          <w:tcPr>
            <w:tcW w:w="2552" w:type="dxa"/>
          </w:tcPr>
          <w:p w14:paraId="75726397" w14:textId="77777777" w:rsidR="00375889" w:rsidRPr="008D2CBC" w:rsidRDefault="00375889" w:rsidP="00375889">
            <w:pPr>
              <w:spacing w:after="0" w:line="240" w:lineRule="auto"/>
              <w:jc w:val="both"/>
              <w:rPr>
                <w:rFonts w:ascii="Times New Roman" w:eastAsia="Calibri" w:hAnsi="Times New Roman" w:cs="Times New Roman"/>
                <w:sz w:val="20"/>
                <w:szCs w:val="20"/>
                <w:lang w:eastAsia="en-US"/>
              </w:rPr>
            </w:pPr>
            <w:r w:rsidRPr="008D2CBC">
              <w:rPr>
                <w:rFonts w:ascii="Times New Roman" w:eastAsia="Calibri" w:hAnsi="Times New Roman" w:cs="Times New Roman"/>
                <w:sz w:val="20"/>
                <w:szCs w:val="20"/>
                <w:lang w:eastAsia="en-US"/>
              </w:rPr>
              <w:t>Новикова Ирина Викторовна</w:t>
            </w:r>
          </w:p>
        </w:tc>
        <w:tc>
          <w:tcPr>
            <w:tcW w:w="8221" w:type="dxa"/>
          </w:tcPr>
          <w:p w14:paraId="40639AC1" w14:textId="77777777" w:rsidR="00375889" w:rsidRPr="008D2CBC" w:rsidRDefault="00375889" w:rsidP="00375889">
            <w:pPr>
              <w:spacing w:after="0" w:line="240" w:lineRule="auto"/>
              <w:jc w:val="both"/>
              <w:rPr>
                <w:rFonts w:ascii="Times New Roman" w:eastAsia="Calibri" w:hAnsi="Times New Roman" w:cs="Times New Roman"/>
                <w:sz w:val="20"/>
                <w:szCs w:val="20"/>
                <w:lang w:eastAsia="en-US"/>
              </w:rPr>
            </w:pPr>
            <w:r w:rsidRPr="008D2CBC">
              <w:rPr>
                <w:rFonts w:ascii="Times New Roman" w:eastAsia="Calibri" w:hAnsi="Times New Roman" w:cs="Times New Roman"/>
                <w:sz w:val="20"/>
                <w:szCs w:val="20"/>
                <w:lang w:eastAsia="en-US"/>
              </w:rPr>
              <w:t>- заместитель председателя комитета по управлению муниципальным имуществом Завитинского муниципального округа</w:t>
            </w:r>
          </w:p>
        </w:tc>
      </w:tr>
      <w:tr w:rsidR="00375889" w:rsidRPr="009B6BC0" w14:paraId="6C355A2D" w14:textId="77777777" w:rsidTr="00375889">
        <w:trPr>
          <w:trHeight w:val="20"/>
        </w:trPr>
        <w:tc>
          <w:tcPr>
            <w:tcW w:w="2552" w:type="dxa"/>
          </w:tcPr>
          <w:p w14:paraId="2B64C796" w14:textId="77777777" w:rsidR="00375889" w:rsidRPr="008D2CBC" w:rsidRDefault="00375889" w:rsidP="00375889">
            <w:pPr>
              <w:spacing w:after="0" w:line="240" w:lineRule="auto"/>
              <w:jc w:val="both"/>
              <w:rPr>
                <w:rFonts w:ascii="Times New Roman" w:eastAsia="Calibri" w:hAnsi="Times New Roman" w:cs="Times New Roman"/>
                <w:sz w:val="20"/>
                <w:szCs w:val="20"/>
                <w:lang w:eastAsia="en-US"/>
              </w:rPr>
            </w:pPr>
            <w:r w:rsidRPr="008D2CBC">
              <w:rPr>
                <w:rFonts w:ascii="Times New Roman" w:eastAsia="Calibri" w:hAnsi="Times New Roman" w:cs="Times New Roman"/>
                <w:sz w:val="20"/>
                <w:szCs w:val="20"/>
                <w:lang w:eastAsia="en-US"/>
              </w:rPr>
              <w:t>Павлюк Виктория Николаевна</w:t>
            </w:r>
          </w:p>
          <w:p w14:paraId="54499D15" w14:textId="77777777" w:rsidR="00375889" w:rsidRPr="008D2CBC" w:rsidRDefault="00375889" w:rsidP="00375889">
            <w:pPr>
              <w:spacing w:after="0" w:line="240" w:lineRule="auto"/>
              <w:jc w:val="both"/>
              <w:rPr>
                <w:rFonts w:ascii="Times New Roman" w:eastAsia="Calibri" w:hAnsi="Times New Roman" w:cs="Times New Roman"/>
                <w:sz w:val="20"/>
                <w:szCs w:val="20"/>
                <w:lang w:eastAsia="en-US"/>
              </w:rPr>
            </w:pPr>
            <w:proofErr w:type="spellStart"/>
            <w:r w:rsidRPr="008D2CBC">
              <w:rPr>
                <w:rFonts w:ascii="Times New Roman" w:eastAsia="Calibri" w:hAnsi="Times New Roman" w:cs="Times New Roman"/>
                <w:sz w:val="20"/>
                <w:szCs w:val="20"/>
                <w:lang w:eastAsia="en-US"/>
              </w:rPr>
              <w:t>Титяева</w:t>
            </w:r>
            <w:proofErr w:type="spellEnd"/>
            <w:r w:rsidRPr="008D2CBC">
              <w:rPr>
                <w:rFonts w:ascii="Times New Roman" w:eastAsia="Calibri" w:hAnsi="Times New Roman" w:cs="Times New Roman"/>
                <w:sz w:val="20"/>
                <w:szCs w:val="20"/>
                <w:lang w:eastAsia="en-US"/>
              </w:rPr>
              <w:t xml:space="preserve"> Галина Александровна</w:t>
            </w:r>
          </w:p>
        </w:tc>
        <w:tc>
          <w:tcPr>
            <w:tcW w:w="8221" w:type="dxa"/>
          </w:tcPr>
          <w:p w14:paraId="271C156F" w14:textId="77777777" w:rsidR="00375889" w:rsidRPr="008D2CBC" w:rsidRDefault="00375889" w:rsidP="00375889">
            <w:pPr>
              <w:spacing w:after="0" w:line="240" w:lineRule="auto"/>
              <w:jc w:val="both"/>
              <w:rPr>
                <w:rFonts w:ascii="Times New Roman" w:hAnsi="Times New Roman" w:cs="Times New Roman"/>
                <w:bCs/>
                <w:iCs/>
                <w:color w:val="000000"/>
                <w:sz w:val="20"/>
                <w:szCs w:val="20"/>
              </w:rPr>
            </w:pPr>
            <w:r w:rsidRPr="008D2CBC">
              <w:rPr>
                <w:rFonts w:ascii="Times New Roman" w:hAnsi="Times New Roman" w:cs="Times New Roman"/>
                <w:bCs/>
                <w:iCs/>
                <w:color w:val="000000"/>
                <w:sz w:val="20"/>
                <w:szCs w:val="20"/>
              </w:rPr>
              <w:t xml:space="preserve">- начальник отдела архитектуры и градостроительства администрации </w:t>
            </w:r>
            <w:r w:rsidRPr="008D2CBC">
              <w:rPr>
                <w:rFonts w:ascii="Times New Roman" w:eastAsia="Calibri" w:hAnsi="Times New Roman" w:cs="Times New Roman"/>
                <w:sz w:val="20"/>
                <w:szCs w:val="20"/>
                <w:lang w:eastAsia="en-US"/>
              </w:rPr>
              <w:t>Завитинского муниципального округа</w:t>
            </w:r>
          </w:p>
          <w:p w14:paraId="7B6EFEE4" w14:textId="77777777" w:rsidR="00375889" w:rsidRPr="008D2CBC" w:rsidRDefault="00375889" w:rsidP="00375889">
            <w:pPr>
              <w:spacing w:after="0" w:line="240" w:lineRule="auto"/>
              <w:jc w:val="both"/>
              <w:rPr>
                <w:rFonts w:ascii="Times New Roman" w:hAnsi="Times New Roman" w:cs="Times New Roman"/>
                <w:bCs/>
                <w:iCs/>
                <w:color w:val="000000"/>
                <w:sz w:val="20"/>
                <w:szCs w:val="20"/>
              </w:rPr>
            </w:pPr>
            <w:r w:rsidRPr="008D2CBC">
              <w:rPr>
                <w:rFonts w:ascii="Times New Roman" w:hAnsi="Times New Roman" w:cs="Times New Roman"/>
                <w:bCs/>
                <w:iCs/>
                <w:color w:val="000000"/>
                <w:sz w:val="20"/>
                <w:szCs w:val="20"/>
              </w:rPr>
              <w:t>- начальник территориального отдела администрации Завитинского муниципального округа</w:t>
            </w:r>
          </w:p>
        </w:tc>
      </w:tr>
      <w:tr w:rsidR="00375889" w:rsidRPr="009B6BC0" w14:paraId="2BC2D691" w14:textId="77777777" w:rsidTr="00375889">
        <w:trPr>
          <w:trHeight w:val="20"/>
        </w:trPr>
        <w:tc>
          <w:tcPr>
            <w:tcW w:w="2552" w:type="dxa"/>
          </w:tcPr>
          <w:p w14:paraId="55D1592C" w14:textId="77777777" w:rsidR="00375889" w:rsidRPr="008D2CBC" w:rsidRDefault="00375889" w:rsidP="00375889">
            <w:pPr>
              <w:spacing w:after="0" w:line="240" w:lineRule="auto"/>
              <w:jc w:val="both"/>
              <w:rPr>
                <w:rFonts w:ascii="Times New Roman" w:eastAsia="Calibri" w:hAnsi="Times New Roman" w:cs="Times New Roman"/>
                <w:b/>
                <w:sz w:val="20"/>
                <w:szCs w:val="20"/>
                <w:lang w:eastAsia="en-US"/>
              </w:rPr>
            </w:pPr>
            <w:r w:rsidRPr="008D2CBC">
              <w:rPr>
                <w:rFonts w:ascii="Times New Roman" w:hAnsi="Times New Roman" w:cs="Times New Roman"/>
                <w:bCs/>
                <w:iCs/>
                <w:sz w:val="20"/>
                <w:szCs w:val="20"/>
              </w:rPr>
              <w:t>Якубовская Ольга Васильевна</w:t>
            </w:r>
          </w:p>
        </w:tc>
        <w:tc>
          <w:tcPr>
            <w:tcW w:w="8221" w:type="dxa"/>
          </w:tcPr>
          <w:p w14:paraId="5B56CB51" w14:textId="77777777" w:rsidR="00375889" w:rsidRPr="008D2CBC" w:rsidRDefault="00375889" w:rsidP="00375889">
            <w:pPr>
              <w:spacing w:after="0" w:line="240" w:lineRule="auto"/>
              <w:jc w:val="both"/>
              <w:rPr>
                <w:rFonts w:ascii="Times New Roman" w:eastAsia="Calibri" w:hAnsi="Times New Roman" w:cs="Times New Roman"/>
                <w:b/>
                <w:sz w:val="20"/>
                <w:szCs w:val="20"/>
                <w:lang w:eastAsia="en-US"/>
              </w:rPr>
            </w:pPr>
            <w:r w:rsidRPr="008D2CBC">
              <w:rPr>
                <w:rFonts w:ascii="Times New Roman" w:hAnsi="Times New Roman" w:cs="Times New Roman"/>
                <w:sz w:val="20"/>
                <w:szCs w:val="20"/>
              </w:rPr>
              <w:t>- главный специалист комитета по управлению муниципальным имуществом Завитинского муниципального округа</w:t>
            </w:r>
          </w:p>
        </w:tc>
      </w:tr>
    </w:tbl>
    <w:p w14:paraId="6CAE40FB" w14:textId="77777777" w:rsidR="00375889" w:rsidRPr="009B6BC0" w:rsidRDefault="00375889" w:rsidP="00375889">
      <w:pPr>
        <w:spacing w:after="0" w:line="240" w:lineRule="auto"/>
        <w:jc w:val="both"/>
        <w:rPr>
          <w:rFonts w:ascii="Times New Roman" w:hAnsi="Times New Roman" w:cs="Times New Roman"/>
          <w:sz w:val="20"/>
          <w:szCs w:val="20"/>
        </w:rPr>
      </w:pPr>
      <w:r w:rsidRPr="009B6BC0">
        <w:rPr>
          <w:rFonts w:ascii="Times New Roman" w:eastAsia="Calibri" w:hAnsi="Times New Roman" w:cs="Times New Roman"/>
          <w:sz w:val="20"/>
          <w:szCs w:val="20"/>
        </w:rPr>
        <w:t>Приложение № 2</w:t>
      </w:r>
      <w:r>
        <w:rPr>
          <w:rFonts w:ascii="Times New Roman" w:eastAsia="Calibri" w:hAnsi="Times New Roman" w:cs="Times New Roman"/>
          <w:sz w:val="20"/>
          <w:szCs w:val="20"/>
        </w:rPr>
        <w:t xml:space="preserve"> </w:t>
      </w:r>
      <w:r w:rsidRPr="009B6BC0">
        <w:rPr>
          <w:rFonts w:ascii="Times New Roman" w:eastAsia="Calibri" w:hAnsi="Times New Roman" w:cs="Times New Roman"/>
          <w:sz w:val="20"/>
          <w:szCs w:val="20"/>
        </w:rPr>
        <w:t>УТВЕРЖДЕНО</w:t>
      </w:r>
      <w:r>
        <w:rPr>
          <w:rFonts w:ascii="Times New Roman" w:eastAsia="Calibri" w:hAnsi="Times New Roman" w:cs="Times New Roman"/>
          <w:sz w:val="20"/>
          <w:szCs w:val="20"/>
        </w:rPr>
        <w:t xml:space="preserve"> </w:t>
      </w:r>
      <w:r w:rsidRPr="009B6BC0">
        <w:rPr>
          <w:rFonts w:ascii="Times New Roman" w:eastAsia="Calibri" w:hAnsi="Times New Roman" w:cs="Times New Roman"/>
          <w:sz w:val="20"/>
          <w:szCs w:val="20"/>
        </w:rPr>
        <w:t>распоряжением</w:t>
      </w:r>
      <w:r w:rsidRPr="009B6BC0">
        <w:rPr>
          <w:rFonts w:ascii="Times New Roman" w:hAnsi="Times New Roman" w:cs="Times New Roman"/>
          <w:sz w:val="20"/>
          <w:szCs w:val="20"/>
        </w:rPr>
        <w:t xml:space="preserve"> главы Завитинского муниципального округа</w:t>
      </w:r>
      <w:r>
        <w:rPr>
          <w:rFonts w:ascii="Times New Roman" w:hAnsi="Times New Roman" w:cs="Times New Roman"/>
          <w:sz w:val="20"/>
          <w:szCs w:val="20"/>
        </w:rPr>
        <w:t xml:space="preserve"> </w:t>
      </w:r>
      <w:r w:rsidRPr="009B6BC0">
        <w:rPr>
          <w:rFonts w:ascii="Times New Roman" w:eastAsia="Calibri" w:hAnsi="Times New Roman" w:cs="Times New Roman"/>
          <w:sz w:val="20"/>
          <w:szCs w:val="20"/>
        </w:rPr>
        <w:t>от 11.05.2022 № 174</w:t>
      </w:r>
      <w:r>
        <w:rPr>
          <w:rFonts w:ascii="Times New Roman" w:eastAsia="Calibri" w:hAnsi="Times New Roman" w:cs="Times New Roman"/>
          <w:sz w:val="20"/>
          <w:szCs w:val="20"/>
        </w:rPr>
        <w:t xml:space="preserve"> </w:t>
      </w:r>
      <w:r w:rsidRPr="009B6BC0">
        <w:rPr>
          <w:rFonts w:ascii="Times New Roman" w:hAnsi="Times New Roman" w:cs="Times New Roman"/>
          <w:b/>
          <w:bCs/>
          <w:sz w:val="20"/>
          <w:szCs w:val="20"/>
        </w:rPr>
        <w:t xml:space="preserve">Положение о рабочей группе по вопросам оказания имущественной поддержки субъектам малого и среднего предпринимательства на территории </w:t>
      </w:r>
      <w:r w:rsidRPr="009B6BC0">
        <w:rPr>
          <w:rFonts w:ascii="Times New Roman" w:hAnsi="Times New Roman" w:cs="Times New Roman"/>
          <w:b/>
          <w:sz w:val="20"/>
          <w:szCs w:val="20"/>
        </w:rPr>
        <w:t>Завитинского муниципального округа</w:t>
      </w:r>
      <w:r>
        <w:rPr>
          <w:rFonts w:ascii="Times New Roman" w:hAnsi="Times New Roman" w:cs="Times New Roman"/>
          <w:b/>
          <w:sz w:val="20"/>
          <w:szCs w:val="20"/>
        </w:rPr>
        <w:t xml:space="preserve"> </w:t>
      </w:r>
      <w:r w:rsidRPr="009B6BC0">
        <w:rPr>
          <w:rFonts w:ascii="Times New Roman" w:hAnsi="Times New Roman" w:cs="Times New Roman"/>
          <w:b/>
          <w:sz w:val="20"/>
          <w:szCs w:val="20"/>
        </w:rPr>
        <w:t>1. Общие положения</w:t>
      </w:r>
      <w:r>
        <w:rPr>
          <w:rFonts w:ascii="Times New Roman" w:hAnsi="Times New Roman" w:cs="Times New Roman"/>
          <w:b/>
          <w:sz w:val="20"/>
          <w:szCs w:val="20"/>
        </w:rPr>
        <w:t xml:space="preserve"> </w:t>
      </w:r>
      <w:r w:rsidRPr="009B6BC0">
        <w:rPr>
          <w:rFonts w:ascii="Times New Roman" w:hAnsi="Times New Roman" w:cs="Times New Roman"/>
          <w:sz w:val="20"/>
          <w:szCs w:val="20"/>
        </w:rPr>
        <w:t>1.1.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Завитинского муниципального округа (далее – рабочая группа).</w:t>
      </w:r>
      <w:r>
        <w:rPr>
          <w:rFonts w:ascii="Times New Roman" w:hAnsi="Times New Roman" w:cs="Times New Roman"/>
          <w:sz w:val="20"/>
          <w:szCs w:val="20"/>
        </w:rPr>
        <w:t xml:space="preserve"> </w:t>
      </w:r>
      <w:r w:rsidRPr="009B6BC0">
        <w:rPr>
          <w:rFonts w:ascii="Times New Roman" w:hAnsi="Times New Roman" w:cs="Times New Roman"/>
          <w:sz w:val="20"/>
          <w:szCs w:val="20"/>
        </w:rPr>
        <w:t>1.2. Рабочая группа является постоянно действующим совещательным органом, образованным в целях реализации положений Федерального закона от 24.07.2007 № 209-ФЗ «О развитии малого и среднего предпринимательства в Российской Федерации» (далее-Закон № 209-ФЗ), в части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субъекты МСП),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на территории Завитинского муниципального округа в виде передачи во владение и (или) пользование муниципального имущества.</w:t>
      </w:r>
      <w:r>
        <w:rPr>
          <w:rFonts w:ascii="Times New Roman" w:hAnsi="Times New Roman" w:cs="Times New Roman"/>
          <w:sz w:val="20"/>
          <w:szCs w:val="20"/>
        </w:rPr>
        <w:t xml:space="preserve"> </w:t>
      </w:r>
      <w:r w:rsidRPr="009B6BC0">
        <w:rPr>
          <w:rFonts w:ascii="Times New Roman" w:hAnsi="Times New Roman" w:cs="Times New Roman"/>
          <w:sz w:val="20"/>
          <w:szCs w:val="20"/>
        </w:rPr>
        <w:t>1.3. Целями деятельности рабочей группы являются:</w:t>
      </w:r>
      <w:r>
        <w:rPr>
          <w:rFonts w:ascii="Times New Roman" w:hAnsi="Times New Roman" w:cs="Times New Roman"/>
          <w:sz w:val="20"/>
          <w:szCs w:val="20"/>
        </w:rPr>
        <w:t xml:space="preserve"> </w:t>
      </w:r>
      <w:r w:rsidRPr="009B6BC0">
        <w:rPr>
          <w:rFonts w:ascii="Times New Roman" w:hAnsi="Times New Roman" w:cs="Times New Roman"/>
          <w:sz w:val="20"/>
          <w:szCs w:val="20"/>
        </w:rPr>
        <w:t xml:space="preserve">- обеспечение единого подхода к организации оказания имущественной поддержки субъектам МСП, организациям, образующим инфраструктуру поддержки субъектов МСП,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на территории Завитинского муниципального округа, основанного на лучших практиках реализации положений Федерального закона от 24 июня 2007 года № 209 – ФЗ «О развитии малого и среднего предпринимательства в Российской Федерации» (далее – Закон № 209 - ФЗ) в целях обеспечения равного доступа субъектов МСП, организаций, образующих инфраструктуру поддержки субъектов МСП, физических лиц, </w:t>
      </w:r>
      <w:r w:rsidRPr="009B6BC0">
        <w:rPr>
          <w:rFonts w:ascii="Times New Roman" w:hAnsi="Times New Roman" w:cs="Times New Roman"/>
          <w:sz w:val="20"/>
          <w:szCs w:val="20"/>
        </w:rPr>
        <w:lastRenderedPageBreak/>
        <w:t>применяющих специальный налоговый режим, к мерам имущественной поддержки;</w:t>
      </w:r>
      <w:r>
        <w:rPr>
          <w:rFonts w:ascii="Times New Roman" w:hAnsi="Times New Roman" w:cs="Times New Roman"/>
          <w:sz w:val="20"/>
          <w:szCs w:val="20"/>
        </w:rPr>
        <w:t xml:space="preserve"> </w:t>
      </w:r>
      <w:r w:rsidRPr="009B6BC0">
        <w:rPr>
          <w:rFonts w:ascii="Times New Roman" w:hAnsi="Times New Roman" w:cs="Times New Roman"/>
          <w:sz w:val="20"/>
          <w:szCs w:val="20"/>
        </w:rPr>
        <w:t>- выявление источников для пополнения перечней муниципального имущества, предусмотренных частью 4 статьи 18 Закона № 209- ФЗ (далее - Перечни) на территории Завитинского муниципального округа;</w:t>
      </w:r>
      <w:r>
        <w:rPr>
          <w:rFonts w:ascii="Times New Roman" w:hAnsi="Times New Roman" w:cs="Times New Roman"/>
          <w:sz w:val="20"/>
          <w:szCs w:val="20"/>
        </w:rPr>
        <w:t xml:space="preserve"> </w:t>
      </w:r>
      <w:r w:rsidRPr="009B6BC0">
        <w:rPr>
          <w:rFonts w:ascii="Times New Roman" w:hAnsi="Times New Roman" w:cs="Times New Roman"/>
          <w:sz w:val="20"/>
          <w:szCs w:val="20"/>
        </w:rPr>
        <w:t>- выработка и (или) тиражирование лучших практик оказания имущественной поддержки на территории Завитинского муниципального округа.</w:t>
      </w:r>
      <w:r>
        <w:rPr>
          <w:rFonts w:ascii="Times New Roman" w:hAnsi="Times New Roman" w:cs="Times New Roman"/>
          <w:sz w:val="20"/>
          <w:szCs w:val="20"/>
        </w:rPr>
        <w:t xml:space="preserve"> </w:t>
      </w:r>
      <w:r w:rsidRPr="009B6BC0">
        <w:rPr>
          <w:rFonts w:ascii="Times New Roman" w:hAnsi="Times New Roman" w:cs="Times New Roman"/>
          <w:sz w:val="20"/>
          <w:szCs w:val="20"/>
        </w:rPr>
        <w:t>1.4. Рабочая группа в своей деятельности руководствуется Законом № 209 – ФЗ и иными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Завитинского муниципального округа, а также настоящим Положением.</w:t>
      </w:r>
      <w:r>
        <w:rPr>
          <w:rFonts w:ascii="Times New Roman" w:hAnsi="Times New Roman" w:cs="Times New Roman"/>
          <w:sz w:val="20"/>
          <w:szCs w:val="20"/>
        </w:rPr>
        <w:t xml:space="preserve"> </w:t>
      </w:r>
      <w:r w:rsidRPr="009B6BC0">
        <w:rPr>
          <w:rFonts w:ascii="Times New Roman" w:hAnsi="Times New Roman" w:cs="Times New Roman"/>
          <w:sz w:val="20"/>
          <w:szCs w:val="20"/>
        </w:rPr>
        <w:t>1.5. Рабочая группа осуществляет свою деятельность на принципах равноправия ее членов, коллегиальности принятия решений и гласности.</w:t>
      </w:r>
      <w:r>
        <w:rPr>
          <w:rFonts w:ascii="Times New Roman" w:hAnsi="Times New Roman" w:cs="Times New Roman"/>
          <w:sz w:val="20"/>
          <w:szCs w:val="20"/>
        </w:rPr>
        <w:t xml:space="preserve"> </w:t>
      </w:r>
      <w:r w:rsidRPr="009B6BC0">
        <w:rPr>
          <w:rFonts w:ascii="Times New Roman" w:hAnsi="Times New Roman" w:cs="Times New Roman"/>
          <w:b/>
          <w:sz w:val="20"/>
          <w:szCs w:val="20"/>
        </w:rPr>
        <w:t>2. Задачи и функции рабочей группы</w:t>
      </w:r>
      <w:r>
        <w:rPr>
          <w:rFonts w:ascii="Times New Roman" w:hAnsi="Times New Roman" w:cs="Times New Roman"/>
          <w:b/>
          <w:sz w:val="20"/>
          <w:szCs w:val="20"/>
        </w:rPr>
        <w:t xml:space="preserve"> </w:t>
      </w:r>
      <w:r w:rsidRPr="009B6BC0">
        <w:rPr>
          <w:rFonts w:ascii="Times New Roman" w:hAnsi="Times New Roman" w:cs="Times New Roman"/>
          <w:sz w:val="20"/>
          <w:szCs w:val="20"/>
        </w:rPr>
        <w:t>2.1. Координация оказания имущественной поддержки на территории Завитинского муниципального округа.</w:t>
      </w:r>
      <w:r>
        <w:rPr>
          <w:rFonts w:ascii="Times New Roman" w:hAnsi="Times New Roman" w:cs="Times New Roman"/>
          <w:sz w:val="20"/>
          <w:szCs w:val="20"/>
        </w:rPr>
        <w:t xml:space="preserve"> </w:t>
      </w:r>
      <w:r w:rsidRPr="009B6BC0">
        <w:rPr>
          <w:rFonts w:ascii="Times New Roman" w:hAnsi="Times New Roman" w:cs="Times New Roman"/>
          <w:sz w:val="20"/>
          <w:szCs w:val="20"/>
        </w:rPr>
        <w:t>2.2. Оценка эффективности мероприятий, реализуемых органами местного самоуправления Завитинского муниципального округа по оказанию имущественной поддержки субъектам МСП.</w:t>
      </w:r>
      <w:r>
        <w:rPr>
          <w:rFonts w:ascii="Times New Roman" w:hAnsi="Times New Roman" w:cs="Times New Roman"/>
          <w:sz w:val="20"/>
          <w:szCs w:val="20"/>
        </w:rPr>
        <w:t xml:space="preserve"> </w:t>
      </w:r>
      <w:r w:rsidRPr="009B6BC0">
        <w:rPr>
          <w:rFonts w:ascii="Times New Roman" w:hAnsi="Times New Roman" w:cs="Times New Roman"/>
          <w:sz w:val="20"/>
          <w:szCs w:val="20"/>
        </w:rPr>
        <w:t>2.3. Разработка годовых и квартальных планов мероприятий по оказанию имущественной поддержки на территории Завитинского муниципального округа.</w:t>
      </w:r>
      <w:r>
        <w:rPr>
          <w:rFonts w:ascii="Times New Roman" w:hAnsi="Times New Roman" w:cs="Times New Roman"/>
          <w:sz w:val="20"/>
          <w:szCs w:val="20"/>
        </w:rPr>
        <w:t xml:space="preserve"> </w:t>
      </w:r>
      <w:r w:rsidRPr="009B6BC0">
        <w:rPr>
          <w:rFonts w:ascii="Times New Roman" w:hAnsi="Times New Roman" w:cs="Times New Roman"/>
          <w:sz w:val="20"/>
          <w:szCs w:val="20"/>
        </w:rPr>
        <w:t>2.4. Проведение анализа состава муниципального имущества для цели выявления источников пополнения Перечней осуществляется на основе информации, полученной по результатам:</w:t>
      </w:r>
      <w:r>
        <w:rPr>
          <w:rFonts w:ascii="Times New Roman" w:hAnsi="Times New Roman" w:cs="Times New Roman"/>
          <w:sz w:val="20"/>
          <w:szCs w:val="20"/>
        </w:rPr>
        <w:t xml:space="preserve"> </w:t>
      </w:r>
      <w:r w:rsidRPr="009B6BC0">
        <w:rPr>
          <w:rFonts w:ascii="Times New Roman" w:hAnsi="Times New Roman" w:cs="Times New Roman"/>
          <w:sz w:val="20"/>
          <w:szCs w:val="20"/>
        </w:rPr>
        <w:t>а) запроса сведений из реестров муниципального имущества, выписок из Единого государственного реестра недвижимости, данных архивов, иных документов об объектах казны и имуществе, закрепленном на праве хозяйственного ведения или оперативного управления за государственным (муниципальным) предприятием или учреждением, в том числе неиспользуемом, неэффективно используемом или используемом не по назначению, а также земельных участках, государственная собственность на которые не разграничена, выморочном имуществе (за исключением жилых помещений и предметов, срок полезного использования которых составляет менее пяти лет), бесхозяйном и ином имуществе;</w:t>
      </w:r>
      <w:r>
        <w:rPr>
          <w:rFonts w:ascii="Times New Roman" w:hAnsi="Times New Roman" w:cs="Times New Roman"/>
          <w:sz w:val="20"/>
          <w:szCs w:val="20"/>
        </w:rPr>
        <w:t xml:space="preserve"> </w:t>
      </w:r>
      <w:r w:rsidRPr="009B6BC0">
        <w:rPr>
          <w:rFonts w:ascii="Times New Roman" w:hAnsi="Times New Roman" w:cs="Times New Roman"/>
          <w:sz w:val="20"/>
          <w:szCs w:val="20"/>
        </w:rPr>
        <w:t>б) обследования объектов муниципального недвижимого имущества, в том числе земельных участков, на территории уполномоченным на проведение такого обследования;</w:t>
      </w:r>
      <w:r>
        <w:rPr>
          <w:rFonts w:ascii="Times New Roman" w:hAnsi="Times New Roman" w:cs="Times New Roman"/>
          <w:sz w:val="20"/>
          <w:szCs w:val="20"/>
        </w:rPr>
        <w:t xml:space="preserve"> </w:t>
      </w:r>
      <w:r w:rsidRPr="009B6BC0">
        <w:rPr>
          <w:rFonts w:ascii="Times New Roman" w:hAnsi="Times New Roman" w:cs="Times New Roman"/>
          <w:sz w:val="20"/>
          <w:szCs w:val="20"/>
        </w:rPr>
        <w:t>в) предложений субъектов МСП, физических лиц, применяющих специальный налоговый режим, заинтересованных в получении в аренду муниципального имущества.</w:t>
      </w:r>
      <w:r>
        <w:rPr>
          <w:rFonts w:ascii="Times New Roman" w:hAnsi="Times New Roman" w:cs="Times New Roman"/>
          <w:sz w:val="20"/>
          <w:szCs w:val="20"/>
        </w:rPr>
        <w:t xml:space="preserve"> </w:t>
      </w:r>
      <w:r w:rsidRPr="009B6BC0">
        <w:rPr>
          <w:rFonts w:ascii="Times New Roman" w:hAnsi="Times New Roman" w:cs="Times New Roman"/>
          <w:sz w:val="20"/>
          <w:szCs w:val="20"/>
        </w:rPr>
        <w:t>2.5. Рассмотрение предложений, поступивших от органов исполнительной власти, органов местного самоуправления, представителей общественности, субъектов МСП о дополнении Перечней.</w:t>
      </w:r>
      <w:r>
        <w:rPr>
          <w:rFonts w:ascii="Times New Roman" w:hAnsi="Times New Roman" w:cs="Times New Roman"/>
          <w:sz w:val="20"/>
          <w:szCs w:val="20"/>
        </w:rPr>
        <w:t xml:space="preserve"> </w:t>
      </w:r>
      <w:r w:rsidRPr="009B6BC0">
        <w:rPr>
          <w:rFonts w:ascii="Times New Roman" w:hAnsi="Times New Roman" w:cs="Times New Roman"/>
          <w:sz w:val="20"/>
          <w:szCs w:val="20"/>
        </w:rPr>
        <w:t>2.6. Выработка рекомендаций и предложений в рамках оказания имущественной поддержки на территории Завитинского муниципального округа, в том числе по следующим вопросам:</w:t>
      </w:r>
      <w:r>
        <w:rPr>
          <w:rFonts w:ascii="Times New Roman" w:hAnsi="Times New Roman" w:cs="Times New Roman"/>
          <w:sz w:val="20"/>
          <w:szCs w:val="20"/>
        </w:rPr>
        <w:t xml:space="preserve"> </w:t>
      </w:r>
      <w:r w:rsidRPr="009B6BC0">
        <w:rPr>
          <w:rFonts w:ascii="Times New Roman" w:hAnsi="Times New Roman" w:cs="Times New Roman"/>
          <w:sz w:val="20"/>
          <w:szCs w:val="20"/>
        </w:rPr>
        <w:t>а) формированию и дополнению Перечней, расширению состава имущества, вовлекаемого в имущественную поддержку;</w:t>
      </w:r>
      <w:r>
        <w:rPr>
          <w:rFonts w:ascii="Times New Roman" w:hAnsi="Times New Roman" w:cs="Times New Roman"/>
          <w:sz w:val="20"/>
          <w:szCs w:val="20"/>
        </w:rPr>
        <w:t xml:space="preserve"> </w:t>
      </w:r>
      <w:r w:rsidRPr="009B6BC0">
        <w:rPr>
          <w:rFonts w:ascii="Times New Roman" w:hAnsi="Times New Roman" w:cs="Times New Roman"/>
          <w:sz w:val="20"/>
          <w:szCs w:val="20"/>
        </w:rPr>
        <w:t>б) замене объектов, включенных в Перечни и не востребованных субъектами МСП, на другое имущество или по их иному использованию (по результатам анализа состава имущества Перечней, количества обращений субъектов МСП, итогов торгов на право заключения договоров аренды);</w:t>
      </w:r>
      <w:r>
        <w:rPr>
          <w:rFonts w:ascii="Times New Roman" w:hAnsi="Times New Roman" w:cs="Times New Roman"/>
          <w:sz w:val="20"/>
          <w:szCs w:val="20"/>
        </w:rPr>
        <w:t xml:space="preserve"> </w:t>
      </w:r>
      <w:r w:rsidRPr="009B6BC0">
        <w:rPr>
          <w:rFonts w:ascii="Times New Roman" w:hAnsi="Times New Roman" w:cs="Times New Roman"/>
          <w:sz w:val="20"/>
          <w:szCs w:val="20"/>
        </w:rPr>
        <w:t>в) установлению льготных условий предоставления в аренду имущества, муниципальных преференций для субъектов МСП, организаций, образующих инфраструктуру поддержки субъектов МСП, физических лиц, применяющих специальный налоговый режим, на территории Завитинского муниципального округа;</w:t>
      </w:r>
      <w:r>
        <w:rPr>
          <w:rFonts w:ascii="Times New Roman" w:hAnsi="Times New Roman" w:cs="Times New Roman"/>
          <w:sz w:val="20"/>
          <w:szCs w:val="20"/>
        </w:rPr>
        <w:t xml:space="preserve"> </w:t>
      </w:r>
      <w:r w:rsidRPr="009B6BC0">
        <w:rPr>
          <w:rFonts w:ascii="Times New Roman" w:hAnsi="Times New Roman" w:cs="Times New Roman"/>
          <w:sz w:val="20"/>
          <w:szCs w:val="20"/>
        </w:rPr>
        <w:t>г) нормативному правовому регулированию оказания имущественной поддержки, в том числе упрощению порядка получения такой поддержки;</w:t>
      </w:r>
      <w:r>
        <w:rPr>
          <w:rFonts w:ascii="Times New Roman" w:hAnsi="Times New Roman" w:cs="Times New Roman"/>
          <w:sz w:val="20"/>
          <w:szCs w:val="20"/>
        </w:rPr>
        <w:t xml:space="preserve"> </w:t>
      </w:r>
      <w:r w:rsidRPr="009B6BC0">
        <w:rPr>
          <w:rFonts w:ascii="Times New Roman" w:hAnsi="Times New Roman" w:cs="Times New Roman"/>
          <w:sz w:val="20"/>
          <w:szCs w:val="20"/>
        </w:rPr>
        <w:t>д) разработке показателей эффективности деятельности органов власти (органов местного самоуправления), ответственных за реализацию имущественной поддержки;</w:t>
      </w:r>
      <w:r>
        <w:rPr>
          <w:rFonts w:ascii="Times New Roman" w:hAnsi="Times New Roman" w:cs="Times New Roman"/>
          <w:sz w:val="20"/>
          <w:szCs w:val="20"/>
        </w:rPr>
        <w:t xml:space="preserve"> </w:t>
      </w:r>
      <w:r w:rsidRPr="009B6BC0">
        <w:rPr>
          <w:rFonts w:ascii="Times New Roman" w:hAnsi="Times New Roman" w:cs="Times New Roman"/>
          <w:sz w:val="20"/>
          <w:szCs w:val="20"/>
        </w:rPr>
        <w:t>е) обеспечению информирования субъектов МСП, физических лиц, применяющих специальный налоговый режим, об имущественной поддержке;</w:t>
      </w:r>
      <w:r>
        <w:rPr>
          <w:rFonts w:ascii="Times New Roman" w:hAnsi="Times New Roman" w:cs="Times New Roman"/>
          <w:sz w:val="20"/>
          <w:szCs w:val="20"/>
        </w:rPr>
        <w:t xml:space="preserve"> </w:t>
      </w:r>
      <w:r w:rsidRPr="009B6BC0">
        <w:rPr>
          <w:rFonts w:ascii="Times New Roman" w:hAnsi="Times New Roman" w:cs="Times New Roman"/>
          <w:sz w:val="20"/>
          <w:szCs w:val="20"/>
        </w:rPr>
        <w:t>ж) совершенствованию порядка учета муниципального имущества, размещения и актуализации сведений о нем в информационно-телекоммуникационной сети «Интернет»;</w:t>
      </w:r>
      <w:r>
        <w:rPr>
          <w:rFonts w:ascii="Times New Roman" w:hAnsi="Times New Roman" w:cs="Times New Roman"/>
          <w:sz w:val="20"/>
          <w:szCs w:val="20"/>
        </w:rPr>
        <w:t xml:space="preserve"> </w:t>
      </w:r>
      <w:r w:rsidRPr="009B6BC0">
        <w:rPr>
          <w:rFonts w:ascii="Times New Roman" w:hAnsi="Times New Roman" w:cs="Times New Roman"/>
          <w:sz w:val="20"/>
          <w:szCs w:val="20"/>
        </w:rPr>
        <w:t>з) включению в утвержденные программы по управлению муниципальным имуществом мероприятий, направленных на совершенствование механизмов оказания имущественной поддержки, а также использование имущественного потенциала публично-правового образования для расширения такой поддержки.</w:t>
      </w:r>
      <w:r>
        <w:rPr>
          <w:rFonts w:ascii="Times New Roman" w:hAnsi="Times New Roman" w:cs="Times New Roman"/>
          <w:sz w:val="20"/>
          <w:szCs w:val="20"/>
        </w:rPr>
        <w:t xml:space="preserve"> </w:t>
      </w:r>
      <w:r w:rsidRPr="009B6BC0">
        <w:rPr>
          <w:rFonts w:ascii="Times New Roman" w:hAnsi="Times New Roman" w:cs="Times New Roman"/>
          <w:sz w:val="20"/>
          <w:szCs w:val="20"/>
        </w:rPr>
        <w:t>2.7. Оказание информационного и консультационного содействия, в том числе посредством обучающих мероприятий по оказанию имущественной поддержки, на территории Завитинского муниципального округа.</w:t>
      </w:r>
      <w:r>
        <w:rPr>
          <w:rFonts w:ascii="Times New Roman" w:hAnsi="Times New Roman" w:cs="Times New Roman"/>
          <w:sz w:val="20"/>
          <w:szCs w:val="20"/>
        </w:rPr>
        <w:t xml:space="preserve"> </w:t>
      </w:r>
      <w:r w:rsidRPr="009B6BC0">
        <w:rPr>
          <w:rFonts w:ascii="Times New Roman" w:hAnsi="Times New Roman" w:cs="Times New Roman"/>
          <w:sz w:val="20"/>
          <w:szCs w:val="20"/>
        </w:rPr>
        <w:t>2.8. Взаимодействие с федеральными органами власти, а также с акционерным обществом «Федеральная корпорация по развитию малого и среднего предпринимательства» по вопросам оказания имущественной поддержки.</w:t>
      </w:r>
      <w:r>
        <w:rPr>
          <w:rFonts w:ascii="Times New Roman" w:hAnsi="Times New Roman" w:cs="Times New Roman"/>
          <w:sz w:val="20"/>
          <w:szCs w:val="20"/>
        </w:rPr>
        <w:t xml:space="preserve"> </w:t>
      </w:r>
      <w:r w:rsidRPr="009B6BC0">
        <w:rPr>
          <w:rFonts w:ascii="Times New Roman" w:hAnsi="Times New Roman" w:cs="Times New Roman"/>
          <w:sz w:val="20"/>
          <w:szCs w:val="20"/>
        </w:rPr>
        <w:t>2.9. Выдвижение и поддержка инициатив, направленных на совершенствование оказания имущественной поддержки, на основе анализа сложившейся региональной и муниципальной практики.</w:t>
      </w:r>
      <w:r>
        <w:rPr>
          <w:rFonts w:ascii="Times New Roman" w:hAnsi="Times New Roman" w:cs="Times New Roman"/>
          <w:sz w:val="20"/>
          <w:szCs w:val="20"/>
        </w:rPr>
        <w:t xml:space="preserve"> </w:t>
      </w:r>
      <w:r w:rsidRPr="009B6BC0">
        <w:rPr>
          <w:rFonts w:ascii="Times New Roman" w:hAnsi="Times New Roman" w:cs="Times New Roman"/>
          <w:b/>
          <w:sz w:val="20"/>
          <w:szCs w:val="20"/>
        </w:rPr>
        <w:t>3. Права рабочей группы</w:t>
      </w:r>
      <w:r>
        <w:rPr>
          <w:rFonts w:ascii="Times New Roman" w:hAnsi="Times New Roman" w:cs="Times New Roman"/>
          <w:b/>
          <w:sz w:val="20"/>
          <w:szCs w:val="20"/>
        </w:rPr>
        <w:t xml:space="preserve"> </w:t>
      </w:r>
      <w:r w:rsidRPr="009B6BC0">
        <w:rPr>
          <w:rFonts w:ascii="Times New Roman" w:hAnsi="Times New Roman" w:cs="Times New Roman"/>
          <w:sz w:val="20"/>
          <w:szCs w:val="20"/>
        </w:rPr>
        <w:t>В целях осуществления задач, предусмотренных разделом 2 настоящего Положения, рабочая группа имеет право:</w:t>
      </w:r>
      <w:r>
        <w:rPr>
          <w:rFonts w:ascii="Times New Roman" w:hAnsi="Times New Roman" w:cs="Times New Roman"/>
          <w:sz w:val="20"/>
          <w:szCs w:val="20"/>
        </w:rPr>
        <w:t xml:space="preserve"> </w:t>
      </w:r>
      <w:r w:rsidRPr="009B6BC0">
        <w:rPr>
          <w:rFonts w:ascii="Times New Roman" w:hAnsi="Times New Roman" w:cs="Times New Roman"/>
          <w:sz w:val="20"/>
          <w:szCs w:val="20"/>
        </w:rPr>
        <w:t>а) рассматривать на своих заседаниях вопросы в соответствии с компетенцией рабочей группы, принимать соответствующие решения;</w:t>
      </w:r>
      <w:r>
        <w:rPr>
          <w:rFonts w:ascii="Times New Roman" w:hAnsi="Times New Roman" w:cs="Times New Roman"/>
          <w:sz w:val="20"/>
          <w:szCs w:val="20"/>
        </w:rPr>
        <w:t xml:space="preserve"> </w:t>
      </w:r>
      <w:r w:rsidRPr="009B6BC0">
        <w:rPr>
          <w:rFonts w:ascii="Times New Roman" w:hAnsi="Times New Roman" w:cs="Times New Roman"/>
          <w:sz w:val="20"/>
          <w:szCs w:val="20"/>
        </w:rPr>
        <w:t>б) запрашивать информацию и материалы от исполнительных органов власти, местного самоуправления, общественных объединений, Территориального органа Росимущества по вопросам, отнесенным к компетенции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в) привлекать к работе рабочей группы представителей заинтересованных органов исполнительной власти, органов местного самоуправления, субъектов МСП, физических лиц, применяющих специальный налоговый режим, научных, общественных и иных организаций, а также других специалистов;</w:t>
      </w:r>
      <w:r>
        <w:rPr>
          <w:rFonts w:ascii="Times New Roman" w:hAnsi="Times New Roman" w:cs="Times New Roman"/>
          <w:sz w:val="20"/>
          <w:szCs w:val="20"/>
        </w:rPr>
        <w:t xml:space="preserve"> </w:t>
      </w:r>
      <w:r w:rsidRPr="009B6BC0">
        <w:rPr>
          <w:rFonts w:ascii="Times New Roman" w:hAnsi="Times New Roman" w:cs="Times New Roman"/>
          <w:sz w:val="20"/>
          <w:szCs w:val="20"/>
        </w:rPr>
        <w:t>г) направлять органам, уполномоченным на проведение обследования объектов муниципального недвижимого имущества, списки объектов недвижимости, в отношении которых предлагается провести обследование и (или) представить дополнительную информацию;</w:t>
      </w:r>
      <w:r>
        <w:rPr>
          <w:rFonts w:ascii="Times New Roman" w:hAnsi="Times New Roman" w:cs="Times New Roman"/>
          <w:sz w:val="20"/>
          <w:szCs w:val="20"/>
        </w:rPr>
        <w:t xml:space="preserve"> </w:t>
      </w:r>
      <w:r w:rsidRPr="009B6BC0">
        <w:rPr>
          <w:rFonts w:ascii="Times New Roman" w:hAnsi="Times New Roman" w:cs="Times New Roman"/>
          <w:sz w:val="20"/>
          <w:szCs w:val="20"/>
        </w:rPr>
        <w:t>д) участвовать через представителей, назначаемых по решению рабочей группы, с согласия органа, уполномоченного на проведение обследования объектов муниципального недвижимого имущества, в проведении обследования объектов недвижимости, в том числе земельных участков на Завитинского муниципального округа, в соответствии со списком, указанным в подпункте «г» пункта 3.1. настоящего Положения.</w:t>
      </w:r>
      <w:r>
        <w:rPr>
          <w:rFonts w:ascii="Times New Roman" w:hAnsi="Times New Roman" w:cs="Times New Roman"/>
          <w:sz w:val="20"/>
          <w:szCs w:val="20"/>
        </w:rPr>
        <w:t xml:space="preserve"> </w:t>
      </w:r>
      <w:r w:rsidRPr="009B6BC0">
        <w:rPr>
          <w:rFonts w:ascii="Times New Roman" w:hAnsi="Times New Roman" w:cs="Times New Roman"/>
          <w:sz w:val="20"/>
          <w:szCs w:val="20"/>
        </w:rPr>
        <w:t>е) давать рекомендации органам местного самоуправления Завитинского муниципального округа по вопросам, отнесенным к компетенции рабочей группы.</w:t>
      </w:r>
      <w:r>
        <w:rPr>
          <w:rFonts w:ascii="Times New Roman" w:hAnsi="Times New Roman" w:cs="Times New Roman"/>
          <w:sz w:val="20"/>
          <w:szCs w:val="20"/>
        </w:rPr>
        <w:t xml:space="preserve"> </w:t>
      </w:r>
      <w:r w:rsidRPr="009B6BC0">
        <w:rPr>
          <w:rFonts w:ascii="Times New Roman" w:hAnsi="Times New Roman" w:cs="Times New Roman"/>
          <w:b/>
          <w:sz w:val="20"/>
          <w:szCs w:val="20"/>
        </w:rPr>
        <w:t>4. Порядок деятельности рабочей группы</w:t>
      </w:r>
      <w:r>
        <w:rPr>
          <w:rFonts w:ascii="Times New Roman" w:hAnsi="Times New Roman" w:cs="Times New Roman"/>
          <w:b/>
          <w:sz w:val="20"/>
          <w:szCs w:val="20"/>
        </w:rPr>
        <w:t xml:space="preserve"> </w:t>
      </w:r>
      <w:r w:rsidRPr="009B6BC0">
        <w:rPr>
          <w:rFonts w:ascii="Times New Roman" w:hAnsi="Times New Roman" w:cs="Times New Roman"/>
          <w:sz w:val="20"/>
          <w:szCs w:val="20"/>
        </w:rPr>
        <w:t>4.1. Рабочая группа состоит из председателя рабочей группы, заместителя председателя рабочей группы, секретаря рабочей группы, членов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4.2. В заседаниях рабочей группы могут принимать участие приглашенные заинтересованные лица, в том числе представители субъектов МСП, с правом совещательного голоса.</w:t>
      </w:r>
      <w:r>
        <w:rPr>
          <w:rFonts w:ascii="Times New Roman" w:hAnsi="Times New Roman" w:cs="Times New Roman"/>
          <w:sz w:val="20"/>
          <w:szCs w:val="20"/>
        </w:rPr>
        <w:t xml:space="preserve"> </w:t>
      </w:r>
      <w:r w:rsidRPr="009B6BC0">
        <w:rPr>
          <w:rFonts w:ascii="Times New Roman" w:hAnsi="Times New Roman" w:cs="Times New Roman"/>
          <w:sz w:val="20"/>
          <w:szCs w:val="20"/>
        </w:rPr>
        <w:t>4.3. Заседания рабочей группы проводятся в очной или очно-заочной (в том числе посредством видео-конференц-связи) форме по мере необходимости, но не реже 1 раза в полугодие.</w:t>
      </w:r>
      <w:r>
        <w:rPr>
          <w:rFonts w:ascii="Times New Roman" w:hAnsi="Times New Roman" w:cs="Times New Roman"/>
          <w:sz w:val="20"/>
          <w:szCs w:val="20"/>
        </w:rPr>
        <w:t xml:space="preserve"> </w:t>
      </w:r>
      <w:r w:rsidRPr="009B6BC0">
        <w:rPr>
          <w:rFonts w:ascii="Times New Roman" w:hAnsi="Times New Roman" w:cs="Times New Roman"/>
          <w:sz w:val="20"/>
          <w:szCs w:val="20"/>
        </w:rPr>
        <w:t>4.4. Повестка дня заседания рабочей группы с указанием даты, времени, места проведения заседания, и материалы по вопросам повестки заседания рабочей группы не позднее 3 рабочих дней до даты проведения заседания направляются в письменном виде.</w:t>
      </w:r>
      <w:r>
        <w:rPr>
          <w:rFonts w:ascii="Times New Roman" w:hAnsi="Times New Roman" w:cs="Times New Roman"/>
          <w:sz w:val="20"/>
          <w:szCs w:val="20"/>
        </w:rPr>
        <w:t xml:space="preserve"> </w:t>
      </w:r>
      <w:r w:rsidRPr="009B6BC0">
        <w:rPr>
          <w:rFonts w:ascii="Times New Roman" w:hAnsi="Times New Roman" w:cs="Times New Roman"/>
          <w:sz w:val="20"/>
          <w:szCs w:val="20"/>
        </w:rPr>
        <w:t>4.5. Заседания рабочей группы проводит председатель рабочей группы или по его поручению заместитель председателя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4.6. Председатель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а) организует деятельность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б) принимает решение о времени и месте проведения заседания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 xml:space="preserve">в) утверждает повестку заседания рабочей группы и </w:t>
      </w:r>
      <w:r w:rsidRPr="009B6BC0">
        <w:rPr>
          <w:rFonts w:ascii="Times New Roman" w:hAnsi="Times New Roman" w:cs="Times New Roman"/>
          <w:sz w:val="20"/>
          <w:szCs w:val="20"/>
        </w:rPr>
        <w:lastRenderedPageBreak/>
        <w:t>порядок ее работы;</w:t>
      </w:r>
      <w:r>
        <w:rPr>
          <w:rFonts w:ascii="Times New Roman" w:hAnsi="Times New Roman" w:cs="Times New Roman"/>
          <w:sz w:val="20"/>
          <w:szCs w:val="20"/>
        </w:rPr>
        <w:t xml:space="preserve"> </w:t>
      </w:r>
      <w:r w:rsidRPr="009B6BC0">
        <w:rPr>
          <w:rFonts w:ascii="Times New Roman" w:hAnsi="Times New Roman" w:cs="Times New Roman"/>
          <w:sz w:val="20"/>
          <w:szCs w:val="20"/>
        </w:rPr>
        <w:t>г) ведет заседания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д) определяет порядок рассмотрения вопросов на заседании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е) принимает решение по вопросам деятельности рабочей группы, которые возникают в ходе ее работы;</w:t>
      </w:r>
      <w:r>
        <w:rPr>
          <w:rFonts w:ascii="Times New Roman" w:hAnsi="Times New Roman" w:cs="Times New Roman"/>
          <w:sz w:val="20"/>
          <w:szCs w:val="20"/>
        </w:rPr>
        <w:t xml:space="preserve"> </w:t>
      </w:r>
      <w:r w:rsidRPr="009B6BC0">
        <w:rPr>
          <w:rFonts w:ascii="Times New Roman" w:hAnsi="Times New Roman" w:cs="Times New Roman"/>
          <w:sz w:val="20"/>
          <w:szCs w:val="20"/>
        </w:rPr>
        <w:t>ж) подписывает протоколы заседаний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4.7. Секретарь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а) осуществляет организационные мероприятия, связанные с подготовкой заседания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б) доводит до сведения членов рабочей группы повестку дня заседания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в) информирует членов рабочей группы о времени и месте проведения заседаний;</w:t>
      </w:r>
      <w:r>
        <w:rPr>
          <w:rFonts w:ascii="Times New Roman" w:hAnsi="Times New Roman" w:cs="Times New Roman"/>
          <w:sz w:val="20"/>
          <w:szCs w:val="20"/>
        </w:rPr>
        <w:t xml:space="preserve"> </w:t>
      </w:r>
      <w:r w:rsidRPr="009B6BC0">
        <w:rPr>
          <w:rFonts w:ascii="Times New Roman" w:hAnsi="Times New Roman" w:cs="Times New Roman"/>
          <w:sz w:val="20"/>
          <w:szCs w:val="20"/>
        </w:rPr>
        <w:t>г) оформляет протоколы заседаний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е) организует подготовку материалов к заседаниям рабочей группы, а также проектов ее решений.</w:t>
      </w:r>
      <w:r>
        <w:rPr>
          <w:rFonts w:ascii="Times New Roman" w:hAnsi="Times New Roman" w:cs="Times New Roman"/>
          <w:sz w:val="20"/>
          <w:szCs w:val="20"/>
        </w:rPr>
        <w:t xml:space="preserve"> </w:t>
      </w:r>
      <w:r w:rsidRPr="009B6BC0">
        <w:rPr>
          <w:rFonts w:ascii="Times New Roman" w:hAnsi="Times New Roman" w:cs="Times New Roman"/>
          <w:sz w:val="20"/>
          <w:szCs w:val="20"/>
        </w:rPr>
        <w:t>4.8. Члены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а) вносят предложения по повестке дня заседания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б) участвуют в заседаниях рабочей группы и обсуждении рассматриваемых на них вопросах;</w:t>
      </w:r>
      <w:r>
        <w:rPr>
          <w:rFonts w:ascii="Times New Roman" w:hAnsi="Times New Roman" w:cs="Times New Roman"/>
          <w:sz w:val="20"/>
          <w:szCs w:val="20"/>
        </w:rPr>
        <w:t xml:space="preserve"> </w:t>
      </w:r>
      <w:r w:rsidRPr="009B6BC0">
        <w:rPr>
          <w:rFonts w:ascii="Times New Roman" w:hAnsi="Times New Roman" w:cs="Times New Roman"/>
          <w:sz w:val="20"/>
          <w:szCs w:val="20"/>
        </w:rPr>
        <w:t>в) участвуют в подготовке и принятии решений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г) представляют секретарю рабочей группы материалы по вопросам, подлежащим рассмотрению на заседании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4.9. Заседание рабочей группы считается правомочным, если на нем присутствует не менее 51 % от общего числа членов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4.10. При отсутствии кворума рабочей группы созывается повторное заседание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4.11. Члены рабочей группы участвуют в ее заседаниях без права замены. В случае отсутствия члена рабочей группы на заседании он имеет право предоставить свое мнение по рассматриваемым вопросам в письменной форме.</w:t>
      </w:r>
      <w:r>
        <w:rPr>
          <w:rFonts w:ascii="Times New Roman" w:hAnsi="Times New Roman" w:cs="Times New Roman"/>
          <w:sz w:val="20"/>
          <w:szCs w:val="20"/>
        </w:rPr>
        <w:t xml:space="preserve"> </w:t>
      </w:r>
      <w:r w:rsidRPr="009B6BC0">
        <w:rPr>
          <w:rFonts w:ascii="Times New Roman" w:hAnsi="Times New Roman" w:cs="Times New Roman"/>
          <w:sz w:val="20"/>
          <w:szCs w:val="20"/>
        </w:rPr>
        <w:t>4.12. Члены рабочей группы имеют право выражать особое мнение по рассматриваемым на заседаниях рабочей группы или приобщается к протоколу в письменной форме.</w:t>
      </w:r>
      <w:r>
        <w:rPr>
          <w:rFonts w:ascii="Times New Roman" w:hAnsi="Times New Roman" w:cs="Times New Roman"/>
          <w:sz w:val="20"/>
          <w:szCs w:val="20"/>
        </w:rPr>
        <w:t xml:space="preserve"> </w:t>
      </w:r>
      <w:r w:rsidRPr="009B6BC0">
        <w:rPr>
          <w:rFonts w:ascii="Times New Roman" w:hAnsi="Times New Roman" w:cs="Times New Roman"/>
          <w:sz w:val="20"/>
          <w:szCs w:val="20"/>
        </w:rPr>
        <w:t>4.13. При голосовании каждый член рабочей группы имеет один голос. Решения рабочей группы принимаются большинством голосов присутствующих на заседании членов рабочей группы с учетом письменных мнений, представленных в установленный срок отсутствующими членами рабочей группы, и оформляются протоколом заседания рабочей группы. В случае наличия у присутствующих на заседании членов рабочей группы особого мнения оно прилагается к протоколу и является его неотъемлемой частью. При равном количестве голосов при голосовании решающим является голос председателя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4.14. По решению председателя рабочей группы заседание может быть проведено в заочной форме.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 за 3 дня до проведения заседания в заочной форме, при этом представляют мотивированную позицию по вопросам, вынесенным на заочное голосование, до срока, указанного в решении о проведении заседания в заочной форме. 4.15. При проведении заочного голосования решение принимается большинством голосов от общего числа членов, участвующих в голосовании. При этом число членов, участвующих в заочном голосовании, должно быть не менее 2/3 от общего числа членов рабочей группы. В случае равенства голосов решающим является голос руководителя рабочей группы, при его отсутствии – заместителя руководителя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4.16. Решения Рабочей группы носят рекомендательный характер для исполнительных органов государственной власти и органов местного самоуправления.</w:t>
      </w:r>
      <w:r>
        <w:rPr>
          <w:rFonts w:ascii="Times New Roman" w:hAnsi="Times New Roman" w:cs="Times New Roman"/>
          <w:sz w:val="20"/>
          <w:szCs w:val="20"/>
        </w:rPr>
        <w:t xml:space="preserve"> </w:t>
      </w:r>
      <w:r w:rsidRPr="009B6BC0">
        <w:rPr>
          <w:rFonts w:ascii="Times New Roman" w:hAnsi="Times New Roman" w:cs="Times New Roman"/>
          <w:sz w:val="20"/>
          <w:szCs w:val="20"/>
        </w:rPr>
        <w:t>4.17. Протокол заседания рабочей группы оформляется секретарем Рабочей группы в течение 3 рабочих дней с даты проведения заседания рабочей группы, подписывается председателем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4.18. В протоколе заседания рабочей группы указываются:</w:t>
      </w:r>
      <w:r>
        <w:rPr>
          <w:rFonts w:ascii="Times New Roman" w:hAnsi="Times New Roman" w:cs="Times New Roman"/>
          <w:sz w:val="20"/>
          <w:szCs w:val="20"/>
        </w:rPr>
        <w:t xml:space="preserve"> </w:t>
      </w:r>
      <w:r w:rsidRPr="009B6BC0">
        <w:rPr>
          <w:rFonts w:ascii="Times New Roman" w:hAnsi="Times New Roman" w:cs="Times New Roman"/>
          <w:sz w:val="20"/>
          <w:szCs w:val="20"/>
        </w:rPr>
        <w:t>а) дата, время и место проведения заседания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б) номер протокола;</w:t>
      </w:r>
      <w:r>
        <w:rPr>
          <w:rFonts w:ascii="Times New Roman" w:hAnsi="Times New Roman" w:cs="Times New Roman"/>
          <w:sz w:val="20"/>
          <w:szCs w:val="20"/>
        </w:rPr>
        <w:t xml:space="preserve"> </w:t>
      </w:r>
      <w:r w:rsidRPr="009B6BC0">
        <w:rPr>
          <w:rFonts w:ascii="Times New Roman" w:hAnsi="Times New Roman" w:cs="Times New Roman"/>
          <w:sz w:val="20"/>
          <w:szCs w:val="20"/>
        </w:rPr>
        <w:t>в) список членов рабочей группы, принявших участие в обсуждении вопросов, рассматриваемых на заседании рабочей группы, а также список приглашенных на заседание рабочей группы лиц;</w:t>
      </w:r>
      <w:r>
        <w:rPr>
          <w:rFonts w:ascii="Times New Roman" w:hAnsi="Times New Roman" w:cs="Times New Roman"/>
          <w:sz w:val="20"/>
          <w:szCs w:val="20"/>
        </w:rPr>
        <w:t xml:space="preserve"> </w:t>
      </w:r>
      <w:r w:rsidRPr="009B6BC0">
        <w:rPr>
          <w:rFonts w:ascii="Times New Roman" w:hAnsi="Times New Roman" w:cs="Times New Roman"/>
          <w:sz w:val="20"/>
          <w:szCs w:val="20"/>
        </w:rPr>
        <w:t>г) принятое решение по каждому вопросу, рассмотренному на заседании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д) итоги голосования по каждому вопросу, рассмотренному на заседании рабочей группы.</w:t>
      </w:r>
      <w:r>
        <w:rPr>
          <w:rFonts w:ascii="Times New Roman" w:hAnsi="Times New Roman" w:cs="Times New Roman"/>
          <w:sz w:val="20"/>
          <w:szCs w:val="20"/>
        </w:rPr>
        <w:t xml:space="preserve"> </w:t>
      </w:r>
      <w:r w:rsidRPr="009B6BC0">
        <w:rPr>
          <w:rFonts w:ascii="Times New Roman" w:hAnsi="Times New Roman" w:cs="Times New Roman"/>
          <w:sz w:val="20"/>
          <w:szCs w:val="20"/>
        </w:rPr>
        <w:t>4.19. К протоколу заседания рабочей группы должны быть приложены материалы, представленные на рассмотрение рабочей группы.</w:t>
      </w:r>
      <w:r>
        <w:rPr>
          <w:rFonts w:ascii="Times New Roman" w:hAnsi="Times New Roman" w:cs="Times New Roman"/>
          <w:sz w:val="20"/>
          <w:szCs w:val="20"/>
        </w:rPr>
        <w:t xml:space="preserve"> </w:t>
      </w:r>
      <w:r w:rsidRPr="009B6BC0">
        <w:rPr>
          <w:rFonts w:ascii="Times New Roman" w:hAnsi="Times New Roman" w:cs="Times New Roman"/>
          <w:b/>
          <w:sz w:val="20"/>
          <w:szCs w:val="20"/>
        </w:rPr>
        <w:t>5. Организационно-техническое обеспечение деятельности рабочей группы</w:t>
      </w:r>
      <w:r w:rsidRPr="009B6BC0">
        <w:rPr>
          <w:rFonts w:ascii="Times New Roman" w:hAnsi="Times New Roman" w:cs="Times New Roman"/>
          <w:sz w:val="20"/>
          <w:szCs w:val="20"/>
        </w:rPr>
        <w:t xml:space="preserve"> Организационно-техническое обеспечение деятельности рабочей группы осуществляет Комитет по управлению муниципальным имуществом Завитинского муниципального округа.</w:t>
      </w:r>
      <w:r>
        <w:rPr>
          <w:rFonts w:ascii="Times New Roman" w:hAnsi="Times New Roman" w:cs="Times New Roman"/>
          <w:sz w:val="20"/>
          <w:szCs w:val="20"/>
        </w:rPr>
        <w:t xml:space="preserve"> </w:t>
      </w:r>
      <w:r w:rsidRPr="009B6BC0">
        <w:rPr>
          <w:rFonts w:ascii="Times New Roman" w:hAnsi="Times New Roman" w:cs="Times New Roman"/>
          <w:b/>
          <w:sz w:val="20"/>
          <w:szCs w:val="20"/>
        </w:rPr>
        <w:t>6. Заключительные положения</w:t>
      </w:r>
      <w:r w:rsidRPr="009B6BC0">
        <w:rPr>
          <w:rFonts w:ascii="Times New Roman" w:hAnsi="Times New Roman" w:cs="Times New Roman"/>
          <w:sz w:val="20"/>
          <w:szCs w:val="20"/>
        </w:rPr>
        <w:t xml:space="preserve"> Рабочая группа действует на постоянной основе, в составе согласно приложению №1 настоящему распоряжению.</w:t>
      </w:r>
    </w:p>
    <w:p w14:paraId="73FFC1E2" w14:textId="77777777" w:rsidR="00375889" w:rsidRDefault="00375889" w:rsidP="00375889">
      <w:pPr>
        <w:spacing w:after="0" w:line="240" w:lineRule="auto"/>
        <w:jc w:val="both"/>
        <w:rPr>
          <w:rFonts w:ascii="Times New Roman" w:hAnsi="Times New Roman" w:cs="Times New Roman"/>
          <w:b/>
          <w:sz w:val="20"/>
          <w:szCs w:val="20"/>
        </w:rPr>
      </w:pPr>
    </w:p>
    <w:p w14:paraId="35BE001A" w14:textId="1F1DC8DC" w:rsidR="00375889" w:rsidRDefault="008D2CBC" w:rsidP="0037588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Распоряжение </w:t>
      </w:r>
      <w:r w:rsidR="00375889">
        <w:rPr>
          <w:rFonts w:ascii="Times New Roman" w:hAnsi="Times New Roman" w:cs="Times New Roman"/>
          <w:b/>
          <w:sz w:val="20"/>
          <w:szCs w:val="20"/>
        </w:rPr>
        <w:t xml:space="preserve">от 16.05.2022                                                                                                                                                </w:t>
      </w:r>
      <w:r>
        <w:rPr>
          <w:rFonts w:ascii="Times New Roman" w:hAnsi="Times New Roman" w:cs="Times New Roman"/>
          <w:b/>
          <w:sz w:val="20"/>
          <w:szCs w:val="20"/>
        </w:rPr>
        <w:t xml:space="preserve">       </w:t>
      </w:r>
      <w:r w:rsidR="00375889">
        <w:rPr>
          <w:rFonts w:ascii="Times New Roman" w:hAnsi="Times New Roman" w:cs="Times New Roman"/>
          <w:b/>
          <w:sz w:val="20"/>
          <w:szCs w:val="20"/>
        </w:rPr>
        <w:t>№</w:t>
      </w:r>
      <w:r>
        <w:rPr>
          <w:rFonts w:ascii="Times New Roman" w:hAnsi="Times New Roman" w:cs="Times New Roman"/>
          <w:b/>
          <w:sz w:val="20"/>
          <w:szCs w:val="20"/>
        </w:rPr>
        <w:t xml:space="preserve"> </w:t>
      </w:r>
      <w:r w:rsidR="00375889">
        <w:rPr>
          <w:rFonts w:ascii="Times New Roman" w:hAnsi="Times New Roman" w:cs="Times New Roman"/>
          <w:b/>
          <w:sz w:val="20"/>
          <w:szCs w:val="20"/>
        </w:rPr>
        <w:t>177</w:t>
      </w:r>
    </w:p>
    <w:p w14:paraId="5516A8CE" w14:textId="77777777" w:rsidR="00375889" w:rsidRPr="00FD5DB7" w:rsidRDefault="00375889" w:rsidP="00375889">
      <w:pPr>
        <w:spacing w:after="0" w:line="240" w:lineRule="auto"/>
        <w:jc w:val="both"/>
        <w:rPr>
          <w:rFonts w:ascii="Times New Roman" w:eastAsia="Times New Roman" w:hAnsi="Times New Roman" w:cs="Arial"/>
          <w:sz w:val="20"/>
          <w:szCs w:val="20"/>
          <w:lang w:eastAsia="ru-RU"/>
        </w:rPr>
      </w:pPr>
      <w:r w:rsidRPr="00FD5DB7">
        <w:rPr>
          <w:rFonts w:ascii="Times New Roman" w:eastAsia="Times New Roman" w:hAnsi="Times New Roman" w:cs="Times New Roman"/>
          <w:sz w:val="20"/>
          <w:szCs w:val="20"/>
          <w:lang w:eastAsia="ru-RU"/>
        </w:rPr>
        <w:t xml:space="preserve">О признании многоквартирного дома, расположенного по адресу: г. Завитинск, ул. </w:t>
      </w:r>
      <w:proofErr w:type="spellStart"/>
      <w:r w:rsidRPr="00FD5DB7">
        <w:rPr>
          <w:rFonts w:ascii="Times New Roman" w:eastAsia="Times New Roman" w:hAnsi="Times New Roman" w:cs="Times New Roman"/>
          <w:sz w:val="20"/>
          <w:szCs w:val="20"/>
          <w:lang w:eastAsia="ru-RU"/>
        </w:rPr>
        <w:t>Мухинская</w:t>
      </w:r>
      <w:proofErr w:type="spellEnd"/>
      <w:r w:rsidRPr="00FD5DB7">
        <w:rPr>
          <w:rFonts w:ascii="Times New Roman" w:eastAsia="Times New Roman" w:hAnsi="Times New Roman" w:cs="Times New Roman"/>
          <w:sz w:val="20"/>
          <w:szCs w:val="20"/>
          <w:lang w:eastAsia="ru-RU"/>
        </w:rPr>
        <w:t xml:space="preserve">, 19, аварийным и подлежащим сносу </w:t>
      </w:r>
      <w:r w:rsidRPr="00FD5DB7">
        <w:rPr>
          <w:rFonts w:ascii="Times New Roman" w:eastAsia="Times New Roman" w:hAnsi="Times New Roman" w:cs="Arial"/>
          <w:sz w:val="20"/>
          <w:szCs w:val="20"/>
          <w:lang w:eastAsia="ru-RU"/>
        </w:rPr>
        <w:t>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w:t>
      </w:r>
      <w:r w:rsidRPr="00FD5DB7">
        <w:rPr>
          <w:rFonts w:ascii="Times New Roman" w:eastAsia="Times New Roman" w:hAnsi="Times New Roman" w:cs="Times New Roman"/>
          <w:sz w:val="20"/>
          <w:szCs w:val="20"/>
          <w:lang w:eastAsia="ru-RU"/>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FD5DB7">
        <w:rPr>
          <w:rFonts w:ascii="Times New Roman" w:eastAsia="Times New Roman" w:hAnsi="Times New Roman" w:cs="Arial"/>
          <w:sz w:val="20"/>
          <w:szCs w:val="20"/>
          <w:lang w:eastAsia="ru-RU"/>
        </w:rPr>
        <w:t xml:space="preserve">на основании заключения межведомственной комиссии о признании помещения </w:t>
      </w:r>
      <w:r w:rsidRPr="00FD5DB7">
        <w:rPr>
          <w:rFonts w:ascii="Times New Roman" w:eastAsia="Times New Roman" w:hAnsi="Times New Roman" w:cs="Times New Roman"/>
          <w:sz w:val="20"/>
          <w:szCs w:val="20"/>
          <w:lang w:eastAsia="ru-RU"/>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D5DB7">
        <w:rPr>
          <w:rFonts w:ascii="Times New Roman" w:eastAsia="Times New Roman" w:hAnsi="Times New Roman" w:cs="Arial"/>
          <w:sz w:val="20"/>
          <w:szCs w:val="20"/>
          <w:lang w:eastAsia="ru-RU"/>
        </w:rPr>
        <w:t xml:space="preserve"> </w:t>
      </w:r>
      <w:r w:rsidRPr="00FD5DB7">
        <w:rPr>
          <w:rFonts w:ascii="Times New Roman" w:eastAsia="Times New Roman" w:hAnsi="Times New Roman" w:cs="Times New Roman"/>
          <w:sz w:val="20"/>
          <w:szCs w:val="20"/>
          <w:lang w:eastAsia="ar-SA"/>
        </w:rPr>
        <w:t>на территории Завитинского муниципального округа</w:t>
      </w:r>
      <w:r w:rsidRPr="00FD5DB7">
        <w:rPr>
          <w:rFonts w:ascii="Times New Roman" w:eastAsia="Times New Roman" w:hAnsi="Times New Roman" w:cs="Arial"/>
          <w:sz w:val="20"/>
          <w:szCs w:val="20"/>
          <w:lang w:eastAsia="ru-RU"/>
        </w:rPr>
        <w:t xml:space="preserve"> от 12.05.2022 № 1 </w:t>
      </w:r>
      <w:r w:rsidRPr="00FD5DB7">
        <w:rPr>
          <w:rFonts w:ascii="Times New Roman" w:eastAsia="Times New Roman" w:hAnsi="Times New Roman" w:cs="Calibri"/>
          <w:sz w:val="20"/>
          <w:szCs w:val="20"/>
          <w:lang w:eastAsia="ar-SA"/>
        </w:rPr>
        <w:t xml:space="preserve">1. Признать многоквартирный дом по адресу: Амурская область, г. Завитинск, ул. </w:t>
      </w:r>
      <w:proofErr w:type="spellStart"/>
      <w:r w:rsidRPr="00FD5DB7">
        <w:rPr>
          <w:rFonts w:ascii="Times New Roman" w:eastAsia="Times New Roman" w:hAnsi="Times New Roman" w:cs="Calibri"/>
          <w:sz w:val="20"/>
          <w:szCs w:val="20"/>
          <w:lang w:eastAsia="ar-SA"/>
        </w:rPr>
        <w:t>Мухинская</w:t>
      </w:r>
      <w:proofErr w:type="spellEnd"/>
      <w:r w:rsidRPr="00FD5DB7">
        <w:rPr>
          <w:rFonts w:ascii="Times New Roman" w:eastAsia="Times New Roman" w:hAnsi="Times New Roman" w:cs="Calibri"/>
          <w:sz w:val="20"/>
          <w:szCs w:val="20"/>
          <w:lang w:eastAsia="ar-SA"/>
        </w:rPr>
        <w:t>, 19 аварийным и подлежащим сносу.</w:t>
      </w:r>
      <w:r w:rsidRPr="00FD5DB7">
        <w:rPr>
          <w:rFonts w:ascii="Times New Roman" w:eastAsia="Times New Roman" w:hAnsi="Times New Roman" w:cs="Times New Roman"/>
          <w:sz w:val="20"/>
          <w:szCs w:val="20"/>
          <w:lang w:eastAsia="ar-SA"/>
        </w:rPr>
        <w:t xml:space="preserve"> </w:t>
      </w:r>
      <w:r w:rsidRPr="00FD5DB7">
        <w:rPr>
          <w:rFonts w:ascii="Times New Roman" w:eastAsia="Times New Roman" w:hAnsi="Times New Roman" w:cs="Arial"/>
          <w:sz w:val="20"/>
          <w:szCs w:val="20"/>
          <w:lang w:eastAsia="ru-RU"/>
        </w:rPr>
        <w:t xml:space="preserve">2. </w:t>
      </w:r>
      <w:r w:rsidRPr="00FD5DB7">
        <w:rPr>
          <w:rFonts w:ascii="Times New Roman" w:hAnsi="Times New Roman"/>
          <w:sz w:val="20"/>
          <w:szCs w:val="20"/>
        </w:rPr>
        <w:t xml:space="preserve">Включить многоквартирный дом по адресу: Амурская область, г. Завитинск, ул. </w:t>
      </w:r>
      <w:proofErr w:type="spellStart"/>
      <w:r w:rsidRPr="00FD5DB7">
        <w:rPr>
          <w:rFonts w:ascii="Times New Roman" w:hAnsi="Times New Roman"/>
          <w:sz w:val="20"/>
          <w:szCs w:val="20"/>
        </w:rPr>
        <w:t>Мухинская</w:t>
      </w:r>
      <w:proofErr w:type="spellEnd"/>
      <w:r w:rsidRPr="00FD5DB7">
        <w:rPr>
          <w:rFonts w:ascii="Times New Roman" w:hAnsi="Times New Roman"/>
          <w:sz w:val="20"/>
          <w:szCs w:val="20"/>
        </w:rPr>
        <w:t>, 19 в реестр многоквартирных домов, признанных аварийными и подлежащими сносу после 01.01.2017.</w:t>
      </w:r>
      <w:r w:rsidRPr="00FD5DB7">
        <w:rPr>
          <w:rFonts w:ascii="Times New Roman" w:eastAsia="Times New Roman" w:hAnsi="Times New Roman" w:cs="Arial"/>
          <w:sz w:val="20"/>
          <w:szCs w:val="20"/>
          <w:lang w:eastAsia="ru-RU"/>
        </w:rPr>
        <w:t xml:space="preserve"> </w:t>
      </w:r>
      <w:r w:rsidRPr="00FD5DB7">
        <w:rPr>
          <w:rFonts w:ascii="Times New Roman" w:hAnsi="Times New Roman" w:cs="Times New Roman"/>
          <w:sz w:val="20"/>
          <w:szCs w:val="20"/>
        </w:rPr>
        <w:t>3. Отделу муниципального хозяйства администрации Завитинского муниципального округа (А.В. Дудникова) в течение 5 дней со дня подписания настоящего распоряжения направить заключение и распоряжение в орган государственного жилищного надзора (муниципального жилищного контроля) по месту нахождения такого дома. 4. После формирования областной адресной программы по переселению граждан из аварийного жилищного фонда, признанного таковым после 01.01.2017, а также при наличии лимитов бюджетных ассигнований на финансирование данных мероприятий осуществить мероприятия по отселению граждан, проживающих в многоквартирном доме, признанным аварийным и подлежащим сносу, в порядке очередности, исходя из даты признания дома аварийным и подлежащим сносу, в рамках реализации мероприятий предусмотренных программой, не позднее 31.12.2025.</w:t>
      </w:r>
      <w:r>
        <w:rPr>
          <w:rFonts w:ascii="Times New Roman" w:hAnsi="Times New Roman" w:cs="Times New Roman"/>
          <w:sz w:val="20"/>
          <w:szCs w:val="20"/>
        </w:rPr>
        <w:t xml:space="preserve"> </w:t>
      </w:r>
      <w:r w:rsidRPr="00FD5DB7">
        <w:rPr>
          <w:rFonts w:ascii="Times New Roman" w:hAnsi="Times New Roman" w:cs="Times New Roman"/>
          <w:sz w:val="20"/>
          <w:szCs w:val="20"/>
        </w:rPr>
        <w:t>5. Сроки отселения граждан, проживающих в многоквартирном доме, признанном аварийным и подлежащим сносу, определить исходя из сроков реализации областной программы по переселению граждан из аварийного жилищного фонда, признанного таковым после 01.01.2017, не позднее 31.12.2025.</w:t>
      </w:r>
      <w:r>
        <w:rPr>
          <w:rFonts w:ascii="Times New Roman" w:hAnsi="Times New Roman" w:cs="Times New Roman"/>
          <w:sz w:val="20"/>
          <w:szCs w:val="20"/>
        </w:rPr>
        <w:t xml:space="preserve"> </w:t>
      </w:r>
      <w:r w:rsidRPr="00FD5DB7">
        <w:rPr>
          <w:rFonts w:ascii="Times New Roman" w:eastAsia="Times New Roman" w:hAnsi="Times New Roman" w:cs="Arial"/>
          <w:sz w:val="20"/>
          <w:szCs w:val="20"/>
          <w:lang w:eastAsia="ru-RU"/>
        </w:rPr>
        <w:t>6. Настоящее распоряжение подлежит официальному опубликованию.</w:t>
      </w:r>
      <w:r>
        <w:rPr>
          <w:rFonts w:ascii="Times New Roman" w:eastAsia="Times New Roman" w:hAnsi="Times New Roman" w:cs="Arial"/>
          <w:sz w:val="20"/>
          <w:szCs w:val="20"/>
          <w:lang w:eastAsia="ru-RU"/>
        </w:rPr>
        <w:t xml:space="preserve"> </w:t>
      </w:r>
      <w:r w:rsidRPr="00FD5DB7">
        <w:rPr>
          <w:rFonts w:ascii="Times New Roman" w:eastAsia="Times New Roman" w:hAnsi="Times New Roman" w:cs="Arial"/>
          <w:sz w:val="20"/>
          <w:szCs w:val="20"/>
          <w:lang w:eastAsia="ru-RU"/>
        </w:rPr>
        <w:t>7. Контроль за исполнением настоящего распоряжения возложить на заместителя главы администрации Завитинского муниципального округа по муниципальному хозяйству П.В. Ломако.</w:t>
      </w:r>
    </w:p>
    <w:p w14:paraId="6156CBFD" w14:textId="77777777" w:rsidR="00375889" w:rsidRPr="00671CEF" w:rsidRDefault="00375889" w:rsidP="00375889">
      <w:pPr>
        <w:spacing w:after="0" w:line="240" w:lineRule="auto"/>
        <w:contextualSpacing/>
        <w:jc w:val="both"/>
        <w:rPr>
          <w:rFonts w:ascii="Times New Roman" w:eastAsia="Times New Roman" w:hAnsi="Times New Roman" w:cs="Arial"/>
          <w:sz w:val="20"/>
          <w:szCs w:val="20"/>
          <w:lang w:eastAsia="ru-RU"/>
        </w:rPr>
      </w:pPr>
      <w:r w:rsidRPr="00FD5DB7">
        <w:rPr>
          <w:rFonts w:ascii="Times New Roman" w:eastAsia="Times New Roman" w:hAnsi="Times New Roman" w:cs="Arial"/>
          <w:sz w:val="20"/>
          <w:szCs w:val="20"/>
          <w:lang w:eastAsia="ru-RU"/>
        </w:rPr>
        <w:t>Исполняющий обязанности</w:t>
      </w:r>
      <w:r>
        <w:rPr>
          <w:rFonts w:ascii="Times New Roman" w:eastAsia="Times New Roman" w:hAnsi="Times New Roman" w:cs="Arial"/>
          <w:sz w:val="20"/>
          <w:szCs w:val="20"/>
          <w:lang w:eastAsia="ru-RU"/>
        </w:rPr>
        <w:t xml:space="preserve"> </w:t>
      </w:r>
      <w:r w:rsidRPr="00FD5DB7">
        <w:rPr>
          <w:rFonts w:ascii="Times New Roman" w:eastAsia="Times New Roman" w:hAnsi="Times New Roman" w:cs="Arial"/>
          <w:sz w:val="20"/>
          <w:szCs w:val="20"/>
          <w:lang w:eastAsia="ru-RU"/>
        </w:rPr>
        <w:t xml:space="preserve">главы Завитинского муниципального округа                                 </w:t>
      </w:r>
      <w:r>
        <w:rPr>
          <w:rFonts w:ascii="Times New Roman" w:eastAsia="Times New Roman" w:hAnsi="Times New Roman" w:cs="Arial"/>
          <w:sz w:val="20"/>
          <w:szCs w:val="20"/>
          <w:lang w:eastAsia="ru-RU"/>
        </w:rPr>
        <w:t xml:space="preserve">                      </w:t>
      </w:r>
      <w:r w:rsidRPr="00FD5DB7">
        <w:rPr>
          <w:rFonts w:ascii="Times New Roman" w:eastAsia="Times New Roman" w:hAnsi="Times New Roman" w:cs="Arial"/>
          <w:sz w:val="20"/>
          <w:szCs w:val="20"/>
          <w:lang w:eastAsia="ru-RU"/>
        </w:rPr>
        <w:t xml:space="preserve">           А.Н. </w:t>
      </w:r>
      <w:proofErr w:type="spellStart"/>
      <w:r w:rsidRPr="00FD5DB7">
        <w:rPr>
          <w:rFonts w:ascii="Times New Roman" w:eastAsia="Times New Roman" w:hAnsi="Times New Roman" w:cs="Arial"/>
          <w:sz w:val="20"/>
          <w:szCs w:val="20"/>
          <w:lang w:eastAsia="ru-RU"/>
        </w:rPr>
        <w:t>Мацкан</w:t>
      </w:r>
      <w:proofErr w:type="spellEnd"/>
    </w:p>
    <w:p w14:paraId="59DC8AFD" w14:textId="77777777" w:rsidR="00375889" w:rsidRDefault="00375889" w:rsidP="00375889">
      <w:pPr>
        <w:spacing w:after="0" w:line="240" w:lineRule="auto"/>
        <w:jc w:val="both"/>
        <w:rPr>
          <w:rFonts w:ascii="Times New Roman" w:hAnsi="Times New Roman" w:cs="Times New Roman"/>
          <w:b/>
          <w:bCs/>
          <w:sz w:val="20"/>
          <w:szCs w:val="20"/>
          <w:highlight w:val="yellow"/>
        </w:rPr>
      </w:pPr>
    </w:p>
    <w:p w14:paraId="416B8BCC" w14:textId="77777777" w:rsidR="00803760" w:rsidRDefault="00803760" w:rsidP="009B6BC0">
      <w:pPr>
        <w:spacing w:after="0" w:line="240" w:lineRule="auto"/>
        <w:jc w:val="both"/>
        <w:rPr>
          <w:rFonts w:ascii="Times New Roman" w:hAnsi="Times New Roman" w:cs="Times New Roman"/>
          <w:b/>
          <w:sz w:val="20"/>
          <w:szCs w:val="20"/>
        </w:rPr>
      </w:pPr>
    </w:p>
    <w:p w14:paraId="2E992274" w14:textId="6D3C67EB" w:rsidR="009B6BC0" w:rsidRDefault="008D2CBC" w:rsidP="009B6BC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Распоряжение </w:t>
      </w:r>
      <w:r w:rsidR="009B6BC0">
        <w:rPr>
          <w:rFonts w:ascii="Times New Roman" w:hAnsi="Times New Roman" w:cs="Times New Roman"/>
          <w:b/>
          <w:sz w:val="20"/>
          <w:szCs w:val="20"/>
        </w:rPr>
        <w:t xml:space="preserve">от 18.05.2022                                                                                                                                              </w:t>
      </w:r>
      <w:r>
        <w:rPr>
          <w:rFonts w:ascii="Times New Roman" w:hAnsi="Times New Roman" w:cs="Times New Roman"/>
          <w:b/>
          <w:sz w:val="20"/>
          <w:szCs w:val="20"/>
        </w:rPr>
        <w:t xml:space="preserve">       </w:t>
      </w:r>
      <w:r w:rsidR="009B6BC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B6BC0">
        <w:rPr>
          <w:rFonts w:ascii="Times New Roman" w:hAnsi="Times New Roman" w:cs="Times New Roman"/>
          <w:b/>
          <w:sz w:val="20"/>
          <w:szCs w:val="20"/>
        </w:rPr>
        <w:t>185</w:t>
      </w:r>
    </w:p>
    <w:p w14:paraId="4839AF19" w14:textId="77777777" w:rsidR="00160C85" w:rsidRDefault="00160C85" w:rsidP="00160C85">
      <w:pPr>
        <w:pStyle w:val="Default"/>
        <w:jc w:val="both"/>
        <w:rPr>
          <w:sz w:val="20"/>
          <w:szCs w:val="20"/>
        </w:rPr>
      </w:pPr>
      <w:r w:rsidRPr="00160C85">
        <w:rPr>
          <w:color w:val="auto"/>
          <w:sz w:val="20"/>
          <w:szCs w:val="20"/>
        </w:rPr>
        <w:t>О назначении должностных лиц, уполномоченных на составление протоколов об административных правонарушениях по статье 4.22 Закона Амурской области</w:t>
      </w:r>
      <w:r w:rsidRPr="00160C85">
        <w:rPr>
          <w:sz w:val="20"/>
          <w:szCs w:val="20"/>
        </w:rPr>
        <w:t xml:space="preserve"> </w:t>
      </w:r>
      <w:r w:rsidRPr="00160C85">
        <w:rPr>
          <w:color w:val="auto"/>
          <w:sz w:val="20"/>
          <w:szCs w:val="20"/>
        </w:rPr>
        <w:t>от 30.03.2007 № 319-ОЗ «Об административной ответственности в Амурской области»</w:t>
      </w:r>
      <w:r w:rsidRPr="00160C85">
        <w:rPr>
          <w:sz w:val="20"/>
          <w:szCs w:val="20"/>
        </w:rPr>
        <w:t xml:space="preserve"> На основании Федеральных законов от 06.10.2003 № 131-ФЗ «Об общих принципах организации местного самоуправления в Российской Федерации», от 21.12.1994 № 68-ФЗ «О защите населения и территорий от чрезвычайных ситуаций природного и техногенного характера», в соответствии с Законом Амурской области от 30.03.2007 № 319-ОЗ «Об административной ответственности в Амурской области» и в целях обеспечения безопасности людей, охране их жизни и здоровья на водных объектах, расположенных на территории Завитинского муниципального округа:</w:t>
      </w:r>
      <w:r>
        <w:rPr>
          <w:sz w:val="20"/>
          <w:szCs w:val="20"/>
        </w:rPr>
        <w:t xml:space="preserve"> </w:t>
      </w:r>
      <w:r w:rsidRPr="00160C85">
        <w:rPr>
          <w:sz w:val="20"/>
          <w:szCs w:val="20"/>
        </w:rPr>
        <w:t>1. Назначить должностных лиц администрации Завитинского муниципального округа, уполномоченных на составление протоколов об административных правонарушениях по статье 4.22 Закона Амурской области от 30.03.2007 № 319-ОЗ «Об административной ответственности в Амурской области» согласно приложению к настоящему распоряжению.</w:t>
      </w:r>
      <w:r>
        <w:rPr>
          <w:sz w:val="20"/>
          <w:szCs w:val="20"/>
        </w:rPr>
        <w:t xml:space="preserve"> </w:t>
      </w:r>
      <w:r w:rsidRPr="00160C85">
        <w:rPr>
          <w:sz w:val="20"/>
          <w:szCs w:val="20"/>
        </w:rPr>
        <w:t>2. Настоящее распоряжение подлежит официальному опубликованию.</w:t>
      </w:r>
      <w:r>
        <w:rPr>
          <w:sz w:val="20"/>
          <w:szCs w:val="20"/>
        </w:rPr>
        <w:t xml:space="preserve"> </w:t>
      </w:r>
      <w:r w:rsidRPr="00160C85">
        <w:rPr>
          <w:sz w:val="20"/>
          <w:szCs w:val="20"/>
        </w:rPr>
        <w:t>3. Контроль за исполнением настоящего распоряжения возложить на заместителя главы администрации Завитинского муниципального округа по муниципальному хозяйству П.В. Ломако.</w:t>
      </w:r>
    </w:p>
    <w:p w14:paraId="0B287CBF" w14:textId="017D8A92" w:rsidR="00160C85" w:rsidRPr="00FD5DB7" w:rsidRDefault="00160C85" w:rsidP="00160C85">
      <w:pPr>
        <w:pStyle w:val="Default"/>
        <w:jc w:val="both"/>
        <w:rPr>
          <w:rFonts w:cs="Arial"/>
          <w:sz w:val="20"/>
          <w:szCs w:val="20"/>
        </w:rPr>
      </w:pPr>
      <w:r w:rsidRPr="00FD5DB7">
        <w:rPr>
          <w:rFonts w:cs="Arial"/>
          <w:sz w:val="20"/>
          <w:szCs w:val="20"/>
        </w:rPr>
        <w:t>Исполняющий обязанности</w:t>
      </w:r>
      <w:r>
        <w:rPr>
          <w:rFonts w:cs="Arial"/>
          <w:sz w:val="20"/>
          <w:szCs w:val="20"/>
        </w:rPr>
        <w:t xml:space="preserve"> </w:t>
      </w:r>
      <w:r w:rsidRPr="00FD5DB7">
        <w:rPr>
          <w:rFonts w:cs="Arial"/>
          <w:sz w:val="20"/>
          <w:szCs w:val="20"/>
        </w:rPr>
        <w:t xml:space="preserve">главы Завитинского муниципального округа                                 </w:t>
      </w:r>
      <w:r>
        <w:rPr>
          <w:rFonts w:cs="Arial"/>
          <w:sz w:val="20"/>
          <w:szCs w:val="20"/>
        </w:rPr>
        <w:t xml:space="preserve">                      </w:t>
      </w:r>
      <w:r w:rsidRPr="00FD5DB7">
        <w:rPr>
          <w:rFonts w:cs="Arial"/>
          <w:sz w:val="20"/>
          <w:szCs w:val="20"/>
        </w:rPr>
        <w:t xml:space="preserve">           А.Н. </w:t>
      </w:r>
      <w:proofErr w:type="spellStart"/>
      <w:r w:rsidRPr="00FD5DB7">
        <w:rPr>
          <w:rFonts w:cs="Arial"/>
          <w:sz w:val="20"/>
          <w:szCs w:val="20"/>
        </w:rPr>
        <w:t>Мацкан</w:t>
      </w:r>
      <w:proofErr w:type="spellEnd"/>
    </w:p>
    <w:p w14:paraId="36631039" w14:textId="3533897B" w:rsidR="006B5B1F" w:rsidRPr="006B5B1F" w:rsidRDefault="006B5B1F" w:rsidP="006B5B1F">
      <w:pPr>
        <w:shd w:val="clear" w:color="auto" w:fill="FFFFFF"/>
        <w:spacing w:after="0" w:line="240" w:lineRule="auto"/>
        <w:jc w:val="both"/>
        <w:rPr>
          <w:rFonts w:ascii="Times New Roman" w:hAnsi="Times New Roman" w:cs="Times New Roman"/>
          <w:sz w:val="20"/>
          <w:szCs w:val="20"/>
        </w:rPr>
      </w:pPr>
      <w:r w:rsidRPr="006B5B1F">
        <w:rPr>
          <w:rFonts w:ascii="Times New Roman" w:eastAsia="Times New Roman" w:hAnsi="Times New Roman" w:cs="Times New Roman"/>
          <w:color w:val="000000"/>
          <w:spacing w:val="-2"/>
          <w:sz w:val="20"/>
          <w:szCs w:val="20"/>
        </w:rPr>
        <w:t>Приложение к</w:t>
      </w:r>
      <w:r>
        <w:rPr>
          <w:rFonts w:ascii="Times New Roman" w:eastAsia="Times New Roman" w:hAnsi="Times New Roman" w:cs="Times New Roman"/>
          <w:color w:val="000000"/>
          <w:spacing w:val="-2"/>
          <w:sz w:val="20"/>
          <w:szCs w:val="20"/>
        </w:rPr>
        <w:t xml:space="preserve"> </w:t>
      </w:r>
      <w:r w:rsidRPr="006B5B1F">
        <w:rPr>
          <w:rFonts w:ascii="Times New Roman" w:eastAsia="Times New Roman" w:hAnsi="Times New Roman" w:cs="Times New Roman"/>
          <w:color w:val="000000"/>
          <w:spacing w:val="-2"/>
          <w:sz w:val="20"/>
          <w:szCs w:val="20"/>
        </w:rPr>
        <w:t xml:space="preserve">распоряжению главы Завитинского муниципального округа </w:t>
      </w:r>
      <w:r w:rsidRPr="006B5B1F">
        <w:rPr>
          <w:rFonts w:ascii="Times New Roman" w:eastAsia="Times New Roman" w:hAnsi="Times New Roman" w:cs="Times New Roman"/>
          <w:spacing w:val="-2"/>
          <w:sz w:val="20"/>
          <w:szCs w:val="20"/>
        </w:rPr>
        <w:t xml:space="preserve">от </w:t>
      </w:r>
      <w:r w:rsidRPr="006B5B1F">
        <w:rPr>
          <w:rFonts w:ascii="Times New Roman" w:eastAsia="Times New Roman" w:hAnsi="Times New Roman" w:cs="Times New Roman"/>
          <w:spacing w:val="-2"/>
          <w:sz w:val="20"/>
          <w:szCs w:val="20"/>
          <w:u w:val="single"/>
        </w:rPr>
        <w:t xml:space="preserve">18.05.2022 </w:t>
      </w:r>
      <w:r w:rsidRPr="006B5B1F">
        <w:rPr>
          <w:rFonts w:ascii="Times New Roman" w:eastAsia="Times New Roman" w:hAnsi="Times New Roman" w:cs="Times New Roman"/>
          <w:spacing w:val="-2"/>
          <w:sz w:val="20"/>
          <w:szCs w:val="20"/>
        </w:rPr>
        <w:t xml:space="preserve">№ </w:t>
      </w:r>
      <w:r w:rsidRPr="006B5B1F">
        <w:rPr>
          <w:rFonts w:ascii="Times New Roman" w:eastAsia="Times New Roman" w:hAnsi="Times New Roman" w:cs="Times New Roman"/>
          <w:spacing w:val="-2"/>
          <w:sz w:val="20"/>
          <w:szCs w:val="20"/>
          <w:u w:val="single"/>
        </w:rPr>
        <w:t>185</w:t>
      </w:r>
      <w:r>
        <w:rPr>
          <w:rFonts w:ascii="Times New Roman" w:eastAsia="Times New Roman" w:hAnsi="Times New Roman" w:cs="Times New Roman"/>
          <w:spacing w:val="-2"/>
          <w:sz w:val="20"/>
          <w:szCs w:val="20"/>
          <w:u w:val="single"/>
        </w:rPr>
        <w:t xml:space="preserve"> </w:t>
      </w:r>
      <w:r w:rsidRPr="006B5B1F">
        <w:rPr>
          <w:rFonts w:ascii="Times New Roman" w:eastAsia="Times New Roman" w:hAnsi="Times New Roman" w:cs="Times New Roman"/>
          <w:sz w:val="20"/>
          <w:szCs w:val="20"/>
        </w:rPr>
        <w:t>Должностные лица администрации Завитинского муниципального округа, уполномоченные на составление протоколов об административных правонарушениях  по статье 4.22 Закона Амурской области от 30.03.2007 № 319-ОЗ «Об административной ответственности в Амурской области»</w:t>
      </w:r>
    </w:p>
    <w:tbl>
      <w:tblPr>
        <w:tblStyle w:val="ac"/>
        <w:tblW w:w="10657" w:type="dxa"/>
        <w:tblLook w:val="04A0" w:firstRow="1" w:lastRow="0" w:firstColumn="1" w:lastColumn="0" w:noHBand="0" w:noVBand="1"/>
      </w:tblPr>
      <w:tblGrid>
        <w:gridCol w:w="674"/>
        <w:gridCol w:w="5812"/>
        <w:gridCol w:w="2855"/>
        <w:gridCol w:w="1316"/>
      </w:tblGrid>
      <w:tr w:rsidR="006B5B1F" w:rsidRPr="008D2CBC" w14:paraId="77A05FEB" w14:textId="77777777" w:rsidTr="006B5B1F">
        <w:tc>
          <w:tcPr>
            <w:tcW w:w="675" w:type="dxa"/>
            <w:vAlign w:val="center"/>
          </w:tcPr>
          <w:p w14:paraId="61575E92" w14:textId="1EE9EBF9" w:rsidR="006B5B1F" w:rsidRPr="008D2CBC" w:rsidRDefault="006B5B1F" w:rsidP="006B5B1F">
            <w:pPr>
              <w:pStyle w:val="Default"/>
              <w:jc w:val="both"/>
              <w:rPr>
                <w:sz w:val="20"/>
                <w:szCs w:val="20"/>
              </w:rPr>
            </w:pPr>
            <w:r w:rsidRPr="008D2CBC">
              <w:rPr>
                <w:sz w:val="20"/>
                <w:szCs w:val="20"/>
              </w:rPr>
              <w:t>№ п/п</w:t>
            </w:r>
          </w:p>
        </w:tc>
        <w:tc>
          <w:tcPr>
            <w:tcW w:w="5841" w:type="dxa"/>
            <w:vAlign w:val="center"/>
          </w:tcPr>
          <w:p w14:paraId="6FD3E9B8" w14:textId="77777777" w:rsidR="006B5B1F" w:rsidRPr="008D2CBC" w:rsidRDefault="006B5B1F" w:rsidP="006B5B1F">
            <w:pPr>
              <w:pStyle w:val="Default"/>
              <w:jc w:val="both"/>
              <w:rPr>
                <w:sz w:val="20"/>
                <w:szCs w:val="20"/>
              </w:rPr>
            </w:pPr>
            <w:r w:rsidRPr="008D2CBC">
              <w:rPr>
                <w:sz w:val="20"/>
                <w:szCs w:val="20"/>
              </w:rPr>
              <w:t>Должность</w:t>
            </w:r>
          </w:p>
        </w:tc>
        <w:tc>
          <w:tcPr>
            <w:tcW w:w="2865" w:type="dxa"/>
            <w:vAlign w:val="center"/>
          </w:tcPr>
          <w:p w14:paraId="2FBA1A27" w14:textId="77777777" w:rsidR="006B5B1F" w:rsidRPr="008D2CBC" w:rsidRDefault="006B5B1F" w:rsidP="006B5B1F">
            <w:pPr>
              <w:pStyle w:val="Default"/>
              <w:jc w:val="both"/>
              <w:rPr>
                <w:sz w:val="20"/>
                <w:szCs w:val="20"/>
              </w:rPr>
            </w:pPr>
            <w:r w:rsidRPr="008D2CBC">
              <w:rPr>
                <w:sz w:val="20"/>
                <w:szCs w:val="20"/>
              </w:rPr>
              <w:t>Фамилия, Имя, Отчество</w:t>
            </w:r>
          </w:p>
        </w:tc>
        <w:tc>
          <w:tcPr>
            <w:tcW w:w="1276" w:type="dxa"/>
            <w:vAlign w:val="center"/>
          </w:tcPr>
          <w:p w14:paraId="118A09A3" w14:textId="77777777" w:rsidR="006B5B1F" w:rsidRPr="008D2CBC" w:rsidRDefault="006B5B1F" w:rsidP="006B5B1F">
            <w:pPr>
              <w:pStyle w:val="Default"/>
              <w:jc w:val="both"/>
              <w:rPr>
                <w:sz w:val="20"/>
                <w:szCs w:val="20"/>
              </w:rPr>
            </w:pPr>
            <w:r w:rsidRPr="008D2CBC">
              <w:rPr>
                <w:sz w:val="20"/>
                <w:szCs w:val="20"/>
              </w:rPr>
              <w:t>Телефон</w:t>
            </w:r>
          </w:p>
        </w:tc>
      </w:tr>
      <w:tr w:rsidR="006B5B1F" w:rsidRPr="008D2CBC" w14:paraId="33604647" w14:textId="77777777" w:rsidTr="006B5B1F">
        <w:tc>
          <w:tcPr>
            <w:tcW w:w="675" w:type="dxa"/>
            <w:vAlign w:val="center"/>
          </w:tcPr>
          <w:p w14:paraId="5E8CB2EE" w14:textId="77777777" w:rsidR="006B5B1F" w:rsidRPr="008D2CBC" w:rsidRDefault="006B5B1F" w:rsidP="006B5B1F">
            <w:pPr>
              <w:pStyle w:val="Default"/>
              <w:jc w:val="both"/>
              <w:rPr>
                <w:sz w:val="20"/>
                <w:szCs w:val="20"/>
              </w:rPr>
            </w:pPr>
            <w:r w:rsidRPr="008D2CBC">
              <w:rPr>
                <w:sz w:val="20"/>
                <w:szCs w:val="20"/>
              </w:rPr>
              <w:t>1</w:t>
            </w:r>
          </w:p>
        </w:tc>
        <w:tc>
          <w:tcPr>
            <w:tcW w:w="5841" w:type="dxa"/>
          </w:tcPr>
          <w:p w14:paraId="56B93857" w14:textId="77777777" w:rsidR="006B5B1F" w:rsidRPr="008D2CBC" w:rsidRDefault="006B5B1F" w:rsidP="006B5B1F">
            <w:pPr>
              <w:pStyle w:val="Default"/>
              <w:jc w:val="both"/>
              <w:rPr>
                <w:sz w:val="20"/>
                <w:szCs w:val="20"/>
              </w:rPr>
            </w:pPr>
            <w:r w:rsidRPr="008D2CBC">
              <w:rPr>
                <w:sz w:val="20"/>
                <w:szCs w:val="20"/>
              </w:rPr>
              <w:t xml:space="preserve">Заместитель главы администрации Завитинского муниципального округа по муниципальному хозяйству </w:t>
            </w:r>
          </w:p>
        </w:tc>
        <w:tc>
          <w:tcPr>
            <w:tcW w:w="2865" w:type="dxa"/>
            <w:vAlign w:val="center"/>
          </w:tcPr>
          <w:p w14:paraId="1AB34051" w14:textId="77777777" w:rsidR="006B5B1F" w:rsidRPr="008D2CBC" w:rsidRDefault="006B5B1F" w:rsidP="006B5B1F">
            <w:pPr>
              <w:pStyle w:val="Default"/>
              <w:jc w:val="both"/>
              <w:rPr>
                <w:sz w:val="20"/>
                <w:szCs w:val="20"/>
              </w:rPr>
            </w:pPr>
            <w:r w:rsidRPr="008D2CBC">
              <w:rPr>
                <w:sz w:val="20"/>
                <w:szCs w:val="20"/>
              </w:rPr>
              <w:t>Ломако Павел Викторович</w:t>
            </w:r>
          </w:p>
        </w:tc>
        <w:tc>
          <w:tcPr>
            <w:tcW w:w="1276" w:type="dxa"/>
            <w:vAlign w:val="center"/>
          </w:tcPr>
          <w:p w14:paraId="69B72DAD" w14:textId="77777777" w:rsidR="006B5B1F" w:rsidRPr="008D2CBC" w:rsidRDefault="006B5B1F" w:rsidP="006B5B1F">
            <w:pPr>
              <w:pStyle w:val="Default"/>
              <w:tabs>
                <w:tab w:val="left" w:pos="327"/>
              </w:tabs>
              <w:jc w:val="both"/>
              <w:rPr>
                <w:sz w:val="20"/>
                <w:szCs w:val="20"/>
              </w:rPr>
            </w:pPr>
            <w:r w:rsidRPr="008D2CBC">
              <w:rPr>
                <w:sz w:val="20"/>
                <w:szCs w:val="20"/>
              </w:rPr>
              <w:t>89246774954</w:t>
            </w:r>
          </w:p>
        </w:tc>
      </w:tr>
      <w:tr w:rsidR="006B5B1F" w:rsidRPr="008D2CBC" w14:paraId="63F723E8" w14:textId="77777777" w:rsidTr="006B5B1F">
        <w:tc>
          <w:tcPr>
            <w:tcW w:w="675" w:type="dxa"/>
            <w:vAlign w:val="center"/>
          </w:tcPr>
          <w:p w14:paraId="0F74D203" w14:textId="77777777" w:rsidR="006B5B1F" w:rsidRPr="008D2CBC" w:rsidRDefault="006B5B1F" w:rsidP="006B5B1F">
            <w:pPr>
              <w:pStyle w:val="Default"/>
              <w:jc w:val="both"/>
              <w:rPr>
                <w:sz w:val="20"/>
                <w:szCs w:val="20"/>
              </w:rPr>
            </w:pPr>
            <w:r w:rsidRPr="008D2CBC">
              <w:rPr>
                <w:sz w:val="20"/>
                <w:szCs w:val="20"/>
              </w:rPr>
              <w:t>2</w:t>
            </w:r>
          </w:p>
        </w:tc>
        <w:tc>
          <w:tcPr>
            <w:tcW w:w="5841" w:type="dxa"/>
          </w:tcPr>
          <w:p w14:paraId="0FA963C2" w14:textId="77777777" w:rsidR="006B5B1F" w:rsidRPr="008D2CBC" w:rsidRDefault="006B5B1F" w:rsidP="006B5B1F">
            <w:pPr>
              <w:pStyle w:val="Default"/>
              <w:jc w:val="both"/>
              <w:rPr>
                <w:sz w:val="20"/>
                <w:szCs w:val="20"/>
              </w:rPr>
            </w:pPr>
            <w:r w:rsidRPr="008D2CBC">
              <w:rPr>
                <w:sz w:val="20"/>
                <w:szCs w:val="20"/>
              </w:rPr>
              <w:t>Начальник отдела дорожного хозяйства и жизнеобеспечения администрации Завитинского муниципального округа</w:t>
            </w:r>
          </w:p>
        </w:tc>
        <w:tc>
          <w:tcPr>
            <w:tcW w:w="2865" w:type="dxa"/>
            <w:vAlign w:val="center"/>
          </w:tcPr>
          <w:p w14:paraId="7064B276" w14:textId="77777777" w:rsidR="006B5B1F" w:rsidRPr="008D2CBC" w:rsidRDefault="006B5B1F" w:rsidP="006B5B1F">
            <w:pPr>
              <w:pStyle w:val="Default"/>
              <w:jc w:val="both"/>
              <w:rPr>
                <w:sz w:val="20"/>
                <w:szCs w:val="20"/>
              </w:rPr>
            </w:pPr>
            <w:proofErr w:type="spellStart"/>
            <w:r w:rsidRPr="008D2CBC">
              <w:rPr>
                <w:sz w:val="20"/>
                <w:szCs w:val="20"/>
              </w:rPr>
              <w:t>Слободчуков</w:t>
            </w:r>
            <w:proofErr w:type="spellEnd"/>
            <w:r w:rsidRPr="008D2CBC">
              <w:rPr>
                <w:sz w:val="20"/>
                <w:szCs w:val="20"/>
              </w:rPr>
              <w:t xml:space="preserve"> Кирилл Александрович</w:t>
            </w:r>
          </w:p>
        </w:tc>
        <w:tc>
          <w:tcPr>
            <w:tcW w:w="1276" w:type="dxa"/>
            <w:vAlign w:val="center"/>
          </w:tcPr>
          <w:p w14:paraId="621F406B" w14:textId="77777777" w:rsidR="006B5B1F" w:rsidRPr="008D2CBC" w:rsidRDefault="006B5B1F" w:rsidP="006B5B1F">
            <w:pPr>
              <w:pStyle w:val="Default"/>
              <w:jc w:val="both"/>
              <w:rPr>
                <w:sz w:val="20"/>
                <w:szCs w:val="20"/>
              </w:rPr>
            </w:pPr>
            <w:r w:rsidRPr="008D2CBC">
              <w:rPr>
                <w:sz w:val="20"/>
                <w:szCs w:val="20"/>
              </w:rPr>
              <w:t>89146039724</w:t>
            </w:r>
          </w:p>
        </w:tc>
      </w:tr>
      <w:tr w:rsidR="006B5B1F" w:rsidRPr="008D2CBC" w14:paraId="3ABCEE00" w14:textId="77777777" w:rsidTr="006B5B1F">
        <w:tc>
          <w:tcPr>
            <w:tcW w:w="675" w:type="dxa"/>
            <w:vAlign w:val="center"/>
          </w:tcPr>
          <w:p w14:paraId="1B296FB9" w14:textId="77777777" w:rsidR="006B5B1F" w:rsidRPr="008D2CBC" w:rsidRDefault="006B5B1F" w:rsidP="006B5B1F">
            <w:pPr>
              <w:pStyle w:val="Default"/>
              <w:jc w:val="both"/>
              <w:rPr>
                <w:sz w:val="20"/>
                <w:szCs w:val="20"/>
              </w:rPr>
            </w:pPr>
            <w:r w:rsidRPr="008D2CBC">
              <w:rPr>
                <w:sz w:val="20"/>
                <w:szCs w:val="20"/>
              </w:rPr>
              <w:t>3</w:t>
            </w:r>
          </w:p>
        </w:tc>
        <w:tc>
          <w:tcPr>
            <w:tcW w:w="5841" w:type="dxa"/>
          </w:tcPr>
          <w:p w14:paraId="1FAFCA06" w14:textId="77777777" w:rsidR="006B5B1F" w:rsidRPr="008D2CBC" w:rsidRDefault="006B5B1F" w:rsidP="006B5B1F">
            <w:pPr>
              <w:pStyle w:val="Default"/>
              <w:jc w:val="both"/>
              <w:rPr>
                <w:sz w:val="20"/>
                <w:szCs w:val="20"/>
              </w:rPr>
            </w:pPr>
            <w:r w:rsidRPr="008D2CBC">
              <w:rPr>
                <w:sz w:val="20"/>
                <w:szCs w:val="20"/>
              </w:rPr>
              <w:t>Главный специалист-эксперт по организационному обеспечению деятельности административной комиссии в муниципальном округе</w:t>
            </w:r>
          </w:p>
        </w:tc>
        <w:tc>
          <w:tcPr>
            <w:tcW w:w="2865" w:type="dxa"/>
            <w:vAlign w:val="center"/>
          </w:tcPr>
          <w:p w14:paraId="35E61C66" w14:textId="77777777" w:rsidR="006B5B1F" w:rsidRPr="008D2CBC" w:rsidRDefault="006B5B1F" w:rsidP="006B5B1F">
            <w:pPr>
              <w:pStyle w:val="Default"/>
              <w:jc w:val="both"/>
              <w:rPr>
                <w:sz w:val="20"/>
                <w:szCs w:val="20"/>
              </w:rPr>
            </w:pPr>
            <w:r w:rsidRPr="008D2CBC">
              <w:rPr>
                <w:sz w:val="20"/>
                <w:szCs w:val="20"/>
              </w:rPr>
              <w:t>Телешева Любовь Васильевна</w:t>
            </w:r>
          </w:p>
        </w:tc>
        <w:tc>
          <w:tcPr>
            <w:tcW w:w="1276" w:type="dxa"/>
            <w:vAlign w:val="center"/>
          </w:tcPr>
          <w:p w14:paraId="57DC5530" w14:textId="77777777" w:rsidR="006B5B1F" w:rsidRPr="008D2CBC" w:rsidRDefault="006B5B1F" w:rsidP="006B5B1F">
            <w:pPr>
              <w:pStyle w:val="Default"/>
              <w:jc w:val="both"/>
              <w:rPr>
                <w:sz w:val="20"/>
                <w:szCs w:val="20"/>
              </w:rPr>
            </w:pPr>
            <w:r w:rsidRPr="008D2CBC">
              <w:rPr>
                <w:sz w:val="20"/>
                <w:szCs w:val="20"/>
              </w:rPr>
              <w:t>89146051683</w:t>
            </w:r>
          </w:p>
        </w:tc>
      </w:tr>
    </w:tbl>
    <w:p w14:paraId="756CF483" w14:textId="2B465A5E" w:rsidR="00160C85" w:rsidRPr="008D2CBC" w:rsidRDefault="00160C85" w:rsidP="00AE2E43">
      <w:pPr>
        <w:tabs>
          <w:tab w:val="left" w:pos="709"/>
        </w:tabs>
        <w:spacing w:after="0" w:line="240" w:lineRule="auto"/>
        <w:jc w:val="both"/>
        <w:rPr>
          <w:rFonts w:ascii="Times New Roman" w:eastAsia="Times New Roman" w:hAnsi="Times New Roman" w:cs="Times New Roman"/>
          <w:sz w:val="20"/>
          <w:szCs w:val="20"/>
        </w:rPr>
      </w:pPr>
    </w:p>
    <w:p w14:paraId="3F83E0FB" w14:textId="77777777" w:rsidR="00CB6800" w:rsidRDefault="00CB6800" w:rsidP="00CB6800">
      <w:pPr>
        <w:spacing w:after="0" w:line="240" w:lineRule="auto"/>
        <w:rPr>
          <w:rFonts w:ascii="Times New Roman" w:hAnsi="Times New Roman"/>
          <w:sz w:val="24"/>
          <w:szCs w:val="24"/>
        </w:rPr>
      </w:pPr>
    </w:p>
    <w:p w14:paraId="11017CB6" w14:textId="77777777" w:rsidR="00CB6800" w:rsidRPr="005A761C" w:rsidRDefault="00CB6800" w:rsidP="00FC3C48">
      <w:pPr>
        <w:spacing w:after="0" w:line="240" w:lineRule="auto"/>
        <w:jc w:val="both"/>
        <w:rPr>
          <w:rFonts w:ascii="Times New Roman" w:hAnsi="Times New Roman" w:cs="Times New Roman"/>
          <w:sz w:val="20"/>
          <w:szCs w:val="20"/>
        </w:rPr>
      </w:pPr>
    </w:p>
    <w:p w14:paraId="76A4EFC1" w14:textId="308EACA9" w:rsidR="00FC3C48" w:rsidRDefault="00FC3C48" w:rsidP="00FC3C48">
      <w:pPr>
        <w:spacing w:after="0" w:line="240" w:lineRule="auto"/>
        <w:jc w:val="both"/>
        <w:rPr>
          <w:rFonts w:ascii="Times New Roman" w:hAnsi="Times New Roman" w:cs="Times New Roman"/>
          <w:sz w:val="20"/>
          <w:szCs w:val="20"/>
        </w:rPr>
      </w:pPr>
    </w:p>
    <w:p w14:paraId="6C829872" w14:textId="77777777" w:rsidR="00FC3C48" w:rsidRPr="00FC3C48" w:rsidRDefault="00FC3C48" w:rsidP="00FC3C48">
      <w:pPr>
        <w:spacing w:after="0" w:line="240" w:lineRule="auto"/>
        <w:jc w:val="both"/>
        <w:rPr>
          <w:rFonts w:ascii="Times New Roman" w:hAnsi="Times New Roman" w:cs="Times New Roman"/>
          <w:sz w:val="20"/>
          <w:szCs w:val="20"/>
        </w:rPr>
      </w:pPr>
    </w:p>
    <w:p w14:paraId="6B65CDE8" w14:textId="3B993877" w:rsidR="00A619BD" w:rsidRDefault="00A619BD" w:rsidP="007A7999">
      <w:pPr>
        <w:spacing w:after="0" w:line="240" w:lineRule="auto"/>
        <w:jc w:val="both"/>
        <w:rPr>
          <w:rFonts w:ascii="Times New Roman" w:hAnsi="Times New Roman" w:cs="Times New Roman"/>
          <w:sz w:val="24"/>
          <w:szCs w:val="24"/>
        </w:rPr>
      </w:pPr>
    </w:p>
    <w:p w14:paraId="0017F863" w14:textId="541C9F1F" w:rsidR="00A619BD" w:rsidRDefault="00A619BD" w:rsidP="007A7999">
      <w:pPr>
        <w:spacing w:after="0" w:line="240" w:lineRule="auto"/>
        <w:jc w:val="both"/>
        <w:rPr>
          <w:rFonts w:ascii="Times New Roman" w:hAnsi="Times New Roman" w:cs="Times New Roman"/>
          <w:sz w:val="24"/>
          <w:szCs w:val="24"/>
        </w:rPr>
      </w:pPr>
    </w:p>
    <w:p w14:paraId="69114C5D" w14:textId="57AB7F66" w:rsidR="00671CEF" w:rsidRDefault="00671CEF" w:rsidP="007A7999">
      <w:pPr>
        <w:spacing w:after="0" w:line="240" w:lineRule="auto"/>
        <w:jc w:val="both"/>
        <w:rPr>
          <w:rFonts w:ascii="Times New Roman" w:hAnsi="Times New Roman" w:cs="Times New Roman"/>
          <w:sz w:val="24"/>
          <w:szCs w:val="24"/>
        </w:rPr>
      </w:pPr>
    </w:p>
    <w:p w14:paraId="6943504E" w14:textId="566CC1E3" w:rsidR="00671CEF" w:rsidRDefault="00671CEF" w:rsidP="007A7999">
      <w:pPr>
        <w:spacing w:after="0" w:line="240" w:lineRule="auto"/>
        <w:jc w:val="both"/>
        <w:rPr>
          <w:rFonts w:ascii="Times New Roman" w:hAnsi="Times New Roman" w:cs="Times New Roman"/>
          <w:sz w:val="24"/>
          <w:szCs w:val="24"/>
        </w:rPr>
      </w:pPr>
    </w:p>
    <w:p w14:paraId="2556FD7B" w14:textId="15470D43" w:rsidR="00671CEF" w:rsidRDefault="00671CEF" w:rsidP="007A7999">
      <w:pPr>
        <w:spacing w:after="0" w:line="240" w:lineRule="auto"/>
        <w:jc w:val="both"/>
        <w:rPr>
          <w:rFonts w:ascii="Times New Roman" w:hAnsi="Times New Roman" w:cs="Times New Roman"/>
          <w:sz w:val="24"/>
          <w:szCs w:val="24"/>
        </w:rPr>
      </w:pPr>
    </w:p>
    <w:p w14:paraId="61D471F2" w14:textId="2E242A01" w:rsidR="00671CEF" w:rsidRDefault="00671CEF" w:rsidP="007A7999">
      <w:pPr>
        <w:spacing w:after="0" w:line="240" w:lineRule="auto"/>
        <w:jc w:val="both"/>
        <w:rPr>
          <w:rFonts w:ascii="Times New Roman" w:hAnsi="Times New Roman" w:cs="Times New Roman"/>
          <w:sz w:val="24"/>
          <w:szCs w:val="24"/>
        </w:rPr>
      </w:pPr>
    </w:p>
    <w:p w14:paraId="3C6C4114" w14:textId="20097881" w:rsidR="00671CEF" w:rsidRDefault="00671CEF" w:rsidP="007A7999">
      <w:pPr>
        <w:spacing w:after="0" w:line="240" w:lineRule="auto"/>
        <w:jc w:val="both"/>
        <w:rPr>
          <w:rFonts w:ascii="Times New Roman" w:hAnsi="Times New Roman" w:cs="Times New Roman"/>
          <w:sz w:val="24"/>
          <w:szCs w:val="24"/>
        </w:rPr>
      </w:pPr>
    </w:p>
    <w:p w14:paraId="2660B758" w14:textId="67667392" w:rsidR="00671CEF" w:rsidRDefault="00671CEF" w:rsidP="007A7999">
      <w:pPr>
        <w:spacing w:after="0" w:line="240" w:lineRule="auto"/>
        <w:jc w:val="both"/>
        <w:rPr>
          <w:rFonts w:ascii="Times New Roman" w:hAnsi="Times New Roman" w:cs="Times New Roman"/>
          <w:sz w:val="24"/>
          <w:szCs w:val="24"/>
        </w:rPr>
      </w:pPr>
    </w:p>
    <w:p w14:paraId="606CA89D" w14:textId="438D838C" w:rsidR="00671CEF" w:rsidRDefault="00671CEF" w:rsidP="007A7999">
      <w:pPr>
        <w:spacing w:after="0" w:line="240" w:lineRule="auto"/>
        <w:jc w:val="both"/>
        <w:rPr>
          <w:rFonts w:ascii="Times New Roman" w:hAnsi="Times New Roman" w:cs="Times New Roman"/>
          <w:sz w:val="24"/>
          <w:szCs w:val="24"/>
        </w:rPr>
      </w:pPr>
    </w:p>
    <w:p w14:paraId="26FC7D02" w14:textId="3F5485D3" w:rsidR="00671CEF" w:rsidRDefault="00671CEF" w:rsidP="007A7999">
      <w:pPr>
        <w:spacing w:after="0" w:line="240" w:lineRule="auto"/>
        <w:jc w:val="both"/>
        <w:rPr>
          <w:rFonts w:ascii="Times New Roman" w:hAnsi="Times New Roman" w:cs="Times New Roman"/>
          <w:sz w:val="24"/>
          <w:szCs w:val="24"/>
        </w:rPr>
      </w:pPr>
    </w:p>
    <w:p w14:paraId="289ED029" w14:textId="6FA48CEF" w:rsidR="00671CEF" w:rsidRDefault="00671CEF" w:rsidP="007A7999">
      <w:pPr>
        <w:spacing w:after="0" w:line="240" w:lineRule="auto"/>
        <w:jc w:val="both"/>
        <w:rPr>
          <w:rFonts w:ascii="Times New Roman" w:hAnsi="Times New Roman" w:cs="Times New Roman"/>
          <w:sz w:val="24"/>
          <w:szCs w:val="24"/>
        </w:rPr>
      </w:pPr>
    </w:p>
    <w:p w14:paraId="16BF9713" w14:textId="4F137D42" w:rsidR="00671CEF" w:rsidRDefault="00671CEF" w:rsidP="007A7999">
      <w:pPr>
        <w:spacing w:after="0" w:line="240" w:lineRule="auto"/>
        <w:jc w:val="both"/>
        <w:rPr>
          <w:rFonts w:ascii="Times New Roman" w:hAnsi="Times New Roman" w:cs="Times New Roman"/>
          <w:sz w:val="24"/>
          <w:szCs w:val="24"/>
        </w:rPr>
      </w:pPr>
    </w:p>
    <w:p w14:paraId="39B92026" w14:textId="0E131D1C" w:rsidR="00671CEF" w:rsidRDefault="00671CEF" w:rsidP="007A7999">
      <w:pPr>
        <w:spacing w:after="0" w:line="240" w:lineRule="auto"/>
        <w:jc w:val="both"/>
        <w:rPr>
          <w:rFonts w:ascii="Times New Roman" w:hAnsi="Times New Roman" w:cs="Times New Roman"/>
          <w:sz w:val="24"/>
          <w:szCs w:val="24"/>
        </w:rPr>
      </w:pPr>
    </w:p>
    <w:p w14:paraId="0E5083B5" w14:textId="41D963A3" w:rsidR="00671CEF" w:rsidRDefault="00671CEF" w:rsidP="007A7999">
      <w:pPr>
        <w:spacing w:after="0" w:line="240" w:lineRule="auto"/>
        <w:jc w:val="both"/>
        <w:rPr>
          <w:rFonts w:ascii="Times New Roman" w:hAnsi="Times New Roman" w:cs="Times New Roman"/>
          <w:sz w:val="24"/>
          <w:szCs w:val="24"/>
        </w:rPr>
      </w:pPr>
    </w:p>
    <w:p w14:paraId="4BD0367C" w14:textId="0DC71DD3" w:rsidR="00671CEF" w:rsidRDefault="00671CEF" w:rsidP="007A7999">
      <w:pPr>
        <w:spacing w:after="0" w:line="240" w:lineRule="auto"/>
        <w:jc w:val="both"/>
        <w:rPr>
          <w:rFonts w:ascii="Times New Roman" w:hAnsi="Times New Roman" w:cs="Times New Roman"/>
          <w:sz w:val="24"/>
          <w:szCs w:val="24"/>
        </w:rPr>
      </w:pPr>
    </w:p>
    <w:p w14:paraId="2ACFD4E9" w14:textId="0227BD66" w:rsidR="00671CEF" w:rsidRDefault="00671CEF" w:rsidP="007A7999">
      <w:pPr>
        <w:spacing w:after="0" w:line="240" w:lineRule="auto"/>
        <w:jc w:val="both"/>
        <w:rPr>
          <w:rFonts w:ascii="Times New Roman" w:hAnsi="Times New Roman" w:cs="Times New Roman"/>
          <w:sz w:val="24"/>
          <w:szCs w:val="24"/>
        </w:rPr>
      </w:pPr>
    </w:p>
    <w:p w14:paraId="4999A1DC" w14:textId="25E34A6B" w:rsidR="00671CEF" w:rsidRDefault="00671CEF" w:rsidP="007A7999">
      <w:pPr>
        <w:spacing w:after="0" w:line="240" w:lineRule="auto"/>
        <w:jc w:val="both"/>
        <w:rPr>
          <w:rFonts w:ascii="Times New Roman" w:hAnsi="Times New Roman" w:cs="Times New Roman"/>
          <w:sz w:val="24"/>
          <w:szCs w:val="24"/>
        </w:rPr>
      </w:pPr>
    </w:p>
    <w:p w14:paraId="1BAABF05" w14:textId="006ED59F" w:rsidR="00671CEF" w:rsidRDefault="00671CEF" w:rsidP="007A7999">
      <w:pPr>
        <w:spacing w:after="0" w:line="240" w:lineRule="auto"/>
        <w:jc w:val="both"/>
        <w:rPr>
          <w:rFonts w:ascii="Times New Roman" w:hAnsi="Times New Roman" w:cs="Times New Roman"/>
          <w:sz w:val="24"/>
          <w:szCs w:val="24"/>
        </w:rPr>
      </w:pPr>
    </w:p>
    <w:p w14:paraId="3705EE15" w14:textId="798B73BE" w:rsidR="00671CEF" w:rsidRDefault="00671CEF" w:rsidP="007A7999">
      <w:pPr>
        <w:spacing w:after="0" w:line="240" w:lineRule="auto"/>
        <w:jc w:val="both"/>
        <w:rPr>
          <w:rFonts w:ascii="Times New Roman" w:hAnsi="Times New Roman" w:cs="Times New Roman"/>
          <w:sz w:val="24"/>
          <w:szCs w:val="24"/>
        </w:rPr>
      </w:pPr>
    </w:p>
    <w:p w14:paraId="75E43CB3" w14:textId="4FF9A8D2" w:rsidR="00671CEF" w:rsidRDefault="00671CEF" w:rsidP="007A7999">
      <w:pPr>
        <w:spacing w:after="0" w:line="240" w:lineRule="auto"/>
        <w:jc w:val="both"/>
        <w:rPr>
          <w:rFonts w:ascii="Times New Roman" w:hAnsi="Times New Roman" w:cs="Times New Roman"/>
          <w:sz w:val="24"/>
          <w:szCs w:val="24"/>
        </w:rPr>
      </w:pPr>
    </w:p>
    <w:p w14:paraId="37CE5BA1" w14:textId="029DF314" w:rsidR="00671CEF" w:rsidRDefault="00671CEF" w:rsidP="007A7999">
      <w:pPr>
        <w:spacing w:after="0" w:line="240" w:lineRule="auto"/>
        <w:jc w:val="both"/>
        <w:rPr>
          <w:rFonts w:ascii="Times New Roman" w:hAnsi="Times New Roman" w:cs="Times New Roman"/>
          <w:sz w:val="24"/>
          <w:szCs w:val="24"/>
        </w:rPr>
      </w:pPr>
    </w:p>
    <w:p w14:paraId="0082F39A" w14:textId="3AC80A4E" w:rsidR="00671CEF" w:rsidRDefault="00671CEF" w:rsidP="007A7999">
      <w:pPr>
        <w:spacing w:after="0" w:line="240" w:lineRule="auto"/>
        <w:jc w:val="both"/>
        <w:rPr>
          <w:rFonts w:ascii="Times New Roman" w:hAnsi="Times New Roman" w:cs="Times New Roman"/>
          <w:sz w:val="24"/>
          <w:szCs w:val="24"/>
        </w:rPr>
      </w:pPr>
    </w:p>
    <w:p w14:paraId="27401505" w14:textId="60731A82" w:rsidR="00671CEF" w:rsidRDefault="00671CEF" w:rsidP="007A7999">
      <w:pPr>
        <w:spacing w:after="0" w:line="240" w:lineRule="auto"/>
        <w:jc w:val="both"/>
        <w:rPr>
          <w:rFonts w:ascii="Times New Roman" w:hAnsi="Times New Roman" w:cs="Times New Roman"/>
          <w:sz w:val="24"/>
          <w:szCs w:val="24"/>
        </w:rPr>
      </w:pPr>
    </w:p>
    <w:p w14:paraId="3ACCE82F" w14:textId="61F42FAF" w:rsidR="00671CEF" w:rsidRDefault="00671CEF" w:rsidP="007A7999">
      <w:pPr>
        <w:spacing w:after="0" w:line="240" w:lineRule="auto"/>
        <w:jc w:val="both"/>
        <w:rPr>
          <w:rFonts w:ascii="Times New Roman" w:hAnsi="Times New Roman" w:cs="Times New Roman"/>
          <w:sz w:val="24"/>
          <w:szCs w:val="24"/>
        </w:rPr>
      </w:pPr>
    </w:p>
    <w:p w14:paraId="6FD639E4" w14:textId="0877E08F" w:rsidR="00671CEF" w:rsidRDefault="00671CEF" w:rsidP="007A7999">
      <w:pPr>
        <w:spacing w:after="0" w:line="240" w:lineRule="auto"/>
        <w:jc w:val="both"/>
        <w:rPr>
          <w:rFonts w:ascii="Times New Roman" w:hAnsi="Times New Roman" w:cs="Times New Roman"/>
          <w:sz w:val="24"/>
          <w:szCs w:val="24"/>
        </w:rPr>
      </w:pPr>
    </w:p>
    <w:p w14:paraId="79EE83D2" w14:textId="4E440021" w:rsidR="00671CEF" w:rsidRDefault="00671CEF" w:rsidP="007A7999">
      <w:pPr>
        <w:spacing w:after="0" w:line="240" w:lineRule="auto"/>
        <w:jc w:val="both"/>
        <w:rPr>
          <w:rFonts w:ascii="Times New Roman" w:hAnsi="Times New Roman" w:cs="Times New Roman"/>
          <w:sz w:val="24"/>
          <w:szCs w:val="24"/>
        </w:rPr>
      </w:pPr>
    </w:p>
    <w:p w14:paraId="21C5E11C" w14:textId="3F59B0F6" w:rsidR="00671CEF" w:rsidRDefault="00671CEF" w:rsidP="007A7999">
      <w:pPr>
        <w:spacing w:after="0" w:line="240" w:lineRule="auto"/>
        <w:jc w:val="both"/>
        <w:rPr>
          <w:rFonts w:ascii="Times New Roman" w:hAnsi="Times New Roman" w:cs="Times New Roman"/>
          <w:sz w:val="24"/>
          <w:szCs w:val="24"/>
        </w:rPr>
      </w:pPr>
    </w:p>
    <w:p w14:paraId="6EE69346" w14:textId="1EACD054" w:rsidR="00671CEF" w:rsidRDefault="00671CEF" w:rsidP="007A7999">
      <w:pPr>
        <w:spacing w:after="0" w:line="240" w:lineRule="auto"/>
        <w:jc w:val="both"/>
        <w:rPr>
          <w:rFonts w:ascii="Times New Roman" w:hAnsi="Times New Roman" w:cs="Times New Roman"/>
          <w:sz w:val="24"/>
          <w:szCs w:val="24"/>
        </w:rPr>
      </w:pPr>
    </w:p>
    <w:p w14:paraId="66C0EF92" w14:textId="12B391B4" w:rsidR="00671CEF" w:rsidRDefault="00671CEF" w:rsidP="007A7999">
      <w:pPr>
        <w:spacing w:after="0" w:line="240" w:lineRule="auto"/>
        <w:jc w:val="both"/>
        <w:rPr>
          <w:rFonts w:ascii="Times New Roman" w:hAnsi="Times New Roman" w:cs="Times New Roman"/>
          <w:sz w:val="24"/>
          <w:szCs w:val="24"/>
        </w:rPr>
      </w:pPr>
    </w:p>
    <w:p w14:paraId="0DE95BD1" w14:textId="4C7427F5" w:rsidR="00671CEF" w:rsidRDefault="00671CEF" w:rsidP="007A7999">
      <w:pPr>
        <w:spacing w:after="0" w:line="240" w:lineRule="auto"/>
        <w:jc w:val="both"/>
        <w:rPr>
          <w:rFonts w:ascii="Times New Roman" w:hAnsi="Times New Roman" w:cs="Times New Roman"/>
          <w:sz w:val="24"/>
          <w:szCs w:val="24"/>
        </w:rPr>
      </w:pPr>
    </w:p>
    <w:p w14:paraId="1F2DC357" w14:textId="39AB9235" w:rsidR="00671CEF" w:rsidRDefault="00671CEF" w:rsidP="007A7999">
      <w:pPr>
        <w:spacing w:after="0" w:line="240" w:lineRule="auto"/>
        <w:jc w:val="both"/>
        <w:rPr>
          <w:rFonts w:ascii="Times New Roman" w:hAnsi="Times New Roman" w:cs="Times New Roman"/>
          <w:sz w:val="24"/>
          <w:szCs w:val="24"/>
        </w:rPr>
      </w:pPr>
    </w:p>
    <w:p w14:paraId="0614DE8A" w14:textId="69A9FB18" w:rsidR="00671CEF" w:rsidRDefault="00671CEF" w:rsidP="007A7999">
      <w:pPr>
        <w:spacing w:after="0" w:line="240" w:lineRule="auto"/>
        <w:jc w:val="both"/>
        <w:rPr>
          <w:rFonts w:ascii="Times New Roman" w:hAnsi="Times New Roman" w:cs="Times New Roman"/>
          <w:sz w:val="24"/>
          <w:szCs w:val="24"/>
        </w:rPr>
      </w:pPr>
    </w:p>
    <w:p w14:paraId="3912B2F1" w14:textId="1D679E9F" w:rsidR="00671CEF" w:rsidRDefault="00671CEF" w:rsidP="007A7999">
      <w:pPr>
        <w:spacing w:after="0" w:line="240" w:lineRule="auto"/>
        <w:jc w:val="both"/>
        <w:rPr>
          <w:rFonts w:ascii="Times New Roman" w:hAnsi="Times New Roman" w:cs="Times New Roman"/>
          <w:sz w:val="24"/>
          <w:szCs w:val="24"/>
        </w:rPr>
      </w:pPr>
    </w:p>
    <w:p w14:paraId="2B3CEFC9" w14:textId="5BC7CA6F" w:rsidR="00671CEF" w:rsidRDefault="00671CEF" w:rsidP="007A7999">
      <w:pPr>
        <w:spacing w:after="0" w:line="240" w:lineRule="auto"/>
        <w:jc w:val="both"/>
        <w:rPr>
          <w:rFonts w:ascii="Times New Roman" w:hAnsi="Times New Roman" w:cs="Times New Roman"/>
          <w:sz w:val="24"/>
          <w:szCs w:val="24"/>
        </w:rPr>
      </w:pPr>
    </w:p>
    <w:p w14:paraId="1AADEB0E" w14:textId="1D1F2CB0" w:rsidR="00671CEF" w:rsidRDefault="00671CEF" w:rsidP="007A7999">
      <w:pPr>
        <w:spacing w:after="0" w:line="240" w:lineRule="auto"/>
        <w:jc w:val="both"/>
        <w:rPr>
          <w:rFonts w:ascii="Times New Roman" w:hAnsi="Times New Roman" w:cs="Times New Roman"/>
          <w:sz w:val="24"/>
          <w:szCs w:val="24"/>
        </w:rPr>
      </w:pPr>
    </w:p>
    <w:p w14:paraId="5002230B" w14:textId="7D07454B" w:rsidR="00671CEF" w:rsidRDefault="00671CEF" w:rsidP="007A7999">
      <w:pPr>
        <w:spacing w:after="0" w:line="240" w:lineRule="auto"/>
        <w:jc w:val="both"/>
        <w:rPr>
          <w:rFonts w:ascii="Times New Roman" w:hAnsi="Times New Roman" w:cs="Times New Roman"/>
          <w:sz w:val="24"/>
          <w:szCs w:val="24"/>
        </w:rPr>
      </w:pPr>
    </w:p>
    <w:p w14:paraId="1AFA4875" w14:textId="0EBA6DE0" w:rsidR="00671CEF" w:rsidRDefault="00671CEF" w:rsidP="007A7999">
      <w:pPr>
        <w:spacing w:after="0" w:line="240" w:lineRule="auto"/>
        <w:jc w:val="both"/>
        <w:rPr>
          <w:rFonts w:ascii="Times New Roman" w:hAnsi="Times New Roman" w:cs="Times New Roman"/>
          <w:sz w:val="24"/>
          <w:szCs w:val="24"/>
        </w:rPr>
      </w:pPr>
    </w:p>
    <w:p w14:paraId="2115D4C9" w14:textId="5D90F584" w:rsidR="00671CEF" w:rsidRDefault="00671CEF" w:rsidP="007A7999">
      <w:pPr>
        <w:spacing w:after="0" w:line="240" w:lineRule="auto"/>
        <w:jc w:val="both"/>
        <w:rPr>
          <w:rFonts w:ascii="Times New Roman" w:hAnsi="Times New Roman" w:cs="Times New Roman"/>
          <w:sz w:val="24"/>
          <w:szCs w:val="24"/>
        </w:rPr>
      </w:pPr>
    </w:p>
    <w:p w14:paraId="1D27A245" w14:textId="1488F854" w:rsidR="00671CEF" w:rsidRDefault="00671CEF" w:rsidP="007A7999">
      <w:pPr>
        <w:spacing w:after="0" w:line="240" w:lineRule="auto"/>
        <w:jc w:val="both"/>
        <w:rPr>
          <w:rFonts w:ascii="Times New Roman" w:hAnsi="Times New Roman" w:cs="Times New Roman"/>
          <w:sz w:val="24"/>
          <w:szCs w:val="24"/>
        </w:rPr>
      </w:pPr>
    </w:p>
    <w:p w14:paraId="65AB5806" w14:textId="795CD024" w:rsidR="00671CEF" w:rsidRDefault="00671CEF" w:rsidP="007A7999">
      <w:pPr>
        <w:spacing w:after="0" w:line="240" w:lineRule="auto"/>
        <w:jc w:val="both"/>
        <w:rPr>
          <w:rFonts w:ascii="Times New Roman" w:hAnsi="Times New Roman" w:cs="Times New Roman"/>
          <w:sz w:val="24"/>
          <w:szCs w:val="24"/>
        </w:rPr>
      </w:pPr>
    </w:p>
    <w:p w14:paraId="78A9FFD8" w14:textId="2CC8EA98" w:rsidR="00671CEF" w:rsidRDefault="00671CEF" w:rsidP="007A7999">
      <w:pPr>
        <w:spacing w:after="0" w:line="240" w:lineRule="auto"/>
        <w:jc w:val="both"/>
        <w:rPr>
          <w:rFonts w:ascii="Times New Roman" w:hAnsi="Times New Roman" w:cs="Times New Roman"/>
          <w:sz w:val="24"/>
          <w:szCs w:val="24"/>
        </w:rPr>
      </w:pPr>
    </w:p>
    <w:p w14:paraId="32DC9D11" w14:textId="54825277" w:rsidR="00671CEF" w:rsidRDefault="00671CEF" w:rsidP="007A7999">
      <w:pPr>
        <w:spacing w:after="0" w:line="240" w:lineRule="auto"/>
        <w:jc w:val="both"/>
        <w:rPr>
          <w:rFonts w:ascii="Times New Roman" w:hAnsi="Times New Roman" w:cs="Times New Roman"/>
          <w:sz w:val="24"/>
          <w:szCs w:val="24"/>
        </w:rPr>
      </w:pPr>
    </w:p>
    <w:p w14:paraId="26A28F66" w14:textId="456412AC" w:rsidR="00671CEF" w:rsidRDefault="00671CEF" w:rsidP="007A7999">
      <w:pPr>
        <w:spacing w:after="0" w:line="240" w:lineRule="auto"/>
        <w:jc w:val="both"/>
        <w:rPr>
          <w:rFonts w:ascii="Times New Roman" w:hAnsi="Times New Roman" w:cs="Times New Roman"/>
          <w:sz w:val="24"/>
          <w:szCs w:val="24"/>
        </w:rPr>
      </w:pPr>
    </w:p>
    <w:p w14:paraId="2B2D296D" w14:textId="7E9B055F" w:rsidR="00671CEF" w:rsidRDefault="00671CEF" w:rsidP="007A7999">
      <w:pPr>
        <w:spacing w:after="0" w:line="240" w:lineRule="auto"/>
        <w:jc w:val="both"/>
        <w:rPr>
          <w:rFonts w:ascii="Times New Roman" w:hAnsi="Times New Roman" w:cs="Times New Roman"/>
          <w:sz w:val="24"/>
          <w:szCs w:val="24"/>
        </w:rPr>
      </w:pPr>
    </w:p>
    <w:p w14:paraId="1C2A185B" w14:textId="15F524DE" w:rsidR="00671CEF" w:rsidRDefault="00671CEF" w:rsidP="007A7999">
      <w:pPr>
        <w:spacing w:after="0" w:line="240" w:lineRule="auto"/>
        <w:jc w:val="both"/>
        <w:rPr>
          <w:rFonts w:ascii="Times New Roman" w:hAnsi="Times New Roman" w:cs="Times New Roman"/>
          <w:sz w:val="24"/>
          <w:szCs w:val="24"/>
        </w:rPr>
      </w:pPr>
    </w:p>
    <w:p w14:paraId="789408E6" w14:textId="62265EDB" w:rsidR="00671CEF" w:rsidRDefault="00671CEF" w:rsidP="007A7999">
      <w:pPr>
        <w:spacing w:after="0" w:line="240" w:lineRule="auto"/>
        <w:jc w:val="both"/>
        <w:rPr>
          <w:rFonts w:ascii="Times New Roman" w:hAnsi="Times New Roman" w:cs="Times New Roman"/>
          <w:sz w:val="24"/>
          <w:szCs w:val="24"/>
        </w:rPr>
      </w:pPr>
    </w:p>
    <w:p w14:paraId="7511E8C6" w14:textId="4B1BDF60" w:rsidR="00671CEF" w:rsidRDefault="00671CEF" w:rsidP="007A7999">
      <w:pPr>
        <w:spacing w:after="0" w:line="240" w:lineRule="auto"/>
        <w:jc w:val="both"/>
        <w:rPr>
          <w:rFonts w:ascii="Times New Roman" w:hAnsi="Times New Roman" w:cs="Times New Roman"/>
          <w:sz w:val="24"/>
          <w:szCs w:val="24"/>
        </w:rPr>
      </w:pPr>
    </w:p>
    <w:p w14:paraId="07555200" w14:textId="6F378198" w:rsidR="00671CEF" w:rsidRDefault="00671CEF" w:rsidP="007A7999">
      <w:pPr>
        <w:spacing w:after="0" w:line="240" w:lineRule="auto"/>
        <w:jc w:val="both"/>
        <w:rPr>
          <w:rFonts w:ascii="Times New Roman" w:hAnsi="Times New Roman" w:cs="Times New Roman"/>
          <w:sz w:val="24"/>
          <w:szCs w:val="24"/>
        </w:rPr>
      </w:pPr>
    </w:p>
    <w:p w14:paraId="3F739BE1" w14:textId="512FE3B9" w:rsidR="00671CEF" w:rsidRDefault="00671CEF" w:rsidP="007A7999">
      <w:pPr>
        <w:spacing w:after="0" w:line="240" w:lineRule="auto"/>
        <w:jc w:val="both"/>
        <w:rPr>
          <w:rFonts w:ascii="Times New Roman" w:hAnsi="Times New Roman" w:cs="Times New Roman"/>
          <w:sz w:val="24"/>
          <w:szCs w:val="24"/>
        </w:rPr>
      </w:pPr>
    </w:p>
    <w:p w14:paraId="35401A02" w14:textId="7732847B" w:rsidR="00671CEF" w:rsidRDefault="00671CEF" w:rsidP="007A7999">
      <w:pPr>
        <w:spacing w:after="0" w:line="240" w:lineRule="auto"/>
        <w:jc w:val="both"/>
        <w:rPr>
          <w:rFonts w:ascii="Times New Roman" w:hAnsi="Times New Roman" w:cs="Times New Roman"/>
          <w:sz w:val="24"/>
          <w:szCs w:val="24"/>
        </w:rPr>
      </w:pPr>
    </w:p>
    <w:p w14:paraId="68116701" w14:textId="7EA9892C" w:rsidR="00671CEF" w:rsidRDefault="00671CEF" w:rsidP="007A7999">
      <w:pPr>
        <w:spacing w:after="0" w:line="240" w:lineRule="auto"/>
        <w:jc w:val="both"/>
        <w:rPr>
          <w:rFonts w:ascii="Times New Roman" w:hAnsi="Times New Roman" w:cs="Times New Roman"/>
          <w:sz w:val="24"/>
          <w:szCs w:val="24"/>
        </w:rPr>
      </w:pPr>
    </w:p>
    <w:p w14:paraId="490047D5" w14:textId="2AD0911E" w:rsidR="00671CEF" w:rsidRDefault="00671CEF" w:rsidP="007A7999">
      <w:pPr>
        <w:spacing w:after="0" w:line="240" w:lineRule="auto"/>
        <w:jc w:val="both"/>
        <w:rPr>
          <w:rFonts w:ascii="Times New Roman" w:hAnsi="Times New Roman" w:cs="Times New Roman"/>
          <w:sz w:val="24"/>
          <w:szCs w:val="24"/>
        </w:rPr>
      </w:pPr>
    </w:p>
    <w:p w14:paraId="1E5C0477" w14:textId="4B241788" w:rsidR="00671CEF" w:rsidRDefault="00671CEF" w:rsidP="007A7999">
      <w:pPr>
        <w:spacing w:after="0" w:line="240" w:lineRule="auto"/>
        <w:jc w:val="both"/>
        <w:rPr>
          <w:rFonts w:ascii="Times New Roman" w:hAnsi="Times New Roman" w:cs="Times New Roman"/>
          <w:sz w:val="24"/>
          <w:szCs w:val="24"/>
        </w:rPr>
      </w:pPr>
    </w:p>
    <w:p w14:paraId="42A78F21" w14:textId="312AACD9" w:rsidR="00671CEF" w:rsidRDefault="00671CEF" w:rsidP="007A7999">
      <w:pPr>
        <w:spacing w:after="0" w:line="240" w:lineRule="auto"/>
        <w:jc w:val="both"/>
        <w:rPr>
          <w:rFonts w:ascii="Times New Roman" w:hAnsi="Times New Roman" w:cs="Times New Roman"/>
          <w:sz w:val="24"/>
          <w:szCs w:val="24"/>
        </w:rPr>
      </w:pPr>
    </w:p>
    <w:p w14:paraId="4D35BBBA" w14:textId="216F9F92" w:rsidR="00671CEF" w:rsidRDefault="00671CEF" w:rsidP="007A7999">
      <w:pPr>
        <w:spacing w:after="0" w:line="240" w:lineRule="auto"/>
        <w:jc w:val="both"/>
        <w:rPr>
          <w:rFonts w:ascii="Times New Roman" w:hAnsi="Times New Roman" w:cs="Times New Roman"/>
          <w:sz w:val="24"/>
          <w:szCs w:val="24"/>
        </w:rPr>
      </w:pPr>
    </w:p>
    <w:p w14:paraId="52496513" w14:textId="64B77D37" w:rsidR="00671CEF" w:rsidRDefault="00671CEF" w:rsidP="007A7999">
      <w:pPr>
        <w:spacing w:after="0" w:line="240" w:lineRule="auto"/>
        <w:jc w:val="both"/>
        <w:rPr>
          <w:rFonts w:ascii="Times New Roman" w:hAnsi="Times New Roman" w:cs="Times New Roman"/>
          <w:sz w:val="24"/>
          <w:szCs w:val="24"/>
        </w:rPr>
      </w:pPr>
    </w:p>
    <w:p w14:paraId="6E4B95B9" w14:textId="64BBC5E1" w:rsidR="00671CEF" w:rsidRDefault="00671CEF" w:rsidP="007A7999">
      <w:pPr>
        <w:spacing w:after="0" w:line="240" w:lineRule="auto"/>
        <w:jc w:val="both"/>
        <w:rPr>
          <w:rFonts w:ascii="Times New Roman" w:hAnsi="Times New Roman" w:cs="Times New Roman"/>
          <w:sz w:val="24"/>
          <w:szCs w:val="24"/>
        </w:rPr>
      </w:pPr>
    </w:p>
    <w:p w14:paraId="12A32354" w14:textId="178F1826" w:rsidR="00671CEF" w:rsidRDefault="00671CEF" w:rsidP="007A7999">
      <w:pPr>
        <w:spacing w:after="0" w:line="240" w:lineRule="auto"/>
        <w:jc w:val="both"/>
        <w:rPr>
          <w:rFonts w:ascii="Times New Roman" w:hAnsi="Times New Roman" w:cs="Times New Roman"/>
          <w:sz w:val="24"/>
          <w:szCs w:val="24"/>
        </w:rPr>
      </w:pPr>
    </w:p>
    <w:p w14:paraId="679E19FB" w14:textId="3757AA85" w:rsidR="00671CEF" w:rsidRDefault="00671CEF" w:rsidP="007A7999">
      <w:pPr>
        <w:spacing w:after="0" w:line="240" w:lineRule="auto"/>
        <w:jc w:val="both"/>
        <w:rPr>
          <w:rFonts w:ascii="Times New Roman" w:hAnsi="Times New Roman" w:cs="Times New Roman"/>
          <w:sz w:val="24"/>
          <w:szCs w:val="24"/>
        </w:rPr>
      </w:pPr>
    </w:p>
    <w:p w14:paraId="39357F37" w14:textId="545E4515" w:rsidR="00671CEF" w:rsidRDefault="00671CEF" w:rsidP="007A7999">
      <w:pPr>
        <w:spacing w:after="0" w:line="240" w:lineRule="auto"/>
        <w:jc w:val="both"/>
        <w:rPr>
          <w:rFonts w:ascii="Times New Roman" w:hAnsi="Times New Roman" w:cs="Times New Roman"/>
          <w:sz w:val="24"/>
          <w:szCs w:val="24"/>
        </w:rPr>
      </w:pPr>
    </w:p>
    <w:p w14:paraId="3F8D2A3E" w14:textId="259A70C8" w:rsidR="00671CEF" w:rsidRDefault="00671CEF" w:rsidP="007A7999">
      <w:pPr>
        <w:spacing w:after="0" w:line="240" w:lineRule="auto"/>
        <w:jc w:val="both"/>
        <w:rPr>
          <w:rFonts w:ascii="Times New Roman" w:hAnsi="Times New Roman" w:cs="Times New Roman"/>
          <w:sz w:val="24"/>
          <w:szCs w:val="24"/>
        </w:rPr>
      </w:pPr>
    </w:p>
    <w:p w14:paraId="30E55D7B" w14:textId="6A4013B1" w:rsidR="00671CEF" w:rsidRDefault="00671CEF" w:rsidP="007A7999">
      <w:pPr>
        <w:spacing w:after="0" w:line="240" w:lineRule="auto"/>
        <w:jc w:val="both"/>
        <w:rPr>
          <w:rFonts w:ascii="Times New Roman" w:hAnsi="Times New Roman" w:cs="Times New Roman"/>
          <w:sz w:val="24"/>
          <w:szCs w:val="24"/>
        </w:rPr>
      </w:pPr>
    </w:p>
    <w:p w14:paraId="37406F9A" w14:textId="3E063BEA" w:rsidR="00671CEF" w:rsidRDefault="00671CEF" w:rsidP="007A7999">
      <w:pPr>
        <w:spacing w:after="0" w:line="240" w:lineRule="auto"/>
        <w:jc w:val="both"/>
        <w:rPr>
          <w:rFonts w:ascii="Times New Roman" w:hAnsi="Times New Roman" w:cs="Times New Roman"/>
          <w:sz w:val="24"/>
          <w:szCs w:val="24"/>
        </w:rPr>
      </w:pPr>
    </w:p>
    <w:p w14:paraId="1035591A" w14:textId="69A7ECCB" w:rsidR="00671CEF" w:rsidRDefault="00671CEF" w:rsidP="007A7999">
      <w:pPr>
        <w:spacing w:after="0" w:line="240" w:lineRule="auto"/>
        <w:jc w:val="both"/>
        <w:rPr>
          <w:rFonts w:ascii="Times New Roman" w:hAnsi="Times New Roman" w:cs="Times New Roman"/>
          <w:sz w:val="24"/>
          <w:szCs w:val="24"/>
        </w:rPr>
      </w:pPr>
    </w:p>
    <w:p w14:paraId="6A342A58" w14:textId="6E4962CF" w:rsidR="00671CEF" w:rsidRDefault="00671CEF" w:rsidP="007A7999">
      <w:pPr>
        <w:spacing w:after="0" w:line="240" w:lineRule="auto"/>
        <w:jc w:val="both"/>
        <w:rPr>
          <w:rFonts w:ascii="Times New Roman" w:hAnsi="Times New Roman" w:cs="Times New Roman"/>
          <w:sz w:val="24"/>
          <w:szCs w:val="24"/>
        </w:rPr>
      </w:pPr>
    </w:p>
    <w:p w14:paraId="10608E2C" w14:textId="633AE1E8" w:rsidR="00671CEF" w:rsidRDefault="00671CEF" w:rsidP="007A7999">
      <w:pPr>
        <w:spacing w:after="0" w:line="240" w:lineRule="auto"/>
        <w:jc w:val="both"/>
        <w:rPr>
          <w:rFonts w:ascii="Times New Roman" w:hAnsi="Times New Roman" w:cs="Times New Roman"/>
          <w:sz w:val="24"/>
          <w:szCs w:val="24"/>
        </w:rPr>
      </w:pPr>
    </w:p>
    <w:p w14:paraId="64F97CC3" w14:textId="52342BDE" w:rsidR="00671CEF" w:rsidRDefault="00671CEF" w:rsidP="007A7999">
      <w:pPr>
        <w:spacing w:after="0" w:line="240" w:lineRule="auto"/>
        <w:jc w:val="both"/>
        <w:rPr>
          <w:rFonts w:ascii="Times New Roman" w:hAnsi="Times New Roman" w:cs="Times New Roman"/>
          <w:sz w:val="24"/>
          <w:szCs w:val="24"/>
        </w:rPr>
      </w:pPr>
    </w:p>
    <w:p w14:paraId="3683B41F" w14:textId="77777777" w:rsidR="00671CEF" w:rsidRPr="00CD0886" w:rsidRDefault="00671CEF" w:rsidP="007A7999">
      <w:pPr>
        <w:spacing w:after="0" w:line="240" w:lineRule="auto"/>
        <w:jc w:val="both"/>
        <w:rPr>
          <w:rFonts w:ascii="Times New Roman" w:hAnsi="Times New Roman" w:cs="Times New Roman"/>
          <w:sz w:val="24"/>
          <w:szCs w:val="24"/>
        </w:rPr>
      </w:pPr>
    </w:p>
    <w:p w14:paraId="68BD7EE7" w14:textId="77777777" w:rsidR="00427AE1" w:rsidRDefault="00427AE1" w:rsidP="007A7999">
      <w:pPr>
        <w:spacing w:after="0" w:line="240" w:lineRule="auto"/>
        <w:jc w:val="both"/>
        <w:rPr>
          <w:rFonts w:ascii="Times New Roman" w:hAnsi="Times New Roman" w:cs="Times New Roman"/>
          <w:sz w:val="28"/>
          <w:szCs w:val="28"/>
        </w:rPr>
      </w:pPr>
    </w:p>
    <w:p w14:paraId="48BA51B0" w14:textId="77777777" w:rsidR="00427AE1" w:rsidRDefault="00427AE1" w:rsidP="007A7999">
      <w:pPr>
        <w:spacing w:after="0" w:line="240" w:lineRule="auto"/>
        <w:jc w:val="both"/>
        <w:rPr>
          <w:rFonts w:ascii="Times New Roman" w:hAnsi="Times New Roman" w:cs="Times New Roman"/>
          <w:sz w:val="28"/>
          <w:szCs w:val="28"/>
        </w:rPr>
      </w:pPr>
    </w:p>
    <w:p w14:paraId="2EDCAAC0" w14:textId="77777777" w:rsidR="00427AE1" w:rsidRDefault="00427AE1" w:rsidP="007A7999">
      <w:pPr>
        <w:spacing w:after="0" w:line="240" w:lineRule="auto"/>
        <w:jc w:val="both"/>
        <w:rPr>
          <w:rFonts w:ascii="Times New Roman" w:hAnsi="Times New Roman" w:cs="Times New Roman"/>
          <w:sz w:val="28"/>
          <w:szCs w:val="28"/>
        </w:rPr>
      </w:pPr>
    </w:p>
    <w:p w14:paraId="628F4B1C" w14:textId="77777777" w:rsidR="00427AE1" w:rsidRDefault="00427AE1" w:rsidP="007A7999">
      <w:pPr>
        <w:spacing w:after="0" w:line="240" w:lineRule="auto"/>
        <w:jc w:val="both"/>
        <w:rPr>
          <w:rFonts w:ascii="Times New Roman" w:hAnsi="Times New Roman" w:cs="Times New Roman"/>
          <w:sz w:val="28"/>
          <w:szCs w:val="28"/>
        </w:rPr>
      </w:pPr>
    </w:p>
    <w:p w14:paraId="2E415654" w14:textId="77777777" w:rsidR="00427AE1" w:rsidRDefault="00427AE1" w:rsidP="007A7999">
      <w:pPr>
        <w:spacing w:after="0" w:line="240" w:lineRule="auto"/>
        <w:jc w:val="both"/>
        <w:rPr>
          <w:rFonts w:ascii="Times New Roman" w:hAnsi="Times New Roman" w:cs="Times New Roman"/>
          <w:sz w:val="28"/>
          <w:szCs w:val="28"/>
        </w:rPr>
      </w:pPr>
    </w:p>
    <w:p w14:paraId="1B99903C" w14:textId="77777777" w:rsidR="00427AE1" w:rsidRDefault="00427AE1" w:rsidP="007A7999">
      <w:pPr>
        <w:spacing w:after="0" w:line="240" w:lineRule="auto"/>
        <w:jc w:val="both"/>
        <w:rPr>
          <w:rFonts w:ascii="Times New Roman" w:hAnsi="Times New Roman" w:cs="Times New Roman"/>
          <w:sz w:val="28"/>
          <w:szCs w:val="28"/>
        </w:rPr>
      </w:pPr>
    </w:p>
    <w:p w14:paraId="6D3F1EB8" w14:textId="77777777" w:rsidR="00427AE1" w:rsidRDefault="00427AE1" w:rsidP="007A7999">
      <w:pPr>
        <w:spacing w:after="0" w:line="240" w:lineRule="auto"/>
        <w:jc w:val="both"/>
        <w:rPr>
          <w:rFonts w:ascii="Times New Roman" w:hAnsi="Times New Roman" w:cs="Times New Roman"/>
          <w:sz w:val="28"/>
          <w:szCs w:val="28"/>
        </w:rPr>
      </w:pPr>
    </w:p>
    <w:p w14:paraId="298A5947" w14:textId="77777777" w:rsidR="00427AE1" w:rsidRDefault="00427AE1" w:rsidP="007A7999">
      <w:pPr>
        <w:spacing w:after="0" w:line="240" w:lineRule="auto"/>
        <w:jc w:val="both"/>
        <w:rPr>
          <w:rFonts w:ascii="Times New Roman" w:hAnsi="Times New Roman" w:cs="Times New Roman"/>
          <w:sz w:val="28"/>
          <w:szCs w:val="28"/>
        </w:rPr>
      </w:pPr>
    </w:p>
    <w:p w14:paraId="3B8FC9F1" w14:textId="77777777" w:rsidR="00427AE1" w:rsidRDefault="00427AE1" w:rsidP="007A7999">
      <w:pPr>
        <w:spacing w:after="0" w:line="240" w:lineRule="auto"/>
        <w:jc w:val="both"/>
        <w:rPr>
          <w:rFonts w:ascii="Times New Roman" w:hAnsi="Times New Roman" w:cs="Times New Roman"/>
          <w:sz w:val="28"/>
          <w:szCs w:val="28"/>
        </w:rPr>
      </w:pPr>
    </w:p>
    <w:p w14:paraId="1642F187" w14:textId="77777777" w:rsidR="00427AE1" w:rsidRDefault="00427AE1" w:rsidP="007A7999">
      <w:pPr>
        <w:spacing w:after="0" w:line="240" w:lineRule="auto"/>
        <w:jc w:val="both"/>
        <w:rPr>
          <w:rFonts w:ascii="Times New Roman" w:hAnsi="Times New Roman" w:cs="Times New Roman"/>
          <w:sz w:val="28"/>
          <w:szCs w:val="28"/>
        </w:rPr>
      </w:pPr>
    </w:p>
    <w:p w14:paraId="21388CC1" w14:textId="77777777" w:rsidR="00427AE1" w:rsidRDefault="00427AE1" w:rsidP="007A7999">
      <w:pPr>
        <w:spacing w:after="0" w:line="240" w:lineRule="auto"/>
        <w:jc w:val="both"/>
        <w:rPr>
          <w:rFonts w:ascii="Times New Roman" w:hAnsi="Times New Roman" w:cs="Times New Roman"/>
          <w:sz w:val="28"/>
          <w:szCs w:val="28"/>
        </w:rPr>
      </w:pPr>
    </w:p>
    <w:p w14:paraId="117C913F" w14:textId="77777777" w:rsidR="00427AE1" w:rsidRDefault="00427AE1" w:rsidP="007A7999">
      <w:pPr>
        <w:spacing w:after="0" w:line="240" w:lineRule="auto"/>
        <w:jc w:val="both"/>
        <w:rPr>
          <w:rFonts w:ascii="Times New Roman" w:hAnsi="Times New Roman" w:cs="Times New Roman"/>
          <w:sz w:val="28"/>
          <w:szCs w:val="28"/>
        </w:rPr>
      </w:pPr>
    </w:p>
    <w:p w14:paraId="72DCDC26" w14:textId="77777777" w:rsidR="00427AE1" w:rsidRDefault="00427AE1" w:rsidP="007A7999">
      <w:pPr>
        <w:spacing w:after="0" w:line="240" w:lineRule="auto"/>
        <w:jc w:val="both"/>
        <w:rPr>
          <w:rFonts w:ascii="Times New Roman" w:hAnsi="Times New Roman" w:cs="Times New Roman"/>
          <w:sz w:val="28"/>
          <w:szCs w:val="28"/>
        </w:rPr>
      </w:pPr>
    </w:p>
    <w:p w14:paraId="1DF69BD6" w14:textId="77777777" w:rsidR="00427AE1" w:rsidRDefault="00427AE1" w:rsidP="007A7999">
      <w:pPr>
        <w:spacing w:after="0" w:line="240" w:lineRule="auto"/>
        <w:jc w:val="both"/>
        <w:rPr>
          <w:rFonts w:ascii="Times New Roman" w:hAnsi="Times New Roman" w:cs="Times New Roman"/>
          <w:sz w:val="28"/>
          <w:szCs w:val="28"/>
        </w:rPr>
      </w:pPr>
    </w:p>
    <w:p w14:paraId="18C5284D" w14:textId="77777777" w:rsidR="00427AE1" w:rsidRDefault="00427AE1" w:rsidP="007A7999">
      <w:pPr>
        <w:spacing w:after="0" w:line="240" w:lineRule="auto"/>
        <w:jc w:val="both"/>
        <w:rPr>
          <w:rFonts w:ascii="Times New Roman" w:hAnsi="Times New Roman" w:cs="Times New Roman"/>
          <w:sz w:val="28"/>
          <w:szCs w:val="28"/>
        </w:rPr>
      </w:pPr>
    </w:p>
    <w:p w14:paraId="5EA7D75B" w14:textId="77777777" w:rsidR="00427AE1" w:rsidRDefault="00427AE1" w:rsidP="007A7999">
      <w:pPr>
        <w:spacing w:after="0" w:line="240" w:lineRule="auto"/>
        <w:jc w:val="both"/>
        <w:rPr>
          <w:rFonts w:ascii="Times New Roman" w:hAnsi="Times New Roman" w:cs="Times New Roman"/>
          <w:sz w:val="28"/>
          <w:szCs w:val="28"/>
        </w:rPr>
      </w:pPr>
    </w:p>
    <w:p w14:paraId="67FD9F8A" w14:textId="77777777" w:rsidR="00427AE1" w:rsidRDefault="00427AE1" w:rsidP="007A7999">
      <w:pPr>
        <w:spacing w:after="0" w:line="240" w:lineRule="auto"/>
        <w:jc w:val="both"/>
        <w:rPr>
          <w:rFonts w:ascii="Times New Roman" w:hAnsi="Times New Roman" w:cs="Times New Roman"/>
          <w:sz w:val="28"/>
          <w:szCs w:val="28"/>
        </w:rPr>
      </w:pPr>
    </w:p>
    <w:p w14:paraId="07DE570A" w14:textId="77777777" w:rsidR="00427AE1" w:rsidRDefault="00427AE1" w:rsidP="007A7999">
      <w:pPr>
        <w:spacing w:after="0" w:line="240" w:lineRule="auto"/>
        <w:jc w:val="both"/>
        <w:rPr>
          <w:rFonts w:ascii="Times New Roman" w:hAnsi="Times New Roman" w:cs="Times New Roman"/>
          <w:sz w:val="28"/>
          <w:szCs w:val="28"/>
        </w:rPr>
      </w:pPr>
    </w:p>
    <w:p w14:paraId="77BDCF4E" w14:textId="77777777" w:rsidR="00427AE1" w:rsidRDefault="00427AE1" w:rsidP="007A7999">
      <w:pPr>
        <w:spacing w:after="0" w:line="240" w:lineRule="auto"/>
        <w:jc w:val="both"/>
        <w:rPr>
          <w:rFonts w:ascii="Times New Roman" w:hAnsi="Times New Roman" w:cs="Times New Roman"/>
          <w:sz w:val="28"/>
          <w:szCs w:val="28"/>
        </w:rPr>
      </w:pPr>
    </w:p>
    <w:p w14:paraId="47C6D7C6" w14:textId="77777777" w:rsidR="00427AE1" w:rsidRDefault="00427AE1" w:rsidP="007A7999">
      <w:pPr>
        <w:spacing w:after="0" w:line="240" w:lineRule="auto"/>
        <w:jc w:val="both"/>
        <w:rPr>
          <w:rFonts w:ascii="Times New Roman" w:hAnsi="Times New Roman" w:cs="Times New Roman"/>
          <w:sz w:val="28"/>
          <w:szCs w:val="28"/>
        </w:rPr>
      </w:pPr>
    </w:p>
    <w:p w14:paraId="3250AB43" w14:textId="77777777" w:rsidR="00427AE1" w:rsidRDefault="00427AE1" w:rsidP="007A7999">
      <w:pPr>
        <w:spacing w:after="0" w:line="240" w:lineRule="auto"/>
        <w:jc w:val="both"/>
        <w:rPr>
          <w:rFonts w:ascii="Times New Roman" w:hAnsi="Times New Roman" w:cs="Times New Roman"/>
          <w:sz w:val="28"/>
          <w:szCs w:val="28"/>
        </w:rPr>
      </w:pPr>
    </w:p>
    <w:p w14:paraId="5BC6E522" w14:textId="77777777" w:rsidR="00427AE1" w:rsidRDefault="00427AE1" w:rsidP="007A7999">
      <w:pPr>
        <w:spacing w:after="0" w:line="240" w:lineRule="auto"/>
        <w:jc w:val="both"/>
        <w:rPr>
          <w:rFonts w:ascii="Times New Roman" w:hAnsi="Times New Roman" w:cs="Times New Roman"/>
          <w:sz w:val="28"/>
          <w:szCs w:val="28"/>
        </w:rPr>
      </w:pPr>
    </w:p>
    <w:p w14:paraId="7851213D" w14:textId="77777777" w:rsidR="00427AE1" w:rsidRDefault="00427AE1" w:rsidP="007A7999">
      <w:pPr>
        <w:spacing w:after="0" w:line="240" w:lineRule="auto"/>
        <w:jc w:val="both"/>
        <w:rPr>
          <w:rFonts w:ascii="Times New Roman" w:hAnsi="Times New Roman" w:cs="Times New Roman"/>
          <w:sz w:val="28"/>
          <w:szCs w:val="28"/>
        </w:rPr>
      </w:pPr>
    </w:p>
    <w:p w14:paraId="5B7523D5" w14:textId="77777777" w:rsidR="00427AE1" w:rsidRDefault="00427AE1" w:rsidP="007A7999">
      <w:pPr>
        <w:spacing w:after="0" w:line="240" w:lineRule="auto"/>
        <w:jc w:val="both"/>
        <w:rPr>
          <w:rFonts w:ascii="Times New Roman" w:hAnsi="Times New Roman" w:cs="Times New Roman"/>
          <w:sz w:val="28"/>
          <w:szCs w:val="28"/>
        </w:rPr>
      </w:pPr>
    </w:p>
    <w:p w14:paraId="37EC9A31" w14:textId="77777777" w:rsidR="00427AE1" w:rsidRDefault="00427AE1" w:rsidP="007A7999">
      <w:pPr>
        <w:spacing w:after="0" w:line="240" w:lineRule="auto"/>
        <w:jc w:val="both"/>
        <w:rPr>
          <w:rFonts w:ascii="Times New Roman" w:hAnsi="Times New Roman" w:cs="Times New Roman"/>
          <w:sz w:val="28"/>
          <w:szCs w:val="28"/>
        </w:rPr>
      </w:pPr>
    </w:p>
    <w:p w14:paraId="0AE40E4A" w14:textId="77777777" w:rsidR="00427AE1" w:rsidRDefault="00427AE1" w:rsidP="007A7999">
      <w:pPr>
        <w:spacing w:after="0" w:line="240" w:lineRule="auto"/>
        <w:jc w:val="both"/>
        <w:rPr>
          <w:rFonts w:ascii="Times New Roman" w:hAnsi="Times New Roman" w:cs="Times New Roman"/>
          <w:sz w:val="28"/>
          <w:szCs w:val="28"/>
        </w:rPr>
      </w:pPr>
    </w:p>
    <w:p w14:paraId="6A04E11B" w14:textId="77777777" w:rsidR="00427AE1" w:rsidRDefault="00427AE1" w:rsidP="007A7999">
      <w:pPr>
        <w:spacing w:after="0" w:line="240" w:lineRule="auto"/>
        <w:jc w:val="both"/>
        <w:rPr>
          <w:rFonts w:ascii="Times New Roman" w:hAnsi="Times New Roman" w:cs="Times New Roman"/>
          <w:sz w:val="28"/>
          <w:szCs w:val="28"/>
        </w:rPr>
      </w:pPr>
    </w:p>
    <w:p w14:paraId="583CB9CD" w14:textId="77777777" w:rsidR="00427AE1" w:rsidRDefault="00427AE1" w:rsidP="007A7999">
      <w:pPr>
        <w:spacing w:after="0" w:line="240" w:lineRule="auto"/>
        <w:jc w:val="both"/>
        <w:rPr>
          <w:rFonts w:ascii="Times New Roman" w:hAnsi="Times New Roman" w:cs="Times New Roman"/>
          <w:sz w:val="28"/>
          <w:szCs w:val="28"/>
        </w:rPr>
      </w:pPr>
    </w:p>
    <w:p w14:paraId="2CB0C404" w14:textId="77777777" w:rsidR="00427AE1" w:rsidRDefault="00427AE1" w:rsidP="007A7999">
      <w:pPr>
        <w:spacing w:after="0" w:line="240" w:lineRule="auto"/>
        <w:jc w:val="both"/>
        <w:rPr>
          <w:rFonts w:ascii="Times New Roman" w:hAnsi="Times New Roman" w:cs="Times New Roman"/>
          <w:sz w:val="28"/>
          <w:szCs w:val="28"/>
        </w:rPr>
      </w:pPr>
    </w:p>
    <w:p w14:paraId="145C9F6D" w14:textId="77777777" w:rsidR="00427AE1" w:rsidRDefault="00427AE1" w:rsidP="007A7999">
      <w:pPr>
        <w:spacing w:after="0" w:line="240" w:lineRule="auto"/>
        <w:jc w:val="both"/>
        <w:rPr>
          <w:rFonts w:ascii="Times New Roman" w:hAnsi="Times New Roman" w:cs="Times New Roman"/>
          <w:sz w:val="28"/>
          <w:szCs w:val="28"/>
        </w:rPr>
      </w:pPr>
    </w:p>
    <w:p w14:paraId="405CE77F" w14:textId="77777777" w:rsidR="00427AE1" w:rsidRDefault="00427AE1" w:rsidP="007A7999">
      <w:pPr>
        <w:spacing w:after="0" w:line="240" w:lineRule="auto"/>
        <w:jc w:val="both"/>
        <w:rPr>
          <w:rFonts w:ascii="Times New Roman" w:hAnsi="Times New Roman" w:cs="Times New Roman"/>
          <w:sz w:val="28"/>
          <w:szCs w:val="28"/>
        </w:rPr>
      </w:pPr>
    </w:p>
    <w:p w14:paraId="4729D73E" w14:textId="77777777" w:rsidR="00427AE1" w:rsidRDefault="00427AE1" w:rsidP="007A7999">
      <w:pPr>
        <w:spacing w:after="0" w:line="240" w:lineRule="auto"/>
        <w:jc w:val="both"/>
        <w:rPr>
          <w:rFonts w:ascii="Times New Roman" w:hAnsi="Times New Roman" w:cs="Times New Roman"/>
          <w:sz w:val="28"/>
          <w:szCs w:val="28"/>
        </w:rPr>
      </w:pPr>
    </w:p>
    <w:p w14:paraId="2B3332C7" w14:textId="77777777" w:rsidR="00427AE1" w:rsidRDefault="00427AE1" w:rsidP="007A7999">
      <w:pPr>
        <w:spacing w:after="0" w:line="240" w:lineRule="auto"/>
        <w:jc w:val="both"/>
        <w:rPr>
          <w:rFonts w:ascii="Times New Roman" w:hAnsi="Times New Roman" w:cs="Times New Roman"/>
          <w:sz w:val="28"/>
          <w:szCs w:val="28"/>
        </w:rPr>
      </w:pPr>
    </w:p>
    <w:p w14:paraId="662FBA2F" w14:textId="55DEDA77" w:rsidR="00427AE1" w:rsidRDefault="00427AE1" w:rsidP="007A7999">
      <w:pPr>
        <w:spacing w:after="0" w:line="240" w:lineRule="auto"/>
        <w:jc w:val="both"/>
        <w:rPr>
          <w:rFonts w:ascii="Times New Roman" w:hAnsi="Times New Roman" w:cs="Times New Roman"/>
          <w:sz w:val="28"/>
          <w:szCs w:val="28"/>
        </w:rPr>
      </w:pPr>
    </w:p>
    <w:p w14:paraId="616FDA66" w14:textId="1B1A6CB9" w:rsidR="00803760" w:rsidRDefault="00803760" w:rsidP="007A7999">
      <w:pPr>
        <w:spacing w:after="0" w:line="240" w:lineRule="auto"/>
        <w:jc w:val="both"/>
        <w:rPr>
          <w:rFonts w:ascii="Times New Roman" w:hAnsi="Times New Roman" w:cs="Times New Roman"/>
          <w:sz w:val="28"/>
          <w:szCs w:val="28"/>
        </w:rPr>
      </w:pPr>
    </w:p>
    <w:p w14:paraId="5FC9BDBC" w14:textId="5980CEE7" w:rsidR="00803760" w:rsidRDefault="00803760" w:rsidP="007A7999">
      <w:pPr>
        <w:spacing w:after="0" w:line="240" w:lineRule="auto"/>
        <w:jc w:val="both"/>
        <w:rPr>
          <w:rFonts w:ascii="Times New Roman" w:hAnsi="Times New Roman" w:cs="Times New Roman"/>
          <w:sz w:val="28"/>
          <w:szCs w:val="28"/>
        </w:rPr>
      </w:pPr>
    </w:p>
    <w:p w14:paraId="3D8E6C8E" w14:textId="1BE747FF" w:rsidR="00803760" w:rsidRDefault="00803760" w:rsidP="007A7999">
      <w:pPr>
        <w:spacing w:after="0" w:line="240" w:lineRule="auto"/>
        <w:jc w:val="both"/>
        <w:rPr>
          <w:rFonts w:ascii="Times New Roman" w:hAnsi="Times New Roman" w:cs="Times New Roman"/>
          <w:sz w:val="28"/>
          <w:szCs w:val="28"/>
        </w:rPr>
      </w:pPr>
    </w:p>
    <w:p w14:paraId="12C1D543" w14:textId="311F13BA" w:rsidR="00803760" w:rsidRDefault="00803760" w:rsidP="007A7999">
      <w:pPr>
        <w:spacing w:after="0" w:line="240" w:lineRule="auto"/>
        <w:jc w:val="both"/>
        <w:rPr>
          <w:rFonts w:ascii="Times New Roman" w:hAnsi="Times New Roman" w:cs="Times New Roman"/>
          <w:sz w:val="28"/>
          <w:szCs w:val="28"/>
        </w:rPr>
      </w:pPr>
    </w:p>
    <w:p w14:paraId="10449CBE" w14:textId="333DD428" w:rsidR="00803760" w:rsidRDefault="00803760" w:rsidP="007A7999">
      <w:pPr>
        <w:spacing w:after="0" w:line="240" w:lineRule="auto"/>
        <w:jc w:val="both"/>
        <w:rPr>
          <w:rFonts w:ascii="Times New Roman" w:hAnsi="Times New Roman" w:cs="Times New Roman"/>
          <w:sz w:val="28"/>
          <w:szCs w:val="28"/>
        </w:rPr>
      </w:pPr>
    </w:p>
    <w:p w14:paraId="6600BFAC" w14:textId="45C60BB7" w:rsidR="00803760" w:rsidRDefault="00803760" w:rsidP="007A7999">
      <w:pPr>
        <w:spacing w:after="0" w:line="240" w:lineRule="auto"/>
        <w:jc w:val="both"/>
        <w:rPr>
          <w:rFonts w:ascii="Times New Roman" w:hAnsi="Times New Roman" w:cs="Times New Roman"/>
          <w:sz w:val="28"/>
          <w:szCs w:val="28"/>
        </w:rPr>
      </w:pPr>
    </w:p>
    <w:p w14:paraId="59BC4A57" w14:textId="277CC3CC" w:rsidR="00803760" w:rsidRDefault="00803760" w:rsidP="007A7999">
      <w:pPr>
        <w:spacing w:after="0" w:line="240" w:lineRule="auto"/>
        <w:jc w:val="both"/>
        <w:rPr>
          <w:rFonts w:ascii="Times New Roman" w:hAnsi="Times New Roman" w:cs="Times New Roman"/>
          <w:sz w:val="28"/>
          <w:szCs w:val="28"/>
        </w:rPr>
      </w:pPr>
    </w:p>
    <w:p w14:paraId="78703AEE" w14:textId="0491A3CA" w:rsidR="00803760" w:rsidRDefault="00803760" w:rsidP="007A7999">
      <w:pPr>
        <w:spacing w:after="0" w:line="240" w:lineRule="auto"/>
        <w:jc w:val="both"/>
        <w:rPr>
          <w:rFonts w:ascii="Times New Roman" w:hAnsi="Times New Roman" w:cs="Times New Roman"/>
          <w:sz w:val="28"/>
          <w:szCs w:val="28"/>
        </w:rPr>
      </w:pPr>
    </w:p>
    <w:p w14:paraId="62454270" w14:textId="1612BC86" w:rsidR="00803760" w:rsidRDefault="00803760" w:rsidP="007A7999">
      <w:pPr>
        <w:spacing w:after="0" w:line="240" w:lineRule="auto"/>
        <w:jc w:val="both"/>
        <w:rPr>
          <w:rFonts w:ascii="Times New Roman" w:hAnsi="Times New Roman" w:cs="Times New Roman"/>
          <w:sz w:val="28"/>
          <w:szCs w:val="28"/>
        </w:rPr>
      </w:pPr>
    </w:p>
    <w:p w14:paraId="67D7217E" w14:textId="432CBD2F" w:rsidR="00803760" w:rsidRDefault="00803760" w:rsidP="007A7999">
      <w:pPr>
        <w:spacing w:after="0" w:line="240" w:lineRule="auto"/>
        <w:jc w:val="both"/>
        <w:rPr>
          <w:rFonts w:ascii="Times New Roman" w:hAnsi="Times New Roman" w:cs="Times New Roman"/>
          <w:sz w:val="28"/>
          <w:szCs w:val="28"/>
        </w:rPr>
      </w:pPr>
    </w:p>
    <w:p w14:paraId="266288D2" w14:textId="2D27A47A" w:rsidR="00803760" w:rsidRDefault="00803760" w:rsidP="007A7999">
      <w:pPr>
        <w:spacing w:after="0" w:line="240" w:lineRule="auto"/>
        <w:jc w:val="both"/>
        <w:rPr>
          <w:rFonts w:ascii="Times New Roman" w:hAnsi="Times New Roman" w:cs="Times New Roman"/>
          <w:sz w:val="28"/>
          <w:szCs w:val="28"/>
        </w:rPr>
      </w:pPr>
    </w:p>
    <w:p w14:paraId="64DD9B09" w14:textId="24918362" w:rsidR="00803760" w:rsidRDefault="00803760" w:rsidP="007A7999">
      <w:pPr>
        <w:spacing w:after="0" w:line="240" w:lineRule="auto"/>
        <w:jc w:val="both"/>
        <w:rPr>
          <w:rFonts w:ascii="Times New Roman" w:hAnsi="Times New Roman" w:cs="Times New Roman"/>
          <w:sz w:val="28"/>
          <w:szCs w:val="28"/>
        </w:rPr>
      </w:pPr>
    </w:p>
    <w:p w14:paraId="7D6A1BA4" w14:textId="6AB368FF" w:rsidR="00803760" w:rsidRDefault="00803760" w:rsidP="007A7999">
      <w:pPr>
        <w:spacing w:after="0" w:line="240" w:lineRule="auto"/>
        <w:jc w:val="both"/>
        <w:rPr>
          <w:rFonts w:ascii="Times New Roman" w:hAnsi="Times New Roman" w:cs="Times New Roman"/>
          <w:sz w:val="28"/>
          <w:szCs w:val="28"/>
        </w:rPr>
      </w:pPr>
    </w:p>
    <w:p w14:paraId="7FCFF9BE" w14:textId="68ACD892" w:rsidR="00803760" w:rsidRDefault="00803760" w:rsidP="007A7999">
      <w:pPr>
        <w:spacing w:after="0" w:line="240" w:lineRule="auto"/>
        <w:jc w:val="both"/>
        <w:rPr>
          <w:rFonts w:ascii="Times New Roman" w:hAnsi="Times New Roman" w:cs="Times New Roman"/>
          <w:sz w:val="28"/>
          <w:szCs w:val="28"/>
        </w:rPr>
      </w:pPr>
    </w:p>
    <w:p w14:paraId="49FD3E44" w14:textId="134A9FC1" w:rsidR="00803760" w:rsidRDefault="00803760" w:rsidP="007A7999">
      <w:pPr>
        <w:spacing w:after="0" w:line="240" w:lineRule="auto"/>
        <w:jc w:val="both"/>
        <w:rPr>
          <w:rFonts w:ascii="Times New Roman" w:hAnsi="Times New Roman" w:cs="Times New Roman"/>
          <w:sz w:val="28"/>
          <w:szCs w:val="28"/>
        </w:rPr>
      </w:pPr>
    </w:p>
    <w:p w14:paraId="30DF7BEB" w14:textId="08A1A0D2" w:rsidR="00803760" w:rsidRDefault="00803760" w:rsidP="007A7999">
      <w:pPr>
        <w:spacing w:after="0" w:line="240" w:lineRule="auto"/>
        <w:jc w:val="both"/>
        <w:rPr>
          <w:rFonts w:ascii="Times New Roman" w:hAnsi="Times New Roman" w:cs="Times New Roman"/>
          <w:sz w:val="28"/>
          <w:szCs w:val="28"/>
        </w:rPr>
      </w:pPr>
    </w:p>
    <w:p w14:paraId="3BA33F7A" w14:textId="00C70517" w:rsidR="00803760" w:rsidRDefault="00803760" w:rsidP="007A7999">
      <w:pPr>
        <w:spacing w:after="0" w:line="240" w:lineRule="auto"/>
        <w:jc w:val="both"/>
        <w:rPr>
          <w:rFonts w:ascii="Times New Roman" w:hAnsi="Times New Roman" w:cs="Times New Roman"/>
          <w:sz w:val="28"/>
          <w:szCs w:val="28"/>
        </w:rPr>
      </w:pPr>
    </w:p>
    <w:p w14:paraId="6E1AE7B1" w14:textId="1937752E" w:rsidR="00803760" w:rsidRDefault="00803760" w:rsidP="007A7999">
      <w:pPr>
        <w:spacing w:after="0" w:line="240" w:lineRule="auto"/>
        <w:jc w:val="both"/>
        <w:rPr>
          <w:rFonts w:ascii="Times New Roman" w:hAnsi="Times New Roman" w:cs="Times New Roman"/>
          <w:sz w:val="28"/>
          <w:szCs w:val="28"/>
        </w:rPr>
      </w:pPr>
    </w:p>
    <w:p w14:paraId="7F9718BC" w14:textId="629CD8E2" w:rsidR="00803760" w:rsidRDefault="00803760" w:rsidP="007A7999">
      <w:pPr>
        <w:spacing w:after="0" w:line="240" w:lineRule="auto"/>
        <w:jc w:val="both"/>
        <w:rPr>
          <w:rFonts w:ascii="Times New Roman" w:hAnsi="Times New Roman" w:cs="Times New Roman"/>
          <w:sz w:val="28"/>
          <w:szCs w:val="28"/>
        </w:rPr>
      </w:pPr>
    </w:p>
    <w:p w14:paraId="36394838" w14:textId="77777777" w:rsidR="00803760" w:rsidRDefault="00803760" w:rsidP="007A7999">
      <w:pPr>
        <w:spacing w:after="0" w:line="240" w:lineRule="auto"/>
        <w:jc w:val="both"/>
        <w:rPr>
          <w:rFonts w:ascii="Times New Roman" w:hAnsi="Times New Roman" w:cs="Times New Roman"/>
          <w:sz w:val="28"/>
          <w:szCs w:val="28"/>
        </w:rPr>
      </w:pPr>
    </w:p>
    <w:p w14:paraId="50067843" w14:textId="77777777" w:rsidR="00427AE1" w:rsidRDefault="00427AE1" w:rsidP="007A7999">
      <w:pPr>
        <w:spacing w:after="0" w:line="240" w:lineRule="auto"/>
        <w:jc w:val="both"/>
        <w:rPr>
          <w:rFonts w:ascii="Times New Roman" w:hAnsi="Times New Roman" w:cs="Times New Roman"/>
          <w:sz w:val="28"/>
          <w:szCs w:val="28"/>
        </w:rPr>
      </w:pPr>
    </w:p>
    <w:p w14:paraId="23407E5B" w14:textId="77777777" w:rsidR="00427AE1" w:rsidRDefault="00427AE1" w:rsidP="007A7999">
      <w:pPr>
        <w:spacing w:after="0" w:line="240" w:lineRule="auto"/>
        <w:jc w:val="both"/>
        <w:rPr>
          <w:rFonts w:ascii="Times New Roman" w:hAnsi="Times New Roman" w:cs="Times New Roman"/>
          <w:sz w:val="28"/>
          <w:szCs w:val="28"/>
        </w:rPr>
      </w:pPr>
    </w:p>
    <w:p w14:paraId="5399F83E" w14:textId="5E47A142"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Тираж: 250 экз.</w:t>
      </w:r>
    </w:p>
    <w:p w14:paraId="54D54042" w14:textId="193E0EC2"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xml:space="preserve">Учредитель: Администрация Завитинского </w:t>
      </w:r>
      <w:r w:rsidR="00F004B2" w:rsidRPr="00C7615F">
        <w:rPr>
          <w:rFonts w:ascii="Times New Roman" w:hAnsi="Times New Roman" w:cs="Times New Roman"/>
          <w:sz w:val="28"/>
          <w:szCs w:val="28"/>
        </w:rPr>
        <w:t>муниципального округа</w:t>
      </w:r>
    </w:p>
    <w:p w14:paraId="140F06BC"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Адрес: Завитинский район, г. Завитинск, ул. Куйбышева, 44.</w:t>
      </w:r>
    </w:p>
    <w:p w14:paraId="1F821D36"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Телефон: 8 (41636) 22-1-61, 23-5-01, факс: 8 (41636) 22-1-61</w:t>
      </w:r>
    </w:p>
    <w:p w14:paraId="5DA75BF5"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E-</w:t>
      </w:r>
      <w:proofErr w:type="spellStart"/>
      <w:r w:rsidRPr="00C7615F">
        <w:rPr>
          <w:rFonts w:ascii="Times New Roman" w:hAnsi="Times New Roman" w:cs="Times New Roman"/>
          <w:sz w:val="28"/>
          <w:szCs w:val="28"/>
        </w:rPr>
        <w:t>mail</w:t>
      </w:r>
      <w:proofErr w:type="spellEnd"/>
      <w:r w:rsidRPr="00C7615F">
        <w:rPr>
          <w:rFonts w:ascii="Times New Roman" w:hAnsi="Times New Roman" w:cs="Times New Roman"/>
          <w:sz w:val="28"/>
          <w:szCs w:val="28"/>
        </w:rPr>
        <w:t>: orgotdel16@mail.ru</w:t>
      </w:r>
    </w:p>
    <w:p w14:paraId="7810F29B" w14:textId="3CF39FD4" w:rsidR="007A7999" w:rsidRPr="00C7615F" w:rsidRDefault="007A7999" w:rsidP="004A15CE">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Ответственный за выпуск: Валеева В.И.</w:t>
      </w:r>
    </w:p>
    <w:sectPr w:rsidR="007A7999" w:rsidRPr="00C7615F" w:rsidSect="006931EF">
      <w:headerReference w:type="default" r:id="rId120"/>
      <w:pgSz w:w="11907" w:h="16840"/>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03637" w14:textId="77777777" w:rsidR="00BC28D4" w:rsidRDefault="00BC28D4">
      <w:pPr>
        <w:spacing w:after="0" w:line="240" w:lineRule="auto"/>
      </w:pPr>
      <w:r>
        <w:separator/>
      </w:r>
    </w:p>
  </w:endnote>
  <w:endnote w:type="continuationSeparator" w:id="0">
    <w:p w14:paraId="786120DF" w14:textId="77777777" w:rsidR="00BC28D4" w:rsidRDefault="00BC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0EA"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1">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35657" w14:textId="77777777" w:rsidR="00BC28D4" w:rsidRDefault="00BC28D4">
      <w:pPr>
        <w:spacing w:after="0" w:line="240" w:lineRule="auto"/>
      </w:pPr>
      <w:r>
        <w:separator/>
      </w:r>
    </w:p>
  </w:footnote>
  <w:footnote w:type="continuationSeparator" w:id="0">
    <w:p w14:paraId="1A120947" w14:textId="77777777" w:rsidR="00BC28D4" w:rsidRDefault="00BC28D4">
      <w:pPr>
        <w:spacing w:after="0" w:line="240" w:lineRule="auto"/>
      </w:pPr>
      <w:r>
        <w:continuationSeparator/>
      </w:r>
    </w:p>
  </w:footnote>
  <w:footnote w:id="1">
    <w:p w14:paraId="002F71DF" w14:textId="77777777" w:rsidR="005F4B5D" w:rsidRPr="00F74751" w:rsidRDefault="005F4B5D" w:rsidP="0029091C">
      <w:pPr>
        <w:jc w:val="both"/>
        <w:rPr>
          <w:rFonts w:ascii="Times New Roman" w:hAnsi="Times New Roman" w:cs="Times New Roman"/>
        </w:rPr>
      </w:pPr>
      <w:r>
        <w:rPr>
          <w:rStyle w:val="affd"/>
        </w:rPr>
        <w:footnoteRef/>
      </w:r>
      <w:r>
        <w:t xml:space="preserve"> </w:t>
      </w:r>
      <w:r w:rsidRPr="00F74751">
        <w:rPr>
          <w:rFonts w:ascii="Times New Roman" w:hAnsi="Times New Roman" w:cs="Times New Roman"/>
          <w:sz w:val="20"/>
          <w:szCs w:val="20"/>
        </w:rPr>
        <w:t>Без учета: безвозмездных поступлений до 01.01.2017 года разницы между полученными и погашенными Завитинским районом бюджетными кредитами, предоставленными бюджету Завитинского района другими бюджетами бюджетной системы Российской Федерации; и снижения остатков средств на счетах по учету средств районного бюджета.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CB4A" w14:textId="77777777" w:rsidR="005F4B5D" w:rsidRDefault="005F4B5D" w:rsidP="00282380">
    <w:pPr>
      <w:pStyle w:val="afc"/>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1</w:t>
    </w:r>
    <w:r>
      <w:rPr>
        <w:rStyle w:val="aff0"/>
      </w:rPr>
      <w:fldChar w:fldCharType="end"/>
    </w:r>
  </w:p>
  <w:p w14:paraId="696BA23C" w14:textId="77777777" w:rsidR="005F4B5D" w:rsidRDefault="005F4B5D">
    <w:pPr>
      <w:pStyle w:val="a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97E8" w14:textId="77777777" w:rsidR="005F4B5D" w:rsidRPr="00EB50AE" w:rsidRDefault="005F4B5D" w:rsidP="00EB50AE">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0CDD" w14:textId="77777777" w:rsidR="00597D8F" w:rsidRPr="004E1329" w:rsidRDefault="00597D8F" w:rsidP="004E1329">
    <w:pPr>
      <w:pStyle w:val="af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4414" w14:textId="77777777" w:rsidR="005F4B5D" w:rsidRPr="004E1329" w:rsidRDefault="005F4B5D" w:rsidP="004E1329">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37FB1E"/>
    <w:multiLevelType w:val="hybridMultilevel"/>
    <w:tmpl w:val="7C90A1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F6256"/>
    <w:multiLevelType w:val="hybridMultilevel"/>
    <w:tmpl w:val="CE065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E05A1"/>
    <w:multiLevelType w:val="hybridMultilevel"/>
    <w:tmpl w:val="DE0A9FB2"/>
    <w:lvl w:ilvl="0" w:tplc="03B462E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25439"/>
    <w:multiLevelType w:val="hybridMultilevel"/>
    <w:tmpl w:val="6CBCDBF4"/>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91B3A02"/>
    <w:multiLevelType w:val="hybridMultilevel"/>
    <w:tmpl w:val="AD24E2DE"/>
    <w:lvl w:ilvl="0" w:tplc="83CA7F3C">
      <w:start w:val="1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AB47D0B"/>
    <w:multiLevelType w:val="singleLevel"/>
    <w:tmpl w:val="D3C01C18"/>
    <w:lvl w:ilvl="0">
      <w:start w:val="1"/>
      <w:numFmt w:val="decimal"/>
      <w:lvlText w:val="%1)"/>
      <w:legacy w:legacy="1" w:legacySpace="0" w:legacyIndent="303"/>
      <w:lvlJc w:val="left"/>
      <w:rPr>
        <w:rFonts w:ascii="Times New Roman" w:hAnsi="Times New Roman" w:cs="Times New Roman" w:hint="default"/>
      </w:rPr>
    </w:lvl>
  </w:abstractNum>
  <w:abstractNum w:abstractNumId="7" w15:restartNumberingAfterBreak="0">
    <w:nsid w:val="2B286ABE"/>
    <w:multiLevelType w:val="hybridMultilevel"/>
    <w:tmpl w:val="38A8D706"/>
    <w:lvl w:ilvl="0" w:tplc="14D8E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3F747C"/>
    <w:multiLevelType w:val="hybridMultilevel"/>
    <w:tmpl w:val="A0E61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C4E85"/>
    <w:multiLevelType w:val="multilevel"/>
    <w:tmpl w:val="5978ACCE"/>
    <w:lvl w:ilvl="0">
      <w:start w:val="5"/>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D9378E5"/>
    <w:multiLevelType w:val="hybridMultilevel"/>
    <w:tmpl w:val="026E817A"/>
    <w:lvl w:ilvl="0" w:tplc="A2C299D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9526A6"/>
    <w:multiLevelType w:val="hybridMultilevel"/>
    <w:tmpl w:val="D4D68F1A"/>
    <w:lvl w:ilvl="0" w:tplc="E95C2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020AF5"/>
    <w:multiLevelType w:val="hybridMultilevel"/>
    <w:tmpl w:val="42D434F8"/>
    <w:lvl w:ilvl="0" w:tplc="401CD83E">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BB64B42"/>
    <w:multiLevelType w:val="hybridMultilevel"/>
    <w:tmpl w:val="FA2E6972"/>
    <w:lvl w:ilvl="0" w:tplc="7CC4D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15" w15:restartNumberingAfterBreak="0">
    <w:nsid w:val="55CB26DA"/>
    <w:multiLevelType w:val="hybridMultilevel"/>
    <w:tmpl w:val="1CF8DC3C"/>
    <w:lvl w:ilvl="0" w:tplc="97B441C8">
      <w:start w:val="5"/>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6CE6064"/>
    <w:multiLevelType w:val="hybridMultilevel"/>
    <w:tmpl w:val="D1CAD92E"/>
    <w:lvl w:ilvl="0" w:tplc="79E4C2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70C6A"/>
    <w:multiLevelType w:val="multilevel"/>
    <w:tmpl w:val="DD0A4910"/>
    <w:lvl w:ilvl="0">
      <w:start w:val="1"/>
      <w:numFmt w:val="none"/>
      <w:pStyle w:val="10"/>
      <w:suff w:val="nothing"/>
      <w:lvlText w:val=""/>
      <w:lvlJc w:val="left"/>
      <w:pPr>
        <w:tabs>
          <w:tab w:val="num" w:pos="0"/>
        </w:tabs>
        <w:ind w:left="0" w:firstLine="0"/>
      </w:pPr>
    </w:lvl>
    <w:lvl w:ilvl="1">
      <w:start w:val="1"/>
      <w:numFmt w:val="none"/>
      <w:pStyle w:val="10"/>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20" w15:restartNumberingAfterBreak="0">
    <w:nsid w:val="68431B67"/>
    <w:multiLevelType w:val="hybridMultilevel"/>
    <w:tmpl w:val="1AD014A0"/>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CF82B18"/>
    <w:multiLevelType w:val="multilevel"/>
    <w:tmpl w:val="4C4A1DA0"/>
    <w:lvl w:ilvl="0">
      <w:start w:val="1"/>
      <w:numFmt w:val="decimal"/>
      <w:pStyle w:val="11"/>
      <w:lvlText w:val="%1"/>
      <w:lvlJc w:val="left"/>
      <w:pPr>
        <w:ind w:left="720" w:hanging="360"/>
      </w:pPr>
      <w:rPr>
        <w:rFonts w:hint="default"/>
        <w:color w:val="auto"/>
        <w:sz w:val="28"/>
      </w:rPr>
    </w:lvl>
    <w:lvl w:ilvl="1">
      <w:start w:val="1"/>
      <w:numFmt w:val="decimal"/>
      <w:pStyle w:val="110"/>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abstractNum w:abstractNumId="22" w15:restartNumberingAfterBreak="0">
    <w:nsid w:val="711C0D48"/>
    <w:multiLevelType w:val="multilevel"/>
    <w:tmpl w:val="CDAE0E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15:restartNumberingAfterBreak="0">
    <w:nsid w:val="77C51583"/>
    <w:multiLevelType w:val="multilevel"/>
    <w:tmpl w:val="B2F62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010C15"/>
    <w:multiLevelType w:val="hybridMultilevel"/>
    <w:tmpl w:val="17627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DF529E"/>
    <w:multiLevelType w:val="hybridMultilevel"/>
    <w:tmpl w:val="8DA439A0"/>
    <w:lvl w:ilvl="0" w:tplc="66EA7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9F3D6B"/>
    <w:multiLevelType w:val="hybridMultilevel"/>
    <w:tmpl w:val="A0E61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5"/>
  </w:num>
  <w:num w:numId="3">
    <w:abstractNumId w:val="26"/>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1"/>
  </w:num>
  <w:num w:numId="6">
    <w:abstractNumId w:val="17"/>
  </w:num>
  <w:num w:numId="7">
    <w:abstractNumId w:val="1"/>
  </w:num>
  <w:num w:numId="8">
    <w:abstractNumId w:val="2"/>
  </w:num>
  <w:num w:numId="9">
    <w:abstractNumId w:val="23"/>
  </w:num>
  <w:num w:numId="10">
    <w:abstractNumId w:val="8"/>
  </w:num>
  <w:num w:numId="11">
    <w:abstractNumId w:val="22"/>
  </w:num>
  <w:num w:numId="12">
    <w:abstractNumId w:val="9"/>
  </w:num>
  <w:num w:numId="13">
    <w:abstractNumId w:val="12"/>
  </w:num>
  <w:num w:numId="14">
    <w:abstractNumId w:val="0"/>
  </w:num>
  <w:num w:numId="15">
    <w:abstractNumId w:val="19"/>
  </w:num>
  <w:num w:numId="16">
    <w:abstractNumId w:val="6"/>
  </w:num>
  <w:num w:numId="17">
    <w:abstractNumId w:val="7"/>
  </w:num>
  <w:num w:numId="18">
    <w:abstractNumId w:val="27"/>
  </w:num>
  <w:num w:numId="19">
    <w:abstractNumId w:val="15"/>
  </w:num>
  <w:num w:numId="20">
    <w:abstractNumId w:val="4"/>
  </w:num>
  <w:num w:numId="21">
    <w:abstractNumId w:val="20"/>
  </w:num>
  <w:num w:numId="22">
    <w:abstractNumId w:val="13"/>
  </w:num>
  <w:num w:numId="23">
    <w:abstractNumId w:val="11"/>
  </w:num>
  <w:num w:numId="24">
    <w:abstractNumId w:val="28"/>
  </w:num>
  <w:num w:numId="25">
    <w:abstractNumId w:val="3"/>
  </w:num>
  <w:num w:numId="26">
    <w:abstractNumId w:val="16"/>
  </w:num>
  <w:num w:numId="27">
    <w:abstractNumId w:val="5"/>
  </w:num>
  <w:num w:numId="28">
    <w:abstractNumId w:val="10"/>
  </w:num>
  <w:num w:numId="2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activeWritingStyle w:appName="MSWord" w:lang="ru-RU" w:vendorID="64" w:dllVersion="6" w:nlCheck="1" w:checkStyle="0"/>
  <w:activeWritingStyle w:appName="MSWord" w:lang="ru-RU" w:vendorID="64" w:dllVersion="4096" w:nlCheck="1" w:checkStyle="0"/>
  <w:proofState w:spelling="clean" w:grammar="clean"/>
  <w:defaultTabStop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9C"/>
    <w:rsid w:val="00000E98"/>
    <w:rsid w:val="00005203"/>
    <w:rsid w:val="00005747"/>
    <w:rsid w:val="00006CCF"/>
    <w:rsid w:val="000102F4"/>
    <w:rsid w:val="000103BD"/>
    <w:rsid w:val="00010575"/>
    <w:rsid w:val="000124AD"/>
    <w:rsid w:val="00014D7B"/>
    <w:rsid w:val="00021503"/>
    <w:rsid w:val="00022A71"/>
    <w:rsid w:val="00022EDB"/>
    <w:rsid w:val="00027484"/>
    <w:rsid w:val="0003211F"/>
    <w:rsid w:val="00032445"/>
    <w:rsid w:val="0003274A"/>
    <w:rsid w:val="00035F8E"/>
    <w:rsid w:val="000367A7"/>
    <w:rsid w:val="00040BF3"/>
    <w:rsid w:val="00043BF2"/>
    <w:rsid w:val="00052FFD"/>
    <w:rsid w:val="00054440"/>
    <w:rsid w:val="000561E4"/>
    <w:rsid w:val="00062EBE"/>
    <w:rsid w:val="00066397"/>
    <w:rsid w:val="000675CC"/>
    <w:rsid w:val="00070544"/>
    <w:rsid w:val="00072BCB"/>
    <w:rsid w:val="00077B78"/>
    <w:rsid w:val="00081CB0"/>
    <w:rsid w:val="00082EC2"/>
    <w:rsid w:val="0008397D"/>
    <w:rsid w:val="0008413A"/>
    <w:rsid w:val="00090E57"/>
    <w:rsid w:val="00094BF0"/>
    <w:rsid w:val="000A5BC3"/>
    <w:rsid w:val="000A69A0"/>
    <w:rsid w:val="000A7226"/>
    <w:rsid w:val="000A77E5"/>
    <w:rsid w:val="000B30B3"/>
    <w:rsid w:val="000B4575"/>
    <w:rsid w:val="000B5598"/>
    <w:rsid w:val="000B56FC"/>
    <w:rsid w:val="000B6796"/>
    <w:rsid w:val="000C64D7"/>
    <w:rsid w:val="000C6DE1"/>
    <w:rsid w:val="000D427C"/>
    <w:rsid w:val="000D4398"/>
    <w:rsid w:val="000E1532"/>
    <w:rsid w:val="000E4153"/>
    <w:rsid w:val="000E72BF"/>
    <w:rsid w:val="000F2B2B"/>
    <w:rsid w:val="000F2C0B"/>
    <w:rsid w:val="000F324C"/>
    <w:rsid w:val="000F6870"/>
    <w:rsid w:val="000F7BE4"/>
    <w:rsid w:val="000F7C2E"/>
    <w:rsid w:val="001005E9"/>
    <w:rsid w:val="00100F40"/>
    <w:rsid w:val="00102178"/>
    <w:rsid w:val="00102421"/>
    <w:rsid w:val="00104773"/>
    <w:rsid w:val="001122A2"/>
    <w:rsid w:val="00114C1B"/>
    <w:rsid w:val="00117086"/>
    <w:rsid w:val="001239F2"/>
    <w:rsid w:val="001272FC"/>
    <w:rsid w:val="00127EA8"/>
    <w:rsid w:val="00132639"/>
    <w:rsid w:val="00132660"/>
    <w:rsid w:val="001328D1"/>
    <w:rsid w:val="0013407D"/>
    <w:rsid w:val="001358F9"/>
    <w:rsid w:val="00137524"/>
    <w:rsid w:val="00142172"/>
    <w:rsid w:val="00142302"/>
    <w:rsid w:val="00142441"/>
    <w:rsid w:val="00144021"/>
    <w:rsid w:val="00144E90"/>
    <w:rsid w:val="00146A5A"/>
    <w:rsid w:val="00147D09"/>
    <w:rsid w:val="001570B6"/>
    <w:rsid w:val="00160C85"/>
    <w:rsid w:val="00161245"/>
    <w:rsid w:val="001639D3"/>
    <w:rsid w:val="00164BCD"/>
    <w:rsid w:val="00166557"/>
    <w:rsid w:val="00172A08"/>
    <w:rsid w:val="00177824"/>
    <w:rsid w:val="001833E5"/>
    <w:rsid w:val="001855ED"/>
    <w:rsid w:val="001927C5"/>
    <w:rsid w:val="00193158"/>
    <w:rsid w:val="0019789D"/>
    <w:rsid w:val="001A026E"/>
    <w:rsid w:val="001A28CA"/>
    <w:rsid w:val="001A3912"/>
    <w:rsid w:val="001A4D21"/>
    <w:rsid w:val="001A6E82"/>
    <w:rsid w:val="001B639F"/>
    <w:rsid w:val="001B7A59"/>
    <w:rsid w:val="001C0FA9"/>
    <w:rsid w:val="001C1768"/>
    <w:rsid w:val="001C3ACE"/>
    <w:rsid w:val="001C435E"/>
    <w:rsid w:val="001C65AF"/>
    <w:rsid w:val="001C7EF4"/>
    <w:rsid w:val="001D0DF4"/>
    <w:rsid w:val="001D2682"/>
    <w:rsid w:val="001D3672"/>
    <w:rsid w:val="001D39B8"/>
    <w:rsid w:val="001D438E"/>
    <w:rsid w:val="001E1F49"/>
    <w:rsid w:val="001F5A67"/>
    <w:rsid w:val="001F79CB"/>
    <w:rsid w:val="00205E8F"/>
    <w:rsid w:val="00212FAB"/>
    <w:rsid w:val="0022263D"/>
    <w:rsid w:val="00226C3D"/>
    <w:rsid w:val="00227059"/>
    <w:rsid w:val="002302A6"/>
    <w:rsid w:val="00235B17"/>
    <w:rsid w:val="00236EA7"/>
    <w:rsid w:val="00237BF1"/>
    <w:rsid w:val="0024257B"/>
    <w:rsid w:val="00242FD1"/>
    <w:rsid w:val="0024437A"/>
    <w:rsid w:val="002451E3"/>
    <w:rsid w:val="00245939"/>
    <w:rsid w:val="00255385"/>
    <w:rsid w:val="00256595"/>
    <w:rsid w:val="0026445B"/>
    <w:rsid w:val="00266166"/>
    <w:rsid w:val="002669C2"/>
    <w:rsid w:val="00274C90"/>
    <w:rsid w:val="002756D3"/>
    <w:rsid w:val="00282380"/>
    <w:rsid w:val="0029091C"/>
    <w:rsid w:val="00290EA8"/>
    <w:rsid w:val="0029199C"/>
    <w:rsid w:val="002954E8"/>
    <w:rsid w:val="00295C8A"/>
    <w:rsid w:val="002A3385"/>
    <w:rsid w:val="002A469F"/>
    <w:rsid w:val="002A507B"/>
    <w:rsid w:val="002A5685"/>
    <w:rsid w:val="002A668A"/>
    <w:rsid w:val="002B4F01"/>
    <w:rsid w:val="002C0B1C"/>
    <w:rsid w:val="002C246F"/>
    <w:rsid w:val="002C30F0"/>
    <w:rsid w:val="002C3181"/>
    <w:rsid w:val="002C734D"/>
    <w:rsid w:val="002D16DA"/>
    <w:rsid w:val="002D3F3D"/>
    <w:rsid w:val="002D50A8"/>
    <w:rsid w:val="002E1E80"/>
    <w:rsid w:val="002E240E"/>
    <w:rsid w:val="002E4DD6"/>
    <w:rsid w:val="002E5392"/>
    <w:rsid w:val="002E614D"/>
    <w:rsid w:val="002E6DDB"/>
    <w:rsid w:val="002E71E9"/>
    <w:rsid w:val="002F3101"/>
    <w:rsid w:val="002F45DA"/>
    <w:rsid w:val="00301FD2"/>
    <w:rsid w:val="00305043"/>
    <w:rsid w:val="003112B6"/>
    <w:rsid w:val="00312D0B"/>
    <w:rsid w:val="003149BA"/>
    <w:rsid w:val="00320E2F"/>
    <w:rsid w:val="00322D5C"/>
    <w:rsid w:val="0032384A"/>
    <w:rsid w:val="00323956"/>
    <w:rsid w:val="0032692E"/>
    <w:rsid w:val="00330671"/>
    <w:rsid w:val="003307E3"/>
    <w:rsid w:val="00330CCC"/>
    <w:rsid w:val="00331064"/>
    <w:rsid w:val="00333646"/>
    <w:rsid w:val="0033533A"/>
    <w:rsid w:val="0034128B"/>
    <w:rsid w:val="00343793"/>
    <w:rsid w:val="003448FC"/>
    <w:rsid w:val="00346207"/>
    <w:rsid w:val="003523EB"/>
    <w:rsid w:val="00357243"/>
    <w:rsid w:val="00363475"/>
    <w:rsid w:val="0036359D"/>
    <w:rsid w:val="00375889"/>
    <w:rsid w:val="00381542"/>
    <w:rsid w:val="0038565F"/>
    <w:rsid w:val="0038682C"/>
    <w:rsid w:val="00387285"/>
    <w:rsid w:val="00387CC1"/>
    <w:rsid w:val="00390583"/>
    <w:rsid w:val="00393EC9"/>
    <w:rsid w:val="00395943"/>
    <w:rsid w:val="003A2AAE"/>
    <w:rsid w:val="003A36F5"/>
    <w:rsid w:val="003A4C02"/>
    <w:rsid w:val="003B08D2"/>
    <w:rsid w:val="003B1D15"/>
    <w:rsid w:val="003B5619"/>
    <w:rsid w:val="003B6BCB"/>
    <w:rsid w:val="003B7C06"/>
    <w:rsid w:val="003C050F"/>
    <w:rsid w:val="003C3A3C"/>
    <w:rsid w:val="003D10A7"/>
    <w:rsid w:val="003D2C02"/>
    <w:rsid w:val="003D47F4"/>
    <w:rsid w:val="003D4D7C"/>
    <w:rsid w:val="003E7A3A"/>
    <w:rsid w:val="003F17DD"/>
    <w:rsid w:val="00401047"/>
    <w:rsid w:val="004023AD"/>
    <w:rsid w:val="004036F1"/>
    <w:rsid w:val="0040454F"/>
    <w:rsid w:val="00407FAE"/>
    <w:rsid w:val="00412908"/>
    <w:rsid w:val="00414F3B"/>
    <w:rsid w:val="00415F5E"/>
    <w:rsid w:val="00417504"/>
    <w:rsid w:val="004231A8"/>
    <w:rsid w:val="0042458B"/>
    <w:rsid w:val="00425038"/>
    <w:rsid w:val="00426752"/>
    <w:rsid w:val="00427439"/>
    <w:rsid w:val="00427AE1"/>
    <w:rsid w:val="00427F1B"/>
    <w:rsid w:val="00431640"/>
    <w:rsid w:val="00433B12"/>
    <w:rsid w:val="0044193F"/>
    <w:rsid w:val="00447C15"/>
    <w:rsid w:val="00450BC6"/>
    <w:rsid w:val="00451482"/>
    <w:rsid w:val="00452D75"/>
    <w:rsid w:val="00453A8B"/>
    <w:rsid w:val="00455D82"/>
    <w:rsid w:val="00457BBE"/>
    <w:rsid w:val="00460878"/>
    <w:rsid w:val="00461B8A"/>
    <w:rsid w:val="00463D36"/>
    <w:rsid w:val="00465885"/>
    <w:rsid w:val="004666B4"/>
    <w:rsid w:val="0047040E"/>
    <w:rsid w:val="00472DE3"/>
    <w:rsid w:val="004761A0"/>
    <w:rsid w:val="00477DC9"/>
    <w:rsid w:val="0048133E"/>
    <w:rsid w:val="004814B8"/>
    <w:rsid w:val="0048298A"/>
    <w:rsid w:val="00482FC0"/>
    <w:rsid w:val="00484B45"/>
    <w:rsid w:val="00485215"/>
    <w:rsid w:val="004875A2"/>
    <w:rsid w:val="00492E79"/>
    <w:rsid w:val="00494E64"/>
    <w:rsid w:val="00495A30"/>
    <w:rsid w:val="004960EE"/>
    <w:rsid w:val="004969AF"/>
    <w:rsid w:val="004A15CE"/>
    <w:rsid w:val="004A2897"/>
    <w:rsid w:val="004A2D7A"/>
    <w:rsid w:val="004A3358"/>
    <w:rsid w:val="004A463C"/>
    <w:rsid w:val="004B678D"/>
    <w:rsid w:val="004C16EF"/>
    <w:rsid w:val="004C4379"/>
    <w:rsid w:val="004D1277"/>
    <w:rsid w:val="004D38DC"/>
    <w:rsid w:val="004D4D02"/>
    <w:rsid w:val="004D5F02"/>
    <w:rsid w:val="004D76F7"/>
    <w:rsid w:val="004E059C"/>
    <w:rsid w:val="004E1329"/>
    <w:rsid w:val="004E26EA"/>
    <w:rsid w:val="004E4427"/>
    <w:rsid w:val="004E4D69"/>
    <w:rsid w:val="004E588A"/>
    <w:rsid w:val="004E74F2"/>
    <w:rsid w:val="004F05AB"/>
    <w:rsid w:val="004F1028"/>
    <w:rsid w:val="004F353A"/>
    <w:rsid w:val="004F4C60"/>
    <w:rsid w:val="004F59DE"/>
    <w:rsid w:val="005030E0"/>
    <w:rsid w:val="00511925"/>
    <w:rsid w:val="00512030"/>
    <w:rsid w:val="00512354"/>
    <w:rsid w:val="00513B27"/>
    <w:rsid w:val="0051412F"/>
    <w:rsid w:val="0051621A"/>
    <w:rsid w:val="00522780"/>
    <w:rsid w:val="0052604C"/>
    <w:rsid w:val="00530CAA"/>
    <w:rsid w:val="00531F5A"/>
    <w:rsid w:val="005358F6"/>
    <w:rsid w:val="0053596E"/>
    <w:rsid w:val="005447F7"/>
    <w:rsid w:val="00546DBD"/>
    <w:rsid w:val="00550149"/>
    <w:rsid w:val="0055345A"/>
    <w:rsid w:val="00555146"/>
    <w:rsid w:val="00557974"/>
    <w:rsid w:val="00562C45"/>
    <w:rsid w:val="005631A9"/>
    <w:rsid w:val="00564AEC"/>
    <w:rsid w:val="00565256"/>
    <w:rsid w:val="00566DA4"/>
    <w:rsid w:val="00575F93"/>
    <w:rsid w:val="00584892"/>
    <w:rsid w:val="0058519D"/>
    <w:rsid w:val="00591CC5"/>
    <w:rsid w:val="0059290C"/>
    <w:rsid w:val="005930F5"/>
    <w:rsid w:val="00593C6A"/>
    <w:rsid w:val="00594AD8"/>
    <w:rsid w:val="00595A8E"/>
    <w:rsid w:val="00595BF5"/>
    <w:rsid w:val="00597D8F"/>
    <w:rsid w:val="005A1244"/>
    <w:rsid w:val="005A60A9"/>
    <w:rsid w:val="005A761C"/>
    <w:rsid w:val="005B05C7"/>
    <w:rsid w:val="005B232C"/>
    <w:rsid w:val="005B7E23"/>
    <w:rsid w:val="005C3402"/>
    <w:rsid w:val="005C5211"/>
    <w:rsid w:val="005D0CE7"/>
    <w:rsid w:val="005D308D"/>
    <w:rsid w:val="005D674D"/>
    <w:rsid w:val="005D7C8F"/>
    <w:rsid w:val="005E6A8C"/>
    <w:rsid w:val="005F1DF6"/>
    <w:rsid w:val="005F2563"/>
    <w:rsid w:val="005F2B1F"/>
    <w:rsid w:val="005F2ED5"/>
    <w:rsid w:val="005F3017"/>
    <w:rsid w:val="005F3659"/>
    <w:rsid w:val="005F4B5D"/>
    <w:rsid w:val="005F5418"/>
    <w:rsid w:val="005F5DEC"/>
    <w:rsid w:val="005F7934"/>
    <w:rsid w:val="00601A1A"/>
    <w:rsid w:val="00603638"/>
    <w:rsid w:val="006064F0"/>
    <w:rsid w:val="00610163"/>
    <w:rsid w:val="00613BFE"/>
    <w:rsid w:val="00615D3C"/>
    <w:rsid w:val="00622D5C"/>
    <w:rsid w:val="006251BA"/>
    <w:rsid w:val="00631A94"/>
    <w:rsid w:val="00632239"/>
    <w:rsid w:val="00643BD8"/>
    <w:rsid w:val="00643D7C"/>
    <w:rsid w:val="0064499C"/>
    <w:rsid w:val="00647FED"/>
    <w:rsid w:val="006501F2"/>
    <w:rsid w:val="006519E9"/>
    <w:rsid w:val="0065237A"/>
    <w:rsid w:val="006547E9"/>
    <w:rsid w:val="00661C67"/>
    <w:rsid w:val="00665DC6"/>
    <w:rsid w:val="00667761"/>
    <w:rsid w:val="00670710"/>
    <w:rsid w:val="00671B63"/>
    <w:rsid w:val="00671CEF"/>
    <w:rsid w:val="00672D76"/>
    <w:rsid w:val="006754B3"/>
    <w:rsid w:val="00675ADF"/>
    <w:rsid w:val="00676956"/>
    <w:rsid w:val="00676A29"/>
    <w:rsid w:val="00682838"/>
    <w:rsid w:val="006828D5"/>
    <w:rsid w:val="00683CE0"/>
    <w:rsid w:val="006851D7"/>
    <w:rsid w:val="00686941"/>
    <w:rsid w:val="006931EF"/>
    <w:rsid w:val="006932E4"/>
    <w:rsid w:val="00695197"/>
    <w:rsid w:val="00697A2A"/>
    <w:rsid w:val="006A3210"/>
    <w:rsid w:val="006A4840"/>
    <w:rsid w:val="006A59E1"/>
    <w:rsid w:val="006B0E65"/>
    <w:rsid w:val="006B34CB"/>
    <w:rsid w:val="006B56EC"/>
    <w:rsid w:val="006B5B1F"/>
    <w:rsid w:val="006C03BC"/>
    <w:rsid w:val="006C4512"/>
    <w:rsid w:val="006C7D59"/>
    <w:rsid w:val="006D2247"/>
    <w:rsid w:val="006D3731"/>
    <w:rsid w:val="006D4FA9"/>
    <w:rsid w:val="006D4FAA"/>
    <w:rsid w:val="006D5CCE"/>
    <w:rsid w:val="006D6D93"/>
    <w:rsid w:val="006E1119"/>
    <w:rsid w:val="006E45FB"/>
    <w:rsid w:val="006F0CD6"/>
    <w:rsid w:val="006F1DD4"/>
    <w:rsid w:val="006F2503"/>
    <w:rsid w:val="006F3128"/>
    <w:rsid w:val="006F31A5"/>
    <w:rsid w:val="006F3649"/>
    <w:rsid w:val="006F529C"/>
    <w:rsid w:val="00701BE4"/>
    <w:rsid w:val="00701C1C"/>
    <w:rsid w:val="00703887"/>
    <w:rsid w:val="007039EE"/>
    <w:rsid w:val="007040A6"/>
    <w:rsid w:val="00711C96"/>
    <w:rsid w:val="00711D65"/>
    <w:rsid w:val="0071200B"/>
    <w:rsid w:val="007123EA"/>
    <w:rsid w:val="007131D8"/>
    <w:rsid w:val="00716E0C"/>
    <w:rsid w:val="00722BD3"/>
    <w:rsid w:val="00727038"/>
    <w:rsid w:val="007366A4"/>
    <w:rsid w:val="0073673B"/>
    <w:rsid w:val="00744440"/>
    <w:rsid w:val="00745467"/>
    <w:rsid w:val="00746697"/>
    <w:rsid w:val="00747276"/>
    <w:rsid w:val="00752AF4"/>
    <w:rsid w:val="00755CBA"/>
    <w:rsid w:val="00755EC3"/>
    <w:rsid w:val="007574C6"/>
    <w:rsid w:val="007623C1"/>
    <w:rsid w:val="007667E9"/>
    <w:rsid w:val="00766FE7"/>
    <w:rsid w:val="00770272"/>
    <w:rsid w:val="00770914"/>
    <w:rsid w:val="007725AA"/>
    <w:rsid w:val="00775105"/>
    <w:rsid w:val="00777F36"/>
    <w:rsid w:val="007802D6"/>
    <w:rsid w:val="0078131D"/>
    <w:rsid w:val="00782CF8"/>
    <w:rsid w:val="00784144"/>
    <w:rsid w:val="0078432E"/>
    <w:rsid w:val="00792BF4"/>
    <w:rsid w:val="00793565"/>
    <w:rsid w:val="00794085"/>
    <w:rsid w:val="00794A75"/>
    <w:rsid w:val="007955F5"/>
    <w:rsid w:val="00795F7D"/>
    <w:rsid w:val="007969EE"/>
    <w:rsid w:val="007970E8"/>
    <w:rsid w:val="007A2180"/>
    <w:rsid w:val="007A29AB"/>
    <w:rsid w:val="007A4663"/>
    <w:rsid w:val="007A4744"/>
    <w:rsid w:val="007A7999"/>
    <w:rsid w:val="007B5015"/>
    <w:rsid w:val="007C4724"/>
    <w:rsid w:val="007C6142"/>
    <w:rsid w:val="007C78A8"/>
    <w:rsid w:val="007D16A1"/>
    <w:rsid w:val="007D56FD"/>
    <w:rsid w:val="007D728C"/>
    <w:rsid w:val="007E0886"/>
    <w:rsid w:val="007E1502"/>
    <w:rsid w:val="007E2EC4"/>
    <w:rsid w:val="007E46D0"/>
    <w:rsid w:val="007E665F"/>
    <w:rsid w:val="007F4CEF"/>
    <w:rsid w:val="007F592A"/>
    <w:rsid w:val="007F6419"/>
    <w:rsid w:val="007F7CE6"/>
    <w:rsid w:val="0080071B"/>
    <w:rsid w:val="00801B34"/>
    <w:rsid w:val="00802FEF"/>
    <w:rsid w:val="00803760"/>
    <w:rsid w:val="0080551C"/>
    <w:rsid w:val="00810038"/>
    <w:rsid w:val="00811914"/>
    <w:rsid w:val="008137E6"/>
    <w:rsid w:val="008170E2"/>
    <w:rsid w:val="00821DB5"/>
    <w:rsid w:val="008377EC"/>
    <w:rsid w:val="00837FF6"/>
    <w:rsid w:val="00840848"/>
    <w:rsid w:val="00844253"/>
    <w:rsid w:val="00850C02"/>
    <w:rsid w:val="00863448"/>
    <w:rsid w:val="0086488E"/>
    <w:rsid w:val="00864DDD"/>
    <w:rsid w:val="008657BA"/>
    <w:rsid w:val="008661EA"/>
    <w:rsid w:val="0086641E"/>
    <w:rsid w:val="00870490"/>
    <w:rsid w:val="00873B37"/>
    <w:rsid w:val="00874F60"/>
    <w:rsid w:val="00876E70"/>
    <w:rsid w:val="00882E1E"/>
    <w:rsid w:val="00886619"/>
    <w:rsid w:val="008873A7"/>
    <w:rsid w:val="008873C1"/>
    <w:rsid w:val="00891F0B"/>
    <w:rsid w:val="008922D1"/>
    <w:rsid w:val="00892B7F"/>
    <w:rsid w:val="0089551A"/>
    <w:rsid w:val="008B0D5F"/>
    <w:rsid w:val="008B11E2"/>
    <w:rsid w:val="008B16B4"/>
    <w:rsid w:val="008B33D5"/>
    <w:rsid w:val="008B4F3F"/>
    <w:rsid w:val="008B7448"/>
    <w:rsid w:val="008C3C5E"/>
    <w:rsid w:val="008C3D1B"/>
    <w:rsid w:val="008C41ED"/>
    <w:rsid w:val="008D0F12"/>
    <w:rsid w:val="008D29A4"/>
    <w:rsid w:val="008D2CBC"/>
    <w:rsid w:val="008D49CE"/>
    <w:rsid w:val="008D6909"/>
    <w:rsid w:val="008E1A94"/>
    <w:rsid w:val="008E23EE"/>
    <w:rsid w:val="008E6912"/>
    <w:rsid w:val="008E6E59"/>
    <w:rsid w:val="008F50D1"/>
    <w:rsid w:val="00900178"/>
    <w:rsid w:val="00900DA1"/>
    <w:rsid w:val="0090264F"/>
    <w:rsid w:val="00903A33"/>
    <w:rsid w:val="00906B11"/>
    <w:rsid w:val="00907672"/>
    <w:rsid w:val="00916AA7"/>
    <w:rsid w:val="009278B9"/>
    <w:rsid w:val="00931281"/>
    <w:rsid w:val="00931C50"/>
    <w:rsid w:val="009434F3"/>
    <w:rsid w:val="00947D32"/>
    <w:rsid w:val="00952A0B"/>
    <w:rsid w:val="009536F9"/>
    <w:rsid w:val="00961A7B"/>
    <w:rsid w:val="00961C19"/>
    <w:rsid w:val="009643D7"/>
    <w:rsid w:val="00967A95"/>
    <w:rsid w:val="00967C7C"/>
    <w:rsid w:val="00972CF6"/>
    <w:rsid w:val="009769FF"/>
    <w:rsid w:val="00977FA9"/>
    <w:rsid w:val="009820B8"/>
    <w:rsid w:val="009868D4"/>
    <w:rsid w:val="0098796F"/>
    <w:rsid w:val="009906D4"/>
    <w:rsid w:val="009930C2"/>
    <w:rsid w:val="0099646F"/>
    <w:rsid w:val="00996668"/>
    <w:rsid w:val="009966F0"/>
    <w:rsid w:val="009966F6"/>
    <w:rsid w:val="00996799"/>
    <w:rsid w:val="009A38BA"/>
    <w:rsid w:val="009A478F"/>
    <w:rsid w:val="009A52FB"/>
    <w:rsid w:val="009A5B02"/>
    <w:rsid w:val="009B1BF6"/>
    <w:rsid w:val="009B6BC0"/>
    <w:rsid w:val="009B76A3"/>
    <w:rsid w:val="009B76B7"/>
    <w:rsid w:val="009C3F04"/>
    <w:rsid w:val="009C429C"/>
    <w:rsid w:val="009D24D2"/>
    <w:rsid w:val="009D27F9"/>
    <w:rsid w:val="009D499B"/>
    <w:rsid w:val="009D4A70"/>
    <w:rsid w:val="009D6256"/>
    <w:rsid w:val="009E27E1"/>
    <w:rsid w:val="009F24DF"/>
    <w:rsid w:val="009F6178"/>
    <w:rsid w:val="00A10B57"/>
    <w:rsid w:val="00A11D3D"/>
    <w:rsid w:val="00A149CA"/>
    <w:rsid w:val="00A14E32"/>
    <w:rsid w:val="00A169AD"/>
    <w:rsid w:val="00A17277"/>
    <w:rsid w:val="00A222DD"/>
    <w:rsid w:val="00A24168"/>
    <w:rsid w:val="00A30458"/>
    <w:rsid w:val="00A32D36"/>
    <w:rsid w:val="00A36CA5"/>
    <w:rsid w:val="00A420F7"/>
    <w:rsid w:val="00A453A1"/>
    <w:rsid w:val="00A45472"/>
    <w:rsid w:val="00A45BCD"/>
    <w:rsid w:val="00A46327"/>
    <w:rsid w:val="00A47733"/>
    <w:rsid w:val="00A61072"/>
    <w:rsid w:val="00A61626"/>
    <w:rsid w:val="00A619BD"/>
    <w:rsid w:val="00A61A37"/>
    <w:rsid w:val="00A654E0"/>
    <w:rsid w:val="00A66CFB"/>
    <w:rsid w:val="00A67489"/>
    <w:rsid w:val="00A71486"/>
    <w:rsid w:val="00A71B17"/>
    <w:rsid w:val="00A725DC"/>
    <w:rsid w:val="00A72832"/>
    <w:rsid w:val="00A748D5"/>
    <w:rsid w:val="00A765D8"/>
    <w:rsid w:val="00A81073"/>
    <w:rsid w:val="00A86210"/>
    <w:rsid w:val="00A8700B"/>
    <w:rsid w:val="00A87184"/>
    <w:rsid w:val="00AA2F17"/>
    <w:rsid w:val="00AA443D"/>
    <w:rsid w:val="00AA6ADE"/>
    <w:rsid w:val="00AA72CD"/>
    <w:rsid w:val="00AB0205"/>
    <w:rsid w:val="00AC6606"/>
    <w:rsid w:val="00AD05DE"/>
    <w:rsid w:val="00AD07B1"/>
    <w:rsid w:val="00AD16D8"/>
    <w:rsid w:val="00AD29A0"/>
    <w:rsid w:val="00AE1C1C"/>
    <w:rsid w:val="00AE2E43"/>
    <w:rsid w:val="00AE34D5"/>
    <w:rsid w:val="00AE4844"/>
    <w:rsid w:val="00AE5B1D"/>
    <w:rsid w:val="00AE69B2"/>
    <w:rsid w:val="00AE7BDB"/>
    <w:rsid w:val="00AE7EAD"/>
    <w:rsid w:val="00AF3335"/>
    <w:rsid w:val="00AF3B7D"/>
    <w:rsid w:val="00AF4081"/>
    <w:rsid w:val="00AF4655"/>
    <w:rsid w:val="00AF4F01"/>
    <w:rsid w:val="00B033DA"/>
    <w:rsid w:val="00B049D1"/>
    <w:rsid w:val="00B05081"/>
    <w:rsid w:val="00B05AFC"/>
    <w:rsid w:val="00B06BCC"/>
    <w:rsid w:val="00B10AA0"/>
    <w:rsid w:val="00B12A61"/>
    <w:rsid w:val="00B1719A"/>
    <w:rsid w:val="00B176B1"/>
    <w:rsid w:val="00B2246F"/>
    <w:rsid w:val="00B22F66"/>
    <w:rsid w:val="00B34528"/>
    <w:rsid w:val="00B35730"/>
    <w:rsid w:val="00B35C32"/>
    <w:rsid w:val="00B35D9E"/>
    <w:rsid w:val="00B374FC"/>
    <w:rsid w:val="00B451D5"/>
    <w:rsid w:val="00B4542C"/>
    <w:rsid w:val="00B46143"/>
    <w:rsid w:val="00B475FF"/>
    <w:rsid w:val="00B51415"/>
    <w:rsid w:val="00B52358"/>
    <w:rsid w:val="00B52C62"/>
    <w:rsid w:val="00B537E7"/>
    <w:rsid w:val="00B578F2"/>
    <w:rsid w:val="00B65EE7"/>
    <w:rsid w:val="00B70066"/>
    <w:rsid w:val="00B712F0"/>
    <w:rsid w:val="00B819EF"/>
    <w:rsid w:val="00B830DE"/>
    <w:rsid w:val="00BA2B5C"/>
    <w:rsid w:val="00BA58BB"/>
    <w:rsid w:val="00BA7C74"/>
    <w:rsid w:val="00BB240D"/>
    <w:rsid w:val="00BB2EC1"/>
    <w:rsid w:val="00BC2475"/>
    <w:rsid w:val="00BC28D4"/>
    <w:rsid w:val="00BC2C79"/>
    <w:rsid w:val="00BC306B"/>
    <w:rsid w:val="00BC3770"/>
    <w:rsid w:val="00BC400E"/>
    <w:rsid w:val="00BC401D"/>
    <w:rsid w:val="00BC4526"/>
    <w:rsid w:val="00BC4691"/>
    <w:rsid w:val="00BC4A3F"/>
    <w:rsid w:val="00BD0C92"/>
    <w:rsid w:val="00BD0E9A"/>
    <w:rsid w:val="00BD1459"/>
    <w:rsid w:val="00BD204E"/>
    <w:rsid w:val="00BD2ADB"/>
    <w:rsid w:val="00BD3300"/>
    <w:rsid w:val="00BD396C"/>
    <w:rsid w:val="00BE14A8"/>
    <w:rsid w:val="00BE4666"/>
    <w:rsid w:val="00BE7E28"/>
    <w:rsid w:val="00BF0F40"/>
    <w:rsid w:val="00C003F1"/>
    <w:rsid w:val="00C005BB"/>
    <w:rsid w:val="00C01F69"/>
    <w:rsid w:val="00C01FAD"/>
    <w:rsid w:val="00C022A2"/>
    <w:rsid w:val="00C03B61"/>
    <w:rsid w:val="00C04A92"/>
    <w:rsid w:val="00C0551D"/>
    <w:rsid w:val="00C05F2E"/>
    <w:rsid w:val="00C135DA"/>
    <w:rsid w:val="00C23A39"/>
    <w:rsid w:val="00C25BFD"/>
    <w:rsid w:val="00C273A5"/>
    <w:rsid w:val="00C341AA"/>
    <w:rsid w:val="00C37C5D"/>
    <w:rsid w:val="00C37E57"/>
    <w:rsid w:val="00C41E68"/>
    <w:rsid w:val="00C45F18"/>
    <w:rsid w:val="00C4685F"/>
    <w:rsid w:val="00C52D45"/>
    <w:rsid w:val="00C5479D"/>
    <w:rsid w:val="00C555E4"/>
    <w:rsid w:val="00C55AB5"/>
    <w:rsid w:val="00C56CF3"/>
    <w:rsid w:val="00C62176"/>
    <w:rsid w:val="00C64268"/>
    <w:rsid w:val="00C67444"/>
    <w:rsid w:val="00C7177E"/>
    <w:rsid w:val="00C72F1F"/>
    <w:rsid w:val="00C7615F"/>
    <w:rsid w:val="00C7641A"/>
    <w:rsid w:val="00C77244"/>
    <w:rsid w:val="00C77A48"/>
    <w:rsid w:val="00C81E52"/>
    <w:rsid w:val="00C82DFB"/>
    <w:rsid w:val="00C83230"/>
    <w:rsid w:val="00C86126"/>
    <w:rsid w:val="00C92DFA"/>
    <w:rsid w:val="00C9656C"/>
    <w:rsid w:val="00CA2B3E"/>
    <w:rsid w:val="00CA335A"/>
    <w:rsid w:val="00CA3718"/>
    <w:rsid w:val="00CB031F"/>
    <w:rsid w:val="00CB13D0"/>
    <w:rsid w:val="00CB2B3D"/>
    <w:rsid w:val="00CB6800"/>
    <w:rsid w:val="00CB6D0C"/>
    <w:rsid w:val="00CC08F1"/>
    <w:rsid w:val="00CC52DE"/>
    <w:rsid w:val="00CC783D"/>
    <w:rsid w:val="00CD0516"/>
    <w:rsid w:val="00CD0886"/>
    <w:rsid w:val="00CD2958"/>
    <w:rsid w:val="00CD4966"/>
    <w:rsid w:val="00CE0041"/>
    <w:rsid w:val="00CE091D"/>
    <w:rsid w:val="00CE2C9F"/>
    <w:rsid w:val="00CE5A63"/>
    <w:rsid w:val="00CE68C6"/>
    <w:rsid w:val="00CF1911"/>
    <w:rsid w:val="00CF1EF9"/>
    <w:rsid w:val="00CF347D"/>
    <w:rsid w:val="00CF5835"/>
    <w:rsid w:val="00CF682A"/>
    <w:rsid w:val="00CF7515"/>
    <w:rsid w:val="00CF7585"/>
    <w:rsid w:val="00D00B16"/>
    <w:rsid w:val="00D02C03"/>
    <w:rsid w:val="00D0540F"/>
    <w:rsid w:val="00D208E0"/>
    <w:rsid w:val="00D214C3"/>
    <w:rsid w:val="00D236D8"/>
    <w:rsid w:val="00D26C91"/>
    <w:rsid w:val="00D30397"/>
    <w:rsid w:val="00D352E9"/>
    <w:rsid w:val="00D41C5D"/>
    <w:rsid w:val="00D41D40"/>
    <w:rsid w:val="00D47EF6"/>
    <w:rsid w:val="00D51062"/>
    <w:rsid w:val="00D52E68"/>
    <w:rsid w:val="00D53B6A"/>
    <w:rsid w:val="00D54192"/>
    <w:rsid w:val="00D55F7A"/>
    <w:rsid w:val="00D57735"/>
    <w:rsid w:val="00D577C8"/>
    <w:rsid w:val="00D60235"/>
    <w:rsid w:val="00D66174"/>
    <w:rsid w:val="00D676DF"/>
    <w:rsid w:val="00D7339F"/>
    <w:rsid w:val="00D872C6"/>
    <w:rsid w:val="00D929A0"/>
    <w:rsid w:val="00D9771B"/>
    <w:rsid w:val="00D97794"/>
    <w:rsid w:val="00DA13B1"/>
    <w:rsid w:val="00DA32E5"/>
    <w:rsid w:val="00DA5A39"/>
    <w:rsid w:val="00DB101B"/>
    <w:rsid w:val="00DB1AAE"/>
    <w:rsid w:val="00DB38EE"/>
    <w:rsid w:val="00DB4E05"/>
    <w:rsid w:val="00DC163A"/>
    <w:rsid w:val="00DC1A5E"/>
    <w:rsid w:val="00DC377A"/>
    <w:rsid w:val="00DC5ADF"/>
    <w:rsid w:val="00DC5C05"/>
    <w:rsid w:val="00DD56C0"/>
    <w:rsid w:val="00DE15CF"/>
    <w:rsid w:val="00DE5B6E"/>
    <w:rsid w:val="00DE726E"/>
    <w:rsid w:val="00DE7948"/>
    <w:rsid w:val="00DF05FF"/>
    <w:rsid w:val="00DF72A7"/>
    <w:rsid w:val="00E002C5"/>
    <w:rsid w:val="00E025BE"/>
    <w:rsid w:val="00E10D5A"/>
    <w:rsid w:val="00E1422A"/>
    <w:rsid w:val="00E14F52"/>
    <w:rsid w:val="00E1675E"/>
    <w:rsid w:val="00E173D4"/>
    <w:rsid w:val="00E2174A"/>
    <w:rsid w:val="00E235D0"/>
    <w:rsid w:val="00E240D3"/>
    <w:rsid w:val="00E2438D"/>
    <w:rsid w:val="00E25009"/>
    <w:rsid w:val="00E31F7A"/>
    <w:rsid w:val="00E3214B"/>
    <w:rsid w:val="00E32419"/>
    <w:rsid w:val="00E33249"/>
    <w:rsid w:val="00E34C4C"/>
    <w:rsid w:val="00E3647D"/>
    <w:rsid w:val="00E375CC"/>
    <w:rsid w:val="00E40C67"/>
    <w:rsid w:val="00E42723"/>
    <w:rsid w:val="00E4422D"/>
    <w:rsid w:val="00E46FC9"/>
    <w:rsid w:val="00E5031E"/>
    <w:rsid w:val="00E53A7F"/>
    <w:rsid w:val="00E54838"/>
    <w:rsid w:val="00E55F6E"/>
    <w:rsid w:val="00E5614E"/>
    <w:rsid w:val="00E608B0"/>
    <w:rsid w:val="00E64200"/>
    <w:rsid w:val="00E658DC"/>
    <w:rsid w:val="00E66D44"/>
    <w:rsid w:val="00E6767A"/>
    <w:rsid w:val="00E74891"/>
    <w:rsid w:val="00E74E7D"/>
    <w:rsid w:val="00E779D9"/>
    <w:rsid w:val="00E81385"/>
    <w:rsid w:val="00E87161"/>
    <w:rsid w:val="00E934B8"/>
    <w:rsid w:val="00E971F9"/>
    <w:rsid w:val="00E97CC0"/>
    <w:rsid w:val="00EA6158"/>
    <w:rsid w:val="00EA6E80"/>
    <w:rsid w:val="00EB0C51"/>
    <w:rsid w:val="00EB1FD1"/>
    <w:rsid w:val="00EB50AE"/>
    <w:rsid w:val="00EB5F1B"/>
    <w:rsid w:val="00EB6D28"/>
    <w:rsid w:val="00EB6FB2"/>
    <w:rsid w:val="00EB7C7A"/>
    <w:rsid w:val="00EB7CC4"/>
    <w:rsid w:val="00EC1AD3"/>
    <w:rsid w:val="00EC41BD"/>
    <w:rsid w:val="00EC5852"/>
    <w:rsid w:val="00ED022E"/>
    <w:rsid w:val="00ED4308"/>
    <w:rsid w:val="00ED56BB"/>
    <w:rsid w:val="00ED5740"/>
    <w:rsid w:val="00EE1174"/>
    <w:rsid w:val="00EF262F"/>
    <w:rsid w:val="00F004B2"/>
    <w:rsid w:val="00F005F2"/>
    <w:rsid w:val="00F00E95"/>
    <w:rsid w:val="00F06516"/>
    <w:rsid w:val="00F104AC"/>
    <w:rsid w:val="00F11D76"/>
    <w:rsid w:val="00F14E3F"/>
    <w:rsid w:val="00F17165"/>
    <w:rsid w:val="00F176B2"/>
    <w:rsid w:val="00F2106E"/>
    <w:rsid w:val="00F2182F"/>
    <w:rsid w:val="00F21C35"/>
    <w:rsid w:val="00F3027A"/>
    <w:rsid w:val="00F325C5"/>
    <w:rsid w:val="00F32DC4"/>
    <w:rsid w:val="00F3309E"/>
    <w:rsid w:val="00F357B9"/>
    <w:rsid w:val="00F367E2"/>
    <w:rsid w:val="00F3738C"/>
    <w:rsid w:val="00F43598"/>
    <w:rsid w:val="00F447C3"/>
    <w:rsid w:val="00F4521D"/>
    <w:rsid w:val="00F45DCA"/>
    <w:rsid w:val="00F4736E"/>
    <w:rsid w:val="00F505BF"/>
    <w:rsid w:val="00F51D61"/>
    <w:rsid w:val="00F64B09"/>
    <w:rsid w:val="00F65635"/>
    <w:rsid w:val="00F66922"/>
    <w:rsid w:val="00F67EEA"/>
    <w:rsid w:val="00F7287C"/>
    <w:rsid w:val="00F77B54"/>
    <w:rsid w:val="00F80E45"/>
    <w:rsid w:val="00F835E7"/>
    <w:rsid w:val="00F917F2"/>
    <w:rsid w:val="00F92E99"/>
    <w:rsid w:val="00F94247"/>
    <w:rsid w:val="00F94EF1"/>
    <w:rsid w:val="00F95B3E"/>
    <w:rsid w:val="00FA0F93"/>
    <w:rsid w:val="00FA18BC"/>
    <w:rsid w:val="00FA3CC7"/>
    <w:rsid w:val="00FA6B4F"/>
    <w:rsid w:val="00FB24DD"/>
    <w:rsid w:val="00FB3DD3"/>
    <w:rsid w:val="00FB529B"/>
    <w:rsid w:val="00FC3C48"/>
    <w:rsid w:val="00FC5A83"/>
    <w:rsid w:val="00FD0021"/>
    <w:rsid w:val="00FD3501"/>
    <w:rsid w:val="00FD55F4"/>
    <w:rsid w:val="00FD5C56"/>
    <w:rsid w:val="00FD5DB7"/>
    <w:rsid w:val="00FE2263"/>
    <w:rsid w:val="00FE5A08"/>
    <w:rsid w:val="00FE7B3A"/>
    <w:rsid w:val="00FF2464"/>
    <w:rsid w:val="00FF6859"/>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A6158"/>
    <w:pPr>
      <w:spacing w:after="200" w:line="276" w:lineRule="auto"/>
    </w:pPr>
  </w:style>
  <w:style w:type="paragraph" w:styleId="12">
    <w:name w:val="heading 1"/>
    <w:basedOn w:val="a1"/>
    <w:next w:val="a1"/>
    <w:link w:val="13"/>
    <w:uiPriority w:val="99"/>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0">
    <w:name w:val="heading 2"/>
    <w:basedOn w:val="a1"/>
    <w:next w:val="a1"/>
    <w:link w:val="21"/>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1"/>
    <w:next w:val="a1"/>
    <w:link w:val="30"/>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1"/>
    <w:next w:val="a1"/>
    <w:link w:val="40"/>
    <w:uiPriority w:val="9"/>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5">
    <w:name w:val="heading 5"/>
    <w:basedOn w:val="a1"/>
    <w:next w:val="a1"/>
    <w:link w:val="50"/>
    <w:uiPriority w:val="99"/>
    <w:qFormat/>
    <w:rsid w:val="000E4153"/>
    <w:pPr>
      <w:numPr>
        <w:ilvl w:val="4"/>
        <w:numId w:val="2"/>
      </w:num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styleId="7">
    <w:name w:val="heading 7"/>
    <w:basedOn w:val="a1"/>
    <w:next w:val="a1"/>
    <w:link w:val="70"/>
    <w:unhideWhenUsed/>
    <w:qFormat/>
    <w:rsid w:val="00172A08"/>
    <w:pPr>
      <w:keepNext/>
      <w:keepLines/>
      <w:spacing w:before="40" w:after="0" w:line="259" w:lineRule="auto"/>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9"/>
    <w:qFormat/>
    <w:rsid w:val="000E4153"/>
    <w:pPr>
      <w:spacing w:before="240" w:after="60" w:line="240" w:lineRule="auto"/>
      <w:outlineLvl w:val="7"/>
    </w:pPr>
    <w:rPr>
      <w:rFonts w:ascii="Times New Roman" w:eastAsia="Times New Roman" w:hAnsi="Times New Roman" w:cs="Times New Roman"/>
      <w:i/>
      <w:iCs/>
      <w:sz w:val="24"/>
      <w:szCs w:val="24"/>
      <w:lang w:val="x-none" w:eastAsia="ru-RU"/>
    </w:rPr>
  </w:style>
  <w:style w:type="paragraph" w:styleId="9">
    <w:name w:val="heading 9"/>
    <w:basedOn w:val="a1"/>
    <w:next w:val="a1"/>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qFormat/>
    <w:rsid w:val="00DA32E5"/>
    <w:rPr>
      <w:rFonts w:ascii="Arial" w:eastAsia="Times New Roman" w:hAnsi="Arial" w:cs="Arial"/>
      <w:b/>
      <w:bCs/>
      <w:color w:val="000080"/>
      <w:sz w:val="16"/>
      <w:szCs w:val="16"/>
      <w:lang w:eastAsia="ru-RU"/>
    </w:rPr>
  </w:style>
  <w:style w:type="character" w:customStyle="1" w:styleId="21">
    <w:name w:val="Заголовок 2 Знак"/>
    <w:basedOn w:val="a2"/>
    <w:link w:val="20"/>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uiPriority w:val="9"/>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2"/>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5">
    <w:name w:val="Без интервала Знак"/>
    <w:link w:val="a6"/>
    <w:uiPriority w:val="1"/>
    <w:locked/>
    <w:rsid w:val="00EA6158"/>
    <w:rPr>
      <w:rFonts w:ascii="Calibri" w:eastAsia="Times New Roman" w:hAnsi="Calibri" w:cs="Times New Roman"/>
    </w:rPr>
  </w:style>
  <w:style w:type="paragraph" w:styleId="a6">
    <w:name w:val="No Spacing"/>
    <w:link w:val="a5"/>
    <w:uiPriority w:val="1"/>
    <w:qFormat/>
    <w:rsid w:val="00EA6158"/>
    <w:pPr>
      <w:spacing w:after="0" w:line="240" w:lineRule="auto"/>
    </w:pPr>
    <w:rPr>
      <w:rFonts w:ascii="Calibri" w:eastAsia="Times New Roman" w:hAnsi="Calibri" w:cs="Times New Roman"/>
    </w:rPr>
  </w:style>
  <w:style w:type="character" w:customStyle="1" w:styleId="a7">
    <w:name w:val="Абзац списка Знак"/>
    <w:aliases w:val="мой Знак,ТЗ список Знак,Абзац списка нумерованный Знак"/>
    <w:link w:val="a8"/>
    <w:uiPriority w:val="34"/>
    <w:qFormat/>
    <w:locked/>
    <w:rsid w:val="00401047"/>
    <w:rPr>
      <w:rFonts w:ascii="Times New Roman" w:eastAsia="Times New Roman" w:hAnsi="Times New Roman" w:cs="Times New Roman"/>
      <w:sz w:val="24"/>
      <w:szCs w:val="24"/>
      <w:lang w:val="x-none" w:eastAsia="x-none"/>
    </w:rPr>
  </w:style>
  <w:style w:type="paragraph" w:styleId="a8">
    <w:name w:val="List Paragraph"/>
    <w:aliases w:val="мой,ТЗ список,Абзац списка нумерованный"/>
    <w:basedOn w:val="a1"/>
    <w:link w:val="a7"/>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401047"/>
    <w:pPr>
      <w:autoSpaceDE w:val="0"/>
      <w:autoSpaceDN w:val="0"/>
      <w:adjustRightInd w:val="0"/>
      <w:spacing w:after="0" w:line="240" w:lineRule="auto"/>
      <w:ind w:firstLine="720"/>
    </w:pPr>
    <w:rPr>
      <w:rFonts w:ascii="Arial" w:eastAsia="Batang" w:hAnsi="Arial" w:cs="Arial"/>
      <w:sz w:val="20"/>
      <w:szCs w:val="20"/>
      <w:lang w:eastAsia="ko-KR"/>
    </w:rPr>
  </w:style>
  <w:style w:type="character" w:customStyle="1" w:styleId="ConsPlusNormal0">
    <w:name w:val="ConsPlusNormal Знак"/>
    <w:link w:val="ConsPlusNormal"/>
    <w:rsid w:val="00672D76"/>
    <w:rPr>
      <w:rFonts w:ascii="Arial" w:eastAsia="Batang" w:hAnsi="Arial" w:cs="Arial"/>
      <w:sz w:val="20"/>
      <w:szCs w:val="20"/>
      <w:lang w:eastAsia="ko-KR"/>
    </w:rPr>
  </w:style>
  <w:style w:type="paragraph" w:customStyle="1" w:styleId="ConsPlusTitle">
    <w:name w:val="ConsPlusTitle"/>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qFormat/>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9">
    <w:name w:val="Hyperlink"/>
    <w:basedOn w:val="a2"/>
    <w:uiPriority w:val="99"/>
    <w:unhideWhenUsed/>
    <w:qFormat/>
    <w:rsid w:val="00401047"/>
    <w:rPr>
      <w:color w:val="0000FF"/>
      <w:u w:val="single"/>
    </w:rPr>
  </w:style>
  <w:style w:type="paragraph" w:styleId="aa">
    <w:name w:val="Title"/>
    <w:basedOn w:val="a1"/>
    <w:link w:val="ab"/>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Заголовок Знак"/>
    <w:basedOn w:val="a2"/>
    <w:link w:val="aa"/>
    <w:rsid w:val="001D39B8"/>
    <w:rPr>
      <w:rFonts w:ascii="Times New Roman" w:eastAsia="Times New Roman" w:hAnsi="Times New Roman" w:cs="Times New Roman"/>
      <w:sz w:val="24"/>
      <w:szCs w:val="24"/>
      <w:lang w:eastAsia="ru-RU"/>
    </w:rPr>
  </w:style>
  <w:style w:type="table" w:styleId="ac">
    <w:name w:val="Table Grid"/>
    <w:basedOn w:val="a3"/>
    <w:uiPriority w:val="39"/>
    <w:qFormat/>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
    <w:name w:val="Содержимое таблицы"/>
    <w:basedOn w:val="a1"/>
    <w:uiPriority w:val="99"/>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e">
    <w:name w:val="Body Text Indent"/>
    <w:aliases w:val="Нумерованный список !!,Основной текст 1,Надин стиль"/>
    <w:basedOn w:val="a1"/>
    <w:link w:val="af"/>
    <w:uiPriority w:val="99"/>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
    <w:name w:val="Основной текст с отступом Знак"/>
    <w:aliases w:val="Нумерованный список !! Знак1,Основной текст 1 Знак1,Надин стиль Знак"/>
    <w:basedOn w:val="a2"/>
    <w:link w:val="ae"/>
    <w:uiPriority w:val="99"/>
    <w:rsid w:val="00996668"/>
    <w:rPr>
      <w:rFonts w:ascii="Times New Roman" w:eastAsia="Times New Roman" w:hAnsi="Times New Roman" w:cs="Times New Roman"/>
      <w:sz w:val="24"/>
      <w:szCs w:val="24"/>
      <w:lang w:eastAsia="zh-CN"/>
    </w:rPr>
  </w:style>
  <w:style w:type="paragraph" w:customStyle="1" w:styleId="af0">
    <w:name w:val="Знак"/>
    <w:basedOn w:val="a1"/>
    <w:rsid w:val="00DE726E"/>
    <w:pPr>
      <w:spacing w:after="0" w:line="240" w:lineRule="auto"/>
    </w:pPr>
    <w:rPr>
      <w:rFonts w:ascii="Verdana" w:eastAsia="Times New Roman" w:hAnsi="Verdana" w:cs="Verdana"/>
      <w:sz w:val="20"/>
      <w:szCs w:val="20"/>
      <w:lang w:val="en-US"/>
    </w:rPr>
  </w:style>
  <w:style w:type="paragraph" w:customStyle="1" w:styleId="14">
    <w:name w:val="1"/>
    <w:basedOn w:val="a1"/>
    <w:next w:val="aa"/>
    <w:link w:val="af1"/>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1">
    <w:name w:val="Название Знак"/>
    <w:basedOn w:val="a2"/>
    <w:link w:val="14"/>
    <w:rsid w:val="00E87161"/>
    <w:rPr>
      <w:rFonts w:ascii="Times New Roman" w:eastAsia="Times New Roman" w:hAnsi="Times New Roman" w:cs="Times New Roman"/>
      <w:b/>
      <w:sz w:val="28"/>
      <w:szCs w:val="20"/>
      <w:lang w:val="x-none" w:eastAsia="x-none"/>
    </w:rPr>
  </w:style>
  <w:style w:type="paragraph" w:customStyle="1" w:styleId="Default">
    <w:name w:val="Default"/>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Strong"/>
    <w:uiPriority w:val="22"/>
    <w:qFormat/>
    <w:rsid w:val="001F5A67"/>
    <w:rPr>
      <w:b/>
      <w:bCs/>
    </w:rPr>
  </w:style>
  <w:style w:type="character" w:customStyle="1" w:styleId="af3">
    <w:name w:val="Гипертекстовая ссылка"/>
    <w:uiPriority w:val="99"/>
    <w:rsid w:val="001F5A67"/>
    <w:rPr>
      <w:color w:val="106BBE"/>
    </w:rPr>
  </w:style>
  <w:style w:type="paragraph" w:customStyle="1" w:styleId="af4">
    <w:name w:val="Нормальный (таблица)"/>
    <w:basedOn w:val="a1"/>
    <w:next w:val="a1"/>
    <w:uiPriority w:val="99"/>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1F5A67"/>
    <w:rPr>
      <w:b/>
      <w:color w:val="26282F"/>
      <w:sz w:val="26"/>
    </w:rPr>
  </w:style>
  <w:style w:type="character" w:customStyle="1" w:styleId="af6">
    <w:name w:val="Текст выноски Знак"/>
    <w:basedOn w:val="a2"/>
    <w:link w:val="af7"/>
    <w:uiPriority w:val="99"/>
    <w:rsid w:val="001F5A67"/>
    <w:rPr>
      <w:rFonts w:ascii="Tahoma" w:eastAsia="Times New Roman" w:hAnsi="Tahoma" w:cs="Times New Roman"/>
      <w:sz w:val="16"/>
      <w:szCs w:val="16"/>
      <w:lang w:eastAsia="ru-RU"/>
    </w:rPr>
  </w:style>
  <w:style w:type="paragraph" w:styleId="af7">
    <w:name w:val="Balloon Text"/>
    <w:basedOn w:val="a1"/>
    <w:link w:val="af6"/>
    <w:uiPriority w:val="99"/>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1"/>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1"/>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1"/>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1"/>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1"/>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2"/>
    <w:rsid w:val="001F5A67"/>
    <w:rPr>
      <w:rFonts w:ascii="Times New Roman" w:hAnsi="Times New Roman" w:cs="Times New Roman"/>
      <w:spacing w:val="-10"/>
      <w:sz w:val="28"/>
      <w:szCs w:val="28"/>
    </w:rPr>
  </w:style>
  <w:style w:type="paragraph" w:customStyle="1" w:styleId="Style2">
    <w:name w:val="Style2"/>
    <w:basedOn w:val="a1"/>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5">
    <w:name w:val="Без интервала1"/>
    <w:rsid w:val="00BD1459"/>
    <w:pPr>
      <w:spacing w:after="0" w:line="240" w:lineRule="auto"/>
    </w:pPr>
    <w:rPr>
      <w:rFonts w:ascii="Calibri" w:eastAsia="Times New Roman" w:hAnsi="Calibri" w:cs="Calibri"/>
    </w:rPr>
  </w:style>
  <w:style w:type="paragraph" w:customStyle="1" w:styleId="af8">
    <w:name w:val="Прижатый влево"/>
    <w:basedOn w:val="a1"/>
    <w:next w:val="a1"/>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9">
    <w:name w:val="Body Text"/>
    <w:aliases w:val="Body Text Char1,Body Text Char Char"/>
    <w:basedOn w:val="a1"/>
    <w:link w:val="afa"/>
    <w:uiPriority w:val="99"/>
    <w:qFormat/>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aliases w:val="Body Text Char1 Знак1,Body Text Char Char Знак1"/>
    <w:basedOn w:val="a2"/>
    <w:link w:val="af9"/>
    <w:uiPriority w:val="99"/>
    <w:rsid w:val="00722BD3"/>
    <w:rPr>
      <w:rFonts w:ascii="Times New Roman" w:eastAsia="Times New Roman" w:hAnsi="Times New Roman" w:cs="Times New Roman"/>
      <w:sz w:val="28"/>
      <w:szCs w:val="24"/>
      <w:lang w:val="x-none" w:eastAsia="x-none"/>
    </w:rPr>
  </w:style>
  <w:style w:type="character" w:customStyle="1" w:styleId="afb">
    <w:name w:val="Основной текст_"/>
    <w:link w:val="16"/>
    <w:rsid w:val="00722BD3"/>
    <w:rPr>
      <w:rFonts w:eastAsia="Times New Roman"/>
      <w:sz w:val="27"/>
      <w:szCs w:val="27"/>
      <w:shd w:val="clear" w:color="auto" w:fill="FFFFFF"/>
    </w:rPr>
  </w:style>
  <w:style w:type="paragraph" w:customStyle="1" w:styleId="16">
    <w:name w:val="Основной текст1"/>
    <w:basedOn w:val="a1"/>
    <w:link w:val="afb"/>
    <w:rsid w:val="00722BD3"/>
    <w:pPr>
      <w:widowControl w:val="0"/>
      <w:shd w:val="clear" w:color="auto" w:fill="FFFFFF"/>
      <w:spacing w:after="300" w:line="317" w:lineRule="exact"/>
      <w:jc w:val="center"/>
    </w:pPr>
    <w:rPr>
      <w:rFonts w:eastAsia="Times New Roman"/>
      <w:sz w:val="27"/>
      <w:szCs w:val="27"/>
    </w:rPr>
  </w:style>
  <w:style w:type="paragraph" w:customStyle="1" w:styleId="17">
    <w:name w:val="Обычный1"/>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8">
    <w:name w:val="Основной шрифт абзаца1"/>
    <w:rsid w:val="00722BD3"/>
  </w:style>
  <w:style w:type="paragraph" w:customStyle="1" w:styleId="ConsPlusCell">
    <w:name w:val="ConsPlusCell"/>
    <w:uiPriority w:val="99"/>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header"/>
    <w:basedOn w:val="a1"/>
    <w:link w:val="afd"/>
    <w:uiPriority w:val="99"/>
    <w:unhideWhenUsed/>
    <w:qFormat/>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Верхний колонтитул Знак"/>
    <w:basedOn w:val="a2"/>
    <w:link w:val="afc"/>
    <w:uiPriority w:val="99"/>
    <w:rsid w:val="00722BD3"/>
    <w:rPr>
      <w:rFonts w:ascii="Calibri" w:eastAsia="Times New Roman" w:hAnsi="Calibri" w:cs="Times New Roman"/>
      <w:sz w:val="20"/>
      <w:szCs w:val="20"/>
      <w:lang w:val="x-none" w:eastAsia="x-none"/>
    </w:rPr>
  </w:style>
  <w:style w:type="paragraph" w:styleId="afe">
    <w:name w:val="footer"/>
    <w:basedOn w:val="a1"/>
    <w:link w:val="aff"/>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f">
    <w:name w:val="Нижний колонтитул Знак"/>
    <w:basedOn w:val="a2"/>
    <w:link w:val="afe"/>
    <w:uiPriority w:val="99"/>
    <w:rsid w:val="00722BD3"/>
    <w:rPr>
      <w:rFonts w:ascii="Calibri" w:eastAsia="Times New Roman" w:hAnsi="Calibri" w:cs="Times New Roman"/>
      <w:sz w:val="20"/>
      <w:szCs w:val="20"/>
      <w:lang w:val="x-none" w:eastAsia="x-none"/>
    </w:rPr>
  </w:style>
  <w:style w:type="character" w:styleId="aff0">
    <w:name w:val="page number"/>
    <w:uiPriority w:val="99"/>
    <w:rsid w:val="00722BD3"/>
  </w:style>
  <w:style w:type="paragraph" w:styleId="22">
    <w:name w:val="Body Text Indent 2"/>
    <w:basedOn w:val="a1"/>
    <w:link w:val="23"/>
    <w:uiPriority w:val="99"/>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2"/>
    <w:link w:val="22"/>
    <w:uiPriority w:val="99"/>
    <w:rsid w:val="00722BD3"/>
    <w:rPr>
      <w:rFonts w:ascii="Times New Roman" w:eastAsia="Times New Roman" w:hAnsi="Times New Roman" w:cs="Times New Roman"/>
      <w:sz w:val="24"/>
      <w:szCs w:val="24"/>
      <w:lang w:val="x-none" w:eastAsia="x-none"/>
    </w:rPr>
  </w:style>
  <w:style w:type="character" w:customStyle="1" w:styleId="FontStyle12">
    <w:name w:val="Font Style12"/>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4">
    <w:name w:val="Body Text 2"/>
    <w:basedOn w:val="a1"/>
    <w:link w:val="25"/>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2"/>
    <w:link w:val="24"/>
    <w:rsid w:val="00722BD3"/>
    <w:rPr>
      <w:rFonts w:ascii="Times New Roman" w:eastAsia="Times New Roman" w:hAnsi="Times New Roman" w:cs="Times New Roman"/>
      <w:sz w:val="20"/>
      <w:szCs w:val="20"/>
      <w:lang w:val="x-none" w:eastAsia="x-none"/>
    </w:rPr>
  </w:style>
  <w:style w:type="paragraph" w:customStyle="1" w:styleId="aff1">
    <w:name w:val="Текст (лев)"/>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2">
    <w:name w:val="Текст в заданном формате"/>
    <w:basedOn w:val="a1"/>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3">
    <w:name w:val="Normal (Web)"/>
    <w:aliases w:val="Обычный (Web) Знак"/>
    <w:basedOn w:val="a1"/>
    <w:link w:val="aff4"/>
    <w:uiPriority w:val="99"/>
    <w:unhideWhenUsed/>
    <w:qFormat/>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Emphasis"/>
    <w:uiPriority w:val="20"/>
    <w:qFormat/>
    <w:rsid w:val="00722BD3"/>
    <w:rPr>
      <w:i/>
      <w:iCs/>
    </w:rPr>
  </w:style>
  <w:style w:type="character" w:customStyle="1" w:styleId="FontStyle11">
    <w:name w:val="Font Style11"/>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1"/>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1"/>
    <w:next w:val="aa"/>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6">
    <w:name w:val="FollowedHyperlink"/>
    <w:uiPriority w:val="99"/>
    <w:unhideWhenUsed/>
    <w:rsid w:val="00212FAB"/>
    <w:rPr>
      <w:color w:val="800080"/>
      <w:u w:val="single"/>
    </w:rPr>
  </w:style>
  <w:style w:type="character" w:customStyle="1" w:styleId="19">
    <w:name w:val="Основной текст Знак1"/>
    <w:aliases w:val="Body Text Char1 Знак,Body Text Char Char Знак"/>
    <w:rsid w:val="00212FAB"/>
    <w:rPr>
      <w:rFonts w:ascii="Calibri" w:eastAsia="Calibri" w:hAnsi="Calibri" w:cs="Times New Roman"/>
    </w:rPr>
  </w:style>
  <w:style w:type="paragraph" w:customStyle="1" w:styleId="1a">
    <w:name w:val="Заголовок1"/>
    <w:basedOn w:val="a1"/>
    <w:next w:val="af9"/>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1"/>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1"/>
    <w:next w:val="a1"/>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1"/>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1"/>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1"/>
    <w:next w:val="af9"/>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1"/>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1"/>
    <w:next w:val="aa"/>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7">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2"/>
    <w:link w:val="aff8"/>
    <w:uiPriority w:val="99"/>
    <w:rsid w:val="00CE5A63"/>
    <w:rPr>
      <w:rFonts w:ascii="Times New Roman" w:eastAsia="Times New Roman" w:hAnsi="Times New Roman" w:cs="Times New Roman"/>
      <w:sz w:val="20"/>
      <w:szCs w:val="20"/>
      <w:lang w:eastAsia="ru-RU"/>
    </w:rPr>
  </w:style>
  <w:style w:type="paragraph" w:styleId="aff8">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1"/>
    <w:link w:val="aff7"/>
    <w:uiPriority w:val="99"/>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6">
    <w:name w:val="2"/>
    <w:basedOn w:val="a1"/>
    <w:next w:val="aa"/>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9">
    <w:basedOn w:val="a1"/>
    <w:next w:val="aff3"/>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basedOn w:val="a1"/>
    <w:next w:val="aa"/>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b">
    <w:basedOn w:val="a1"/>
    <w:next w:val="aa"/>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1"/>
    <w:link w:val="35"/>
    <w:unhideWhenUsed/>
    <w:rsid w:val="00FD5C56"/>
    <w:pPr>
      <w:spacing w:after="120"/>
    </w:pPr>
    <w:rPr>
      <w:sz w:val="16"/>
      <w:szCs w:val="16"/>
    </w:rPr>
  </w:style>
  <w:style w:type="character" w:customStyle="1" w:styleId="35">
    <w:name w:val="Основной текст 3 Знак"/>
    <w:basedOn w:val="a2"/>
    <w:link w:val="34"/>
    <w:rsid w:val="00FD5C56"/>
    <w:rPr>
      <w:sz w:val="16"/>
      <w:szCs w:val="16"/>
    </w:rPr>
  </w:style>
  <w:style w:type="paragraph" w:customStyle="1" w:styleId="1b">
    <w:name w:val="Абзац списка1"/>
    <w:basedOn w:val="a1"/>
    <w:rsid w:val="00FD5C56"/>
    <w:pPr>
      <w:spacing w:after="0" w:line="240" w:lineRule="auto"/>
      <w:ind w:left="720"/>
    </w:pPr>
    <w:rPr>
      <w:rFonts w:ascii="Calibri" w:eastAsia="Times New Roman" w:hAnsi="Calibri" w:cs="Calibri"/>
      <w:sz w:val="24"/>
      <w:szCs w:val="24"/>
      <w:lang w:eastAsia="ru-RU"/>
    </w:rPr>
  </w:style>
  <w:style w:type="paragraph" w:customStyle="1" w:styleId="27">
    <w:name w:val="Без интервала2"/>
    <w:rsid w:val="00FD5C56"/>
    <w:pPr>
      <w:spacing w:after="0" w:line="240" w:lineRule="auto"/>
    </w:pPr>
    <w:rPr>
      <w:rFonts w:ascii="Calibri" w:eastAsia="Times New Roman" w:hAnsi="Calibri" w:cs="Calibri"/>
    </w:rPr>
  </w:style>
  <w:style w:type="paragraph" w:customStyle="1" w:styleId="Style7">
    <w:name w:val="Style7"/>
    <w:basedOn w:val="a1"/>
    <w:uiPriority w:val="99"/>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c">
    <w:name w:val="Абзац списка1"/>
    <w:basedOn w:val="a1"/>
    <w:uiPriority w:val="99"/>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c">
    <w:basedOn w:val="a1"/>
    <w:next w:val="aa"/>
    <w:qFormat/>
    <w:rsid w:val="00FD5C56"/>
    <w:pPr>
      <w:spacing w:after="0" w:line="240" w:lineRule="auto"/>
      <w:jc w:val="center"/>
    </w:pPr>
    <w:rPr>
      <w:rFonts w:ascii="Times New Roman" w:eastAsia="Times New Roman" w:hAnsi="Times New Roman" w:cs="Times New Roman"/>
      <w:b/>
      <w:sz w:val="28"/>
      <w:szCs w:val="20"/>
      <w:lang w:val="x-none" w:eastAsia="x-none"/>
    </w:rPr>
  </w:style>
  <w:style w:type="character" w:styleId="affd">
    <w:name w:val="footnote reference"/>
    <w:aliases w:val="fr,Текст сновски"/>
    <w:uiPriority w:val="99"/>
    <w:semiHidden/>
    <w:rsid w:val="00FD5C56"/>
    <w:rPr>
      <w:rFonts w:cs="Times New Roman"/>
      <w:vertAlign w:val="superscript"/>
    </w:rPr>
  </w:style>
  <w:style w:type="paragraph" w:customStyle="1" w:styleId="u">
    <w:name w:val="u"/>
    <w:basedOn w:val="a1"/>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0">
    <w:name w:val="Свой заголовок 1"/>
    <w:basedOn w:val="a1"/>
    <w:rsid w:val="00FD5C56"/>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8">
    <w:name w:val="Свой заголовок 2"/>
    <w:basedOn w:val="a1"/>
    <w:rsid w:val="00FD5C56"/>
    <w:pPr>
      <w:tabs>
        <w:tab w:val="num" w:pos="0"/>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1"/>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annotation reference"/>
    <w:uiPriority w:val="99"/>
    <w:rsid w:val="00FD5C56"/>
    <w:rPr>
      <w:rFonts w:cs="Times New Roman"/>
      <w:sz w:val="16"/>
      <w:szCs w:val="16"/>
    </w:rPr>
  </w:style>
  <w:style w:type="paragraph" w:styleId="afff">
    <w:name w:val="annotation text"/>
    <w:basedOn w:val="a1"/>
    <w:link w:val="afff0"/>
    <w:uiPriority w:val="99"/>
    <w:rsid w:val="00FD5C56"/>
    <w:pPr>
      <w:spacing w:after="0" w:line="240" w:lineRule="auto"/>
    </w:pPr>
    <w:rPr>
      <w:rFonts w:ascii="Times New Roman" w:eastAsia="Times New Roman" w:hAnsi="Times New Roman" w:cs="Times New Roman"/>
      <w:sz w:val="20"/>
      <w:szCs w:val="20"/>
      <w:lang w:val="x-none" w:eastAsia="x-none"/>
    </w:rPr>
  </w:style>
  <w:style w:type="character" w:customStyle="1" w:styleId="afff0">
    <w:name w:val="Текст примечания Знак"/>
    <w:basedOn w:val="a2"/>
    <w:link w:val="afff"/>
    <w:uiPriority w:val="99"/>
    <w:rsid w:val="00FD5C56"/>
    <w:rPr>
      <w:rFonts w:ascii="Times New Roman" w:eastAsia="Times New Roman" w:hAnsi="Times New Roman" w:cs="Times New Roman"/>
      <w:sz w:val="20"/>
      <w:szCs w:val="20"/>
      <w:lang w:val="x-none" w:eastAsia="x-none"/>
    </w:rPr>
  </w:style>
  <w:style w:type="paragraph" w:styleId="afff1">
    <w:name w:val="annotation subject"/>
    <w:basedOn w:val="afff"/>
    <w:next w:val="afff"/>
    <w:link w:val="afff2"/>
    <w:uiPriority w:val="99"/>
    <w:rsid w:val="00FD5C56"/>
    <w:rPr>
      <w:b/>
      <w:bCs/>
    </w:rPr>
  </w:style>
  <w:style w:type="character" w:customStyle="1" w:styleId="afff2">
    <w:name w:val="Тема примечания Знак"/>
    <w:basedOn w:val="afff0"/>
    <w:link w:val="afff1"/>
    <w:uiPriority w:val="99"/>
    <w:rsid w:val="00FD5C56"/>
    <w:rPr>
      <w:rFonts w:ascii="Times New Roman" w:eastAsia="Times New Roman" w:hAnsi="Times New Roman" w:cs="Times New Roman"/>
      <w:b/>
      <w:bCs/>
      <w:sz w:val="20"/>
      <w:szCs w:val="20"/>
      <w:lang w:val="x-none" w:eastAsia="x-none"/>
    </w:rPr>
  </w:style>
  <w:style w:type="paragraph" w:customStyle="1" w:styleId="afff3">
    <w:basedOn w:val="a1"/>
    <w:next w:val="aa"/>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4">
    <w:basedOn w:val="a1"/>
    <w:next w:val="aa"/>
    <w:qFormat/>
    <w:rsid w:val="004761A0"/>
    <w:pPr>
      <w:spacing w:after="0" w:line="240" w:lineRule="auto"/>
      <w:jc w:val="center"/>
    </w:pPr>
    <w:rPr>
      <w:rFonts w:ascii="Times New Roman" w:eastAsia="Times New Roman" w:hAnsi="Times New Roman" w:cs="Times New Roman"/>
      <w:b/>
      <w:sz w:val="28"/>
      <w:szCs w:val="20"/>
      <w:lang w:eastAsia="ru-RU"/>
    </w:rPr>
  </w:style>
  <w:style w:type="paragraph" w:styleId="36">
    <w:name w:val="Body Text Indent 3"/>
    <w:basedOn w:val="a1"/>
    <w:link w:val="37"/>
    <w:rsid w:val="000F2C0B"/>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2"/>
    <w:link w:val="36"/>
    <w:rsid w:val="000F2C0B"/>
    <w:rPr>
      <w:rFonts w:ascii="Times New Roman" w:eastAsia="Times New Roman" w:hAnsi="Times New Roman" w:cs="Times New Roman"/>
      <w:b/>
      <w:bCs/>
      <w:color w:val="000000"/>
      <w:sz w:val="28"/>
      <w:szCs w:val="28"/>
      <w:shd w:val="clear" w:color="auto" w:fill="FFFFFF"/>
      <w:lang w:eastAsia="ru-RU"/>
    </w:rPr>
  </w:style>
  <w:style w:type="paragraph" w:styleId="afff5">
    <w:name w:val="Block Text"/>
    <w:basedOn w:val="a1"/>
    <w:rsid w:val="000F2C0B"/>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f6">
    <w:name w:val="Заголовок статьи"/>
    <w:basedOn w:val="a1"/>
    <w:next w:val="a1"/>
    <w:rsid w:val="000F2C0B"/>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7">
    <w:name w:val="Оглавление"/>
    <w:basedOn w:val="a1"/>
    <w:next w:val="a1"/>
    <w:link w:val="afff8"/>
    <w:rsid w:val="000F2C0B"/>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rsid w:val="000F2C0B"/>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0F2C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Комментарий"/>
    <w:basedOn w:val="a1"/>
    <w:next w:val="a1"/>
    <w:uiPriority w:val="99"/>
    <w:rsid w:val="000F2C0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a">
    <w:name w:val="Не вступил в силу"/>
    <w:basedOn w:val="af5"/>
    <w:rsid w:val="000F2C0B"/>
    <w:rPr>
      <w:b/>
      <w:bCs/>
      <w:color w:val="008080"/>
      <w:sz w:val="20"/>
      <w:szCs w:val="20"/>
    </w:rPr>
  </w:style>
  <w:style w:type="paragraph" w:customStyle="1" w:styleId="text">
    <w:name w:val="text"/>
    <w:basedOn w:val="a1"/>
    <w:link w:val="text0"/>
    <w:uiPriority w:val="99"/>
    <w:rsid w:val="000F2C0B"/>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0F2C0B"/>
    <w:rPr>
      <w:rFonts w:ascii="Arial" w:eastAsia="Times New Roman" w:hAnsi="Arial" w:cs="Arial"/>
      <w:sz w:val="24"/>
      <w:szCs w:val="24"/>
      <w:lang w:eastAsia="ru-RU"/>
    </w:rPr>
  </w:style>
  <w:style w:type="paragraph" w:customStyle="1" w:styleId="chapter">
    <w:name w:val="chapter"/>
    <w:basedOn w:val="a1"/>
    <w:rsid w:val="000F2C0B"/>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1"/>
    <w:uiPriority w:val="99"/>
    <w:rsid w:val="000F2C0B"/>
    <w:pPr>
      <w:spacing w:after="0" w:line="240" w:lineRule="auto"/>
      <w:ind w:firstLine="567"/>
      <w:jc w:val="both"/>
    </w:pPr>
    <w:rPr>
      <w:rFonts w:ascii="Arial" w:eastAsia="Times New Roman" w:hAnsi="Arial" w:cs="Arial"/>
      <w:sz w:val="26"/>
      <w:szCs w:val="26"/>
      <w:lang w:eastAsia="ru-RU"/>
    </w:rPr>
  </w:style>
  <w:style w:type="paragraph" w:styleId="29">
    <w:name w:val="toc 2"/>
    <w:basedOn w:val="a1"/>
    <w:next w:val="a1"/>
    <w:autoRedefine/>
    <w:uiPriority w:val="39"/>
    <w:unhideWhenUsed/>
    <w:rsid w:val="000F2C0B"/>
    <w:pPr>
      <w:spacing w:after="100" w:line="240" w:lineRule="auto"/>
      <w:ind w:left="240"/>
    </w:pPr>
    <w:rPr>
      <w:rFonts w:ascii="Times New Roman" w:eastAsia="Times New Roman" w:hAnsi="Times New Roman" w:cs="Times New Roman"/>
      <w:sz w:val="24"/>
      <w:szCs w:val="24"/>
      <w:lang w:eastAsia="ru-RU"/>
    </w:rPr>
  </w:style>
  <w:style w:type="paragraph" w:styleId="1d">
    <w:name w:val="toc 1"/>
    <w:basedOn w:val="a1"/>
    <w:next w:val="a1"/>
    <w:autoRedefine/>
    <w:uiPriority w:val="39"/>
    <w:unhideWhenUsed/>
    <w:rsid w:val="00B830DE"/>
    <w:pPr>
      <w:tabs>
        <w:tab w:val="right" w:leader="dot" w:pos="10632"/>
      </w:tabs>
      <w:spacing w:after="0" w:line="240" w:lineRule="auto"/>
      <w:jc w:val="both"/>
    </w:pPr>
    <w:rPr>
      <w:rFonts w:ascii="Times New Roman" w:eastAsia="Times New Roman" w:hAnsi="Times New Roman" w:cs="Times New Roman"/>
      <w:sz w:val="24"/>
      <w:szCs w:val="24"/>
      <w:lang w:eastAsia="ru-RU"/>
    </w:rPr>
  </w:style>
  <w:style w:type="paragraph" w:styleId="38">
    <w:name w:val="toc 3"/>
    <w:basedOn w:val="a1"/>
    <w:next w:val="a1"/>
    <w:autoRedefine/>
    <w:uiPriority w:val="39"/>
    <w:unhideWhenUsed/>
    <w:rsid w:val="000F2C0B"/>
    <w:pPr>
      <w:spacing w:after="100" w:line="240" w:lineRule="auto"/>
      <w:ind w:left="480"/>
    </w:pPr>
    <w:rPr>
      <w:rFonts w:ascii="Times New Roman" w:eastAsia="Times New Roman" w:hAnsi="Times New Roman" w:cs="Times New Roman"/>
      <w:sz w:val="24"/>
      <w:szCs w:val="24"/>
      <w:lang w:eastAsia="ru-RU"/>
    </w:rPr>
  </w:style>
  <w:style w:type="paragraph" w:customStyle="1" w:styleId="msonormal0">
    <w:name w:val="msonormal"/>
    <w:basedOn w:val="a1"/>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1"/>
    <w:rsid w:val="00874F6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1"/>
    <w:rsid w:val="00874F60"/>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1"/>
    <w:rsid w:val="00874F60"/>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1"/>
    <w:rsid w:val="00874F60"/>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1"/>
    <w:rsid w:val="00874F60"/>
    <w:pPr>
      <w:pBdr>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1"/>
    <w:rsid w:val="00874F60"/>
    <w:pPr>
      <w:pBdr>
        <w:top w:val="single" w:sz="4"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1"/>
    <w:rsid w:val="00874F6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1"/>
    <w:rsid w:val="00874F60"/>
    <w:pPr>
      <w:pBdr>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1"/>
    <w:rsid w:val="00874F60"/>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1"/>
    <w:rsid w:val="00874F60"/>
    <w:pPr>
      <w:pBdr>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1"/>
    <w:rsid w:val="00874F6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5">
    <w:name w:val="xl95"/>
    <w:basedOn w:val="a1"/>
    <w:rsid w:val="00874F6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6">
    <w:name w:val="xl96"/>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1"/>
    <w:rsid w:val="00874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1"/>
    <w:rsid w:val="00874F60"/>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1"/>
    <w:rsid w:val="00874F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1"/>
    <w:rsid w:val="00874F6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1"/>
    <w:rsid w:val="00874F6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1"/>
    <w:rsid w:val="00874F6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1"/>
    <w:rsid w:val="00874F6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8">
    <w:name w:val="xl108"/>
    <w:basedOn w:val="a1"/>
    <w:rsid w:val="00874F6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9">
    <w:name w:val="xl109"/>
    <w:basedOn w:val="a1"/>
    <w:rsid w:val="00874F60"/>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1"/>
    <w:rsid w:val="00874F6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1">
    <w:name w:val="xl111"/>
    <w:basedOn w:val="a1"/>
    <w:rsid w:val="00874F60"/>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2">
    <w:name w:val="xl112"/>
    <w:basedOn w:val="a1"/>
    <w:rsid w:val="00874F6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3">
    <w:name w:val="xl113"/>
    <w:basedOn w:val="a1"/>
    <w:rsid w:val="00874F60"/>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1"/>
    <w:rsid w:val="00874F6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s1">
    <w:name w:val="s_1"/>
    <w:basedOn w:val="a1"/>
    <w:rsid w:val="00863448"/>
    <w:pPr>
      <w:spacing w:after="0" w:line="240" w:lineRule="auto"/>
      <w:ind w:firstLine="720"/>
      <w:jc w:val="both"/>
    </w:pPr>
    <w:rPr>
      <w:rFonts w:ascii="Arial" w:eastAsia="Times New Roman" w:hAnsi="Arial" w:cs="Arial"/>
      <w:sz w:val="26"/>
      <w:szCs w:val="26"/>
      <w:lang w:eastAsia="ru-RU"/>
    </w:rPr>
  </w:style>
  <w:style w:type="character" w:customStyle="1" w:styleId="1e">
    <w:name w:val="Текст сноски Знак1"/>
    <w:basedOn w:val="a2"/>
    <w:rsid w:val="00863448"/>
    <w:rPr>
      <w:rFonts w:ascii="Times New Roman" w:eastAsia="Times New Roman" w:hAnsi="Times New Roman" w:cs="Times New Roman"/>
      <w:sz w:val="20"/>
      <w:szCs w:val="20"/>
      <w:lang w:eastAsia="ru-RU"/>
    </w:rPr>
  </w:style>
  <w:style w:type="paragraph" w:customStyle="1" w:styleId="afffb">
    <w:basedOn w:val="a1"/>
    <w:next w:val="aa"/>
    <w:qFormat/>
    <w:rsid w:val="00C01F69"/>
    <w:pPr>
      <w:spacing w:after="0" w:line="240" w:lineRule="auto"/>
      <w:jc w:val="center"/>
    </w:pPr>
    <w:rPr>
      <w:rFonts w:ascii="Times New Roman" w:eastAsia="Times New Roman" w:hAnsi="Times New Roman" w:cs="Times New Roman"/>
      <w:b/>
      <w:sz w:val="28"/>
      <w:szCs w:val="20"/>
      <w:lang w:eastAsia="ru-RU"/>
    </w:rPr>
  </w:style>
  <w:style w:type="character" w:customStyle="1" w:styleId="2a">
    <w:name w:val="Колонтитул (2)_"/>
    <w:basedOn w:val="a2"/>
    <w:link w:val="2b"/>
    <w:rsid w:val="00461B8A"/>
    <w:rPr>
      <w:rFonts w:ascii="Times New Roman" w:eastAsia="Times New Roman" w:hAnsi="Times New Roman" w:cs="Times New Roman"/>
      <w:sz w:val="20"/>
      <w:szCs w:val="20"/>
      <w:shd w:val="clear" w:color="auto" w:fill="FFFFFF"/>
    </w:rPr>
  </w:style>
  <w:style w:type="paragraph" w:customStyle="1" w:styleId="2b">
    <w:name w:val="Колонтитул (2)"/>
    <w:basedOn w:val="a1"/>
    <w:link w:val="2a"/>
    <w:rsid w:val="00461B8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c">
    <w:name w:val="Основной текст (2)_"/>
    <w:basedOn w:val="a2"/>
    <w:link w:val="2d"/>
    <w:rsid w:val="00461B8A"/>
    <w:rPr>
      <w:rFonts w:ascii="Times New Roman" w:eastAsia="Times New Roman" w:hAnsi="Times New Roman" w:cs="Times New Roman"/>
      <w:shd w:val="clear" w:color="auto" w:fill="FFFFFF"/>
    </w:rPr>
  </w:style>
  <w:style w:type="paragraph" w:customStyle="1" w:styleId="2d">
    <w:name w:val="Основной текст (2)"/>
    <w:basedOn w:val="a1"/>
    <w:link w:val="2c"/>
    <w:rsid w:val="00461B8A"/>
    <w:pPr>
      <w:widowControl w:val="0"/>
      <w:shd w:val="clear" w:color="auto" w:fill="FFFFFF"/>
      <w:spacing w:after="620" w:line="240" w:lineRule="auto"/>
      <w:ind w:left="5700"/>
    </w:pPr>
    <w:rPr>
      <w:rFonts w:ascii="Times New Roman" w:eastAsia="Times New Roman" w:hAnsi="Times New Roman" w:cs="Times New Roman"/>
    </w:rPr>
  </w:style>
  <w:style w:type="paragraph" w:customStyle="1" w:styleId="formattext">
    <w:name w:val="formattext"/>
    <w:basedOn w:val="a1"/>
    <w:rsid w:val="00417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Неразрешенное упоминание1"/>
    <w:basedOn w:val="a2"/>
    <w:uiPriority w:val="99"/>
    <w:semiHidden/>
    <w:unhideWhenUsed/>
    <w:rsid w:val="00671B63"/>
    <w:rPr>
      <w:color w:val="605E5C"/>
      <w:shd w:val="clear" w:color="auto" w:fill="E1DFDD"/>
    </w:rPr>
  </w:style>
  <w:style w:type="paragraph" w:customStyle="1" w:styleId="ConsPlusDocList">
    <w:name w:val="ConsPlusDocList"/>
    <w:rsid w:val="00A61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1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0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107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e">
    <w:name w:val="Абзац списка2"/>
    <w:basedOn w:val="a1"/>
    <w:rsid w:val="00AD07B1"/>
    <w:pPr>
      <w:spacing w:after="0" w:line="240" w:lineRule="auto"/>
      <w:ind w:left="720"/>
    </w:pPr>
    <w:rPr>
      <w:rFonts w:ascii="Calibri" w:eastAsia="Times New Roman" w:hAnsi="Calibri" w:cs="Calibri"/>
      <w:sz w:val="24"/>
      <w:szCs w:val="24"/>
      <w:lang w:eastAsia="ru-RU"/>
    </w:rPr>
  </w:style>
  <w:style w:type="paragraph" w:customStyle="1" w:styleId="39">
    <w:name w:val="Без интервала3"/>
    <w:rsid w:val="00AD07B1"/>
    <w:pPr>
      <w:spacing w:after="0" w:line="240" w:lineRule="auto"/>
    </w:pPr>
    <w:rPr>
      <w:rFonts w:ascii="Calibri" w:eastAsia="Times New Roman" w:hAnsi="Calibri" w:cs="Calibri"/>
    </w:rPr>
  </w:style>
  <w:style w:type="paragraph" w:customStyle="1" w:styleId="afffc">
    <w:basedOn w:val="a1"/>
    <w:next w:val="aa"/>
    <w:qFormat/>
    <w:rsid w:val="00AD07B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285pt">
    <w:name w:val="Основной текст (2) + 8;5 pt"/>
    <w:rsid w:val="00672D7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table" w:customStyle="1" w:styleId="TableNormal">
    <w:name w:val="Table Normal"/>
    <w:uiPriority w:val="2"/>
    <w:semiHidden/>
    <w:unhideWhenUsed/>
    <w:qFormat/>
    <w:rsid w:val="00B537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537E7"/>
    <w:pPr>
      <w:widowControl w:val="0"/>
      <w:autoSpaceDE w:val="0"/>
      <w:autoSpaceDN w:val="0"/>
      <w:spacing w:after="0" w:line="240" w:lineRule="auto"/>
    </w:pPr>
    <w:rPr>
      <w:rFonts w:ascii="Times New Roman" w:eastAsia="Times New Roman" w:hAnsi="Times New Roman" w:cs="Times New Roman"/>
    </w:rPr>
  </w:style>
  <w:style w:type="character" w:customStyle="1" w:styleId="afffd">
    <w:name w:val="Другое_"/>
    <w:basedOn w:val="a2"/>
    <w:link w:val="afffe"/>
    <w:rsid w:val="0078131D"/>
    <w:rPr>
      <w:rFonts w:ascii="Times New Roman" w:eastAsia="Times New Roman" w:hAnsi="Times New Roman" w:cs="Times New Roman"/>
      <w:sz w:val="26"/>
      <w:szCs w:val="26"/>
      <w:shd w:val="clear" w:color="auto" w:fill="FFFFFF"/>
    </w:rPr>
  </w:style>
  <w:style w:type="paragraph" w:customStyle="1" w:styleId="afffe">
    <w:name w:val="Другое"/>
    <w:basedOn w:val="a1"/>
    <w:link w:val="afffd"/>
    <w:rsid w:val="0078131D"/>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affff">
    <w:name w:val="Подпись к картинке_"/>
    <w:basedOn w:val="a2"/>
    <w:link w:val="affff0"/>
    <w:rsid w:val="0078131D"/>
    <w:rPr>
      <w:rFonts w:ascii="Times New Roman" w:eastAsia="Times New Roman" w:hAnsi="Times New Roman" w:cs="Times New Roman"/>
      <w:sz w:val="16"/>
      <w:szCs w:val="16"/>
      <w:shd w:val="clear" w:color="auto" w:fill="FFFFFF"/>
    </w:rPr>
  </w:style>
  <w:style w:type="paragraph" w:customStyle="1" w:styleId="affff0">
    <w:name w:val="Подпись к картинке"/>
    <w:basedOn w:val="a1"/>
    <w:link w:val="affff"/>
    <w:rsid w:val="0078131D"/>
    <w:pPr>
      <w:widowControl w:val="0"/>
      <w:shd w:val="clear" w:color="auto" w:fill="FFFFFF"/>
      <w:spacing w:after="0" w:line="233" w:lineRule="auto"/>
      <w:ind w:left="510"/>
    </w:pPr>
    <w:rPr>
      <w:rFonts w:ascii="Times New Roman" w:eastAsia="Times New Roman" w:hAnsi="Times New Roman" w:cs="Times New Roman"/>
      <w:sz w:val="16"/>
      <w:szCs w:val="16"/>
    </w:rPr>
  </w:style>
  <w:style w:type="paragraph" w:customStyle="1" w:styleId="3a">
    <w:name w:val="Основной текст3"/>
    <w:basedOn w:val="a1"/>
    <w:uiPriority w:val="99"/>
    <w:rsid w:val="00414F3B"/>
    <w:pPr>
      <w:widowControl w:val="0"/>
      <w:shd w:val="clear" w:color="auto" w:fill="FFFFFF"/>
      <w:spacing w:after="0" w:line="274" w:lineRule="exact"/>
      <w:ind w:hanging="920"/>
      <w:jc w:val="both"/>
    </w:pPr>
    <w:rPr>
      <w:rFonts w:ascii="Times New Roman" w:eastAsia="Times New Roman" w:hAnsi="Times New Roman" w:cs="Times New Roman"/>
      <w:color w:val="000000"/>
      <w:spacing w:val="3"/>
      <w:sz w:val="21"/>
      <w:szCs w:val="21"/>
      <w:lang w:eastAsia="zh-CN"/>
    </w:rPr>
  </w:style>
  <w:style w:type="table" w:customStyle="1" w:styleId="410">
    <w:name w:val="Сетка таблицы41"/>
    <w:basedOn w:val="a3"/>
    <w:next w:val="ac"/>
    <w:uiPriority w:val="59"/>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3"/>
    <w:next w:val="ac"/>
    <w:uiPriority w:val="59"/>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Plain Text"/>
    <w:basedOn w:val="a1"/>
    <w:link w:val="affff2"/>
    <w:rsid w:val="007C6142"/>
    <w:pPr>
      <w:spacing w:after="0" w:line="240" w:lineRule="auto"/>
    </w:pPr>
    <w:rPr>
      <w:rFonts w:ascii="Courier New" w:eastAsia="Times New Roman" w:hAnsi="Courier New" w:cs="Courier New"/>
      <w:sz w:val="20"/>
      <w:szCs w:val="20"/>
      <w:lang w:eastAsia="ru-RU"/>
    </w:rPr>
  </w:style>
  <w:style w:type="character" w:customStyle="1" w:styleId="affff2">
    <w:name w:val="Текст Знак"/>
    <w:basedOn w:val="a2"/>
    <w:link w:val="affff1"/>
    <w:rsid w:val="007C6142"/>
    <w:rPr>
      <w:rFonts w:ascii="Courier New" w:eastAsia="Times New Roman" w:hAnsi="Courier New" w:cs="Courier New"/>
      <w:sz w:val="20"/>
      <w:szCs w:val="20"/>
      <w:lang w:eastAsia="ru-RU"/>
    </w:rPr>
  </w:style>
  <w:style w:type="character" w:customStyle="1" w:styleId="1f0">
    <w:name w:val="Заголовок Знак1"/>
    <w:basedOn w:val="a2"/>
    <w:rsid w:val="007C6142"/>
    <w:rPr>
      <w:rFonts w:ascii="Cambria" w:eastAsia="Times New Roman" w:hAnsi="Cambria" w:cs="Times New Roman"/>
      <w:b/>
      <w:bCs/>
      <w:kern w:val="28"/>
      <w:sz w:val="32"/>
      <w:szCs w:val="32"/>
      <w:lang w:eastAsia="ru-RU"/>
    </w:rPr>
  </w:style>
  <w:style w:type="character" w:customStyle="1" w:styleId="apple-converted-space">
    <w:name w:val="apple-converted-space"/>
    <w:basedOn w:val="a2"/>
    <w:rsid w:val="007C6142"/>
  </w:style>
  <w:style w:type="character" w:customStyle="1" w:styleId="1f1">
    <w:name w:val="Заголовок №1_"/>
    <w:basedOn w:val="a2"/>
    <w:link w:val="1f2"/>
    <w:rsid w:val="00492E79"/>
    <w:rPr>
      <w:rFonts w:ascii="Times New Roman" w:eastAsia="Times New Roman" w:hAnsi="Times New Roman" w:cs="Times New Roman"/>
      <w:sz w:val="60"/>
      <w:szCs w:val="60"/>
      <w:shd w:val="clear" w:color="auto" w:fill="FFFFFF"/>
    </w:rPr>
  </w:style>
  <w:style w:type="paragraph" w:customStyle="1" w:styleId="1f2">
    <w:name w:val="Заголовок №1"/>
    <w:basedOn w:val="a1"/>
    <w:link w:val="1f1"/>
    <w:rsid w:val="00492E79"/>
    <w:pPr>
      <w:widowControl w:val="0"/>
      <w:shd w:val="clear" w:color="auto" w:fill="FFFFFF"/>
      <w:spacing w:after="0" w:line="240" w:lineRule="auto"/>
      <w:jc w:val="center"/>
      <w:outlineLvl w:val="0"/>
    </w:pPr>
    <w:rPr>
      <w:rFonts w:ascii="Times New Roman" w:eastAsia="Times New Roman" w:hAnsi="Times New Roman" w:cs="Times New Roman"/>
      <w:sz w:val="60"/>
      <w:szCs w:val="60"/>
    </w:rPr>
  </w:style>
  <w:style w:type="paragraph" w:customStyle="1" w:styleId="affff3">
    <w:basedOn w:val="a1"/>
    <w:next w:val="aa"/>
    <w:qFormat/>
    <w:rsid w:val="00755CBA"/>
    <w:pPr>
      <w:spacing w:after="0" w:line="240" w:lineRule="auto"/>
      <w:jc w:val="center"/>
    </w:pPr>
    <w:rPr>
      <w:rFonts w:ascii="Times New Roman" w:eastAsia="Times New Roman" w:hAnsi="Times New Roman" w:cs="Times New Roman"/>
      <w:b/>
      <w:sz w:val="28"/>
      <w:szCs w:val="20"/>
      <w:lang w:eastAsia="ru-RU"/>
    </w:rPr>
  </w:style>
  <w:style w:type="character" w:customStyle="1" w:styleId="3b">
    <w:name w:val="Основной текст (3)_"/>
    <w:locked/>
    <w:rsid w:val="00DB4E05"/>
    <w:rPr>
      <w:rFonts w:eastAsia="Times New Roman"/>
      <w:sz w:val="28"/>
      <w:szCs w:val="28"/>
      <w:shd w:val="clear" w:color="auto" w:fill="FFFFFF"/>
    </w:rPr>
  </w:style>
  <w:style w:type="character" w:customStyle="1" w:styleId="125pt">
    <w:name w:val="Основной текст + 12.5 pt"/>
    <w:uiPriority w:val="99"/>
    <w:rsid w:val="00DB4E05"/>
    <w:rPr>
      <w:rFonts w:eastAsia="Times New Roman"/>
      <w:color w:val="000000"/>
      <w:spacing w:val="0"/>
      <w:w w:val="100"/>
      <w:position w:val="0"/>
      <w:sz w:val="25"/>
      <w:szCs w:val="25"/>
      <w:u w:val="none"/>
      <w:shd w:val="clear" w:color="auto" w:fill="FFFFFF"/>
      <w:lang w:val="ru-RU"/>
    </w:rPr>
  </w:style>
  <w:style w:type="character" w:customStyle="1" w:styleId="affff4">
    <w:name w:val="Основной текст + Курсив"/>
    <w:uiPriority w:val="99"/>
    <w:rsid w:val="00DB4E05"/>
    <w:rPr>
      <w:rFonts w:eastAsia="Times New Roman"/>
      <w:i/>
      <w:iCs/>
      <w:color w:val="000000"/>
      <w:spacing w:val="0"/>
      <w:w w:val="100"/>
      <w:position w:val="0"/>
      <w:sz w:val="28"/>
      <w:szCs w:val="28"/>
      <w:u w:val="none"/>
      <w:shd w:val="clear" w:color="auto" w:fill="FFFFFF"/>
      <w:lang w:val="ru-RU"/>
    </w:rPr>
  </w:style>
  <w:style w:type="character" w:customStyle="1" w:styleId="42">
    <w:name w:val="Основной текст (4)_"/>
    <w:link w:val="43"/>
    <w:locked/>
    <w:rsid w:val="00DB4E05"/>
    <w:rPr>
      <w:rFonts w:eastAsia="Times New Roman"/>
      <w:sz w:val="28"/>
      <w:szCs w:val="28"/>
      <w:shd w:val="clear" w:color="auto" w:fill="FFFFFF"/>
    </w:rPr>
  </w:style>
  <w:style w:type="paragraph" w:customStyle="1" w:styleId="43">
    <w:name w:val="Основной текст (4)"/>
    <w:basedOn w:val="a1"/>
    <w:link w:val="42"/>
    <w:rsid w:val="00DB4E05"/>
    <w:pPr>
      <w:widowControl w:val="0"/>
      <w:shd w:val="clear" w:color="auto" w:fill="FFFFFF"/>
      <w:spacing w:after="0" w:line="324" w:lineRule="exact"/>
      <w:jc w:val="both"/>
    </w:pPr>
    <w:rPr>
      <w:rFonts w:eastAsia="Times New Roman"/>
      <w:sz w:val="28"/>
      <w:szCs w:val="28"/>
    </w:rPr>
  </w:style>
  <w:style w:type="character" w:customStyle="1" w:styleId="2f0">
    <w:name w:val="Основной текст2"/>
    <w:uiPriority w:val="99"/>
    <w:rsid w:val="00DB4E05"/>
    <w:rPr>
      <w:rFonts w:eastAsia="Times New Roman"/>
      <w:color w:val="000000"/>
      <w:spacing w:val="0"/>
      <w:w w:val="100"/>
      <w:position w:val="0"/>
      <w:sz w:val="28"/>
      <w:szCs w:val="28"/>
      <w:u w:val="single"/>
      <w:shd w:val="clear" w:color="auto" w:fill="FFFFFF"/>
      <w:lang w:val="ru-RU"/>
    </w:rPr>
  </w:style>
  <w:style w:type="character" w:customStyle="1" w:styleId="affff5">
    <w:name w:val="Основной текст + Малые прописные"/>
    <w:uiPriority w:val="99"/>
    <w:rsid w:val="00DB4E05"/>
    <w:rPr>
      <w:rFonts w:eastAsia="Times New Roman"/>
      <w:smallCaps/>
      <w:color w:val="000000"/>
      <w:spacing w:val="0"/>
      <w:w w:val="100"/>
      <w:position w:val="0"/>
      <w:sz w:val="28"/>
      <w:szCs w:val="28"/>
      <w:u w:val="none"/>
      <w:shd w:val="clear" w:color="auto" w:fill="FFFFFF"/>
      <w:lang w:val="ru-RU"/>
    </w:rPr>
  </w:style>
  <w:style w:type="paragraph" w:customStyle="1" w:styleId="3c">
    <w:name w:val="Абзац списка3"/>
    <w:basedOn w:val="a1"/>
    <w:rsid w:val="00F917F2"/>
    <w:pPr>
      <w:spacing w:after="0" w:line="240" w:lineRule="auto"/>
      <w:ind w:left="720"/>
    </w:pPr>
    <w:rPr>
      <w:rFonts w:ascii="Times New Roman" w:eastAsia="Calibri" w:hAnsi="Times New Roman" w:cs="Times New Roman"/>
      <w:sz w:val="20"/>
      <w:szCs w:val="20"/>
      <w:lang w:eastAsia="ru-RU"/>
    </w:rPr>
  </w:style>
  <w:style w:type="paragraph" w:customStyle="1" w:styleId="Web1">
    <w:name w:val="Обычный (Web)1"/>
    <w:aliases w:val="Обычный (Web)1 Знак,Обычный (Web),Обычный (веб)1,Обычный (веб)11"/>
    <w:basedOn w:val="a1"/>
    <w:next w:val="aff3"/>
    <w:uiPriority w:val="99"/>
    <w:rsid w:val="00A76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6">
    <w:basedOn w:val="a1"/>
    <w:next w:val="aa"/>
    <w:qFormat/>
    <w:rsid w:val="00A14E32"/>
    <w:pPr>
      <w:spacing w:after="0" w:line="240" w:lineRule="auto"/>
      <w:jc w:val="center"/>
    </w:pPr>
    <w:rPr>
      <w:rFonts w:ascii="Times New Roman" w:eastAsia="Times New Roman" w:hAnsi="Times New Roman" w:cs="Times New Roman"/>
      <w:b/>
      <w:bCs/>
      <w:sz w:val="28"/>
      <w:szCs w:val="28"/>
      <w:lang w:val="x-none" w:eastAsia="x-none"/>
    </w:rPr>
  </w:style>
  <w:style w:type="paragraph" w:customStyle="1" w:styleId="2f1">
    <w:name w:val="Знак Знак2 Знак Знак"/>
    <w:basedOn w:val="a1"/>
    <w:rsid w:val="00A14E32"/>
    <w:pPr>
      <w:spacing w:before="100" w:beforeAutospacing="1" w:after="100" w:afterAutospacing="1" w:line="240" w:lineRule="auto"/>
    </w:pPr>
    <w:rPr>
      <w:rFonts w:ascii="Tahoma" w:eastAsia="Calibri" w:hAnsi="Tahoma" w:cs="Tahoma"/>
      <w:sz w:val="20"/>
      <w:szCs w:val="20"/>
      <w:lang w:val="en-US"/>
    </w:rPr>
  </w:style>
  <w:style w:type="character" w:customStyle="1" w:styleId="FontStyle14">
    <w:name w:val="Font Style14"/>
    <w:rsid w:val="00A14E32"/>
    <w:rPr>
      <w:rFonts w:ascii="Times New Roman" w:hAnsi="Times New Roman"/>
      <w:sz w:val="24"/>
    </w:rPr>
  </w:style>
  <w:style w:type="paragraph" w:customStyle="1" w:styleId="CharChar">
    <w:name w:val="Char Char Знак Знак Знак Знак Знак Знак Знак"/>
    <w:basedOn w:val="a1"/>
    <w:autoRedefine/>
    <w:rsid w:val="00A14E32"/>
    <w:pPr>
      <w:spacing w:after="160" w:line="240" w:lineRule="auto"/>
    </w:pPr>
    <w:rPr>
      <w:rFonts w:ascii="Bookman Old Style" w:eastAsia="Times New Roman" w:hAnsi="Bookman Old Style" w:cs="Bookman Old Style"/>
      <w:b/>
      <w:bCs/>
      <w:sz w:val="32"/>
      <w:szCs w:val="32"/>
      <w:lang w:val="en-GB"/>
    </w:rPr>
  </w:style>
  <w:style w:type="paragraph" w:customStyle="1" w:styleId="affff7">
    <w:basedOn w:val="a1"/>
    <w:next w:val="aa"/>
    <w:qFormat/>
    <w:rsid w:val="00DC5C05"/>
    <w:pPr>
      <w:spacing w:after="0" w:line="240" w:lineRule="auto"/>
      <w:jc w:val="center"/>
    </w:pPr>
    <w:rPr>
      <w:rFonts w:ascii="Times New Roman" w:eastAsia="Times New Roman" w:hAnsi="Times New Roman" w:cs="Times New Roman"/>
      <w:sz w:val="28"/>
      <w:szCs w:val="24"/>
      <w:lang w:eastAsia="ru-RU"/>
    </w:rPr>
  </w:style>
  <w:style w:type="numbering" w:customStyle="1" w:styleId="1f3">
    <w:name w:val="Нет списка1"/>
    <w:next w:val="a4"/>
    <w:uiPriority w:val="99"/>
    <w:semiHidden/>
    <w:unhideWhenUsed/>
    <w:rsid w:val="009536F9"/>
  </w:style>
  <w:style w:type="paragraph" w:customStyle="1" w:styleId="affff8">
    <w:name w:val="Текст (лев. подпись)"/>
    <w:basedOn w:val="a1"/>
    <w:next w:val="a1"/>
    <w:rsid w:val="007B50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9">
    <w:name w:val="Текст (прав. подпись)"/>
    <w:basedOn w:val="a1"/>
    <w:next w:val="a1"/>
    <w:rsid w:val="007B501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ffa">
    <w:name w:val="Знак Знак Знак"/>
    <w:basedOn w:val="a1"/>
    <w:rsid w:val="007366A4"/>
    <w:pPr>
      <w:spacing w:after="160" w:line="240" w:lineRule="exact"/>
    </w:pPr>
    <w:rPr>
      <w:rFonts w:ascii="Verdana" w:eastAsia="Times New Roman" w:hAnsi="Verdana" w:cs="Times New Roman"/>
      <w:sz w:val="20"/>
      <w:szCs w:val="20"/>
      <w:lang w:val="en-GB"/>
    </w:rPr>
  </w:style>
  <w:style w:type="paragraph" w:customStyle="1" w:styleId="rteright">
    <w:name w:val="rteright"/>
    <w:basedOn w:val="a1"/>
    <w:rsid w:val="00736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b">
    <w:name w:val="Подпись к таблице_"/>
    <w:basedOn w:val="a2"/>
    <w:link w:val="affffc"/>
    <w:rsid w:val="007366A4"/>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fb"/>
    <w:rsid w:val="007366A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fffc">
    <w:name w:val="Подпись к таблице"/>
    <w:basedOn w:val="a1"/>
    <w:link w:val="affffb"/>
    <w:rsid w:val="007366A4"/>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50">
    <w:name w:val="Заголовок 5 Знак"/>
    <w:basedOn w:val="a2"/>
    <w:link w:val="5"/>
    <w:uiPriority w:val="99"/>
    <w:rsid w:val="000E4153"/>
    <w:rPr>
      <w:rFonts w:ascii="Times New Roman" w:eastAsia="Times New Roman" w:hAnsi="Times New Roman" w:cs="Times New Roman"/>
      <w:b/>
      <w:bCs/>
      <w:i/>
      <w:iCs/>
      <w:sz w:val="26"/>
      <w:szCs w:val="26"/>
      <w:lang w:val="x-none" w:eastAsia="ar-SA"/>
    </w:rPr>
  </w:style>
  <w:style w:type="character" w:customStyle="1" w:styleId="80">
    <w:name w:val="Заголовок 8 Знак"/>
    <w:basedOn w:val="a2"/>
    <w:link w:val="8"/>
    <w:uiPriority w:val="99"/>
    <w:rsid w:val="000E4153"/>
    <w:rPr>
      <w:rFonts w:ascii="Times New Roman" w:eastAsia="Times New Roman" w:hAnsi="Times New Roman" w:cs="Times New Roman"/>
      <w:i/>
      <w:iCs/>
      <w:sz w:val="24"/>
      <w:szCs w:val="24"/>
      <w:lang w:val="x-none" w:eastAsia="ru-RU"/>
    </w:rPr>
  </w:style>
  <w:style w:type="character" w:customStyle="1" w:styleId="apple-style-span">
    <w:name w:val="apple-style-span"/>
    <w:basedOn w:val="a2"/>
    <w:rsid w:val="000E4153"/>
  </w:style>
  <w:style w:type="character" w:customStyle="1" w:styleId="Absatz-Standardschriftart">
    <w:name w:val="Absatz-Standardschriftart"/>
    <w:uiPriority w:val="99"/>
    <w:rsid w:val="000E4153"/>
  </w:style>
  <w:style w:type="character" w:customStyle="1" w:styleId="WW-Absatz-Standardschriftart">
    <w:name w:val="WW-Absatz-Standardschriftart"/>
    <w:uiPriority w:val="99"/>
    <w:rsid w:val="000E4153"/>
  </w:style>
  <w:style w:type="character" w:customStyle="1" w:styleId="WW-Absatz-Standardschriftart1">
    <w:name w:val="WW-Absatz-Standardschriftart1"/>
    <w:uiPriority w:val="99"/>
    <w:rsid w:val="000E4153"/>
  </w:style>
  <w:style w:type="character" w:customStyle="1" w:styleId="2f2">
    <w:name w:val="Основной шрифт абзаца2"/>
    <w:uiPriority w:val="99"/>
    <w:rsid w:val="000E4153"/>
  </w:style>
  <w:style w:type="character" w:customStyle="1" w:styleId="WW-Absatz-Standardschriftart11">
    <w:name w:val="WW-Absatz-Standardschriftart11"/>
    <w:uiPriority w:val="99"/>
    <w:rsid w:val="000E4153"/>
  </w:style>
  <w:style w:type="character" w:customStyle="1" w:styleId="WW-Absatz-Standardschriftart111">
    <w:name w:val="WW-Absatz-Standardschriftart111"/>
    <w:uiPriority w:val="99"/>
    <w:rsid w:val="000E4153"/>
  </w:style>
  <w:style w:type="character" w:customStyle="1" w:styleId="affffd">
    <w:name w:val="Маркеры списка"/>
    <w:uiPriority w:val="99"/>
    <w:rsid w:val="000E4153"/>
    <w:rPr>
      <w:rFonts w:ascii="OpenSymbol" w:eastAsia="OpenSymbol" w:hAnsi="OpenSymbol" w:cs="OpenSymbol"/>
    </w:rPr>
  </w:style>
  <w:style w:type="paragraph" w:customStyle="1" w:styleId="51">
    <w:name w:val="Название5"/>
    <w:basedOn w:val="a1"/>
    <w:next w:val="aff3"/>
    <w:uiPriority w:val="99"/>
    <w:rsid w:val="000E4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e">
    <w:name w:val="List"/>
    <w:basedOn w:val="af9"/>
    <w:uiPriority w:val="99"/>
    <w:rsid w:val="000E4153"/>
    <w:pPr>
      <w:suppressAutoHyphens/>
      <w:spacing w:after="120" w:line="276" w:lineRule="auto"/>
      <w:jc w:val="left"/>
    </w:pPr>
    <w:rPr>
      <w:rFonts w:ascii="Arial" w:eastAsia="Calibri" w:hAnsi="Arial" w:cs="Mangal"/>
      <w:sz w:val="22"/>
      <w:szCs w:val="22"/>
      <w:lang w:eastAsia="ar-SA"/>
    </w:rPr>
  </w:style>
  <w:style w:type="paragraph" w:customStyle="1" w:styleId="2f3">
    <w:name w:val="Название2"/>
    <w:basedOn w:val="a1"/>
    <w:uiPriority w:val="99"/>
    <w:rsid w:val="000E4153"/>
    <w:pPr>
      <w:suppressLineNumbers/>
      <w:suppressAutoHyphens/>
      <w:spacing w:before="120" w:after="120"/>
    </w:pPr>
    <w:rPr>
      <w:rFonts w:ascii="Arial" w:eastAsia="Calibri" w:hAnsi="Arial" w:cs="Mangal"/>
      <w:i/>
      <w:iCs/>
      <w:sz w:val="20"/>
      <w:szCs w:val="24"/>
      <w:lang w:eastAsia="ar-SA"/>
    </w:rPr>
  </w:style>
  <w:style w:type="paragraph" w:customStyle="1" w:styleId="2f4">
    <w:name w:val="Указатель2"/>
    <w:basedOn w:val="a1"/>
    <w:uiPriority w:val="99"/>
    <w:rsid w:val="000E4153"/>
    <w:pPr>
      <w:suppressLineNumbers/>
      <w:suppressAutoHyphens/>
    </w:pPr>
    <w:rPr>
      <w:rFonts w:ascii="Arial" w:eastAsia="Calibri" w:hAnsi="Arial" w:cs="Mangal"/>
      <w:lang w:eastAsia="ar-SA"/>
    </w:rPr>
  </w:style>
  <w:style w:type="paragraph" w:customStyle="1" w:styleId="1f4">
    <w:name w:val="Название1"/>
    <w:basedOn w:val="a1"/>
    <w:uiPriority w:val="99"/>
    <w:rsid w:val="000E4153"/>
    <w:pPr>
      <w:suppressLineNumbers/>
      <w:suppressAutoHyphens/>
      <w:spacing w:before="120" w:after="120"/>
    </w:pPr>
    <w:rPr>
      <w:rFonts w:ascii="Arial" w:eastAsia="Calibri" w:hAnsi="Arial" w:cs="Mangal"/>
      <w:i/>
      <w:iCs/>
      <w:sz w:val="20"/>
      <w:szCs w:val="24"/>
      <w:lang w:eastAsia="ar-SA"/>
    </w:rPr>
  </w:style>
  <w:style w:type="paragraph" w:customStyle="1" w:styleId="1f5">
    <w:name w:val="Указатель1"/>
    <w:basedOn w:val="a1"/>
    <w:uiPriority w:val="99"/>
    <w:rsid w:val="000E4153"/>
    <w:pPr>
      <w:suppressLineNumbers/>
      <w:suppressAutoHyphens/>
    </w:pPr>
    <w:rPr>
      <w:rFonts w:ascii="Arial" w:eastAsia="Calibri" w:hAnsi="Arial" w:cs="Mangal"/>
      <w:lang w:eastAsia="ar-SA"/>
    </w:rPr>
  </w:style>
  <w:style w:type="character" w:customStyle="1" w:styleId="1f6">
    <w:name w:val="Верхний колонтитул Знак1"/>
    <w:uiPriority w:val="99"/>
    <w:rsid w:val="000E4153"/>
    <w:rPr>
      <w:rFonts w:ascii="Calibri" w:eastAsia="Calibri" w:hAnsi="Calibri" w:cs="Calibri"/>
      <w:lang w:eastAsia="ar-SA"/>
    </w:rPr>
  </w:style>
  <w:style w:type="character" w:customStyle="1" w:styleId="1f7">
    <w:name w:val="Нижний колонтитул Знак1"/>
    <w:uiPriority w:val="99"/>
    <w:rsid w:val="000E4153"/>
    <w:rPr>
      <w:rFonts w:ascii="Calibri" w:eastAsia="Calibri" w:hAnsi="Calibri" w:cs="Calibri"/>
      <w:lang w:eastAsia="ar-SA"/>
    </w:rPr>
  </w:style>
  <w:style w:type="character" w:customStyle="1" w:styleId="1f8">
    <w:name w:val="Текст выноски Знак1"/>
    <w:uiPriority w:val="99"/>
    <w:rsid w:val="000E4153"/>
    <w:rPr>
      <w:rFonts w:ascii="Tahoma" w:eastAsia="Calibri" w:hAnsi="Tahoma" w:cs="Tahoma"/>
      <w:sz w:val="16"/>
      <w:szCs w:val="16"/>
      <w:lang w:eastAsia="ar-SA"/>
    </w:rPr>
  </w:style>
  <w:style w:type="paragraph" w:customStyle="1" w:styleId="afffff">
    <w:name w:val="Заголовок таблицы"/>
    <w:basedOn w:val="ad"/>
    <w:uiPriority w:val="99"/>
    <w:rsid w:val="000E4153"/>
    <w:pPr>
      <w:widowControl/>
      <w:spacing w:after="200" w:line="276" w:lineRule="auto"/>
      <w:jc w:val="center"/>
    </w:pPr>
    <w:rPr>
      <w:rFonts w:ascii="Calibri" w:eastAsia="Calibri" w:hAnsi="Calibri" w:cs="Calibri"/>
      <w:b/>
      <w:bCs/>
      <w:sz w:val="22"/>
      <w:szCs w:val="22"/>
      <w:lang w:eastAsia="ar-SA"/>
    </w:rPr>
  </w:style>
  <w:style w:type="character" w:customStyle="1" w:styleId="newstitle1">
    <w:name w:val="news_title1"/>
    <w:rsid w:val="000E4153"/>
    <w:rPr>
      <w:rFonts w:ascii="Arial" w:hAnsi="Arial" w:cs="Arial"/>
      <w:b/>
      <w:bCs/>
      <w:color w:val="666666"/>
      <w:sz w:val="18"/>
      <w:szCs w:val="18"/>
    </w:rPr>
  </w:style>
  <w:style w:type="character" w:customStyle="1" w:styleId="b-predefined-field">
    <w:name w:val="b-predefined-field"/>
    <w:basedOn w:val="a2"/>
    <w:rsid w:val="000E4153"/>
  </w:style>
  <w:style w:type="character" w:customStyle="1" w:styleId="submenu-table">
    <w:name w:val="submenu-table"/>
    <w:rsid w:val="000E4153"/>
  </w:style>
  <w:style w:type="character" w:customStyle="1" w:styleId="HTML">
    <w:name w:val="Стандартный HTML Знак"/>
    <w:link w:val="HTML0"/>
    <w:rsid w:val="000E4153"/>
    <w:rPr>
      <w:rFonts w:ascii="Courier New" w:hAnsi="Courier New" w:cs="Courier New"/>
    </w:rPr>
  </w:style>
  <w:style w:type="paragraph" w:styleId="HTML0">
    <w:name w:val="HTML Preformatted"/>
    <w:basedOn w:val="a1"/>
    <w:link w:val="HTML"/>
    <w:unhideWhenUsed/>
    <w:rsid w:val="000E4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2"/>
    <w:uiPriority w:val="99"/>
    <w:semiHidden/>
    <w:rsid w:val="000E4153"/>
    <w:rPr>
      <w:rFonts w:ascii="Consolas" w:hAnsi="Consolas"/>
      <w:sz w:val="20"/>
      <w:szCs w:val="20"/>
    </w:rPr>
  </w:style>
  <w:style w:type="paragraph" w:styleId="2f5">
    <w:name w:val="List 2"/>
    <w:basedOn w:val="a1"/>
    <w:uiPriority w:val="99"/>
    <w:rsid w:val="000E4153"/>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ff0">
    <w:name w:val="caption"/>
    <w:basedOn w:val="a1"/>
    <w:next w:val="a1"/>
    <w:uiPriority w:val="99"/>
    <w:qFormat/>
    <w:rsid w:val="000E4153"/>
    <w:pPr>
      <w:spacing w:after="0" w:line="240" w:lineRule="auto"/>
      <w:jc w:val="center"/>
    </w:pPr>
    <w:rPr>
      <w:rFonts w:ascii="Times New Roman" w:eastAsia="Times New Roman" w:hAnsi="Times New Roman" w:cs="Times New Roman"/>
      <w:b/>
      <w:sz w:val="40"/>
      <w:szCs w:val="20"/>
      <w:lang w:eastAsia="ru-RU"/>
    </w:rPr>
  </w:style>
  <w:style w:type="character" w:customStyle="1" w:styleId="1f9">
    <w:name w:val="Знак Знак1"/>
    <w:uiPriority w:val="99"/>
    <w:rsid w:val="000E4153"/>
    <w:rPr>
      <w:rFonts w:cs="Times New Roman"/>
      <w:sz w:val="24"/>
      <w:lang w:val="ru-RU" w:eastAsia="ru-RU" w:bidi="ar-SA"/>
    </w:rPr>
  </w:style>
  <w:style w:type="character" w:customStyle="1" w:styleId="3d">
    <w:name w:val="Основной шрифт абзаца3"/>
    <w:uiPriority w:val="99"/>
    <w:rsid w:val="000E4153"/>
  </w:style>
  <w:style w:type="character" w:customStyle="1" w:styleId="WW8Num5z0">
    <w:name w:val="WW8Num5z0"/>
    <w:uiPriority w:val="99"/>
    <w:rsid w:val="000E4153"/>
    <w:rPr>
      <w:rFonts w:ascii="Symbol" w:hAnsi="Symbol"/>
    </w:rPr>
  </w:style>
  <w:style w:type="character" w:customStyle="1" w:styleId="WW8Num6z0">
    <w:name w:val="WW8Num6z0"/>
    <w:uiPriority w:val="99"/>
    <w:rsid w:val="000E4153"/>
    <w:rPr>
      <w:rFonts w:ascii="Symbol" w:hAnsi="Symbol"/>
    </w:rPr>
  </w:style>
  <w:style w:type="character" w:customStyle="1" w:styleId="WW8Num7z0">
    <w:name w:val="WW8Num7z0"/>
    <w:uiPriority w:val="99"/>
    <w:rsid w:val="000E4153"/>
    <w:rPr>
      <w:rFonts w:ascii="Symbol" w:hAnsi="Symbol"/>
    </w:rPr>
  </w:style>
  <w:style w:type="character" w:customStyle="1" w:styleId="WW8Num8z0">
    <w:name w:val="WW8Num8z0"/>
    <w:uiPriority w:val="99"/>
    <w:rsid w:val="000E4153"/>
    <w:rPr>
      <w:rFonts w:ascii="Symbol" w:hAnsi="Symbol"/>
    </w:rPr>
  </w:style>
  <w:style w:type="character" w:customStyle="1" w:styleId="WW8Num10z0">
    <w:name w:val="WW8Num10z0"/>
    <w:uiPriority w:val="99"/>
    <w:rsid w:val="000E4153"/>
    <w:rPr>
      <w:rFonts w:ascii="Symbol" w:hAnsi="Symbol"/>
    </w:rPr>
  </w:style>
  <w:style w:type="character" w:customStyle="1" w:styleId="afffff1">
    <w:name w:val="Символ нумерации"/>
    <w:uiPriority w:val="99"/>
    <w:rsid w:val="000E4153"/>
  </w:style>
  <w:style w:type="paragraph" w:customStyle="1" w:styleId="3e">
    <w:name w:val="Название3"/>
    <w:basedOn w:val="a1"/>
    <w:uiPriority w:val="99"/>
    <w:rsid w:val="000E41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f">
    <w:name w:val="Указатель3"/>
    <w:basedOn w:val="a1"/>
    <w:uiPriority w:val="99"/>
    <w:rsid w:val="000E41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2">
    <w:name w:val="Знак Знак Знак Знак Знак Знак Знак"/>
    <w:basedOn w:val="a1"/>
    <w:uiPriority w:val="99"/>
    <w:rsid w:val="000E4153"/>
    <w:pPr>
      <w:suppressAutoHyphens/>
      <w:spacing w:after="160" w:line="240" w:lineRule="exact"/>
    </w:pPr>
    <w:rPr>
      <w:rFonts w:ascii="Arial" w:eastAsia="Times New Roman" w:hAnsi="Arial" w:cs="Arial"/>
      <w:sz w:val="20"/>
      <w:szCs w:val="20"/>
      <w:lang w:val="fr-FR" w:eastAsia="ar-SA"/>
    </w:rPr>
  </w:style>
  <w:style w:type="paragraph" w:customStyle="1" w:styleId="afffff3">
    <w:name w:val="Таблицы (моноширинный)"/>
    <w:basedOn w:val="a1"/>
    <w:next w:val="a1"/>
    <w:uiPriority w:val="99"/>
    <w:rsid w:val="000E4153"/>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fff4">
    <w:name w:val="Знак Знак Знак Знак"/>
    <w:basedOn w:val="a1"/>
    <w:uiPriority w:val="99"/>
    <w:rsid w:val="000E4153"/>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afffff5">
    <w:name w:val="Информация об изменениях документа"/>
    <w:basedOn w:val="a1"/>
    <w:next w:val="a1"/>
    <w:uiPriority w:val="99"/>
    <w:rsid w:val="000E4153"/>
    <w:pPr>
      <w:widowControl w:val="0"/>
      <w:suppressAutoHyphens/>
      <w:autoSpaceDE w:val="0"/>
      <w:spacing w:after="0" w:line="240" w:lineRule="auto"/>
      <w:ind w:left="170"/>
      <w:jc w:val="both"/>
    </w:pPr>
    <w:rPr>
      <w:rFonts w:ascii="Arial" w:eastAsia="Times New Roman" w:hAnsi="Arial" w:cs="Times New Roman"/>
      <w:i/>
      <w:iCs/>
      <w:color w:val="800080"/>
      <w:sz w:val="24"/>
      <w:szCs w:val="24"/>
      <w:lang w:eastAsia="ar-SA"/>
    </w:rPr>
  </w:style>
  <w:style w:type="paragraph" w:customStyle="1" w:styleId="afffff6">
    <w:name w:val="Содержимое врезки"/>
    <w:basedOn w:val="af9"/>
    <w:uiPriority w:val="99"/>
    <w:rsid w:val="000E4153"/>
    <w:pPr>
      <w:widowControl w:val="0"/>
      <w:suppressAutoHyphens/>
      <w:spacing w:after="120"/>
      <w:jc w:val="left"/>
    </w:pPr>
    <w:rPr>
      <w:sz w:val="20"/>
      <w:szCs w:val="20"/>
      <w:lang w:eastAsia="ar-SA"/>
    </w:rPr>
  </w:style>
  <w:style w:type="character" w:customStyle="1" w:styleId="44">
    <w:name w:val="Основной шрифт абзаца4"/>
    <w:uiPriority w:val="99"/>
    <w:rsid w:val="000E4153"/>
  </w:style>
  <w:style w:type="paragraph" w:customStyle="1" w:styleId="45">
    <w:name w:val="Название4"/>
    <w:basedOn w:val="a1"/>
    <w:uiPriority w:val="99"/>
    <w:rsid w:val="000E41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6">
    <w:name w:val="Указатель4"/>
    <w:basedOn w:val="a1"/>
    <w:uiPriority w:val="99"/>
    <w:rsid w:val="000E41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1"/>
    <w:uiPriority w:val="99"/>
    <w:rsid w:val="000E4153"/>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1"/>
    <w:uiPriority w:val="99"/>
    <w:rsid w:val="000E4153"/>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ff7">
    <w:name w:val="TOC Heading"/>
    <w:basedOn w:val="12"/>
    <w:next w:val="a1"/>
    <w:uiPriority w:val="39"/>
    <w:qFormat/>
    <w:rsid w:val="000E4153"/>
    <w:pPr>
      <w:keepNext/>
      <w:keepLines/>
      <w:widowControl/>
      <w:autoSpaceDE/>
      <w:autoSpaceDN/>
      <w:adjustRightInd/>
      <w:spacing w:before="480" w:after="0" w:line="276" w:lineRule="auto"/>
      <w:jc w:val="left"/>
      <w:outlineLvl w:val="9"/>
    </w:pPr>
    <w:rPr>
      <w:rFonts w:ascii="Cambria" w:hAnsi="Cambria" w:cs="Times New Roman"/>
      <w:color w:val="365F91"/>
      <w:sz w:val="28"/>
      <w:szCs w:val="28"/>
      <w:lang w:val="x-none" w:eastAsia="en-US"/>
    </w:rPr>
  </w:style>
  <w:style w:type="paragraph" w:styleId="3f0">
    <w:name w:val="List 3"/>
    <w:basedOn w:val="a1"/>
    <w:uiPriority w:val="99"/>
    <w:rsid w:val="000E4153"/>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7">
    <w:name w:val="List 4"/>
    <w:basedOn w:val="a1"/>
    <w:uiPriority w:val="99"/>
    <w:rsid w:val="000E4153"/>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ff8">
    <w:name w:val="Body Text First Indent"/>
    <w:basedOn w:val="af9"/>
    <w:link w:val="afffff9"/>
    <w:uiPriority w:val="99"/>
    <w:rsid w:val="000E4153"/>
    <w:pPr>
      <w:widowControl w:val="0"/>
      <w:spacing w:after="120"/>
      <w:ind w:firstLine="210"/>
      <w:jc w:val="left"/>
    </w:pPr>
    <w:rPr>
      <w:color w:val="000000"/>
      <w:sz w:val="20"/>
      <w:szCs w:val="20"/>
      <w:lang w:eastAsia="ru-RU"/>
    </w:rPr>
  </w:style>
  <w:style w:type="character" w:customStyle="1" w:styleId="afffff9">
    <w:name w:val="Красная строка Знак"/>
    <w:basedOn w:val="afa"/>
    <w:link w:val="afffff8"/>
    <w:uiPriority w:val="99"/>
    <w:rsid w:val="000E4153"/>
    <w:rPr>
      <w:rFonts w:ascii="Times New Roman" w:eastAsia="Times New Roman" w:hAnsi="Times New Roman" w:cs="Times New Roman"/>
      <w:color w:val="000000"/>
      <w:sz w:val="20"/>
      <w:szCs w:val="20"/>
      <w:lang w:val="x-none" w:eastAsia="ru-RU"/>
    </w:rPr>
  </w:style>
  <w:style w:type="paragraph" w:styleId="2f6">
    <w:name w:val="Body Text First Indent 2"/>
    <w:basedOn w:val="ae"/>
    <w:link w:val="2f7"/>
    <w:uiPriority w:val="99"/>
    <w:rsid w:val="000E4153"/>
    <w:pPr>
      <w:widowControl w:val="0"/>
      <w:suppressAutoHyphens w:val="0"/>
      <w:ind w:firstLine="210"/>
    </w:pPr>
    <w:rPr>
      <w:sz w:val="20"/>
      <w:szCs w:val="20"/>
      <w:lang w:val="x-none" w:eastAsia="ru-RU"/>
    </w:rPr>
  </w:style>
  <w:style w:type="character" w:customStyle="1" w:styleId="2f7">
    <w:name w:val="Красная строка 2 Знак"/>
    <w:basedOn w:val="af"/>
    <w:link w:val="2f6"/>
    <w:uiPriority w:val="99"/>
    <w:rsid w:val="000E4153"/>
    <w:rPr>
      <w:rFonts w:ascii="Times New Roman" w:eastAsia="Times New Roman" w:hAnsi="Times New Roman" w:cs="Times New Roman"/>
      <w:sz w:val="20"/>
      <w:szCs w:val="20"/>
      <w:lang w:val="x-none" w:eastAsia="ru-RU"/>
    </w:rPr>
  </w:style>
  <w:style w:type="paragraph" w:customStyle="1" w:styleId="140">
    <w:name w:val="Обычный + 14 пт"/>
    <w:aliases w:val="Первая строка:  1,25 см,Справа:  -0 см,Междустр.интервал: ..."/>
    <w:basedOn w:val="ae"/>
    <w:uiPriority w:val="99"/>
    <w:rsid w:val="000E4153"/>
    <w:pPr>
      <w:suppressAutoHyphens w:val="0"/>
      <w:spacing w:after="0"/>
      <w:ind w:left="0" w:firstLine="601"/>
      <w:jc w:val="both"/>
    </w:pPr>
    <w:rPr>
      <w:sz w:val="28"/>
      <w:szCs w:val="28"/>
      <w:lang w:val="x-none" w:eastAsia="ru-RU"/>
    </w:rPr>
  </w:style>
  <w:style w:type="paragraph" w:customStyle="1" w:styleId="Iauiue">
    <w:name w:val="Iau?iue"/>
    <w:uiPriority w:val="99"/>
    <w:rsid w:val="000E4153"/>
    <w:pPr>
      <w:spacing w:after="0" w:line="240" w:lineRule="auto"/>
    </w:pPr>
    <w:rPr>
      <w:rFonts w:ascii="Times New Roman" w:eastAsia="Times New Roman" w:hAnsi="Times New Roman" w:cs="Times New Roman"/>
      <w:sz w:val="20"/>
      <w:szCs w:val="20"/>
      <w:lang w:val="en-US" w:eastAsia="ru-RU"/>
    </w:rPr>
  </w:style>
  <w:style w:type="character" w:customStyle="1" w:styleId="2f8">
    <w:name w:val="Знак Знак2"/>
    <w:uiPriority w:val="99"/>
    <w:rsid w:val="000E4153"/>
    <w:rPr>
      <w:sz w:val="24"/>
      <w:lang w:val="ru-RU" w:eastAsia="ru-RU"/>
    </w:rPr>
  </w:style>
  <w:style w:type="character" w:customStyle="1" w:styleId="112">
    <w:name w:val="Знак Знак11"/>
    <w:uiPriority w:val="99"/>
    <w:rsid w:val="000E4153"/>
    <w:rPr>
      <w:b/>
      <w:i/>
      <w:sz w:val="26"/>
      <w:lang w:val="ru-RU" w:eastAsia="ar-SA" w:bidi="ar-SA"/>
    </w:rPr>
  </w:style>
  <w:style w:type="character" w:customStyle="1" w:styleId="afffffa">
    <w:name w:val="Нумерованный список !! Знак"/>
    <w:aliases w:val="Основной текст 1 Знак,Надин стиль Знак Знак"/>
    <w:uiPriority w:val="99"/>
    <w:rsid w:val="000E4153"/>
    <w:rPr>
      <w:sz w:val="28"/>
      <w:lang w:val="ru-RU" w:eastAsia="ar-SA" w:bidi="ar-SA"/>
    </w:rPr>
  </w:style>
  <w:style w:type="paragraph" w:customStyle="1" w:styleId="1fa">
    <w:name w:val="Знак Знак Знак Знак Знак Знак Знак1"/>
    <w:basedOn w:val="a1"/>
    <w:uiPriority w:val="99"/>
    <w:rsid w:val="000E4153"/>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1"/>
    <w:uiPriority w:val="99"/>
    <w:rsid w:val="000E4153"/>
    <w:pPr>
      <w:widowControl w:val="0"/>
      <w:numPr>
        <w:numId w:val="3"/>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0E4153"/>
    <w:rPr>
      <w:rFonts w:ascii="Times New Roman" w:hAnsi="Times New Roman"/>
      <w:sz w:val="16"/>
    </w:rPr>
  </w:style>
  <w:style w:type="character" w:customStyle="1" w:styleId="textdefault">
    <w:name w:val="text_default"/>
    <w:uiPriority w:val="99"/>
    <w:rsid w:val="000E4153"/>
    <w:rPr>
      <w:rFonts w:ascii="Verdana" w:hAnsi="Verdana"/>
      <w:color w:val="5E6466"/>
      <w:sz w:val="18"/>
    </w:rPr>
  </w:style>
  <w:style w:type="character" w:customStyle="1" w:styleId="3f1">
    <w:name w:val="Знак Знак3"/>
    <w:uiPriority w:val="99"/>
    <w:semiHidden/>
    <w:locked/>
    <w:rsid w:val="000E4153"/>
    <w:rPr>
      <w:lang w:val="ru-RU" w:eastAsia="ru-RU"/>
    </w:rPr>
  </w:style>
  <w:style w:type="character" w:customStyle="1" w:styleId="afffffb">
    <w:name w:val="Знак Знак"/>
    <w:uiPriority w:val="99"/>
    <w:semiHidden/>
    <w:locked/>
    <w:rsid w:val="000E4153"/>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0E4153"/>
    <w:rPr>
      <w:lang w:val="ru-RU" w:eastAsia="ru-RU"/>
    </w:rPr>
  </w:style>
  <w:style w:type="character" w:customStyle="1" w:styleId="rg">
    <w:name w:val="rg"/>
    <w:basedOn w:val="a2"/>
    <w:rsid w:val="000E4153"/>
  </w:style>
  <w:style w:type="character" w:customStyle="1" w:styleId="afff8">
    <w:name w:val="Оглавление_"/>
    <w:basedOn w:val="a2"/>
    <w:link w:val="afff7"/>
    <w:rsid w:val="00172A08"/>
    <w:rPr>
      <w:rFonts w:ascii="Courier New" w:eastAsia="Times New Roman" w:hAnsi="Courier New" w:cs="Courier New"/>
      <w:sz w:val="20"/>
      <w:szCs w:val="20"/>
      <w:lang w:eastAsia="ru-RU"/>
    </w:rPr>
  </w:style>
  <w:style w:type="character" w:customStyle="1" w:styleId="70">
    <w:name w:val="Заголовок 7 Знак"/>
    <w:basedOn w:val="a2"/>
    <w:link w:val="7"/>
    <w:rsid w:val="00172A08"/>
    <w:rPr>
      <w:rFonts w:asciiTheme="majorHAnsi" w:eastAsiaTheme="majorEastAsia" w:hAnsiTheme="majorHAnsi" w:cstheme="majorBidi"/>
      <w:i/>
      <w:iCs/>
      <w:color w:val="1F3763" w:themeColor="accent1" w:themeShade="7F"/>
    </w:rPr>
  </w:style>
  <w:style w:type="paragraph" w:customStyle="1" w:styleId="afffffc">
    <w:name w:val="!Огл"/>
    <w:basedOn w:val="12"/>
    <w:link w:val="afffffd"/>
    <w:qFormat/>
    <w:rsid w:val="00172A08"/>
    <w:pPr>
      <w:keepNext/>
      <w:keepLines/>
      <w:widowControl/>
      <w:autoSpaceDE/>
      <w:autoSpaceDN/>
      <w:adjustRightInd/>
      <w:spacing w:before="120" w:after="240"/>
      <w:jc w:val="both"/>
    </w:pPr>
    <w:rPr>
      <w:rFonts w:ascii="Times New Roman" w:eastAsiaTheme="majorEastAsia" w:hAnsi="Times New Roman" w:cs="Times New Roman"/>
      <w:color w:val="2F5496" w:themeColor="accent1" w:themeShade="BF"/>
      <w:sz w:val="28"/>
      <w:szCs w:val="28"/>
    </w:rPr>
  </w:style>
  <w:style w:type="character" w:customStyle="1" w:styleId="afffffd">
    <w:name w:val="!Огл Знак"/>
    <w:basedOn w:val="13"/>
    <w:link w:val="afffffc"/>
    <w:rsid w:val="00172A08"/>
    <w:rPr>
      <w:rFonts w:ascii="Times New Roman" w:eastAsiaTheme="majorEastAsia" w:hAnsi="Times New Roman" w:cs="Times New Roman"/>
      <w:b/>
      <w:bCs/>
      <w:color w:val="2F5496" w:themeColor="accent1" w:themeShade="BF"/>
      <w:sz w:val="28"/>
      <w:szCs w:val="28"/>
      <w:lang w:eastAsia="ru-RU"/>
    </w:rPr>
  </w:style>
  <w:style w:type="paragraph" w:customStyle="1" w:styleId="afffffe">
    <w:name w:val="!осн"/>
    <w:basedOn w:val="a1"/>
    <w:link w:val="affffff"/>
    <w:qFormat/>
    <w:rsid w:val="00172A08"/>
    <w:pPr>
      <w:suppressAutoHyphens/>
      <w:spacing w:line="312" w:lineRule="auto"/>
      <w:ind w:firstLine="709"/>
      <w:contextualSpacing/>
      <w:jc w:val="both"/>
    </w:pPr>
    <w:rPr>
      <w:rFonts w:ascii="Times New Roman" w:eastAsia="Times New Roman" w:hAnsi="Times New Roman" w:cs="Times New Roman"/>
      <w:sz w:val="28"/>
      <w:szCs w:val="28"/>
      <w:lang w:eastAsia="ru-RU"/>
    </w:rPr>
  </w:style>
  <w:style w:type="character" w:customStyle="1" w:styleId="affffff">
    <w:name w:val="!осн Знак"/>
    <w:basedOn w:val="ConsPlusNormal0"/>
    <w:link w:val="afffffe"/>
    <w:rsid w:val="00172A08"/>
    <w:rPr>
      <w:rFonts w:ascii="Times New Roman" w:eastAsia="Times New Roman" w:hAnsi="Times New Roman" w:cs="Times New Roman"/>
      <w:sz w:val="28"/>
      <w:szCs w:val="28"/>
      <w:lang w:eastAsia="ru-RU"/>
    </w:rPr>
  </w:style>
  <w:style w:type="paragraph" w:customStyle="1" w:styleId="affffff0">
    <w:name w:val="!Основной"/>
    <w:basedOn w:val="a1"/>
    <w:qFormat/>
    <w:rsid w:val="00172A08"/>
    <w:pPr>
      <w:suppressAutoHyphens/>
      <w:spacing w:line="312" w:lineRule="auto"/>
      <w:ind w:firstLine="709"/>
      <w:contextualSpacing/>
      <w:jc w:val="both"/>
    </w:pPr>
    <w:rPr>
      <w:rFonts w:ascii="Times New Roman" w:eastAsia="Times New Roman" w:hAnsi="Times New Roman" w:cs="Times New Roman"/>
      <w:sz w:val="28"/>
      <w:szCs w:val="28"/>
      <w:lang w:eastAsia="ru-RU"/>
    </w:rPr>
  </w:style>
  <w:style w:type="table" w:customStyle="1" w:styleId="120">
    <w:name w:val="Сетка таблицы12"/>
    <w:basedOn w:val="a3"/>
    <w:next w:val="ac"/>
    <w:rsid w:val="00172A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b">
    <w:name w:val="Знак Знак Знак Знак Знак Знак Знак Знак Знак Знак Знак Знак Знак Знак Знак Знак Знак Знак1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48">
    <w:name w:val="заголовок 4"/>
    <w:basedOn w:val="a1"/>
    <w:next w:val="a1"/>
    <w:rsid w:val="00172A08"/>
    <w:pPr>
      <w:keepNext/>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affffff2">
    <w:name w:val="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c">
    <w:name w:val="заголовок 1"/>
    <w:basedOn w:val="a1"/>
    <w:next w:val="a1"/>
    <w:rsid w:val="00172A08"/>
    <w:pPr>
      <w:keepNext/>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f9">
    <w:name w:val="заголовок 2"/>
    <w:basedOn w:val="a1"/>
    <w:next w:val="a1"/>
    <w:rsid w:val="00172A08"/>
    <w:pPr>
      <w:keepNext/>
      <w:widowControl w:val="0"/>
      <w:spacing w:after="0" w:line="240" w:lineRule="auto"/>
    </w:pPr>
    <w:rPr>
      <w:rFonts w:ascii="CG Times (W1)" w:eastAsia="Times New Roman" w:hAnsi="CG Times (W1)" w:cs="Times New Roman"/>
      <w:sz w:val="28"/>
      <w:szCs w:val="20"/>
      <w:lang w:eastAsia="ru-RU"/>
    </w:rPr>
  </w:style>
  <w:style w:type="paragraph" w:customStyle="1" w:styleId="3f2">
    <w:name w:val="заголовок 3"/>
    <w:basedOn w:val="a1"/>
    <w:next w:val="a1"/>
    <w:rsid w:val="00172A08"/>
    <w:pPr>
      <w:keepNext/>
      <w:widowControl w:val="0"/>
      <w:spacing w:after="0" w:line="240" w:lineRule="auto"/>
      <w:ind w:firstLine="851"/>
      <w:jc w:val="both"/>
    </w:pPr>
    <w:rPr>
      <w:rFonts w:ascii="CG Times (W1)" w:eastAsia="Times New Roman" w:hAnsi="CG Times (W1)" w:cs="Times New Roman"/>
      <w:sz w:val="28"/>
      <w:szCs w:val="20"/>
      <w:lang w:eastAsia="ru-RU"/>
    </w:rPr>
  </w:style>
  <w:style w:type="paragraph" w:customStyle="1" w:styleId="52">
    <w:name w:val="заголовок 5"/>
    <w:basedOn w:val="a1"/>
    <w:next w:val="a1"/>
    <w:rsid w:val="00172A08"/>
    <w:pPr>
      <w:keepNext/>
      <w:framePr w:w="5755" w:h="2586" w:hSpace="142" w:wrap="notBeside" w:vAnchor="page" w:hAnchor="page" w:x="439" w:y="2161"/>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ffffff3">
    <w:name w:val="Основной шрифт"/>
    <w:rsid w:val="00172A08"/>
  </w:style>
  <w:style w:type="character" w:customStyle="1" w:styleId="affffff4">
    <w:name w:val="номер страницы"/>
    <w:basedOn w:val="affffff3"/>
    <w:rsid w:val="00172A08"/>
  </w:style>
  <w:style w:type="paragraph" w:customStyle="1" w:styleId="1fd">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13">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ff5">
    <w:name w:val="!Табл"/>
    <w:basedOn w:val="a1"/>
    <w:link w:val="affffff6"/>
    <w:qFormat/>
    <w:rsid w:val="00172A08"/>
    <w:pPr>
      <w:spacing w:before="120" w:after="160" w:line="259" w:lineRule="auto"/>
    </w:pPr>
    <w:rPr>
      <w:rFonts w:ascii="Times New Roman" w:eastAsia="Times New Roman" w:hAnsi="Times New Roman" w:cs="Times New Roman"/>
      <w:sz w:val="28"/>
      <w:szCs w:val="24"/>
      <w:lang w:eastAsia="ru-RU"/>
    </w:rPr>
  </w:style>
  <w:style w:type="character" w:customStyle="1" w:styleId="affffff6">
    <w:name w:val="!Табл Знак"/>
    <w:basedOn w:val="a2"/>
    <w:link w:val="affffff5"/>
    <w:rsid w:val="00172A08"/>
    <w:rPr>
      <w:rFonts w:ascii="Times New Roman" w:eastAsia="Times New Roman" w:hAnsi="Times New Roman" w:cs="Times New Roman"/>
      <w:sz w:val="28"/>
      <w:szCs w:val="24"/>
      <w:lang w:eastAsia="ru-RU"/>
    </w:rPr>
  </w:style>
  <w:style w:type="numbering" w:customStyle="1" w:styleId="2fa">
    <w:name w:val="Нет списка2"/>
    <w:next w:val="a4"/>
    <w:uiPriority w:val="99"/>
    <w:semiHidden/>
    <w:unhideWhenUsed/>
    <w:rsid w:val="00172A08"/>
  </w:style>
  <w:style w:type="paragraph" w:customStyle="1" w:styleId="1ff">
    <w:name w:val="Знак1"/>
    <w:basedOn w:val="a1"/>
    <w:rsid w:val="00172A08"/>
    <w:pPr>
      <w:spacing w:after="0" w:line="240" w:lineRule="auto"/>
    </w:pPr>
    <w:rPr>
      <w:rFonts w:ascii="Verdana" w:eastAsia="Times New Roman" w:hAnsi="Verdana" w:cs="Verdana"/>
      <w:sz w:val="20"/>
      <w:szCs w:val="20"/>
      <w:lang w:val="en-US"/>
    </w:rPr>
  </w:style>
  <w:style w:type="paragraph" w:customStyle="1" w:styleId="affffff7">
    <w:name w:val="Знак Знак Знак Знак Знак Знак Знак Знак Знак Знак"/>
    <w:basedOn w:val="a1"/>
    <w:rsid w:val="00172A08"/>
    <w:pPr>
      <w:spacing w:after="0" w:line="240" w:lineRule="auto"/>
    </w:pPr>
    <w:rPr>
      <w:rFonts w:ascii="Verdana" w:eastAsia="Times New Roman" w:hAnsi="Verdana" w:cs="Verdana"/>
      <w:sz w:val="20"/>
      <w:szCs w:val="20"/>
      <w:lang w:val="en-US"/>
    </w:rPr>
  </w:style>
  <w:style w:type="paragraph" w:customStyle="1" w:styleId="1ff0">
    <w:name w:val="Знак1 Знак Знак Знак"/>
    <w:basedOn w:val="a1"/>
    <w:rsid w:val="00172A08"/>
    <w:pPr>
      <w:spacing w:after="160" w:line="240" w:lineRule="exact"/>
    </w:pPr>
    <w:rPr>
      <w:rFonts w:ascii="Verdana" w:eastAsia="Times New Roman" w:hAnsi="Verdana" w:cs="Verdana"/>
      <w:sz w:val="20"/>
      <w:szCs w:val="20"/>
      <w:lang w:val="en-US"/>
    </w:rPr>
  </w:style>
  <w:style w:type="paragraph" w:customStyle="1" w:styleId="affffff8">
    <w:name w:val="Знак Знак Знак Знак Знак Знак Знак Знак Знак Знак Знак Знак Знак Знак Знак Знак Знак Знак Знак Знак Знак"/>
    <w:basedOn w:val="a1"/>
    <w:rsid w:val="00172A08"/>
    <w:pPr>
      <w:spacing w:after="0" w:line="240" w:lineRule="auto"/>
    </w:pPr>
    <w:rPr>
      <w:rFonts w:ascii="Verdana" w:eastAsia="Times New Roman" w:hAnsi="Verdana" w:cs="Verdana"/>
      <w:sz w:val="20"/>
      <w:szCs w:val="20"/>
      <w:lang w:val="en-US"/>
    </w:rPr>
  </w:style>
  <w:style w:type="table" w:customStyle="1" w:styleId="1ff1">
    <w:name w:val="Сетка таблицы1"/>
    <w:basedOn w:val="a3"/>
    <w:next w:val="ac"/>
    <w:uiPriority w:val="39"/>
    <w:rsid w:val="00172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link w:val="S0"/>
    <w:qFormat/>
    <w:rsid w:val="00172A0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172A08"/>
    <w:rPr>
      <w:rFonts w:ascii="Times New Roman" w:eastAsia="Times New Roman" w:hAnsi="Times New Roman" w:cs="Times New Roman"/>
      <w:sz w:val="24"/>
      <w:szCs w:val="24"/>
      <w:lang w:eastAsia="ru-RU"/>
    </w:rPr>
  </w:style>
  <w:style w:type="numbering" w:customStyle="1" w:styleId="114">
    <w:name w:val="Нет списка11"/>
    <w:next w:val="a4"/>
    <w:uiPriority w:val="99"/>
    <w:semiHidden/>
    <w:unhideWhenUsed/>
    <w:rsid w:val="00172A08"/>
  </w:style>
  <w:style w:type="paragraph" w:customStyle="1" w:styleId="xl115">
    <w:name w:val="xl115"/>
    <w:basedOn w:val="a1"/>
    <w:rsid w:val="00172A0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6">
    <w:name w:val="xl116"/>
    <w:basedOn w:val="a1"/>
    <w:rsid w:val="00172A0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7">
    <w:name w:val="xl117"/>
    <w:basedOn w:val="a1"/>
    <w:rsid w:val="00172A08"/>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8">
    <w:name w:val="xl118"/>
    <w:basedOn w:val="a1"/>
    <w:rsid w:val="00172A08"/>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9">
    <w:name w:val="xl119"/>
    <w:basedOn w:val="a1"/>
    <w:rsid w:val="00172A08"/>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0">
    <w:name w:val="xl120"/>
    <w:basedOn w:val="a1"/>
    <w:rsid w:val="00172A08"/>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1">
    <w:name w:val="xl121"/>
    <w:basedOn w:val="a1"/>
    <w:rsid w:val="00172A08"/>
    <w:pPr>
      <w:pBdr>
        <w:top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2">
    <w:name w:val="xl122"/>
    <w:basedOn w:val="a1"/>
    <w:rsid w:val="00172A08"/>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table" w:customStyle="1" w:styleId="3f3">
    <w:name w:val="Сетка таблицы3"/>
    <w:basedOn w:val="a3"/>
    <w:next w:val="ac"/>
    <w:uiPriority w:val="59"/>
    <w:rsid w:val="00172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абл1"/>
    <w:basedOn w:val="afffffe"/>
    <w:link w:val="1ff3"/>
    <w:qFormat/>
    <w:rsid w:val="00172A08"/>
    <w:pPr>
      <w:ind w:firstLine="0"/>
    </w:pPr>
  </w:style>
  <w:style w:type="character" w:customStyle="1" w:styleId="1ff3">
    <w:name w:val="!Табл1 Знак"/>
    <w:basedOn w:val="affffff"/>
    <w:link w:val="1ff2"/>
    <w:rsid w:val="00172A08"/>
    <w:rPr>
      <w:rFonts w:ascii="Times New Roman" w:eastAsia="Times New Roman" w:hAnsi="Times New Roman" w:cs="Times New Roman"/>
      <w:sz w:val="28"/>
      <w:szCs w:val="28"/>
      <w:lang w:eastAsia="ru-RU"/>
    </w:rPr>
  </w:style>
  <w:style w:type="table" w:customStyle="1" w:styleId="49">
    <w:name w:val="Сетка таблицы4"/>
    <w:basedOn w:val="a3"/>
    <w:next w:val="ac"/>
    <w:rsid w:val="00172A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_1."/>
    <w:basedOn w:val="a8"/>
    <w:qFormat/>
    <w:rsid w:val="00172A08"/>
    <w:pPr>
      <w:keepNext/>
      <w:numPr>
        <w:numId w:val="5"/>
      </w:numPr>
      <w:spacing w:after="160" w:line="259" w:lineRule="auto"/>
      <w:ind w:left="0" w:firstLine="709"/>
      <w:jc w:val="both"/>
      <w:outlineLvl w:val="0"/>
    </w:pPr>
    <w:rPr>
      <w:rFonts w:eastAsiaTheme="minorHAnsi"/>
      <w:b/>
      <w:bCs/>
      <w:sz w:val="26"/>
      <w:szCs w:val="26"/>
      <w:lang w:val="ru-RU" w:eastAsia="en-US"/>
    </w:rPr>
  </w:style>
  <w:style w:type="paragraph" w:customStyle="1" w:styleId="110">
    <w:name w:val="_1.1."/>
    <w:basedOn w:val="a1"/>
    <w:qFormat/>
    <w:rsid w:val="00172A08"/>
    <w:pPr>
      <w:keepNext/>
      <w:numPr>
        <w:ilvl w:val="1"/>
        <w:numId w:val="5"/>
      </w:numPr>
      <w:spacing w:before="240" w:after="160" w:line="259" w:lineRule="auto"/>
      <w:ind w:left="0" w:firstLine="709"/>
      <w:jc w:val="both"/>
      <w:outlineLvl w:val="1"/>
    </w:pPr>
    <w:rPr>
      <w:rFonts w:ascii="Times New Roman" w:hAnsi="Times New Roman" w:cs="Times New Roman"/>
      <w:b/>
      <w:sz w:val="26"/>
      <w:szCs w:val="26"/>
    </w:rPr>
  </w:style>
  <w:style w:type="paragraph" w:customStyle="1" w:styleId="111">
    <w:name w:val="_1.1.1."/>
    <w:basedOn w:val="a8"/>
    <w:qFormat/>
    <w:rsid w:val="00172A08"/>
    <w:pPr>
      <w:keepNext/>
      <w:numPr>
        <w:ilvl w:val="2"/>
        <w:numId w:val="5"/>
      </w:numPr>
      <w:spacing w:after="160"/>
      <w:outlineLvl w:val="2"/>
    </w:pPr>
    <w:rPr>
      <w:rFonts w:eastAsiaTheme="minorHAnsi"/>
      <w:b/>
      <w:sz w:val="26"/>
      <w:szCs w:val="26"/>
      <w:lang w:val="ru-RU" w:eastAsia="en-US"/>
    </w:rPr>
  </w:style>
  <w:style w:type="paragraph" w:customStyle="1" w:styleId="a">
    <w:name w:val="_Рисунок"/>
    <w:basedOn w:val="11"/>
    <w:qFormat/>
    <w:rsid w:val="00172A08"/>
    <w:pPr>
      <w:keepNext w:val="0"/>
      <w:numPr>
        <w:ilvl w:val="3"/>
      </w:numPr>
      <w:outlineLvl w:val="9"/>
    </w:pPr>
    <w:rPr>
      <w:b w:val="0"/>
    </w:rPr>
  </w:style>
  <w:style w:type="paragraph" w:customStyle="1" w:styleId="a0">
    <w:name w:val="_Таблица"/>
    <w:basedOn w:val="a"/>
    <w:link w:val="affffff9"/>
    <w:qFormat/>
    <w:rsid w:val="00172A08"/>
    <w:pPr>
      <w:keepNext/>
      <w:numPr>
        <w:ilvl w:val="4"/>
      </w:numPr>
      <w:tabs>
        <w:tab w:val="left" w:pos="2410"/>
      </w:tabs>
      <w:spacing w:after="0"/>
      <w:ind w:left="0" w:firstLine="709"/>
    </w:pPr>
    <w:rPr>
      <w:lang w:eastAsia="ru-RU"/>
    </w:rPr>
  </w:style>
  <w:style w:type="character" w:customStyle="1" w:styleId="affffff9">
    <w:name w:val="_Таблица Знак"/>
    <w:basedOn w:val="a2"/>
    <w:link w:val="a0"/>
    <w:rsid w:val="00172A08"/>
    <w:rPr>
      <w:rFonts w:ascii="Times New Roman" w:hAnsi="Times New Roman" w:cs="Times New Roman"/>
      <w:bCs/>
      <w:sz w:val="26"/>
      <w:szCs w:val="26"/>
      <w:lang w:eastAsia="ru-RU"/>
    </w:rPr>
  </w:style>
  <w:style w:type="paragraph" w:customStyle="1" w:styleId="affffffa">
    <w:name w:val="!!осн"/>
    <w:basedOn w:val="a1"/>
    <w:link w:val="affffffb"/>
    <w:qFormat/>
    <w:rsid w:val="00172A08"/>
    <w:pPr>
      <w:widowControl w:val="0"/>
      <w:autoSpaceDE w:val="0"/>
      <w:autoSpaceDN w:val="0"/>
      <w:adjustRightInd w:val="0"/>
      <w:spacing w:after="0"/>
      <w:ind w:firstLine="851"/>
      <w:jc w:val="both"/>
    </w:pPr>
    <w:rPr>
      <w:rFonts w:ascii="Times New Roman" w:eastAsia="Calibri" w:hAnsi="Times New Roman" w:cs="Times New Roman"/>
      <w:sz w:val="28"/>
      <w:szCs w:val="28"/>
    </w:rPr>
  </w:style>
  <w:style w:type="character" w:customStyle="1" w:styleId="affffffb">
    <w:name w:val="!!осн Знак"/>
    <w:basedOn w:val="a2"/>
    <w:link w:val="affffffa"/>
    <w:rsid w:val="00172A08"/>
    <w:rPr>
      <w:rFonts w:ascii="Times New Roman" w:eastAsia="Calibri" w:hAnsi="Times New Roman" w:cs="Times New Roman"/>
      <w:sz w:val="28"/>
      <w:szCs w:val="28"/>
    </w:rPr>
  </w:style>
  <w:style w:type="paragraph" w:customStyle="1" w:styleId="affffffc">
    <w:name w:val="!!табл"/>
    <w:basedOn w:val="affffffa"/>
    <w:link w:val="affffffd"/>
    <w:qFormat/>
    <w:rsid w:val="00172A08"/>
    <w:pPr>
      <w:spacing w:before="120" w:after="120" w:line="240" w:lineRule="auto"/>
      <w:ind w:firstLine="0"/>
    </w:pPr>
  </w:style>
  <w:style w:type="character" w:customStyle="1" w:styleId="affffffd">
    <w:name w:val="!!табл Знак"/>
    <w:basedOn w:val="affffffb"/>
    <w:link w:val="affffffc"/>
    <w:rsid w:val="00172A08"/>
    <w:rPr>
      <w:rFonts w:ascii="Times New Roman" w:eastAsia="Calibri" w:hAnsi="Times New Roman" w:cs="Times New Roman"/>
      <w:sz w:val="28"/>
      <w:szCs w:val="28"/>
    </w:rPr>
  </w:style>
  <w:style w:type="table" w:customStyle="1" w:styleId="53">
    <w:name w:val="Сетка таблицы5"/>
    <w:basedOn w:val="a3"/>
    <w:next w:val="ac"/>
    <w:rsid w:val="00172A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e">
    <w:name w:val="табл"/>
    <w:basedOn w:val="afffffe"/>
    <w:link w:val="afffffff"/>
    <w:qFormat/>
    <w:rsid w:val="00172A08"/>
    <w:pPr>
      <w:spacing w:after="0"/>
      <w:ind w:firstLine="0"/>
    </w:pPr>
  </w:style>
  <w:style w:type="character" w:customStyle="1" w:styleId="afffffff">
    <w:name w:val="табл Знак"/>
    <w:basedOn w:val="affffff"/>
    <w:link w:val="affffffe"/>
    <w:rsid w:val="00172A08"/>
    <w:rPr>
      <w:rFonts w:ascii="Times New Roman" w:eastAsia="Times New Roman" w:hAnsi="Times New Roman" w:cs="Times New Roman"/>
      <w:sz w:val="28"/>
      <w:szCs w:val="28"/>
      <w:lang w:eastAsia="ru-RU"/>
    </w:rPr>
  </w:style>
  <w:style w:type="paragraph" w:customStyle="1" w:styleId="4a">
    <w:name w:val="Абзац списка4"/>
    <w:basedOn w:val="a1"/>
    <w:rsid w:val="00B578F2"/>
    <w:pPr>
      <w:spacing w:after="0" w:line="240" w:lineRule="auto"/>
      <w:ind w:left="720"/>
    </w:pPr>
    <w:rPr>
      <w:rFonts w:ascii="Calibri" w:eastAsia="Times New Roman" w:hAnsi="Calibri" w:cs="Calibri"/>
      <w:sz w:val="24"/>
      <w:szCs w:val="24"/>
      <w:lang w:eastAsia="ru-RU"/>
    </w:rPr>
  </w:style>
  <w:style w:type="paragraph" w:customStyle="1" w:styleId="4b">
    <w:name w:val="Без интервала4"/>
    <w:rsid w:val="00B578F2"/>
    <w:pPr>
      <w:spacing w:after="0" w:line="240" w:lineRule="auto"/>
    </w:pPr>
    <w:rPr>
      <w:rFonts w:ascii="Calibri" w:eastAsia="Times New Roman" w:hAnsi="Calibri" w:cs="Calibri"/>
    </w:rPr>
  </w:style>
  <w:style w:type="paragraph" w:customStyle="1" w:styleId="1ff4">
    <w:name w:val="_а_Е’__ (дќа) И’ц_1"/>
    <w:aliases w:val="_а_Е’__ (дќа) И’ц_ И’ц_,___С¬__ (_x_) ÷¬__1,___С¬__ (_x_) ÷¬__ ÷¬__"/>
    <w:basedOn w:val="a1"/>
    <w:next w:val="aff3"/>
    <w:link w:val="afffffff0"/>
    <w:uiPriority w:val="99"/>
    <w:unhideWhenUsed/>
    <w:rsid w:val="001570B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fontstyle01">
    <w:name w:val="fontstyle01"/>
    <w:rsid w:val="00B578F2"/>
    <w:rPr>
      <w:rFonts w:ascii="Times New Roman" w:hAnsi="Times New Roman" w:cs="Times New Roman" w:hint="default"/>
      <w:b w:val="0"/>
      <w:bCs w:val="0"/>
      <w:i w:val="0"/>
      <w:iCs w:val="0"/>
      <w:color w:val="000000"/>
      <w:sz w:val="28"/>
      <w:szCs w:val="28"/>
    </w:rPr>
  </w:style>
  <w:style w:type="character" w:customStyle="1" w:styleId="fontstyle21">
    <w:name w:val="fontstyle21"/>
    <w:rsid w:val="00B578F2"/>
    <w:rPr>
      <w:rFonts w:ascii="Times New Roman" w:hAnsi="Times New Roman" w:cs="Times New Roman" w:hint="default"/>
      <w:b w:val="0"/>
      <w:bCs w:val="0"/>
      <w:i w:val="0"/>
      <w:iCs w:val="0"/>
      <w:color w:val="000000"/>
      <w:sz w:val="28"/>
      <w:szCs w:val="28"/>
    </w:rPr>
  </w:style>
  <w:style w:type="character" w:customStyle="1" w:styleId="afffffff0">
    <w:name w:val="Обычный (веб) Знак"/>
    <w:aliases w:val="_а_Е’__ (дќа) И’ц_1 Знак,_а_Е’__ (дќа) И’ц_ И’ц_ Знак,___С¬__ (_x_) ÷¬__1 Знак,___С¬__ (_x_) ÷¬__ ÷¬__ Знак"/>
    <w:link w:val="1ff4"/>
    <w:uiPriority w:val="99"/>
    <w:locked/>
    <w:rsid w:val="001570B6"/>
    <w:rPr>
      <w:color w:val="000000"/>
      <w:sz w:val="24"/>
      <w:szCs w:val="24"/>
    </w:rPr>
  </w:style>
  <w:style w:type="paragraph" w:customStyle="1" w:styleId="1-21">
    <w:name w:val="Средняя сетка 1 - Акцент 21"/>
    <w:basedOn w:val="a1"/>
    <w:uiPriority w:val="34"/>
    <w:qFormat/>
    <w:rsid w:val="001570B6"/>
    <w:pPr>
      <w:ind w:left="720"/>
      <w:contextualSpacing/>
    </w:pPr>
    <w:rPr>
      <w:rFonts w:ascii="Calibri" w:eastAsia="Calibri" w:hAnsi="Calibri" w:cs="Times New Roman"/>
    </w:rPr>
  </w:style>
  <w:style w:type="paragraph" w:customStyle="1" w:styleId="afffffff1">
    <w:name w:val="Знак Знак Знак Знак"/>
    <w:basedOn w:val="a1"/>
    <w:rsid w:val="001570B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1570B6"/>
    <w:pPr>
      <w:spacing w:after="0" w:line="240" w:lineRule="auto"/>
    </w:pPr>
    <w:rPr>
      <w:rFonts w:ascii="Times New Roman" w:eastAsia="Times New Roman" w:hAnsi="Times New Roman" w:cs="Times New Roman"/>
      <w:sz w:val="24"/>
      <w:szCs w:val="24"/>
      <w:lang w:eastAsia="ru-RU"/>
    </w:rPr>
  </w:style>
  <w:style w:type="character" w:customStyle="1" w:styleId="1ff5">
    <w:name w:val="Тема примечания Знак1"/>
    <w:uiPriority w:val="99"/>
    <w:locked/>
    <w:rsid w:val="001570B6"/>
    <w:rPr>
      <w:rFonts w:cs="Times New Roman"/>
      <w:b/>
      <w:bCs/>
      <w:sz w:val="24"/>
      <w:szCs w:val="24"/>
    </w:rPr>
  </w:style>
  <w:style w:type="paragraph" w:customStyle="1" w:styleId="afffffff2">
    <w:name w:val="÷¬__ ÷¬__ ÷¬__ ÷¬__"/>
    <w:basedOn w:val="a1"/>
    <w:rsid w:val="001570B6"/>
    <w:pPr>
      <w:spacing w:before="100" w:beforeAutospacing="1" w:after="100" w:afterAutospacing="1" w:line="240" w:lineRule="auto"/>
    </w:pPr>
    <w:rPr>
      <w:rFonts w:ascii="Tahoma" w:eastAsia="Times New Roman" w:hAnsi="Tahoma" w:cs="Times New Roman"/>
      <w:sz w:val="20"/>
      <w:szCs w:val="20"/>
      <w:lang w:val="en-US"/>
    </w:rPr>
  </w:style>
  <w:style w:type="paragraph" w:styleId="afffffff3">
    <w:name w:val="endnote text"/>
    <w:basedOn w:val="a1"/>
    <w:link w:val="afffffff4"/>
    <w:rsid w:val="001570B6"/>
    <w:pPr>
      <w:spacing w:after="0" w:line="240" w:lineRule="auto"/>
    </w:pPr>
    <w:rPr>
      <w:rFonts w:ascii="Times New Roman" w:eastAsia="Times New Roman" w:hAnsi="Times New Roman" w:cs="Times New Roman"/>
      <w:sz w:val="20"/>
      <w:szCs w:val="20"/>
      <w:lang w:eastAsia="ru-RU"/>
    </w:rPr>
  </w:style>
  <w:style w:type="character" w:customStyle="1" w:styleId="afffffff4">
    <w:name w:val="Текст концевой сноски Знак"/>
    <w:basedOn w:val="a2"/>
    <w:link w:val="afffffff3"/>
    <w:rsid w:val="001570B6"/>
    <w:rPr>
      <w:rFonts w:ascii="Times New Roman" w:eastAsia="Times New Roman" w:hAnsi="Times New Roman" w:cs="Times New Roman"/>
      <w:sz w:val="20"/>
      <w:szCs w:val="20"/>
      <w:lang w:eastAsia="ru-RU"/>
    </w:rPr>
  </w:style>
  <w:style w:type="character" w:styleId="afffffff5">
    <w:name w:val="endnote reference"/>
    <w:rsid w:val="001570B6"/>
    <w:rPr>
      <w:vertAlign w:val="superscript"/>
    </w:rPr>
  </w:style>
  <w:style w:type="paragraph" w:customStyle="1" w:styleId="P16">
    <w:name w:val="P16"/>
    <w:basedOn w:val="a1"/>
    <w:hidden/>
    <w:rsid w:val="001570B6"/>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1"/>
    <w:hidden/>
    <w:rsid w:val="001570B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1"/>
    <w:hidden/>
    <w:rsid w:val="001570B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1"/>
    <w:hidden/>
    <w:rsid w:val="001570B6"/>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1570B6"/>
    <w:rPr>
      <w:sz w:val="24"/>
    </w:rPr>
  </w:style>
  <w:style w:type="paragraph" w:customStyle="1" w:styleId="afffffff6">
    <w:name w:val="МУ Обычный стиль"/>
    <w:basedOn w:val="a1"/>
    <w:autoRedefine/>
    <w:rsid w:val="001570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paragraph" w:customStyle="1" w:styleId="81">
    <w:name w:val="Стиль8"/>
    <w:basedOn w:val="a1"/>
    <w:rsid w:val="001570B6"/>
    <w:pPr>
      <w:spacing w:after="0" w:line="240" w:lineRule="auto"/>
    </w:pPr>
    <w:rPr>
      <w:rFonts w:ascii="Times New Roman" w:eastAsia="Calibri" w:hAnsi="Times New Roman" w:cs="Times New Roman"/>
      <w:noProof/>
      <w:sz w:val="28"/>
      <w:szCs w:val="28"/>
      <w:lang w:eastAsia="ru-RU"/>
    </w:rPr>
  </w:style>
  <w:style w:type="paragraph" w:styleId="afffffff7">
    <w:name w:val="Revision"/>
    <w:hidden/>
    <w:uiPriority w:val="99"/>
    <w:semiHidden/>
    <w:rsid w:val="001570B6"/>
    <w:pPr>
      <w:spacing w:after="0" w:line="240" w:lineRule="auto"/>
    </w:pPr>
    <w:rPr>
      <w:rFonts w:ascii="Times New Roman" w:eastAsia="Times New Roman" w:hAnsi="Times New Roman" w:cs="Times New Roman"/>
      <w:sz w:val="24"/>
      <w:szCs w:val="24"/>
      <w:lang w:eastAsia="ru-RU"/>
    </w:rPr>
  </w:style>
  <w:style w:type="character" w:customStyle="1" w:styleId="2fb">
    <w:name w:val="Неразрешенное упоминание2"/>
    <w:basedOn w:val="a2"/>
    <w:uiPriority w:val="99"/>
    <w:semiHidden/>
    <w:unhideWhenUsed/>
    <w:rsid w:val="00E81385"/>
    <w:rPr>
      <w:color w:val="605E5C"/>
      <w:shd w:val="clear" w:color="auto" w:fill="E1DFDD"/>
    </w:rPr>
  </w:style>
  <w:style w:type="paragraph" w:customStyle="1" w:styleId="ConsPlusTextList1">
    <w:name w:val="ConsPlusTextList1"/>
    <w:uiPriority w:val="99"/>
    <w:rsid w:val="00EB5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8">
    <w:basedOn w:val="a1"/>
    <w:next w:val="aff3"/>
    <w:uiPriority w:val="99"/>
    <w:unhideWhenUsed/>
    <w:rsid w:val="009434F3"/>
    <w:pPr>
      <w:spacing w:before="100" w:beforeAutospacing="1" w:after="183" w:line="223" w:lineRule="atLeast"/>
    </w:pPr>
    <w:rPr>
      <w:rFonts w:ascii="Times New Roman" w:eastAsia="Times New Roman" w:hAnsi="Times New Roman" w:cs="Times New Roman"/>
      <w:sz w:val="24"/>
      <w:szCs w:val="24"/>
      <w:lang w:eastAsia="ru-RU"/>
    </w:rPr>
  </w:style>
  <w:style w:type="paragraph" w:customStyle="1" w:styleId="1ff6">
    <w:name w:val="Знак Знак Знак Знак Знак Знак1 Знак"/>
    <w:basedOn w:val="a1"/>
    <w:rsid w:val="0051412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
    <w:name w:val="Char Char1 Знак Знак Знак"/>
    <w:basedOn w:val="a1"/>
    <w:rsid w:val="0051412F"/>
    <w:pPr>
      <w:spacing w:after="0" w:line="240" w:lineRule="auto"/>
    </w:pPr>
    <w:rPr>
      <w:rFonts w:ascii="Verdana" w:eastAsia="Times New Roman" w:hAnsi="Verdana" w:cs="Verdana"/>
      <w:sz w:val="20"/>
      <w:szCs w:val="20"/>
      <w:lang w:val="en-US"/>
    </w:rPr>
  </w:style>
  <w:style w:type="paragraph" w:styleId="afffffff9">
    <w:name w:val="Subtitle"/>
    <w:basedOn w:val="a1"/>
    <w:link w:val="afffffffa"/>
    <w:qFormat/>
    <w:rsid w:val="0051412F"/>
    <w:pPr>
      <w:spacing w:after="0" w:line="240" w:lineRule="auto"/>
      <w:jc w:val="center"/>
    </w:pPr>
    <w:rPr>
      <w:rFonts w:ascii="Times New Roman" w:eastAsia="Calibri" w:hAnsi="Times New Roman" w:cs="Times New Roman"/>
      <w:b/>
      <w:sz w:val="32"/>
      <w:szCs w:val="20"/>
      <w:lang w:val="x-none" w:eastAsia="x-none"/>
    </w:rPr>
  </w:style>
  <w:style w:type="character" w:customStyle="1" w:styleId="afffffffa">
    <w:name w:val="Подзаголовок Знак"/>
    <w:basedOn w:val="a2"/>
    <w:link w:val="afffffff9"/>
    <w:rsid w:val="0051412F"/>
    <w:rPr>
      <w:rFonts w:ascii="Times New Roman" w:eastAsia="Calibri" w:hAnsi="Times New Roman" w:cs="Times New Roman"/>
      <w:b/>
      <w:sz w:val="32"/>
      <w:szCs w:val="20"/>
      <w:lang w:val="x-none" w:eastAsia="x-none"/>
    </w:rPr>
  </w:style>
  <w:style w:type="paragraph" w:customStyle="1" w:styleId="afffffffb">
    <w:basedOn w:val="a1"/>
    <w:next w:val="aff3"/>
    <w:uiPriority w:val="99"/>
    <w:unhideWhenUsed/>
    <w:rsid w:val="007A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c">
    <w:basedOn w:val="a1"/>
    <w:next w:val="aa"/>
    <w:qFormat/>
    <w:rsid w:val="00236EA7"/>
    <w:pPr>
      <w:spacing w:after="0" w:line="240" w:lineRule="auto"/>
      <w:jc w:val="center"/>
    </w:pPr>
    <w:rPr>
      <w:rFonts w:ascii="Times New Roman" w:eastAsia="Times New Roman" w:hAnsi="Times New Roman" w:cs="Times New Roman"/>
      <w:sz w:val="28"/>
      <w:szCs w:val="24"/>
      <w:lang w:eastAsia="ru-RU"/>
    </w:rPr>
  </w:style>
  <w:style w:type="paragraph" w:customStyle="1" w:styleId="Style3">
    <w:name w:val="Style3"/>
    <w:basedOn w:val="a1"/>
    <w:rsid w:val="008170E2"/>
    <w:pPr>
      <w:widowControl w:val="0"/>
      <w:autoSpaceDE w:val="0"/>
      <w:autoSpaceDN w:val="0"/>
      <w:adjustRightInd w:val="0"/>
      <w:spacing w:after="0" w:line="323" w:lineRule="exact"/>
      <w:ind w:firstLine="725"/>
      <w:jc w:val="both"/>
    </w:pPr>
    <w:rPr>
      <w:rFonts w:ascii="Times New Roman" w:eastAsia="Times New Roman" w:hAnsi="Times New Roman" w:cs="Times New Roman"/>
      <w:sz w:val="24"/>
      <w:szCs w:val="24"/>
      <w:lang w:eastAsia="ru-RU"/>
    </w:rPr>
  </w:style>
  <w:style w:type="paragraph" w:customStyle="1" w:styleId="Style4">
    <w:name w:val="Style4"/>
    <w:basedOn w:val="a1"/>
    <w:rsid w:val="008170E2"/>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6">
    <w:name w:val="Style6"/>
    <w:basedOn w:val="a1"/>
    <w:rsid w:val="008170E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pright">
    <w:name w:val="pright"/>
    <w:basedOn w:val="a1"/>
    <w:rsid w:val="000D4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1"/>
    <w:rsid w:val="000D4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1"/>
    <w:rsid w:val="000D4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c">
    <w:name w:val="List Continue 2"/>
    <w:basedOn w:val="a1"/>
    <w:uiPriority w:val="99"/>
    <w:rsid w:val="00A619BD"/>
    <w:pPr>
      <w:spacing w:after="120" w:line="240" w:lineRule="auto"/>
      <w:ind w:left="566"/>
    </w:pPr>
    <w:rPr>
      <w:rFonts w:ascii="Times New Roman" w:eastAsia="Times New Roman" w:hAnsi="Times New Roman" w:cs="Times New Roman"/>
      <w:sz w:val="24"/>
      <w:szCs w:val="24"/>
      <w:lang w:eastAsia="ru-RU"/>
    </w:rPr>
  </w:style>
  <w:style w:type="character" w:customStyle="1" w:styleId="aff4">
    <w:name w:val="Обычный (Интернет) Знак"/>
    <w:aliases w:val="Обычный (Web) Знак Знак"/>
    <w:link w:val="aff3"/>
    <w:uiPriority w:val="99"/>
    <w:rsid w:val="00A619BD"/>
    <w:rPr>
      <w:rFonts w:ascii="Times New Roman" w:eastAsia="Times New Roman" w:hAnsi="Times New Roman" w:cs="Times New Roman"/>
      <w:sz w:val="24"/>
      <w:szCs w:val="24"/>
      <w:lang w:eastAsia="ru-RU"/>
    </w:rPr>
  </w:style>
  <w:style w:type="character" w:customStyle="1" w:styleId="FontStyle31">
    <w:name w:val="Font Style31"/>
    <w:basedOn w:val="a2"/>
    <w:uiPriority w:val="99"/>
    <w:rsid w:val="00A619BD"/>
    <w:rPr>
      <w:rFonts w:ascii="Times New Roman" w:hAnsi="Times New Roman" w:cs="Times New Roman"/>
      <w:spacing w:val="10"/>
      <w:sz w:val="24"/>
      <w:szCs w:val="24"/>
    </w:rPr>
  </w:style>
  <w:style w:type="character" w:customStyle="1" w:styleId="csc09459341">
    <w:name w:val="csc09459341"/>
    <w:basedOn w:val="a2"/>
    <w:rsid w:val="00A619BD"/>
  </w:style>
  <w:style w:type="character" w:customStyle="1" w:styleId="Heading1Char">
    <w:name w:val="Heading 1 Char"/>
    <w:basedOn w:val="a2"/>
    <w:uiPriority w:val="99"/>
    <w:locked/>
    <w:rsid w:val="0099646F"/>
    <w:rPr>
      <w:rFonts w:ascii="Cambria" w:hAnsi="Cambria" w:cs="Times New Roman"/>
      <w:b/>
      <w:bCs/>
      <w:kern w:val="32"/>
      <w:sz w:val="32"/>
      <w:szCs w:val="32"/>
      <w:lang w:val="ru-RU" w:eastAsia="ru-RU"/>
    </w:rPr>
  </w:style>
  <w:style w:type="paragraph" w:customStyle="1" w:styleId="1ff7">
    <w:name w:val="марк список 1"/>
    <w:basedOn w:val="a1"/>
    <w:uiPriority w:val="99"/>
    <w:rsid w:val="0099646F"/>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4c">
    <w:name w:val="Знак Знак4"/>
    <w:basedOn w:val="a1"/>
    <w:rsid w:val="0099646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d">
    <w:name w:val="Текст (справка)"/>
    <w:basedOn w:val="a1"/>
    <w:next w:val="a1"/>
    <w:uiPriority w:val="99"/>
    <w:rsid w:val="0099646F"/>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fffffe">
    <w:name w:val="Информация о версии"/>
    <w:basedOn w:val="afff9"/>
    <w:next w:val="a1"/>
    <w:uiPriority w:val="99"/>
    <w:rsid w:val="0099646F"/>
    <w:pPr>
      <w:spacing w:before="75"/>
    </w:pPr>
    <w:rPr>
      <w:rFonts w:ascii="Times New Roman CYR" w:eastAsiaTheme="minorEastAsia" w:hAnsi="Times New Roman CYR" w:cs="Times New Roman CYR"/>
      <w:color w:val="353842"/>
      <w:sz w:val="24"/>
      <w:szCs w:val="24"/>
    </w:rPr>
  </w:style>
  <w:style w:type="paragraph" w:customStyle="1" w:styleId="affffffff">
    <w:name w:val="Текст информации об изменениях"/>
    <w:basedOn w:val="a1"/>
    <w:next w:val="a1"/>
    <w:uiPriority w:val="99"/>
    <w:rsid w:val="0099646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fffffff0">
    <w:name w:val="Информация об изменениях"/>
    <w:basedOn w:val="affffffff"/>
    <w:next w:val="a1"/>
    <w:uiPriority w:val="99"/>
    <w:rsid w:val="0099646F"/>
    <w:pPr>
      <w:spacing w:before="180"/>
      <w:ind w:left="360" w:right="360" w:firstLine="0"/>
    </w:pPr>
  </w:style>
  <w:style w:type="paragraph" w:customStyle="1" w:styleId="affffffff1">
    <w:name w:val="Подзаголовок для информации об изменениях"/>
    <w:basedOn w:val="affffffff"/>
    <w:next w:val="a1"/>
    <w:uiPriority w:val="99"/>
    <w:rsid w:val="0099646F"/>
    <w:rPr>
      <w:b/>
      <w:bCs/>
    </w:rPr>
  </w:style>
  <w:style w:type="character" w:customStyle="1" w:styleId="affffffff2">
    <w:name w:val="Цветовое выделение для Текст"/>
    <w:uiPriority w:val="99"/>
    <w:rsid w:val="0099646F"/>
    <w:rPr>
      <w:rFonts w:ascii="Times New Roman CYR" w:hAnsi="Times New Roman CYR" w:cs="Times New Roman CYR"/>
    </w:rPr>
  </w:style>
  <w:style w:type="paragraph" w:customStyle="1" w:styleId="54">
    <w:name w:val="Абзац списка5"/>
    <w:basedOn w:val="a1"/>
    <w:rsid w:val="0036359D"/>
    <w:pPr>
      <w:spacing w:after="0" w:line="240" w:lineRule="auto"/>
      <w:ind w:left="720"/>
    </w:pPr>
    <w:rPr>
      <w:rFonts w:ascii="Calibri" w:eastAsia="Times New Roman" w:hAnsi="Calibri" w:cs="Calibri"/>
      <w:sz w:val="24"/>
      <w:szCs w:val="24"/>
      <w:lang w:eastAsia="ru-RU"/>
    </w:rPr>
  </w:style>
  <w:style w:type="paragraph" w:customStyle="1" w:styleId="55">
    <w:name w:val="Без интервала5"/>
    <w:rsid w:val="0036359D"/>
    <w:pPr>
      <w:spacing w:after="0" w:line="240" w:lineRule="auto"/>
    </w:pPr>
    <w:rPr>
      <w:rFonts w:ascii="Calibri" w:eastAsia="Times New Roman" w:hAnsi="Calibri" w:cs="Calibri"/>
    </w:rPr>
  </w:style>
  <w:style w:type="paragraph" w:customStyle="1" w:styleId="affffffff3">
    <w:basedOn w:val="a1"/>
    <w:next w:val="aa"/>
    <w:qFormat/>
    <w:rsid w:val="0036359D"/>
    <w:pPr>
      <w:spacing w:after="0" w:line="240" w:lineRule="auto"/>
      <w:jc w:val="center"/>
    </w:pPr>
    <w:rPr>
      <w:rFonts w:ascii="Times New Roman" w:eastAsia="Times New Roman" w:hAnsi="Times New Roman" w:cs="Times New Roman"/>
      <w:b/>
      <w:sz w:val="28"/>
      <w:szCs w:val="20"/>
      <w:lang w:val="x-none" w:eastAsia="x-none"/>
    </w:rPr>
  </w:style>
  <w:style w:type="paragraph" w:customStyle="1" w:styleId="xl123">
    <w:name w:val="xl123"/>
    <w:basedOn w:val="a1"/>
    <w:rsid w:val="003635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6">
    <w:name w:val="Абзац списка6"/>
    <w:basedOn w:val="a1"/>
    <w:rsid w:val="0029091C"/>
    <w:pPr>
      <w:spacing w:after="0" w:line="240" w:lineRule="auto"/>
      <w:ind w:left="720"/>
    </w:pPr>
    <w:rPr>
      <w:rFonts w:ascii="Calibri" w:eastAsia="Times New Roman" w:hAnsi="Calibri" w:cs="Calibri"/>
      <w:sz w:val="24"/>
      <w:szCs w:val="24"/>
      <w:lang w:eastAsia="ru-RU"/>
    </w:rPr>
  </w:style>
  <w:style w:type="paragraph" w:customStyle="1" w:styleId="60">
    <w:name w:val="Без интервала6"/>
    <w:rsid w:val="0029091C"/>
    <w:pPr>
      <w:spacing w:after="0" w:line="240" w:lineRule="auto"/>
    </w:pPr>
    <w:rPr>
      <w:rFonts w:ascii="Calibri" w:eastAsia="Times New Roman" w:hAnsi="Calibri" w:cs="Calibri"/>
    </w:rPr>
  </w:style>
  <w:style w:type="paragraph" w:customStyle="1" w:styleId="affffffff4">
    <w:basedOn w:val="a1"/>
    <w:next w:val="aa"/>
    <w:qFormat/>
    <w:rsid w:val="0029091C"/>
    <w:pPr>
      <w:spacing w:after="0" w:line="240" w:lineRule="auto"/>
      <w:jc w:val="center"/>
    </w:pPr>
    <w:rPr>
      <w:rFonts w:ascii="Times New Roman" w:eastAsia="Times New Roman" w:hAnsi="Times New Roman" w:cs="Times New Roman"/>
      <w:b/>
      <w:sz w:val="28"/>
      <w:szCs w:val="20"/>
      <w:lang w:val="x-none" w:eastAsia="x-none"/>
    </w:rPr>
  </w:style>
  <w:style w:type="paragraph" w:customStyle="1" w:styleId="affffffff5">
    <w:basedOn w:val="a1"/>
    <w:next w:val="aa"/>
    <w:qFormat/>
    <w:rsid w:val="005A761C"/>
    <w:pPr>
      <w:spacing w:after="0" w:line="240" w:lineRule="auto"/>
      <w:jc w:val="center"/>
    </w:pPr>
    <w:rPr>
      <w:rFonts w:ascii="Times New Roman" w:eastAsia="Times New Roman" w:hAnsi="Times New Roman" w:cs="Times New Roman"/>
      <w:sz w:val="28"/>
      <w:szCs w:val="24"/>
      <w:lang w:eastAsia="ru-RU"/>
    </w:rPr>
  </w:style>
  <w:style w:type="character" w:styleId="affffffff6">
    <w:name w:val="Unresolved Mention"/>
    <w:basedOn w:val="a2"/>
    <w:uiPriority w:val="99"/>
    <w:semiHidden/>
    <w:unhideWhenUsed/>
    <w:rsid w:val="004E588A"/>
    <w:rPr>
      <w:color w:val="605E5C"/>
      <w:shd w:val="clear" w:color="auto" w:fill="E1DFDD"/>
    </w:rPr>
  </w:style>
  <w:style w:type="character" w:customStyle="1" w:styleId="56">
    <w:name w:val="Основной текст (5)_"/>
    <w:link w:val="57"/>
    <w:rsid w:val="004E1329"/>
    <w:rPr>
      <w:rFonts w:ascii="Times New Roman" w:eastAsia="Times New Roman" w:hAnsi="Times New Roman"/>
      <w:spacing w:val="10"/>
      <w:shd w:val="clear" w:color="auto" w:fill="FFFFFF"/>
    </w:rPr>
  </w:style>
  <w:style w:type="character" w:customStyle="1" w:styleId="affffffff7">
    <w:name w:val="Колонтитул_"/>
    <w:link w:val="affffffff8"/>
    <w:rsid w:val="004E1329"/>
    <w:rPr>
      <w:rFonts w:ascii="Times New Roman" w:eastAsia="Times New Roman" w:hAnsi="Times New Roman"/>
      <w:shd w:val="clear" w:color="auto" w:fill="FFFFFF"/>
    </w:rPr>
  </w:style>
  <w:style w:type="paragraph" w:customStyle="1" w:styleId="57">
    <w:name w:val="Основной текст (5)"/>
    <w:basedOn w:val="a1"/>
    <w:link w:val="56"/>
    <w:rsid w:val="004E1329"/>
    <w:pPr>
      <w:shd w:val="clear" w:color="auto" w:fill="FFFFFF"/>
      <w:spacing w:after="0" w:line="274" w:lineRule="exact"/>
    </w:pPr>
    <w:rPr>
      <w:rFonts w:ascii="Times New Roman" w:eastAsia="Times New Roman" w:hAnsi="Times New Roman"/>
      <w:spacing w:val="10"/>
    </w:rPr>
  </w:style>
  <w:style w:type="paragraph" w:customStyle="1" w:styleId="affffffff8">
    <w:name w:val="Колонтитул"/>
    <w:basedOn w:val="a1"/>
    <w:link w:val="affffffff7"/>
    <w:rsid w:val="004E1329"/>
    <w:pPr>
      <w:shd w:val="clear" w:color="auto" w:fill="FFFFFF"/>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387">
      <w:bodyDiv w:val="1"/>
      <w:marLeft w:val="0"/>
      <w:marRight w:val="0"/>
      <w:marTop w:val="0"/>
      <w:marBottom w:val="0"/>
      <w:divBdr>
        <w:top w:val="none" w:sz="0" w:space="0" w:color="auto"/>
        <w:left w:val="none" w:sz="0" w:space="0" w:color="auto"/>
        <w:bottom w:val="none" w:sz="0" w:space="0" w:color="auto"/>
        <w:right w:val="none" w:sz="0" w:space="0" w:color="auto"/>
      </w:divBdr>
    </w:div>
    <w:div w:id="32771672">
      <w:bodyDiv w:val="1"/>
      <w:marLeft w:val="0"/>
      <w:marRight w:val="0"/>
      <w:marTop w:val="0"/>
      <w:marBottom w:val="0"/>
      <w:divBdr>
        <w:top w:val="none" w:sz="0" w:space="0" w:color="auto"/>
        <w:left w:val="none" w:sz="0" w:space="0" w:color="auto"/>
        <w:bottom w:val="none" w:sz="0" w:space="0" w:color="auto"/>
        <w:right w:val="none" w:sz="0" w:space="0" w:color="auto"/>
      </w:divBdr>
    </w:div>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82462372">
      <w:bodyDiv w:val="1"/>
      <w:marLeft w:val="0"/>
      <w:marRight w:val="0"/>
      <w:marTop w:val="0"/>
      <w:marBottom w:val="0"/>
      <w:divBdr>
        <w:top w:val="none" w:sz="0" w:space="0" w:color="auto"/>
        <w:left w:val="none" w:sz="0" w:space="0" w:color="auto"/>
        <w:bottom w:val="none" w:sz="0" w:space="0" w:color="auto"/>
        <w:right w:val="none" w:sz="0" w:space="0" w:color="auto"/>
      </w:divBdr>
    </w:div>
    <w:div w:id="108087452">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49833647">
      <w:bodyDiv w:val="1"/>
      <w:marLeft w:val="0"/>
      <w:marRight w:val="0"/>
      <w:marTop w:val="0"/>
      <w:marBottom w:val="0"/>
      <w:divBdr>
        <w:top w:val="none" w:sz="0" w:space="0" w:color="auto"/>
        <w:left w:val="none" w:sz="0" w:space="0" w:color="auto"/>
        <w:bottom w:val="none" w:sz="0" w:space="0" w:color="auto"/>
        <w:right w:val="none" w:sz="0" w:space="0" w:color="auto"/>
      </w:divBdr>
    </w:div>
    <w:div w:id="152455704">
      <w:bodyDiv w:val="1"/>
      <w:marLeft w:val="0"/>
      <w:marRight w:val="0"/>
      <w:marTop w:val="0"/>
      <w:marBottom w:val="0"/>
      <w:divBdr>
        <w:top w:val="none" w:sz="0" w:space="0" w:color="auto"/>
        <w:left w:val="none" w:sz="0" w:space="0" w:color="auto"/>
        <w:bottom w:val="none" w:sz="0" w:space="0" w:color="auto"/>
        <w:right w:val="none" w:sz="0" w:space="0" w:color="auto"/>
      </w:divBdr>
    </w:div>
    <w:div w:id="155728670">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194464918">
      <w:bodyDiv w:val="1"/>
      <w:marLeft w:val="0"/>
      <w:marRight w:val="0"/>
      <w:marTop w:val="0"/>
      <w:marBottom w:val="0"/>
      <w:divBdr>
        <w:top w:val="none" w:sz="0" w:space="0" w:color="auto"/>
        <w:left w:val="none" w:sz="0" w:space="0" w:color="auto"/>
        <w:bottom w:val="none" w:sz="0" w:space="0" w:color="auto"/>
        <w:right w:val="none" w:sz="0" w:space="0" w:color="auto"/>
      </w:divBdr>
    </w:div>
    <w:div w:id="205139582">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13350980">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23289679">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37847280">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391581838">
      <w:bodyDiv w:val="1"/>
      <w:marLeft w:val="0"/>
      <w:marRight w:val="0"/>
      <w:marTop w:val="0"/>
      <w:marBottom w:val="0"/>
      <w:divBdr>
        <w:top w:val="none" w:sz="0" w:space="0" w:color="auto"/>
        <w:left w:val="none" w:sz="0" w:space="0" w:color="auto"/>
        <w:bottom w:val="none" w:sz="0" w:space="0" w:color="auto"/>
        <w:right w:val="none" w:sz="0" w:space="0" w:color="auto"/>
      </w:divBdr>
    </w:div>
    <w:div w:id="434635214">
      <w:bodyDiv w:val="1"/>
      <w:marLeft w:val="0"/>
      <w:marRight w:val="0"/>
      <w:marTop w:val="0"/>
      <w:marBottom w:val="0"/>
      <w:divBdr>
        <w:top w:val="none" w:sz="0" w:space="0" w:color="auto"/>
        <w:left w:val="none" w:sz="0" w:space="0" w:color="auto"/>
        <w:bottom w:val="none" w:sz="0" w:space="0" w:color="auto"/>
        <w:right w:val="none" w:sz="0" w:space="0" w:color="auto"/>
      </w:divBdr>
    </w:div>
    <w:div w:id="448746152">
      <w:bodyDiv w:val="1"/>
      <w:marLeft w:val="0"/>
      <w:marRight w:val="0"/>
      <w:marTop w:val="0"/>
      <w:marBottom w:val="0"/>
      <w:divBdr>
        <w:top w:val="none" w:sz="0" w:space="0" w:color="auto"/>
        <w:left w:val="none" w:sz="0" w:space="0" w:color="auto"/>
        <w:bottom w:val="none" w:sz="0" w:space="0" w:color="auto"/>
        <w:right w:val="none" w:sz="0" w:space="0" w:color="auto"/>
      </w:divBdr>
    </w:div>
    <w:div w:id="462696181">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71949831">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493107405">
      <w:bodyDiv w:val="1"/>
      <w:marLeft w:val="0"/>
      <w:marRight w:val="0"/>
      <w:marTop w:val="0"/>
      <w:marBottom w:val="0"/>
      <w:divBdr>
        <w:top w:val="none" w:sz="0" w:space="0" w:color="auto"/>
        <w:left w:val="none" w:sz="0" w:space="0" w:color="auto"/>
        <w:bottom w:val="none" w:sz="0" w:space="0" w:color="auto"/>
        <w:right w:val="none" w:sz="0" w:space="0" w:color="auto"/>
      </w:divBdr>
    </w:div>
    <w:div w:id="502860091">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05051542">
      <w:bodyDiv w:val="1"/>
      <w:marLeft w:val="0"/>
      <w:marRight w:val="0"/>
      <w:marTop w:val="0"/>
      <w:marBottom w:val="0"/>
      <w:divBdr>
        <w:top w:val="none" w:sz="0" w:space="0" w:color="auto"/>
        <w:left w:val="none" w:sz="0" w:space="0" w:color="auto"/>
        <w:bottom w:val="none" w:sz="0" w:space="0" w:color="auto"/>
        <w:right w:val="none" w:sz="0" w:space="0" w:color="auto"/>
      </w:divBdr>
    </w:div>
    <w:div w:id="506360445">
      <w:bodyDiv w:val="1"/>
      <w:marLeft w:val="0"/>
      <w:marRight w:val="0"/>
      <w:marTop w:val="0"/>
      <w:marBottom w:val="0"/>
      <w:divBdr>
        <w:top w:val="none" w:sz="0" w:space="0" w:color="auto"/>
        <w:left w:val="none" w:sz="0" w:space="0" w:color="auto"/>
        <w:bottom w:val="none" w:sz="0" w:space="0" w:color="auto"/>
        <w:right w:val="none" w:sz="0" w:space="0" w:color="auto"/>
      </w:divBdr>
    </w:div>
    <w:div w:id="526605341">
      <w:bodyDiv w:val="1"/>
      <w:marLeft w:val="0"/>
      <w:marRight w:val="0"/>
      <w:marTop w:val="0"/>
      <w:marBottom w:val="0"/>
      <w:divBdr>
        <w:top w:val="none" w:sz="0" w:space="0" w:color="auto"/>
        <w:left w:val="none" w:sz="0" w:space="0" w:color="auto"/>
        <w:bottom w:val="none" w:sz="0" w:space="0" w:color="auto"/>
        <w:right w:val="none" w:sz="0" w:space="0" w:color="auto"/>
      </w:divBdr>
    </w:div>
    <w:div w:id="566115597">
      <w:bodyDiv w:val="1"/>
      <w:marLeft w:val="0"/>
      <w:marRight w:val="0"/>
      <w:marTop w:val="0"/>
      <w:marBottom w:val="0"/>
      <w:divBdr>
        <w:top w:val="none" w:sz="0" w:space="0" w:color="auto"/>
        <w:left w:val="none" w:sz="0" w:space="0" w:color="auto"/>
        <w:bottom w:val="none" w:sz="0" w:space="0" w:color="auto"/>
        <w:right w:val="none" w:sz="0" w:space="0" w:color="auto"/>
      </w:divBdr>
    </w:div>
    <w:div w:id="569773638">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587615392">
      <w:bodyDiv w:val="1"/>
      <w:marLeft w:val="0"/>
      <w:marRight w:val="0"/>
      <w:marTop w:val="0"/>
      <w:marBottom w:val="0"/>
      <w:divBdr>
        <w:top w:val="none" w:sz="0" w:space="0" w:color="auto"/>
        <w:left w:val="none" w:sz="0" w:space="0" w:color="auto"/>
        <w:bottom w:val="none" w:sz="0" w:space="0" w:color="auto"/>
        <w:right w:val="none" w:sz="0" w:space="0" w:color="auto"/>
      </w:divBdr>
    </w:div>
    <w:div w:id="59660058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0723212">
      <w:bodyDiv w:val="1"/>
      <w:marLeft w:val="0"/>
      <w:marRight w:val="0"/>
      <w:marTop w:val="0"/>
      <w:marBottom w:val="0"/>
      <w:divBdr>
        <w:top w:val="none" w:sz="0" w:space="0" w:color="auto"/>
        <w:left w:val="none" w:sz="0" w:space="0" w:color="auto"/>
        <w:bottom w:val="none" w:sz="0" w:space="0" w:color="auto"/>
        <w:right w:val="none" w:sz="0" w:space="0" w:color="auto"/>
      </w:divBdr>
    </w:div>
    <w:div w:id="626930905">
      <w:bodyDiv w:val="1"/>
      <w:marLeft w:val="0"/>
      <w:marRight w:val="0"/>
      <w:marTop w:val="0"/>
      <w:marBottom w:val="0"/>
      <w:divBdr>
        <w:top w:val="none" w:sz="0" w:space="0" w:color="auto"/>
        <w:left w:val="none" w:sz="0" w:space="0" w:color="auto"/>
        <w:bottom w:val="none" w:sz="0" w:space="0" w:color="auto"/>
        <w:right w:val="none" w:sz="0" w:space="0" w:color="auto"/>
      </w:divBdr>
    </w:div>
    <w:div w:id="627203875">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40380427">
      <w:bodyDiv w:val="1"/>
      <w:marLeft w:val="0"/>
      <w:marRight w:val="0"/>
      <w:marTop w:val="0"/>
      <w:marBottom w:val="0"/>
      <w:divBdr>
        <w:top w:val="none" w:sz="0" w:space="0" w:color="auto"/>
        <w:left w:val="none" w:sz="0" w:space="0" w:color="auto"/>
        <w:bottom w:val="none" w:sz="0" w:space="0" w:color="auto"/>
        <w:right w:val="none" w:sz="0" w:space="0" w:color="auto"/>
      </w:divBdr>
    </w:div>
    <w:div w:id="641009366">
      <w:bodyDiv w:val="1"/>
      <w:marLeft w:val="0"/>
      <w:marRight w:val="0"/>
      <w:marTop w:val="0"/>
      <w:marBottom w:val="0"/>
      <w:divBdr>
        <w:top w:val="none" w:sz="0" w:space="0" w:color="auto"/>
        <w:left w:val="none" w:sz="0" w:space="0" w:color="auto"/>
        <w:bottom w:val="none" w:sz="0" w:space="0" w:color="auto"/>
        <w:right w:val="none" w:sz="0" w:space="0" w:color="auto"/>
      </w:divBdr>
    </w:div>
    <w:div w:id="662586387">
      <w:bodyDiv w:val="1"/>
      <w:marLeft w:val="0"/>
      <w:marRight w:val="0"/>
      <w:marTop w:val="0"/>
      <w:marBottom w:val="0"/>
      <w:divBdr>
        <w:top w:val="none" w:sz="0" w:space="0" w:color="auto"/>
        <w:left w:val="none" w:sz="0" w:space="0" w:color="auto"/>
        <w:bottom w:val="none" w:sz="0" w:space="0" w:color="auto"/>
        <w:right w:val="none" w:sz="0" w:space="0" w:color="auto"/>
      </w:divBdr>
    </w:div>
    <w:div w:id="667561207">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688290670">
      <w:bodyDiv w:val="1"/>
      <w:marLeft w:val="0"/>
      <w:marRight w:val="0"/>
      <w:marTop w:val="0"/>
      <w:marBottom w:val="0"/>
      <w:divBdr>
        <w:top w:val="none" w:sz="0" w:space="0" w:color="auto"/>
        <w:left w:val="none" w:sz="0" w:space="0" w:color="auto"/>
        <w:bottom w:val="none" w:sz="0" w:space="0" w:color="auto"/>
        <w:right w:val="none" w:sz="0" w:space="0" w:color="auto"/>
      </w:divBdr>
    </w:div>
    <w:div w:id="706954868">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770473669">
      <w:bodyDiv w:val="1"/>
      <w:marLeft w:val="0"/>
      <w:marRight w:val="0"/>
      <w:marTop w:val="0"/>
      <w:marBottom w:val="0"/>
      <w:divBdr>
        <w:top w:val="none" w:sz="0" w:space="0" w:color="auto"/>
        <w:left w:val="none" w:sz="0" w:space="0" w:color="auto"/>
        <w:bottom w:val="none" w:sz="0" w:space="0" w:color="auto"/>
        <w:right w:val="none" w:sz="0" w:space="0" w:color="auto"/>
      </w:divBdr>
    </w:div>
    <w:div w:id="777989397">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1994225">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662443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02643229">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965548879">
      <w:bodyDiv w:val="1"/>
      <w:marLeft w:val="0"/>
      <w:marRight w:val="0"/>
      <w:marTop w:val="0"/>
      <w:marBottom w:val="0"/>
      <w:divBdr>
        <w:top w:val="none" w:sz="0" w:space="0" w:color="auto"/>
        <w:left w:val="none" w:sz="0" w:space="0" w:color="auto"/>
        <w:bottom w:val="none" w:sz="0" w:space="0" w:color="auto"/>
        <w:right w:val="none" w:sz="0" w:space="0" w:color="auto"/>
      </w:divBdr>
    </w:div>
    <w:div w:id="967857581">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062170390">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74995709">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53469331">
      <w:bodyDiv w:val="1"/>
      <w:marLeft w:val="0"/>
      <w:marRight w:val="0"/>
      <w:marTop w:val="0"/>
      <w:marBottom w:val="0"/>
      <w:divBdr>
        <w:top w:val="none" w:sz="0" w:space="0" w:color="auto"/>
        <w:left w:val="none" w:sz="0" w:space="0" w:color="auto"/>
        <w:bottom w:val="none" w:sz="0" w:space="0" w:color="auto"/>
        <w:right w:val="none" w:sz="0" w:space="0" w:color="auto"/>
      </w:divBdr>
    </w:div>
    <w:div w:id="1286809883">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06159244">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50983935">
      <w:bodyDiv w:val="1"/>
      <w:marLeft w:val="0"/>
      <w:marRight w:val="0"/>
      <w:marTop w:val="0"/>
      <w:marBottom w:val="0"/>
      <w:divBdr>
        <w:top w:val="none" w:sz="0" w:space="0" w:color="auto"/>
        <w:left w:val="none" w:sz="0" w:space="0" w:color="auto"/>
        <w:bottom w:val="none" w:sz="0" w:space="0" w:color="auto"/>
        <w:right w:val="none" w:sz="0" w:space="0" w:color="auto"/>
      </w:divBdr>
    </w:div>
    <w:div w:id="1357541026">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81399048">
      <w:bodyDiv w:val="1"/>
      <w:marLeft w:val="0"/>
      <w:marRight w:val="0"/>
      <w:marTop w:val="0"/>
      <w:marBottom w:val="0"/>
      <w:divBdr>
        <w:top w:val="none" w:sz="0" w:space="0" w:color="auto"/>
        <w:left w:val="none" w:sz="0" w:space="0" w:color="auto"/>
        <w:bottom w:val="none" w:sz="0" w:space="0" w:color="auto"/>
        <w:right w:val="none" w:sz="0" w:space="0" w:color="auto"/>
      </w:divBdr>
    </w:div>
    <w:div w:id="1384791992">
      <w:bodyDiv w:val="1"/>
      <w:marLeft w:val="0"/>
      <w:marRight w:val="0"/>
      <w:marTop w:val="0"/>
      <w:marBottom w:val="0"/>
      <w:divBdr>
        <w:top w:val="none" w:sz="0" w:space="0" w:color="auto"/>
        <w:left w:val="none" w:sz="0" w:space="0" w:color="auto"/>
        <w:bottom w:val="none" w:sz="0" w:space="0" w:color="auto"/>
        <w:right w:val="none" w:sz="0" w:space="0" w:color="auto"/>
      </w:divBdr>
    </w:div>
    <w:div w:id="1387756115">
      <w:bodyDiv w:val="1"/>
      <w:marLeft w:val="0"/>
      <w:marRight w:val="0"/>
      <w:marTop w:val="0"/>
      <w:marBottom w:val="0"/>
      <w:divBdr>
        <w:top w:val="none" w:sz="0" w:space="0" w:color="auto"/>
        <w:left w:val="none" w:sz="0" w:space="0" w:color="auto"/>
        <w:bottom w:val="none" w:sz="0" w:space="0" w:color="auto"/>
        <w:right w:val="none" w:sz="0" w:space="0" w:color="auto"/>
      </w:divBdr>
    </w:div>
    <w:div w:id="1389525866">
      <w:bodyDiv w:val="1"/>
      <w:marLeft w:val="0"/>
      <w:marRight w:val="0"/>
      <w:marTop w:val="0"/>
      <w:marBottom w:val="0"/>
      <w:divBdr>
        <w:top w:val="none" w:sz="0" w:space="0" w:color="auto"/>
        <w:left w:val="none" w:sz="0" w:space="0" w:color="auto"/>
        <w:bottom w:val="none" w:sz="0" w:space="0" w:color="auto"/>
        <w:right w:val="none" w:sz="0" w:space="0" w:color="auto"/>
      </w:divBdr>
    </w:div>
    <w:div w:id="1407604059">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494176136">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53233024">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574201077">
      <w:bodyDiv w:val="1"/>
      <w:marLeft w:val="0"/>
      <w:marRight w:val="0"/>
      <w:marTop w:val="0"/>
      <w:marBottom w:val="0"/>
      <w:divBdr>
        <w:top w:val="none" w:sz="0" w:space="0" w:color="auto"/>
        <w:left w:val="none" w:sz="0" w:space="0" w:color="auto"/>
        <w:bottom w:val="none" w:sz="0" w:space="0" w:color="auto"/>
        <w:right w:val="none" w:sz="0" w:space="0" w:color="auto"/>
      </w:divBdr>
    </w:div>
    <w:div w:id="1603566745">
      <w:bodyDiv w:val="1"/>
      <w:marLeft w:val="0"/>
      <w:marRight w:val="0"/>
      <w:marTop w:val="0"/>
      <w:marBottom w:val="0"/>
      <w:divBdr>
        <w:top w:val="none" w:sz="0" w:space="0" w:color="auto"/>
        <w:left w:val="none" w:sz="0" w:space="0" w:color="auto"/>
        <w:bottom w:val="none" w:sz="0" w:space="0" w:color="auto"/>
        <w:right w:val="none" w:sz="0" w:space="0" w:color="auto"/>
      </w:divBdr>
    </w:div>
    <w:div w:id="1611742156">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667435337">
      <w:bodyDiv w:val="1"/>
      <w:marLeft w:val="0"/>
      <w:marRight w:val="0"/>
      <w:marTop w:val="0"/>
      <w:marBottom w:val="0"/>
      <w:divBdr>
        <w:top w:val="none" w:sz="0" w:space="0" w:color="auto"/>
        <w:left w:val="none" w:sz="0" w:space="0" w:color="auto"/>
        <w:bottom w:val="none" w:sz="0" w:space="0" w:color="auto"/>
        <w:right w:val="none" w:sz="0" w:space="0" w:color="auto"/>
      </w:divBdr>
    </w:div>
    <w:div w:id="1715812207">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781873152">
      <w:bodyDiv w:val="1"/>
      <w:marLeft w:val="0"/>
      <w:marRight w:val="0"/>
      <w:marTop w:val="0"/>
      <w:marBottom w:val="0"/>
      <w:divBdr>
        <w:top w:val="none" w:sz="0" w:space="0" w:color="auto"/>
        <w:left w:val="none" w:sz="0" w:space="0" w:color="auto"/>
        <w:bottom w:val="none" w:sz="0" w:space="0" w:color="auto"/>
        <w:right w:val="none" w:sz="0" w:space="0" w:color="auto"/>
      </w:divBdr>
    </w:div>
    <w:div w:id="1838228825">
      <w:bodyDiv w:val="1"/>
      <w:marLeft w:val="0"/>
      <w:marRight w:val="0"/>
      <w:marTop w:val="0"/>
      <w:marBottom w:val="0"/>
      <w:divBdr>
        <w:top w:val="none" w:sz="0" w:space="0" w:color="auto"/>
        <w:left w:val="none" w:sz="0" w:space="0" w:color="auto"/>
        <w:bottom w:val="none" w:sz="0" w:space="0" w:color="auto"/>
        <w:right w:val="none" w:sz="0" w:space="0" w:color="auto"/>
      </w:divBdr>
    </w:div>
    <w:div w:id="1860509566">
      <w:bodyDiv w:val="1"/>
      <w:marLeft w:val="0"/>
      <w:marRight w:val="0"/>
      <w:marTop w:val="0"/>
      <w:marBottom w:val="0"/>
      <w:divBdr>
        <w:top w:val="none" w:sz="0" w:space="0" w:color="auto"/>
        <w:left w:val="none" w:sz="0" w:space="0" w:color="auto"/>
        <w:bottom w:val="none" w:sz="0" w:space="0" w:color="auto"/>
        <w:right w:val="none" w:sz="0" w:space="0" w:color="auto"/>
      </w:divBdr>
    </w:div>
    <w:div w:id="1860700285">
      <w:bodyDiv w:val="1"/>
      <w:marLeft w:val="0"/>
      <w:marRight w:val="0"/>
      <w:marTop w:val="0"/>
      <w:marBottom w:val="0"/>
      <w:divBdr>
        <w:top w:val="none" w:sz="0" w:space="0" w:color="auto"/>
        <w:left w:val="none" w:sz="0" w:space="0" w:color="auto"/>
        <w:bottom w:val="none" w:sz="0" w:space="0" w:color="auto"/>
        <w:right w:val="none" w:sz="0" w:space="0" w:color="auto"/>
      </w:divBdr>
    </w:div>
    <w:div w:id="1884321320">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 w:id="1967199598">
      <w:bodyDiv w:val="1"/>
      <w:marLeft w:val="0"/>
      <w:marRight w:val="0"/>
      <w:marTop w:val="0"/>
      <w:marBottom w:val="0"/>
      <w:divBdr>
        <w:top w:val="none" w:sz="0" w:space="0" w:color="auto"/>
        <w:left w:val="none" w:sz="0" w:space="0" w:color="auto"/>
        <w:bottom w:val="none" w:sz="0" w:space="0" w:color="auto"/>
        <w:right w:val="none" w:sz="0" w:space="0" w:color="auto"/>
      </w:divBdr>
    </w:div>
    <w:div w:id="1988439392">
      <w:bodyDiv w:val="1"/>
      <w:marLeft w:val="0"/>
      <w:marRight w:val="0"/>
      <w:marTop w:val="0"/>
      <w:marBottom w:val="0"/>
      <w:divBdr>
        <w:top w:val="none" w:sz="0" w:space="0" w:color="auto"/>
        <w:left w:val="none" w:sz="0" w:space="0" w:color="auto"/>
        <w:bottom w:val="none" w:sz="0" w:space="0" w:color="auto"/>
        <w:right w:val="none" w:sz="0" w:space="0" w:color="auto"/>
      </w:divBdr>
    </w:div>
    <w:div w:id="2061902756">
      <w:bodyDiv w:val="1"/>
      <w:marLeft w:val="0"/>
      <w:marRight w:val="0"/>
      <w:marTop w:val="0"/>
      <w:marBottom w:val="0"/>
      <w:divBdr>
        <w:top w:val="none" w:sz="0" w:space="0" w:color="auto"/>
        <w:left w:val="none" w:sz="0" w:space="0" w:color="auto"/>
        <w:bottom w:val="none" w:sz="0" w:space="0" w:color="auto"/>
        <w:right w:val="none" w:sz="0" w:space="0" w:color="auto"/>
      </w:divBdr>
    </w:div>
    <w:div w:id="2066219020">
      <w:bodyDiv w:val="1"/>
      <w:marLeft w:val="0"/>
      <w:marRight w:val="0"/>
      <w:marTop w:val="0"/>
      <w:marBottom w:val="0"/>
      <w:divBdr>
        <w:top w:val="none" w:sz="0" w:space="0" w:color="auto"/>
        <w:left w:val="none" w:sz="0" w:space="0" w:color="auto"/>
        <w:bottom w:val="none" w:sz="0" w:space="0" w:color="auto"/>
        <w:right w:val="none" w:sz="0" w:space="0" w:color="auto"/>
      </w:divBdr>
    </w:div>
    <w:div w:id="2099674788">
      <w:bodyDiv w:val="1"/>
      <w:marLeft w:val="0"/>
      <w:marRight w:val="0"/>
      <w:marTop w:val="0"/>
      <w:marBottom w:val="0"/>
      <w:divBdr>
        <w:top w:val="none" w:sz="0" w:space="0" w:color="auto"/>
        <w:left w:val="none" w:sz="0" w:space="0" w:color="auto"/>
        <w:bottom w:val="none" w:sz="0" w:space="0" w:color="auto"/>
        <w:right w:val="none" w:sz="0" w:space="0" w:color="auto"/>
      </w:divBdr>
    </w:div>
    <w:div w:id="21261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zvkomimush@yandex.ru" TargetMode="External"/><Relationship Id="rId117" Type="http://schemas.openxmlformats.org/officeDocument/2006/relationships/hyperlink" Target="http://www.torgi.gov.ru/" TargetMode="External"/><Relationship Id="rId21" Type="http://schemas.openxmlformats.org/officeDocument/2006/relationships/hyperlink" Target="mailto:zvkomimush@yandex.ru" TargetMode="External"/><Relationship Id="rId42" Type="http://schemas.openxmlformats.org/officeDocument/2006/relationships/hyperlink" Target="mailto:zvkomimush@yandex.ru" TargetMode="External"/><Relationship Id="rId47" Type="http://schemas.openxmlformats.org/officeDocument/2006/relationships/hyperlink" Target="mailto:zvkomimush@yandex.ru" TargetMode="External"/><Relationship Id="rId63" Type="http://schemas.openxmlformats.org/officeDocument/2006/relationships/hyperlink" Target="mailto:zvkomimush@yandex.ru" TargetMode="External"/><Relationship Id="rId68" Type="http://schemas.openxmlformats.org/officeDocument/2006/relationships/hyperlink" Target="mailto:zvkomimush@yandex.ru" TargetMode="External"/><Relationship Id="rId84" Type="http://schemas.openxmlformats.org/officeDocument/2006/relationships/hyperlink" Target="http://www.torgi.gov.ru/" TargetMode="External"/><Relationship Id="rId89" Type="http://schemas.openxmlformats.org/officeDocument/2006/relationships/hyperlink" Target="consultantplus://offline/ref=0FBDF3FC440BEA00BE6092C58E50E49E9DE2A34F7B7581C3D0342D0BA6BA3B23D5D1491845136E111E6AAEC6BD0699CA09DD147EC31621DFo15EX" TargetMode="External"/><Relationship Id="rId112" Type="http://schemas.openxmlformats.org/officeDocument/2006/relationships/hyperlink" Target="consultantplus://offline/ref=064C2426F0C1036CDCCADE28B7A4568083BC1CB35D3818F69A85C2D5F7C973CCAF178F4514F4C69645F98ACC62C30159F1BFBE9A77817E1AdDH0C" TargetMode="External"/><Relationship Id="rId16" Type="http://schemas.openxmlformats.org/officeDocument/2006/relationships/hyperlink" Target="consultantplus://offline/ref=DF2D0313AB6A5CC702784CAC8CB89409F618123DAFAB76593528D11DA348ABD173BB9224569BC4139AEF1Fi6A7I" TargetMode="External"/><Relationship Id="rId107" Type="http://schemas.openxmlformats.org/officeDocument/2006/relationships/hyperlink" Target="consultantplus://offline/ref=064C2426F0C1036CDCCADE28B7A4568083BC1CB25F3118F69A85C2D5F7C973CCAF178F4713F4C19B14A39AC82B970546F8A4A09D6981d7HCC" TargetMode="External"/><Relationship Id="rId11" Type="http://schemas.openxmlformats.org/officeDocument/2006/relationships/hyperlink" Target="consultantplus://offline/ref=23EC67E212900D61DF019C582AF16CFD0DA970E2B8885F37380B4F535B64WEF" TargetMode="External"/><Relationship Id="rId32" Type="http://schemas.openxmlformats.org/officeDocument/2006/relationships/hyperlink" Target="mailto:zvkomimush@yandex.ru" TargetMode="External"/><Relationship Id="rId37" Type="http://schemas.openxmlformats.org/officeDocument/2006/relationships/hyperlink" Target="mailto:zvkomimush@yandex.ru" TargetMode="External"/><Relationship Id="rId53" Type="http://schemas.openxmlformats.org/officeDocument/2006/relationships/hyperlink" Target="mailto:zvkomimush@yandex.ru" TargetMode="External"/><Relationship Id="rId58" Type="http://schemas.openxmlformats.org/officeDocument/2006/relationships/hyperlink" Target="mailto:zvkomimush@yandex.ru" TargetMode="External"/><Relationship Id="rId74" Type="http://schemas.openxmlformats.org/officeDocument/2006/relationships/hyperlink" Target="mailto:zvkomimush@yandex.ru" TargetMode="External"/><Relationship Id="rId79" Type="http://schemas.openxmlformats.org/officeDocument/2006/relationships/hyperlink" Target="https://docs.cntd.ru/document/9027690" TargetMode="External"/><Relationship Id="rId102" Type="http://schemas.openxmlformats.org/officeDocument/2006/relationships/hyperlink" Target="consultantplus://offline/ref=064C2426F0C1036CDCCADE28B7A4568083BD18BF5D3818F69A85C2D5F7C973CCAF178F4514F4C59143F98ACC62C30159F1BFBE9A77817E1AdDH0C" TargetMode="External"/><Relationship Id="rId5" Type="http://schemas.openxmlformats.org/officeDocument/2006/relationships/webSettings" Target="webSettings.xml"/><Relationship Id="rId61" Type="http://schemas.openxmlformats.org/officeDocument/2006/relationships/hyperlink" Target="mailto:zvkomimush@yandex.ru" TargetMode="External"/><Relationship Id="rId82" Type="http://schemas.openxmlformats.org/officeDocument/2006/relationships/hyperlink" Target="http://www.torgi.gov.ru/" TargetMode="External"/><Relationship Id="rId90" Type="http://schemas.openxmlformats.org/officeDocument/2006/relationships/hyperlink" Target="consultantplus://offline/ref=0FBDF3FC440BEA00BE6092C58E50E49E9AEBA34F7D7581C3D0342D0BA6BA3B23D5D1491D47183B455234F796FE4D94CE10C11479oD5FX" TargetMode="External"/><Relationship Id="rId95" Type="http://schemas.openxmlformats.org/officeDocument/2006/relationships/hyperlink" Target="consultantplus://offline/ref=064C2426F0C1036CDCCADE28B7A4568083BC1CB25F3118F69A85C2D5F7C973CCAF178F4514F7C19342F98ACC62C30159F1BFBE9A77817E1AdDH0C" TargetMode="External"/><Relationship Id="rId19" Type="http://schemas.openxmlformats.org/officeDocument/2006/relationships/hyperlink" Target="consultantplus://offline/ref=DF2D0313AB6A5CC702784CAC8CB89409F618123DAFAB76593528D11DA348ABD173BB9224569BC4139AEF1Fi6A7I" TargetMode="External"/><Relationship Id="rId14" Type="http://schemas.openxmlformats.org/officeDocument/2006/relationships/image" Target="media/image2.emf"/><Relationship Id="rId22" Type="http://schemas.openxmlformats.org/officeDocument/2006/relationships/hyperlink" Target="mailto:zvkomimush@yandex.ru" TargetMode="External"/><Relationship Id="rId27" Type="http://schemas.openxmlformats.org/officeDocument/2006/relationships/hyperlink" Target="mailto:zvkomimush@yandex.ru" TargetMode="External"/><Relationship Id="rId30" Type="http://schemas.openxmlformats.org/officeDocument/2006/relationships/hyperlink" Target="mailto:zvkomimush@yandex.ru" TargetMode="External"/><Relationship Id="rId35" Type="http://schemas.openxmlformats.org/officeDocument/2006/relationships/hyperlink" Target="mailto:zvkomimush@yandex.ru" TargetMode="External"/><Relationship Id="rId43" Type="http://schemas.openxmlformats.org/officeDocument/2006/relationships/hyperlink" Target="mailto:zvkomimush@yandex.ru" TargetMode="External"/><Relationship Id="rId48" Type="http://schemas.openxmlformats.org/officeDocument/2006/relationships/hyperlink" Target="mailto:zvkomimush@yandex.ru" TargetMode="External"/><Relationship Id="rId56" Type="http://schemas.openxmlformats.org/officeDocument/2006/relationships/hyperlink" Target="mailto:zvkomimush@yandex.ru" TargetMode="External"/><Relationship Id="rId64" Type="http://schemas.openxmlformats.org/officeDocument/2006/relationships/hyperlink" Target="mailto:zvkomimush@yandex.ru" TargetMode="External"/><Relationship Id="rId69" Type="http://schemas.openxmlformats.org/officeDocument/2006/relationships/hyperlink" Target="mailto:zvkomimush@yandex.ru" TargetMode="External"/><Relationship Id="rId77" Type="http://schemas.openxmlformats.org/officeDocument/2006/relationships/hyperlink" Target="mailto:zvkomimush@yandex.ru" TargetMode="External"/><Relationship Id="rId100" Type="http://schemas.openxmlformats.org/officeDocument/2006/relationships/hyperlink" Target="consultantplus://offline/ref=064C2426F0C1036CDCCADE28B7A4568083BC1CB25F3118F69A85C2D5F7C973CCAF178F4514F7C09745F98ACC62C30159F1BFBE9A77817E1AdDH0C" TargetMode="External"/><Relationship Id="rId105" Type="http://schemas.openxmlformats.org/officeDocument/2006/relationships/hyperlink" Target="consultantplus://offline/ref=064C2426F0C1036CDCCADE28B7A4568083BC1CB25F3118F69A85C2D5F7C973CCAF178F4713F6C79B14A39AC82B970546F8A4A09D6981d7HCC" TargetMode="External"/><Relationship Id="rId113" Type="http://schemas.openxmlformats.org/officeDocument/2006/relationships/hyperlink" Target="consultantplus://offline/ref=064C2426F0C1036CDCCADE28B7A4568083BC18B85A3618F69A85C2D5F7C973CCBD17D74915FDDB9045ECDC9D24d9H4C" TargetMode="External"/><Relationship Id="rId118" Type="http://schemas.openxmlformats.org/officeDocument/2006/relationships/hyperlink" Target="http://www.zavitinsk.info" TargetMode="External"/><Relationship Id="rId8" Type="http://schemas.openxmlformats.org/officeDocument/2006/relationships/hyperlink" Target="http://www.zavitinsk.info.ru" TargetMode="External"/><Relationship Id="rId51" Type="http://schemas.openxmlformats.org/officeDocument/2006/relationships/hyperlink" Target="mailto:zvkomimush@yandex.ru" TargetMode="External"/><Relationship Id="rId72" Type="http://schemas.openxmlformats.org/officeDocument/2006/relationships/hyperlink" Target="mailto:zvkomimush@yandex.ru" TargetMode="External"/><Relationship Id="rId80" Type="http://schemas.openxmlformats.org/officeDocument/2006/relationships/hyperlink" Target="https://docs.cntd.ru/document/744100004" TargetMode="External"/><Relationship Id="rId85" Type="http://schemas.openxmlformats.org/officeDocument/2006/relationships/hyperlink" Target="http://www.zavitinsk.info" TargetMode="External"/><Relationship Id="rId93" Type="http://schemas.openxmlformats.org/officeDocument/2006/relationships/hyperlink" Target="consultantplus://offline/ref=064C2426F0C1036CDCCADE28B7A4568083BC1CB25F3118F69A85C2D5F7C973CCAF178F4017FDC19B14A39AC82B970546F8A4A09D6981d7HCC" TargetMode="External"/><Relationship Id="rId98" Type="http://schemas.openxmlformats.org/officeDocument/2006/relationships/hyperlink" Target="consultantplus://offline/ref=064C2426F0C1036CDCCADE28B7A4568083BC1CB25F3118F69A85C2D5F7C973CCAF178F4012F5CD9B14A39AC82B970546F8A4A09D6981d7HCC"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DF2D0313AB6A5CC702784CAC8CB89409F618123DAFAB76593528D11DA348ABD173BB9224569BC4139AEF1Fi6A7I" TargetMode="External"/><Relationship Id="rId25" Type="http://schemas.openxmlformats.org/officeDocument/2006/relationships/hyperlink" Target="mailto:zvkomimush@yandex.ru" TargetMode="External"/><Relationship Id="rId33" Type="http://schemas.openxmlformats.org/officeDocument/2006/relationships/hyperlink" Target="mailto:zvkomimush@yandex.ru" TargetMode="External"/><Relationship Id="rId38" Type="http://schemas.openxmlformats.org/officeDocument/2006/relationships/hyperlink" Target="mailto:zvkomimush@yandex.ru" TargetMode="External"/><Relationship Id="rId46" Type="http://schemas.openxmlformats.org/officeDocument/2006/relationships/hyperlink" Target="mailto:zvkomimush@yandex.ru" TargetMode="External"/><Relationship Id="rId59" Type="http://schemas.openxmlformats.org/officeDocument/2006/relationships/hyperlink" Target="mailto:zvkomimush@yandex.ru" TargetMode="External"/><Relationship Id="rId67" Type="http://schemas.openxmlformats.org/officeDocument/2006/relationships/hyperlink" Target="mailto:zvkomimush@yandex.ru" TargetMode="External"/><Relationship Id="rId103" Type="http://schemas.openxmlformats.org/officeDocument/2006/relationships/hyperlink" Target="consultantplus://offline/ref=064C2426F0C1036CDCCADE28B7A4568083BC1CB25F3118F69A85C2D5F7C973CCAF178F4514F7C09745F98ACC62C30159F1BFBE9A77817E1AdDH0C" TargetMode="External"/><Relationship Id="rId108" Type="http://schemas.openxmlformats.org/officeDocument/2006/relationships/hyperlink" Target="consultantplus://offline/ref=064C2426F0C1036CDCCADE28B7A4568083BC1CB25F3118F69A85C2D5F7C973CCAF178F4713F6C79B14A39AC82B970546F8A4A09D6981d7HCC" TargetMode="External"/><Relationship Id="rId116" Type="http://schemas.openxmlformats.org/officeDocument/2006/relationships/hyperlink" Target="http://www.zavitinsk.info" TargetMode="External"/><Relationship Id="rId20" Type="http://schemas.openxmlformats.org/officeDocument/2006/relationships/hyperlink" Target="mailto:zvkomimush@yandex.ru" TargetMode="External"/><Relationship Id="rId41" Type="http://schemas.openxmlformats.org/officeDocument/2006/relationships/hyperlink" Target="mailto:zvkomimush@yandex.ru" TargetMode="External"/><Relationship Id="rId54" Type="http://schemas.openxmlformats.org/officeDocument/2006/relationships/hyperlink" Target="mailto:zvkomimush@yandex.ru" TargetMode="External"/><Relationship Id="rId62" Type="http://schemas.openxmlformats.org/officeDocument/2006/relationships/hyperlink" Target="mailto:zvkomimush@yandex.ru" TargetMode="External"/><Relationship Id="rId70" Type="http://schemas.openxmlformats.org/officeDocument/2006/relationships/hyperlink" Target="mailto:zvkomimush@yandex.ru" TargetMode="External"/><Relationship Id="rId75" Type="http://schemas.openxmlformats.org/officeDocument/2006/relationships/hyperlink" Target="mailto:zvkomimush@yandex.ru" TargetMode="External"/><Relationship Id="rId83" Type="http://schemas.openxmlformats.org/officeDocument/2006/relationships/hyperlink" Target="http://www.zavitinsk.info" TargetMode="External"/><Relationship Id="rId88" Type="http://schemas.openxmlformats.org/officeDocument/2006/relationships/header" Target="header2.xml"/><Relationship Id="rId91" Type="http://schemas.openxmlformats.org/officeDocument/2006/relationships/hyperlink" Target="http://base.garant.ru/186367/" TargetMode="External"/><Relationship Id="rId96" Type="http://schemas.openxmlformats.org/officeDocument/2006/relationships/hyperlink" Target="consultantplus://offline/ref=064C2426F0C1036CDCCADE28B7A4568083BC1CB25F3118F69A85C2D5F7C973CCAF178F4514F7C09244F98ACC62C30159F1BFBE9A77817E1AdDH0C" TargetMode="External"/><Relationship Id="rId111" Type="http://schemas.openxmlformats.org/officeDocument/2006/relationships/hyperlink" Target="consultantplus://offline/ref=064C2426F0C1036CDCCADE28B7A4568083BC1CB35D3818F69A85C2D5F7C973CCAF178F4514F4C69644F98ACC62C30159F1BFBE9A77817E1AdDH0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mailto:zvkomimush@yandex.ru" TargetMode="External"/><Relationship Id="rId28" Type="http://schemas.openxmlformats.org/officeDocument/2006/relationships/hyperlink" Target="mailto:zvkomimush@yandex.ru" TargetMode="External"/><Relationship Id="rId36" Type="http://schemas.openxmlformats.org/officeDocument/2006/relationships/hyperlink" Target="mailto:zvkomimush@yandex.ru" TargetMode="External"/><Relationship Id="rId49" Type="http://schemas.openxmlformats.org/officeDocument/2006/relationships/hyperlink" Target="mailto:zvkomimush@yandex.ru" TargetMode="External"/><Relationship Id="rId57" Type="http://schemas.openxmlformats.org/officeDocument/2006/relationships/hyperlink" Target="mailto:zvkomimush@yandex.ru" TargetMode="External"/><Relationship Id="rId106" Type="http://schemas.openxmlformats.org/officeDocument/2006/relationships/hyperlink" Target="consultantplus://offline/ref=064C2426F0C1036CDCCADE28B7A4568083BD18BF5D3818F69A85C2D5F7C973CCAF178F4514F4C59143F98ACC62C30159F1BFBE9A77817E1AdDH0C" TargetMode="External"/><Relationship Id="rId114" Type="http://schemas.openxmlformats.org/officeDocument/2006/relationships/hyperlink" Target="consultantplus://offline/ref=064C2426F0C1036CDCCADE28B7A4568084BD10B85E3118F69A85C2D5F7C973CCBD17D74915FDDB9045ECDC9D24d9H4C" TargetMode="External"/><Relationship Id="rId119" Type="http://schemas.openxmlformats.org/officeDocument/2006/relationships/header" Target="header3.xml"/><Relationship Id="rId10" Type="http://schemas.openxmlformats.org/officeDocument/2006/relationships/hyperlink" Target="garantF1://12027193.1300" TargetMode="External"/><Relationship Id="rId31" Type="http://schemas.openxmlformats.org/officeDocument/2006/relationships/hyperlink" Target="mailto:zvkomimush@yandex.ru" TargetMode="External"/><Relationship Id="rId44" Type="http://schemas.openxmlformats.org/officeDocument/2006/relationships/hyperlink" Target="mailto:zvkomimush@yandex.ru" TargetMode="External"/><Relationship Id="rId52" Type="http://schemas.openxmlformats.org/officeDocument/2006/relationships/hyperlink" Target="mailto:zvkomimush@yandex.ru" TargetMode="External"/><Relationship Id="rId60" Type="http://schemas.openxmlformats.org/officeDocument/2006/relationships/hyperlink" Target="mailto:zvkomimush@yandex.ru" TargetMode="External"/><Relationship Id="rId65" Type="http://schemas.openxmlformats.org/officeDocument/2006/relationships/hyperlink" Target="mailto:zvkomimush@yandex.ru" TargetMode="External"/><Relationship Id="rId73" Type="http://schemas.openxmlformats.org/officeDocument/2006/relationships/hyperlink" Target="mailto:zvkomimush@yandex.ru" TargetMode="External"/><Relationship Id="rId78" Type="http://schemas.openxmlformats.org/officeDocument/2006/relationships/hyperlink" Target="mailto:zvkomimush@yandex.ru" TargetMode="External"/><Relationship Id="rId81" Type="http://schemas.openxmlformats.org/officeDocument/2006/relationships/hyperlink" Target="https://docs.cntd.ru/document/902347486" TargetMode="External"/><Relationship Id="rId86" Type="http://schemas.openxmlformats.org/officeDocument/2006/relationships/hyperlink" Target="consultantplus://offline/ref=ECAE682ED1EA1C76FA3728F9A59ECED1B6326E24DBAD211C8FED76382B3334853FDE316532q66AB" TargetMode="External"/><Relationship Id="rId94" Type="http://schemas.openxmlformats.org/officeDocument/2006/relationships/hyperlink" Target="consultantplus://offline/ref=064C2426F0C1036CDCCADE28B7A4568083BC1CB25F3118F69A85C2D5F7C973CCAF178F411CF4C29B14A39AC82B970546F8A4A09D6981d7HCC" TargetMode="External"/><Relationship Id="rId99" Type="http://schemas.openxmlformats.org/officeDocument/2006/relationships/hyperlink" Target="consultantplus://offline/ref=064C2426F0C1036CDCCADE28B7A4568083BC1CB25F3118F69A85C2D5F7C973CCAF178F4013FDC19B14A39AC82B970546F8A4A09D6981d7HCC" TargetMode="External"/><Relationship Id="rId101" Type="http://schemas.openxmlformats.org/officeDocument/2006/relationships/hyperlink" Target="consultantplus://offline/ref=064C2426F0C1036CDCCADE28B7A4568084B41EBF583818F69A85C2D5F7C973CCAF178F4514F4C59046F98ACC62C30159F1BFBE9A77817E1AdDH0C"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u.amurobl.ru/" TargetMode="External"/><Relationship Id="rId13" Type="http://schemas.openxmlformats.org/officeDocument/2006/relationships/image" Target="media/image1.emf"/><Relationship Id="rId18" Type="http://schemas.openxmlformats.org/officeDocument/2006/relationships/hyperlink" Target="consultantplus://offline/ref=DF2D0313AB6A5CC702784CAC8CB89409F618123DAFAB76593528D11DA348ABD173BB9224569BC4139AEF1Fi6A7I" TargetMode="External"/><Relationship Id="rId39" Type="http://schemas.openxmlformats.org/officeDocument/2006/relationships/hyperlink" Target="mailto:zvkomimush@yandex.ru" TargetMode="External"/><Relationship Id="rId109" Type="http://schemas.openxmlformats.org/officeDocument/2006/relationships/hyperlink" Target="consultantplus://offline/ref=064C2426F0C1036CDCCADE28B7A4568083BC1CB35D3818F69A85C2D5F7C973CCAF178F4516F3CEC411B68B90279F1258FDBFBC9F6Bd8H1C" TargetMode="External"/><Relationship Id="rId34" Type="http://schemas.openxmlformats.org/officeDocument/2006/relationships/hyperlink" Target="mailto:zvkomimush@yandex.ru" TargetMode="External"/><Relationship Id="rId50" Type="http://schemas.openxmlformats.org/officeDocument/2006/relationships/hyperlink" Target="mailto:zvkomimush@yandex.ru" TargetMode="External"/><Relationship Id="rId55" Type="http://schemas.openxmlformats.org/officeDocument/2006/relationships/hyperlink" Target="mailto:zvkomimush@yandex.ru" TargetMode="External"/><Relationship Id="rId76" Type="http://schemas.openxmlformats.org/officeDocument/2006/relationships/hyperlink" Target="mailto:zvkomimush@yandex.ru" TargetMode="External"/><Relationship Id="rId97" Type="http://schemas.openxmlformats.org/officeDocument/2006/relationships/hyperlink" Target="consultantplus://offline/ref=064C2426F0C1036CDCCADE28B7A4568083BC1CB25F3118F69A85C2D5F7C973CCAF178F4013F3C29B14A39AC82B970546F8A4A09D6981d7HCC" TargetMode="External"/><Relationship Id="rId104" Type="http://schemas.openxmlformats.org/officeDocument/2006/relationships/hyperlink" Target="consultantplus://offline/ref=064C2426F0C1036CDCCADE28B7A4568083BC1CB25F3118F69A85C2D5F7C973CCAF178F4713F4C19B14A39AC82B970546F8A4A09D6981d7HCC" TargetMode="External"/><Relationship Id="rId120"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mailto:zvkomimush@yandex.ru" TargetMode="External"/><Relationship Id="rId92" Type="http://schemas.openxmlformats.org/officeDocument/2006/relationships/hyperlink" Target="http://zavitinsk.info/" TargetMode="External"/><Relationship Id="rId2" Type="http://schemas.openxmlformats.org/officeDocument/2006/relationships/numbering" Target="numbering.xml"/><Relationship Id="rId29" Type="http://schemas.openxmlformats.org/officeDocument/2006/relationships/hyperlink" Target="mailto:zvkomimush@yandex.ru" TargetMode="External"/><Relationship Id="rId24" Type="http://schemas.openxmlformats.org/officeDocument/2006/relationships/hyperlink" Target="mailto:zvkomimush@yandex.ru" TargetMode="External"/><Relationship Id="rId40" Type="http://schemas.openxmlformats.org/officeDocument/2006/relationships/hyperlink" Target="mailto:zvkomimush@yandex.ru" TargetMode="External"/><Relationship Id="rId45" Type="http://schemas.openxmlformats.org/officeDocument/2006/relationships/hyperlink" Target="mailto:zvkomimush@yandex.ru" TargetMode="External"/><Relationship Id="rId66" Type="http://schemas.openxmlformats.org/officeDocument/2006/relationships/hyperlink" Target="mailto:zvkomimush@yandex.ru" TargetMode="External"/><Relationship Id="rId87" Type="http://schemas.openxmlformats.org/officeDocument/2006/relationships/hyperlink" Target="http://www.bftcom.com/products/budget/1/index.php" TargetMode="External"/><Relationship Id="rId110" Type="http://schemas.openxmlformats.org/officeDocument/2006/relationships/hyperlink" Target="consultantplus://offline/ref=064C2426F0C1036CDCCADE28B7A4568083BC1CB35D3818F69A85C2D5F7C973CCAF178F4514F4C69643F98ACC62C30159F1BFBE9A77817E1AdDH0C" TargetMode="External"/><Relationship Id="rId11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24A9-8233-4C83-834E-CC968EB6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62483</Words>
  <Characters>356154</Characters>
  <Application>Microsoft Office Word</Application>
  <DocSecurity>0</DocSecurity>
  <Lines>2967</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Admin</cp:lastModifiedBy>
  <cp:revision>82</cp:revision>
  <cp:lastPrinted>2022-06-28T04:51:00Z</cp:lastPrinted>
  <dcterms:created xsi:type="dcterms:W3CDTF">2022-05-25T23:40:00Z</dcterms:created>
  <dcterms:modified xsi:type="dcterms:W3CDTF">2022-06-28T06:22:00Z</dcterms:modified>
</cp:coreProperties>
</file>